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5F6" w:rsidRDefault="00C54832">
      <w:pPr>
        <w:jc w:val="center"/>
        <w:rPr>
          <w:rFonts w:cs="David"/>
          <w:b/>
          <w:bCs/>
          <w:sz w:val="28"/>
          <w:szCs w:val="28"/>
          <w:rtl/>
        </w:rPr>
      </w:pPr>
      <w:r w:rsidRPr="00C54832">
        <w:rPr>
          <w:rFonts w:cs="David"/>
          <w:b/>
          <w:bCs/>
          <w:noProof/>
          <w:sz w:val="20"/>
          <w:szCs w:val="28"/>
          <w:rtl/>
          <w:lang w:val="he-IL"/>
        </w:rPr>
        <w:pict>
          <v:group id="_x0000_s22219" style="position:absolute;left:0;text-align:left;margin-left:-22.45pt;margin-top:1.7pt;width:458.95pt;height:67.65pt;z-index:534" coordorigin="3082,929" coordsize="9179,1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20" type="#_x0000_t75" style="position:absolute;left:7668;top:1086;width:2040;height:782">
              <v:imagedata r:id="rId8" o:title=""/>
            </v:shape>
            <v:shape id="_x0000_s22221" type="#_x0000_t75" style="position:absolute;left:5540;top:979;width:1570;height:859">
              <v:imagedata r:id="rId9" o:title=""/>
            </v:shape>
            <v:shape id="_x0000_s22222" type="#_x0000_t75" style="position:absolute;left:3082;top:979;width:1757;height:924">
              <v:imagedata r:id="rId10" o:title=""/>
            </v:shape>
            <v:shapetype id="_x0000_t202" coordsize="21600,21600" o:spt="202" path="m,l,21600r21600,l21600,xe">
              <v:stroke joinstyle="miter"/>
              <v:path gradientshapeok="t" o:connecttype="rect"/>
            </v:shapetype>
            <v:shape id="_x0000_s22223" type="#_x0000_t202" style="position:absolute;left:9907;top:929;width:2354;height:1353" filled="f" stroked="f">
              <v:textbox>
                <w:txbxContent>
                  <w:p w:rsidR="00C42E18" w:rsidRDefault="00C42E18">
                    <w:pPr>
                      <w:jc w:val="center"/>
                      <w:outlineLvl w:val="0"/>
                      <w:rPr>
                        <w:rFonts w:ascii="Arial" w:hAnsi="Arial" w:cs="Arial"/>
                        <w:b/>
                        <w:bCs/>
                        <w:sz w:val="16"/>
                        <w:szCs w:val="16"/>
                        <w:rtl/>
                      </w:rPr>
                    </w:pPr>
                    <w:r>
                      <w:rPr>
                        <w:rFonts w:ascii="Arial" w:hAnsi="Arial" w:cs="Arial"/>
                        <w:b/>
                        <w:bCs/>
                        <w:sz w:val="16"/>
                        <w:szCs w:val="16"/>
                        <w:rtl/>
                      </w:rPr>
                      <w:t>מדינת ישראל</w:t>
                    </w:r>
                  </w:p>
                  <w:p w:rsidR="00C42E18" w:rsidRDefault="00C42E18">
                    <w:pPr>
                      <w:jc w:val="center"/>
                      <w:outlineLvl w:val="0"/>
                      <w:rPr>
                        <w:rFonts w:ascii="Arial" w:hAnsi="Arial" w:cs="Arial"/>
                        <w:b/>
                        <w:bCs/>
                        <w:sz w:val="16"/>
                        <w:szCs w:val="16"/>
                        <w:rtl/>
                      </w:rPr>
                    </w:pPr>
                    <w:r>
                      <w:rPr>
                        <w:rFonts w:ascii="Arial" w:hAnsi="Arial" w:cs="Arial"/>
                        <w:b/>
                        <w:bCs/>
                        <w:sz w:val="16"/>
                        <w:szCs w:val="16"/>
                        <w:rtl/>
                      </w:rPr>
                      <w:t>משרד החינוך</w:t>
                    </w:r>
                  </w:p>
                  <w:p w:rsidR="00C42E18" w:rsidRDefault="00C42E18">
                    <w:pPr>
                      <w:jc w:val="center"/>
                      <w:outlineLvl w:val="0"/>
                      <w:rPr>
                        <w:rFonts w:ascii="Arial" w:hAnsi="Arial" w:cs="Arial"/>
                        <w:b/>
                        <w:bCs/>
                        <w:sz w:val="16"/>
                        <w:szCs w:val="16"/>
                        <w:rtl/>
                      </w:rPr>
                    </w:pPr>
                    <w:r>
                      <w:rPr>
                        <w:rFonts w:ascii="Arial" w:hAnsi="Arial" w:cs="Arial"/>
                        <w:b/>
                        <w:bCs/>
                        <w:sz w:val="16"/>
                        <w:szCs w:val="16"/>
                        <w:rtl/>
                      </w:rPr>
                      <w:t>המזכירות הפדגוגית</w:t>
                    </w:r>
                  </w:p>
                  <w:p w:rsidR="00C42E18" w:rsidRDefault="00C42E18">
                    <w:pPr>
                      <w:jc w:val="center"/>
                      <w:outlineLvl w:val="0"/>
                      <w:rPr>
                        <w:rFonts w:ascii="Arial" w:hAnsi="Arial" w:cs="Arial"/>
                        <w:b/>
                        <w:bCs/>
                        <w:sz w:val="16"/>
                        <w:szCs w:val="16"/>
                        <w:rtl/>
                      </w:rPr>
                    </w:pPr>
                    <w:r>
                      <w:rPr>
                        <w:rFonts w:ascii="Arial" w:hAnsi="Arial" w:cs="Arial" w:hint="cs"/>
                        <w:b/>
                        <w:bCs/>
                        <w:sz w:val="16"/>
                        <w:szCs w:val="16"/>
                        <w:rtl/>
                      </w:rPr>
                      <w:t>אגף מדעים</w:t>
                    </w:r>
                  </w:p>
                  <w:p w:rsidR="00C42E18" w:rsidRDefault="00C42E18">
                    <w:pPr>
                      <w:jc w:val="center"/>
                      <w:outlineLvl w:val="0"/>
                      <w:rPr>
                        <w:sz w:val="16"/>
                        <w:szCs w:val="16"/>
                        <w:rtl/>
                      </w:rPr>
                    </w:pPr>
                    <w:r>
                      <w:rPr>
                        <w:rFonts w:ascii="Arial" w:hAnsi="Arial" w:cs="Arial"/>
                        <w:b/>
                        <w:bCs/>
                        <w:sz w:val="16"/>
                        <w:szCs w:val="16"/>
                        <w:rtl/>
                      </w:rPr>
                      <w:t>הפיקוח על הוראת הכימיה</w:t>
                    </w:r>
                  </w:p>
                </w:txbxContent>
              </v:textbox>
            </v:shape>
            <w10:anchorlock/>
          </v:group>
          <o:OLEObject Type="Embed" ProgID="MSPhotoEd.3" ShapeID="_x0000_s22220" DrawAspect="Content" ObjectID="_1462171392" r:id="rId11"/>
          <o:OLEObject Type="Embed" ProgID="MSPhotoEd.3" ShapeID="_x0000_s22221" DrawAspect="Content" ObjectID="_1462171393" r:id="rId12"/>
          <o:OLEObject Type="Embed" ProgID="MSPhotoEd.3" ShapeID="_x0000_s22222" DrawAspect="Content" ObjectID="_1462171394" r:id="rId13"/>
        </w:pict>
      </w:r>
    </w:p>
    <w:p w:rsidR="005735F6" w:rsidRDefault="005735F6">
      <w:pPr>
        <w:jc w:val="center"/>
        <w:rPr>
          <w:rFonts w:cs="David"/>
          <w:b/>
          <w:bCs/>
          <w:sz w:val="28"/>
          <w:szCs w:val="28"/>
          <w:rtl/>
        </w:rPr>
      </w:pPr>
    </w:p>
    <w:p w:rsidR="005735F6" w:rsidRDefault="005735F6">
      <w:pPr>
        <w:jc w:val="center"/>
        <w:rPr>
          <w:rFonts w:cs="David"/>
          <w:b/>
          <w:bCs/>
          <w:sz w:val="28"/>
          <w:szCs w:val="28"/>
          <w:rtl/>
        </w:rPr>
      </w:pPr>
    </w:p>
    <w:p w:rsidR="005735F6" w:rsidRDefault="005735F6">
      <w:pPr>
        <w:jc w:val="center"/>
        <w:rPr>
          <w:color w:val="FF0000"/>
          <w:sz w:val="40"/>
          <w:szCs w:val="40"/>
          <w:rtl/>
        </w:rPr>
      </w:pPr>
    </w:p>
    <w:p w:rsidR="005735F6" w:rsidRDefault="005735F6">
      <w:pPr>
        <w:pStyle w:val="a3"/>
        <w:spacing w:line="240" w:lineRule="auto"/>
        <w:ind w:right="-284" w:hanging="482"/>
        <w:rPr>
          <w:color w:val="FF0000"/>
          <w:sz w:val="48"/>
          <w:szCs w:val="48"/>
          <w:rtl/>
        </w:rPr>
      </w:pPr>
    </w:p>
    <w:p w:rsidR="005735F6" w:rsidRDefault="005735F6" w:rsidP="00624590">
      <w:pPr>
        <w:pStyle w:val="a3"/>
        <w:spacing w:line="240" w:lineRule="auto"/>
        <w:ind w:right="-284" w:hanging="1"/>
        <w:rPr>
          <w:color w:val="FF0000"/>
          <w:sz w:val="48"/>
          <w:szCs w:val="48"/>
          <w:rtl/>
          <w:lang w:eastAsia="en-US"/>
        </w:rPr>
      </w:pPr>
      <w:r>
        <w:rPr>
          <w:color w:val="FF0000"/>
          <w:sz w:val="48"/>
          <w:szCs w:val="48"/>
          <w:rtl/>
          <w:lang w:eastAsia="en-US"/>
        </w:rPr>
        <w:t>ניתוח תוצאות של בחינת הבגרות</w:t>
      </w:r>
      <w:r>
        <w:rPr>
          <w:rFonts w:hint="cs"/>
          <w:color w:val="FF0000"/>
          <w:sz w:val="48"/>
          <w:szCs w:val="48"/>
          <w:rtl/>
          <w:lang w:eastAsia="en-US"/>
        </w:rPr>
        <w:t xml:space="preserve"> בכימיה</w:t>
      </w:r>
    </w:p>
    <w:p w:rsidR="005735F6" w:rsidRDefault="005735F6" w:rsidP="00624590">
      <w:pPr>
        <w:pStyle w:val="a3"/>
        <w:spacing w:line="240" w:lineRule="auto"/>
        <w:ind w:right="-284" w:hanging="1"/>
        <w:rPr>
          <w:color w:val="FF0000"/>
          <w:sz w:val="48"/>
          <w:szCs w:val="48"/>
          <w:rtl/>
          <w:lang w:eastAsia="en-US"/>
        </w:rPr>
      </w:pPr>
      <w:r>
        <w:rPr>
          <w:rFonts w:hint="cs"/>
          <w:color w:val="FF0000"/>
          <w:sz w:val="48"/>
          <w:szCs w:val="48"/>
          <w:rtl/>
          <w:lang w:eastAsia="en-US"/>
        </w:rPr>
        <w:t>השלמה מ- 3 ל- 5 יחידות לימוד תשע"ג</w:t>
      </w:r>
    </w:p>
    <w:p w:rsidR="005735F6" w:rsidRDefault="005735F6" w:rsidP="00624590">
      <w:pPr>
        <w:pStyle w:val="a3"/>
        <w:spacing w:line="240" w:lineRule="auto"/>
        <w:ind w:right="-284" w:hanging="1"/>
        <w:rPr>
          <w:color w:val="FF0000"/>
          <w:sz w:val="48"/>
          <w:szCs w:val="48"/>
          <w:rtl/>
          <w:lang w:eastAsia="en-US"/>
        </w:rPr>
      </w:pPr>
      <w:r>
        <w:rPr>
          <w:color w:val="FF0000"/>
          <w:sz w:val="48"/>
          <w:szCs w:val="48"/>
          <w:rtl/>
          <w:lang w:eastAsia="en-US"/>
        </w:rPr>
        <w:t>שאלו</w:t>
      </w:r>
      <w:r>
        <w:rPr>
          <w:rFonts w:hint="cs"/>
          <w:color w:val="FF0000"/>
          <w:sz w:val="48"/>
          <w:szCs w:val="48"/>
          <w:rtl/>
          <w:lang w:eastAsia="en-US"/>
        </w:rPr>
        <w:t>נים</w:t>
      </w:r>
      <w:r>
        <w:rPr>
          <w:color w:val="FF0000"/>
          <w:sz w:val="48"/>
          <w:szCs w:val="48"/>
          <w:rtl/>
          <w:lang w:eastAsia="en-US"/>
        </w:rPr>
        <w:t xml:space="preserve"> </w:t>
      </w:r>
      <w:r>
        <w:rPr>
          <w:rFonts w:hint="cs"/>
          <w:color w:val="FF0000"/>
          <w:sz w:val="48"/>
          <w:szCs w:val="48"/>
          <w:rtl/>
          <w:lang w:eastAsia="en-US"/>
        </w:rPr>
        <w:t>037201 , 037202 , 037203</w:t>
      </w:r>
    </w:p>
    <w:p w:rsidR="005735F6" w:rsidRDefault="005735F6">
      <w:pPr>
        <w:spacing w:line="360" w:lineRule="auto"/>
        <w:ind w:left="720" w:hanging="69"/>
        <w:rPr>
          <w:b/>
          <w:bCs/>
          <w:color w:val="000099"/>
          <w:szCs w:val="40"/>
          <w:rtl/>
        </w:rPr>
      </w:pPr>
    </w:p>
    <w:p w:rsidR="005735F6" w:rsidRDefault="005735F6">
      <w:pPr>
        <w:spacing w:line="360" w:lineRule="auto"/>
        <w:ind w:left="720" w:hanging="69"/>
        <w:rPr>
          <w:b/>
          <w:bCs/>
          <w:color w:val="000099"/>
          <w:szCs w:val="40"/>
          <w:rtl/>
        </w:rPr>
      </w:pPr>
      <w:r>
        <w:rPr>
          <w:b/>
          <w:bCs/>
          <w:color w:val="000099"/>
          <w:szCs w:val="40"/>
          <w:rtl/>
        </w:rPr>
        <w:tab/>
      </w:r>
    </w:p>
    <w:p w:rsidR="005735F6" w:rsidRDefault="005735F6">
      <w:pPr>
        <w:tabs>
          <w:tab w:val="left" w:pos="2834"/>
        </w:tabs>
        <w:spacing w:line="360" w:lineRule="auto"/>
        <w:ind w:left="708"/>
        <w:rPr>
          <w:rFonts w:cs="David"/>
          <w:b/>
          <w:bCs/>
          <w:color w:val="000099"/>
          <w:sz w:val="28"/>
          <w:szCs w:val="28"/>
          <w:rtl/>
        </w:rPr>
      </w:pPr>
      <w:r>
        <w:rPr>
          <w:rFonts w:cs="David"/>
          <w:b/>
          <w:bCs/>
          <w:color w:val="000099"/>
          <w:sz w:val="28"/>
          <w:szCs w:val="28"/>
          <w:rtl/>
        </w:rPr>
        <w:t xml:space="preserve">הוכן על-ידי:   </w:t>
      </w:r>
      <w:r>
        <w:rPr>
          <w:rFonts w:cs="David"/>
          <w:b/>
          <w:bCs/>
          <w:color w:val="000099"/>
          <w:sz w:val="28"/>
          <w:szCs w:val="28"/>
          <w:rtl/>
        </w:rPr>
        <w:tab/>
        <w:t>בוגרי ה</w:t>
      </w:r>
      <w:r>
        <w:rPr>
          <w:rFonts w:cs="David" w:hint="cs"/>
          <w:b/>
          <w:bCs/>
          <w:color w:val="000099"/>
          <w:sz w:val="28"/>
          <w:szCs w:val="28"/>
          <w:rtl/>
        </w:rPr>
        <w:t>קורסים</w:t>
      </w:r>
      <w:r>
        <w:rPr>
          <w:rFonts w:cs="David"/>
          <w:b/>
          <w:bCs/>
          <w:color w:val="000099"/>
          <w:sz w:val="28"/>
          <w:szCs w:val="28"/>
          <w:rtl/>
        </w:rPr>
        <w:t xml:space="preserve"> ל</w:t>
      </w:r>
      <w:r>
        <w:rPr>
          <w:rFonts w:cs="David" w:hint="cs"/>
          <w:b/>
          <w:bCs/>
          <w:color w:val="000099"/>
          <w:sz w:val="28"/>
          <w:szCs w:val="28"/>
          <w:rtl/>
        </w:rPr>
        <w:t>מורים מובילים</w:t>
      </w:r>
    </w:p>
    <w:p w:rsidR="005735F6" w:rsidRDefault="005735F6">
      <w:pPr>
        <w:tabs>
          <w:tab w:val="left" w:pos="2834"/>
        </w:tabs>
        <w:spacing w:line="360" w:lineRule="auto"/>
        <w:ind w:left="708" w:firstLine="12"/>
        <w:rPr>
          <w:rFonts w:cs="David"/>
          <w:b/>
          <w:bCs/>
          <w:color w:val="000099"/>
          <w:sz w:val="28"/>
          <w:szCs w:val="28"/>
          <w:rtl/>
        </w:rPr>
      </w:pPr>
      <w:r>
        <w:rPr>
          <w:rFonts w:cs="David" w:hint="cs"/>
          <w:b/>
          <w:bCs/>
          <w:color w:val="000099"/>
          <w:sz w:val="28"/>
          <w:szCs w:val="28"/>
          <w:rtl/>
        </w:rPr>
        <w:tab/>
        <w:t>במסגרת המרכז הארצי למורי הכימיה</w:t>
      </w:r>
      <w:r>
        <w:rPr>
          <w:rFonts w:cs="David"/>
          <w:b/>
          <w:bCs/>
          <w:color w:val="000099"/>
          <w:sz w:val="28"/>
          <w:szCs w:val="28"/>
          <w:rtl/>
        </w:rPr>
        <w:tab/>
      </w:r>
    </w:p>
    <w:p w:rsidR="005735F6" w:rsidRDefault="005735F6">
      <w:pPr>
        <w:tabs>
          <w:tab w:val="left" w:pos="2834"/>
        </w:tabs>
        <w:spacing w:line="360" w:lineRule="auto"/>
        <w:ind w:left="2834" w:hanging="2126"/>
        <w:rPr>
          <w:rFonts w:cs="David"/>
          <w:b/>
          <w:bCs/>
          <w:color w:val="000099"/>
          <w:sz w:val="28"/>
          <w:szCs w:val="28"/>
          <w:rtl/>
        </w:rPr>
      </w:pPr>
      <w:r>
        <w:rPr>
          <w:rFonts w:cs="David"/>
          <w:b/>
          <w:bCs/>
          <w:color w:val="000099"/>
          <w:sz w:val="28"/>
          <w:szCs w:val="28"/>
          <w:rtl/>
        </w:rPr>
        <w:tab/>
      </w:r>
    </w:p>
    <w:p w:rsidR="005735F6" w:rsidRDefault="005735F6">
      <w:pPr>
        <w:tabs>
          <w:tab w:val="left" w:pos="2834"/>
        </w:tabs>
        <w:spacing w:line="360" w:lineRule="auto"/>
        <w:ind w:left="2834" w:hanging="2126"/>
        <w:rPr>
          <w:rFonts w:cs="David"/>
          <w:b/>
          <w:bCs/>
          <w:color w:val="000099"/>
          <w:sz w:val="28"/>
          <w:szCs w:val="28"/>
          <w:rtl/>
        </w:rPr>
      </w:pPr>
      <w:r>
        <w:rPr>
          <w:rFonts w:cs="David" w:hint="cs"/>
          <w:b/>
          <w:bCs/>
          <w:color w:val="000099"/>
          <w:sz w:val="28"/>
          <w:szCs w:val="28"/>
          <w:rtl/>
        </w:rPr>
        <w:t>בראשות:</w:t>
      </w:r>
      <w:r>
        <w:rPr>
          <w:rFonts w:cs="David" w:hint="cs"/>
          <w:b/>
          <w:bCs/>
          <w:color w:val="000099"/>
          <w:sz w:val="28"/>
          <w:szCs w:val="28"/>
          <w:rtl/>
        </w:rPr>
        <w:tab/>
      </w:r>
      <w:r>
        <w:rPr>
          <w:rFonts w:cs="David"/>
          <w:b/>
          <w:bCs/>
          <w:color w:val="000099"/>
          <w:sz w:val="28"/>
          <w:szCs w:val="28"/>
          <w:rtl/>
        </w:rPr>
        <w:tab/>
        <w:t>זיוה בר-דב</w:t>
      </w:r>
    </w:p>
    <w:p w:rsidR="005735F6" w:rsidRDefault="005735F6">
      <w:pPr>
        <w:tabs>
          <w:tab w:val="left" w:pos="2834"/>
        </w:tabs>
        <w:spacing w:line="360" w:lineRule="auto"/>
        <w:ind w:left="2834" w:hanging="2126"/>
        <w:rPr>
          <w:rFonts w:cs="David"/>
          <w:b/>
          <w:bCs/>
          <w:color w:val="000099"/>
          <w:sz w:val="28"/>
          <w:szCs w:val="28"/>
          <w:rtl/>
        </w:rPr>
      </w:pPr>
      <w:r>
        <w:rPr>
          <w:rFonts w:cs="David" w:hint="cs"/>
          <w:b/>
          <w:bCs/>
          <w:color w:val="000099"/>
          <w:sz w:val="28"/>
          <w:szCs w:val="28"/>
          <w:rtl/>
        </w:rPr>
        <w:t>צוות הכתיבה:</w:t>
      </w:r>
      <w:r>
        <w:rPr>
          <w:rFonts w:cs="David" w:hint="cs"/>
          <w:b/>
          <w:bCs/>
          <w:color w:val="000099"/>
          <w:sz w:val="28"/>
          <w:szCs w:val="28"/>
          <w:rtl/>
        </w:rPr>
        <w:tab/>
        <w:t>חני אלישע</w:t>
      </w:r>
    </w:p>
    <w:p w:rsidR="005735F6" w:rsidRDefault="005735F6">
      <w:pPr>
        <w:tabs>
          <w:tab w:val="left" w:pos="2834"/>
        </w:tabs>
        <w:spacing w:line="360" w:lineRule="auto"/>
        <w:ind w:left="2834" w:hanging="2126"/>
        <w:rPr>
          <w:rFonts w:cs="David"/>
          <w:b/>
          <w:bCs/>
          <w:color w:val="000099"/>
          <w:sz w:val="28"/>
          <w:szCs w:val="28"/>
          <w:rtl/>
        </w:rPr>
      </w:pPr>
      <w:r>
        <w:rPr>
          <w:rFonts w:cs="David" w:hint="cs"/>
          <w:b/>
          <w:bCs/>
          <w:color w:val="000099"/>
          <w:sz w:val="28"/>
          <w:szCs w:val="28"/>
          <w:rtl/>
        </w:rPr>
        <w:tab/>
        <w:t>רחל אשר</w:t>
      </w:r>
      <w:r>
        <w:rPr>
          <w:rFonts w:cs="David" w:hint="cs"/>
          <w:b/>
          <w:bCs/>
          <w:color w:val="000099"/>
          <w:sz w:val="28"/>
          <w:szCs w:val="28"/>
          <w:rtl/>
        </w:rPr>
        <w:tab/>
      </w:r>
      <w:r>
        <w:rPr>
          <w:rFonts w:cs="David" w:hint="cs"/>
          <w:b/>
          <w:bCs/>
          <w:color w:val="000099"/>
          <w:sz w:val="28"/>
          <w:szCs w:val="28"/>
          <w:rtl/>
        </w:rPr>
        <w:tab/>
      </w:r>
    </w:p>
    <w:p w:rsidR="005735F6" w:rsidRDefault="005735F6">
      <w:pPr>
        <w:tabs>
          <w:tab w:val="left" w:pos="2834"/>
        </w:tabs>
        <w:spacing w:line="360" w:lineRule="auto"/>
        <w:ind w:left="2834" w:hanging="2126"/>
        <w:rPr>
          <w:rFonts w:cs="David"/>
          <w:b/>
          <w:bCs/>
          <w:color w:val="000099"/>
          <w:sz w:val="28"/>
          <w:szCs w:val="28"/>
          <w:rtl/>
        </w:rPr>
      </w:pPr>
      <w:r>
        <w:rPr>
          <w:rFonts w:cs="David" w:hint="cs"/>
          <w:b/>
          <w:bCs/>
          <w:color w:val="000099"/>
          <w:sz w:val="28"/>
          <w:szCs w:val="28"/>
          <w:rtl/>
        </w:rPr>
        <w:tab/>
        <w:t>אסתר ברקוביץ</w:t>
      </w:r>
      <w:r>
        <w:rPr>
          <w:rFonts w:cs="David" w:hint="cs"/>
          <w:b/>
          <w:bCs/>
          <w:color w:val="000099"/>
          <w:sz w:val="28"/>
          <w:szCs w:val="28"/>
          <w:rtl/>
        </w:rPr>
        <w:tab/>
      </w:r>
      <w:r>
        <w:rPr>
          <w:rFonts w:cs="David" w:hint="cs"/>
          <w:b/>
          <w:bCs/>
          <w:color w:val="000099"/>
          <w:sz w:val="28"/>
          <w:szCs w:val="28"/>
          <w:rtl/>
        </w:rPr>
        <w:tab/>
      </w:r>
      <w:r>
        <w:rPr>
          <w:rFonts w:cs="David" w:hint="cs"/>
          <w:b/>
          <w:bCs/>
          <w:color w:val="000099"/>
          <w:sz w:val="28"/>
          <w:szCs w:val="28"/>
          <w:rtl/>
        </w:rPr>
        <w:tab/>
      </w:r>
    </w:p>
    <w:p w:rsidR="005735F6" w:rsidRDefault="005735F6">
      <w:pPr>
        <w:tabs>
          <w:tab w:val="left" w:pos="2834"/>
        </w:tabs>
        <w:spacing w:line="360" w:lineRule="auto"/>
        <w:ind w:left="2834" w:hanging="2126"/>
        <w:rPr>
          <w:rFonts w:cs="David"/>
          <w:b/>
          <w:bCs/>
          <w:color w:val="000099"/>
          <w:sz w:val="28"/>
          <w:szCs w:val="28"/>
          <w:rtl/>
        </w:rPr>
      </w:pPr>
      <w:r>
        <w:rPr>
          <w:rFonts w:cs="David" w:hint="cs"/>
          <w:b/>
          <w:bCs/>
          <w:color w:val="000099"/>
          <w:sz w:val="28"/>
          <w:szCs w:val="28"/>
          <w:rtl/>
        </w:rPr>
        <w:tab/>
        <w:t>מוחמד גרה</w:t>
      </w:r>
    </w:p>
    <w:p w:rsidR="005735F6" w:rsidRDefault="005735F6">
      <w:pPr>
        <w:tabs>
          <w:tab w:val="left" w:pos="2834"/>
        </w:tabs>
        <w:spacing w:line="360" w:lineRule="auto"/>
        <w:ind w:left="2834" w:hanging="2126"/>
        <w:rPr>
          <w:rFonts w:cs="David"/>
          <w:b/>
          <w:bCs/>
          <w:color w:val="000099"/>
          <w:sz w:val="28"/>
          <w:szCs w:val="28"/>
          <w:rtl/>
        </w:rPr>
      </w:pPr>
      <w:r>
        <w:rPr>
          <w:rFonts w:cs="David" w:hint="cs"/>
          <w:b/>
          <w:bCs/>
          <w:color w:val="000099"/>
          <w:sz w:val="28"/>
          <w:szCs w:val="28"/>
          <w:rtl/>
        </w:rPr>
        <w:tab/>
        <w:t>קלודיה סאדר</w:t>
      </w:r>
    </w:p>
    <w:p w:rsidR="005735F6" w:rsidRDefault="005735F6">
      <w:pPr>
        <w:tabs>
          <w:tab w:val="left" w:pos="2834"/>
        </w:tabs>
        <w:spacing w:line="360" w:lineRule="auto"/>
        <w:ind w:left="2834" w:hanging="2126"/>
        <w:rPr>
          <w:rFonts w:cs="David"/>
          <w:b/>
          <w:bCs/>
          <w:color w:val="000099"/>
          <w:sz w:val="28"/>
          <w:szCs w:val="28"/>
          <w:rtl/>
        </w:rPr>
      </w:pPr>
      <w:r>
        <w:rPr>
          <w:rFonts w:cs="David" w:hint="cs"/>
          <w:b/>
          <w:bCs/>
          <w:color w:val="000099"/>
          <w:sz w:val="28"/>
          <w:szCs w:val="28"/>
          <w:rtl/>
        </w:rPr>
        <w:tab/>
        <w:t>אלה פרוטקין-זילברמן</w:t>
      </w:r>
    </w:p>
    <w:p w:rsidR="005735F6" w:rsidRDefault="005735F6">
      <w:pPr>
        <w:tabs>
          <w:tab w:val="left" w:pos="2834"/>
        </w:tabs>
        <w:spacing w:line="360" w:lineRule="auto"/>
        <w:ind w:left="2834" w:hanging="2126"/>
        <w:rPr>
          <w:rFonts w:cs="David"/>
          <w:b/>
          <w:bCs/>
          <w:color w:val="000099"/>
          <w:sz w:val="28"/>
          <w:szCs w:val="28"/>
          <w:rtl/>
        </w:rPr>
      </w:pPr>
      <w:r>
        <w:rPr>
          <w:rFonts w:cs="David" w:hint="cs"/>
          <w:b/>
          <w:bCs/>
          <w:color w:val="000099"/>
          <w:sz w:val="28"/>
          <w:szCs w:val="28"/>
          <w:rtl/>
        </w:rPr>
        <w:tab/>
        <w:t>מיכאל קויפמן</w:t>
      </w:r>
    </w:p>
    <w:p w:rsidR="005735F6" w:rsidRDefault="005735F6">
      <w:pPr>
        <w:tabs>
          <w:tab w:val="left" w:pos="2834"/>
        </w:tabs>
        <w:spacing w:line="360" w:lineRule="auto"/>
        <w:ind w:left="2834" w:hanging="2126"/>
        <w:rPr>
          <w:rFonts w:cs="David"/>
          <w:b/>
          <w:bCs/>
          <w:color w:val="000099"/>
          <w:sz w:val="28"/>
          <w:szCs w:val="28"/>
          <w:rtl/>
        </w:rPr>
      </w:pPr>
      <w:r>
        <w:rPr>
          <w:rFonts w:cs="David" w:hint="cs"/>
          <w:b/>
          <w:bCs/>
          <w:color w:val="000099"/>
          <w:sz w:val="28"/>
          <w:szCs w:val="28"/>
          <w:rtl/>
        </w:rPr>
        <w:tab/>
        <w:t>עדינה שינפלד</w:t>
      </w:r>
    </w:p>
    <w:p w:rsidR="005735F6" w:rsidRDefault="005735F6">
      <w:pPr>
        <w:tabs>
          <w:tab w:val="left" w:pos="2834"/>
        </w:tabs>
        <w:spacing w:line="360" w:lineRule="auto"/>
        <w:ind w:left="2834" w:hanging="2126"/>
        <w:rPr>
          <w:rFonts w:cs="David"/>
          <w:b/>
          <w:bCs/>
          <w:color w:val="000099"/>
          <w:sz w:val="28"/>
          <w:szCs w:val="28"/>
          <w:rtl/>
        </w:rPr>
      </w:pPr>
      <w:r>
        <w:rPr>
          <w:rFonts w:cs="David" w:hint="cs"/>
          <w:b/>
          <w:bCs/>
          <w:color w:val="000099"/>
          <w:sz w:val="28"/>
          <w:szCs w:val="28"/>
          <w:rtl/>
        </w:rPr>
        <w:tab/>
      </w:r>
      <w:r>
        <w:rPr>
          <w:rFonts w:cs="David"/>
          <w:b/>
          <w:bCs/>
          <w:color w:val="000099"/>
          <w:sz w:val="28"/>
          <w:szCs w:val="28"/>
          <w:rtl/>
        </w:rPr>
        <w:t>נאוה תמם</w:t>
      </w:r>
    </w:p>
    <w:p w:rsidR="005735F6" w:rsidRDefault="005735F6">
      <w:pPr>
        <w:tabs>
          <w:tab w:val="left" w:pos="2834"/>
        </w:tabs>
        <w:spacing w:line="360" w:lineRule="auto"/>
        <w:ind w:left="2834" w:hanging="2126"/>
        <w:rPr>
          <w:rFonts w:cs="David"/>
          <w:b/>
          <w:bCs/>
          <w:color w:val="000099"/>
          <w:sz w:val="28"/>
          <w:szCs w:val="28"/>
          <w:rtl/>
        </w:rPr>
      </w:pPr>
    </w:p>
    <w:p w:rsidR="005735F6" w:rsidRDefault="005735F6">
      <w:pPr>
        <w:tabs>
          <w:tab w:val="left" w:pos="2834"/>
        </w:tabs>
        <w:spacing w:line="360" w:lineRule="auto"/>
        <w:ind w:left="2834" w:right="-993" w:hanging="2126"/>
        <w:rPr>
          <w:rFonts w:cs="David"/>
          <w:b/>
          <w:bCs/>
          <w:color w:val="000099"/>
          <w:sz w:val="28"/>
          <w:szCs w:val="28"/>
          <w:rtl/>
        </w:rPr>
      </w:pPr>
      <w:r>
        <w:rPr>
          <w:rFonts w:cs="David"/>
          <w:b/>
          <w:bCs/>
          <w:color w:val="000099"/>
          <w:sz w:val="28"/>
          <w:szCs w:val="28"/>
          <w:rtl/>
        </w:rPr>
        <w:t>יעוץ מדעי</w:t>
      </w:r>
      <w:r>
        <w:rPr>
          <w:rFonts w:cs="David" w:hint="cs"/>
          <w:b/>
          <w:bCs/>
          <w:color w:val="000099"/>
          <w:sz w:val="28"/>
          <w:szCs w:val="28"/>
          <w:rtl/>
        </w:rPr>
        <w:t xml:space="preserve"> ופדגוגי</w:t>
      </w:r>
      <w:r>
        <w:rPr>
          <w:rFonts w:cs="David"/>
          <w:b/>
          <w:bCs/>
          <w:color w:val="000099"/>
          <w:sz w:val="28"/>
          <w:szCs w:val="28"/>
          <w:rtl/>
        </w:rPr>
        <w:t>:</w:t>
      </w:r>
      <w:r>
        <w:rPr>
          <w:rFonts w:cs="David"/>
          <w:b/>
          <w:bCs/>
          <w:color w:val="000099"/>
          <w:sz w:val="28"/>
          <w:szCs w:val="28"/>
          <w:rtl/>
        </w:rPr>
        <w:tab/>
      </w:r>
      <w:r>
        <w:rPr>
          <w:rFonts w:cs="David" w:hint="cs"/>
          <w:b/>
          <w:bCs/>
          <w:color w:val="000099"/>
          <w:sz w:val="28"/>
          <w:szCs w:val="28"/>
          <w:rtl/>
        </w:rPr>
        <w:t>מכון ויצמן למדע:  ד"ר רחל ממלוק-נעמן</w:t>
      </w:r>
    </w:p>
    <w:p w:rsidR="005735F6" w:rsidRDefault="005735F6">
      <w:pPr>
        <w:tabs>
          <w:tab w:val="left" w:pos="2834"/>
        </w:tabs>
        <w:spacing w:line="360" w:lineRule="auto"/>
        <w:ind w:left="2834" w:right="-993" w:hanging="2126"/>
        <w:rPr>
          <w:rFonts w:cs="David"/>
          <w:b/>
          <w:bCs/>
          <w:color w:val="000099"/>
          <w:sz w:val="28"/>
          <w:szCs w:val="28"/>
          <w:rtl/>
        </w:rPr>
      </w:pPr>
      <w:r>
        <w:rPr>
          <w:rFonts w:cs="David" w:hint="cs"/>
          <w:b/>
          <w:bCs/>
          <w:color w:val="000099"/>
          <w:sz w:val="28"/>
          <w:szCs w:val="28"/>
          <w:rtl/>
        </w:rPr>
        <w:tab/>
        <w:t>משרד החינוך:      ד"ר דורית טייטלבאום, מפמ"ר כימיה</w:t>
      </w:r>
    </w:p>
    <w:p w:rsidR="005735F6" w:rsidRDefault="005735F6">
      <w:pPr>
        <w:spacing w:line="360" w:lineRule="auto"/>
        <w:rPr>
          <w:rFonts w:cs="David"/>
          <w:b/>
          <w:bCs/>
          <w:color w:val="000099"/>
          <w:sz w:val="28"/>
          <w:szCs w:val="28"/>
          <w:rtl/>
        </w:rPr>
      </w:pPr>
      <w:r>
        <w:rPr>
          <w:rFonts w:cs="David"/>
          <w:b/>
          <w:bCs/>
          <w:color w:val="000099"/>
          <w:sz w:val="28"/>
          <w:szCs w:val="28"/>
          <w:rtl/>
        </w:rPr>
        <w:tab/>
      </w:r>
    </w:p>
    <w:p w:rsidR="005735F6" w:rsidRDefault="005735F6">
      <w:pPr>
        <w:spacing w:line="360" w:lineRule="auto"/>
        <w:rPr>
          <w:rFonts w:cs="David"/>
          <w:b/>
          <w:bCs/>
          <w:color w:val="000099"/>
          <w:sz w:val="28"/>
          <w:szCs w:val="28"/>
          <w:rtl/>
        </w:rPr>
      </w:pPr>
      <w:r>
        <w:rPr>
          <w:rFonts w:cs="David" w:hint="cs"/>
          <w:b/>
          <w:bCs/>
          <w:color w:val="000099"/>
          <w:sz w:val="28"/>
          <w:szCs w:val="28"/>
          <w:rtl/>
        </w:rPr>
        <w:tab/>
      </w:r>
      <w:r>
        <w:rPr>
          <w:rFonts w:cs="David" w:hint="cs"/>
          <w:b/>
          <w:bCs/>
          <w:color w:val="000099"/>
          <w:sz w:val="28"/>
          <w:szCs w:val="28"/>
          <w:rtl/>
        </w:rPr>
        <w:tab/>
      </w:r>
      <w:r>
        <w:rPr>
          <w:rFonts w:cs="David" w:hint="cs"/>
          <w:b/>
          <w:bCs/>
          <w:color w:val="000099"/>
          <w:sz w:val="28"/>
          <w:szCs w:val="28"/>
          <w:rtl/>
        </w:rPr>
        <w:tab/>
      </w:r>
      <w:r>
        <w:rPr>
          <w:rFonts w:cs="David"/>
          <w:b/>
          <w:bCs/>
          <w:color w:val="000099"/>
          <w:sz w:val="28"/>
          <w:szCs w:val="28"/>
          <w:rtl/>
        </w:rPr>
        <w:tab/>
      </w:r>
      <w:r>
        <w:rPr>
          <w:rFonts w:cs="David"/>
          <w:b/>
          <w:bCs/>
          <w:color w:val="000099"/>
          <w:sz w:val="28"/>
          <w:szCs w:val="28"/>
          <w:rtl/>
        </w:rPr>
        <w:tab/>
      </w:r>
      <w:r>
        <w:rPr>
          <w:rFonts w:cs="David"/>
          <w:b/>
          <w:bCs/>
          <w:color w:val="000099"/>
          <w:sz w:val="28"/>
          <w:szCs w:val="28"/>
          <w:rtl/>
        </w:rPr>
        <w:tab/>
      </w:r>
      <w:r>
        <w:rPr>
          <w:rFonts w:cs="David"/>
          <w:b/>
          <w:bCs/>
          <w:color w:val="000099"/>
          <w:sz w:val="28"/>
          <w:szCs w:val="28"/>
          <w:rtl/>
        </w:rPr>
        <w:tab/>
      </w:r>
      <w:r>
        <w:rPr>
          <w:rFonts w:cs="David"/>
          <w:b/>
          <w:bCs/>
          <w:color w:val="000099"/>
          <w:sz w:val="28"/>
          <w:szCs w:val="28"/>
          <w:rtl/>
        </w:rPr>
        <w:tab/>
      </w:r>
      <w:r>
        <w:rPr>
          <w:rFonts w:cs="David" w:hint="cs"/>
          <w:b/>
          <w:bCs/>
          <w:color w:val="000099"/>
          <w:sz w:val="28"/>
          <w:szCs w:val="28"/>
          <w:rtl/>
        </w:rPr>
        <w:tab/>
      </w:r>
      <w:r>
        <w:rPr>
          <w:rFonts w:cs="David" w:hint="cs"/>
          <w:b/>
          <w:bCs/>
          <w:color w:val="000099"/>
          <w:sz w:val="28"/>
          <w:szCs w:val="28"/>
          <w:rtl/>
        </w:rPr>
        <w:tab/>
      </w:r>
    </w:p>
    <w:p w:rsidR="005735F6" w:rsidRDefault="005735F6">
      <w:pPr>
        <w:spacing w:line="360" w:lineRule="auto"/>
        <w:ind w:left="6480" w:right="-567" w:firstLine="720"/>
        <w:rPr>
          <w:rFonts w:cs="David"/>
          <w:b/>
          <w:bCs/>
          <w:color w:val="000099"/>
          <w:sz w:val="28"/>
          <w:szCs w:val="28"/>
          <w:rtl/>
        </w:rPr>
      </w:pPr>
      <w:r>
        <w:rPr>
          <w:rFonts w:cs="David" w:hint="cs"/>
          <w:b/>
          <w:bCs/>
          <w:color w:val="000099"/>
          <w:sz w:val="28"/>
          <w:szCs w:val="28"/>
          <w:rtl/>
        </w:rPr>
        <w:t>מאי</w:t>
      </w:r>
      <w:r>
        <w:rPr>
          <w:rFonts w:cs="David"/>
          <w:b/>
          <w:bCs/>
          <w:color w:val="000099"/>
          <w:sz w:val="28"/>
          <w:szCs w:val="28"/>
          <w:rtl/>
        </w:rPr>
        <w:t xml:space="preserve">  20</w:t>
      </w:r>
      <w:r>
        <w:rPr>
          <w:rFonts w:cs="David" w:hint="cs"/>
          <w:b/>
          <w:bCs/>
          <w:color w:val="000099"/>
          <w:sz w:val="28"/>
          <w:szCs w:val="28"/>
          <w:rtl/>
        </w:rPr>
        <w:t>14</w:t>
      </w:r>
    </w:p>
    <w:p w:rsidR="005735F6" w:rsidRDefault="005735F6">
      <w:pPr>
        <w:pStyle w:val="a3"/>
        <w:ind w:right="-284"/>
        <w:rPr>
          <w:color w:val="FF0000"/>
          <w:sz w:val="40"/>
          <w:szCs w:val="40"/>
          <w:rtl/>
        </w:rPr>
      </w:pPr>
    </w:p>
    <w:p w:rsidR="005735F6" w:rsidRDefault="005735F6">
      <w:pPr>
        <w:pStyle w:val="a3"/>
        <w:ind w:right="-284"/>
        <w:rPr>
          <w:color w:val="FF0000"/>
          <w:sz w:val="40"/>
          <w:szCs w:val="40"/>
          <w:rtl/>
        </w:rPr>
      </w:pPr>
    </w:p>
    <w:p w:rsidR="005735F6" w:rsidRDefault="005735F6">
      <w:pPr>
        <w:pStyle w:val="a3"/>
        <w:ind w:right="-284"/>
        <w:rPr>
          <w:color w:val="FF0000"/>
          <w:sz w:val="40"/>
          <w:szCs w:val="40"/>
          <w:rtl/>
        </w:rPr>
      </w:pPr>
    </w:p>
    <w:p w:rsidR="005735F6" w:rsidRDefault="005735F6">
      <w:pPr>
        <w:pStyle w:val="1"/>
        <w:rPr>
          <w:rtl/>
          <w:lang w:eastAsia="en-US"/>
        </w:rPr>
      </w:pPr>
    </w:p>
    <w:p w:rsidR="005735F6" w:rsidRDefault="005735F6">
      <w:pPr>
        <w:pStyle w:val="1"/>
        <w:jc w:val="center"/>
        <w:rPr>
          <w:rtl/>
          <w:lang w:eastAsia="en-US"/>
        </w:rPr>
      </w:pPr>
      <w:r>
        <w:rPr>
          <w:rFonts w:hint="cs"/>
          <w:rtl/>
          <w:lang w:eastAsia="en-US"/>
        </w:rPr>
        <w:t>תוכן עניינים</w:t>
      </w:r>
    </w:p>
    <w:p w:rsidR="005735F6" w:rsidRDefault="005735F6">
      <w:pPr>
        <w:spacing w:line="360" w:lineRule="auto"/>
        <w:rPr>
          <w:rFonts w:cs="David"/>
          <w:rtl/>
          <w:lang w:eastAsia="en-US"/>
        </w:rPr>
      </w:pPr>
    </w:p>
    <w:p w:rsidR="005735F6" w:rsidRDefault="005735F6">
      <w:pPr>
        <w:spacing w:line="360" w:lineRule="auto"/>
        <w:rPr>
          <w:rFonts w:cs="David"/>
          <w:rtl/>
          <w:lang w:eastAsia="en-US"/>
        </w:rPr>
      </w:pPr>
      <w:r>
        <w:rPr>
          <w:rFonts w:cs="David" w:hint="cs"/>
          <w:rtl/>
          <w:lang w:eastAsia="en-US"/>
        </w:rPr>
        <w:tab/>
      </w:r>
      <w:r>
        <w:rPr>
          <w:rFonts w:cs="David" w:hint="cs"/>
          <w:rtl/>
          <w:lang w:eastAsia="en-US"/>
        </w:rPr>
        <w:tab/>
      </w:r>
      <w:r>
        <w:rPr>
          <w:rFonts w:cs="David" w:hint="cs"/>
          <w:rtl/>
          <w:lang w:eastAsia="en-US"/>
        </w:rPr>
        <w:tab/>
      </w:r>
      <w:r>
        <w:rPr>
          <w:rFonts w:cs="David" w:hint="cs"/>
          <w:rtl/>
          <w:lang w:eastAsia="en-US"/>
        </w:rPr>
        <w:tab/>
      </w:r>
      <w:r>
        <w:rPr>
          <w:rFonts w:cs="David" w:hint="cs"/>
          <w:rtl/>
          <w:lang w:eastAsia="en-US"/>
        </w:rPr>
        <w:tab/>
      </w:r>
      <w:r>
        <w:rPr>
          <w:rFonts w:cs="David" w:hint="cs"/>
          <w:rtl/>
          <w:lang w:eastAsia="en-US"/>
        </w:rPr>
        <w:tab/>
      </w:r>
      <w:r>
        <w:rPr>
          <w:rFonts w:cs="David" w:hint="cs"/>
          <w:rtl/>
          <w:lang w:eastAsia="en-US"/>
        </w:rPr>
        <w:tab/>
      </w:r>
      <w:r>
        <w:rPr>
          <w:rFonts w:cs="David" w:hint="cs"/>
          <w:rtl/>
          <w:lang w:eastAsia="en-US"/>
        </w:rPr>
        <w:tab/>
      </w:r>
      <w:r>
        <w:rPr>
          <w:rFonts w:cs="David" w:hint="cs"/>
          <w:rtl/>
          <w:lang w:eastAsia="en-US"/>
        </w:rPr>
        <w:tab/>
      </w:r>
      <w:r>
        <w:rPr>
          <w:rFonts w:cs="David" w:hint="cs"/>
          <w:rtl/>
          <w:lang w:eastAsia="en-US"/>
        </w:rPr>
        <w:tab/>
        <w:t>עמ'</w:t>
      </w:r>
    </w:p>
    <w:p w:rsidR="005735F6" w:rsidRDefault="005735F6">
      <w:pPr>
        <w:tabs>
          <w:tab w:val="left" w:pos="7172"/>
        </w:tabs>
        <w:spacing w:line="480" w:lineRule="auto"/>
        <w:ind w:left="368" w:right="-425" w:hanging="425"/>
        <w:rPr>
          <w:rFonts w:cs="David"/>
          <w:rtl/>
          <w:lang w:eastAsia="en-US"/>
        </w:rPr>
      </w:pPr>
      <w:r>
        <w:rPr>
          <w:rFonts w:cs="David"/>
        </w:rPr>
        <w:sym w:font="Symbol" w:char="F0B7"/>
      </w:r>
      <w:r>
        <w:rPr>
          <w:rFonts w:cs="David" w:hint="cs"/>
          <w:rtl/>
          <w:lang w:eastAsia="en-US"/>
        </w:rPr>
        <w:tab/>
        <w:t>מבוא</w:t>
      </w:r>
      <w:r>
        <w:rPr>
          <w:rFonts w:cs="David" w:hint="cs"/>
          <w:rtl/>
          <w:lang w:eastAsia="en-US"/>
        </w:rPr>
        <w:tab/>
      </w:r>
      <w:r>
        <w:rPr>
          <w:rFonts w:cs="David" w:hint="cs"/>
          <w:rtl/>
          <w:lang w:eastAsia="en-US"/>
        </w:rPr>
        <w:tab/>
        <w:t>3</w:t>
      </w:r>
    </w:p>
    <w:p w:rsidR="005735F6" w:rsidRDefault="005735F6">
      <w:pPr>
        <w:tabs>
          <w:tab w:val="left" w:pos="7172"/>
        </w:tabs>
        <w:spacing w:line="480" w:lineRule="auto"/>
        <w:ind w:left="368" w:right="-425" w:hanging="425"/>
        <w:rPr>
          <w:rFonts w:cs="David"/>
          <w:rtl/>
          <w:lang w:eastAsia="en-US"/>
        </w:rPr>
      </w:pPr>
      <w:r>
        <w:rPr>
          <w:rFonts w:cs="David"/>
        </w:rPr>
        <w:sym w:font="Symbol" w:char="F0B7"/>
      </w:r>
      <w:r>
        <w:rPr>
          <w:rFonts w:cs="David" w:hint="cs"/>
          <w:rtl/>
          <w:lang w:eastAsia="en-US"/>
        </w:rPr>
        <w:tab/>
        <w:t>נושא חובה: אנרגיה ודינמיקה 1</w:t>
      </w:r>
      <w:r>
        <w:rPr>
          <w:rFonts w:cs="David" w:hint="cs"/>
          <w:rtl/>
          <w:lang w:eastAsia="en-US"/>
        </w:rPr>
        <w:tab/>
        <w:t>7</w:t>
      </w:r>
    </w:p>
    <w:p w:rsidR="005735F6" w:rsidRDefault="005735F6">
      <w:pPr>
        <w:tabs>
          <w:tab w:val="left" w:pos="7172"/>
        </w:tabs>
        <w:spacing w:line="480" w:lineRule="auto"/>
        <w:ind w:left="368" w:right="-425" w:hanging="425"/>
        <w:rPr>
          <w:rFonts w:cs="David"/>
          <w:rtl/>
          <w:lang w:eastAsia="en-US"/>
        </w:rPr>
      </w:pPr>
      <w:r>
        <w:rPr>
          <w:rFonts w:cs="David"/>
        </w:rPr>
        <w:sym w:font="Symbol" w:char="F0B7"/>
      </w:r>
      <w:r>
        <w:rPr>
          <w:rFonts w:cs="David" w:hint="cs"/>
          <w:rtl/>
          <w:lang w:eastAsia="en-US"/>
        </w:rPr>
        <w:tab/>
        <w:t>ברום ותרכובותיו</w:t>
      </w:r>
      <w:r>
        <w:rPr>
          <w:rFonts w:cs="David" w:hint="cs"/>
          <w:rtl/>
          <w:lang w:eastAsia="en-US"/>
        </w:rPr>
        <w:tab/>
        <w:t>30</w:t>
      </w:r>
      <w:r>
        <w:rPr>
          <w:rFonts w:cs="David" w:hint="cs"/>
          <w:rtl/>
          <w:lang w:eastAsia="en-US"/>
        </w:rPr>
        <w:tab/>
      </w:r>
    </w:p>
    <w:p w:rsidR="005735F6" w:rsidRDefault="005735F6">
      <w:pPr>
        <w:tabs>
          <w:tab w:val="left" w:pos="7172"/>
        </w:tabs>
        <w:spacing w:line="480" w:lineRule="auto"/>
        <w:ind w:left="368" w:right="-425" w:hanging="425"/>
        <w:rPr>
          <w:rFonts w:cs="David"/>
          <w:rtl/>
          <w:lang w:eastAsia="en-US"/>
        </w:rPr>
      </w:pPr>
      <w:r>
        <w:rPr>
          <w:rFonts w:cs="David"/>
        </w:rPr>
        <w:sym w:font="Symbol" w:char="F0B7"/>
      </w:r>
      <w:r>
        <w:rPr>
          <w:rFonts w:cs="David" w:hint="cs"/>
          <w:rtl/>
          <w:lang w:eastAsia="en-US"/>
        </w:rPr>
        <w:tab/>
        <w:t>פולימרים</w:t>
      </w:r>
      <w:r>
        <w:rPr>
          <w:rFonts w:cs="David" w:hint="cs"/>
          <w:rtl/>
          <w:lang w:eastAsia="en-US"/>
        </w:rPr>
        <w:tab/>
      </w:r>
      <w:r w:rsidR="006877D1">
        <w:rPr>
          <w:rFonts w:cs="David" w:hint="cs"/>
          <w:rtl/>
          <w:lang w:eastAsia="en-US"/>
        </w:rPr>
        <w:t>54</w:t>
      </w:r>
    </w:p>
    <w:p w:rsidR="005735F6" w:rsidRDefault="005735F6">
      <w:pPr>
        <w:tabs>
          <w:tab w:val="left" w:pos="7172"/>
        </w:tabs>
        <w:spacing w:line="480" w:lineRule="auto"/>
        <w:ind w:left="368" w:right="-425" w:hanging="425"/>
        <w:rPr>
          <w:rFonts w:cs="David"/>
          <w:rtl/>
          <w:lang w:eastAsia="en-US"/>
        </w:rPr>
      </w:pPr>
      <w:r>
        <w:rPr>
          <w:rFonts w:cs="David"/>
        </w:rPr>
        <w:sym w:font="Symbol" w:char="F0B7"/>
      </w:r>
      <w:r>
        <w:rPr>
          <w:rFonts w:cs="David" w:hint="cs"/>
          <w:rtl/>
          <w:lang w:eastAsia="en-US"/>
        </w:rPr>
        <w:tab/>
        <w:t>כימיה פיזיקלית - מרמת הננו למיקרואלקטרוניקה</w:t>
      </w:r>
      <w:r>
        <w:rPr>
          <w:rFonts w:cs="David" w:hint="cs"/>
          <w:rtl/>
          <w:lang w:eastAsia="en-US"/>
        </w:rPr>
        <w:tab/>
      </w:r>
      <w:r w:rsidR="00573D08">
        <w:rPr>
          <w:rFonts w:cs="David" w:hint="cs"/>
          <w:rtl/>
          <w:lang w:eastAsia="en-US"/>
        </w:rPr>
        <w:t>77</w:t>
      </w:r>
    </w:p>
    <w:p w:rsidR="005735F6" w:rsidRDefault="005735F6">
      <w:pPr>
        <w:tabs>
          <w:tab w:val="left" w:pos="7172"/>
        </w:tabs>
        <w:spacing w:line="480" w:lineRule="auto"/>
        <w:ind w:left="368" w:right="-425" w:hanging="425"/>
        <w:rPr>
          <w:rFonts w:cs="David"/>
          <w:rtl/>
          <w:lang w:eastAsia="en-US"/>
        </w:rPr>
      </w:pPr>
      <w:r>
        <w:rPr>
          <w:rFonts w:cs="David"/>
        </w:rPr>
        <w:sym w:font="Symbol" w:char="F0B7"/>
      </w:r>
      <w:r>
        <w:rPr>
          <w:rFonts w:cs="David" w:hint="cs"/>
          <w:rtl/>
          <w:lang w:eastAsia="en-US"/>
        </w:rPr>
        <w:tab/>
        <w:t>כימיה אורגנית מתקדמת</w:t>
      </w:r>
      <w:r w:rsidR="00C77F8B">
        <w:rPr>
          <w:rFonts w:cs="David" w:hint="cs"/>
          <w:rtl/>
          <w:lang w:eastAsia="en-US"/>
        </w:rPr>
        <w:tab/>
        <w:t>96</w:t>
      </w:r>
    </w:p>
    <w:p w:rsidR="005735F6" w:rsidRDefault="005735F6">
      <w:pPr>
        <w:tabs>
          <w:tab w:val="left" w:pos="7172"/>
        </w:tabs>
        <w:spacing w:line="480" w:lineRule="auto"/>
        <w:ind w:left="368" w:right="-425" w:hanging="425"/>
        <w:rPr>
          <w:rFonts w:cs="David"/>
          <w:rtl/>
          <w:lang w:eastAsia="en-US"/>
        </w:rPr>
      </w:pPr>
      <w:r>
        <w:rPr>
          <w:rFonts w:cs="David"/>
        </w:rPr>
        <w:sym w:font="Symbol" w:char="F0B7"/>
      </w:r>
      <w:r>
        <w:rPr>
          <w:rFonts w:cs="David" w:hint="cs"/>
          <w:rtl/>
          <w:lang w:eastAsia="en-US"/>
        </w:rPr>
        <w:tab/>
        <w:t>כימיה של חלבונים וחומצות גרעין</w:t>
      </w:r>
      <w:r>
        <w:rPr>
          <w:rFonts w:cs="David" w:hint="cs"/>
          <w:rtl/>
          <w:lang w:eastAsia="en-US"/>
        </w:rPr>
        <w:tab/>
      </w:r>
      <w:r w:rsidR="002340F5">
        <w:rPr>
          <w:rFonts w:cs="David" w:hint="cs"/>
          <w:rtl/>
          <w:lang w:eastAsia="en-US"/>
        </w:rPr>
        <w:t>114</w:t>
      </w:r>
    </w:p>
    <w:p w:rsidR="005735F6" w:rsidRDefault="005735F6">
      <w:pPr>
        <w:tabs>
          <w:tab w:val="left" w:pos="7172"/>
        </w:tabs>
        <w:spacing w:line="480" w:lineRule="auto"/>
        <w:ind w:left="368" w:right="-425" w:hanging="425"/>
        <w:rPr>
          <w:rFonts w:cs="David"/>
          <w:rtl/>
          <w:lang w:eastAsia="en-US"/>
        </w:rPr>
      </w:pPr>
      <w:r>
        <w:rPr>
          <w:rFonts w:cs="David"/>
        </w:rPr>
        <w:sym w:font="Symbol" w:char="F0B7"/>
      </w:r>
      <w:r>
        <w:rPr>
          <w:rFonts w:cs="David" w:hint="cs"/>
          <w:rtl/>
          <w:lang w:eastAsia="en-US"/>
        </w:rPr>
        <w:tab/>
        <w:t>כימיה של הסביבה</w:t>
      </w:r>
      <w:r>
        <w:rPr>
          <w:rFonts w:cs="David" w:hint="cs"/>
          <w:rtl/>
          <w:lang w:eastAsia="en-US"/>
        </w:rPr>
        <w:tab/>
      </w:r>
      <w:r w:rsidR="004D5B05">
        <w:rPr>
          <w:rFonts w:cs="David" w:hint="cs"/>
          <w:rtl/>
          <w:lang w:eastAsia="en-US"/>
        </w:rPr>
        <w:t>137</w:t>
      </w:r>
    </w:p>
    <w:p w:rsidR="005735F6" w:rsidRDefault="005735F6">
      <w:pPr>
        <w:tabs>
          <w:tab w:val="left" w:pos="7172"/>
        </w:tabs>
        <w:spacing w:line="480" w:lineRule="auto"/>
        <w:ind w:left="368" w:right="-425" w:hanging="425"/>
        <w:rPr>
          <w:rFonts w:cs="David"/>
          <w:rtl/>
          <w:lang w:eastAsia="en-US"/>
        </w:rPr>
      </w:pPr>
      <w:r>
        <w:rPr>
          <w:rFonts w:cs="David"/>
        </w:rPr>
        <w:sym w:font="Symbol" w:char="F0B7"/>
      </w:r>
      <w:r>
        <w:rPr>
          <w:rFonts w:cs="David" w:hint="cs"/>
          <w:rtl/>
          <w:lang w:eastAsia="en-US"/>
        </w:rPr>
        <w:tab/>
        <w:t>תרמודינמיקה שלב שני</w:t>
      </w:r>
      <w:r>
        <w:rPr>
          <w:rFonts w:cs="David" w:hint="cs"/>
          <w:rtl/>
          <w:lang w:eastAsia="en-US"/>
        </w:rPr>
        <w:tab/>
      </w:r>
      <w:r w:rsidR="002C12E5">
        <w:rPr>
          <w:rFonts w:cs="David" w:hint="cs"/>
          <w:rtl/>
          <w:lang w:eastAsia="en-US"/>
        </w:rPr>
        <w:t>156</w:t>
      </w:r>
    </w:p>
    <w:p w:rsidR="005735F6" w:rsidRDefault="005735F6">
      <w:pPr>
        <w:tabs>
          <w:tab w:val="left" w:pos="7172"/>
        </w:tabs>
        <w:spacing w:line="480" w:lineRule="auto"/>
        <w:ind w:left="368" w:right="-425" w:hanging="425"/>
        <w:rPr>
          <w:rFonts w:cs="David"/>
          <w:rtl/>
          <w:lang w:eastAsia="en-US"/>
        </w:rPr>
      </w:pPr>
      <w:r>
        <w:rPr>
          <w:rFonts w:cs="David"/>
        </w:rPr>
        <w:sym w:font="Symbol" w:char="F0B7"/>
      </w:r>
      <w:r>
        <w:rPr>
          <w:rFonts w:cs="David" w:hint="cs"/>
          <w:rtl/>
          <w:lang w:eastAsia="en-US"/>
        </w:rPr>
        <w:tab/>
        <w:t>מיומנויות בנושאי מעבדות חקר</w:t>
      </w:r>
      <w:r>
        <w:rPr>
          <w:rFonts w:cs="David" w:hint="cs"/>
          <w:rtl/>
          <w:lang w:eastAsia="en-US"/>
        </w:rPr>
        <w:tab/>
      </w:r>
      <w:r w:rsidR="00D57F72">
        <w:rPr>
          <w:rFonts w:cs="David" w:hint="cs"/>
          <w:rtl/>
          <w:lang w:eastAsia="en-US"/>
        </w:rPr>
        <w:t>175</w:t>
      </w:r>
    </w:p>
    <w:p w:rsidR="005735F6" w:rsidRDefault="005735F6">
      <w:pPr>
        <w:spacing w:line="360" w:lineRule="auto"/>
        <w:rPr>
          <w:rFonts w:cs="David"/>
          <w:b/>
          <w:bCs/>
          <w:color w:val="000099"/>
          <w:sz w:val="16"/>
          <w:szCs w:val="16"/>
          <w:rtl/>
          <w:lang w:eastAsia="en-US"/>
        </w:rPr>
      </w:pPr>
    </w:p>
    <w:p w:rsidR="005735F6" w:rsidRDefault="005735F6">
      <w:pPr>
        <w:spacing w:line="360" w:lineRule="auto"/>
        <w:rPr>
          <w:rFonts w:cs="David"/>
          <w:b/>
          <w:bCs/>
          <w:color w:val="000099"/>
          <w:sz w:val="28"/>
          <w:szCs w:val="28"/>
          <w:rtl/>
          <w:lang w:eastAsia="en-US"/>
        </w:rPr>
      </w:pPr>
    </w:p>
    <w:p w:rsidR="005735F6" w:rsidRDefault="005735F6">
      <w:pPr>
        <w:pStyle w:val="a3"/>
        <w:ind w:right="-284"/>
        <w:rPr>
          <w:color w:val="FF0000"/>
          <w:sz w:val="40"/>
          <w:szCs w:val="40"/>
          <w:rtl/>
        </w:rPr>
      </w:pPr>
    </w:p>
    <w:p w:rsidR="005735F6" w:rsidRDefault="005735F6">
      <w:pPr>
        <w:pStyle w:val="a3"/>
        <w:ind w:right="-284"/>
        <w:rPr>
          <w:color w:val="FF0000"/>
          <w:sz w:val="40"/>
          <w:szCs w:val="40"/>
          <w:rtl/>
        </w:rPr>
      </w:pPr>
    </w:p>
    <w:p w:rsidR="005735F6" w:rsidRDefault="005735F6">
      <w:pPr>
        <w:pStyle w:val="a3"/>
        <w:ind w:right="-284"/>
        <w:rPr>
          <w:color w:val="FF0000"/>
          <w:sz w:val="40"/>
          <w:szCs w:val="40"/>
          <w:rtl/>
        </w:rPr>
      </w:pPr>
    </w:p>
    <w:p w:rsidR="005735F6" w:rsidRDefault="005735F6">
      <w:pPr>
        <w:pStyle w:val="a3"/>
        <w:ind w:right="-284"/>
        <w:rPr>
          <w:color w:val="FF0000"/>
          <w:sz w:val="40"/>
          <w:szCs w:val="40"/>
          <w:rtl/>
        </w:rPr>
      </w:pPr>
    </w:p>
    <w:p w:rsidR="005735F6" w:rsidRDefault="005735F6">
      <w:pPr>
        <w:pStyle w:val="a3"/>
        <w:ind w:right="-284"/>
        <w:rPr>
          <w:color w:val="FF0000"/>
          <w:sz w:val="40"/>
          <w:szCs w:val="40"/>
          <w:rtl/>
        </w:rPr>
      </w:pPr>
    </w:p>
    <w:p w:rsidR="005735F6" w:rsidRDefault="005735F6">
      <w:pPr>
        <w:pStyle w:val="a3"/>
        <w:ind w:right="-284"/>
        <w:rPr>
          <w:color w:val="FF0000"/>
          <w:sz w:val="40"/>
          <w:szCs w:val="40"/>
          <w:rtl/>
        </w:rPr>
      </w:pPr>
    </w:p>
    <w:p w:rsidR="005735F6" w:rsidRDefault="005735F6">
      <w:pPr>
        <w:pStyle w:val="a3"/>
        <w:ind w:right="-284"/>
        <w:rPr>
          <w:color w:val="FF0000"/>
          <w:sz w:val="40"/>
          <w:szCs w:val="40"/>
          <w:rtl/>
        </w:rPr>
      </w:pPr>
    </w:p>
    <w:p w:rsidR="005735F6" w:rsidRDefault="005735F6">
      <w:pPr>
        <w:pStyle w:val="a3"/>
        <w:ind w:right="-284"/>
        <w:rPr>
          <w:color w:val="FF0000"/>
          <w:sz w:val="40"/>
          <w:szCs w:val="40"/>
          <w:rtl/>
        </w:rPr>
      </w:pPr>
    </w:p>
    <w:p w:rsidR="00C24FD0" w:rsidRDefault="00C24FD0">
      <w:pPr>
        <w:pStyle w:val="a3"/>
        <w:spacing w:line="276" w:lineRule="auto"/>
        <w:ind w:right="-284"/>
        <w:rPr>
          <w:color w:val="FF0000"/>
          <w:sz w:val="36"/>
          <w:szCs w:val="36"/>
          <w:rtl/>
          <w:lang w:eastAsia="en-US"/>
        </w:rPr>
      </w:pPr>
    </w:p>
    <w:p w:rsidR="005735F6" w:rsidRDefault="005735F6">
      <w:pPr>
        <w:pStyle w:val="a3"/>
        <w:spacing w:line="276" w:lineRule="auto"/>
        <w:ind w:right="-284"/>
        <w:rPr>
          <w:color w:val="FF0000"/>
          <w:sz w:val="36"/>
          <w:szCs w:val="36"/>
          <w:rtl/>
          <w:lang w:eastAsia="en-US"/>
        </w:rPr>
      </w:pPr>
      <w:r>
        <w:rPr>
          <w:color w:val="FF0000"/>
          <w:sz w:val="36"/>
          <w:szCs w:val="36"/>
          <w:rtl/>
          <w:lang w:eastAsia="en-US"/>
        </w:rPr>
        <w:t xml:space="preserve">ניתוח </w:t>
      </w:r>
      <w:r>
        <w:rPr>
          <w:rFonts w:hint="cs"/>
          <w:color w:val="FF0000"/>
          <w:sz w:val="36"/>
          <w:szCs w:val="36"/>
          <w:rtl/>
          <w:lang w:eastAsia="en-US"/>
        </w:rPr>
        <w:t>ה</w:t>
      </w:r>
      <w:r>
        <w:rPr>
          <w:color w:val="FF0000"/>
          <w:sz w:val="36"/>
          <w:szCs w:val="36"/>
          <w:rtl/>
          <w:lang w:eastAsia="en-US"/>
        </w:rPr>
        <w:t>תוצאות של בחינת הבגרות</w:t>
      </w:r>
      <w:r>
        <w:rPr>
          <w:rFonts w:hint="cs"/>
          <w:color w:val="FF0000"/>
          <w:sz w:val="36"/>
          <w:szCs w:val="36"/>
          <w:rtl/>
          <w:lang w:eastAsia="en-US"/>
        </w:rPr>
        <w:t xml:space="preserve"> בכימיה</w:t>
      </w:r>
    </w:p>
    <w:p w:rsidR="005735F6" w:rsidRDefault="005735F6">
      <w:pPr>
        <w:pStyle w:val="a3"/>
        <w:spacing w:line="276" w:lineRule="auto"/>
        <w:ind w:right="-284"/>
        <w:rPr>
          <w:color w:val="FF0000"/>
          <w:sz w:val="36"/>
          <w:szCs w:val="36"/>
          <w:rtl/>
          <w:lang w:eastAsia="en-US"/>
        </w:rPr>
      </w:pPr>
      <w:r>
        <w:rPr>
          <w:rFonts w:hint="cs"/>
          <w:color w:val="FF0000"/>
          <w:sz w:val="36"/>
          <w:szCs w:val="36"/>
          <w:rtl/>
          <w:lang w:eastAsia="en-US"/>
        </w:rPr>
        <w:t>השלמה מ- 3 ל- 5 יחידות לימוד תשע"ג</w:t>
      </w:r>
    </w:p>
    <w:p w:rsidR="005735F6" w:rsidRDefault="005735F6">
      <w:pPr>
        <w:pStyle w:val="a3"/>
        <w:spacing w:line="276" w:lineRule="auto"/>
        <w:ind w:right="-284"/>
        <w:rPr>
          <w:color w:val="FF0000"/>
          <w:sz w:val="36"/>
          <w:szCs w:val="36"/>
          <w:rtl/>
          <w:lang w:eastAsia="en-US"/>
        </w:rPr>
      </w:pPr>
      <w:r>
        <w:rPr>
          <w:color w:val="FF0000"/>
          <w:sz w:val="36"/>
          <w:szCs w:val="36"/>
          <w:rtl/>
          <w:lang w:eastAsia="en-US"/>
        </w:rPr>
        <w:t>שאלו</w:t>
      </w:r>
      <w:r>
        <w:rPr>
          <w:rFonts w:hint="cs"/>
          <w:color w:val="FF0000"/>
          <w:sz w:val="36"/>
          <w:szCs w:val="36"/>
          <w:rtl/>
          <w:lang w:eastAsia="en-US"/>
        </w:rPr>
        <w:t>נים</w:t>
      </w:r>
      <w:r>
        <w:rPr>
          <w:color w:val="FF0000"/>
          <w:sz w:val="36"/>
          <w:szCs w:val="36"/>
          <w:rtl/>
          <w:lang w:eastAsia="en-US"/>
        </w:rPr>
        <w:t xml:space="preserve"> </w:t>
      </w:r>
      <w:r>
        <w:rPr>
          <w:rFonts w:hint="cs"/>
          <w:color w:val="FF0000"/>
          <w:sz w:val="36"/>
          <w:szCs w:val="36"/>
          <w:rtl/>
          <w:lang w:eastAsia="en-US"/>
        </w:rPr>
        <w:t>037201 , 037202 , 037203</w:t>
      </w:r>
    </w:p>
    <w:p w:rsidR="005735F6" w:rsidRDefault="005735F6">
      <w:pPr>
        <w:pStyle w:val="a3"/>
        <w:ind w:left="-58" w:right="-142" w:firstLine="0"/>
        <w:jc w:val="left"/>
        <w:rPr>
          <w:rFonts w:ascii="Times New Roman" w:hAnsi="Times New Roman"/>
          <w:b w:val="0"/>
          <w:bCs w:val="0"/>
          <w:sz w:val="16"/>
          <w:szCs w:val="16"/>
          <w:rtl/>
          <w:lang w:eastAsia="en-US"/>
        </w:rPr>
      </w:pPr>
    </w:p>
    <w:p w:rsidR="005735F6" w:rsidRDefault="005735F6">
      <w:pPr>
        <w:pStyle w:val="a3"/>
        <w:ind w:left="-58" w:right="-142" w:firstLine="0"/>
        <w:jc w:val="both"/>
        <w:rPr>
          <w:rFonts w:ascii="Times New Roman" w:hAnsi="Times New Roman"/>
          <w:b w:val="0"/>
          <w:bCs w:val="0"/>
          <w:sz w:val="24"/>
          <w:szCs w:val="24"/>
          <w:rtl/>
          <w:lang w:eastAsia="en-US"/>
        </w:rPr>
      </w:pPr>
      <w:r>
        <w:rPr>
          <w:rFonts w:ascii="Times New Roman" w:hAnsi="Times New Roman"/>
          <w:b w:val="0"/>
          <w:bCs w:val="0"/>
          <w:sz w:val="24"/>
          <w:szCs w:val="24"/>
          <w:rtl/>
          <w:lang w:eastAsia="en-US"/>
        </w:rPr>
        <w:t>ניתוח התוצאות של בחינת הבגרות נעשה ע</w:t>
      </w:r>
      <w:r>
        <w:rPr>
          <w:rFonts w:ascii="Times New Roman" w:hAnsi="Times New Roman" w:hint="cs"/>
          <w:b w:val="0"/>
          <w:bCs w:val="0"/>
          <w:sz w:val="24"/>
          <w:szCs w:val="24"/>
          <w:rtl/>
          <w:lang w:eastAsia="en-US"/>
        </w:rPr>
        <w:t>ל ידי</w:t>
      </w:r>
      <w:r>
        <w:rPr>
          <w:rFonts w:ascii="Times New Roman" w:hAnsi="Times New Roman"/>
          <w:b w:val="0"/>
          <w:bCs w:val="0"/>
          <w:sz w:val="24"/>
          <w:szCs w:val="24"/>
          <w:rtl/>
          <w:lang w:eastAsia="en-US"/>
        </w:rPr>
        <w:t xml:space="preserve"> </w:t>
      </w:r>
      <w:r>
        <w:rPr>
          <w:rFonts w:ascii="Times New Roman" w:hAnsi="Times New Roman" w:hint="cs"/>
          <w:b w:val="0"/>
          <w:bCs w:val="0"/>
          <w:sz w:val="24"/>
          <w:szCs w:val="24"/>
          <w:rtl/>
          <w:lang w:eastAsia="en-US"/>
        </w:rPr>
        <w:t>מורים מנוסים, בעלי ניסיון רב בהכנה ובהגשה לבגרות,</w:t>
      </w:r>
      <w:r>
        <w:rPr>
          <w:rFonts w:ascii="Times New Roman" w:hAnsi="Times New Roman"/>
          <w:b w:val="0"/>
          <w:bCs w:val="0"/>
          <w:sz w:val="24"/>
          <w:szCs w:val="24"/>
          <w:rtl/>
          <w:lang w:eastAsia="en-US"/>
        </w:rPr>
        <w:t xml:space="preserve"> בוגרי </w:t>
      </w:r>
      <w:r>
        <w:rPr>
          <w:rFonts w:ascii="Times New Roman" w:hAnsi="Times New Roman" w:hint="cs"/>
          <w:b w:val="0"/>
          <w:bCs w:val="0"/>
          <w:sz w:val="24"/>
          <w:szCs w:val="24"/>
          <w:rtl/>
          <w:lang w:eastAsia="en-US"/>
        </w:rPr>
        <w:t xml:space="preserve">הקורסים </w:t>
      </w:r>
      <w:r>
        <w:rPr>
          <w:rFonts w:ascii="Times New Roman" w:hAnsi="Times New Roman"/>
          <w:b w:val="0"/>
          <w:bCs w:val="0"/>
          <w:sz w:val="24"/>
          <w:szCs w:val="24"/>
          <w:rtl/>
          <w:lang w:eastAsia="en-US"/>
        </w:rPr>
        <w:t>ל</w:t>
      </w:r>
      <w:r>
        <w:rPr>
          <w:rFonts w:ascii="Times New Roman" w:hAnsi="Times New Roman" w:hint="cs"/>
          <w:b w:val="0"/>
          <w:bCs w:val="0"/>
          <w:sz w:val="24"/>
          <w:szCs w:val="24"/>
          <w:rtl/>
          <w:lang w:eastAsia="en-US"/>
        </w:rPr>
        <w:t>מורים מובילים. הקורסים</w:t>
      </w:r>
      <w:r>
        <w:rPr>
          <w:rFonts w:ascii="Times New Roman" w:hAnsi="Times New Roman"/>
          <w:b w:val="0"/>
          <w:bCs w:val="0"/>
          <w:sz w:val="24"/>
          <w:szCs w:val="24"/>
          <w:rtl/>
          <w:lang w:eastAsia="en-US"/>
        </w:rPr>
        <w:t xml:space="preserve"> </w:t>
      </w:r>
      <w:r>
        <w:rPr>
          <w:rFonts w:ascii="Times New Roman" w:hAnsi="Times New Roman" w:hint="cs"/>
          <w:b w:val="0"/>
          <w:bCs w:val="0"/>
          <w:sz w:val="24"/>
          <w:szCs w:val="24"/>
          <w:rtl/>
          <w:lang w:eastAsia="en-US"/>
        </w:rPr>
        <w:t>התקיימו במרכז הארצי למורי הכימיה,</w:t>
      </w:r>
      <w:r>
        <w:rPr>
          <w:rFonts w:ascii="Times New Roman" w:hAnsi="Times New Roman"/>
          <w:b w:val="0"/>
          <w:bCs w:val="0"/>
          <w:sz w:val="24"/>
          <w:szCs w:val="24"/>
          <w:rtl/>
          <w:lang w:eastAsia="en-US"/>
        </w:rPr>
        <w:t xml:space="preserve"> </w:t>
      </w:r>
      <w:r>
        <w:rPr>
          <w:rFonts w:ascii="Times New Roman" w:hAnsi="Times New Roman" w:hint="cs"/>
          <w:b w:val="0"/>
          <w:bCs w:val="0"/>
          <w:sz w:val="24"/>
          <w:szCs w:val="24"/>
          <w:rtl/>
          <w:lang w:eastAsia="en-US"/>
        </w:rPr>
        <w:t>ה</w:t>
      </w:r>
      <w:r>
        <w:rPr>
          <w:rFonts w:ascii="Times New Roman" w:hAnsi="Times New Roman"/>
          <w:b w:val="0"/>
          <w:bCs w:val="0"/>
          <w:sz w:val="24"/>
          <w:szCs w:val="24"/>
          <w:rtl/>
          <w:lang w:eastAsia="en-US"/>
        </w:rPr>
        <w:t>מחלקה להוראת המדעים</w:t>
      </w:r>
      <w:r>
        <w:rPr>
          <w:rFonts w:ascii="Times New Roman" w:hAnsi="Times New Roman" w:hint="cs"/>
          <w:b w:val="0"/>
          <w:bCs w:val="0"/>
          <w:sz w:val="24"/>
          <w:szCs w:val="24"/>
          <w:rtl/>
          <w:lang w:eastAsia="en-US"/>
        </w:rPr>
        <w:t>,</w:t>
      </w:r>
      <w:r>
        <w:rPr>
          <w:rFonts w:ascii="Times New Roman" w:hAnsi="Times New Roman"/>
          <w:b w:val="0"/>
          <w:bCs w:val="0"/>
          <w:sz w:val="24"/>
          <w:szCs w:val="24"/>
          <w:rtl/>
          <w:lang w:eastAsia="en-US"/>
        </w:rPr>
        <w:t xml:space="preserve"> במכון ויצמן למדע</w:t>
      </w:r>
      <w:r>
        <w:rPr>
          <w:rFonts w:ascii="Times New Roman" w:hAnsi="Times New Roman" w:hint="cs"/>
          <w:b w:val="0"/>
          <w:bCs w:val="0"/>
          <w:sz w:val="24"/>
          <w:szCs w:val="24"/>
          <w:rtl/>
          <w:lang w:eastAsia="en-US"/>
        </w:rPr>
        <w:t xml:space="preserve">.  </w:t>
      </w:r>
    </w:p>
    <w:p w:rsidR="005735F6" w:rsidRDefault="005735F6">
      <w:pPr>
        <w:pStyle w:val="a3"/>
        <w:ind w:left="-58" w:right="-142" w:firstLine="0"/>
        <w:jc w:val="both"/>
        <w:rPr>
          <w:rFonts w:ascii="Times New Roman" w:hAnsi="Times New Roman"/>
          <w:b w:val="0"/>
          <w:bCs w:val="0"/>
          <w:sz w:val="16"/>
          <w:szCs w:val="16"/>
          <w:rtl/>
          <w:lang w:eastAsia="en-US"/>
        </w:rPr>
      </w:pPr>
    </w:p>
    <w:p w:rsidR="005735F6" w:rsidRDefault="005735F6">
      <w:pPr>
        <w:pStyle w:val="a3"/>
        <w:ind w:left="-58" w:right="-142" w:firstLine="0"/>
        <w:jc w:val="both"/>
        <w:rPr>
          <w:rFonts w:ascii="Times New Roman" w:hAnsi="Times New Roman"/>
          <w:b w:val="0"/>
          <w:bCs w:val="0"/>
          <w:sz w:val="24"/>
          <w:szCs w:val="24"/>
          <w:rtl/>
          <w:lang w:eastAsia="en-US"/>
        </w:rPr>
      </w:pPr>
      <w:r>
        <w:rPr>
          <w:rFonts w:ascii="Times New Roman" w:hAnsi="Times New Roman"/>
          <w:b w:val="0"/>
          <w:bCs w:val="0"/>
          <w:sz w:val="24"/>
          <w:szCs w:val="24"/>
          <w:rtl/>
          <w:lang w:eastAsia="en-US"/>
        </w:rPr>
        <w:t xml:space="preserve">החומר מופיע באתר </w:t>
      </w:r>
      <w:r>
        <w:rPr>
          <w:rFonts w:ascii="Times New Roman" w:hAnsi="Times New Roman" w:hint="cs"/>
          <w:b w:val="0"/>
          <w:bCs w:val="0"/>
          <w:sz w:val="24"/>
          <w:szCs w:val="24"/>
          <w:rtl/>
          <w:lang w:eastAsia="en-US"/>
        </w:rPr>
        <w:t>המרכז הארצי למורי הכימיה, מכון ויצמן למדע:</w:t>
      </w:r>
    </w:p>
    <w:p w:rsidR="005735F6" w:rsidRDefault="00C54832">
      <w:pPr>
        <w:pStyle w:val="a3"/>
        <w:ind w:left="-58" w:right="-142" w:firstLine="0"/>
        <w:jc w:val="right"/>
        <w:rPr>
          <w:rFonts w:ascii="Times New Roman" w:hAnsi="Times New Roman" w:cs="Times New Roman"/>
          <w:b w:val="0"/>
          <w:bCs w:val="0"/>
          <w:color w:val="0000FF"/>
          <w:sz w:val="24"/>
          <w:szCs w:val="24"/>
          <w:lang w:eastAsia="en-US"/>
        </w:rPr>
      </w:pPr>
      <w:hyperlink r:id="rId14" w:history="1">
        <w:r w:rsidR="005735F6">
          <w:rPr>
            <w:rFonts w:ascii="Times New Roman" w:hAnsi="Times New Roman" w:cs="Times New Roman"/>
            <w:b w:val="0"/>
            <w:bCs w:val="0"/>
            <w:color w:val="0000FF"/>
            <w:sz w:val="24"/>
            <w:szCs w:val="24"/>
            <w:lang w:eastAsia="en-US"/>
          </w:rPr>
          <w:t>http://stwww.weizmann.ac.il/chemcenter</w:t>
        </w:r>
      </w:hyperlink>
    </w:p>
    <w:p w:rsidR="005735F6" w:rsidRDefault="005735F6">
      <w:pPr>
        <w:pStyle w:val="a3"/>
        <w:ind w:left="-58" w:right="-142" w:firstLine="0"/>
        <w:jc w:val="both"/>
        <w:rPr>
          <w:rFonts w:ascii="Times New Roman" w:hAnsi="Times New Roman"/>
          <w:b w:val="0"/>
          <w:bCs w:val="0"/>
          <w:sz w:val="24"/>
          <w:szCs w:val="24"/>
          <w:rtl/>
        </w:rPr>
      </w:pPr>
      <w:r>
        <w:rPr>
          <w:rFonts w:ascii="Times New Roman" w:hAnsi="Times New Roman" w:hint="cs"/>
          <w:b w:val="0"/>
          <w:bCs w:val="0"/>
          <w:sz w:val="24"/>
          <w:szCs w:val="24"/>
          <w:rtl/>
        </w:rPr>
        <w:t>ובאתר המפמ"ר:</w:t>
      </w:r>
    </w:p>
    <w:p w:rsidR="005735F6" w:rsidRDefault="00C54832">
      <w:pPr>
        <w:pStyle w:val="a3"/>
        <w:bidi w:val="0"/>
        <w:ind w:left="-58" w:right="-142" w:firstLine="0"/>
        <w:jc w:val="both"/>
        <w:rPr>
          <w:rFonts w:ascii="Times New Roman" w:hAnsi="Times New Roman" w:cs="Times New Roman"/>
          <w:b w:val="0"/>
          <w:bCs w:val="0"/>
          <w:sz w:val="24"/>
          <w:szCs w:val="24"/>
        </w:rPr>
      </w:pPr>
      <w:hyperlink r:id="rId15" w:history="1">
        <w:r w:rsidR="005735F6">
          <w:rPr>
            <w:rStyle w:val="Hyperlink"/>
            <w:rFonts w:ascii="Times New Roman" w:hAnsi="Times New Roman" w:cs="Times New Roman"/>
            <w:b w:val="0"/>
            <w:bCs w:val="0"/>
            <w:sz w:val="24"/>
            <w:szCs w:val="24"/>
          </w:rPr>
          <w:t>http://cms.education.gov.il/EducationCMS/Units/Mazkirut_Pedagogit/chimya</w:t>
        </w:r>
      </w:hyperlink>
    </w:p>
    <w:p w:rsidR="005735F6" w:rsidRDefault="005735F6">
      <w:pPr>
        <w:pStyle w:val="a3"/>
        <w:ind w:left="-58" w:right="-142" w:firstLine="0"/>
        <w:jc w:val="both"/>
        <w:rPr>
          <w:rFonts w:ascii="Times New Roman" w:hAnsi="Times New Roman"/>
          <w:b w:val="0"/>
          <w:bCs w:val="0"/>
          <w:sz w:val="24"/>
          <w:szCs w:val="24"/>
          <w:rtl/>
        </w:rPr>
      </w:pPr>
      <w:r>
        <w:rPr>
          <w:rFonts w:ascii="Times New Roman" w:hAnsi="Times New Roman" w:hint="cs"/>
          <w:b w:val="0"/>
          <w:bCs w:val="0"/>
          <w:sz w:val="24"/>
          <w:szCs w:val="24"/>
          <w:rtl/>
        </w:rPr>
        <w:t xml:space="preserve">בנוסף, </w:t>
      </w:r>
      <w:r>
        <w:rPr>
          <w:rFonts w:ascii="Times New Roman" w:hAnsi="Times New Roman"/>
          <w:b w:val="0"/>
          <w:bCs w:val="0"/>
          <w:sz w:val="24"/>
          <w:szCs w:val="24"/>
          <w:rtl/>
        </w:rPr>
        <w:t>ניתוחי הבגרות מ</w:t>
      </w:r>
      <w:r>
        <w:rPr>
          <w:rFonts w:ascii="Times New Roman" w:hAnsi="Times New Roman" w:hint="cs"/>
          <w:b w:val="0"/>
          <w:bCs w:val="0"/>
          <w:sz w:val="24"/>
          <w:szCs w:val="24"/>
          <w:rtl/>
        </w:rPr>
        <w:t xml:space="preserve">השנים </w:t>
      </w:r>
      <w:r>
        <w:rPr>
          <w:rFonts w:ascii="Times New Roman" w:hAnsi="Times New Roman"/>
          <w:b w:val="0"/>
          <w:bCs w:val="0"/>
          <w:sz w:val="24"/>
          <w:szCs w:val="24"/>
          <w:rtl/>
        </w:rPr>
        <w:t>תשנ"ח</w:t>
      </w:r>
      <w:r>
        <w:rPr>
          <w:rFonts w:ascii="Times New Roman" w:hAnsi="Times New Roman" w:hint="cs"/>
          <w:b w:val="0"/>
          <w:bCs w:val="0"/>
          <w:sz w:val="24"/>
          <w:szCs w:val="24"/>
          <w:rtl/>
        </w:rPr>
        <w:t>-תשע"ב</w:t>
      </w:r>
      <w:r>
        <w:rPr>
          <w:rFonts w:ascii="Times New Roman" w:hAnsi="Times New Roman"/>
          <w:b w:val="0"/>
          <w:bCs w:val="0"/>
          <w:sz w:val="24"/>
          <w:szCs w:val="24"/>
          <w:rtl/>
        </w:rPr>
        <w:t xml:space="preserve"> נמצאים באתר </w:t>
      </w:r>
      <w:r>
        <w:rPr>
          <w:rFonts w:ascii="Times New Roman" w:hAnsi="Times New Roman" w:hint="cs"/>
          <w:b w:val="0"/>
          <w:bCs w:val="0"/>
          <w:sz w:val="24"/>
          <w:szCs w:val="24"/>
          <w:rtl/>
        </w:rPr>
        <w:t>המרכז הארצי למורי הכימיה, מכון ויצמן למדע.</w:t>
      </w:r>
    </w:p>
    <w:p w:rsidR="005735F6" w:rsidRDefault="005735F6">
      <w:pPr>
        <w:pStyle w:val="a3"/>
        <w:ind w:left="-58" w:right="-142" w:firstLine="0"/>
        <w:jc w:val="both"/>
        <w:rPr>
          <w:rFonts w:ascii="Times New Roman" w:hAnsi="Times New Roman"/>
          <w:b w:val="0"/>
          <w:bCs w:val="0"/>
          <w:sz w:val="16"/>
          <w:szCs w:val="16"/>
          <w:rtl/>
          <w:lang w:eastAsia="en-US"/>
        </w:rPr>
      </w:pPr>
    </w:p>
    <w:p w:rsidR="005735F6" w:rsidRDefault="005735F6">
      <w:pPr>
        <w:pStyle w:val="a3"/>
        <w:ind w:left="-58" w:right="-142" w:firstLine="0"/>
        <w:jc w:val="both"/>
        <w:rPr>
          <w:rFonts w:ascii="Times New Roman" w:hAnsi="Times New Roman"/>
          <w:b w:val="0"/>
          <w:bCs w:val="0"/>
          <w:sz w:val="24"/>
          <w:szCs w:val="24"/>
          <w:rtl/>
          <w:lang w:eastAsia="en-US"/>
        </w:rPr>
      </w:pPr>
      <w:r>
        <w:rPr>
          <w:rFonts w:ascii="Times New Roman" w:hAnsi="Times New Roman" w:hint="cs"/>
          <w:b w:val="0"/>
          <w:bCs w:val="0"/>
          <w:sz w:val="24"/>
          <w:szCs w:val="24"/>
          <w:rtl/>
          <w:lang w:eastAsia="en-US"/>
        </w:rPr>
        <w:t xml:space="preserve">השנה ניגשו לבחינת השלמה מ-3 ל-5 יחידות לימוד </w:t>
      </w:r>
      <w:r>
        <w:rPr>
          <w:rFonts w:ascii="Times New Roman" w:hAnsi="Times New Roman"/>
          <w:color w:val="FF0000"/>
          <w:lang w:eastAsia="en-US"/>
        </w:rPr>
        <w:t>7034</w:t>
      </w:r>
      <w:r>
        <w:rPr>
          <w:rFonts w:ascii="Times New Roman" w:hAnsi="Times New Roman" w:hint="cs"/>
          <w:b w:val="0"/>
          <w:bCs w:val="0"/>
          <w:sz w:val="24"/>
          <w:szCs w:val="24"/>
          <w:rtl/>
          <w:lang w:eastAsia="en-US"/>
        </w:rPr>
        <w:t xml:space="preserve"> תלמידים. </w:t>
      </w:r>
    </w:p>
    <w:p w:rsidR="005735F6" w:rsidRDefault="005735F6">
      <w:pPr>
        <w:rPr>
          <w:sz w:val="16"/>
          <w:szCs w:val="16"/>
          <w:rtl/>
          <w:lang w:eastAsia="en-US"/>
        </w:rPr>
      </w:pPr>
    </w:p>
    <w:p w:rsidR="005735F6" w:rsidRDefault="005735F6">
      <w:pPr>
        <w:pStyle w:val="a3"/>
        <w:ind w:left="-58" w:right="-284" w:firstLine="0"/>
        <w:rPr>
          <w:color w:val="0000FF"/>
          <w:rtl/>
          <w:lang w:eastAsia="en-US"/>
        </w:rPr>
      </w:pPr>
      <w:r>
        <w:rPr>
          <w:rFonts w:hint="cs"/>
          <w:color w:val="0000FF"/>
          <w:rtl/>
          <w:lang w:eastAsia="en-US"/>
        </w:rPr>
        <w:t>בטבלה הבא</w:t>
      </w:r>
      <w:r w:rsidR="00C24FD0">
        <w:rPr>
          <w:rFonts w:hint="cs"/>
          <w:color w:val="0000FF"/>
          <w:rtl/>
          <w:lang w:eastAsia="en-US"/>
        </w:rPr>
        <w:t>ה</w:t>
      </w:r>
      <w:r>
        <w:rPr>
          <w:rFonts w:hint="cs"/>
          <w:color w:val="0000FF"/>
          <w:rtl/>
          <w:lang w:eastAsia="en-US"/>
        </w:rPr>
        <w:t xml:space="preserve"> מוצגים ציונים ממוצעים על פי הנתונים של משרד החינוך:</w:t>
      </w:r>
    </w:p>
    <w:p w:rsidR="005735F6" w:rsidRDefault="005735F6">
      <w:pPr>
        <w:pStyle w:val="a3"/>
        <w:spacing w:line="240" w:lineRule="auto"/>
        <w:ind w:left="-624" w:right="-624"/>
        <w:rPr>
          <w:rFonts w:cs="Arial"/>
          <w:color w:val="0000FF"/>
          <w:sz w:val="16"/>
          <w:szCs w:val="16"/>
          <w:rtl/>
          <w:lang w:eastAsia="en-US"/>
        </w:rPr>
      </w:pPr>
    </w:p>
    <w:tbl>
      <w:tblPr>
        <w:bidiVisual/>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4"/>
        <w:gridCol w:w="1704"/>
        <w:gridCol w:w="1705"/>
        <w:gridCol w:w="1705"/>
        <w:gridCol w:w="1705"/>
      </w:tblGrid>
      <w:tr w:rsidR="00624590" w:rsidTr="00624590">
        <w:trPr>
          <w:cantSplit/>
          <w:trHeight w:val="264"/>
        </w:trPr>
        <w:tc>
          <w:tcPr>
            <w:tcW w:w="1704" w:type="dxa"/>
            <w:vMerge w:val="restart"/>
            <w:vAlign w:val="center"/>
          </w:tcPr>
          <w:p w:rsidR="00624590" w:rsidRDefault="00624590">
            <w:pPr>
              <w:pStyle w:val="a3"/>
              <w:ind w:right="-624"/>
              <w:rPr>
                <w:sz w:val="24"/>
                <w:szCs w:val="24"/>
                <w:lang w:eastAsia="en-US"/>
              </w:rPr>
            </w:pPr>
            <w:r>
              <w:rPr>
                <w:rFonts w:hint="cs"/>
                <w:b w:val="0"/>
                <w:bCs w:val="0"/>
                <w:sz w:val="24"/>
                <w:szCs w:val="24"/>
                <w:rtl/>
                <w:lang w:eastAsia="en-US"/>
              </w:rPr>
              <w:t>שאלון</w:t>
            </w:r>
          </w:p>
        </w:tc>
        <w:tc>
          <w:tcPr>
            <w:tcW w:w="1704" w:type="dxa"/>
            <w:vMerge w:val="restart"/>
            <w:vAlign w:val="center"/>
          </w:tcPr>
          <w:p w:rsidR="00624590" w:rsidRDefault="00624590">
            <w:pPr>
              <w:pStyle w:val="a3"/>
              <w:spacing w:line="240" w:lineRule="auto"/>
              <w:ind w:right="0" w:firstLine="0"/>
              <w:rPr>
                <w:b w:val="0"/>
                <w:bCs w:val="0"/>
                <w:sz w:val="24"/>
                <w:szCs w:val="24"/>
                <w:rtl/>
                <w:lang w:eastAsia="en-US"/>
              </w:rPr>
            </w:pPr>
            <w:r>
              <w:rPr>
                <w:rFonts w:hint="cs"/>
                <w:b w:val="0"/>
                <w:bCs w:val="0"/>
                <w:sz w:val="24"/>
                <w:szCs w:val="24"/>
                <w:rtl/>
                <w:lang w:eastAsia="en-US"/>
              </w:rPr>
              <w:t>מספר</w:t>
            </w:r>
          </w:p>
          <w:p w:rsidR="00624590" w:rsidRDefault="00624590">
            <w:pPr>
              <w:jc w:val="center"/>
              <w:rPr>
                <w:rFonts w:cs="David"/>
                <w:lang w:eastAsia="en-US"/>
              </w:rPr>
            </w:pPr>
            <w:r>
              <w:rPr>
                <w:rFonts w:cs="David" w:hint="cs"/>
                <w:rtl/>
                <w:lang w:eastAsia="en-US"/>
              </w:rPr>
              <w:t>נבחנים</w:t>
            </w:r>
          </w:p>
        </w:tc>
        <w:tc>
          <w:tcPr>
            <w:tcW w:w="5115" w:type="dxa"/>
            <w:gridSpan w:val="3"/>
            <w:vAlign w:val="center"/>
          </w:tcPr>
          <w:p w:rsidR="00624590" w:rsidRDefault="00624590">
            <w:pPr>
              <w:pStyle w:val="a3"/>
              <w:ind w:right="-624"/>
              <w:rPr>
                <w:b w:val="0"/>
                <w:bCs w:val="0"/>
                <w:sz w:val="24"/>
                <w:szCs w:val="24"/>
                <w:lang w:eastAsia="en-US"/>
              </w:rPr>
            </w:pPr>
            <w:r>
              <w:rPr>
                <w:rFonts w:hint="cs"/>
                <w:b w:val="0"/>
                <w:bCs w:val="0"/>
                <w:sz w:val="24"/>
                <w:szCs w:val="24"/>
                <w:rtl/>
                <w:lang w:eastAsia="en-US"/>
              </w:rPr>
              <w:t>ציון ממוצע</w:t>
            </w:r>
          </w:p>
        </w:tc>
      </w:tr>
      <w:tr w:rsidR="00624590" w:rsidTr="00624590">
        <w:trPr>
          <w:cantSplit/>
          <w:trHeight w:val="264"/>
        </w:trPr>
        <w:tc>
          <w:tcPr>
            <w:tcW w:w="1704" w:type="dxa"/>
            <w:vMerge/>
          </w:tcPr>
          <w:p w:rsidR="00624590" w:rsidRDefault="00624590">
            <w:pPr>
              <w:pStyle w:val="a3"/>
              <w:ind w:right="-624"/>
              <w:rPr>
                <w:sz w:val="24"/>
                <w:szCs w:val="24"/>
                <w:lang w:eastAsia="en-US"/>
              </w:rPr>
            </w:pPr>
          </w:p>
        </w:tc>
        <w:tc>
          <w:tcPr>
            <w:tcW w:w="1704" w:type="dxa"/>
            <w:vMerge/>
          </w:tcPr>
          <w:p w:rsidR="00624590" w:rsidRDefault="00624590">
            <w:pPr>
              <w:pStyle w:val="a3"/>
              <w:ind w:right="-624"/>
              <w:rPr>
                <w:sz w:val="24"/>
                <w:szCs w:val="24"/>
                <w:lang w:eastAsia="en-US"/>
              </w:rPr>
            </w:pPr>
          </w:p>
        </w:tc>
        <w:tc>
          <w:tcPr>
            <w:tcW w:w="1705" w:type="dxa"/>
          </w:tcPr>
          <w:p w:rsidR="00624590" w:rsidRDefault="00624590">
            <w:pPr>
              <w:pStyle w:val="a3"/>
              <w:ind w:right="0" w:firstLine="21"/>
              <w:rPr>
                <w:b w:val="0"/>
                <w:bCs w:val="0"/>
                <w:sz w:val="24"/>
                <w:szCs w:val="24"/>
                <w:lang w:eastAsia="en-US"/>
              </w:rPr>
            </w:pPr>
            <w:r>
              <w:rPr>
                <w:rFonts w:hint="cs"/>
                <w:b w:val="0"/>
                <w:bCs w:val="0"/>
                <w:sz w:val="24"/>
                <w:szCs w:val="24"/>
                <w:rtl/>
                <w:lang w:eastAsia="en-US"/>
              </w:rPr>
              <w:t>בחינה</w:t>
            </w:r>
          </w:p>
        </w:tc>
        <w:tc>
          <w:tcPr>
            <w:tcW w:w="1705" w:type="dxa"/>
          </w:tcPr>
          <w:p w:rsidR="00624590" w:rsidRDefault="00624590">
            <w:pPr>
              <w:pStyle w:val="a3"/>
              <w:ind w:right="0" w:firstLine="0"/>
              <w:rPr>
                <w:b w:val="0"/>
                <w:bCs w:val="0"/>
                <w:sz w:val="24"/>
                <w:szCs w:val="24"/>
                <w:lang w:eastAsia="en-US"/>
              </w:rPr>
            </w:pPr>
            <w:r>
              <w:rPr>
                <w:rFonts w:hint="cs"/>
                <w:b w:val="0"/>
                <w:bCs w:val="0"/>
                <w:sz w:val="24"/>
                <w:szCs w:val="24"/>
                <w:rtl/>
                <w:lang w:eastAsia="en-US"/>
              </w:rPr>
              <w:t>שנתי</w:t>
            </w:r>
          </w:p>
        </w:tc>
        <w:tc>
          <w:tcPr>
            <w:tcW w:w="1705" w:type="dxa"/>
          </w:tcPr>
          <w:p w:rsidR="00624590" w:rsidRDefault="00624590">
            <w:pPr>
              <w:pStyle w:val="a3"/>
              <w:ind w:right="0" w:firstLine="0"/>
              <w:rPr>
                <w:b w:val="0"/>
                <w:bCs w:val="0"/>
                <w:sz w:val="24"/>
                <w:szCs w:val="24"/>
                <w:lang w:eastAsia="en-US"/>
              </w:rPr>
            </w:pPr>
            <w:r>
              <w:rPr>
                <w:rFonts w:hint="cs"/>
                <w:b w:val="0"/>
                <w:bCs w:val="0"/>
                <w:sz w:val="24"/>
                <w:szCs w:val="24"/>
                <w:rtl/>
                <w:lang w:eastAsia="en-US"/>
              </w:rPr>
              <w:t>סופי</w:t>
            </w:r>
          </w:p>
        </w:tc>
      </w:tr>
      <w:tr w:rsidR="00624590" w:rsidTr="00624590">
        <w:tc>
          <w:tcPr>
            <w:tcW w:w="1704" w:type="dxa"/>
          </w:tcPr>
          <w:p w:rsidR="00624590" w:rsidRDefault="00624590">
            <w:pPr>
              <w:pStyle w:val="a3"/>
              <w:bidi w:val="0"/>
              <w:ind w:right="-624"/>
              <w:rPr>
                <w:rFonts w:ascii="Times New Roman" w:hAnsi="Times New Roman" w:cs="Times New Roman"/>
                <w:b w:val="0"/>
                <w:bCs w:val="0"/>
                <w:sz w:val="24"/>
                <w:szCs w:val="24"/>
                <w:lang w:eastAsia="en-US"/>
              </w:rPr>
            </w:pPr>
            <w:r>
              <w:rPr>
                <w:rFonts w:ascii="Times New Roman" w:hAnsi="Times New Roman" w:cs="Times New Roman" w:hint="cs"/>
                <w:b w:val="0"/>
                <w:bCs w:val="0"/>
                <w:sz w:val="24"/>
                <w:szCs w:val="24"/>
                <w:rtl/>
                <w:lang w:eastAsia="en-US"/>
              </w:rPr>
              <w:t>037201</w:t>
            </w:r>
          </w:p>
        </w:tc>
        <w:tc>
          <w:tcPr>
            <w:tcW w:w="1704" w:type="dxa"/>
          </w:tcPr>
          <w:p w:rsidR="00624590" w:rsidRDefault="00624590">
            <w:pPr>
              <w:pStyle w:val="a3"/>
              <w:bidi w:val="0"/>
              <w:ind w:right="-60" w:hanging="12"/>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629</w:t>
            </w:r>
          </w:p>
        </w:tc>
        <w:tc>
          <w:tcPr>
            <w:tcW w:w="1705" w:type="dxa"/>
          </w:tcPr>
          <w:p w:rsidR="00624590" w:rsidRDefault="00624590">
            <w:pPr>
              <w:pStyle w:val="a3"/>
              <w:bidi w:val="0"/>
              <w:ind w:right="0" w:firstLine="21"/>
              <w:rPr>
                <w:rFonts w:ascii="Times New Roman" w:hAnsi="Times New Roman" w:cs="Times New Roman"/>
                <w:color w:val="FF0000"/>
                <w:sz w:val="24"/>
                <w:szCs w:val="24"/>
                <w:lang w:eastAsia="en-US"/>
              </w:rPr>
            </w:pPr>
            <w:r>
              <w:rPr>
                <w:rFonts w:ascii="Times New Roman" w:hAnsi="Times New Roman" w:cs="Times New Roman"/>
                <w:color w:val="FF0000"/>
                <w:sz w:val="24"/>
                <w:szCs w:val="24"/>
                <w:lang w:eastAsia="en-US"/>
              </w:rPr>
              <w:t>74</w:t>
            </w:r>
          </w:p>
        </w:tc>
        <w:tc>
          <w:tcPr>
            <w:tcW w:w="1705" w:type="dxa"/>
          </w:tcPr>
          <w:p w:rsidR="00624590" w:rsidRDefault="00624590">
            <w:pPr>
              <w:pStyle w:val="a3"/>
              <w:bidi w:val="0"/>
              <w:ind w:right="0" w:firstLine="0"/>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84</w:t>
            </w:r>
          </w:p>
        </w:tc>
        <w:tc>
          <w:tcPr>
            <w:tcW w:w="1705" w:type="dxa"/>
          </w:tcPr>
          <w:p w:rsidR="00624590" w:rsidRDefault="00624590">
            <w:pPr>
              <w:pStyle w:val="a3"/>
              <w:bidi w:val="0"/>
              <w:ind w:right="0" w:firstLine="0"/>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79</w:t>
            </w:r>
          </w:p>
        </w:tc>
      </w:tr>
      <w:tr w:rsidR="00624590" w:rsidTr="00624590">
        <w:tc>
          <w:tcPr>
            <w:tcW w:w="1704" w:type="dxa"/>
          </w:tcPr>
          <w:p w:rsidR="00624590" w:rsidRDefault="00624590">
            <w:pPr>
              <w:pStyle w:val="a3"/>
              <w:bidi w:val="0"/>
              <w:ind w:right="-624"/>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037202</w:t>
            </w:r>
            <w:r w:rsidR="00C24FD0">
              <w:rPr>
                <w:rFonts w:ascii="Times New Roman" w:hAnsi="Times New Roman" w:cs="Times New Roman"/>
                <w:b w:val="0"/>
                <w:bCs w:val="0"/>
                <w:sz w:val="24"/>
                <w:szCs w:val="24"/>
                <w:lang w:eastAsia="en-US"/>
              </w:rPr>
              <w:t>*</w:t>
            </w:r>
          </w:p>
        </w:tc>
        <w:tc>
          <w:tcPr>
            <w:tcW w:w="1704" w:type="dxa"/>
          </w:tcPr>
          <w:p w:rsidR="00624590" w:rsidRDefault="00624590">
            <w:pPr>
              <w:pStyle w:val="a3"/>
              <w:bidi w:val="0"/>
              <w:ind w:right="-60" w:hanging="12"/>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1329</w:t>
            </w:r>
          </w:p>
        </w:tc>
        <w:tc>
          <w:tcPr>
            <w:tcW w:w="1705" w:type="dxa"/>
          </w:tcPr>
          <w:p w:rsidR="00624590" w:rsidRDefault="00624590">
            <w:pPr>
              <w:pStyle w:val="a3"/>
              <w:bidi w:val="0"/>
              <w:ind w:right="0" w:firstLine="21"/>
              <w:rPr>
                <w:rFonts w:ascii="Times New Roman" w:hAnsi="Times New Roman" w:cs="Times New Roman"/>
                <w:color w:val="FF0000"/>
                <w:sz w:val="24"/>
                <w:szCs w:val="24"/>
                <w:lang w:eastAsia="en-US"/>
              </w:rPr>
            </w:pPr>
            <w:r>
              <w:rPr>
                <w:rFonts w:ascii="Times New Roman" w:hAnsi="Times New Roman" w:cs="Times New Roman"/>
                <w:color w:val="FF0000"/>
                <w:sz w:val="24"/>
                <w:szCs w:val="24"/>
                <w:lang w:eastAsia="en-US"/>
              </w:rPr>
              <w:t>77</w:t>
            </w:r>
          </w:p>
        </w:tc>
        <w:tc>
          <w:tcPr>
            <w:tcW w:w="1705" w:type="dxa"/>
          </w:tcPr>
          <w:p w:rsidR="00624590" w:rsidRDefault="00624590">
            <w:pPr>
              <w:pStyle w:val="a3"/>
              <w:bidi w:val="0"/>
              <w:ind w:right="0" w:firstLine="0"/>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82</w:t>
            </w:r>
          </w:p>
        </w:tc>
        <w:tc>
          <w:tcPr>
            <w:tcW w:w="1705" w:type="dxa"/>
          </w:tcPr>
          <w:p w:rsidR="00624590" w:rsidRDefault="00624590">
            <w:pPr>
              <w:pStyle w:val="a3"/>
              <w:bidi w:val="0"/>
              <w:ind w:right="0" w:firstLine="0"/>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80</w:t>
            </w:r>
          </w:p>
        </w:tc>
      </w:tr>
      <w:tr w:rsidR="00624590" w:rsidTr="00624590">
        <w:tc>
          <w:tcPr>
            <w:tcW w:w="1704" w:type="dxa"/>
            <w:tcBorders>
              <w:bottom w:val="single" w:sz="4" w:space="0" w:color="auto"/>
            </w:tcBorders>
          </w:tcPr>
          <w:p w:rsidR="00624590" w:rsidRDefault="00624590">
            <w:pPr>
              <w:pStyle w:val="a3"/>
              <w:bidi w:val="0"/>
              <w:ind w:right="-624"/>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037203</w:t>
            </w:r>
            <w:r w:rsidR="00C24FD0">
              <w:rPr>
                <w:rFonts w:ascii="Times New Roman" w:hAnsi="Times New Roman" w:cs="Times New Roman"/>
                <w:b w:val="0"/>
                <w:bCs w:val="0"/>
                <w:sz w:val="24"/>
                <w:szCs w:val="24"/>
                <w:lang w:eastAsia="en-US"/>
              </w:rPr>
              <w:t>*</w:t>
            </w:r>
          </w:p>
        </w:tc>
        <w:tc>
          <w:tcPr>
            <w:tcW w:w="1704" w:type="dxa"/>
          </w:tcPr>
          <w:p w:rsidR="00624590" w:rsidRDefault="00624590">
            <w:pPr>
              <w:pStyle w:val="a3"/>
              <w:bidi w:val="0"/>
              <w:ind w:right="-624"/>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5061</w:t>
            </w:r>
          </w:p>
        </w:tc>
        <w:tc>
          <w:tcPr>
            <w:tcW w:w="1705" w:type="dxa"/>
          </w:tcPr>
          <w:p w:rsidR="00624590" w:rsidRDefault="00624590">
            <w:pPr>
              <w:pStyle w:val="a3"/>
              <w:bidi w:val="0"/>
              <w:ind w:right="0" w:firstLine="21"/>
              <w:rPr>
                <w:rFonts w:ascii="Times New Roman" w:hAnsi="Times New Roman" w:cs="Times New Roman"/>
                <w:color w:val="FF0000"/>
                <w:sz w:val="24"/>
                <w:szCs w:val="24"/>
                <w:lang w:eastAsia="en-US"/>
              </w:rPr>
            </w:pPr>
            <w:r>
              <w:rPr>
                <w:rFonts w:ascii="Times New Roman" w:hAnsi="Times New Roman" w:cs="Times New Roman"/>
                <w:color w:val="FF0000"/>
                <w:sz w:val="24"/>
                <w:szCs w:val="24"/>
                <w:lang w:eastAsia="en-US"/>
              </w:rPr>
              <w:t>84</w:t>
            </w:r>
          </w:p>
        </w:tc>
        <w:tc>
          <w:tcPr>
            <w:tcW w:w="1705" w:type="dxa"/>
            <w:tcBorders>
              <w:bottom w:val="single" w:sz="4" w:space="0" w:color="auto"/>
            </w:tcBorders>
          </w:tcPr>
          <w:p w:rsidR="00624590" w:rsidRDefault="00624590">
            <w:pPr>
              <w:pStyle w:val="a3"/>
              <w:bidi w:val="0"/>
              <w:ind w:right="0" w:firstLine="0"/>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87</w:t>
            </w:r>
          </w:p>
        </w:tc>
        <w:tc>
          <w:tcPr>
            <w:tcW w:w="1705" w:type="dxa"/>
            <w:tcBorders>
              <w:bottom w:val="single" w:sz="4" w:space="0" w:color="auto"/>
            </w:tcBorders>
          </w:tcPr>
          <w:p w:rsidR="00624590" w:rsidRDefault="00624590">
            <w:pPr>
              <w:pStyle w:val="a3"/>
              <w:bidi w:val="0"/>
              <w:ind w:right="0" w:firstLine="0"/>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86</w:t>
            </w:r>
          </w:p>
        </w:tc>
      </w:tr>
    </w:tbl>
    <w:p w:rsidR="005735F6" w:rsidRPr="00C24FD0" w:rsidRDefault="005735F6" w:rsidP="00C24FD0">
      <w:pPr>
        <w:pStyle w:val="a3"/>
        <w:spacing w:line="240" w:lineRule="auto"/>
        <w:ind w:left="-58" w:right="-142" w:firstLine="0"/>
        <w:jc w:val="both"/>
        <w:rPr>
          <w:rFonts w:ascii="Times New Roman" w:hAnsi="Times New Roman"/>
          <w:b w:val="0"/>
          <w:bCs w:val="0"/>
          <w:sz w:val="16"/>
          <w:szCs w:val="16"/>
          <w:rtl/>
          <w:lang w:eastAsia="en-US"/>
        </w:rPr>
      </w:pPr>
    </w:p>
    <w:p w:rsidR="00C24FD0" w:rsidRDefault="00C24FD0">
      <w:pPr>
        <w:pStyle w:val="a3"/>
        <w:ind w:left="-58" w:right="-142" w:firstLine="0"/>
        <w:jc w:val="both"/>
        <w:rPr>
          <w:rFonts w:ascii="Times New Roman" w:hAnsi="Times New Roman"/>
          <w:b w:val="0"/>
          <w:bCs w:val="0"/>
          <w:sz w:val="24"/>
          <w:szCs w:val="24"/>
          <w:rtl/>
          <w:lang w:eastAsia="en-US"/>
        </w:rPr>
      </w:pPr>
      <w:r w:rsidRPr="00C24FD0">
        <w:rPr>
          <w:rFonts w:asciiTheme="majorBidi" w:hAnsiTheme="majorBidi" w:cstheme="majorBidi"/>
          <w:sz w:val="24"/>
          <w:szCs w:val="24"/>
          <w:rtl/>
          <w:lang w:eastAsia="en-US"/>
        </w:rPr>
        <w:t>*</w:t>
      </w:r>
      <w:r>
        <w:rPr>
          <w:rFonts w:ascii="Times New Roman" w:hAnsi="Times New Roman" w:hint="cs"/>
          <w:b w:val="0"/>
          <w:bCs w:val="0"/>
          <w:sz w:val="24"/>
          <w:szCs w:val="24"/>
          <w:rtl/>
          <w:lang w:eastAsia="en-US"/>
        </w:rPr>
        <w:t xml:space="preserve"> כולל ציון מעבדה</w:t>
      </w:r>
    </w:p>
    <w:p w:rsidR="00C24FD0" w:rsidRDefault="00C24FD0">
      <w:pPr>
        <w:pStyle w:val="a3"/>
        <w:ind w:left="-58" w:right="-142" w:firstLine="0"/>
        <w:jc w:val="both"/>
        <w:rPr>
          <w:rFonts w:ascii="Times New Roman" w:hAnsi="Times New Roman"/>
          <w:b w:val="0"/>
          <w:bCs w:val="0"/>
          <w:sz w:val="24"/>
          <w:szCs w:val="24"/>
          <w:rtl/>
          <w:lang w:eastAsia="en-US"/>
        </w:rPr>
      </w:pPr>
    </w:p>
    <w:p w:rsidR="005735F6" w:rsidRDefault="005735F6">
      <w:pPr>
        <w:pStyle w:val="a3"/>
        <w:ind w:left="-58" w:right="-142" w:firstLine="0"/>
        <w:jc w:val="both"/>
        <w:rPr>
          <w:rFonts w:ascii="Times New Roman" w:hAnsi="Times New Roman"/>
          <w:b w:val="0"/>
          <w:bCs w:val="0"/>
          <w:sz w:val="24"/>
          <w:szCs w:val="24"/>
          <w:rtl/>
          <w:lang w:eastAsia="en-US"/>
        </w:rPr>
      </w:pPr>
      <w:r>
        <w:rPr>
          <w:rFonts w:ascii="Times New Roman" w:hAnsi="Times New Roman" w:hint="cs"/>
          <w:b w:val="0"/>
          <w:bCs w:val="0"/>
          <w:sz w:val="24"/>
          <w:szCs w:val="24"/>
          <w:rtl/>
          <w:lang w:eastAsia="en-US"/>
        </w:rPr>
        <w:t>ה</w:t>
      </w:r>
      <w:r>
        <w:rPr>
          <w:rFonts w:ascii="Times New Roman" w:hAnsi="Times New Roman"/>
          <w:b w:val="0"/>
          <w:bCs w:val="0"/>
          <w:sz w:val="24"/>
          <w:szCs w:val="24"/>
          <w:rtl/>
          <w:lang w:eastAsia="en-US"/>
        </w:rPr>
        <w:t>ניתוח</w:t>
      </w:r>
      <w:r>
        <w:rPr>
          <w:rFonts w:ascii="Times New Roman" w:hAnsi="Times New Roman" w:hint="cs"/>
          <w:b w:val="0"/>
          <w:bCs w:val="0"/>
          <w:sz w:val="24"/>
          <w:szCs w:val="24"/>
          <w:rtl/>
          <w:lang w:eastAsia="en-US"/>
        </w:rPr>
        <w:t xml:space="preserve"> הנוכחי</w:t>
      </w:r>
      <w:r>
        <w:rPr>
          <w:rFonts w:ascii="Times New Roman" w:hAnsi="Times New Roman"/>
          <w:b w:val="0"/>
          <w:bCs w:val="0"/>
          <w:sz w:val="24"/>
          <w:szCs w:val="24"/>
          <w:rtl/>
          <w:lang w:eastAsia="en-US"/>
        </w:rPr>
        <w:t xml:space="preserve"> מתבסס על ממצאים סטטיסטיים של מכון סאלד</w:t>
      </w:r>
      <w:r>
        <w:rPr>
          <w:rFonts w:ascii="Times New Roman" w:hAnsi="Times New Roman" w:hint="cs"/>
          <w:b w:val="0"/>
          <w:bCs w:val="0"/>
          <w:sz w:val="24"/>
          <w:szCs w:val="24"/>
          <w:rtl/>
          <w:lang w:eastAsia="en-US"/>
        </w:rPr>
        <w:t xml:space="preserve"> (ציוני שאלות וציוני סעיפים), </w:t>
      </w:r>
      <w:r>
        <w:rPr>
          <w:rFonts w:ascii="Times New Roman" w:hAnsi="Times New Roman"/>
          <w:b w:val="0"/>
          <w:bCs w:val="0"/>
          <w:sz w:val="24"/>
          <w:szCs w:val="24"/>
          <w:rtl/>
          <w:lang w:eastAsia="en-US"/>
        </w:rPr>
        <w:t xml:space="preserve">על תוצאות המדגם של </w:t>
      </w:r>
      <w:r>
        <w:rPr>
          <w:rFonts w:ascii="Times New Roman" w:hAnsi="Times New Roman" w:hint="cs"/>
          <w:b w:val="0"/>
          <w:bCs w:val="0"/>
          <w:sz w:val="24"/>
          <w:szCs w:val="24"/>
          <w:rtl/>
          <w:lang w:eastAsia="en-US"/>
        </w:rPr>
        <w:t>3</w:t>
      </w:r>
      <w:r>
        <w:rPr>
          <w:rFonts w:ascii="Times New Roman" w:hAnsi="Times New Roman"/>
          <w:b w:val="0"/>
          <w:bCs w:val="0"/>
          <w:sz w:val="24"/>
          <w:szCs w:val="24"/>
          <w:rtl/>
          <w:lang w:eastAsia="en-US"/>
        </w:rPr>
        <w:t>00 מחברות (</w:t>
      </w:r>
      <w:r>
        <w:rPr>
          <w:rFonts w:ascii="Times New Roman" w:hAnsi="Times New Roman" w:hint="cs"/>
          <w:b w:val="0"/>
          <w:bCs w:val="0"/>
          <w:sz w:val="24"/>
          <w:szCs w:val="24"/>
          <w:rtl/>
          <w:lang w:eastAsia="en-US"/>
        </w:rPr>
        <w:t>ציוני</w:t>
      </w:r>
      <w:r>
        <w:rPr>
          <w:rFonts w:ascii="Times New Roman" w:hAnsi="Times New Roman"/>
          <w:b w:val="0"/>
          <w:bCs w:val="0"/>
          <w:sz w:val="24"/>
          <w:szCs w:val="24"/>
          <w:rtl/>
          <w:lang w:eastAsia="en-US"/>
        </w:rPr>
        <w:t xml:space="preserve"> תת-סעיפים)</w:t>
      </w:r>
      <w:r>
        <w:rPr>
          <w:rFonts w:ascii="Times New Roman" w:hAnsi="Times New Roman" w:hint="cs"/>
          <w:b w:val="0"/>
          <w:bCs w:val="0"/>
          <w:sz w:val="24"/>
          <w:szCs w:val="24"/>
          <w:rtl/>
          <w:lang w:eastAsia="en-US"/>
        </w:rPr>
        <w:t xml:space="preserve"> </w:t>
      </w:r>
      <w:r>
        <w:rPr>
          <w:rFonts w:ascii="Times New Roman" w:hAnsi="Times New Roman"/>
          <w:b w:val="0"/>
          <w:bCs w:val="0"/>
          <w:sz w:val="24"/>
          <w:szCs w:val="24"/>
          <w:rtl/>
          <w:lang w:eastAsia="en-US"/>
        </w:rPr>
        <w:t>ועל טעויות אופייניות שאותרו על</w:t>
      </w:r>
      <w:r>
        <w:rPr>
          <w:rFonts w:ascii="Times New Roman" w:hAnsi="Times New Roman" w:hint="cs"/>
          <w:b w:val="0"/>
          <w:bCs w:val="0"/>
          <w:sz w:val="24"/>
          <w:szCs w:val="24"/>
          <w:rtl/>
          <w:lang w:eastAsia="en-US"/>
        </w:rPr>
        <w:t xml:space="preserve"> </w:t>
      </w:r>
      <w:r>
        <w:rPr>
          <w:rFonts w:ascii="Times New Roman" w:hAnsi="Times New Roman"/>
          <w:b w:val="0"/>
          <w:bCs w:val="0"/>
          <w:sz w:val="24"/>
          <w:szCs w:val="24"/>
          <w:rtl/>
          <w:lang w:eastAsia="en-US"/>
        </w:rPr>
        <w:t xml:space="preserve">ידי מעריכי בחינת הבגרות. </w:t>
      </w:r>
    </w:p>
    <w:p w:rsidR="005735F6" w:rsidRDefault="005735F6">
      <w:pPr>
        <w:pStyle w:val="a3"/>
        <w:ind w:left="-58" w:right="-142" w:firstLine="0"/>
        <w:jc w:val="both"/>
        <w:rPr>
          <w:rFonts w:ascii="Times New Roman" w:hAnsi="Times New Roman"/>
          <w:color w:val="FF0000"/>
          <w:sz w:val="24"/>
          <w:szCs w:val="24"/>
          <w:rtl/>
          <w:lang w:eastAsia="en-US"/>
        </w:rPr>
      </w:pPr>
      <w:r>
        <w:rPr>
          <w:rFonts w:ascii="Times New Roman" w:hAnsi="Times New Roman"/>
          <w:color w:val="FF0000"/>
          <w:sz w:val="24"/>
          <w:szCs w:val="24"/>
          <w:rtl/>
          <w:lang w:eastAsia="en-US"/>
        </w:rPr>
        <w:t>איתור ואיסוף טעויות אל</w:t>
      </w:r>
      <w:r>
        <w:rPr>
          <w:rFonts w:ascii="Times New Roman" w:hAnsi="Times New Roman" w:hint="cs"/>
          <w:color w:val="FF0000"/>
          <w:sz w:val="24"/>
          <w:szCs w:val="24"/>
          <w:rtl/>
          <w:lang w:eastAsia="en-US"/>
        </w:rPr>
        <w:t>ה</w:t>
      </w:r>
      <w:r>
        <w:rPr>
          <w:rFonts w:ascii="Times New Roman" w:hAnsi="Times New Roman"/>
          <w:color w:val="FF0000"/>
          <w:sz w:val="24"/>
          <w:szCs w:val="24"/>
          <w:rtl/>
          <w:lang w:eastAsia="en-US"/>
        </w:rPr>
        <w:t xml:space="preserve"> כרוך במאמצים רבים מצד המעריכים ועל כך תודתנו הרבה.</w:t>
      </w:r>
    </w:p>
    <w:p w:rsidR="005735F6" w:rsidRDefault="005735F6">
      <w:pPr>
        <w:pStyle w:val="a3"/>
        <w:ind w:left="-58" w:right="-142" w:firstLine="0"/>
        <w:jc w:val="both"/>
        <w:rPr>
          <w:rFonts w:ascii="Times New Roman" w:hAnsi="Times New Roman"/>
          <w:b w:val="0"/>
          <w:bCs w:val="0"/>
          <w:sz w:val="16"/>
          <w:szCs w:val="16"/>
          <w:rtl/>
          <w:lang w:eastAsia="en-US"/>
        </w:rPr>
      </w:pPr>
    </w:p>
    <w:p w:rsidR="005735F6" w:rsidRDefault="005735F6">
      <w:pPr>
        <w:pStyle w:val="a3"/>
        <w:ind w:left="-58" w:right="-142" w:firstLine="0"/>
        <w:jc w:val="both"/>
        <w:rPr>
          <w:rFonts w:ascii="Times New Roman" w:hAnsi="Times New Roman"/>
          <w:b w:val="0"/>
          <w:bCs w:val="0"/>
          <w:sz w:val="24"/>
          <w:szCs w:val="24"/>
          <w:rtl/>
          <w:lang w:eastAsia="en-US"/>
        </w:rPr>
      </w:pPr>
      <w:r>
        <w:rPr>
          <w:rFonts w:ascii="Times New Roman" w:hAnsi="Times New Roman" w:hint="cs"/>
          <w:b w:val="0"/>
          <w:bCs w:val="0"/>
          <w:sz w:val="24"/>
          <w:szCs w:val="24"/>
          <w:rtl/>
          <w:lang w:eastAsia="en-US"/>
        </w:rPr>
        <w:t xml:space="preserve">הממצאים של מכון סאלד מתייחסים לציוני הבחינה בכתב בלבד, ללא ציון מעבדה בציונים על פי שאלונים </w:t>
      </w:r>
      <w:r>
        <w:rPr>
          <w:rFonts w:ascii="Times New Roman" w:hAnsi="Times New Roman" w:cs="Times New Roman"/>
          <w:b w:val="0"/>
          <w:bCs w:val="0"/>
          <w:sz w:val="24"/>
          <w:szCs w:val="24"/>
          <w:rtl/>
          <w:lang w:eastAsia="en-US"/>
        </w:rPr>
        <w:t>37303</w:t>
      </w:r>
      <w:r>
        <w:rPr>
          <w:rFonts w:ascii="Times New Roman" w:hAnsi="Times New Roman" w:hint="cs"/>
          <w:b w:val="0"/>
          <w:bCs w:val="0"/>
          <w:sz w:val="24"/>
          <w:szCs w:val="24"/>
          <w:rtl/>
          <w:lang w:eastAsia="en-US"/>
        </w:rPr>
        <w:t xml:space="preserve">, </w:t>
      </w:r>
      <w:r>
        <w:rPr>
          <w:rFonts w:ascii="Times New Roman" w:hAnsi="Times New Roman" w:cs="Times New Roman"/>
          <w:b w:val="0"/>
          <w:bCs w:val="0"/>
          <w:sz w:val="24"/>
          <w:szCs w:val="24"/>
          <w:rtl/>
          <w:lang w:eastAsia="en-US"/>
        </w:rPr>
        <w:t>37203</w:t>
      </w:r>
      <w:r>
        <w:rPr>
          <w:rFonts w:ascii="Times New Roman" w:hAnsi="Times New Roman" w:hint="cs"/>
          <w:b w:val="0"/>
          <w:bCs w:val="0"/>
          <w:sz w:val="24"/>
          <w:szCs w:val="24"/>
          <w:rtl/>
          <w:lang w:eastAsia="en-US"/>
        </w:rPr>
        <w:t>.</w:t>
      </w:r>
    </w:p>
    <w:p w:rsidR="00CB5366" w:rsidRDefault="00CB5366">
      <w:pPr>
        <w:pStyle w:val="a3"/>
        <w:ind w:left="-58" w:right="-284" w:firstLine="0"/>
        <w:rPr>
          <w:color w:val="0000FF"/>
          <w:sz w:val="16"/>
          <w:szCs w:val="16"/>
          <w:rtl/>
          <w:lang w:eastAsia="en-US"/>
        </w:rPr>
      </w:pPr>
    </w:p>
    <w:p w:rsidR="00C24FD0" w:rsidRDefault="00C24FD0">
      <w:pPr>
        <w:pStyle w:val="a3"/>
        <w:ind w:left="-58" w:right="-284" w:firstLine="0"/>
        <w:rPr>
          <w:color w:val="0000FF"/>
          <w:sz w:val="16"/>
          <w:szCs w:val="16"/>
          <w:rtl/>
          <w:lang w:eastAsia="en-US"/>
        </w:rPr>
      </w:pPr>
    </w:p>
    <w:p w:rsidR="00C24FD0" w:rsidRDefault="00C24FD0">
      <w:pPr>
        <w:pStyle w:val="a3"/>
        <w:ind w:left="-58" w:right="-284" w:firstLine="0"/>
        <w:rPr>
          <w:color w:val="0000FF"/>
          <w:sz w:val="16"/>
          <w:szCs w:val="16"/>
          <w:rtl/>
          <w:lang w:eastAsia="en-US"/>
        </w:rPr>
      </w:pPr>
    </w:p>
    <w:p w:rsidR="00C24FD0" w:rsidRDefault="00C24FD0">
      <w:pPr>
        <w:pStyle w:val="a3"/>
        <w:ind w:left="-58" w:right="-284" w:firstLine="0"/>
        <w:rPr>
          <w:color w:val="0000FF"/>
          <w:sz w:val="16"/>
          <w:szCs w:val="16"/>
          <w:rtl/>
          <w:lang w:eastAsia="en-US"/>
        </w:rPr>
      </w:pPr>
    </w:p>
    <w:p w:rsidR="00C24FD0" w:rsidRDefault="00C24FD0">
      <w:pPr>
        <w:pStyle w:val="a3"/>
        <w:ind w:left="-58" w:right="-284" w:firstLine="0"/>
        <w:rPr>
          <w:color w:val="0000FF"/>
          <w:sz w:val="16"/>
          <w:szCs w:val="16"/>
          <w:rtl/>
          <w:lang w:eastAsia="en-US"/>
        </w:rPr>
      </w:pPr>
    </w:p>
    <w:p w:rsidR="00C24FD0" w:rsidRDefault="00C24FD0">
      <w:pPr>
        <w:pStyle w:val="a3"/>
        <w:ind w:left="-58" w:right="-284" w:firstLine="0"/>
        <w:rPr>
          <w:color w:val="0000FF"/>
          <w:sz w:val="16"/>
          <w:szCs w:val="16"/>
          <w:rtl/>
          <w:lang w:eastAsia="en-US"/>
        </w:rPr>
      </w:pPr>
    </w:p>
    <w:p w:rsidR="00C24FD0" w:rsidRDefault="00C24FD0">
      <w:pPr>
        <w:pStyle w:val="a3"/>
        <w:ind w:left="-58" w:right="-284" w:firstLine="0"/>
        <w:rPr>
          <w:color w:val="0000FF"/>
          <w:sz w:val="16"/>
          <w:szCs w:val="16"/>
          <w:rtl/>
          <w:lang w:eastAsia="en-US"/>
        </w:rPr>
      </w:pPr>
    </w:p>
    <w:p w:rsidR="005735F6" w:rsidRDefault="005735F6">
      <w:pPr>
        <w:pStyle w:val="a3"/>
        <w:ind w:left="-58" w:right="-284" w:firstLine="0"/>
        <w:rPr>
          <w:color w:val="0000FF"/>
          <w:rtl/>
          <w:lang w:eastAsia="en-US"/>
        </w:rPr>
      </w:pPr>
      <w:r>
        <w:rPr>
          <w:rFonts w:hint="cs"/>
          <w:color w:val="0000FF"/>
          <w:rtl/>
          <w:lang w:eastAsia="en-US"/>
        </w:rPr>
        <w:t>בטבלה הבא</w:t>
      </w:r>
      <w:r w:rsidR="00C24FD0">
        <w:rPr>
          <w:rFonts w:hint="cs"/>
          <w:color w:val="0000FF"/>
          <w:rtl/>
          <w:lang w:eastAsia="en-US"/>
        </w:rPr>
        <w:t>ה</w:t>
      </w:r>
      <w:r>
        <w:rPr>
          <w:rFonts w:hint="cs"/>
          <w:color w:val="0000FF"/>
          <w:rtl/>
          <w:lang w:eastAsia="en-US"/>
        </w:rPr>
        <w:t xml:space="preserve"> מוצגים ציונים ממוצעים על פי ממצאי מכון סאלד:</w:t>
      </w:r>
    </w:p>
    <w:p w:rsidR="005735F6" w:rsidRDefault="005735F6">
      <w:pPr>
        <w:pStyle w:val="a3"/>
        <w:spacing w:line="240" w:lineRule="auto"/>
        <w:ind w:left="-624" w:right="-624"/>
        <w:rPr>
          <w:rFonts w:cs="Arial"/>
          <w:color w:val="0000FF"/>
          <w:sz w:val="16"/>
          <w:szCs w:val="16"/>
          <w:rtl/>
          <w:lang w:eastAsia="en-US"/>
        </w:rPr>
      </w:pPr>
    </w:p>
    <w:tbl>
      <w:tblPr>
        <w:bidiVisual/>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9"/>
        <w:gridCol w:w="1704"/>
        <w:gridCol w:w="1704"/>
        <w:gridCol w:w="1705"/>
        <w:gridCol w:w="1705"/>
      </w:tblGrid>
      <w:tr w:rsidR="00624590" w:rsidTr="00624590">
        <w:tc>
          <w:tcPr>
            <w:tcW w:w="1489" w:type="dxa"/>
          </w:tcPr>
          <w:p w:rsidR="00624590" w:rsidRDefault="00624590">
            <w:pPr>
              <w:pStyle w:val="2"/>
              <w:rPr>
                <w:sz w:val="28"/>
                <w:szCs w:val="28"/>
                <w:rtl/>
                <w:lang w:eastAsia="en-US"/>
              </w:rPr>
            </w:pPr>
          </w:p>
        </w:tc>
        <w:tc>
          <w:tcPr>
            <w:tcW w:w="1704"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37201</w:t>
            </w:r>
          </w:p>
        </w:tc>
        <w:tc>
          <w:tcPr>
            <w:tcW w:w="1704"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37202</w:t>
            </w:r>
            <w:r w:rsidR="00C24FD0">
              <w:rPr>
                <w:rFonts w:cs="David"/>
                <w:b/>
                <w:bCs/>
                <w:sz w:val="28"/>
                <w:szCs w:val="28"/>
                <w:lang w:eastAsia="en-US"/>
              </w:rPr>
              <w:t>**</w:t>
            </w:r>
          </w:p>
        </w:tc>
        <w:tc>
          <w:tcPr>
            <w:tcW w:w="1705"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37203</w:t>
            </w:r>
            <w:r w:rsidR="00C24FD0">
              <w:rPr>
                <w:rFonts w:cs="David"/>
                <w:b/>
                <w:bCs/>
                <w:sz w:val="28"/>
                <w:szCs w:val="28"/>
                <w:lang w:eastAsia="en-US"/>
              </w:rPr>
              <w:t>**</w:t>
            </w:r>
          </w:p>
        </w:tc>
        <w:tc>
          <w:tcPr>
            <w:tcW w:w="1705" w:type="dxa"/>
          </w:tcPr>
          <w:p w:rsidR="00624590" w:rsidRDefault="00624590">
            <w:pPr>
              <w:pStyle w:val="8"/>
              <w:bidi w:val="0"/>
              <w:rPr>
                <w:rFonts w:cs="David"/>
                <w:color w:val="auto"/>
                <w:sz w:val="28"/>
                <w:szCs w:val="28"/>
              </w:rPr>
            </w:pPr>
            <w:r>
              <w:rPr>
                <w:rFonts w:cs="David" w:hint="cs"/>
                <w:color w:val="auto"/>
                <w:sz w:val="28"/>
                <w:szCs w:val="28"/>
                <w:rtl/>
              </w:rPr>
              <w:t>ציון</w:t>
            </w:r>
          </w:p>
          <w:p w:rsidR="00624590" w:rsidRDefault="00624590">
            <w:pPr>
              <w:pStyle w:val="8"/>
              <w:bidi w:val="0"/>
              <w:rPr>
                <w:rFonts w:cs="David"/>
                <w:color w:val="auto"/>
                <w:sz w:val="28"/>
                <w:szCs w:val="28"/>
                <w:rtl/>
              </w:rPr>
            </w:pPr>
            <w:r>
              <w:rPr>
                <w:rFonts w:cs="David" w:hint="cs"/>
                <w:color w:val="auto"/>
                <w:sz w:val="28"/>
                <w:szCs w:val="28"/>
                <w:rtl/>
              </w:rPr>
              <w:t>משוקלל</w:t>
            </w:r>
          </w:p>
        </w:tc>
      </w:tr>
      <w:tr w:rsidR="00624590" w:rsidTr="00624590">
        <w:tc>
          <w:tcPr>
            <w:tcW w:w="1489" w:type="dxa"/>
          </w:tcPr>
          <w:p w:rsidR="00624590" w:rsidRDefault="00624590">
            <w:pPr>
              <w:pStyle w:val="8"/>
              <w:bidi w:val="0"/>
              <w:spacing w:line="360" w:lineRule="auto"/>
              <w:rPr>
                <w:rFonts w:cs="David"/>
                <w:color w:val="auto"/>
                <w:sz w:val="28"/>
                <w:szCs w:val="28"/>
              </w:rPr>
            </w:pPr>
            <w:r>
              <w:rPr>
                <w:rFonts w:cs="David" w:hint="cs"/>
                <w:color w:val="auto"/>
                <w:sz w:val="28"/>
                <w:szCs w:val="28"/>
                <w:rtl/>
              </w:rPr>
              <w:t>ציון ממוצע</w:t>
            </w:r>
          </w:p>
        </w:tc>
        <w:tc>
          <w:tcPr>
            <w:tcW w:w="1704" w:type="dxa"/>
          </w:tcPr>
          <w:p w:rsidR="00624590" w:rsidRDefault="00624590">
            <w:pPr>
              <w:bidi w:val="0"/>
              <w:spacing w:line="360" w:lineRule="auto"/>
              <w:jc w:val="center"/>
              <w:rPr>
                <w:b/>
                <w:bCs/>
                <w:sz w:val="28"/>
                <w:szCs w:val="28"/>
                <w:lang w:eastAsia="en-US"/>
              </w:rPr>
            </w:pPr>
            <w:r>
              <w:rPr>
                <w:b/>
                <w:bCs/>
                <w:sz w:val="28"/>
                <w:szCs w:val="28"/>
                <w:lang w:eastAsia="en-US"/>
              </w:rPr>
              <w:t>72</w:t>
            </w:r>
          </w:p>
        </w:tc>
        <w:tc>
          <w:tcPr>
            <w:tcW w:w="1704" w:type="dxa"/>
          </w:tcPr>
          <w:p w:rsidR="00624590" w:rsidRDefault="00624590">
            <w:pPr>
              <w:bidi w:val="0"/>
              <w:spacing w:line="360" w:lineRule="auto"/>
              <w:jc w:val="center"/>
              <w:rPr>
                <w:b/>
                <w:bCs/>
                <w:sz w:val="28"/>
                <w:szCs w:val="28"/>
                <w:lang w:eastAsia="en-US"/>
              </w:rPr>
            </w:pPr>
            <w:r>
              <w:rPr>
                <w:b/>
                <w:bCs/>
                <w:sz w:val="28"/>
                <w:szCs w:val="28"/>
                <w:lang w:eastAsia="en-US"/>
              </w:rPr>
              <w:t>72</w:t>
            </w:r>
          </w:p>
        </w:tc>
        <w:tc>
          <w:tcPr>
            <w:tcW w:w="1705" w:type="dxa"/>
          </w:tcPr>
          <w:p w:rsidR="00624590" w:rsidRDefault="00624590">
            <w:pPr>
              <w:bidi w:val="0"/>
              <w:spacing w:line="360" w:lineRule="auto"/>
              <w:jc w:val="center"/>
              <w:rPr>
                <w:b/>
                <w:bCs/>
                <w:sz w:val="28"/>
                <w:szCs w:val="28"/>
                <w:lang w:eastAsia="en-US"/>
              </w:rPr>
            </w:pPr>
            <w:r>
              <w:rPr>
                <w:b/>
                <w:bCs/>
                <w:sz w:val="28"/>
                <w:szCs w:val="28"/>
                <w:lang w:eastAsia="en-US"/>
              </w:rPr>
              <w:t>73</w:t>
            </w:r>
          </w:p>
        </w:tc>
        <w:tc>
          <w:tcPr>
            <w:tcW w:w="1705" w:type="dxa"/>
          </w:tcPr>
          <w:p w:rsidR="00624590" w:rsidRDefault="00624590">
            <w:pPr>
              <w:bidi w:val="0"/>
              <w:spacing w:line="360" w:lineRule="auto"/>
              <w:jc w:val="center"/>
              <w:rPr>
                <w:sz w:val="28"/>
                <w:szCs w:val="28"/>
                <w:lang w:eastAsia="en-US"/>
              </w:rPr>
            </w:pPr>
            <w:r>
              <w:rPr>
                <w:b/>
                <w:bCs/>
                <w:color w:val="0000FF"/>
                <w:sz w:val="28"/>
                <w:szCs w:val="28"/>
                <w:lang w:eastAsia="en-US"/>
              </w:rPr>
              <w:t>73</w:t>
            </w:r>
          </w:p>
        </w:tc>
      </w:tr>
    </w:tbl>
    <w:p w:rsidR="00C24FD0" w:rsidRPr="00C24FD0" w:rsidRDefault="00C24FD0" w:rsidP="00C24FD0">
      <w:pPr>
        <w:pStyle w:val="a3"/>
        <w:spacing w:line="240" w:lineRule="auto"/>
        <w:ind w:left="-58" w:right="-142" w:firstLine="0"/>
        <w:jc w:val="both"/>
        <w:rPr>
          <w:rFonts w:ascii="Times New Roman" w:hAnsi="Times New Roman"/>
          <w:b w:val="0"/>
          <w:bCs w:val="0"/>
          <w:sz w:val="16"/>
          <w:szCs w:val="16"/>
          <w:rtl/>
          <w:lang w:eastAsia="en-US"/>
        </w:rPr>
      </w:pPr>
    </w:p>
    <w:p w:rsidR="00C24FD0" w:rsidRDefault="00C24FD0" w:rsidP="00C24FD0">
      <w:pPr>
        <w:pStyle w:val="a3"/>
        <w:ind w:left="-58" w:right="-142" w:firstLine="0"/>
        <w:jc w:val="both"/>
        <w:rPr>
          <w:rFonts w:ascii="Times New Roman" w:hAnsi="Times New Roman"/>
          <w:b w:val="0"/>
          <w:bCs w:val="0"/>
          <w:sz w:val="24"/>
          <w:szCs w:val="24"/>
          <w:rtl/>
          <w:lang w:eastAsia="en-US"/>
        </w:rPr>
      </w:pPr>
      <w:r>
        <w:rPr>
          <w:rFonts w:asciiTheme="majorBidi" w:hAnsiTheme="majorBidi" w:cstheme="majorBidi" w:hint="cs"/>
          <w:sz w:val="24"/>
          <w:szCs w:val="24"/>
          <w:rtl/>
          <w:lang w:eastAsia="en-US"/>
        </w:rPr>
        <w:t>*</w:t>
      </w:r>
      <w:r w:rsidRPr="00C24FD0">
        <w:rPr>
          <w:rFonts w:asciiTheme="majorBidi" w:hAnsiTheme="majorBidi" w:cstheme="majorBidi"/>
          <w:sz w:val="24"/>
          <w:szCs w:val="24"/>
          <w:rtl/>
          <w:lang w:eastAsia="en-US"/>
        </w:rPr>
        <w:t>*</w:t>
      </w:r>
      <w:r>
        <w:rPr>
          <w:rFonts w:ascii="Times New Roman" w:hAnsi="Times New Roman" w:hint="cs"/>
          <w:b w:val="0"/>
          <w:bCs w:val="0"/>
          <w:sz w:val="24"/>
          <w:szCs w:val="24"/>
          <w:rtl/>
          <w:lang w:eastAsia="en-US"/>
        </w:rPr>
        <w:t xml:space="preserve"> כולל ציון מעבדה</w:t>
      </w:r>
    </w:p>
    <w:p w:rsidR="00C24FD0" w:rsidRDefault="00C24FD0">
      <w:pPr>
        <w:pStyle w:val="a3"/>
        <w:ind w:left="-58" w:right="-142" w:firstLine="0"/>
        <w:rPr>
          <w:color w:val="0000FF"/>
          <w:rtl/>
          <w:lang w:eastAsia="en-US"/>
        </w:rPr>
      </w:pPr>
    </w:p>
    <w:p w:rsidR="005735F6" w:rsidRDefault="005735F6">
      <w:pPr>
        <w:pStyle w:val="a3"/>
        <w:ind w:left="-58" w:right="-142" w:firstLine="0"/>
        <w:rPr>
          <w:color w:val="0000FF"/>
          <w:rtl/>
          <w:lang w:eastAsia="en-US"/>
        </w:rPr>
      </w:pPr>
      <w:r>
        <w:rPr>
          <w:rFonts w:hint="cs"/>
          <w:color w:val="0000FF"/>
          <w:rtl/>
          <w:lang w:eastAsia="en-US"/>
        </w:rPr>
        <w:t>התפלגות</w:t>
      </w:r>
      <w:r>
        <w:rPr>
          <w:color w:val="0000FF"/>
          <w:rtl/>
          <w:lang w:eastAsia="en-US"/>
        </w:rPr>
        <w:t xml:space="preserve"> ציוני</w:t>
      </w:r>
      <w:r>
        <w:rPr>
          <w:rFonts w:hint="cs"/>
          <w:color w:val="0000FF"/>
          <w:rtl/>
          <w:lang w:eastAsia="en-US"/>
        </w:rPr>
        <w:t xml:space="preserve"> הבחינה</w:t>
      </w:r>
      <w:r>
        <w:rPr>
          <w:color w:val="0000FF"/>
          <w:rtl/>
          <w:lang w:eastAsia="en-US"/>
        </w:rPr>
        <w:t xml:space="preserve"> על</w:t>
      </w:r>
      <w:r>
        <w:rPr>
          <w:rFonts w:hint="cs"/>
          <w:color w:val="0000FF"/>
          <w:rtl/>
          <w:lang w:eastAsia="en-US"/>
        </w:rPr>
        <w:t xml:space="preserve"> </w:t>
      </w:r>
      <w:r>
        <w:rPr>
          <w:color w:val="0000FF"/>
          <w:rtl/>
          <w:lang w:eastAsia="en-US"/>
        </w:rPr>
        <w:t>פי הממצאים של מכון סאלד</w:t>
      </w:r>
    </w:p>
    <w:p w:rsidR="005735F6" w:rsidRDefault="00C54832">
      <w:pPr>
        <w:pStyle w:val="8"/>
        <w:spacing w:line="360" w:lineRule="auto"/>
        <w:rPr>
          <w:rFonts w:cs="David"/>
          <w:color w:val="FF0000"/>
          <w:rtl/>
        </w:rPr>
      </w:pPr>
      <w:r w:rsidRPr="00C54832">
        <w:rPr>
          <w:rFonts w:cs="David"/>
          <w:noProof/>
          <w:color w:val="FF0000"/>
          <w:sz w:val="20"/>
          <w:rtl/>
        </w:rPr>
        <w:pict>
          <v:group id="_x0000_s22332" style="position:absolute;left:0;text-align:left;margin-left:108.1pt;margin-top:6.65pt;width:179.6pt;height:163.3pt;z-index:551" coordorigin="4563,3672" coordsize="3592,3266" o:regroupid="19">
            <v:shape id="_x0000_s22183" type="#_x0000_t202" style="position:absolute;left:5286;top:3672;width:2445;height:585" o:regroupid="2" filled="f" stroked="f">
              <v:textbox style="mso-next-textbox:#_x0000_s22183">
                <w:txbxContent>
                  <w:p w:rsidR="00C42E18" w:rsidRDefault="00C42E18">
                    <w:pPr>
                      <w:jc w:val="center"/>
                      <w:rPr>
                        <w:b/>
                        <w:bCs/>
                        <w:rtl/>
                        <w:lang w:eastAsia="en-US"/>
                      </w:rPr>
                    </w:pPr>
                    <w:r>
                      <w:rPr>
                        <w:rFonts w:cs="David" w:hint="cs"/>
                        <w:b/>
                        <w:bCs/>
                        <w:rtl/>
                        <w:lang w:eastAsia="en-US"/>
                      </w:rPr>
                      <w:t>שאלון</w:t>
                    </w:r>
                    <w:r>
                      <w:rPr>
                        <w:rFonts w:hint="cs"/>
                        <w:b/>
                        <w:bCs/>
                        <w:rtl/>
                        <w:lang w:eastAsia="en-US"/>
                      </w:rPr>
                      <w:t xml:space="preserve"> 037201</w:t>
                    </w:r>
                  </w:p>
                </w:txbxContent>
              </v:textbox>
            </v:shape>
            <v:group id="_x0000_s22331" style="position:absolute;left:4563;top:4116;width:3592;height:2822" coordorigin="6129,4041" coordsize="3592,2822">
              <v:shape id="_x0000_s22186" type="#_x0000_t202" style="position:absolute;left:6686;top:6063;width:1160;height:800" o:regroupid="5" filled="f" stroked="f">
                <v:textbox style="mso-next-textbox:#_x0000_s22186">
                  <w:txbxContent>
                    <w:p w:rsidR="00C42E18" w:rsidRDefault="00C42E18">
                      <w:pPr>
                        <w:jc w:val="center"/>
                        <w:rPr>
                          <w:sz w:val="20"/>
                          <w:szCs w:val="20"/>
                          <w:rtl/>
                          <w:lang w:eastAsia="en-US"/>
                        </w:rPr>
                      </w:pPr>
                      <w:r>
                        <w:rPr>
                          <w:sz w:val="20"/>
                          <w:szCs w:val="20"/>
                          <w:rtl/>
                          <w:lang w:eastAsia="en-US"/>
                        </w:rPr>
                        <w:t>41-54</w:t>
                      </w:r>
                    </w:p>
                    <w:p w:rsidR="00C42E18" w:rsidRDefault="00C42E18">
                      <w:pPr>
                        <w:pStyle w:val="a4"/>
                        <w:tabs>
                          <w:tab w:val="clear" w:pos="4153"/>
                          <w:tab w:val="clear" w:pos="8306"/>
                        </w:tabs>
                        <w:jc w:val="center"/>
                        <w:rPr>
                          <w:sz w:val="20"/>
                          <w:szCs w:val="20"/>
                          <w:rtl/>
                          <w:lang w:eastAsia="en-US"/>
                        </w:rPr>
                      </w:pPr>
                      <w:r>
                        <w:rPr>
                          <w:rFonts w:hint="cs"/>
                          <w:sz w:val="20"/>
                          <w:szCs w:val="20"/>
                          <w:rtl/>
                          <w:lang w:eastAsia="en-US"/>
                        </w:rPr>
                        <w:t>11</w:t>
                      </w:r>
                      <w:r>
                        <w:rPr>
                          <w:sz w:val="20"/>
                          <w:szCs w:val="20"/>
                          <w:rtl/>
                          <w:lang w:eastAsia="en-US"/>
                        </w:rPr>
                        <w:t>%</w:t>
                      </w:r>
                    </w:p>
                  </w:txbxContent>
                </v:textbox>
              </v:shape>
              <v:shape id="_x0000_s22187" type="#_x0000_t202" style="position:absolute;left:6129;top:5328;width:1160;height:800" o:regroupid="5" filled="f" stroked="f">
                <v:textbox style="mso-next-textbox:#_x0000_s22187">
                  <w:txbxContent>
                    <w:p w:rsidR="00C42E18" w:rsidRDefault="00C42E18">
                      <w:pPr>
                        <w:jc w:val="center"/>
                        <w:rPr>
                          <w:sz w:val="20"/>
                          <w:szCs w:val="20"/>
                          <w:rtl/>
                          <w:lang w:eastAsia="en-US"/>
                        </w:rPr>
                      </w:pPr>
                      <w:r>
                        <w:rPr>
                          <w:sz w:val="20"/>
                          <w:szCs w:val="20"/>
                          <w:rtl/>
                          <w:lang w:eastAsia="en-US"/>
                        </w:rPr>
                        <w:t>0-40</w:t>
                      </w:r>
                    </w:p>
                    <w:p w:rsidR="00C42E18" w:rsidRDefault="00C42E18">
                      <w:pPr>
                        <w:jc w:val="center"/>
                        <w:rPr>
                          <w:sz w:val="20"/>
                          <w:szCs w:val="20"/>
                          <w:rtl/>
                          <w:lang w:eastAsia="en-US"/>
                        </w:rPr>
                      </w:pPr>
                      <w:r>
                        <w:rPr>
                          <w:rFonts w:hint="cs"/>
                          <w:sz w:val="20"/>
                          <w:szCs w:val="20"/>
                          <w:rtl/>
                          <w:lang w:eastAsia="en-US"/>
                        </w:rPr>
                        <w:t>7</w:t>
                      </w:r>
                      <w:r>
                        <w:rPr>
                          <w:sz w:val="20"/>
                          <w:szCs w:val="20"/>
                          <w:rtl/>
                          <w:lang w:eastAsia="en-US"/>
                        </w:rPr>
                        <w:t>%</w:t>
                      </w:r>
                    </w:p>
                  </w:txbxContent>
                </v:textbox>
              </v:shape>
              <v:shape id="_x0000_s22188" type="#_x0000_t202" style="position:absolute;left:8561;top:4053;width:1160;height:800" o:regroupid="5" filled="f" stroked="f">
                <v:textbox style="mso-next-textbox:#_x0000_s22188">
                  <w:txbxContent>
                    <w:p w:rsidR="00C42E18" w:rsidRDefault="00C42E18">
                      <w:pPr>
                        <w:jc w:val="center"/>
                        <w:rPr>
                          <w:sz w:val="20"/>
                          <w:szCs w:val="20"/>
                          <w:rtl/>
                          <w:lang w:eastAsia="en-US"/>
                        </w:rPr>
                      </w:pPr>
                      <w:r>
                        <w:rPr>
                          <w:sz w:val="20"/>
                          <w:szCs w:val="20"/>
                          <w:rtl/>
                          <w:lang w:eastAsia="en-US"/>
                        </w:rPr>
                        <w:t>55-84</w:t>
                      </w:r>
                    </w:p>
                    <w:p w:rsidR="00C42E18" w:rsidRDefault="00C42E18">
                      <w:pPr>
                        <w:pStyle w:val="a4"/>
                        <w:tabs>
                          <w:tab w:val="clear" w:pos="4153"/>
                          <w:tab w:val="clear" w:pos="8306"/>
                        </w:tabs>
                        <w:jc w:val="center"/>
                        <w:rPr>
                          <w:sz w:val="20"/>
                          <w:szCs w:val="20"/>
                          <w:rtl/>
                          <w:lang w:eastAsia="en-US"/>
                        </w:rPr>
                      </w:pPr>
                      <w:r>
                        <w:rPr>
                          <w:rFonts w:hint="cs"/>
                          <w:sz w:val="20"/>
                          <w:szCs w:val="20"/>
                          <w:rtl/>
                          <w:lang w:eastAsia="en-US"/>
                        </w:rPr>
                        <w:t>54</w:t>
                      </w:r>
                      <w:r>
                        <w:rPr>
                          <w:sz w:val="20"/>
                          <w:szCs w:val="20"/>
                          <w:rtl/>
                          <w:lang w:eastAsia="en-US"/>
                        </w:rPr>
                        <w:t>%</w:t>
                      </w:r>
                    </w:p>
                  </w:txbxContent>
                </v:textbox>
              </v:shape>
              <v:shape id="_x0000_s22189" type="#_x0000_t202" style="position:absolute;left:6262;top:4041;width:1160;height:800" o:regroupid="5" filled="f" stroked="f">
                <v:textbox style="mso-next-textbox:#_x0000_s22189">
                  <w:txbxContent>
                    <w:p w:rsidR="00C42E18" w:rsidRDefault="00C42E18">
                      <w:pPr>
                        <w:jc w:val="center"/>
                        <w:rPr>
                          <w:sz w:val="20"/>
                          <w:szCs w:val="20"/>
                          <w:rtl/>
                          <w:lang w:eastAsia="en-US"/>
                        </w:rPr>
                      </w:pPr>
                      <w:r>
                        <w:rPr>
                          <w:sz w:val="20"/>
                          <w:szCs w:val="20"/>
                          <w:rtl/>
                          <w:lang w:eastAsia="en-US"/>
                        </w:rPr>
                        <w:t>85-100</w:t>
                      </w:r>
                    </w:p>
                    <w:p w:rsidR="00C42E18" w:rsidRDefault="00C42E18">
                      <w:pPr>
                        <w:pStyle w:val="a4"/>
                        <w:tabs>
                          <w:tab w:val="clear" w:pos="4153"/>
                          <w:tab w:val="clear" w:pos="8306"/>
                        </w:tabs>
                        <w:jc w:val="center"/>
                        <w:rPr>
                          <w:sz w:val="20"/>
                          <w:szCs w:val="20"/>
                          <w:rtl/>
                          <w:lang w:eastAsia="en-US"/>
                        </w:rPr>
                      </w:pPr>
                      <w:r>
                        <w:rPr>
                          <w:rFonts w:hint="cs"/>
                          <w:sz w:val="20"/>
                          <w:szCs w:val="20"/>
                          <w:rtl/>
                          <w:lang w:eastAsia="en-US"/>
                        </w:rPr>
                        <w:t>28</w:t>
                      </w:r>
                      <w:r>
                        <w:rPr>
                          <w:sz w:val="20"/>
                          <w:szCs w:val="20"/>
                          <w:rtl/>
                          <w:lang w:eastAsia="en-US"/>
                        </w:rPr>
                        <w:t>%</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2327" type="#_x0000_t19" style="position:absolute;left:7707;top:4094;width:1341;height:2130" coordsize="27204,43200" adj="17641837,6883758,5604" path="wr-15996,,27204,43200,5300,2,,42460nfewr-15996,,27204,43200,5300,2,,42460l5604,21600nsxe" filled="t" fillcolor="#9cf">
                <v:path o:connectlocs="5300,2;0,42460;5604,21600"/>
              </v:shape>
              <v:shape id="_x0000_s22328" type="#_x0000_t19" style="position:absolute;left:7106;top:5159;width:877;height:1029" coordsize="17781,20860" adj="6883758,9529440,17781,0" path="wr-3819,-21600,39381,21600,12177,20860,,12263nfewr-3819,-21600,39381,21600,12177,20860,,12263l17781,nsxe" filled="t" fillcolor="#ff6">
                <v:path o:connectlocs="12177,20860;0,12263;17781,0"/>
              </v:shape>
              <v:shape id="_x0000_s22329" type="#_x0000_t19" style="position:absolute;left:6933;top:5159;width:1050;height:605" coordsize="21289,12263" adj="9529440,11158973,21289,0" path="wr-311,-21600,42889,21600,3508,12263,,3650nfewr-311,-21600,42889,21600,3508,12263,,3650l21289,nsxe" filled="t" fillcolor="black">
                <v:path o:connectlocs="3508,12263;0,3650;21289,0"/>
              </v:shape>
              <v:shape id="_x0000_s22330" type="#_x0000_t19" style="position:absolute;left:6918;top:4094;width:1065;height:1245" coordsize="21600,25248" adj="11158973,17641837,21600,21598" path="wr,-2,43200,43198,311,25248,21296,nfewr,-2,43200,43198,311,25248,21296,l21600,21598nsxe" filled="t" fillcolor="#f6f">
                <v:path o:connectlocs="311,25248;21296,0;21600,21598"/>
              </v:shape>
            </v:group>
            <w10:wrap anchorx="page"/>
          </v:group>
        </w:pict>
      </w: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C54832">
      <w:pPr>
        <w:rPr>
          <w:rtl/>
        </w:rPr>
      </w:pPr>
      <w:r>
        <w:rPr>
          <w:noProof/>
          <w:rtl/>
          <w:lang w:eastAsia="en-US"/>
        </w:rPr>
        <w:pict>
          <v:group id="_x0000_s22340" style="position:absolute;left:0;text-align:left;margin-left:108.7pt;margin-top:8.35pt;width:179pt;height:180.35pt;z-index:552" coordorigin="6529,7191" coordsize="3580,3607" o:regroupid="19">
            <v:shape id="_x0000_s22196" type="#_x0000_t202" style="position:absolute;left:7090;top:7191;width:2445;height:748" o:regroupid="6" filled="f" stroked="f">
              <v:textbox style="mso-next-textbox:#_x0000_s22196">
                <w:txbxContent>
                  <w:p w:rsidR="00C42E18" w:rsidRDefault="00C42E18">
                    <w:pPr>
                      <w:jc w:val="center"/>
                      <w:rPr>
                        <w:b/>
                        <w:bCs/>
                        <w:rtl/>
                        <w:lang w:eastAsia="en-US"/>
                      </w:rPr>
                    </w:pPr>
                    <w:r>
                      <w:rPr>
                        <w:rFonts w:cs="David" w:hint="cs"/>
                        <w:b/>
                        <w:bCs/>
                        <w:rtl/>
                        <w:lang w:eastAsia="en-US"/>
                      </w:rPr>
                      <w:t>שאלון</w:t>
                    </w:r>
                    <w:r>
                      <w:rPr>
                        <w:rFonts w:hint="cs"/>
                        <w:b/>
                        <w:bCs/>
                        <w:rtl/>
                        <w:lang w:eastAsia="en-US"/>
                      </w:rPr>
                      <w:t xml:space="preserve"> 037202</w:t>
                    </w:r>
                  </w:p>
                  <w:p w:rsidR="00C42E18" w:rsidRDefault="00C42E18">
                    <w:pPr>
                      <w:jc w:val="center"/>
                      <w:rPr>
                        <w:rFonts w:cs="David"/>
                        <w:b/>
                        <w:bCs/>
                        <w:rtl/>
                        <w:lang w:eastAsia="en-US"/>
                      </w:rPr>
                    </w:pPr>
                    <w:r>
                      <w:rPr>
                        <w:rFonts w:cs="David" w:hint="cs"/>
                        <w:b/>
                        <w:bCs/>
                        <w:rtl/>
                        <w:lang w:eastAsia="en-US"/>
                      </w:rPr>
                      <w:t>(ללא ציון מעבדה)</w:t>
                    </w:r>
                  </w:p>
                </w:txbxContent>
              </v:textbox>
            </v:shape>
            <v:group id="_x0000_s22339" style="position:absolute;left:6529;top:7912;width:3580;height:2886" coordorigin="6517,7825" coordsize="3580,2886">
              <v:shape id="_x0000_s22198" type="#_x0000_t202" style="position:absolute;left:7226;top:9911;width:1160;height:800" o:regroupid="7" filled="f" stroked="f">
                <v:textbox style="mso-next-textbox:#_x0000_s22198">
                  <w:txbxContent>
                    <w:p w:rsidR="00C42E18" w:rsidRDefault="00C42E18">
                      <w:pPr>
                        <w:jc w:val="center"/>
                        <w:rPr>
                          <w:sz w:val="20"/>
                          <w:szCs w:val="20"/>
                          <w:rtl/>
                          <w:lang w:eastAsia="en-US"/>
                        </w:rPr>
                      </w:pPr>
                      <w:r>
                        <w:rPr>
                          <w:sz w:val="20"/>
                          <w:szCs w:val="20"/>
                          <w:rtl/>
                          <w:lang w:eastAsia="en-US"/>
                        </w:rPr>
                        <w:t>41-54</w:t>
                      </w:r>
                    </w:p>
                    <w:p w:rsidR="00C42E18" w:rsidRDefault="00C42E18">
                      <w:pPr>
                        <w:pStyle w:val="a4"/>
                        <w:tabs>
                          <w:tab w:val="clear" w:pos="4153"/>
                          <w:tab w:val="clear" w:pos="8306"/>
                        </w:tabs>
                        <w:jc w:val="center"/>
                        <w:rPr>
                          <w:sz w:val="20"/>
                          <w:szCs w:val="20"/>
                          <w:rtl/>
                          <w:lang w:eastAsia="en-US"/>
                        </w:rPr>
                      </w:pPr>
                      <w:r>
                        <w:rPr>
                          <w:rFonts w:hint="cs"/>
                          <w:sz w:val="20"/>
                          <w:szCs w:val="20"/>
                          <w:rtl/>
                          <w:lang w:eastAsia="en-US"/>
                        </w:rPr>
                        <w:t>11</w:t>
                      </w:r>
                      <w:r>
                        <w:rPr>
                          <w:sz w:val="20"/>
                          <w:szCs w:val="20"/>
                          <w:rtl/>
                          <w:lang w:eastAsia="en-US"/>
                        </w:rPr>
                        <w:t>%</w:t>
                      </w:r>
                    </w:p>
                  </w:txbxContent>
                </v:textbox>
              </v:shape>
              <v:shape id="_x0000_s22199" type="#_x0000_t202" style="position:absolute;left:6517;top:9225;width:1160;height:800" o:regroupid="7" filled="f" stroked="f">
                <v:textbox style="mso-next-textbox:#_x0000_s22199">
                  <w:txbxContent>
                    <w:p w:rsidR="00C42E18" w:rsidRDefault="00C42E18">
                      <w:pPr>
                        <w:jc w:val="center"/>
                        <w:rPr>
                          <w:sz w:val="20"/>
                          <w:szCs w:val="20"/>
                          <w:rtl/>
                          <w:lang w:eastAsia="en-US"/>
                        </w:rPr>
                      </w:pPr>
                      <w:r>
                        <w:rPr>
                          <w:sz w:val="20"/>
                          <w:szCs w:val="20"/>
                          <w:rtl/>
                          <w:lang w:eastAsia="en-US"/>
                        </w:rPr>
                        <w:t>0-40</w:t>
                      </w:r>
                    </w:p>
                    <w:p w:rsidR="00C42E18" w:rsidRDefault="00C42E18">
                      <w:pPr>
                        <w:jc w:val="center"/>
                        <w:rPr>
                          <w:sz w:val="20"/>
                          <w:szCs w:val="20"/>
                          <w:rtl/>
                          <w:lang w:eastAsia="en-US"/>
                        </w:rPr>
                      </w:pPr>
                      <w:r>
                        <w:rPr>
                          <w:rFonts w:hint="cs"/>
                          <w:sz w:val="20"/>
                          <w:szCs w:val="20"/>
                          <w:rtl/>
                          <w:lang w:eastAsia="en-US"/>
                        </w:rPr>
                        <w:t>12</w:t>
                      </w:r>
                      <w:r>
                        <w:rPr>
                          <w:sz w:val="20"/>
                          <w:szCs w:val="20"/>
                          <w:rtl/>
                          <w:lang w:eastAsia="en-US"/>
                        </w:rPr>
                        <w:t>%</w:t>
                      </w:r>
                    </w:p>
                  </w:txbxContent>
                </v:textbox>
              </v:shape>
              <v:shape id="_x0000_s22200" type="#_x0000_t202" style="position:absolute;left:8937;top:7837;width:1160;height:800" o:regroupid="7" filled="f" stroked="f">
                <v:textbox style="mso-next-textbox:#_x0000_s22200">
                  <w:txbxContent>
                    <w:p w:rsidR="00C42E18" w:rsidRDefault="00C42E18">
                      <w:pPr>
                        <w:jc w:val="center"/>
                        <w:rPr>
                          <w:sz w:val="20"/>
                          <w:szCs w:val="20"/>
                          <w:rtl/>
                          <w:lang w:eastAsia="en-US"/>
                        </w:rPr>
                      </w:pPr>
                      <w:r>
                        <w:rPr>
                          <w:sz w:val="20"/>
                          <w:szCs w:val="20"/>
                          <w:rtl/>
                          <w:lang w:eastAsia="en-US"/>
                        </w:rPr>
                        <w:t>55-84</w:t>
                      </w:r>
                    </w:p>
                    <w:p w:rsidR="00C42E18" w:rsidRDefault="00C42E18">
                      <w:pPr>
                        <w:pStyle w:val="a4"/>
                        <w:tabs>
                          <w:tab w:val="clear" w:pos="4153"/>
                          <w:tab w:val="clear" w:pos="8306"/>
                        </w:tabs>
                        <w:jc w:val="center"/>
                        <w:rPr>
                          <w:sz w:val="20"/>
                          <w:szCs w:val="20"/>
                          <w:rtl/>
                          <w:lang w:eastAsia="en-US"/>
                        </w:rPr>
                      </w:pPr>
                      <w:r>
                        <w:rPr>
                          <w:rFonts w:hint="cs"/>
                          <w:sz w:val="20"/>
                          <w:szCs w:val="20"/>
                          <w:rtl/>
                          <w:lang w:eastAsia="en-US"/>
                        </w:rPr>
                        <w:t>49</w:t>
                      </w:r>
                      <w:r>
                        <w:rPr>
                          <w:sz w:val="20"/>
                          <w:szCs w:val="20"/>
                          <w:rtl/>
                          <w:lang w:eastAsia="en-US"/>
                        </w:rPr>
                        <w:t>%</w:t>
                      </w:r>
                    </w:p>
                  </w:txbxContent>
                </v:textbox>
              </v:shape>
              <v:shape id="_x0000_s22201" type="#_x0000_t202" style="position:absolute;left:6612;top:7825;width:1160;height:800" o:regroupid="7" filled="f" stroked="f">
                <v:textbox style="mso-next-textbox:#_x0000_s22201">
                  <w:txbxContent>
                    <w:p w:rsidR="00C42E18" w:rsidRDefault="00C42E18">
                      <w:pPr>
                        <w:jc w:val="center"/>
                        <w:rPr>
                          <w:sz w:val="20"/>
                          <w:szCs w:val="20"/>
                          <w:rtl/>
                          <w:lang w:eastAsia="en-US"/>
                        </w:rPr>
                      </w:pPr>
                      <w:r>
                        <w:rPr>
                          <w:sz w:val="20"/>
                          <w:szCs w:val="20"/>
                          <w:rtl/>
                          <w:lang w:eastAsia="en-US"/>
                        </w:rPr>
                        <w:t>85-100</w:t>
                      </w:r>
                    </w:p>
                    <w:p w:rsidR="00C42E18" w:rsidRDefault="00C42E18">
                      <w:pPr>
                        <w:pStyle w:val="a4"/>
                        <w:tabs>
                          <w:tab w:val="clear" w:pos="4153"/>
                          <w:tab w:val="clear" w:pos="8306"/>
                        </w:tabs>
                        <w:jc w:val="center"/>
                        <w:rPr>
                          <w:sz w:val="20"/>
                          <w:szCs w:val="20"/>
                          <w:rtl/>
                          <w:lang w:eastAsia="en-US"/>
                        </w:rPr>
                      </w:pPr>
                      <w:r>
                        <w:rPr>
                          <w:rFonts w:hint="cs"/>
                          <w:sz w:val="20"/>
                          <w:szCs w:val="20"/>
                          <w:rtl/>
                          <w:lang w:eastAsia="en-US"/>
                        </w:rPr>
                        <w:t>28</w:t>
                      </w:r>
                      <w:r>
                        <w:rPr>
                          <w:sz w:val="20"/>
                          <w:szCs w:val="20"/>
                          <w:rtl/>
                          <w:lang w:eastAsia="en-US"/>
                        </w:rPr>
                        <w:t>%</w:t>
                      </w:r>
                    </w:p>
                  </w:txbxContent>
                </v:textbox>
              </v:shape>
              <v:group id="_x0000_s22338" style="position:absolute;left:7283;top:7852;width:2130;height:2130" coordorigin="7283,7852" coordsize="2130,2130">
                <v:shape id="_x0000_s22334" type="#_x0000_t19" style="position:absolute;left:8256;top:7852;width:1157;height:2130" coordsize="23471,43200" adj="17641837,6223937,1871" path="wr-19729,,23471,43200,1567,2,,43119nfewr-19729,,23471,43200,1567,2,,43119l1871,21600nsxe" filled="t" fillcolor="#9cf">
                  <v:path o:connectlocs="1567,2;0,43119;1871,21600"/>
                </v:shape>
                <v:shape id="_x0000_s22335" type="#_x0000_t19" style="position:absolute;left:7650;top:8917;width:698;height:1061" coordsize="14158,21519" adj="6223937,8582301,14158,0" path="wr-7442,-21600,35758,21600,12287,21519,,16313nfewr-7442,-21600,35758,21600,12287,21519,,16313l14158,nsxe" filled="t" fillcolor="#ff6">
                  <v:path o:connectlocs="12287,21519;0,16313;14158,0"/>
                </v:shape>
                <v:shape id="_x0000_s22336" type="#_x0000_t19" style="position:absolute;left:7352;top:8917;width:996;height:804" coordsize="20199,16313" adj="8582301,10436865,20199,0" path="wr-1401,-21600,41799,21600,6041,16313,,7651nfewr-1401,-21600,41799,21600,6041,16313,,7651l20199,nsxe" filled="t" fillcolor="black">
                  <v:path o:connectlocs="6041,16313;0,7651;20199,0"/>
                </v:shape>
                <v:shape id="_x0000_s22337" type="#_x0000_t19" style="position:absolute;left:7283;top:7852;width:1065;height:1442" coordsize="21600,29249" adj="10436865,17641837,21600,21598" path="wr,-2,43200,43198,1401,29249,21296,nfewr,-2,43200,43198,1401,29249,21296,l21600,21598nsxe" filled="t" fillcolor="#f6f">
                  <v:path o:connectlocs="1401,29249;21296,0;21600,21598"/>
                </v:shape>
              </v:group>
            </v:group>
            <w10:wrap anchorx="page"/>
          </v:group>
        </w:pict>
      </w:r>
    </w:p>
    <w:p w:rsidR="005735F6" w:rsidRDefault="005735F6">
      <w:pPr>
        <w:rPr>
          <w:rtl/>
        </w:rPr>
      </w:pPr>
    </w:p>
    <w:p w:rsidR="005735F6" w:rsidRDefault="005735F6">
      <w:pPr>
        <w:rPr>
          <w:rtl/>
        </w:rPr>
      </w:pPr>
    </w:p>
    <w:p w:rsidR="005735F6" w:rsidRDefault="005735F6">
      <w:pPr>
        <w:pStyle w:val="NormalWeb"/>
        <w:bidi/>
        <w:spacing w:before="0" w:beforeAutospacing="0" w:after="0" w:afterAutospacing="0"/>
        <w:rPr>
          <w:rtl/>
          <w:lang w:eastAsia="he-I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C54832">
      <w:pPr>
        <w:rPr>
          <w:rtl/>
        </w:rPr>
      </w:pPr>
      <w:r>
        <w:rPr>
          <w:noProof/>
          <w:rtl/>
          <w:lang w:eastAsia="en-US"/>
        </w:rPr>
        <w:pict>
          <v:group id="_x0000_s22361" style="position:absolute;left:0;text-align:left;margin-left:118.6pt;margin-top:6.85pt;width:173.7pt;height:182.95pt;z-index:553" coordorigin="6957,11401" coordsize="3474,3659" o:regroupid="19">
            <v:group id="_x0000_s22360" style="position:absolute;left:6957;top:12112;width:3474;height:2948" coordorigin="6957,12112" coordsize="3474,2948">
              <v:shape id="_x0000_s22210" type="#_x0000_t202" style="position:absolute;left:8096;top:14260;width:1160;height:800" o:regroupid="13" filled="f" stroked="f">
                <v:textbox style="mso-next-textbox:#_x0000_s22210">
                  <w:txbxContent>
                    <w:p w:rsidR="00C42E18" w:rsidRDefault="00C42E18">
                      <w:pPr>
                        <w:jc w:val="center"/>
                        <w:rPr>
                          <w:sz w:val="20"/>
                          <w:szCs w:val="20"/>
                          <w:rtl/>
                          <w:lang w:eastAsia="en-US"/>
                        </w:rPr>
                      </w:pPr>
                      <w:r>
                        <w:rPr>
                          <w:sz w:val="20"/>
                          <w:szCs w:val="20"/>
                          <w:rtl/>
                          <w:lang w:eastAsia="en-US"/>
                        </w:rPr>
                        <w:t>41-54</w:t>
                      </w:r>
                    </w:p>
                    <w:p w:rsidR="00C42E18" w:rsidRDefault="00C42E18">
                      <w:pPr>
                        <w:pStyle w:val="a4"/>
                        <w:tabs>
                          <w:tab w:val="clear" w:pos="4153"/>
                          <w:tab w:val="clear" w:pos="8306"/>
                        </w:tabs>
                        <w:jc w:val="center"/>
                        <w:rPr>
                          <w:sz w:val="20"/>
                          <w:szCs w:val="20"/>
                          <w:rtl/>
                          <w:lang w:eastAsia="en-US"/>
                        </w:rPr>
                      </w:pPr>
                      <w:r>
                        <w:rPr>
                          <w:rFonts w:hint="cs"/>
                          <w:sz w:val="20"/>
                          <w:szCs w:val="20"/>
                          <w:rtl/>
                          <w:lang w:eastAsia="en-US"/>
                        </w:rPr>
                        <w:t>10</w:t>
                      </w:r>
                      <w:r>
                        <w:rPr>
                          <w:sz w:val="20"/>
                          <w:szCs w:val="20"/>
                          <w:rtl/>
                          <w:lang w:eastAsia="en-US"/>
                        </w:rPr>
                        <w:t>%</w:t>
                      </w:r>
                    </w:p>
                  </w:txbxContent>
                </v:textbox>
              </v:shape>
              <v:shape id="_x0000_s22211" type="#_x0000_t202" style="position:absolute;left:7112;top:13825;width:1160;height:800" o:regroupid="13" filled="f" stroked="f">
                <v:textbox style="mso-next-textbox:#_x0000_s22211">
                  <w:txbxContent>
                    <w:p w:rsidR="00C42E18" w:rsidRDefault="00C42E18">
                      <w:pPr>
                        <w:jc w:val="center"/>
                        <w:rPr>
                          <w:sz w:val="20"/>
                          <w:szCs w:val="20"/>
                          <w:rtl/>
                          <w:lang w:eastAsia="en-US"/>
                        </w:rPr>
                      </w:pPr>
                      <w:r>
                        <w:rPr>
                          <w:sz w:val="20"/>
                          <w:szCs w:val="20"/>
                          <w:rtl/>
                          <w:lang w:eastAsia="en-US"/>
                        </w:rPr>
                        <w:t>0-40</w:t>
                      </w:r>
                    </w:p>
                    <w:p w:rsidR="00C42E18" w:rsidRDefault="00C42E18">
                      <w:pPr>
                        <w:jc w:val="center"/>
                        <w:rPr>
                          <w:sz w:val="20"/>
                          <w:szCs w:val="20"/>
                          <w:rtl/>
                          <w:lang w:eastAsia="en-US"/>
                        </w:rPr>
                      </w:pPr>
                      <w:r>
                        <w:rPr>
                          <w:rFonts w:hint="cs"/>
                          <w:sz w:val="20"/>
                          <w:szCs w:val="20"/>
                          <w:rtl/>
                          <w:lang w:eastAsia="en-US"/>
                        </w:rPr>
                        <w:t>11</w:t>
                      </w:r>
                      <w:r>
                        <w:rPr>
                          <w:sz w:val="20"/>
                          <w:szCs w:val="20"/>
                          <w:rtl/>
                          <w:lang w:eastAsia="en-US"/>
                        </w:rPr>
                        <w:t>%</w:t>
                      </w:r>
                    </w:p>
                  </w:txbxContent>
                </v:textbox>
              </v:shape>
              <v:shape id="_x0000_s22212" type="#_x0000_t202" style="position:absolute;left:9271;top:12112;width:1160;height:800" o:regroupid="13" filled="f" stroked="f">
                <v:textbox style="mso-next-textbox:#_x0000_s22212">
                  <w:txbxContent>
                    <w:p w:rsidR="00C42E18" w:rsidRDefault="00C42E18">
                      <w:pPr>
                        <w:jc w:val="center"/>
                        <w:rPr>
                          <w:sz w:val="20"/>
                          <w:szCs w:val="20"/>
                          <w:rtl/>
                          <w:lang w:eastAsia="en-US"/>
                        </w:rPr>
                      </w:pPr>
                      <w:r>
                        <w:rPr>
                          <w:sz w:val="20"/>
                          <w:szCs w:val="20"/>
                          <w:rtl/>
                          <w:lang w:eastAsia="en-US"/>
                        </w:rPr>
                        <w:t>55-84</w:t>
                      </w:r>
                    </w:p>
                    <w:p w:rsidR="00C42E18" w:rsidRDefault="00C42E18">
                      <w:pPr>
                        <w:pStyle w:val="a4"/>
                        <w:tabs>
                          <w:tab w:val="clear" w:pos="4153"/>
                          <w:tab w:val="clear" w:pos="8306"/>
                        </w:tabs>
                        <w:jc w:val="center"/>
                        <w:rPr>
                          <w:sz w:val="20"/>
                          <w:szCs w:val="20"/>
                          <w:rtl/>
                          <w:lang w:eastAsia="en-US"/>
                        </w:rPr>
                      </w:pPr>
                      <w:r>
                        <w:rPr>
                          <w:rFonts w:hint="cs"/>
                          <w:sz w:val="20"/>
                          <w:szCs w:val="20"/>
                          <w:rtl/>
                          <w:lang w:eastAsia="en-US"/>
                        </w:rPr>
                        <w:t>47</w:t>
                      </w:r>
                      <w:r>
                        <w:rPr>
                          <w:sz w:val="20"/>
                          <w:szCs w:val="20"/>
                          <w:rtl/>
                          <w:lang w:eastAsia="en-US"/>
                        </w:rPr>
                        <w:t>%</w:t>
                      </w:r>
                    </w:p>
                  </w:txbxContent>
                </v:textbox>
              </v:shape>
              <v:shape id="_x0000_s22213" type="#_x0000_t202" style="position:absolute;left:6957;top:12146;width:1160;height:800" o:regroupid="13" filled="f" stroked="f">
                <v:textbox style="mso-next-textbox:#_x0000_s22213">
                  <w:txbxContent>
                    <w:p w:rsidR="00C42E18" w:rsidRDefault="00C42E18">
                      <w:pPr>
                        <w:jc w:val="center"/>
                        <w:rPr>
                          <w:sz w:val="20"/>
                          <w:szCs w:val="20"/>
                          <w:rtl/>
                          <w:lang w:eastAsia="en-US"/>
                        </w:rPr>
                      </w:pPr>
                      <w:r>
                        <w:rPr>
                          <w:sz w:val="20"/>
                          <w:szCs w:val="20"/>
                          <w:rtl/>
                          <w:lang w:eastAsia="en-US"/>
                        </w:rPr>
                        <w:t>85-100</w:t>
                      </w:r>
                    </w:p>
                    <w:p w:rsidR="00C42E18" w:rsidRDefault="00C42E18">
                      <w:pPr>
                        <w:pStyle w:val="a4"/>
                        <w:tabs>
                          <w:tab w:val="clear" w:pos="4153"/>
                          <w:tab w:val="clear" w:pos="8306"/>
                        </w:tabs>
                        <w:jc w:val="center"/>
                        <w:rPr>
                          <w:sz w:val="20"/>
                          <w:szCs w:val="20"/>
                          <w:rtl/>
                          <w:lang w:eastAsia="en-US"/>
                        </w:rPr>
                      </w:pPr>
                      <w:r>
                        <w:rPr>
                          <w:rFonts w:hint="cs"/>
                          <w:sz w:val="20"/>
                          <w:szCs w:val="20"/>
                          <w:rtl/>
                          <w:lang w:eastAsia="en-US"/>
                        </w:rPr>
                        <w:t>34</w:t>
                      </w:r>
                      <w:r>
                        <w:rPr>
                          <w:sz w:val="20"/>
                          <w:szCs w:val="20"/>
                          <w:rtl/>
                          <w:lang w:eastAsia="en-US"/>
                        </w:rPr>
                        <w:t>%</w:t>
                      </w:r>
                    </w:p>
                  </w:txbxContent>
                </v:textbox>
              </v:shape>
              <v:group id="_x0000_s22346" style="position:absolute;left:7648;top:12132;width:2130;height:2130" coordorigin="7648,12714" coordsize="2130,2130" o:regroupid="13">
                <v:shape id="_x0000_s22342" type="#_x0000_t19" style="position:absolute;left:8698;top:12714;width:1080;height:2114" coordsize="21904,42871" adj="17641837,5242357,304" path="wr-21296,,21904,43200,,2,4058,42871nfewr-21296,,21904,43200,,2,4058,42871l304,21600nsxe" filled="t" fillcolor="#9cf">
                  <v:path o:connectlocs="0,2;4058,42871;304,21600"/>
                </v:shape>
                <v:shape id="_x0000_s22343" type="#_x0000_t19" style="position:absolute;left:8176;top:13779;width:722;height:1065" coordsize="14638,21600" adj="5242357,7881126,10884,0" path="wr-10716,-21600,32484,21600,14638,21271,,18658nfewr-10716,-21600,32484,21600,14638,21271,,18658l10884,nsxe" filled="t" fillcolor="#ff6">
                  <v:path o:connectlocs="14638,21271;0,18658;10884,0"/>
                </v:shape>
                <v:shape id="_x0000_s22344" type="#_x0000_t19" style="position:absolute;left:7800;top:13779;width:913;height:920" coordsize="18522,18658" adj="7881126,9767239,18522,0" path="wr-3078,-21600,40122,21600,7638,18658,,11113nfewr-3078,-21600,40122,21600,7638,18658,,11113l18522,nsxe" filled="t" fillcolor="black">
                  <v:path o:connectlocs="7638,18658;0,11113;18522,0"/>
                </v:shape>
                <v:shape id="_x0000_s22345" type="#_x0000_t19" style="position:absolute;left:7648;top:12714;width:1065;height:1613" coordsize="21600,32711" adj="9767239,17641837,21600,21598" path="wr,-2,43200,43198,3078,32711,21296,nfewr,-2,43200,43198,3078,32711,21296,l21600,21598nsxe" filled="t" fillcolor="#f6f">
                  <v:path o:connectlocs="3078,32711;21296,0;21600,21598"/>
                </v:shape>
              </v:group>
            </v:group>
            <v:shape id="_x0000_s22349" type="#_x0000_t202" style="position:absolute;left:7505;top:11401;width:2445;height:748" o:regroupid="12" filled="f" stroked="f">
              <v:textbox style="mso-next-textbox:#_x0000_s22349">
                <w:txbxContent>
                  <w:p w:rsidR="00C42E18" w:rsidRDefault="00C42E18">
                    <w:pPr>
                      <w:jc w:val="center"/>
                      <w:rPr>
                        <w:b/>
                        <w:bCs/>
                        <w:rtl/>
                        <w:lang w:eastAsia="en-US"/>
                      </w:rPr>
                    </w:pPr>
                    <w:r>
                      <w:rPr>
                        <w:rFonts w:cs="David" w:hint="cs"/>
                        <w:b/>
                        <w:bCs/>
                        <w:rtl/>
                        <w:lang w:eastAsia="en-US"/>
                      </w:rPr>
                      <w:t>שאלון</w:t>
                    </w:r>
                    <w:r>
                      <w:rPr>
                        <w:rFonts w:hint="cs"/>
                        <w:b/>
                        <w:bCs/>
                        <w:rtl/>
                        <w:lang w:eastAsia="en-US"/>
                      </w:rPr>
                      <w:t xml:space="preserve"> 037202</w:t>
                    </w:r>
                  </w:p>
                  <w:p w:rsidR="00C42E18" w:rsidRDefault="00C42E18">
                    <w:pPr>
                      <w:jc w:val="center"/>
                      <w:rPr>
                        <w:rFonts w:cs="David"/>
                        <w:b/>
                        <w:bCs/>
                        <w:rtl/>
                        <w:lang w:eastAsia="en-US"/>
                      </w:rPr>
                    </w:pPr>
                    <w:r>
                      <w:rPr>
                        <w:rFonts w:cs="David" w:hint="cs"/>
                        <w:b/>
                        <w:bCs/>
                        <w:rtl/>
                        <w:lang w:eastAsia="en-US"/>
                      </w:rPr>
                      <w:t>(ללא ציון מעבדה)</w:t>
                    </w:r>
                  </w:p>
                </w:txbxContent>
              </v:textbox>
            </v:shape>
            <w10:wrap anchorx="page"/>
          </v:group>
        </w:pict>
      </w: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pStyle w:val="a3"/>
        <w:ind w:left="-624" w:right="-624"/>
        <w:rPr>
          <w:color w:val="0000FF"/>
          <w:rtl/>
          <w:lang w:eastAsia="en-US"/>
        </w:rPr>
      </w:pPr>
      <w:r>
        <w:rPr>
          <w:rFonts w:hint="cs"/>
          <w:color w:val="0000FF"/>
          <w:rtl/>
          <w:lang w:eastAsia="en-US"/>
        </w:rPr>
        <w:t>בטבלה</w:t>
      </w:r>
      <w:r>
        <w:rPr>
          <w:color w:val="0000FF"/>
          <w:rtl/>
          <w:lang w:eastAsia="en-US"/>
        </w:rPr>
        <w:t xml:space="preserve"> הבאה מופיעים </w:t>
      </w:r>
      <w:r>
        <w:rPr>
          <w:rFonts w:hint="cs"/>
          <w:color w:val="FF0000"/>
          <w:rtl/>
          <w:lang w:eastAsia="en-US"/>
        </w:rPr>
        <w:t>ממוצעים משוקללים</w:t>
      </w:r>
      <w:r>
        <w:rPr>
          <w:rFonts w:hint="cs"/>
          <w:color w:val="0000FF"/>
          <w:rtl/>
          <w:lang w:eastAsia="en-US"/>
        </w:rPr>
        <w:t xml:space="preserve"> של הציונים בשלושת </w:t>
      </w:r>
    </w:p>
    <w:p w:rsidR="005735F6" w:rsidRDefault="005735F6">
      <w:pPr>
        <w:pStyle w:val="a3"/>
        <w:ind w:left="-624" w:right="-624"/>
        <w:rPr>
          <w:color w:val="0000FF"/>
          <w:rtl/>
          <w:lang w:eastAsia="en-US"/>
        </w:rPr>
      </w:pPr>
      <w:r>
        <w:rPr>
          <w:rFonts w:hint="cs"/>
          <w:color w:val="0000FF"/>
          <w:rtl/>
          <w:lang w:eastAsia="en-US"/>
        </w:rPr>
        <w:t xml:space="preserve">השאלונים: </w:t>
      </w:r>
      <w:r>
        <w:rPr>
          <w:color w:val="0000FF"/>
          <w:rtl/>
          <w:lang w:eastAsia="en-US"/>
        </w:rPr>
        <w:t xml:space="preserve"> </w:t>
      </w:r>
      <w:r>
        <w:rPr>
          <w:rFonts w:ascii="Times New Roman" w:hAnsi="Times New Roman" w:cs="Times New Roman"/>
          <w:color w:val="0000FF"/>
          <w:rtl/>
          <w:lang w:eastAsia="en-US"/>
        </w:rPr>
        <w:t>37201</w:t>
      </w:r>
      <w:r>
        <w:rPr>
          <w:color w:val="0000FF"/>
          <w:rtl/>
          <w:lang w:eastAsia="en-US"/>
        </w:rPr>
        <w:t xml:space="preserve"> </w:t>
      </w:r>
      <w:r>
        <w:rPr>
          <w:rFonts w:hint="cs"/>
          <w:color w:val="0000FF"/>
          <w:rtl/>
          <w:lang w:eastAsia="en-US"/>
        </w:rPr>
        <w:t>,</w:t>
      </w:r>
      <w:r>
        <w:rPr>
          <w:color w:val="0000FF"/>
          <w:rtl/>
          <w:lang w:eastAsia="en-US"/>
        </w:rPr>
        <w:t xml:space="preserve"> </w:t>
      </w:r>
      <w:r>
        <w:rPr>
          <w:rFonts w:ascii="Times New Roman" w:hAnsi="Times New Roman" w:cs="Times New Roman"/>
          <w:color w:val="0000FF"/>
          <w:rtl/>
          <w:lang w:eastAsia="en-US"/>
        </w:rPr>
        <w:t>3720</w:t>
      </w:r>
      <w:r>
        <w:rPr>
          <w:rFonts w:ascii="Times New Roman" w:hAnsi="Times New Roman" w:cs="Times New Roman" w:hint="cs"/>
          <w:color w:val="0000FF"/>
          <w:rtl/>
          <w:lang w:eastAsia="en-US"/>
        </w:rPr>
        <w:t>2</w:t>
      </w:r>
      <w:r>
        <w:rPr>
          <w:color w:val="0000FF"/>
          <w:rtl/>
          <w:lang w:eastAsia="en-US"/>
        </w:rPr>
        <w:t xml:space="preserve"> </w:t>
      </w:r>
      <w:r>
        <w:rPr>
          <w:rFonts w:hint="cs"/>
          <w:color w:val="0000FF"/>
          <w:rtl/>
          <w:lang w:eastAsia="en-US"/>
        </w:rPr>
        <w:t xml:space="preserve">, </w:t>
      </w:r>
      <w:r>
        <w:rPr>
          <w:rFonts w:ascii="Times New Roman" w:hAnsi="Times New Roman" w:cs="Times New Roman" w:hint="cs"/>
          <w:color w:val="0000FF"/>
          <w:rtl/>
          <w:lang w:eastAsia="en-US"/>
        </w:rPr>
        <w:t>37203</w:t>
      </w:r>
      <w:r>
        <w:rPr>
          <w:color w:val="0000FF"/>
          <w:rtl/>
          <w:lang w:eastAsia="en-US"/>
        </w:rPr>
        <w:t xml:space="preserve"> </w:t>
      </w:r>
      <w:r>
        <w:rPr>
          <w:rFonts w:hint="cs"/>
          <w:color w:val="0000FF"/>
          <w:rtl/>
          <w:lang w:eastAsia="en-US"/>
        </w:rPr>
        <w:t xml:space="preserve">, על פי </w:t>
      </w:r>
      <w:r>
        <w:rPr>
          <w:color w:val="0000FF"/>
          <w:rtl/>
          <w:lang w:eastAsia="en-US"/>
        </w:rPr>
        <w:t>ממצאים סטטיסטיים שדווחו</w:t>
      </w:r>
    </w:p>
    <w:p w:rsidR="005735F6" w:rsidRDefault="005735F6">
      <w:pPr>
        <w:pStyle w:val="a3"/>
        <w:ind w:left="-624" w:right="-624"/>
        <w:rPr>
          <w:color w:val="0000FF"/>
          <w:rtl/>
          <w:lang w:eastAsia="en-US"/>
        </w:rPr>
      </w:pPr>
      <w:r>
        <w:rPr>
          <w:color w:val="0000FF"/>
          <w:rtl/>
          <w:lang w:eastAsia="en-US"/>
        </w:rPr>
        <w:t>על</w:t>
      </w:r>
      <w:r>
        <w:rPr>
          <w:rFonts w:hint="cs"/>
          <w:color w:val="0000FF"/>
          <w:rtl/>
          <w:lang w:eastAsia="en-US"/>
        </w:rPr>
        <w:t xml:space="preserve"> </w:t>
      </w:r>
      <w:r>
        <w:rPr>
          <w:color w:val="0000FF"/>
          <w:rtl/>
          <w:lang w:eastAsia="en-US"/>
        </w:rPr>
        <w:t xml:space="preserve">ידי מכון סאלד. </w:t>
      </w:r>
      <w:r>
        <w:rPr>
          <w:rFonts w:hint="cs"/>
          <w:color w:val="0000FF"/>
          <w:rtl/>
          <w:lang w:eastAsia="en-US"/>
        </w:rPr>
        <w:t xml:space="preserve">ממצאים </w:t>
      </w:r>
      <w:r>
        <w:rPr>
          <w:color w:val="0000FF"/>
          <w:rtl/>
          <w:lang w:eastAsia="en-US"/>
        </w:rPr>
        <w:t xml:space="preserve">אלה מתבססים על </w:t>
      </w:r>
      <w:r>
        <w:rPr>
          <w:rFonts w:ascii="Times New Roman" w:hAnsi="Times New Roman" w:cs="Times New Roman"/>
          <w:color w:val="0000FF"/>
          <w:rtl/>
          <w:lang w:eastAsia="en-US"/>
        </w:rPr>
        <w:t>7034</w:t>
      </w:r>
      <w:r>
        <w:rPr>
          <w:color w:val="0000FF"/>
          <w:rtl/>
          <w:lang w:eastAsia="en-US"/>
        </w:rPr>
        <w:t xml:space="preserve"> נבחנים</w:t>
      </w:r>
      <w:r>
        <w:rPr>
          <w:rFonts w:hint="cs"/>
          <w:color w:val="0000FF"/>
          <w:rtl/>
          <w:lang w:eastAsia="en-US"/>
        </w:rPr>
        <w:t>.</w:t>
      </w:r>
    </w:p>
    <w:p w:rsidR="005735F6" w:rsidRDefault="005735F6">
      <w:pPr>
        <w:pStyle w:val="a3"/>
        <w:ind w:left="-624" w:right="-624"/>
        <w:rPr>
          <w:rFonts w:cs="Arial"/>
          <w:color w:val="0000FF"/>
          <w:rtl/>
          <w:lang w:eastAsia="en-US"/>
        </w:rPr>
      </w:pPr>
    </w:p>
    <w:p w:rsidR="005735F6" w:rsidRDefault="005735F6">
      <w:pPr>
        <w:pStyle w:val="a3"/>
        <w:ind w:left="-58" w:right="-624"/>
        <w:jc w:val="left"/>
        <w:rPr>
          <w:color w:val="006600"/>
          <w:rtl/>
          <w:lang w:eastAsia="en-US"/>
        </w:rPr>
      </w:pPr>
      <w:r>
        <w:rPr>
          <w:rFonts w:hint="cs"/>
          <w:color w:val="006600"/>
          <w:rtl/>
          <w:lang w:eastAsia="en-US"/>
        </w:rPr>
        <w:t xml:space="preserve">ציון ממוצע משוקלל של הבחינה  </w:t>
      </w:r>
      <w:r>
        <w:rPr>
          <w:rFonts w:ascii="Times New Roman" w:hAnsi="Times New Roman" w:cs="Times New Roman"/>
          <w:color w:val="006600"/>
          <w:rtl/>
          <w:lang w:eastAsia="en-US"/>
        </w:rPr>
        <w:t>73</w:t>
      </w:r>
    </w:p>
    <w:p w:rsidR="005735F6" w:rsidRDefault="005735F6">
      <w:pPr>
        <w:pStyle w:val="a3"/>
        <w:ind w:left="-624" w:right="-624"/>
        <w:jc w:val="left"/>
        <w:rPr>
          <w:color w:val="006600"/>
          <w:rtl/>
          <w:lang w:eastAsia="en-US"/>
        </w:rPr>
      </w:pPr>
    </w:p>
    <w:tbl>
      <w:tblPr>
        <w:bidiVisual/>
        <w:tblW w:w="899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5"/>
        <w:gridCol w:w="746"/>
        <w:gridCol w:w="913"/>
        <w:gridCol w:w="912"/>
        <w:gridCol w:w="792"/>
        <w:gridCol w:w="791"/>
        <w:gridCol w:w="852"/>
        <w:gridCol w:w="852"/>
        <w:gridCol w:w="1012"/>
        <w:gridCol w:w="1012"/>
      </w:tblGrid>
      <w:tr w:rsidR="00624590" w:rsidTr="00624590">
        <w:trPr>
          <w:cantSplit/>
        </w:trPr>
        <w:tc>
          <w:tcPr>
            <w:tcW w:w="1861" w:type="dxa"/>
            <w:gridSpan w:val="2"/>
            <w:vAlign w:val="center"/>
          </w:tcPr>
          <w:p w:rsidR="00624590" w:rsidRDefault="00624590">
            <w:pPr>
              <w:pStyle w:val="a3"/>
              <w:spacing w:line="240" w:lineRule="auto"/>
              <w:ind w:right="0" w:firstLine="0"/>
              <w:rPr>
                <w:sz w:val="24"/>
                <w:szCs w:val="24"/>
                <w:lang w:eastAsia="en-US"/>
              </w:rPr>
            </w:pPr>
            <w:r>
              <w:rPr>
                <w:rFonts w:hint="cs"/>
                <w:sz w:val="24"/>
                <w:szCs w:val="24"/>
                <w:rtl/>
                <w:lang w:eastAsia="en-US"/>
              </w:rPr>
              <w:t>הנושא</w:t>
            </w:r>
          </w:p>
        </w:tc>
        <w:tc>
          <w:tcPr>
            <w:tcW w:w="1825" w:type="dxa"/>
            <w:gridSpan w:val="2"/>
            <w:vAlign w:val="center"/>
          </w:tcPr>
          <w:p w:rsidR="00624590" w:rsidRDefault="00624590">
            <w:pPr>
              <w:pStyle w:val="a3"/>
              <w:spacing w:line="240" w:lineRule="auto"/>
              <w:ind w:right="0" w:firstLine="0"/>
              <w:rPr>
                <w:sz w:val="24"/>
                <w:szCs w:val="24"/>
                <w:rtl/>
                <w:lang w:eastAsia="en-US"/>
              </w:rPr>
            </w:pPr>
            <w:r>
              <w:rPr>
                <w:rFonts w:hint="cs"/>
                <w:sz w:val="24"/>
                <w:szCs w:val="24"/>
                <w:rtl/>
                <w:lang w:eastAsia="en-US"/>
              </w:rPr>
              <w:t>נושא חובה:</w:t>
            </w:r>
          </w:p>
          <w:p w:rsidR="00624590" w:rsidRDefault="00624590">
            <w:pPr>
              <w:pStyle w:val="a3"/>
              <w:spacing w:line="240" w:lineRule="auto"/>
              <w:ind w:right="0" w:firstLine="0"/>
              <w:rPr>
                <w:sz w:val="24"/>
                <w:szCs w:val="24"/>
                <w:rtl/>
                <w:lang w:eastAsia="en-US"/>
              </w:rPr>
            </w:pPr>
            <w:r>
              <w:rPr>
                <w:rFonts w:hint="cs"/>
                <w:sz w:val="24"/>
                <w:szCs w:val="24"/>
                <w:rtl/>
                <w:lang w:eastAsia="en-US"/>
              </w:rPr>
              <w:t>אנרגיה</w:t>
            </w:r>
          </w:p>
          <w:p w:rsidR="00624590" w:rsidRDefault="00624590">
            <w:pPr>
              <w:pStyle w:val="a3"/>
              <w:spacing w:line="240" w:lineRule="auto"/>
              <w:ind w:right="0" w:firstLine="0"/>
              <w:rPr>
                <w:sz w:val="24"/>
                <w:szCs w:val="24"/>
                <w:lang w:eastAsia="en-US"/>
              </w:rPr>
            </w:pPr>
            <w:r>
              <w:rPr>
                <w:rFonts w:hint="cs"/>
                <w:sz w:val="24"/>
                <w:szCs w:val="24"/>
                <w:rtl/>
                <w:lang w:eastAsia="en-US"/>
              </w:rPr>
              <w:t>ודינמיקה 1</w:t>
            </w:r>
          </w:p>
        </w:tc>
        <w:tc>
          <w:tcPr>
            <w:tcW w:w="1583" w:type="dxa"/>
            <w:gridSpan w:val="2"/>
            <w:vAlign w:val="center"/>
          </w:tcPr>
          <w:p w:rsidR="00624590" w:rsidRDefault="00624590">
            <w:pPr>
              <w:pStyle w:val="a3"/>
              <w:spacing w:line="240" w:lineRule="auto"/>
              <w:ind w:right="0" w:firstLine="0"/>
              <w:rPr>
                <w:sz w:val="24"/>
                <w:szCs w:val="24"/>
                <w:rtl/>
                <w:lang w:eastAsia="en-US"/>
              </w:rPr>
            </w:pPr>
            <w:r>
              <w:rPr>
                <w:rFonts w:hint="cs"/>
                <w:sz w:val="24"/>
                <w:szCs w:val="24"/>
                <w:rtl/>
                <w:lang w:eastAsia="en-US"/>
              </w:rPr>
              <w:t>ברום</w:t>
            </w:r>
          </w:p>
          <w:p w:rsidR="00624590" w:rsidRDefault="00624590">
            <w:pPr>
              <w:pStyle w:val="a3"/>
              <w:spacing w:line="240" w:lineRule="auto"/>
              <w:ind w:right="0" w:firstLine="0"/>
              <w:rPr>
                <w:sz w:val="24"/>
                <w:szCs w:val="24"/>
                <w:lang w:eastAsia="en-US"/>
              </w:rPr>
            </w:pPr>
            <w:r>
              <w:rPr>
                <w:rFonts w:hint="cs"/>
                <w:sz w:val="24"/>
                <w:szCs w:val="24"/>
                <w:rtl/>
                <w:lang w:eastAsia="en-US"/>
              </w:rPr>
              <w:t>ותרכובותיו</w:t>
            </w:r>
          </w:p>
        </w:tc>
        <w:tc>
          <w:tcPr>
            <w:tcW w:w="1704" w:type="dxa"/>
            <w:gridSpan w:val="2"/>
            <w:vAlign w:val="center"/>
          </w:tcPr>
          <w:p w:rsidR="00624590" w:rsidRDefault="00624590">
            <w:pPr>
              <w:pStyle w:val="a3"/>
              <w:spacing w:line="240" w:lineRule="auto"/>
              <w:ind w:right="0" w:firstLine="0"/>
              <w:rPr>
                <w:sz w:val="24"/>
                <w:szCs w:val="24"/>
                <w:lang w:eastAsia="en-US"/>
              </w:rPr>
            </w:pPr>
            <w:r>
              <w:rPr>
                <w:rFonts w:hint="cs"/>
                <w:sz w:val="24"/>
                <w:szCs w:val="24"/>
                <w:rtl/>
                <w:lang w:eastAsia="en-US"/>
              </w:rPr>
              <w:t>פולימרים</w:t>
            </w:r>
          </w:p>
        </w:tc>
        <w:tc>
          <w:tcPr>
            <w:tcW w:w="2024" w:type="dxa"/>
            <w:gridSpan w:val="2"/>
            <w:vAlign w:val="center"/>
          </w:tcPr>
          <w:p w:rsidR="00624590" w:rsidRDefault="00624590">
            <w:pPr>
              <w:pStyle w:val="a3"/>
              <w:spacing w:line="240" w:lineRule="auto"/>
              <w:ind w:right="0" w:firstLine="0"/>
              <w:rPr>
                <w:sz w:val="24"/>
                <w:szCs w:val="24"/>
                <w:rtl/>
                <w:lang w:eastAsia="en-US"/>
              </w:rPr>
            </w:pPr>
            <w:r>
              <w:rPr>
                <w:rFonts w:hint="cs"/>
                <w:sz w:val="24"/>
                <w:szCs w:val="24"/>
                <w:rtl/>
                <w:lang w:eastAsia="en-US"/>
              </w:rPr>
              <w:t>כימיה פיזיקלית -</w:t>
            </w:r>
          </w:p>
          <w:p w:rsidR="00624590" w:rsidRDefault="00624590">
            <w:pPr>
              <w:pStyle w:val="a3"/>
              <w:spacing w:line="240" w:lineRule="auto"/>
              <w:ind w:right="0" w:firstLine="0"/>
              <w:rPr>
                <w:sz w:val="24"/>
                <w:szCs w:val="24"/>
                <w:lang w:eastAsia="en-US"/>
              </w:rPr>
            </w:pPr>
            <w:r>
              <w:rPr>
                <w:rFonts w:hint="cs"/>
                <w:sz w:val="24"/>
                <w:szCs w:val="24"/>
                <w:rtl/>
                <w:lang w:eastAsia="en-US"/>
              </w:rPr>
              <w:t>מרמת הננו למיקרואלקטרוניקה</w:t>
            </w:r>
          </w:p>
        </w:tc>
      </w:tr>
      <w:tr w:rsidR="00624590" w:rsidTr="00624590">
        <w:trPr>
          <w:cantSplit/>
        </w:trPr>
        <w:tc>
          <w:tcPr>
            <w:tcW w:w="1861" w:type="dxa"/>
            <w:gridSpan w:val="2"/>
            <w:vAlign w:val="center"/>
          </w:tcPr>
          <w:p w:rsidR="00624590" w:rsidRDefault="00624590">
            <w:pPr>
              <w:pStyle w:val="a3"/>
              <w:ind w:right="0" w:firstLine="0"/>
              <w:rPr>
                <w:b w:val="0"/>
                <w:bCs w:val="0"/>
                <w:sz w:val="24"/>
                <w:szCs w:val="24"/>
                <w:lang w:eastAsia="en-US"/>
              </w:rPr>
            </w:pPr>
            <w:r>
              <w:rPr>
                <w:rFonts w:hint="cs"/>
                <w:b w:val="0"/>
                <w:bCs w:val="0"/>
                <w:sz w:val="24"/>
                <w:szCs w:val="24"/>
                <w:rtl/>
                <w:lang w:eastAsia="en-US"/>
              </w:rPr>
              <w:t>מס' שאלה</w:t>
            </w:r>
          </w:p>
        </w:tc>
        <w:tc>
          <w:tcPr>
            <w:tcW w:w="913" w:type="dxa"/>
            <w:vAlign w:val="center"/>
          </w:tcPr>
          <w:p w:rsidR="00624590" w:rsidRDefault="00624590">
            <w:pPr>
              <w:pStyle w:val="a3"/>
              <w:bidi w:val="0"/>
              <w:ind w:right="-123" w:hanging="12"/>
              <w:rPr>
                <w:rFonts w:ascii="Times New Roman" w:hAnsi="Times New Roman" w:cs="Times New Roman"/>
                <w:color w:val="0000FF"/>
                <w:lang w:eastAsia="en-US"/>
              </w:rPr>
            </w:pPr>
            <w:r>
              <w:rPr>
                <w:rFonts w:ascii="Times New Roman" w:hAnsi="Times New Roman" w:cs="Times New Roman" w:hint="cs"/>
                <w:color w:val="0000FF"/>
                <w:rtl/>
                <w:lang w:eastAsia="en-US"/>
              </w:rPr>
              <w:t>1</w:t>
            </w:r>
          </w:p>
        </w:tc>
        <w:tc>
          <w:tcPr>
            <w:tcW w:w="912" w:type="dxa"/>
            <w:vAlign w:val="center"/>
          </w:tcPr>
          <w:p w:rsidR="00624590" w:rsidRDefault="00624590">
            <w:pPr>
              <w:pStyle w:val="a3"/>
              <w:bidi w:val="0"/>
              <w:ind w:right="-63" w:firstLine="0"/>
              <w:rPr>
                <w:rFonts w:ascii="Times New Roman" w:hAnsi="Times New Roman" w:cs="Times New Roman"/>
                <w:color w:val="0000FF"/>
                <w:lang w:eastAsia="en-US"/>
              </w:rPr>
            </w:pPr>
            <w:r>
              <w:rPr>
                <w:rFonts w:ascii="Times New Roman" w:hAnsi="Times New Roman" w:cs="Times New Roman" w:hint="cs"/>
                <w:color w:val="0000FF"/>
                <w:rtl/>
                <w:lang w:eastAsia="en-US"/>
              </w:rPr>
              <w:t>2</w:t>
            </w:r>
          </w:p>
        </w:tc>
        <w:tc>
          <w:tcPr>
            <w:tcW w:w="792" w:type="dxa"/>
            <w:vAlign w:val="center"/>
          </w:tcPr>
          <w:p w:rsidR="00624590" w:rsidRDefault="00624590">
            <w:pPr>
              <w:pStyle w:val="a3"/>
              <w:bidi w:val="0"/>
              <w:ind w:right="-244" w:firstLine="0"/>
              <w:jc w:val="left"/>
              <w:rPr>
                <w:rFonts w:ascii="Times New Roman" w:hAnsi="Times New Roman" w:cs="Times New Roman"/>
                <w:color w:val="0000FF"/>
                <w:lang w:eastAsia="en-US"/>
              </w:rPr>
            </w:pPr>
            <w:r>
              <w:rPr>
                <w:rFonts w:ascii="Times New Roman" w:hAnsi="Times New Roman" w:cs="Times New Roman" w:hint="cs"/>
                <w:color w:val="0000FF"/>
                <w:rtl/>
                <w:lang w:eastAsia="en-US"/>
              </w:rPr>
              <w:t xml:space="preserve"> </w:t>
            </w:r>
            <w:r>
              <w:rPr>
                <w:rFonts w:ascii="Times New Roman" w:hAnsi="Times New Roman" w:cs="Times New Roman"/>
                <w:color w:val="0000FF"/>
                <w:lang w:eastAsia="en-US"/>
              </w:rPr>
              <w:t xml:space="preserve">  3</w:t>
            </w:r>
            <w:r>
              <w:rPr>
                <w:rFonts w:ascii="Times New Roman" w:hAnsi="Times New Roman" w:cs="Times New Roman" w:hint="cs"/>
                <w:color w:val="0000FF"/>
                <w:rtl/>
                <w:lang w:eastAsia="en-US"/>
              </w:rPr>
              <w:t xml:space="preserve"> </w:t>
            </w:r>
            <w:r>
              <w:rPr>
                <w:rFonts w:ascii="Times New Roman" w:hAnsi="Times New Roman" w:cs="Times New Roman"/>
                <w:color w:val="0000FF"/>
                <w:lang w:eastAsia="en-US"/>
              </w:rPr>
              <w:t xml:space="preserve">  </w:t>
            </w:r>
          </w:p>
        </w:tc>
        <w:tc>
          <w:tcPr>
            <w:tcW w:w="791" w:type="dxa"/>
            <w:vAlign w:val="center"/>
          </w:tcPr>
          <w:p w:rsidR="00624590" w:rsidRDefault="00624590">
            <w:pPr>
              <w:pStyle w:val="a3"/>
              <w:bidi w:val="0"/>
              <w:ind w:right="-207" w:hanging="149"/>
              <w:rPr>
                <w:rFonts w:ascii="Times New Roman" w:hAnsi="Times New Roman" w:cs="Times New Roman"/>
                <w:color w:val="0000FF"/>
                <w:lang w:eastAsia="en-US"/>
              </w:rPr>
            </w:pPr>
            <w:r>
              <w:rPr>
                <w:rFonts w:ascii="Times New Roman" w:hAnsi="Times New Roman" w:cs="Times New Roman" w:hint="cs"/>
                <w:color w:val="0000FF"/>
                <w:rtl/>
                <w:lang w:eastAsia="en-US"/>
              </w:rPr>
              <w:t>4</w:t>
            </w:r>
          </w:p>
        </w:tc>
        <w:tc>
          <w:tcPr>
            <w:tcW w:w="852" w:type="dxa"/>
            <w:vAlign w:val="center"/>
          </w:tcPr>
          <w:p w:rsidR="00624590" w:rsidRDefault="00624590">
            <w:pPr>
              <w:pStyle w:val="a3"/>
              <w:bidi w:val="0"/>
              <w:ind w:right="-208" w:hanging="6"/>
              <w:jc w:val="left"/>
              <w:rPr>
                <w:rFonts w:ascii="Times New Roman" w:hAnsi="Times New Roman" w:cs="Times New Roman"/>
                <w:color w:val="0000FF"/>
                <w:lang w:eastAsia="en-US"/>
              </w:rPr>
            </w:pPr>
            <w:r>
              <w:rPr>
                <w:rFonts w:ascii="Times New Roman" w:hAnsi="Times New Roman" w:cs="Times New Roman" w:hint="cs"/>
                <w:color w:val="0000FF"/>
                <w:rtl/>
                <w:lang w:eastAsia="en-US"/>
              </w:rPr>
              <w:t xml:space="preserve"> 5   </w:t>
            </w:r>
            <w:r>
              <w:rPr>
                <w:rFonts w:ascii="Times New Roman" w:hAnsi="Times New Roman" w:cs="Times New Roman"/>
                <w:color w:val="0000FF"/>
                <w:lang w:eastAsia="en-US"/>
              </w:rPr>
              <w:t xml:space="preserve"> </w:t>
            </w:r>
          </w:p>
        </w:tc>
        <w:tc>
          <w:tcPr>
            <w:tcW w:w="852" w:type="dxa"/>
            <w:vAlign w:val="center"/>
          </w:tcPr>
          <w:p w:rsidR="00624590" w:rsidRDefault="00624590">
            <w:pPr>
              <w:pStyle w:val="a3"/>
              <w:bidi w:val="0"/>
              <w:ind w:right="-210" w:hanging="5"/>
              <w:jc w:val="left"/>
              <w:rPr>
                <w:rFonts w:ascii="Times New Roman" w:hAnsi="Times New Roman" w:cs="Times New Roman"/>
                <w:color w:val="0000FF"/>
                <w:lang w:eastAsia="en-US"/>
              </w:rPr>
            </w:pPr>
            <w:r>
              <w:rPr>
                <w:rFonts w:ascii="Times New Roman" w:hAnsi="Times New Roman" w:cs="Times New Roman" w:hint="cs"/>
                <w:color w:val="0000FF"/>
                <w:rtl/>
                <w:lang w:eastAsia="en-US"/>
              </w:rPr>
              <w:t xml:space="preserve"> 6   </w:t>
            </w:r>
          </w:p>
        </w:tc>
        <w:tc>
          <w:tcPr>
            <w:tcW w:w="1012" w:type="dxa"/>
            <w:vAlign w:val="center"/>
          </w:tcPr>
          <w:p w:rsidR="00624590" w:rsidRDefault="00624590">
            <w:pPr>
              <w:pStyle w:val="a3"/>
              <w:bidi w:val="0"/>
              <w:ind w:right="-24" w:hanging="2"/>
              <w:rPr>
                <w:rFonts w:ascii="Times New Roman" w:hAnsi="Times New Roman" w:cs="Times New Roman"/>
                <w:color w:val="0000FF"/>
                <w:lang w:eastAsia="en-US"/>
              </w:rPr>
            </w:pPr>
            <w:r>
              <w:rPr>
                <w:rFonts w:ascii="Times New Roman" w:hAnsi="Times New Roman" w:cs="Times New Roman" w:hint="cs"/>
                <w:color w:val="0000FF"/>
                <w:rtl/>
                <w:lang w:eastAsia="en-US"/>
              </w:rPr>
              <w:t>7</w:t>
            </w:r>
          </w:p>
        </w:tc>
        <w:tc>
          <w:tcPr>
            <w:tcW w:w="1012" w:type="dxa"/>
            <w:vAlign w:val="center"/>
          </w:tcPr>
          <w:p w:rsidR="00624590" w:rsidRDefault="00624590">
            <w:pPr>
              <w:pStyle w:val="a3"/>
              <w:bidi w:val="0"/>
              <w:ind w:right="-89" w:firstLine="34"/>
              <w:rPr>
                <w:rFonts w:ascii="Times New Roman" w:hAnsi="Times New Roman" w:cs="Times New Roman"/>
                <w:color w:val="0000FF"/>
                <w:lang w:eastAsia="en-US"/>
              </w:rPr>
            </w:pPr>
            <w:r>
              <w:rPr>
                <w:rFonts w:ascii="Times New Roman" w:hAnsi="Times New Roman" w:cs="Times New Roman" w:hint="cs"/>
                <w:color w:val="0000FF"/>
                <w:rtl/>
                <w:lang w:eastAsia="en-US"/>
              </w:rPr>
              <w:t>8</w:t>
            </w:r>
          </w:p>
        </w:tc>
      </w:tr>
      <w:tr w:rsidR="00624590" w:rsidTr="00624590">
        <w:trPr>
          <w:cantSplit/>
        </w:trPr>
        <w:tc>
          <w:tcPr>
            <w:tcW w:w="1861" w:type="dxa"/>
            <w:gridSpan w:val="2"/>
            <w:vAlign w:val="center"/>
          </w:tcPr>
          <w:p w:rsidR="00624590" w:rsidRDefault="00624590">
            <w:pPr>
              <w:pStyle w:val="a3"/>
              <w:ind w:right="0" w:firstLine="0"/>
              <w:rPr>
                <w:b w:val="0"/>
                <w:bCs w:val="0"/>
                <w:sz w:val="24"/>
                <w:szCs w:val="24"/>
                <w:lang w:eastAsia="en-US"/>
              </w:rPr>
            </w:pPr>
            <w:r>
              <w:rPr>
                <w:rFonts w:hint="cs"/>
                <w:b w:val="0"/>
                <w:bCs w:val="0"/>
                <w:sz w:val="24"/>
                <w:szCs w:val="24"/>
                <w:rtl/>
                <w:lang w:eastAsia="en-US"/>
              </w:rPr>
              <w:t>ציון ממוצע</w:t>
            </w:r>
          </w:p>
        </w:tc>
        <w:tc>
          <w:tcPr>
            <w:tcW w:w="913" w:type="dxa"/>
            <w:vAlign w:val="center"/>
          </w:tcPr>
          <w:p w:rsidR="00624590" w:rsidRDefault="00624590">
            <w:pPr>
              <w:pStyle w:val="a3"/>
              <w:bidi w:val="0"/>
              <w:ind w:right="-123" w:hanging="12"/>
              <w:rPr>
                <w:rFonts w:ascii="Times New Roman" w:hAnsi="Times New Roman" w:cs="Times New Roman"/>
                <w:color w:val="FF0000"/>
                <w:lang w:eastAsia="en-US"/>
              </w:rPr>
            </w:pPr>
            <w:r>
              <w:rPr>
                <w:rFonts w:ascii="Times New Roman" w:hAnsi="Times New Roman" w:cs="Times New Roman"/>
                <w:color w:val="FF0000"/>
                <w:lang w:eastAsia="en-US"/>
              </w:rPr>
              <w:t>78</w:t>
            </w:r>
          </w:p>
        </w:tc>
        <w:tc>
          <w:tcPr>
            <w:tcW w:w="912" w:type="dxa"/>
            <w:vAlign w:val="center"/>
          </w:tcPr>
          <w:p w:rsidR="00624590" w:rsidRDefault="00624590">
            <w:pPr>
              <w:pStyle w:val="a3"/>
              <w:bidi w:val="0"/>
              <w:ind w:right="-63" w:firstLine="0"/>
              <w:rPr>
                <w:rFonts w:ascii="Times New Roman" w:hAnsi="Times New Roman" w:cs="Times New Roman"/>
                <w:color w:val="FF0000"/>
                <w:lang w:eastAsia="en-US"/>
              </w:rPr>
            </w:pPr>
            <w:r>
              <w:rPr>
                <w:rFonts w:ascii="Times New Roman" w:hAnsi="Times New Roman" w:cs="Times New Roman"/>
                <w:color w:val="FF0000"/>
                <w:lang w:eastAsia="en-US"/>
              </w:rPr>
              <w:t>77</w:t>
            </w:r>
          </w:p>
        </w:tc>
        <w:tc>
          <w:tcPr>
            <w:tcW w:w="792" w:type="dxa"/>
            <w:vAlign w:val="center"/>
          </w:tcPr>
          <w:p w:rsidR="00624590" w:rsidRDefault="00624590">
            <w:pPr>
              <w:pStyle w:val="a3"/>
              <w:bidi w:val="0"/>
              <w:ind w:right="-244" w:firstLine="0"/>
              <w:jc w:val="left"/>
              <w:rPr>
                <w:rFonts w:ascii="Times New Roman" w:hAnsi="Times New Roman" w:cs="Times New Roman"/>
                <w:color w:val="FF0000"/>
                <w:lang w:eastAsia="en-US"/>
              </w:rPr>
            </w:pPr>
            <w:r>
              <w:rPr>
                <w:rFonts w:ascii="Times New Roman" w:hAnsi="Times New Roman" w:cs="Times New Roman"/>
                <w:color w:val="FF0000"/>
                <w:lang w:eastAsia="en-US"/>
              </w:rPr>
              <w:t xml:space="preserve">  67</w:t>
            </w:r>
          </w:p>
        </w:tc>
        <w:tc>
          <w:tcPr>
            <w:tcW w:w="791" w:type="dxa"/>
            <w:vAlign w:val="center"/>
          </w:tcPr>
          <w:p w:rsidR="00624590" w:rsidRDefault="00624590">
            <w:pPr>
              <w:pStyle w:val="a3"/>
              <w:bidi w:val="0"/>
              <w:ind w:right="-207" w:hanging="8"/>
              <w:jc w:val="left"/>
              <w:rPr>
                <w:rFonts w:ascii="Times New Roman" w:hAnsi="Times New Roman" w:cs="Times New Roman"/>
                <w:color w:val="FF0000"/>
                <w:lang w:eastAsia="en-US"/>
              </w:rPr>
            </w:pPr>
            <w:r>
              <w:rPr>
                <w:rFonts w:ascii="Times New Roman" w:hAnsi="Times New Roman" w:cs="Times New Roman"/>
                <w:color w:val="FF0000"/>
                <w:lang w:eastAsia="en-US"/>
              </w:rPr>
              <w:t xml:space="preserve">  68</w:t>
            </w:r>
          </w:p>
        </w:tc>
        <w:tc>
          <w:tcPr>
            <w:tcW w:w="852" w:type="dxa"/>
            <w:vAlign w:val="center"/>
          </w:tcPr>
          <w:p w:rsidR="00624590" w:rsidRDefault="00624590">
            <w:pPr>
              <w:pStyle w:val="a3"/>
              <w:bidi w:val="0"/>
              <w:ind w:right="-208" w:hanging="6"/>
              <w:jc w:val="left"/>
              <w:rPr>
                <w:rFonts w:ascii="Times New Roman" w:hAnsi="Times New Roman" w:cs="Times New Roman"/>
                <w:color w:val="FF0000"/>
                <w:lang w:eastAsia="en-US"/>
              </w:rPr>
            </w:pPr>
            <w:r>
              <w:rPr>
                <w:rFonts w:ascii="Times New Roman" w:hAnsi="Times New Roman" w:cs="Times New Roman" w:hint="cs"/>
                <w:color w:val="FF0000"/>
                <w:rtl/>
                <w:lang w:eastAsia="en-US"/>
              </w:rPr>
              <w:t xml:space="preserve"> </w:t>
            </w:r>
            <w:r>
              <w:rPr>
                <w:rFonts w:ascii="Times New Roman" w:hAnsi="Times New Roman" w:cs="Times New Roman"/>
                <w:color w:val="FF0000"/>
                <w:lang w:eastAsia="en-US"/>
              </w:rPr>
              <w:t xml:space="preserve"> 67</w:t>
            </w:r>
          </w:p>
        </w:tc>
        <w:tc>
          <w:tcPr>
            <w:tcW w:w="852" w:type="dxa"/>
            <w:vAlign w:val="center"/>
          </w:tcPr>
          <w:p w:rsidR="00624590" w:rsidRDefault="00624590">
            <w:pPr>
              <w:pStyle w:val="a3"/>
              <w:bidi w:val="0"/>
              <w:ind w:right="-210" w:hanging="5"/>
              <w:jc w:val="left"/>
              <w:rPr>
                <w:rFonts w:ascii="Times New Roman" w:hAnsi="Times New Roman" w:cs="Times New Roman"/>
                <w:color w:val="FF0000"/>
                <w:lang w:eastAsia="en-US"/>
              </w:rPr>
            </w:pPr>
            <w:r>
              <w:rPr>
                <w:rFonts w:ascii="Times New Roman" w:hAnsi="Times New Roman" w:cs="Times New Roman"/>
                <w:color w:val="FF0000"/>
                <w:lang w:eastAsia="en-US"/>
              </w:rPr>
              <w:t xml:space="preserve">  70</w:t>
            </w:r>
          </w:p>
        </w:tc>
        <w:tc>
          <w:tcPr>
            <w:tcW w:w="1012" w:type="dxa"/>
            <w:vAlign w:val="center"/>
          </w:tcPr>
          <w:p w:rsidR="00624590" w:rsidRDefault="00624590">
            <w:pPr>
              <w:pStyle w:val="a3"/>
              <w:bidi w:val="0"/>
              <w:ind w:right="-24" w:hanging="2"/>
              <w:rPr>
                <w:rFonts w:ascii="Times New Roman" w:hAnsi="Times New Roman" w:cs="Times New Roman"/>
                <w:color w:val="FF0000"/>
                <w:lang w:eastAsia="en-US"/>
              </w:rPr>
            </w:pPr>
            <w:r>
              <w:rPr>
                <w:rFonts w:ascii="Times New Roman" w:hAnsi="Times New Roman" w:cs="Times New Roman"/>
                <w:color w:val="FF0000"/>
                <w:lang w:eastAsia="en-US"/>
              </w:rPr>
              <w:t>72</w:t>
            </w:r>
          </w:p>
        </w:tc>
        <w:tc>
          <w:tcPr>
            <w:tcW w:w="1012" w:type="dxa"/>
            <w:vAlign w:val="center"/>
          </w:tcPr>
          <w:p w:rsidR="00624590" w:rsidRDefault="00624590">
            <w:pPr>
              <w:pStyle w:val="a3"/>
              <w:bidi w:val="0"/>
              <w:ind w:right="-89" w:firstLine="34"/>
              <w:rPr>
                <w:rFonts w:ascii="Times New Roman" w:hAnsi="Times New Roman" w:cs="Times New Roman"/>
                <w:color w:val="FF0000"/>
                <w:lang w:eastAsia="en-US"/>
              </w:rPr>
            </w:pPr>
            <w:r>
              <w:rPr>
                <w:rFonts w:ascii="Times New Roman" w:hAnsi="Times New Roman" w:cs="Times New Roman"/>
                <w:color w:val="FF0000"/>
                <w:lang w:eastAsia="en-US"/>
              </w:rPr>
              <w:t>72</w:t>
            </w:r>
          </w:p>
        </w:tc>
      </w:tr>
      <w:tr w:rsidR="00624590" w:rsidTr="00624590">
        <w:trPr>
          <w:cantSplit/>
        </w:trPr>
        <w:tc>
          <w:tcPr>
            <w:tcW w:w="1861" w:type="dxa"/>
            <w:gridSpan w:val="2"/>
          </w:tcPr>
          <w:p w:rsidR="00624590" w:rsidRDefault="00624590">
            <w:pPr>
              <w:pStyle w:val="a3"/>
              <w:bidi w:val="0"/>
              <w:spacing w:line="240" w:lineRule="auto"/>
              <w:ind w:right="0" w:firstLine="0"/>
              <w:rPr>
                <w:b w:val="0"/>
                <w:bCs w:val="0"/>
                <w:sz w:val="24"/>
                <w:szCs w:val="24"/>
                <w:rtl/>
                <w:lang w:eastAsia="en-US"/>
              </w:rPr>
            </w:pPr>
            <w:r>
              <w:rPr>
                <w:rFonts w:hint="cs"/>
                <w:b w:val="0"/>
                <w:bCs w:val="0"/>
                <w:sz w:val="24"/>
                <w:szCs w:val="24"/>
                <w:rtl/>
                <w:lang w:eastAsia="en-US"/>
              </w:rPr>
              <w:t>% תלמידים</w:t>
            </w:r>
          </w:p>
          <w:p w:rsidR="00624590" w:rsidRDefault="00624590">
            <w:pPr>
              <w:pStyle w:val="a3"/>
              <w:bidi w:val="0"/>
              <w:spacing w:line="240" w:lineRule="auto"/>
              <w:ind w:right="0" w:firstLine="0"/>
              <w:rPr>
                <w:b w:val="0"/>
                <w:bCs w:val="0"/>
                <w:sz w:val="24"/>
                <w:szCs w:val="24"/>
                <w:lang w:eastAsia="en-US"/>
              </w:rPr>
            </w:pPr>
            <w:r>
              <w:rPr>
                <w:rFonts w:hint="cs"/>
                <w:b w:val="0"/>
                <w:bCs w:val="0"/>
                <w:sz w:val="24"/>
                <w:szCs w:val="24"/>
                <w:rtl/>
                <w:lang w:eastAsia="en-US"/>
              </w:rPr>
              <w:t>שבחרו בשאלה</w:t>
            </w:r>
          </w:p>
        </w:tc>
        <w:tc>
          <w:tcPr>
            <w:tcW w:w="913" w:type="dxa"/>
            <w:vAlign w:val="center"/>
          </w:tcPr>
          <w:p w:rsidR="00624590" w:rsidRDefault="00624590">
            <w:pPr>
              <w:pStyle w:val="a3"/>
              <w:bidi w:val="0"/>
              <w:spacing w:line="240" w:lineRule="auto"/>
              <w:ind w:right="-123" w:hanging="12"/>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27%</w:t>
            </w:r>
          </w:p>
        </w:tc>
        <w:tc>
          <w:tcPr>
            <w:tcW w:w="912" w:type="dxa"/>
            <w:vAlign w:val="center"/>
          </w:tcPr>
          <w:p w:rsidR="00624590" w:rsidRDefault="00624590">
            <w:pPr>
              <w:pStyle w:val="a3"/>
              <w:bidi w:val="0"/>
              <w:spacing w:line="240" w:lineRule="auto"/>
              <w:ind w:right="-62" w:firstLine="0"/>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73%</w:t>
            </w:r>
          </w:p>
        </w:tc>
        <w:tc>
          <w:tcPr>
            <w:tcW w:w="792" w:type="dxa"/>
            <w:vAlign w:val="center"/>
          </w:tcPr>
          <w:p w:rsidR="00624590" w:rsidRDefault="00624590">
            <w:pPr>
              <w:pStyle w:val="a3"/>
              <w:bidi w:val="0"/>
              <w:spacing w:line="240" w:lineRule="auto"/>
              <w:ind w:right="-244" w:firstLine="0"/>
              <w:jc w:val="left"/>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 xml:space="preserve">  5%</w:t>
            </w:r>
          </w:p>
        </w:tc>
        <w:tc>
          <w:tcPr>
            <w:tcW w:w="791" w:type="dxa"/>
            <w:vAlign w:val="center"/>
          </w:tcPr>
          <w:p w:rsidR="00624590" w:rsidRDefault="00624590">
            <w:pPr>
              <w:pStyle w:val="a3"/>
              <w:bidi w:val="0"/>
              <w:spacing w:line="240" w:lineRule="auto"/>
              <w:ind w:right="-207" w:hanging="8"/>
              <w:jc w:val="left"/>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 xml:space="preserve">  4%</w:t>
            </w:r>
          </w:p>
        </w:tc>
        <w:tc>
          <w:tcPr>
            <w:tcW w:w="852" w:type="dxa"/>
            <w:vAlign w:val="center"/>
          </w:tcPr>
          <w:p w:rsidR="00624590" w:rsidRDefault="00624590">
            <w:pPr>
              <w:pStyle w:val="a3"/>
              <w:bidi w:val="0"/>
              <w:spacing w:line="240" w:lineRule="auto"/>
              <w:ind w:right="-208" w:hanging="6"/>
              <w:jc w:val="left"/>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 xml:space="preserve">  44%</w:t>
            </w:r>
          </w:p>
        </w:tc>
        <w:tc>
          <w:tcPr>
            <w:tcW w:w="852" w:type="dxa"/>
            <w:vAlign w:val="center"/>
          </w:tcPr>
          <w:p w:rsidR="00624590" w:rsidRDefault="00624590">
            <w:pPr>
              <w:pStyle w:val="a3"/>
              <w:bidi w:val="0"/>
              <w:spacing w:line="240" w:lineRule="auto"/>
              <w:ind w:right="-210" w:hanging="5"/>
              <w:jc w:val="left"/>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 xml:space="preserve">  14%</w:t>
            </w:r>
          </w:p>
        </w:tc>
        <w:tc>
          <w:tcPr>
            <w:tcW w:w="1012" w:type="dxa"/>
            <w:vAlign w:val="center"/>
          </w:tcPr>
          <w:p w:rsidR="00624590" w:rsidRDefault="00624590">
            <w:pPr>
              <w:pStyle w:val="a3"/>
              <w:bidi w:val="0"/>
              <w:spacing w:line="240" w:lineRule="auto"/>
              <w:ind w:right="-24" w:hanging="2"/>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8%</w:t>
            </w:r>
          </w:p>
        </w:tc>
        <w:tc>
          <w:tcPr>
            <w:tcW w:w="1012" w:type="dxa"/>
            <w:vAlign w:val="center"/>
          </w:tcPr>
          <w:p w:rsidR="00624590" w:rsidRDefault="00624590">
            <w:pPr>
              <w:pStyle w:val="a3"/>
              <w:bidi w:val="0"/>
              <w:spacing w:line="240" w:lineRule="auto"/>
              <w:ind w:right="-89" w:firstLine="34"/>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14%</w:t>
            </w:r>
          </w:p>
        </w:tc>
      </w:tr>
      <w:tr w:rsidR="00624590" w:rsidTr="00624590">
        <w:trPr>
          <w:cantSplit/>
          <w:trHeight w:val="376"/>
        </w:trPr>
        <w:tc>
          <w:tcPr>
            <w:tcW w:w="1115" w:type="dxa"/>
            <w:vMerge w:val="restart"/>
            <w:vAlign w:val="center"/>
          </w:tcPr>
          <w:p w:rsidR="00624590" w:rsidRDefault="00624590">
            <w:pPr>
              <w:pStyle w:val="a3"/>
              <w:spacing w:line="240" w:lineRule="auto"/>
              <w:ind w:right="0" w:firstLine="0"/>
              <w:rPr>
                <w:b w:val="0"/>
                <w:bCs w:val="0"/>
                <w:sz w:val="24"/>
                <w:szCs w:val="24"/>
                <w:rtl/>
                <w:lang w:eastAsia="en-US"/>
              </w:rPr>
            </w:pPr>
            <w:r>
              <w:rPr>
                <w:rFonts w:hint="cs"/>
                <w:b w:val="0"/>
                <w:bCs w:val="0"/>
                <w:sz w:val="24"/>
                <w:szCs w:val="24"/>
                <w:rtl/>
                <w:lang w:eastAsia="en-US"/>
              </w:rPr>
              <w:t>%</w:t>
            </w:r>
          </w:p>
          <w:p w:rsidR="00624590" w:rsidRDefault="00624590">
            <w:pPr>
              <w:pStyle w:val="a3"/>
              <w:spacing w:line="240" w:lineRule="auto"/>
              <w:ind w:right="0" w:firstLine="0"/>
              <w:rPr>
                <w:b w:val="0"/>
                <w:bCs w:val="0"/>
                <w:sz w:val="24"/>
                <w:szCs w:val="24"/>
                <w:rtl/>
                <w:lang w:eastAsia="en-US"/>
              </w:rPr>
            </w:pPr>
            <w:r>
              <w:rPr>
                <w:rFonts w:hint="cs"/>
                <w:b w:val="0"/>
                <w:bCs w:val="0"/>
                <w:sz w:val="24"/>
                <w:szCs w:val="24"/>
                <w:rtl/>
                <w:lang w:eastAsia="en-US"/>
              </w:rPr>
              <w:t xml:space="preserve">  תלמידים</w:t>
            </w:r>
          </w:p>
          <w:p w:rsidR="00624590" w:rsidRDefault="00624590">
            <w:pPr>
              <w:pStyle w:val="a3"/>
              <w:spacing w:line="240" w:lineRule="auto"/>
              <w:ind w:right="0" w:firstLine="0"/>
              <w:rPr>
                <w:b w:val="0"/>
                <w:bCs w:val="0"/>
                <w:lang w:eastAsia="en-US"/>
              </w:rPr>
            </w:pPr>
            <w:r>
              <w:rPr>
                <w:rFonts w:hint="cs"/>
                <w:b w:val="0"/>
                <w:bCs w:val="0"/>
                <w:sz w:val="24"/>
                <w:szCs w:val="24"/>
                <w:rtl/>
                <w:lang w:eastAsia="en-US"/>
              </w:rPr>
              <w:t xml:space="preserve"> שציונם</w:t>
            </w:r>
          </w:p>
        </w:tc>
        <w:tc>
          <w:tcPr>
            <w:tcW w:w="746" w:type="dxa"/>
            <w:vAlign w:val="center"/>
          </w:tcPr>
          <w:p w:rsidR="00624590" w:rsidRDefault="00624590">
            <w:pPr>
              <w:pStyle w:val="a3"/>
              <w:ind w:right="-290" w:firstLine="0"/>
              <w:jc w:val="left"/>
              <w:rPr>
                <w:rFonts w:ascii="Times New Roman" w:hAnsi="Times New Roman" w:cs="Times New Roman"/>
                <w:b w:val="0"/>
                <w:bCs w:val="0"/>
                <w:sz w:val="20"/>
                <w:szCs w:val="20"/>
                <w:lang w:eastAsia="en-US"/>
              </w:rPr>
            </w:pPr>
            <w:r>
              <w:rPr>
                <w:rFonts w:ascii="Times New Roman" w:hAnsi="Times New Roman" w:cs="Times New Roman" w:hint="cs"/>
                <w:b w:val="0"/>
                <w:bCs w:val="0"/>
                <w:sz w:val="20"/>
                <w:szCs w:val="20"/>
                <w:rtl/>
                <w:lang w:eastAsia="en-US"/>
              </w:rPr>
              <w:t>100-85</w:t>
            </w:r>
          </w:p>
        </w:tc>
        <w:tc>
          <w:tcPr>
            <w:tcW w:w="913" w:type="dxa"/>
          </w:tcPr>
          <w:p w:rsidR="00624590" w:rsidRDefault="00624590">
            <w:pPr>
              <w:pStyle w:val="a3"/>
              <w:bidi w:val="0"/>
              <w:ind w:right="-61" w:hanging="12"/>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48</w:t>
            </w:r>
          </w:p>
        </w:tc>
        <w:tc>
          <w:tcPr>
            <w:tcW w:w="912" w:type="dxa"/>
          </w:tcPr>
          <w:p w:rsidR="00624590" w:rsidRDefault="00624590">
            <w:pPr>
              <w:pStyle w:val="a3"/>
              <w:bidi w:val="0"/>
              <w:ind w:right="-62" w:firstLine="0"/>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46</w:t>
            </w:r>
          </w:p>
        </w:tc>
        <w:tc>
          <w:tcPr>
            <w:tcW w:w="792" w:type="dxa"/>
          </w:tcPr>
          <w:p w:rsidR="00624590" w:rsidRDefault="00624590">
            <w:pPr>
              <w:pStyle w:val="a3"/>
              <w:bidi w:val="0"/>
              <w:ind w:right="-244" w:firstLine="0"/>
              <w:jc w:val="left"/>
              <w:rPr>
                <w:rFonts w:ascii="Times New Roman" w:hAnsi="Times New Roman" w:cs="Times New Roman"/>
                <w:b w:val="0"/>
                <w:bCs w:val="0"/>
                <w:sz w:val="20"/>
                <w:szCs w:val="20"/>
                <w:rtl/>
                <w:lang w:eastAsia="en-US"/>
              </w:rPr>
            </w:pPr>
            <w:r>
              <w:rPr>
                <w:rFonts w:ascii="Times New Roman" w:hAnsi="Times New Roman" w:cs="Times New Roman"/>
                <w:b w:val="0"/>
                <w:bCs w:val="0"/>
                <w:sz w:val="20"/>
                <w:szCs w:val="20"/>
                <w:lang w:eastAsia="en-US"/>
              </w:rPr>
              <w:t xml:space="preserve">   32</w:t>
            </w:r>
          </w:p>
        </w:tc>
        <w:tc>
          <w:tcPr>
            <w:tcW w:w="791" w:type="dxa"/>
          </w:tcPr>
          <w:p w:rsidR="00624590" w:rsidRDefault="00624590">
            <w:pPr>
              <w:pStyle w:val="a3"/>
              <w:bidi w:val="0"/>
              <w:ind w:right="-207" w:hanging="8"/>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29</w:t>
            </w:r>
          </w:p>
        </w:tc>
        <w:tc>
          <w:tcPr>
            <w:tcW w:w="852" w:type="dxa"/>
          </w:tcPr>
          <w:p w:rsidR="00624590" w:rsidRDefault="00624590">
            <w:pPr>
              <w:pStyle w:val="a3"/>
              <w:bidi w:val="0"/>
              <w:ind w:right="-208" w:hanging="6"/>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22</w:t>
            </w:r>
          </w:p>
        </w:tc>
        <w:tc>
          <w:tcPr>
            <w:tcW w:w="852" w:type="dxa"/>
          </w:tcPr>
          <w:p w:rsidR="00624590" w:rsidRDefault="00624590">
            <w:pPr>
              <w:pStyle w:val="a3"/>
              <w:bidi w:val="0"/>
              <w:ind w:right="-210" w:hanging="5"/>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31</w:t>
            </w:r>
          </w:p>
        </w:tc>
        <w:tc>
          <w:tcPr>
            <w:tcW w:w="1012" w:type="dxa"/>
          </w:tcPr>
          <w:p w:rsidR="00624590" w:rsidRDefault="00624590">
            <w:pPr>
              <w:pStyle w:val="a3"/>
              <w:bidi w:val="0"/>
              <w:ind w:right="-24" w:hanging="2"/>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36</w:t>
            </w:r>
          </w:p>
        </w:tc>
        <w:tc>
          <w:tcPr>
            <w:tcW w:w="1012" w:type="dxa"/>
          </w:tcPr>
          <w:p w:rsidR="00624590" w:rsidRDefault="00624590">
            <w:pPr>
              <w:pStyle w:val="a3"/>
              <w:bidi w:val="0"/>
              <w:ind w:right="-89" w:firstLine="34"/>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38</w:t>
            </w:r>
          </w:p>
        </w:tc>
      </w:tr>
      <w:tr w:rsidR="00624590" w:rsidTr="00624590">
        <w:trPr>
          <w:cantSplit/>
        </w:trPr>
        <w:tc>
          <w:tcPr>
            <w:tcW w:w="1115" w:type="dxa"/>
            <w:vMerge/>
          </w:tcPr>
          <w:p w:rsidR="00624590" w:rsidRDefault="00624590">
            <w:pPr>
              <w:pStyle w:val="a3"/>
              <w:bidi w:val="0"/>
              <w:ind w:right="-624"/>
              <w:rPr>
                <w:b w:val="0"/>
                <w:bCs w:val="0"/>
                <w:lang w:eastAsia="en-US"/>
              </w:rPr>
            </w:pPr>
          </w:p>
        </w:tc>
        <w:tc>
          <w:tcPr>
            <w:tcW w:w="746" w:type="dxa"/>
            <w:vAlign w:val="center"/>
          </w:tcPr>
          <w:p w:rsidR="00624590" w:rsidRDefault="00624590">
            <w:pPr>
              <w:pStyle w:val="a3"/>
              <w:bidi w:val="0"/>
              <w:ind w:right="-290" w:firstLine="0"/>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55-84</w:t>
            </w:r>
          </w:p>
        </w:tc>
        <w:tc>
          <w:tcPr>
            <w:tcW w:w="913" w:type="dxa"/>
          </w:tcPr>
          <w:p w:rsidR="00624590" w:rsidRDefault="00624590">
            <w:pPr>
              <w:pStyle w:val="a3"/>
              <w:bidi w:val="0"/>
              <w:ind w:right="-61" w:hanging="12"/>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36</w:t>
            </w:r>
          </w:p>
        </w:tc>
        <w:tc>
          <w:tcPr>
            <w:tcW w:w="912" w:type="dxa"/>
          </w:tcPr>
          <w:p w:rsidR="00624590" w:rsidRDefault="00624590">
            <w:pPr>
              <w:pStyle w:val="a3"/>
              <w:bidi w:val="0"/>
              <w:ind w:right="-62" w:firstLine="0"/>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39</w:t>
            </w:r>
          </w:p>
        </w:tc>
        <w:tc>
          <w:tcPr>
            <w:tcW w:w="792" w:type="dxa"/>
          </w:tcPr>
          <w:p w:rsidR="00624590" w:rsidRDefault="00624590">
            <w:pPr>
              <w:pStyle w:val="a3"/>
              <w:bidi w:val="0"/>
              <w:ind w:right="-244" w:firstLine="0"/>
              <w:jc w:val="both"/>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39</w:t>
            </w:r>
          </w:p>
        </w:tc>
        <w:tc>
          <w:tcPr>
            <w:tcW w:w="791" w:type="dxa"/>
          </w:tcPr>
          <w:p w:rsidR="00624590" w:rsidRDefault="00624590">
            <w:pPr>
              <w:pStyle w:val="a3"/>
              <w:bidi w:val="0"/>
              <w:ind w:right="-207" w:hanging="8"/>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43</w:t>
            </w:r>
          </w:p>
        </w:tc>
        <w:tc>
          <w:tcPr>
            <w:tcW w:w="852" w:type="dxa"/>
          </w:tcPr>
          <w:p w:rsidR="00624590" w:rsidRDefault="00624590">
            <w:pPr>
              <w:pStyle w:val="a3"/>
              <w:bidi w:val="0"/>
              <w:ind w:right="-208" w:hanging="6"/>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51</w:t>
            </w:r>
          </w:p>
        </w:tc>
        <w:tc>
          <w:tcPr>
            <w:tcW w:w="852" w:type="dxa"/>
          </w:tcPr>
          <w:p w:rsidR="00624590" w:rsidRDefault="00624590">
            <w:pPr>
              <w:pStyle w:val="a3"/>
              <w:bidi w:val="0"/>
              <w:ind w:right="-210" w:hanging="5"/>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46</w:t>
            </w:r>
          </w:p>
        </w:tc>
        <w:tc>
          <w:tcPr>
            <w:tcW w:w="1012" w:type="dxa"/>
          </w:tcPr>
          <w:p w:rsidR="00624590" w:rsidRDefault="00624590">
            <w:pPr>
              <w:pStyle w:val="a3"/>
              <w:bidi w:val="0"/>
              <w:ind w:right="-24" w:hanging="2"/>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40</w:t>
            </w:r>
          </w:p>
        </w:tc>
        <w:tc>
          <w:tcPr>
            <w:tcW w:w="1012" w:type="dxa"/>
          </w:tcPr>
          <w:p w:rsidR="00624590" w:rsidRDefault="00624590">
            <w:pPr>
              <w:pStyle w:val="a3"/>
              <w:bidi w:val="0"/>
              <w:ind w:right="-89" w:firstLine="34"/>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43</w:t>
            </w:r>
          </w:p>
        </w:tc>
      </w:tr>
      <w:tr w:rsidR="00624590" w:rsidTr="00624590">
        <w:trPr>
          <w:cantSplit/>
        </w:trPr>
        <w:tc>
          <w:tcPr>
            <w:tcW w:w="1115" w:type="dxa"/>
            <w:vMerge/>
          </w:tcPr>
          <w:p w:rsidR="00624590" w:rsidRDefault="00624590">
            <w:pPr>
              <w:pStyle w:val="a3"/>
              <w:bidi w:val="0"/>
              <w:ind w:right="-624"/>
              <w:rPr>
                <w:b w:val="0"/>
                <w:bCs w:val="0"/>
                <w:lang w:eastAsia="en-US"/>
              </w:rPr>
            </w:pPr>
          </w:p>
        </w:tc>
        <w:tc>
          <w:tcPr>
            <w:tcW w:w="746" w:type="dxa"/>
          </w:tcPr>
          <w:p w:rsidR="00624590" w:rsidRDefault="00624590">
            <w:pPr>
              <w:pStyle w:val="a3"/>
              <w:bidi w:val="0"/>
              <w:spacing w:line="240" w:lineRule="auto"/>
              <w:ind w:right="-290" w:firstLine="0"/>
              <w:jc w:val="left"/>
              <w:rPr>
                <w:rFonts w:ascii="Times New Roman" w:hAnsi="Times New Roman" w:cs="Times New Roman"/>
                <w:b w:val="0"/>
                <w:bCs w:val="0"/>
                <w:sz w:val="20"/>
                <w:szCs w:val="20"/>
                <w:lang w:eastAsia="en-US"/>
              </w:rPr>
            </w:pPr>
            <w:r>
              <w:rPr>
                <w:rFonts w:ascii="Times New Roman" w:hAnsi="Times New Roman" w:cs="Times New Roman" w:hint="cs"/>
                <w:b w:val="0"/>
                <w:bCs w:val="0"/>
                <w:sz w:val="20"/>
                <w:szCs w:val="20"/>
                <w:rtl/>
                <w:lang w:eastAsia="en-US"/>
              </w:rPr>
              <w:t xml:space="preserve">54-0  </w:t>
            </w:r>
          </w:p>
          <w:p w:rsidR="00624590" w:rsidRDefault="00624590">
            <w:pPr>
              <w:pStyle w:val="a3"/>
              <w:bidi w:val="0"/>
              <w:spacing w:line="240" w:lineRule="auto"/>
              <w:ind w:right="-290" w:firstLine="0"/>
              <w:jc w:val="left"/>
              <w:rPr>
                <w:rFonts w:ascii="Times New Roman" w:hAnsi="Times New Roman" w:cs="Times New Roman"/>
                <w:b w:val="0"/>
                <w:bCs w:val="0"/>
                <w:sz w:val="20"/>
                <w:szCs w:val="20"/>
                <w:lang w:eastAsia="en-US"/>
              </w:rPr>
            </w:pPr>
            <w:r>
              <w:rPr>
                <w:rFonts w:ascii="Times New Roman" w:hAnsi="Times New Roman" w:cs="Times New Roman" w:hint="cs"/>
                <w:b w:val="0"/>
                <w:bCs w:val="0"/>
                <w:sz w:val="20"/>
                <w:szCs w:val="20"/>
                <w:rtl/>
                <w:lang w:eastAsia="en-US"/>
              </w:rPr>
              <w:t xml:space="preserve"> (40-0)</w:t>
            </w:r>
          </w:p>
        </w:tc>
        <w:tc>
          <w:tcPr>
            <w:tcW w:w="913" w:type="dxa"/>
          </w:tcPr>
          <w:p w:rsidR="00624590" w:rsidRDefault="00624590">
            <w:pPr>
              <w:pStyle w:val="a3"/>
              <w:bidi w:val="0"/>
              <w:spacing w:line="240" w:lineRule="auto"/>
              <w:ind w:right="-61" w:hanging="12"/>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16</w:t>
            </w:r>
          </w:p>
          <w:p w:rsidR="00624590" w:rsidRDefault="00624590">
            <w:pPr>
              <w:pStyle w:val="a3"/>
              <w:bidi w:val="0"/>
              <w:spacing w:line="240" w:lineRule="auto"/>
              <w:ind w:right="-61" w:hanging="12"/>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(7)</w:t>
            </w:r>
          </w:p>
        </w:tc>
        <w:tc>
          <w:tcPr>
            <w:tcW w:w="912" w:type="dxa"/>
          </w:tcPr>
          <w:p w:rsidR="00624590" w:rsidRDefault="00624590">
            <w:pPr>
              <w:pStyle w:val="a3"/>
              <w:bidi w:val="0"/>
              <w:spacing w:line="240" w:lineRule="auto"/>
              <w:ind w:right="-62" w:firstLine="0"/>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15</w:t>
            </w:r>
          </w:p>
          <w:p w:rsidR="00624590" w:rsidRDefault="00624590">
            <w:pPr>
              <w:pStyle w:val="a3"/>
              <w:bidi w:val="0"/>
              <w:spacing w:line="240" w:lineRule="auto"/>
              <w:ind w:right="-62" w:firstLine="0"/>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(7)</w:t>
            </w:r>
          </w:p>
        </w:tc>
        <w:tc>
          <w:tcPr>
            <w:tcW w:w="792" w:type="dxa"/>
          </w:tcPr>
          <w:p w:rsidR="00624590" w:rsidRDefault="00624590">
            <w:pPr>
              <w:pStyle w:val="a3"/>
              <w:bidi w:val="0"/>
              <w:spacing w:line="240" w:lineRule="auto"/>
              <w:ind w:right="-244" w:firstLine="0"/>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29</w:t>
            </w:r>
          </w:p>
          <w:p w:rsidR="00624590" w:rsidRDefault="00624590">
            <w:pPr>
              <w:pStyle w:val="a3"/>
              <w:bidi w:val="0"/>
              <w:spacing w:line="240" w:lineRule="auto"/>
              <w:ind w:right="-244" w:firstLine="0"/>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(17)</w:t>
            </w:r>
          </w:p>
        </w:tc>
        <w:tc>
          <w:tcPr>
            <w:tcW w:w="791" w:type="dxa"/>
          </w:tcPr>
          <w:p w:rsidR="00624590" w:rsidRDefault="00624590">
            <w:pPr>
              <w:pStyle w:val="a3"/>
              <w:bidi w:val="0"/>
              <w:spacing w:line="240" w:lineRule="auto"/>
              <w:ind w:right="-207" w:hanging="8"/>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28</w:t>
            </w:r>
          </w:p>
          <w:p w:rsidR="00624590" w:rsidRDefault="00624590">
            <w:pPr>
              <w:pStyle w:val="a3"/>
              <w:bidi w:val="0"/>
              <w:spacing w:line="240" w:lineRule="auto"/>
              <w:ind w:right="-207" w:hanging="8"/>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(15)</w:t>
            </w:r>
          </w:p>
        </w:tc>
        <w:tc>
          <w:tcPr>
            <w:tcW w:w="852" w:type="dxa"/>
          </w:tcPr>
          <w:p w:rsidR="00624590" w:rsidRDefault="00624590">
            <w:pPr>
              <w:pStyle w:val="a3"/>
              <w:bidi w:val="0"/>
              <w:spacing w:line="240" w:lineRule="auto"/>
              <w:ind w:right="-208" w:hanging="6"/>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27</w:t>
            </w:r>
          </w:p>
          <w:p w:rsidR="00624590" w:rsidRDefault="00624590">
            <w:pPr>
              <w:pStyle w:val="a3"/>
              <w:bidi w:val="0"/>
              <w:spacing w:line="240" w:lineRule="auto"/>
              <w:ind w:right="-208" w:hanging="6"/>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(11)</w:t>
            </w:r>
          </w:p>
        </w:tc>
        <w:tc>
          <w:tcPr>
            <w:tcW w:w="852" w:type="dxa"/>
          </w:tcPr>
          <w:p w:rsidR="00624590" w:rsidRDefault="00624590">
            <w:pPr>
              <w:pStyle w:val="a3"/>
              <w:bidi w:val="0"/>
              <w:spacing w:line="240" w:lineRule="auto"/>
              <w:ind w:right="-210" w:hanging="5"/>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23</w:t>
            </w:r>
          </w:p>
          <w:p w:rsidR="00624590" w:rsidRDefault="00624590">
            <w:pPr>
              <w:pStyle w:val="a3"/>
              <w:bidi w:val="0"/>
              <w:spacing w:line="240" w:lineRule="auto"/>
              <w:ind w:right="-210" w:hanging="5"/>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(11)</w:t>
            </w:r>
          </w:p>
        </w:tc>
        <w:tc>
          <w:tcPr>
            <w:tcW w:w="1012" w:type="dxa"/>
          </w:tcPr>
          <w:p w:rsidR="00624590" w:rsidRDefault="00624590">
            <w:pPr>
              <w:pStyle w:val="a3"/>
              <w:bidi w:val="0"/>
              <w:spacing w:line="240" w:lineRule="auto"/>
              <w:ind w:right="-24" w:hanging="2"/>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24</w:t>
            </w:r>
          </w:p>
          <w:p w:rsidR="00624590" w:rsidRDefault="00624590">
            <w:pPr>
              <w:pStyle w:val="a3"/>
              <w:bidi w:val="0"/>
              <w:spacing w:line="240" w:lineRule="auto"/>
              <w:ind w:right="-24" w:hanging="2"/>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(13)</w:t>
            </w:r>
          </w:p>
        </w:tc>
        <w:tc>
          <w:tcPr>
            <w:tcW w:w="1012" w:type="dxa"/>
          </w:tcPr>
          <w:p w:rsidR="00624590" w:rsidRDefault="00624590">
            <w:pPr>
              <w:pStyle w:val="a3"/>
              <w:bidi w:val="0"/>
              <w:spacing w:line="240" w:lineRule="auto"/>
              <w:ind w:right="-89" w:firstLine="34"/>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19</w:t>
            </w:r>
          </w:p>
          <w:p w:rsidR="00624590" w:rsidRDefault="00624590">
            <w:pPr>
              <w:pStyle w:val="a3"/>
              <w:bidi w:val="0"/>
              <w:spacing w:line="240" w:lineRule="auto"/>
              <w:ind w:right="-89" w:firstLine="34"/>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(11)</w:t>
            </w:r>
          </w:p>
        </w:tc>
      </w:tr>
    </w:tbl>
    <w:p w:rsidR="005735F6" w:rsidRDefault="005735F6">
      <w:pPr>
        <w:pStyle w:val="a3"/>
        <w:ind w:left="-624" w:right="-624"/>
        <w:jc w:val="left"/>
        <w:rPr>
          <w:color w:val="006600"/>
          <w:rtl/>
          <w:lang w:eastAsia="en-US"/>
        </w:rPr>
      </w:pPr>
    </w:p>
    <w:p w:rsidR="005735F6" w:rsidRDefault="005735F6">
      <w:pPr>
        <w:pStyle w:val="a3"/>
        <w:ind w:left="-624" w:right="-624"/>
        <w:jc w:val="left"/>
        <w:rPr>
          <w:color w:val="006600"/>
          <w:rtl/>
          <w:lang w:eastAsia="en-US"/>
        </w:rPr>
      </w:pPr>
    </w:p>
    <w:tbl>
      <w:tblPr>
        <w:bidiVisual/>
        <w:tblW w:w="9356" w:type="dxa"/>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91"/>
        <w:gridCol w:w="793"/>
        <w:gridCol w:w="851"/>
        <w:gridCol w:w="992"/>
        <w:gridCol w:w="727"/>
        <w:gridCol w:w="791"/>
        <w:gridCol w:w="750"/>
        <w:gridCol w:w="709"/>
        <w:gridCol w:w="709"/>
        <w:gridCol w:w="765"/>
        <w:gridCol w:w="1078"/>
      </w:tblGrid>
      <w:tr w:rsidR="00624590" w:rsidTr="00624590">
        <w:trPr>
          <w:cantSplit/>
        </w:trPr>
        <w:tc>
          <w:tcPr>
            <w:tcW w:w="1984" w:type="dxa"/>
            <w:gridSpan w:val="2"/>
            <w:vAlign w:val="center"/>
          </w:tcPr>
          <w:p w:rsidR="00624590" w:rsidRDefault="00624590">
            <w:pPr>
              <w:pStyle w:val="a3"/>
              <w:ind w:right="0"/>
              <w:rPr>
                <w:sz w:val="24"/>
                <w:szCs w:val="24"/>
                <w:lang w:eastAsia="en-US"/>
              </w:rPr>
            </w:pPr>
            <w:r>
              <w:rPr>
                <w:rFonts w:hint="cs"/>
                <w:sz w:val="24"/>
                <w:szCs w:val="24"/>
                <w:rtl/>
                <w:lang w:eastAsia="en-US"/>
              </w:rPr>
              <w:t>הנושא</w:t>
            </w:r>
          </w:p>
        </w:tc>
        <w:tc>
          <w:tcPr>
            <w:tcW w:w="1843" w:type="dxa"/>
            <w:gridSpan w:val="2"/>
            <w:vAlign w:val="center"/>
          </w:tcPr>
          <w:p w:rsidR="00624590" w:rsidRDefault="00624590">
            <w:pPr>
              <w:pStyle w:val="a3"/>
              <w:spacing w:line="240" w:lineRule="auto"/>
              <w:ind w:right="0" w:firstLine="0"/>
              <w:rPr>
                <w:sz w:val="24"/>
                <w:szCs w:val="24"/>
                <w:rtl/>
                <w:lang w:eastAsia="en-US"/>
              </w:rPr>
            </w:pPr>
            <w:r>
              <w:rPr>
                <w:rFonts w:hint="cs"/>
                <w:sz w:val="24"/>
                <w:szCs w:val="24"/>
                <w:rtl/>
                <w:lang w:eastAsia="en-US"/>
              </w:rPr>
              <w:t>כימיה</w:t>
            </w:r>
          </w:p>
          <w:p w:rsidR="00624590" w:rsidRDefault="00624590">
            <w:pPr>
              <w:pStyle w:val="a3"/>
              <w:spacing w:line="240" w:lineRule="auto"/>
              <w:ind w:right="0" w:firstLine="0"/>
              <w:rPr>
                <w:sz w:val="24"/>
                <w:szCs w:val="24"/>
                <w:rtl/>
                <w:lang w:eastAsia="en-US"/>
              </w:rPr>
            </w:pPr>
            <w:r>
              <w:rPr>
                <w:rFonts w:hint="cs"/>
                <w:sz w:val="24"/>
                <w:szCs w:val="24"/>
                <w:rtl/>
                <w:lang w:eastAsia="en-US"/>
              </w:rPr>
              <w:t>אורגנית         מתקדמת</w:t>
            </w:r>
          </w:p>
          <w:p w:rsidR="00624590" w:rsidRDefault="00624590">
            <w:pPr>
              <w:pStyle w:val="ac"/>
              <w:rPr>
                <w:rFonts w:ascii="Arial" w:hAnsi="Arial"/>
                <w:color w:val="auto"/>
                <w:sz w:val="24"/>
                <w:szCs w:val="24"/>
                <w:lang w:eastAsia="en-US"/>
              </w:rPr>
            </w:pPr>
          </w:p>
        </w:tc>
        <w:tc>
          <w:tcPr>
            <w:tcW w:w="1518" w:type="dxa"/>
            <w:gridSpan w:val="2"/>
            <w:vAlign w:val="center"/>
          </w:tcPr>
          <w:p w:rsidR="00624590" w:rsidRDefault="00624590">
            <w:pPr>
              <w:pStyle w:val="a3"/>
              <w:spacing w:line="240" w:lineRule="auto"/>
              <w:ind w:right="0" w:firstLine="0"/>
              <w:rPr>
                <w:sz w:val="24"/>
                <w:szCs w:val="24"/>
                <w:rtl/>
                <w:lang w:eastAsia="en-US"/>
              </w:rPr>
            </w:pPr>
            <w:r>
              <w:rPr>
                <w:rFonts w:hint="cs"/>
                <w:sz w:val="24"/>
                <w:szCs w:val="24"/>
                <w:rtl/>
                <w:lang w:eastAsia="en-US"/>
              </w:rPr>
              <w:t>כימיה של</w:t>
            </w:r>
          </w:p>
          <w:p w:rsidR="00624590" w:rsidRDefault="00624590">
            <w:pPr>
              <w:pStyle w:val="a3"/>
              <w:spacing w:line="240" w:lineRule="auto"/>
              <w:ind w:right="0" w:firstLine="0"/>
              <w:rPr>
                <w:sz w:val="24"/>
                <w:szCs w:val="24"/>
                <w:lang w:eastAsia="en-US"/>
              </w:rPr>
            </w:pPr>
            <w:r>
              <w:rPr>
                <w:rFonts w:hint="cs"/>
                <w:sz w:val="24"/>
                <w:szCs w:val="24"/>
                <w:rtl/>
                <w:lang w:eastAsia="en-US"/>
              </w:rPr>
              <w:t xml:space="preserve"> חלבונים וחומצות גרעין</w:t>
            </w:r>
          </w:p>
        </w:tc>
        <w:tc>
          <w:tcPr>
            <w:tcW w:w="1459" w:type="dxa"/>
            <w:gridSpan w:val="2"/>
            <w:vAlign w:val="center"/>
          </w:tcPr>
          <w:p w:rsidR="00624590" w:rsidRDefault="00624590">
            <w:pPr>
              <w:pStyle w:val="a3"/>
              <w:spacing w:line="240" w:lineRule="auto"/>
              <w:ind w:right="0" w:firstLine="0"/>
              <w:rPr>
                <w:sz w:val="24"/>
                <w:szCs w:val="24"/>
                <w:lang w:eastAsia="en-US"/>
              </w:rPr>
            </w:pPr>
            <w:r>
              <w:rPr>
                <w:rFonts w:hint="cs"/>
                <w:sz w:val="24"/>
                <w:szCs w:val="24"/>
                <w:rtl/>
                <w:lang w:eastAsia="en-US"/>
              </w:rPr>
              <w:t>כימיה של הסביבה</w:t>
            </w:r>
          </w:p>
        </w:tc>
        <w:tc>
          <w:tcPr>
            <w:tcW w:w="1474" w:type="dxa"/>
            <w:gridSpan w:val="2"/>
            <w:vAlign w:val="center"/>
          </w:tcPr>
          <w:p w:rsidR="00624590" w:rsidRDefault="00624590">
            <w:pPr>
              <w:pStyle w:val="a3"/>
              <w:spacing w:line="240" w:lineRule="auto"/>
              <w:ind w:right="0" w:firstLine="0"/>
              <w:rPr>
                <w:sz w:val="24"/>
                <w:szCs w:val="24"/>
                <w:rtl/>
                <w:lang w:eastAsia="en-US"/>
              </w:rPr>
            </w:pPr>
            <w:r>
              <w:rPr>
                <w:rFonts w:hint="cs"/>
                <w:sz w:val="24"/>
                <w:szCs w:val="24"/>
                <w:rtl/>
                <w:lang w:eastAsia="en-US"/>
              </w:rPr>
              <w:t>תרמודינמיקה</w:t>
            </w:r>
          </w:p>
          <w:p w:rsidR="00624590" w:rsidRDefault="00624590">
            <w:pPr>
              <w:pStyle w:val="a3"/>
              <w:spacing w:line="240" w:lineRule="auto"/>
              <w:ind w:right="0" w:firstLine="0"/>
              <w:rPr>
                <w:sz w:val="24"/>
                <w:szCs w:val="24"/>
                <w:lang w:eastAsia="en-US"/>
              </w:rPr>
            </w:pPr>
            <w:r>
              <w:rPr>
                <w:rFonts w:hint="cs"/>
                <w:sz w:val="24"/>
                <w:szCs w:val="24"/>
                <w:rtl/>
                <w:lang w:eastAsia="en-US"/>
              </w:rPr>
              <w:t xml:space="preserve"> שלב שני</w:t>
            </w:r>
          </w:p>
        </w:tc>
        <w:tc>
          <w:tcPr>
            <w:tcW w:w="1078" w:type="dxa"/>
            <w:vAlign w:val="center"/>
          </w:tcPr>
          <w:p w:rsidR="00624590" w:rsidRDefault="00624590">
            <w:pPr>
              <w:pStyle w:val="a3"/>
              <w:spacing w:line="240" w:lineRule="auto"/>
              <w:ind w:right="0" w:firstLine="0"/>
              <w:rPr>
                <w:sz w:val="24"/>
                <w:szCs w:val="24"/>
                <w:lang w:eastAsia="en-US"/>
              </w:rPr>
            </w:pPr>
            <w:r>
              <w:rPr>
                <w:rFonts w:hint="cs"/>
                <w:sz w:val="24"/>
                <w:szCs w:val="24"/>
                <w:rtl/>
                <w:lang w:eastAsia="en-US"/>
              </w:rPr>
              <w:t>מיומנויות בנושאי מעבדות חקר</w:t>
            </w:r>
          </w:p>
        </w:tc>
      </w:tr>
      <w:tr w:rsidR="00624590" w:rsidTr="00624590">
        <w:trPr>
          <w:cantSplit/>
        </w:trPr>
        <w:tc>
          <w:tcPr>
            <w:tcW w:w="1984" w:type="dxa"/>
            <w:gridSpan w:val="2"/>
            <w:vAlign w:val="center"/>
          </w:tcPr>
          <w:p w:rsidR="00624590" w:rsidRDefault="00624590">
            <w:pPr>
              <w:pStyle w:val="a3"/>
              <w:ind w:right="0"/>
              <w:rPr>
                <w:sz w:val="24"/>
                <w:szCs w:val="24"/>
                <w:lang w:eastAsia="en-US"/>
              </w:rPr>
            </w:pPr>
            <w:r>
              <w:rPr>
                <w:rFonts w:hint="cs"/>
                <w:b w:val="0"/>
                <w:bCs w:val="0"/>
                <w:sz w:val="24"/>
                <w:szCs w:val="24"/>
                <w:rtl/>
                <w:lang w:eastAsia="en-US"/>
              </w:rPr>
              <w:t>מס' שאלה</w:t>
            </w:r>
          </w:p>
        </w:tc>
        <w:tc>
          <w:tcPr>
            <w:tcW w:w="851" w:type="dxa"/>
            <w:vAlign w:val="center"/>
          </w:tcPr>
          <w:p w:rsidR="00624590" w:rsidRDefault="00624590">
            <w:pPr>
              <w:pStyle w:val="a3"/>
              <w:bidi w:val="0"/>
              <w:ind w:right="-123" w:hanging="12"/>
              <w:rPr>
                <w:rFonts w:ascii="Times New Roman" w:hAnsi="Times New Roman" w:cs="Times New Roman"/>
                <w:color w:val="0000FF"/>
                <w:lang w:eastAsia="en-US"/>
              </w:rPr>
            </w:pPr>
            <w:r>
              <w:rPr>
                <w:rFonts w:ascii="Times New Roman" w:hAnsi="Times New Roman" w:cs="Times New Roman"/>
                <w:color w:val="0000FF"/>
                <w:lang w:eastAsia="en-US"/>
              </w:rPr>
              <w:t>9</w:t>
            </w:r>
          </w:p>
        </w:tc>
        <w:tc>
          <w:tcPr>
            <w:tcW w:w="992" w:type="dxa"/>
            <w:vAlign w:val="center"/>
          </w:tcPr>
          <w:p w:rsidR="00624590" w:rsidRDefault="00624590">
            <w:pPr>
              <w:pStyle w:val="a3"/>
              <w:bidi w:val="0"/>
              <w:ind w:right="-63" w:hanging="61"/>
              <w:rPr>
                <w:rFonts w:ascii="Times New Roman" w:hAnsi="Times New Roman" w:cs="Times New Roman"/>
                <w:color w:val="0000FF"/>
                <w:lang w:eastAsia="en-US"/>
              </w:rPr>
            </w:pPr>
            <w:r>
              <w:rPr>
                <w:rFonts w:ascii="Times New Roman" w:hAnsi="Times New Roman" w:cs="Times New Roman"/>
                <w:color w:val="0000FF"/>
                <w:lang w:eastAsia="en-US"/>
              </w:rPr>
              <w:t>10</w:t>
            </w:r>
          </w:p>
        </w:tc>
        <w:tc>
          <w:tcPr>
            <w:tcW w:w="727" w:type="dxa"/>
            <w:vAlign w:val="center"/>
          </w:tcPr>
          <w:p w:rsidR="00624590" w:rsidRDefault="00624590">
            <w:pPr>
              <w:pStyle w:val="a3"/>
              <w:bidi w:val="0"/>
              <w:ind w:right="-167" w:firstLine="0"/>
              <w:jc w:val="left"/>
              <w:rPr>
                <w:rFonts w:ascii="Times New Roman" w:hAnsi="Times New Roman" w:cs="Times New Roman"/>
                <w:color w:val="0000FF"/>
                <w:lang w:eastAsia="en-US"/>
              </w:rPr>
            </w:pPr>
            <w:r>
              <w:rPr>
                <w:rFonts w:ascii="Times New Roman" w:hAnsi="Times New Roman" w:cs="Times New Roman"/>
                <w:color w:val="0000FF"/>
                <w:lang w:eastAsia="en-US"/>
              </w:rPr>
              <w:t xml:space="preserve">  11</w:t>
            </w:r>
          </w:p>
        </w:tc>
        <w:tc>
          <w:tcPr>
            <w:tcW w:w="791" w:type="dxa"/>
            <w:vAlign w:val="center"/>
          </w:tcPr>
          <w:p w:rsidR="00624590" w:rsidRDefault="00624590">
            <w:pPr>
              <w:pStyle w:val="a3"/>
              <w:bidi w:val="0"/>
              <w:ind w:right="-207" w:hanging="149"/>
              <w:rPr>
                <w:rFonts w:ascii="Times New Roman" w:hAnsi="Times New Roman" w:cs="Times New Roman"/>
                <w:color w:val="0000FF"/>
                <w:lang w:eastAsia="en-US"/>
              </w:rPr>
            </w:pPr>
            <w:r>
              <w:rPr>
                <w:rFonts w:ascii="Times New Roman" w:hAnsi="Times New Roman" w:cs="Times New Roman"/>
                <w:color w:val="0000FF"/>
                <w:lang w:eastAsia="en-US"/>
              </w:rPr>
              <w:t>12</w:t>
            </w:r>
          </w:p>
        </w:tc>
        <w:tc>
          <w:tcPr>
            <w:tcW w:w="750" w:type="dxa"/>
            <w:vAlign w:val="center"/>
          </w:tcPr>
          <w:p w:rsidR="00624590" w:rsidRDefault="00624590">
            <w:pPr>
              <w:pStyle w:val="a3"/>
              <w:bidi w:val="0"/>
              <w:ind w:right="-208" w:hanging="6"/>
              <w:jc w:val="left"/>
              <w:rPr>
                <w:rFonts w:ascii="Times New Roman" w:hAnsi="Times New Roman" w:cs="Times New Roman"/>
                <w:color w:val="0000FF"/>
                <w:lang w:eastAsia="en-US"/>
              </w:rPr>
            </w:pPr>
            <w:r>
              <w:rPr>
                <w:rFonts w:ascii="Times New Roman" w:hAnsi="Times New Roman" w:cs="Times New Roman"/>
                <w:color w:val="0000FF"/>
                <w:lang w:eastAsia="en-US"/>
              </w:rPr>
              <w:t xml:space="preserve">  13</w:t>
            </w:r>
          </w:p>
        </w:tc>
        <w:tc>
          <w:tcPr>
            <w:tcW w:w="709" w:type="dxa"/>
            <w:vAlign w:val="center"/>
          </w:tcPr>
          <w:p w:rsidR="00624590" w:rsidRDefault="00624590">
            <w:pPr>
              <w:pStyle w:val="a3"/>
              <w:bidi w:val="0"/>
              <w:ind w:right="-210" w:hanging="5"/>
              <w:jc w:val="left"/>
              <w:rPr>
                <w:rFonts w:ascii="Times New Roman" w:hAnsi="Times New Roman" w:cs="Times New Roman"/>
                <w:color w:val="0000FF"/>
                <w:lang w:eastAsia="en-US"/>
              </w:rPr>
            </w:pPr>
            <w:r>
              <w:rPr>
                <w:rFonts w:ascii="Times New Roman" w:hAnsi="Times New Roman" w:cs="Times New Roman"/>
                <w:color w:val="0000FF"/>
                <w:lang w:eastAsia="en-US"/>
              </w:rPr>
              <w:t xml:space="preserve"> 14</w:t>
            </w:r>
          </w:p>
        </w:tc>
        <w:tc>
          <w:tcPr>
            <w:tcW w:w="709" w:type="dxa"/>
            <w:vAlign w:val="center"/>
          </w:tcPr>
          <w:p w:rsidR="00624590" w:rsidRDefault="00624590">
            <w:pPr>
              <w:pStyle w:val="a3"/>
              <w:bidi w:val="0"/>
              <w:ind w:right="-24" w:hanging="2"/>
              <w:rPr>
                <w:rFonts w:ascii="Times New Roman" w:hAnsi="Times New Roman" w:cs="Times New Roman"/>
                <w:color w:val="0000FF"/>
                <w:lang w:eastAsia="en-US"/>
              </w:rPr>
            </w:pPr>
            <w:r>
              <w:rPr>
                <w:rFonts w:ascii="Times New Roman" w:hAnsi="Times New Roman" w:cs="Times New Roman"/>
                <w:color w:val="0000FF"/>
                <w:lang w:eastAsia="en-US"/>
              </w:rPr>
              <w:t>15</w:t>
            </w:r>
          </w:p>
        </w:tc>
        <w:tc>
          <w:tcPr>
            <w:tcW w:w="765" w:type="dxa"/>
            <w:vAlign w:val="center"/>
          </w:tcPr>
          <w:p w:rsidR="00624590" w:rsidRDefault="00624590">
            <w:pPr>
              <w:pStyle w:val="a3"/>
              <w:bidi w:val="0"/>
              <w:ind w:right="-89" w:firstLine="34"/>
              <w:jc w:val="left"/>
              <w:rPr>
                <w:rFonts w:ascii="Times New Roman" w:hAnsi="Times New Roman" w:cs="Times New Roman"/>
                <w:color w:val="0000FF"/>
                <w:lang w:eastAsia="en-US"/>
              </w:rPr>
            </w:pPr>
            <w:r>
              <w:rPr>
                <w:rFonts w:ascii="Times New Roman" w:hAnsi="Times New Roman" w:cs="Times New Roman"/>
                <w:color w:val="0000FF"/>
                <w:lang w:eastAsia="en-US"/>
              </w:rPr>
              <w:t xml:space="preserve"> 16</w:t>
            </w:r>
          </w:p>
        </w:tc>
        <w:tc>
          <w:tcPr>
            <w:tcW w:w="1078" w:type="dxa"/>
            <w:vAlign w:val="center"/>
          </w:tcPr>
          <w:p w:rsidR="00624590" w:rsidRDefault="00624590">
            <w:pPr>
              <w:pStyle w:val="a3"/>
              <w:bidi w:val="0"/>
              <w:ind w:left="34" w:right="-89" w:firstLine="0"/>
              <w:rPr>
                <w:rFonts w:ascii="Times New Roman" w:hAnsi="Times New Roman" w:cs="Times New Roman"/>
                <w:color w:val="0000FF"/>
                <w:lang w:eastAsia="en-US"/>
              </w:rPr>
            </w:pPr>
            <w:r>
              <w:rPr>
                <w:rFonts w:ascii="Times New Roman" w:hAnsi="Times New Roman" w:cs="Times New Roman"/>
                <w:color w:val="0000FF"/>
                <w:lang w:eastAsia="en-US"/>
              </w:rPr>
              <w:t>17</w:t>
            </w:r>
          </w:p>
        </w:tc>
      </w:tr>
      <w:tr w:rsidR="00624590" w:rsidTr="00624590">
        <w:trPr>
          <w:cantSplit/>
        </w:trPr>
        <w:tc>
          <w:tcPr>
            <w:tcW w:w="1984" w:type="dxa"/>
            <w:gridSpan w:val="2"/>
            <w:vAlign w:val="center"/>
          </w:tcPr>
          <w:p w:rsidR="00624590" w:rsidRDefault="00624590">
            <w:pPr>
              <w:pStyle w:val="a3"/>
              <w:ind w:right="0"/>
              <w:rPr>
                <w:sz w:val="24"/>
                <w:szCs w:val="24"/>
                <w:lang w:eastAsia="en-US"/>
              </w:rPr>
            </w:pPr>
            <w:r>
              <w:rPr>
                <w:rFonts w:hint="cs"/>
                <w:b w:val="0"/>
                <w:bCs w:val="0"/>
                <w:sz w:val="24"/>
                <w:szCs w:val="24"/>
                <w:rtl/>
                <w:lang w:eastAsia="en-US"/>
              </w:rPr>
              <w:t>ציון ממוצע</w:t>
            </w:r>
          </w:p>
        </w:tc>
        <w:tc>
          <w:tcPr>
            <w:tcW w:w="851" w:type="dxa"/>
            <w:vAlign w:val="center"/>
          </w:tcPr>
          <w:p w:rsidR="00624590" w:rsidRDefault="00624590">
            <w:pPr>
              <w:pStyle w:val="a3"/>
              <w:bidi w:val="0"/>
              <w:ind w:right="-123" w:hanging="12"/>
              <w:rPr>
                <w:rFonts w:ascii="Times New Roman" w:hAnsi="Times New Roman" w:cs="Times New Roman"/>
                <w:color w:val="FF0000"/>
                <w:lang w:eastAsia="en-US"/>
              </w:rPr>
            </w:pPr>
            <w:r>
              <w:rPr>
                <w:rFonts w:ascii="Times New Roman" w:hAnsi="Times New Roman" w:cs="Times New Roman"/>
                <w:color w:val="FF0000"/>
                <w:lang w:eastAsia="en-US"/>
              </w:rPr>
              <w:t>62</w:t>
            </w:r>
          </w:p>
        </w:tc>
        <w:tc>
          <w:tcPr>
            <w:tcW w:w="992" w:type="dxa"/>
            <w:vAlign w:val="center"/>
          </w:tcPr>
          <w:p w:rsidR="00624590" w:rsidRDefault="00624590">
            <w:pPr>
              <w:pStyle w:val="a3"/>
              <w:bidi w:val="0"/>
              <w:ind w:right="-63"/>
              <w:rPr>
                <w:rFonts w:ascii="Times New Roman" w:hAnsi="Times New Roman" w:cs="Times New Roman"/>
                <w:color w:val="FF0000"/>
                <w:lang w:eastAsia="en-US"/>
              </w:rPr>
            </w:pPr>
            <w:r>
              <w:rPr>
                <w:rFonts w:ascii="Times New Roman" w:hAnsi="Times New Roman" w:cs="Times New Roman"/>
                <w:color w:val="FF0000"/>
                <w:lang w:eastAsia="en-US"/>
              </w:rPr>
              <w:t xml:space="preserve">      72</w:t>
            </w:r>
          </w:p>
        </w:tc>
        <w:tc>
          <w:tcPr>
            <w:tcW w:w="727" w:type="dxa"/>
            <w:vAlign w:val="center"/>
          </w:tcPr>
          <w:p w:rsidR="00624590" w:rsidRDefault="00624590">
            <w:pPr>
              <w:pStyle w:val="a3"/>
              <w:bidi w:val="0"/>
              <w:ind w:left="-90" w:right="-244" w:firstLine="0"/>
              <w:jc w:val="left"/>
              <w:rPr>
                <w:rFonts w:ascii="Times New Roman" w:hAnsi="Times New Roman" w:cs="Times New Roman"/>
                <w:color w:val="FF0000"/>
                <w:lang w:eastAsia="en-US"/>
              </w:rPr>
            </w:pPr>
            <w:r>
              <w:rPr>
                <w:rFonts w:ascii="Times New Roman" w:hAnsi="Times New Roman" w:cs="Times New Roman"/>
                <w:color w:val="FF0000"/>
                <w:lang w:eastAsia="en-US"/>
              </w:rPr>
              <w:t xml:space="preserve">   71</w:t>
            </w:r>
          </w:p>
        </w:tc>
        <w:tc>
          <w:tcPr>
            <w:tcW w:w="791" w:type="dxa"/>
            <w:vAlign w:val="center"/>
          </w:tcPr>
          <w:p w:rsidR="00624590" w:rsidRDefault="00624590">
            <w:pPr>
              <w:pStyle w:val="a3"/>
              <w:bidi w:val="0"/>
              <w:ind w:right="-207" w:hanging="8"/>
              <w:jc w:val="left"/>
              <w:rPr>
                <w:rFonts w:ascii="Times New Roman" w:hAnsi="Times New Roman" w:cs="Times New Roman"/>
                <w:color w:val="FF0000"/>
                <w:lang w:eastAsia="en-US"/>
              </w:rPr>
            </w:pPr>
            <w:r>
              <w:rPr>
                <w:rFonts w:ascii="Times New Roman" w:hAnsi="Times New Roman" w:cs="Times New Roman"/>
                <w:color w:val="FF0000"/>
                <w:lang w:eastAsia="en-US"/>
              </w:rPr>
              <w:t xml:space="preserve">  74</w:t>
            </w:r>
          </w:p>
        </w:tc>
        <w:tc>
          <w:tcPr>
            <w:tcW w:w="750" w:type="dxa"/>
            <w:vAlign w:val="center"/>
          </w:tcPr>
          <w:p w:rsidR="00624590" w:rsidRDefault="00624590">
            <w:pPr>
              <w:pStyle w:val="a3"/>
              <w:bidi w:val="0"/>
              <w:ind w:right="-208" w:hanging="6"/>
              <w:jc w:val="left"/>
              <w:rPr>
                <w:rFonts w:ascii="Times New Roman" w:hAnsi="Times New Roman" w:cs="Times New Roman"/>
                <w:color w:val="FF0000"/>
                <w:lang w:eastAsia="en-US"/>
              </w:rPr>
            </w:pPr>
            <w:r>
              <w:rPr>
                <w:rFonts w:ascii="Times New Roman" w:hAnsi="Times New Roman" w:cs="Times New Roman"/>
                <w:color w:val="FF0000"/>
                <w:lang w:eastAsia="en-US"/>
              </w:rPr>
              <w:t xml:space="preserve">  76</w:t>
            </w:r>
          </w:p>
        </w:tc>
        <w:tc>
          <w:tcPr>
            <w:tcW w:w="709" w:type="dxa"/>
            <w:vAlign w:val="center"/>
          </w:tcPr>
          <w:p w:rsidR="00624590" w:rsidRDefault="00624590">
            <w:pPr>
              <w:pStyle w:val="a3"/>
              <w:bidi w:val="0"/>
              <w:ind w:right="-210" w:hanging="5"/>
              <w:jc w:val="left"/>
              <w:rPr>
                <w:rFonts w:ascii="Times New Roman" w:hAnsi="Times New Roman" w:cs="Times New Roman"/>
                <w:color w:val="FF0000"/>
                <w:lang w:eastAsia="en-US"/>
              </w:rPr>
            </w:pPr>
            <w:r>
              <w:rPr>
                <w:rFonts w:ascii="Times New Roman" w:hAnsi="Times New Roman" w:cs="Times New Roman"/>
                <w:color w:val="FF0000"/>
                <w:lang w:eastAsia="en-US"/>
              </w:rPr>
              <w:t xml:space="preserve">  65</w:t>
            </w:r>
          </w:p>
        </w:tc>
        <w:tc>
          <w:tcPr>
            <w:tcW w:w="709" w:type="dxa"/>
            <w:vAlign w:val="center"/>
          </w:tcPr>
          <w:p w:rsidR="00624590" w:rsidRDefault="00624590">
            <w:pPr>
              <w:pStyle w:val="a3"/>
              <w:bidi w:val="0"/>
              <w:ind w:right="-24" w:hanging="2"/>
              <w:rPr>
                <w:rFonts w:ascii="Times New Roman" w:hAnsi="Times New Roman" w:cs="Times New Roman"/>
                <w:color w:val="FF0000"/>
                <w:lang w:eastAsia="en-US"/>
              </w:rPr>
            </w:pPr>
            <w:r>
              <w:rPr>
                <w:rFonts w:ascii="Times New Roman" w:hAnsi="Times New Roman" w:cs="Times New Roman"/>
                <w:color w:val="FF0000"/>
                <w:lang w:eastAsia="en-US"/>
              </w:rPr>
              <w:t>65</w:t>
            </w:r>
          </w:p>
        </w:tc>
        <w:tc>
          <w:tcPr>
            <w:tcW w:w="765" w:type="dxa"/>
            <w:vAlign w:val="center"/>
          </w:tcPr>
          <w:p w:rsidR="00624590" w:rsidRDefault="00624590">
            <w:pPr>
              <w:pStyle w:val="a3"/>
              <w:bidi w:val="0"/>
              <w:ind w:right="-89" w:firstLine="34"/>
              <w:rPr>
                <w:rFonts w:ascii="Times New Roman" w:hAnsi="Times New Roman" w:cs="Times New Roman"/>
                <w:color w:val="FF0000"/>
                <w:lang w:eastAsia="en-US"/>
              </w:rPr>
            </w:pPr>
            <w:r>
              <w:rPr>
                <w:rFonts w:ascii="Times New Roman" w:hAnsi="Times New Roman" w:cs="Times New Roman"/>
                <w:color w:val="FF0000"/>
                <w:lang w:eastAsia="en-US"/>
              </w:rPr>
              <w:t>58</w:t>
            </w:r>
          </w:p>
        </w:tc>
        <w:tc>
          <w:tcPr>
            <w:tcW w:w="1078" w:type="dxa"/>
            <w:vAlign w:val="center"/>
          </w:tcPr>
          <w:p w:rsidR="00624590" w:rsidRDefault="00624590">
            <w:pPr>
              <w:pStyle w:val="a3"/>
              <w:bidi w:val="0"/>
              <w:ind w:right="-89" w:firstLine="34"/>
              <w:rPr>
                <w:rFonts w:ascii="Times New Roman" w:hAnsi="Times New Roman" w:cs="Times New Roman"/>
                <w:color w:val="FF0000"/>
                <w:lang w:eastAsia="en-US"/>
              </w:rPr>
            </w:pPr>
            <w:r>
              <w:rPr>
                <w:rFonts w:ascii="Times New Roman" w:hAnsi="Times New Roman" w:cs="Times New Roman"/>
                <w:color w:val="FF0000"/>
                <w:lang w:eastAsia="en-US"/>
              </w:rPr>
              <w:t>74</w:t>
            </w:r>
          </w:p>
        </w:tc>
      </w:tr>
      <w:tr w:rsidR="00624590" w:rsidTr="00624590">
        <w:trPr>
          <w:cantSplit/>
        </w:trPr>
        <w:tc>
          <w:tcPr>
            <w:tcW w:w="1984" w:type="dxa"/>
            <w:gridSpan w:val="2"/>
          </w:tcPr>
          <w:p w:rsidR="00624590" w:rsidRDefault="00624590">
            <w:pPr>
              <w:pStyle w:val="a3"/>
              <w:bidi w:val="0"/>
              <w:spacing w:line="240" w:lineRule="auto"/>
              <w:ind w:right="0" w:firstLine="0"/>
              <w:rPr>
                <w:b w:val="0"/>
                <w:bCs w:val="0"/>
                <w:sz w:val="24"/>
                <w:szCs w:val="24"/>
                <w:rtl/>
                <w:lang w:eastAsia="en-US"/>
              </w:rPr>
            </w:pPr>
            <w:r>
              <w:rPr>
                <w:rFonts w:hint="cs"/>
                <w:b w:val="0"/>
                <w:bCs w:val="0"/>
                <w:sz w:val="24"/>
                <w:szCs w:val="24"/>
                <w:rtl/>
                <w:lang w:eastAsia="en-US"/>
              </w:rPr>
              <w:t>% תלמידים</w:t>
            </w:r>
          </w:p>
          <w:p w:rsidR="00624590" w:rsidRDefault="00624590">
            <w:pPr>
              <w:jc w:val="center"/>
              <w:rPr>
                <w:rFonts w:ascii="Arial" w:hAnsi="Arial" w:cs="David"/>
                <w:lang w:eastAsia="en-US"/>
              </w:rPr>
            </w:pPr>
            <w:r>
              <w:rPr>
                <w:rFonts w:ascii="Arial" w:hAnsi="Arial" w:cs="David" w:hint="cs"/>
                <w:rtl/>
                <w:lang w:eastAsia="en-US"/>
              </w:rPr>
              <w:t>שבחרו בשאלה</w:t>
            </w:r>
          </w:p>
        </w:tc>
        <w:tc>
          <w:tcPr>
            <w:tcW w:w="851" w:type="dxa"/>
            <w:vAlign w:val="center"/>
          </w:tcPr>
          <w:p w:rsidR="00624590" w:rsidRDefault="00624590">
            <w:pPr>
              <w:pStyle w:val="a3"/>
              <w:bidi w:val="0"/>
              <w:ind w:right="-123" w:hanging="12"/>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6%</w:t>
            </w:r>
          </w:p>
        </w:tc>
        <w:tc>
          <w:tcPr>
            <w:tcW w:w="992" w:type="dxa"/>
            <w:vAlign w:val="center"/>
          </w:tcPr>
          <w:p w:rsidR="00624590" w:rsidRDefault="00624590">
            <w:pPr>
              <w:pStyle w:val="a3"/>
              <w:bidi w:val="0"/>
              <w:ind w:right="-62" w:firstLine="18"/>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6%</w:t>
            </w:r>
          </w:p>
        </w:tc>
        <w:tc>
          <w:tcPr>
            <w:tcW w:w="727" w:type="dxa"/>
            <w:vAlign w:val="center"/>
          </w:tcPr>
          <w:p w:rsidR="00624590" w:rsidRDefault="00624590">
            <w:pPr>
              <w:pStyle w:val="a3"/>
              <w:bidi w:val="0"/>
              <w:ind w:left="-90" w:right="-244" w:firstLine="0"/>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10%</w:t>
            </w:r>
          </w:p>
        </w:tc>
        <w:tc>
          <w:tcPr>
            <w:tcW w:w="791" w:type="dxa"/>
            <w:vAlign w:val="center"/>
          </w:tcPr>
          <w:p w:rsidR="00624590" w:rsidRDefault="00624590">
            <w:pPr>
              <w:pStyle w:val="a3"/>
              <w:bidi w:val="0"/>
              <w:ind w:right="-207" w:hanging="8"/>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8%</w:t>
            </w:r>
          </w:p>
        </w:tc>
        <w:tc>
          <w:tcPr>
            <w:tcW w:w="750" w:type="dxa"/>
            <w:vAlign w:val="center"/>
          </w:tcPr>
          <w:p w:rsidR="00624590" w:rsidRDefault="00624590">
            <w:pPr>
              <w:pStyle w:val="a3"/>
              <w:bidi w:val="0"/>
              <w:ind w:right="-208" w:hanging="6"/>
              <w:jc w:val="left"/>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 xml:space="preserve">  7%</w:t>
            </w:r>
          </w:p>
        </w:tc>
        <w:tc>
          <w:tcPr>
            <w:tcW w:w="709" w:type="dxa"/>
            <w:vAlign w:val="center"/>
          </w:tcPr>
          <w:p w:rsidR="00624590" w:rsidRDefault="00624590">
            <w:pPr>
              <w:pStyle w:val="a3"/>
              <w:bidi w:val="0"/>
              <w:ind w:right="-210" w:hanging="5"/>
              <w:jc w:val="left"/>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 xml:space="preserve"> 3%</w:t>
            </w:r>
          </w:p>
        </w:tc>
        <w:tc>
          <w:tcPr>
            <w:tcW w:w="709" w:type="dxa"/>
            <w:vAlign w:val="center"/>
          </w:tcPr>
          <w:p w:rsidR="00624590" w:rsidRDefault="00624590">
            <w:pPr>
              <w:pStyle w:val="a3"/>
              <w:bidi w:val="0"/>
              <w:ind w:right="-24" w:hanging="2"/>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1%</w:t>
            </w:r>
          </w:p>
        </w:tc>
        <w:tc>
          <w:tcPr>
            <w:tcW w:w="765" w:type="dxa"/>
            <w:vAlign w:val="center"/>
          </w:tcPr>
          <w:p w:rsidR="00624590" w:rsidRDefault="00624590">
            <w:pPr>
              <w:pStyle w:val="a3"/>
              <w:bidi w:val="0"/>
              <w:ind w:right="-89" w:firstLine="34"/>
              <w:rPr>
                <w:rFonts w:ascii="Times New Roman" w:hAnsi="Times New Roman" w:cs="Times New Roman"/>
                <w:b w:val="0"/>
                <w:bCs w:val="0"/>
                <w:sz w:val="24"/>
                <w:szCs w:val="24"/>
                <w:lang w:eastAsia="en-US"/>
              </w:rPr>
            </w:pPr>
            <w:r>
              <w:rPr>
                <w:rFonts w:ascii="Times New Roman" w:hAnsi="Times New Roman" w:cs="Times New Roman"/>
                <w:b w:val="0"/>
                <w:bCs w:val="0"/>
                <w:sz w:val="24"/>
                <w:szCs w:val="24"/>
                <w:lang w:eastAsia="en-US"/>
              </w:rPr>
              <w:t>2%</w:t>
            </w:r>
          </w:p>
        </w:tc>
        <w:tc>
          <w:tcPr>
            <w:tcW w:w="1078" w:type="dxa"/>
            <w:vAlign w:val="center"/>
          </w:tcPr>
          <w:p w:rsidR="00624590" w:rsidRDefault="00624590">
            <w:pPr>
              <w:pStyle w:val="a3"/>
              <w:bidi w:val="0"/>
              <w:ind w:right="-89" w:firstLine="34"/>
              <w:rPr>
                <w:rFonts w:ascii="Times New Roman" w:hAnsi="Times New Roman" w:cs="Times New Roman"/>
                <w:b w:val="0"/>
                <w:bCs w:val="0"/>
                <w:lang w:eastAsia="en-US"/>
              </w:rPr>
            </w:pPr>
            <w:r>
              <w:rPr>
                <w:rFonts w:ascii="Times New Roman" w:hAnsi="Times New Roman" w:cs="Times New Roman"/>
                <w:b w:val="0"/>
                <w:bCs w:val="0"/>
                <w:lang w:eastAsia="en-US"/>
              </w:rPr>
              <w:t>*</w:t>
            </w:r>
          </w:p>
        </w:tc>
      </w:tr>
      <w:tr w:rsidR="00624590" w:rsidTr="00624590">
        <w:trPr>
          <w:cantSplit/>
        </w:trPr>
        <w:tc>
          <w:tcPr>
            <w:tcW w:w="1191" w:type="dxa"/>
            <w:vMerge w:val="restart"/>
            <w:vAlign w:val="center"/>
          </w:tcPr>
          <w:p w:rsidR="00624590" w:rsidRDefault="00624590">
            <w:pPr>
              <w:pStyle w:val="a3"/>
              <w:spacing w:line="240" w:lineRule="auto"/>
              <w:ind w:right="0" w:firstLine="0"/>
              <w:rPr>
                <w:b w:val="0"/>
                <w:bCs w:val="0"/>
                <w:sz w:val="24"/>
                <w:szCs w:val="24"/>
                <w:rtl/>
                <w:lang w:eastAsia="en-US"/>
              </w:rPr>
            </w:pPr>
            <w:r>
              <w:rPr>
                <w:rFonts w:hint="cs"/>
                <w:b w:val="0"/>
                <w:bCs w:val="0"/>
                <w:sz w:val="24"/>
                <w:szCs w:val="24"/>
                <w:rtl/>
                <w:lang w:eastAsia="en-US"/>
              </w:rPr>
              <w:t>%</w:t>
            </w:r>
          </w:p>
          <w:p w:rsidR="00624590" w:rsidRDefault="00624590">
            <w:pPr>
              <w:pStyle w:val="a3"/>
              <w:spacing w:line="240" w:lineRule="auto"/>
              <w:ind w:right="0" w:firstLine="0"/>
              <w:rPr>
                <w:b w:val="0"/>
                <w:bCs w:val="0"/>
                <w:sz w:val="24"/>
                <w:szCs w:val="24"/>
                <w:rtl/>
                <w:lang w:eastAsia="en-US"/>
              </w:rPr>
            </w:pPr>
            <w:r>
              <w:rPr>
                <w:rFonts w:hint="cs"/>
                <w:b w:val="0"/>
                <w:bCs w:val="0"/>
                <w:sz w:val="24"/>
                <w:szCs w:val="24"/>
                <w:rtl/>
                <w:lang w:eastAsia="en-US"/>
              </w:rPr>
              <w:t>תלמידים</w:t>
            </w:r>
          </w:p>
          <w:p w:rsidR="00624590" w:rsidRDefault="00624590">
            <w:pPr>
              <w:jc w:val="center"/>
              <w:rPr>
                <w:rFonts w:ascii="Arial" w:hAnsi="Arial" w:cs="David"/>
                <w:lang w:eastAsia="en-US"/>
              </w:rPr>
            </w:pPr>
            <w:r>
              <w:rPr>
                <w:rFonts w:ascii="Arial" w:hAnsi="Arial" w:cs="David" w:hint="cs"/>
                <w:rtl/>
                <w:lang w:eastAsia="en-US"/>
              </w:rPr>
              <w:t>שציונם</w:t>
            </w:r>
          </w:p>
        </w:tc>
        <w:tc>
          <w:tcPr>
            <w:tcW w:w="793" w:type="dxa"/>
            <w:vAlign w:val="center"/>
          </w:tcPr>
          <w:p w:rsidR="00624590" w:rsidRDefault="00624590">
            <w:pPr>
              <w:pStyle w:val="a3"/>
              <w:ind w:right="-290" w:firstLine="0"/>
              <w:jc w:val="left"/>
              <w:rPr>
                <w:rFonts w:ascii="Times New Roman" w:hAnsi="Times New Roman" w:cs="Times New Roman"/>
                <w:sz w:val="20"/>
                <w:szCs w:val="20"/>
                <w:lang w:eastAsia="en-US"/>
              </w:rPr>
            </w:pPr>
            <w:r>
              <w:rPr>
                <w:rFonts w:ascii="Times New Roman" w:hAnsi="Times New Roman" w:cs="Times New Roman" w:hint="cs"/>
                <w:b w:val="0"/>
                <w:bCs w:val="0"/>
                <w:sz w:val="20"/>
                <w:szCs w:val="20"/>
                <w:rtl/>
                <w:lang w:eastAsia="en-US"/>
              </w:rPr>
              <w:t>100-85</w:t>
            </w:r>
          </w:p>
        </w:tc>
        <w:tc>
          <w:tcPr>
            <w:tcW w:w="851" w:type="dxa"/>
          </w:tcPr>
          <w:p w:rsidR="00624590" w:rsidRDefault="00624590">
            <w:pPr>
              <w:pStyle w:val="a3"/>
              <w:bidi w:val="0"/>
              <w:ind w:right="-61" w:hanging="12"/>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17</w:t>
            </w:r>
          </w:p>
        </w:tc>
        <w:tc>
          <w:tcPr>
            <w:tcW w:w="992" w:type="dxa"/>
          </w:tcPr>
          <w:p w:rsidR="00624590" w:rsidRDefault="00624590">
            <w:pPr>
              <w:pStyle w:val="a3"/>
              <w:bidi w:val="0"/>
              <w:ind w:right="-62"/>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35</w:t>
            </w:r>
          </w:p>
        </w:tc>
        <w:tc>
          <w:tcPr>
            <w:tcW w:w="727" w:type="dxa"/>
          </w:tcPr>
          <w:p w:rsidR="00624590" w:rsidRDefault="00624590">
            <w:pPr>
              <w:pStyle w:val="a3"/>
              <w:bidi w:val="0"/>
              <w:ind w:right="-244" w:hanging="90"/>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33</w:t>
            </w:r>
          </w:p>
        </w:tc>
        <w:tc>
          <w:tcPr>
            <w:tcW w:w="791" w:type="dxa"/>
          </w:tcPr>
          <w:p w:rsidR="00624590" w:rsidRDefault="00624590">
            <w:pPr>
              <w:pStyle w:val="a3"/>
              <w:bidi w:val="0"/>
              <w:ind w:right="-207" w:hanging="8"/>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41</w:t>
            </w:r>
          </w:p>
        </w:tc>
        <w:tc>
          <w:tcPr>
            <w:tcW w:w="750" w:type="dxa"/>
          </w:tcPr>
          <w:p w:rsidR="00624590" w:rsidRDefault="00624590">
            <w:pPr>
              <w:pStyle w:val="a3"/>
              <w:bidi w:val="0"/>
              <w:ind w:right="-208" w:hanging="6"/>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42</w:t>
            </w:r>
          </w:p>
        </w:tc>
        <w:tc>
          <w:tcPr>
            <w:tcW w:w="709" w:type="dxa"/>
          </w:tcPr>
          <w:p w:rsidR="00624590" w:rsidRDefault="00624590">
            <w:pPr>
              <w:pStyle w:val="a3"/>
              <w:bidi w:val="0"/>
              <w:ind w:right="-210" w:hanging="5"/>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23</w:t>
            </w:r>
          </w:p>
        </w:tc>
        <w:tc>
          <w:tcPr>
            <w:tcW w:w="709" w:type="dxa"/>
          </w:tcPr>
          <w:p w:rsidR="00624590" w:rsidRDefault="00624590">
            <w:pPr>
              <w:pStyle w:val="a3"/>
              <w:bidi w:val="0"/>
              <w:ind w:right="-24" w:hanging="2"/>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22</w:t>
            </w:r>
          </w:p>
        </w:tc>
        <w:tc>
          <w:tcPr>
            <w:tcW w:w="765" w:type="dxa"/>
          </w:tcPr>
          <w:p w:rsidR="00624590" w:rsidRDefault="00624590">
            <w:pPr>
              <w:pStyle w:val="a3"/>
              <w:bidi w:val="0"/>
              <w:ind w:right="-89" w:firstLine="34"/>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14</w:t>
            </w:r>
          </w:p>
        </w:tc>
        <w:tc>
          <w:tcPr>
            <w:tcW w:w="1078" w:type="dxa"/>
          </w:tcPr>
          <w:p w:rsidR="00624590" w:rsidRDefault="00624590">
            <w:pPr>
              <w:pStyle w:val="a3"/>
              <w:bidi w:val="0"/>
              <w:ind w:right="-89" w:firstLine="34"/>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26</w:t>
            </w:r>
          </w:p>
        </w:tc>
      </w:tr>
      <w:tr w:rsidR="00624590" w:rsidTr="00624590">
        <w:trPr>
          <w:cantSplit/>
        </w:trPr>
        <w:tc>
          <w:tcPr>
            <w:tcW w:w="1191" w:type="dxa"/>
            <w:vMerge/>
          </w:tcPr>
          <w:p w:rsidR="00624590" w:rsidRDefault="00624590">
            <w:pPr>
              <w:pStyle w:val="a3"/>
              <w:bidi w:val="0"/>
              <w:ind w:right="-624"/>
              <w:rPr>
                <w:lang w:eastAsia="en-US"/>
              </w:rPr>
            </w:pPr>
          </w:p>
        </w:tc>
        <w:tc>
          <w:tcPr>
            <w:tcW w:w="793" w:type="dxa"/>
            <w:vAlign w:val="center"/>
          </w:tcPr>
          <w:p w:rsidR="00624590" w:rsidRDefault="00624590">
            <w:pPr>
              <w:pStyle w:val="a3"/>
              <w:bidi w:val="0"/>
              <w:ind w:right="-290" w:firstLine="0"/>
              <w:jc w:val="left"/>
              <w:rPr>
                <w:rFonts w:ascii="Times New Roman" w:hAnsi="Times New Roman" w:cs="Times New Roman"/>
                <w:sz w:val="20"/>
                <w:szCs w:val="20"/>
                <w:lang w:eastAsia="en-US"/>
              </w:rPr>
            </w:pPr>
            <w:r>
              <w:rPr>
                <w:rFonts w:ascii="Times New Roman" w:hAnsi="Times New Roman" w:cs="Times New Roman"/>
                <w:b w:val="0"/>
                <w:bCs w:val="0"/>
                <w:sz w:val="20"/>
                <w:szCs w:val="20"/>
                <w:lang w:eastAsia="en-US"/>
              </w:rPr>
              <w:t xml:space="preserve"> 55-84</w:t>
            </w:r>
          </w:p>
        </w:tc>
        <w:tc>
          <w:tcPr>
            <w:tcW w:w="851" w:type="dxa"/>
          </w:tcPr>
          <w:p w:rsidR="00624590" w:rsidRDefault="00624590">
            <w:pPr>
              <w:pStyle w:val="a3"/>
              <w:bidi w:val="0"/>
              <w:ind w:right="-61" w:hanging="12"/>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48</w:t>
            </w:r>
          </w:p>
        </w:tc>
        <w:tc>
          <w:tcPr>
            <w:tcW w:w="992" w:type="dxa"/>
          </w:tcPr>
          <w:p w:rsidR="00624590" w:rsidRDefault="00624590">
            <w:pPr>
              <w:pStyle w:val="a3"/>
              <w:bidi w:val="0"/>
              <w:ind w:right="-62"/>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43</w:t>
            </w:r>
          </w:p>
        </w:tc>
        <w:tc>
          <w:tcPr>
            <w:tcW w:w="727" w:type="dxa"/>
          </w:tcPr>
          <w:p w:rsidR="00624590" w:rsidRDefault="00624590">
            <w:pPr>
              <w:pStyle w:val="a3"/>
              <w:bidi w:val="0"/>
              <w:ind w:right="-244" w:hanging="90"/>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47</w:t>
            </w:r>
          </w:p>
        </w:tc>
        <w:tc>
          <w:tcPr>
            <w:tcW w:w="791" w:type="dxa"/>
          </w:tcPr>
          <w:p w:rsidR="00624590" w:rsidRDefault="00624590">
            <w:pPr>
              <w:pStyle w:val="a3"/>
              <w:bidi w:val="0"/>
              <w:ind w:right="-207" w:hanging="8"/>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41</w:t>
            </w:r>
          </w:p>
        </w:tc>
        <w:tc>
          <w:tcPr>
            <w:tcW w:w="750" w:type="dxa"/>
          </w:tcPr>
          <w:p w:rsidR="00624590" w:rsidRDefault="00624590">
            <w:pPr>
              <w:pStyle w:val="a3"/>
              <w:bidi w:val="0"/>
              <w:ind w:right="-208" w:hanging="6"/>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43</w:t>
            </w:r>
          </w:p>
        </w:tc>
        <w:tc>
          <w:tcPr>
            <w:tcW w:w="709" w:type="dxa"/>
          </w:tcPr>
          <w:p w:rsidR="00624590" w:rsidRDefault="00624590">
            <w:pPr>
              <w:pStyle w:val="a3"/>
              <w:bidi w:val="0"/>
              <w:ind w:right="-210" w:hanging="5"/>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49</w:t>
            </w:r>
          </w:p>
        </w:tc>
        <w:tc>
          <w:tcPr>
            <w:tcW w:w="709" w:type="dxa"/>
          </w:tcPr>
          <w:p w:rsidR="00624590" w:rsidRDefault="00624590">
            <w:pPr>
              <w:pStyle w:val="a3"/>
              <w:bidi w:val="0"/>
              <w:ind w:right="-24" w:hanging="2"/>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50</w:t>
            </w:r>
          </w:p>
        </w:tc>
        <w:tc>
          <w:tcPr>
            <w:tcW w:w="765" w:type="dxa"/>
          </w:tcPr>
          <w:p w:rsidR="00624590" w:rsidRDefault="00624590">
            <w:pPr>
              <w:pStyle w:val="a3"/>
              <w:bidi w:val="0"/>
              <w:ind w:right="-89" w:firstLine="34"/>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42</w:t>
            </w:r>
          </w:p>
        </w:tc>
        <w:tc>
          <w:tcPr>
            <w:tcW w:w="1078" w:type="dxa"/>
          </w:tcPr>
          <w:p w:rsidR="00624590" w:rsidRDefault="00624590">
            <w:pPr>
              <w:pStyle w:val="a3"/>
              <w:bidi w:val="0"/>
              <w:ind w:right="-89" w:firstLine="34"/>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62</w:t>
            </w:r>
          </w:p>
        </w:tc>
      </w:tr>
      <w:tr w:rsidR="00624590" w:rsidTr="00624590">
        <w:trPr>
          <w:cantSplit/>
        </w:trPr>
        <w:tc>
          <w:tcPr>
            <w:tcW w:w="1191" w:type="dxa"/>
            <w:vMerge/>
          </w:tcPr>
          <w:p w:rsidR="00624590" w:rsidRDefault="00624590">
            <w:pPr>
              <w:pStyle w:val="a3"/>
              <w:bidi w:val="0"/>
              <w:ind w:right="-624"/>
              <w:rPr>
                <w:lang w:eastAsia="en-US"/>
              </w:rPr>
            </w:pPr>
          </w:p>
        </w:tc>
        <w:tc>
          <w:tcPr>
            <w:tcW w:w="793" w:type="dxa"/>
          </w:tcPr>
          <w:p w:rsidR="00624590" w:rsidRDefault="00624590">
            <w:pPr>
              <w:pStyle w:val="a3"/>
              <w:bidi w:val="0"/>
              <w:spacing w:line="240" w:lineRule="auto"/>
              <w:ind w:right="-290" w:firstLine="0"/>
              <w:jc w:val="left"/>
              <w:rPr>
                <w:rFonts w:ascii="Times New Roman" w:hAnsi="Times New Roman" w:cs="Times New Roman"/>
                <w:b w:val="0"/>
                <w:bCs w:val="0"/>
                <w:szCs w:val="20"/>
                <w:lang w:eastAsia="en-US"/>
              </w:rPr>
            </w:pPr>
            <w:r>
              <w:rPr>
                <w:rFonts w:ascii="Times New Roman" w:hAnsi="Times New Roman" w:cs="Times New Roman" w:hint="cs"/>
                <w:b w:val="0"/>
                <w:bCs w:val="0"/>
                <w:sz w:val="20"/>
                <w:szCs w:val="20"/>
                <w:rtl/>
                <w:lang w:eastAsia="en-US"/>
              </w:rPr>
              <w:t xml:space="preserve">54-0  </w:t>
            </w:r>
          </w:p>
          <w:p w:rsidR="00624590" w:rsidRDefault="00624590">
            <w:pPr>
              <w:ind w:right="-290"/>
            </w:pPr>
            <w:r>
              <w:rPr>
                <w:rFonts w:hint="cs"/>
                <w:sz w:val="20"/>
                <w:szCs w:val="20"/>
                <w:rtl/>
                <w:lang w:eastAsia="en-US"/>
              </w:rPr>
              <w:t xml:space="preserve"> (40-0)</w:t>
            </w:r>
          </w:p>
        </w:tc>
        <w:tc>
          <w:tcPr>
            <w:tcW w:w="851" w:type="dxa"/>
          </w:tcPr>
          <w:p w:rsidR="00624590" w:rsidRDefault="00624590">
            <w:pPr>
              <w:jc w:val="center"/>
              <w:rPr>
                <w:sz w:val="20"/>
                <w:szCs w:val="20"/>
                <w:rtl/>
              </w:rPr>
            </w:pPr>
            <w:r>
              <w:rPr>
                <w:rFonts w:hint="cs"/>
                <w:sz w:val="20"/>
                <w:szCs w:val="20"/>
                <w:rtl/>
              </w:rPr>
              <w:t>35</w:t>
            </w:r>
          </w:p>
          <w:p w:rsidR="00624590" w:rsidRDefault="00624590">
            <w:pPr>
              <w:jc w:val="center"/>
              <w:rPr>
                <w:sz w:val="20"/>
                <w:szCs w:val="20"/>
              </w:rPr>
            </w:pPr>
            <w:r>
              <w:rPr>
                <w:sz w:val="20"/>
                <w:szCs w:val="20"/>
              </w:rPr>
              <w:t>(20)</w:t>
            </w:r>
          </w:p>
        </w:tc>
        <w:tc>
          <w:tcPr>
            <w:tcW w:w="992" w:type="dxa"/>
          </w:tcPr>
          <w:p w:rsidR="00624590" w:rsidRDefault="00624590">
            <w:pPr>
              <w:jc w:val="center"/>
              <w:rPr>
                <w:sz w:val="20"/>
                <w:szCs w:val="20"/>
                <w:rtl/>
              </w:rPr>
            </w:pPr>
            <w:r>
              <w:rPr>
                <w:rFonts w:hint="cs"/>
                <w:sz w:val="20"/>
                <w:szCs w:val="20"/>
                <w:rtl/>
              </w:rPr>
              <w:t xml:space="preserve"> 22 </w:t>
            </w:r>
          </w:p>
          <w:p w:rsidR="00624590" w:rsidRDefault="00624590">
            <w:pPr>
              <w:jc w:val="center"/>
              <w:rPr>
                <w:sz w:val="20"/>
                <w:szCs w:val="20"/>
              </w:rPr>
            </w:pPr>
            <w:r>
              <w:rPr>
                <w:sz w:val="20"/>
                <w:szCs w:val="20"/>
              </w:rPr>
              <w:t>(12)</w:t>
            </w:r>
          </w:p>
        </w:tc>
        <w:tc>
          <w:tcPr>
            <w:tcW w:w="727" w:type="dxa"/>
          </w:tcPr>
          <w:p w:rsidR="00624590" w:rsidRDefault="00624590">
            <w:pPr>
              <w:bidi w:val="0"/>
              <w:jc w:val="right"/>
              <w:rPr>
                <w:sz w:val="20"/>
                <w:szCs w:val="20"/>
                <w:rtl/>
              </w:rPr>
            </w:pPr>
            <w:r>
              <w:rPr>
                <w:rFonts w:hint="cs"/>
                <w:sz w:val="20"/>
                <w:szCs w:val="20"/>
                <w:rtl/>
              </w:rPr>
              <w:t xml:space="preserve">   20   </w:t>
            </w:r>
          </w:p>
          <w:p w:rsidR="00624590" w:rsidRDefault="00624590">
            <w:pPr>
              <w:jc w:val="center"/>
              <w:rPr>
                <w:sz w:val="20"/>
                <w:szCs w:val="20"/>
              </w:rPr>
            </w:pPr>
            <w:r>
              <w:rPr>
                <w:sz w:val="20"/>
                <w:szCs w:val="20"/>
              </w:rPr>
              <w:t>(12)</w:t>
            </w:r>
          </w:p>
        </w:tc>
        <w:tc>
          <w:tcPr>
            <w:tcW w:w="791" w:type="dxa"/>
          </w:tcPr>
          <w:p w:rsidR="00624590" w:rsidRDefault="00624590">
            <w:pPr>
              <w:jc w:val="center"/>
              <w:rPr>
                <w:sz w:val="20"/>
                <w:szCs w:val="20"/>
                <w:rtl/>
              </w:rPr>
            </w:pPr>
            <w:r>
              <w:rPr>
                <w:sz w:val="20"/>
                <w:szCs w:val="20"/>
              </w:rPr>
              <w:t>18</w:t>
            </w:r>
          </w:p>
          <w:p w:rsidR="00624590" w:rsidRDefault="00624590">
            <w:pPr>
              <w:jc w:val="center"/>
              <w:rPr>
                <w:sz w:val="20"/>
                <w:szCs w:val="20"/>
              </w:rPr>
            </w:pPr>
            <w:r>
              <w:rPr>
                <w:sz w:val="20"/>
                <w:szCs w:val="20"/>
              </w:rPr>
              <w:t>(9)</w:t>
            </w:r>
          </w:p>
        </w:tc>
        <w:tc>
          <w:tcPr>
            <w:tcW w:w="750" w:type="dxa"/>
          </w:tcPr>
          <w:p w:rsidR="00624590" w:rsidRDefault="00624590">
            <w:pPr>
              <w:jc w:val="center"/>
              <w:rPr>
                <w:sz w:val="20"/>
                <w:szCs w:val="20"/>
              </w:rPr>
            </w:pPr>
            <w:r>
              <w:rPr>
                <w:sz w:val="20"/>
                <w:szCs w:val="20"/>
              </w:rPr>
              <w:t>15</w:t>
            </w:r>
          </w:p>
          <w:p w:rsidR="00624590" w:rsidRDefault="00624590">
            <w:pPr>
              <w:jc w:val="center"/>
              <w:rPr>
                <w:sz w:val="20"/>
                <w:szCs w:val="20"/>
              </w:rPr>
            </w:pPr>
            <w:r>
              <w:rPr>
                <w:sz w:val="20"/>
                <w:szCs w:val="20"/>
              </w:rPr>
              <w:t>(6)</w:t>
            </w:r>
          </w:p>
        </w:tc>
        <w:tc>
          <w:tcPr>
            <w:tcW w:w="709" w:type="dxa"/>
          </w:tcPr>
          <w:p w:rsidR="00624590" w:rsidRDefault="00624590">
            <w:pPr>
              <w:jc w:val="center"/>
              <w:rPr>
                <w:sz w:val="20"/>
                <w:szCs w:val="20"/>
              </w:rPr>
            </w:pPr>
            <w:r>
              <w:rPr>
                <w:sz w:val="20"/>
                <w:szCs w:val="20"/>
              </w:rPr>
              <w:t>28</w:t>
            </w:r>
          </w:p>
          <w:p w:rsidR="00624590" w:rsidRDefault="00624590">
            <w:pPr>
              <w:jc w:val="center"/>
              <w:rPr>
                <w:sz w:val="20"/>
                <w:szCs w:val="20"/>
              </w:rPr>
            </w:pPr>
            <w:r>
              <w:rPr>
                <w:sz w:val="20"/>
                <w:szCs w:val="20"/>
              </w:rPr>
              <w:t>(14)</w:t>
            </w:r>
          </w:p>
        </w:tc>
        <w:tc>
          <w:tcPr>
            <w:tcW w:w="709" w:type="dxa"/>
          </w:tcPr>
          <w:p w:rsidR="00624590" w:rsidRDefault="00624590">
            <w:pPr>
              <w:jc w:val="center"/>
              <w:rPr>
                <w:sz w:val="20"/>
                <w:szCs w:val="20"/>
              </w:rPr>
            </w:pPr>
            <w:r>
              <w:rPr>
                <w:sz w:val="20"/>
                <w:szCs w:val="20"/>
              </w:rPr>
              <w:t>28</w:t>
            </w:r>
          </w:p>
          <w:p w:rsidR="00624590" w:rsidRDefault="00624590">
            <w:pPr>
              <w:jc w:val="center"/>
              <w:rPr>
                <w:sz w:val="20"/>
                <w:szCs w:val="20"/>
              </w:rPr>
            </w:pPr>
            <w:r>
              <w:rPr>
                <w:sz w:val="20"/>
                <w:szCs w:val="20"/>
              </w:rPr>
              <w:t>(18)</w:t>
            </w:r>
          </w:p>
        </w:tc>
        <w:tc>
          <w:tcPr>
            <w:tcW w:w="765" w:type="dxa"/>
          </w:tcPr>
          <w:p w:rsidR="00624590" w:rsidRDefault="00624590">
            <w:pPr>
              <w:pStyle w:val="a3"/>
              <w:bidi w:val="0"/>
              <w:spacing w:line="240" w:lineRule="auto"/>
              <w:ind w:right="-89" w:firstLine="34"/>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44</w:t>
            </w:r>
          </w:p>
          <w:p w:rsidR="00624590" w:rsidRDefault="00624590">
            <w:pPr>
              <w:pStyle w:val="a3"/>
              <w:bidi w:val="0"/>
              <w:spacing w:line="240" w:lineRule="auto"/>
              <w:ind w:right="-89" w:firstLine="34"/>
              <w:jc w:val="left"/>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 xml:space="preserve">  (18)</w:t>
            </w:r>
          </w:p>
        </w:tc>
        <w:tc>
          <w:tcPr>
            <w:tcW w:w="1078" w:type="dxa"/>
          </w:tcPr>
          <w:p w:rsidR="00624590" w:rsidRDefault="00624590">
            <w:pPr>
              <w:pStyle w:val="a3"/>
              <w:bidi w:val="0"/>
              <w:spacing w:line="240" w:lineRule="auto"/>
              <w:ind w:right="-89" w:firstLine="34"/>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12</w:t>
            </w:r>
          </w:p>
          <w:p w:rsidR="00624590" w:rsidRDefault="00624590">
            <w:pPr>
              <w:pStyle w:val="a3"/>
              <w:bidi w:val="0"/>
              <w:spacing w:line="240" w:lineRule="auto"/>
              <w:ind w:right="-89" w:firstLine="34"/>
              <w:rPr>
                <w:rFonts w:ascii="Times New Roman" w:hAnsi="Times New Roman" w:cs="Times New Roman"/>
                <w:b w:val="0"/>
                <w:bCs w:val="0"/>
                <w:sz w:val="20"/>
                <w:szCs w:val="20"/>
                <w:lang w:eastAsia="en-US"/>
              </w:rPr>
            </w:pPr>
            <w:r>
              <w:rPr>
                <w:rFonts w:ascii="Times New Roman" w:hAnsi="Times New Roman" w:cs="Times New Roman"/>
                <w:b w:val="0"/>
                <w:bCs w:val="0"/>
                <w:sz w:val="20"/>
                <w:szCs w:val="20"/>
                <w:lang w:eastAsia="en-US"/>
              </w:rPr>
              <w:t>(1)</w:t>
            </w:r>
          </w:p>
        </w:tc>
      </w:tr>
    </w:tbl>
    <w:p w:rsidR="005735F6" w:rsidRDefault="005735F6">
      <w:pPr>
        <w:spacing w:line="360" w:lineRule="auto"/>
        <w:ind w:left="-1" w:right="-425"/>
        <w:rPr>
          <w:rFonts w:cs="David"/>
          <w:b/>
          <w:bCs/>
          <w:color w:val="FF0000"/>
          <w:sz w:val="28"/>
          <w:szCs w:val="28"/>
          <w:rtl/>
          <w:lang w:eastAsia="en-US"/>
        </w:rPr>
      </w:pPr>
    </w:p>
    <w:p w:rsidR="005735F6" w:rsidRDefault="005735F6">
      <w:pPr>
        <w:spacing w:line="360" w:lineRule="auto"/>
        <w:ind w:left="-1" w:right="-425"/>
        <w:rPr>
          <w:rFonts w:cs="David"/>
          <w:color w:val="FF0000"/>
          <w:sz w:val="28"/>
          <w:szCs w:val="28"/>
          <w:rtl/>
          <w:lang w:eastAsia="en-US"/>
        </w:rPr>
      </w:pPr>
      <w:r>
        <w:rPr>
          <w:rFonts w:cs="David" w:hint="cs"/>
          <w:rtl/>
          <w:lang w:eastAsia="en-US"/>
        </w:rPr>
        <w:t>4%  ממספר כללי של נבחנים,  20%</w:t>
      </w:r>
      <w:r>
        <w:rPr>
          <w:rFonts w:cs="David" w:hint="cs"/>
          <w:sz w:val="16"/>
          <w:szCs w:val="16"/>
          <w:rtl/>
          <w:lang w:eastAsia="en-US"/>
        </w:rPr>
        <w:t xml:space="preserve"> </w:t>
      </w:r>
      <w:r>
        <w:rPr>
          <w:rFonts w:cs="David"/>
          <w:lang w:eastAsia="en-US"/>
        </w:rPr>
        <w:t xml:space="preserve"> </w:t>
      </w:r>
      <w:r>
        <w:rPr>
          <w:rFonts w:cs="David" w:hint="cs"/>
          <w:rtl/>
          <w:lang w:eastAsia="en-US"/>
        </w:rPr>
        <w:t>מנבחנים בשאלון 23202</w:t>
      </w:r>
    </w:p>
    <w:p w:rsidR="005735F6" w:rsidRDefault="005735F6">
      <w:pPr>
        <w:spacing w:line="360" w:lineRule="auto"/>
        <w:ind w:left="-1" w:right="-425"/>
        <w:rPr>
          <w:rFonts w:cs="David"/>
          <w:b/>
          <w:bCs/>
          <w:color w:val="FF0000"/>
          <w:sz w:val="28"/>
          <w:szCs w:val="28"/>
          <w:rtl/>
          <w:lang w:eastAsia="en-US"/>
        </w:rPr>
      </w:pPr>
    </w:p>
    <w:p w:rsidR="005735F6" w:rsidRDefault="005735F6">
      <w:pPr>
        <w:spacing w:line="360" w:lineRule="auto"/>
        <w:ind w:left="-1" w:right="-425"/>
        <w:rPr>
          <w:rFonts w:cs="David"/>
          <w:b/>
          <w:bCs/>
          <w:color w:val="FF0000"/>
          <w:sz w:val="28"/>
          <w:szCs w:val="28"/>
          <w:rtl/>
          <w:lang w:eastAsia="en-US"/>
        </w:rPr>
      </w:pPr>
      <w:r>
        <w:rPr>
          <w:rFonts w:cs="David" w:hint="cs"/>
          <w:b/>
          <w:bCs/>
          <w:color w:val="FF0000"/>
          <w:sz w:val="28"/>
          <w:szCs w:val="28"/>
          <w:rtl/>
          <w:lang w:eastAsia="en-US"/>
        </w:rPr>
        <w:t xml:space="preserve">התשובות לשאלות שמופיעות בחוברת זו מבוססות על המחוון למעריכי בחינת הבגרות ומיועדות למורים. </w:t>
      </w:r>
    </w:p>
    <w:p w:rsidR="005735F6" w:rsidRDefault="005735F6">
      <w:pPr>
        <w:spacing w:line="360" w:lineRule="auto"/>
        <w:ind w:left="-1" w:right="-425"/>
        <w:rPr>
          <w:rFonts w:cs="David"/>
          <w:b/>
          <w:bCs/>
          <w:color w:val="FF0000"/>
          <w:sz w:val="28"/>
          <w:szCs w:val="28"/>
          <w:rtl/>
          <w:lang w:eastAsia="en-US"/>
        </w:rPr>
      </w:pPr>
      <w:r>
        <w:rPr>
          <w:rFonts w:cs="David" w:hint="cs"/>
          <w:b/>
          <w:bCs/>
          <w:color w:val="FF0000"/>
          <w:sz w:val="28"/>
          <w:szCs w:val="28"/>
          <w:rtl/>
          <w:lang w:eastAsia="en-US"/>
        </w:rPr>
        <w:t>תלמידים זקוקים לתשובות מפורטות יותר!</w:t>
      </w:r>
    </w:p>
    <w:p w:rsidR="005735F6" w:rsidRDefault="005735F6">
      <w:pPr>
        <w:pStyle w:val="a3"/>
        <w:ind w:left="-624" w:right="-624"/>
        <w:jc w:val="left"/>
        <w:rPr>
          <w:color w:val="006600"/>
          <w:rtl/>
          <w:lang w:eastAsia="en-US"/>
        </w:rPr>
      </w:pPr>
    </w:p>
    <w:p w:rsidR="005735F6" w:rsidRDefault="005735F6">
      <w:pPr>
        <w:spacing w:line="420" w:lineRule="auto"/>
        <w:rPr>
          <w:rFonts w:cs="David"/>
          <w:rtl/>
        </w:rPr>
      </w:pPr>
      <w:r>
        <w:rPr>
          <w:rFonts w:cs="David" w:hint="cs"/>
          <w:rtl/>
        </w:rPr>
        <w:t xml:space="preserve">בניתוח השאלות אנו מציגים </w:t>
      </w:r>
      <w:r>
        <w:rPr>
          <w:rFonts w:cs="David" w:hint="cs"/>
          <w:b/>
          <w:bCs/>
          <w:rtl/>
        </w:rPr>
        <w:t>רמות חשיבה על פי הטקסונומיה של בלום</w:t>
      </w:r>
      <w:r>
        <w:rPr>
          <w:rFonts w:cs="David" w:hint="cs"/>
          <w:rtl/>
        </w:rPr>
        <w:t>, העשויה לעזור בתכנון לימודים ובהערכת הישגים. הטקסונומיה כוללת שש רמות חשיבה:</w:t>
      </w:r>
    </w:p>
    <w:p w:rsidR="005735F6" w:rsidRDefault="005735F6">
      <w:pPr>
        <w:spacing w:line="420" w:lineRule="auto"/>
        <w:rPr>
          <w:rFonts w:cs="David"/>
          <w:rtl/>
        </w:rPr>
      </w:pPr>
      <w:r>
        <w:rPr>
          <w:rFonts w:cs="David" w:hint="cs"/>
          <w:b/>
          <w:bCs/>
          <w:rtl/>
        </w:rPr>
        <w:t>ידע</w:t>
      </w:r>
      <w:r>
        <w:rPr>
          <w:rFonts w:cs="David" w:hint="cs"/>
          <w:rtl/>
        </w:rPr>
        <w:t xml:space="preserve">: יכולת של שליפת מידע מהזיכרון: פרטים, דרכים, אמצעים ועוד. </w:t>
      </w:r>
    </w:p>
    <w:p w:rsidR="005735F6" w:rsidRDefault="005735F6">
      <w:pPr>
        <w:spacing w:line="420" w:lineRule="auto"/>
        <w:rPr>
          <w:rFonts w:cs="David"/>
          <w:rtl/>
        </w:rPr>
      </w:pPr>
      <w:r>
        <w:rPr>
          <w:rFonts w:cs="David" w:hint="cs"/>
          <w:rtl/>
        </w:rPr>
        <w:t>דוגמה לשאלה ברמה של ידע: מהי טמפרטורת הרתיחה של המים?</w:t>
      </w:r>
    </w:p>
    <w:p w:rsidR="005735F6" w:rsidRDefault="005735F6">
      <w:pPr>
        <w:spacing w:line="420" w:lineRule="auto"/>
        <w:rPr>
          <w:rFonts w:cs="David"/>
          <w:rtl/>
        </w:rPr>
      </w:pPr>
      <w:r>
        <w:rPr>
          <w:rFonts w:cs="David" w:hint="cs"/>
          <w:b/>
          <w:bCs/>
          <w:rtl/>
        </w:rPr>
        <w:t>הבנה</w:t>
      </w:r>
      <w:r>
        <w:rPr>
          <w:rFonts w:cs="David" w:hint="cs"/>
          <w:rtl/>
        </w:rPr>
        <w:t>: יכולת להשתמש בחומר הנלמד, הצגתו בדרך שונה מזו שנלמדה.</w:t>
      </w:r>
    </w:p>
    <w:p w:rsidR="005735F6" w:rsidRDefault="005735F6">
      <w:pPr>
        <w:spacing w:line="420" w:lineRule="auto"/>
        <w:rPr>
          <w:rFonts w:cs="David"/>
          <w:rtl/>
        </w:rPr>
      </w:pPr>
      <w:r>
        <w:rPr>
          <w:rFonts w:cs="David" w:hint="cs"/>
          <w:rtl/>
        </w:rPr>
        <w:t>דוגמה לשאלה: קבע אם ההיגד הוא נכון: לאטומים של היסודות הנמצאים בטור השני, יש מספר זהה של אלקטרוני ערכיות.</w:t>
      </w:r>
    </w:p>
    <w:p w:rsidR="005735F6" w:rsidRDefault="005735F6">
      <w:pPr>
        <w:pStyle w:val="1"/>
        <w:spacing w:line="420" w:lineRule="auto"/>
        <w:rPr>
          <w:b w:val="0"/>
          <w:bCs w:val="0"/>
          <w:sz w:val="24"/>
          <w:szCs w:val="24"/>
          <w:rtl/>
        </w:rPr>
      </w:pPr>
      <w:r>
        <w:rPr>
          <w:rFonts w:hint="cs"/>
          <w:sz w:val="24"/>
          <w:szCs w:val="24"/>
          <w:rtl/>
        </w:rPr>
        <w:t>יישום</w:t>
      </w:r>
      <w:r>
        <w:rPr>
          <w:rFonts w:hint="cs"/>
          <w:b w:val="0"/>
          <w:bCs w:val="0"/>
          <w:sz w:val="24"/>
          <w:szCs w:val="24"/>
          <w:rtl/>
        </w:rPr>
        <w:t>: יכולת ליישם את הידע הנרכש בהקשרים שונים ובמצבים חדשים.</w:t>
      </w:r>
    </w:p>
    <w:p w:rsidR="005735F6" w:rsidRDefault="005735F6">
      <w:pPr>
        <w:spacing w:line="420" w:lineRule="auto"/>
        <w:rPr>
          <w:rFonts w:eastAsia="Calibri" w:cs="David"/>
          <w:rtl/>
          <w:lang w:eastAsia="en-US"/>
        </w:rPr>
      </w:pPr>
      <w:r>
        <w:rPr>
          <w:rFonts w:cs="David" w:hint="cs"/>
          <w:rtl/>
          <w:lang w:eastAsia="en-US"/>
        </w:rPr>
        <w:t>דוגמה לשאלה: המתכת</w:t>
      </w:r>
      <w:r>
        <w:rPr>
          <w:rFonts w:cs="David"/>
          <w:rtl/>
          <w:lang w:eastAsia="en-US"/>
        </w:rPr>
        <w:t xml:space="preserve"> ניקל, </w:t>
      </w:r>
      <w:r>
        <w:rPr>
          <w:rFonts w:cs="David"/>
          <w:lang w:eastAsia="en-US"/>
        </w:rPr>
        <w:t>Ni</w:t>
      </w:r>
      <w:r>
        <w:rPr>
          <w:rFonts w:cs="David"/>
          <w:vertAlign w:val="subscript"/>
          <w:lang w:eastAsia="en-US"/>
        </w:rPr>
        <w:t>(s)</w:t>
      </w:r>
      <w:r>
        <w:rPr>
          <w:rFonts w:cs="David" w:hint="cs"/>
          <w:rtl/>
          <w:lang w:eastAsia="en-US"/>
        </w:rPr>
        <w:t>, מגיבה</w:t>
      </w:r>
      <w:r>
        <w:rPr>
          <w:rFonts w:cs="David"/>
          <w:rtl/>
          <w:lang w:eastAsia="en-US"/>
        </w:rPr>
        <w:t xml:space="preserve"> </w:t>
      </w:r>
      <w:r>
        <w:rPr>
          <w:rFonts w:cs="David" w:hint="cs"/>
          <w:rtl/>
          <w:lang w:eastAsia="en-US"/>
        </w:rPr>
        <w:t>עם</w:t>
      </w:r>
      <w:r>
        <w:rPr>
          <w:rFonts w:cs="David"/>
          <w:rtl/>
          <w:lang w:eastAsia="en-US"/>
        </w:rPr>
        <w:t xml:space="preserve"> יוני עופרת,</w:t>
      </w:r>
      <w:r>
        <w:rPr>
          <w:rFonts w:cs="David" w:hint="cs"/>
          <w:rtl/>
          <w:lang w:eastAsia="en-US"/>
        </w:rPr>
        <w:t xml:space="preserve"> </w:t>
      </w:r>
      <w:r>
        <w:rPr>
          <w:rFonts w:cs="David"/>
          <w:lang w:eastAsia="en-US"/>
        </w:rPr>
        <w:t>Pb</w:t>
      </w:r>
      <w:r>
        <w:rPr>
          <w:rFonts w:cs="David"/>
          <w:vertAlign w:val="superscript"/>
          <w:lang w:eastAsia="en-US"/>
        </w:rPr>
        <w:t>2+</w:t>
      </w:r>
      <w:r>
        <w:rPr>
          <w:rFonts w:cs="David"/>
          <w:vertAlign w:val="subscript"/>
          <w:lang w:eastAsia="en-US"/>
        </w:rPr>
        <w:t>(aq)</w:t>
      </w:r>
      <w:r>
        <w:rPr>
          <w:rFonts w:cs="David" w:hint="cs"/>
          <w:rtl/>
          <w:lang w:eastAsia="en-US"/>
        </w:rPr>
        <w:t xml:space="preserve"> </w:t>
      </w:r>
      <w:r>
        <w:rPr>
          <w:rFonts w:cs="David"/>
          <w:rtl/>
          <w:lang w:eastAsia="en-US"/>
        </w:rPr>
        <w:t>, אך אינה מגיבה עם</w:t>
      </w:r>
      <w:r>
        <w:rPr>
          <w:rFonts w:cs="David" w:hint="cs"/>
          <w:rtl/>
          <w:lang w:eastAsia="en-US"/>
        </w:rPr>
        <w:t xml:space="preserve"> יוני</w:t>
      </w:r>
      <w:r>
        <w:rPr>
          <w:rFonts w:cs="David"/>
          <w:rtl/>
          <w:lang w:eastAsia="en-US"/>
        </w:rPr>
        <w:t xml:space="preserve"> כרום,</w:t>
      </w:r>
      <w:r>
        <w:rPr>
          <w:rFonts w:cs="David" w:hint="cs"/>
          <w:rtl/>
          <w:lang w:eastAsia="en-US"/>
        </w:rPr>
        <w:t xml:space="preserve"> </w:t>
      </w:r>
      <w:r>
        <w:rPr>
          <w:rFonts w:cs="David"/>
          <w:lang w:eastAsia="en-US"/>
        </w:rPr>
        <w:t>Cr</w:t>
      </w:r>
      <w:r>
        <w:rPr>
          <w:rFonts w:cs="David"/>
          <w:vertAlign w:val="superscript"/>
          <w:lang w:eastAsia="en-US"/>
        </w:rPr>
        <w:t>3+</w:t>
      </w:r>
      <w:r>
        <w:rPr>
          <w:rFonts w:cs="David"/>
          <w:vertAlign w:val="subscript"/>
          <w:lang w:eastAsia="en-US"/>
        </w:rPr>
        <w:t>(aq)</w:t>
      </w:r>
      <w:r>
        <w:rPr>
          <w:rFonts w:cs="David" w:hint="cs"/>
          <w:rtl/>
          <w:lang w:eastAsia="en-US"/>
        </w:rPr>
        <w:t xml:space="preserve"> . האם מתרחשת תגובה אם טובלים מוט עשוי מתכת כרום, בתמיסה המכילה יוני עופרת?</w:t>
      </w:r>
    </w:p>
    <w:p w:rsidR="005735F6" w:rsidRDefault="005735F6">
      <w:pPr>
        <w:spacing w:line="420" w:lineRule="auto"/>
        <w:rPr>
          <w:rFonts w:cs="David"/>
          <w:rtl/>
        </w:rPr>
      </w:pPr>
      <w:r>
        <w:rPr>
          <w:rFonts w:cs="David" w:hint="cs"/>
          <w:b/>
          <w:bCs/>
          <w:rtl/>
        </w:rPr>
        <w:t>אנליזה (ניתוח)</w:t>
      </w:r>
      <w:r>
        <w:rPr>
          <w:rFonts w:cs="David" w:hint="cs"/>
          <w:rtl/>
        </w:rPr>
        <w:t>: יכולת לנתח את הנתונים, להבחין בין עובדות להנחות, בין עיקר לטפל.</w:t>
      </w:r>
    </w:p>
    <w:p w:rsidR="005735F6" w:rsidRDefault="005735F6">
      <w:pPr>
        <w:pStyle w:val="1"/>
        <w:spacing w:line="420" w:lineRule="auto"/>
        <w:rPr>
          <w:b w:val="0"/>
          <w:bCs w:val="0"/>
          <w:sz w:val="24"/>
          <w:szCs w:val="24"/>
          <w:rtl/>
        </w:rPr>
      </w:pPr>
      <w:r>
        <w:rPr>
          <w:rFonts w:hint="cs"/>
          <w:b w:val="0"/>
          <w:bCs w:val="0"/>
          <w:sz w:val="24"/>
          <w:szCs w:val="24"/>
          <w:rtl/>
        </w:rPr>
        <w:t xml:space="preserve">דוגמה לשאלה: המיסו את החומר </w:t>
      </w:r>
      <w:r>
        <w:rPr>
          <w:b w:val="0"/>
          <w:bCs w:val="0"/>
          <w:sz w:val="24"/>
          <w:szCs w:val="24"/>
        </w:rPr>
        <w:t>NH</w:t>
      </w:r>
      <w:r>
        <w:rPr>
          <w:b w:val="0"/>
          <w:bCs w:val="0"/>
          <w:sz w:val="24"/>
          <w:szCs w:val="24"/>
          <w:vertAlign w:val="subscript"/>
        </w:rPr>
        <w:t>4</w:t>
      </w:r>
      <w:r>
        <w:rPr>
          <w:b w:val="0"/>
          <w:bCs w:val="0"/>
          <w:sz w:val="24"/>
          <w:szCs w:val="24"/>
        </w:rPr>
        <w:t>NO</w:t>
      </w:r>
      <w:r>
        <w:rPr>
          <w:b w:val="0"/>
          <w:bCs w:val="0"/>
          <w:sz w:val="24"/>
          <w:szCs w:val="24"/>
          <w:vertAlign w:val="subscript"/>
        </w:rPr>
        <w:t>3(s)</w:t>
      </w:r>
      <w:r>
        <w:rPr>
          <w:rFonts w:hint="cs"/>
          <w:b w:val="0"/>
          <w:bCs w:val="0"/>
          <w:sz w:val="24"/>
          <w:szCs w:val="24"/>
          <w:rtl/>
        </w:rPr>
        <w:t xml:space="preserve"> במים. תאר באופן מילולי ברמה המיקרוסקופית את התמיסה שהתקבלה.</w:t>
      </w:r>
    </w:p>
    <w:p w:rsidR="005735F6" w:rsidRDefault="005735F6">
      <w:pPr>
        <w:pStyle w:val="1"/>
        <w:spacing w:line="420" w:lineRule="auto"/>
        <w:rPr>
          <w:b w:val="0"/>
          <w:bCs w:val="0"/>
          <w:sz w:val="24"/>
          <w:szCs w:val="24"/>
          <w:rtl/>
        </w:rPr>
      </w:pPr>
      <w:r>
        <w:rPr>
          <w:rFonts w:hint="cs"/>
          <w:sz w:val="24"/>
          <w:szCs w:val="24"/>
          <w:rtl/>
        </w:rPr>
        <w:t>סינתזה</w:t>
      </w:r>
      <w:r>
        <w:rPr>
          <w:rFonts w:hint="cs"/>
          <w:b w:val="0"/>
          <w:bCs w:val="0"/>
          <w:sz w:val="24"/>
          <w:szCs w:val="24"/>
          <w:rtl/>
        </w:rPr>
        <w:t>: יכולת להרכיב תוצר ממרכיביו - יכולת לשער, להמציא.</w:t>
      </w:r>
    </w:p>
    <w:p w:rsidR="005735F6" w:rsidRDefault="005735F6">
      <w:pPr>
        <w:spacing w:line="420" w:lineRule="auto"/>
        <w:rPr>
          <w:rFonts w:cs="David"/>
        </w:rPr>
      </w:pPr>
      <w:r>
        <w:rPr>
          <w:rFonts w:cs="David" w:hint="cs"/>
          <w:rtl/>
        </w:rPr>
        <w:t>שאלה לדוגמה: לבקש מהתלמיד לתכנן ניסוי העשוי לאשר את השערתו.</w:t>
      </w:r>
    </w:p>
    <w:p w:rsidR="005735F6" w:rsidRDefault="005735F6">
      <w:pPr>
        <w:pStyle w:val="1"/>
        <w:spacing w:line="420" w:lineRule="auto"/>
        <w:rPr>
          <w:b w:val="0"/>
          <w:bCs w:val="0"/>
          <w:sz w:val="24"/>
          <w:szCs w:val="24"/>
          <w:rtl/>
        </w:rPr>
      </w:pPr>
      <w:r>
        <w:rPr>
          <w:rFonts w:hint="cs"/>
          <w:sz w:val="24"/>
          <w:szCs w:val="24"/>
          <w:rtl/>
        </w:rPr>
        <w:t>הערכה</w:t>
      </w:r>
      <w:r>
        <w:rPr>
          <w:rFonts w:hint="cs"/>
          <w:b w:val="0"/>
          <w:bCs w:val="0"/>
          <w:sz w:val="24"/>
          <w:szCs w:val="24"/>
          <w:rtl/>
        </w:rPr>
        <w:t>: יכולת שיפוט איכותי וכמותי של תוצר על פי קריטריונים.</w:t>
      </w:r>
    </w:p>
    <w:p w:rsidR="005735F6" w:rsidRDefault="005735F6">
      <w:pPr>
        <w:spacing w:line="420" w:lineRule="auto"/>
        <w:rPr>
          <w:rFonts w:cs="David"/>
          <w:rtl/>
        </w:rPr>
      </w:pPr>
      <w:r>
        <w:rPr>
          <w:rFonts w:cs="David" w:hint="cs"/>
          <w:rtl/>
        </w:rPr>
        <w:t>לדוגמה: שיפוט רעיון, המצאה מדעית.</w:t>
      </w:r>
    </w:p>
    <w:p w:rsidR="005735F6" w:rsidRDefault="005735F6">
      <w:pPr>
        <w:pStyle w:val="a3"/>
        <w:ind w:left="-624" w:right="-624"/>
        <w:jc w:val="left"/>
        <w:rPr>
          <w:color w:val="006600"/>
          <w:rtl/>
          <w:lang w:eastAsia="en-US"/>
        </w:rPr>
      </w:pPr>
    </w:p>
    <w:p w:rsidR="005735F6" w:rsidRDefault="005735F6">
      <w:pPr>
        <w:pStyle w:val="a3"/>
        <w:ind w:left="-624" w:right="-624"/>
        <w:jc w:val="left"/>
        <w:rPr>
          <w:color w:val="006600"/>
          <w:rtl/>
          <w:lang w:eastAsia="en-US"/>
        </w:rPr>
      </w:pPr>
    </w:p>
    <w:p w:rsidR="005735F6" w:rsidRDefault="005735F6">
      <w:pPr>
        <w:pStyle w:val="a3"/>
        <w:ind w:left="-624" w:right="-624"/>
        <w:jc w:val="left"/>
        <w:rPr>
          <w:color w:val="006600"/>
          <w:rtl/>
          <w:lang w:eastAsia="en-US"/>
        </w:rPr>
      </w:pPr>
    </w:p>
    <w:p w:rsidR="005735F6" w:rsidRDefault="005735F6">
      <w:pPr>
        <w:pStyle w:val="a3"/>
        <w:ind w:left="-624" w:right="-624"/>
        <w:jc w:val="left"/>
        <w:rPr>
          <w:color w:val="006600"/>
          <w:rtl/>
          <w:lang w:eastAsia="en-US"/>
        </w:rPr>
      </w:pPr>
    </w:p>
    <w:p w:rsidR="005735F6" w:rsidRDefault="005735F6">
      <w:pPr>
        <w:pStyle w:val="a3"/>
        <w:ind w:left="-624" w:right="-624"/>
        <w:jc w:val="left"/>
        <w:rPr>
          <w:color w:val="006600"/>
          <w:rtl/>
          <w:lang w:eastAsia="en-US"/>
        </w:rPr>
      </w:pPr>
    </w:p>
    <w:p w:rsidR="005735F6" w:rsidRDefault="005735F6">
      <w:pPr>
        <w:pStyle w:val="a3"/>
        <w:ind w:left="-624" w:right="-624"/>
        <w:jc w:val="left"/>
        <w:rPr>
          <w:color w:val="006600"/>
          <w:rtl/>
          <w:lang w:eastAsia="en-US"/>
        </w:rPr>
      </w:pPr>
    </w:p>
    <w:p w:rsidR="005735F6" w:rsidRDefault="005735F6">
      <w:pPr>
        <w:pStyle w:val="a3"/>
        <w:ind w:left="-624" w:right="-624"/>
        <w:jc w:val="left"/>
        <w:rPr>
          <w:color w:val="006600"/>
          <w:rtl/>
          <w:lang w:eastAsia="en-US"/>
        </w:rPr>
      </w:pPr>
    </w:p>
    <w:p w:rsidR="005735F6" w:rsidRDefault="005735F6">
      <w:pPr>
        <w:pStyle w:val="a3"/>
        <w:ind w:left="-624" w:right="-624"/>
        <w:jc w:val="left"/>
        <w:rPr>
          <w:color w:val="006600"/>
          <w:rtl/>
          <w:lang w:eastAsia="en-US"/>
        </w:rPr>
      </w:pPr>
    </w:p>
    <w:p w:rsidR="005735F6" w:rsidRDefault="005735F6">
      <w:pPr>
        <w:pStyle w:val="a3"/>
        <w:ind w:left="-624" w:right="-624"/>
        <w:jc w:val="left"/>
        <w:rPr>
          <w:color w:val="006600"/>
          <w:rtl/>
          <w:lang w:eastAsia="en-US"/>
        </w:rPr>
      </w:pPr>
    </w:p>
    <w:p w:rsidR="005735F6" w:rsidRDefault="005735F6">
      <w:pPr>
        <w:pStyle w:val="a3"/>
        <w:ind w:left="-624" w:right="-624"/>
        <w:jc w:val="left"/>
        <w:rPr>
          <w:color w:val="006600"/>
          <w:rtl/>
          <w:lang w:eastAsia="en-US"/>
        </w:rPr>
      </w:pPr>
    </w:p>
    <w:p w:rsidR="005735F6" w:rsidRDefault="005735F6">
      <w:pPr>
        <w:pStyle w:val="a3"/>
        <w:ind w:left="-624" w:right="-624"/>
        <w:jc w:val="left"/>
        <w:rPr>
          <w:color w:val="006600"/>
          <w:rtl/>
          <w:lang w:eastAsia="en-US"/>
        </w:rPr>
      </w:pPr>
    </w:p>
    <w:p w:rsidR="005735F6" w:rsidRDefault="005735F6">
      <w:pPr>
        <w:pStyle w:val="a3"/>
        <w:ind w:left="-624" w:right="-624"/>
        <w:jc w:val="left"/>
        <w:rPr>
          <w:color w:val="006600"/>
          <w:rtl/>
          <w:lang w:eastAsia="en-US"/>
        </w:rPr>
      </w:pPr>
    </w:p>
    <w:p w:rsidR="005735F6" w:rsidRDefault="005735F6">
      <w:pPr>
        <w:pStyle w:val="8"/>
        <w:spacing w:line="360" w:lineRule="auto"/>
        <w:ind w:left="0" w:right="0"/>
        <w:rPr>
          <w:rFonts w:cs="David"/>
          <w:color w:val="FF0000"/>
          <w:rtl/>
        </w:rPr>
      </w:pPr>
    </w:p>
    <w:p w:rsidR="005735F6" w:rsidRDefault="005735F6">
      <w:pPr>
        <w:pStyle w:val="8"/>
        <w:spacing w:line="360" w:lineRule="auto"/>
        <w:ind w:left="0" w:right="0"/>
        <w:rPr>
          <w:rFonts w:cs="David"/>
          <w:color w:val="FF0000"/>
          <w:rtl/>
        </w:rPr>
      </w:pPr>
      <w:r>
        <w:rPr>
          <w:rFonts w:cs="David" w:hint="cs"/>
          <w:color w:val="FF0000"/>
          <w:rtl/>
        </w:rPr>
        <w:t>שאלה 1</w:t>
      </w:r>
    </w:p>
    <w:p w:rsidR="005735F6" w:rsidRDefault="005735F6">
      <w:pPr>
        <w:pStyle w:val="8"/>
        <w:spacing w:line="360" w:lineRule="auto"/>
        <w:ind w:left="0" w:right="0"/>
        <w:rPr>
          <w:rFonts w:cs="David"/>
          <w:color w:val="FF0000"/>
          <w:rtl/>
        </w:rPr>
      </w:pPr>
      <w:r>
        <w:rPr>
          <w:rFonts w:cs="David" w:hint="cs"/>
          <w:color w:val="FF0000"/>
          <w:rtl/>
        </w:rPr>
        <w:t>אנרגיה ודינמיקה 1</w:t>
      </w:r>
    </w:p>
    <w:p w:rsidR="005735F6" w:rsidRDefault="005735F6">
      <w:pPr>
        <w:rPr>
          <w:rFonts w:cs="David"/>
          <w:b/>
          <w:bCs/>
          <w:sz w:val="16"/>
          <w:szCs w:val="16"/>
          <w:rtl/>
          <w:lang w:eastAsia="en-US"/>
        </w:rPr>
      </w:pPr>
      <w:r>
        <w:rPr>
          <w:rFonts w:cs="David" w:hint="cs"/>
          <w:b/>
          <w:bCs/>
          <w:sz w:val="16"/>
          <w:szCs w:val="16"/>
          <w:rtl/>
          <w:lang w:eastAsia="en-US"/>
        </w:rPr>
        <w:tab/>
      </w: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8"/>
        <w:gridCol w:w="1704"/>
        <w:gridCol w:w="1704"/>
        <w:gridCol w:w="1705"/>
        <w:gridCol w:w="1705"/>
      </w:tblGrid>
      <w:tr w:rsidR="00624590" w:rsidTr="00624590">
        <w:tc>
          <w:tcPr>
            <w:tcW w:w="1228" w:type="dxa"/>
          </w:tcPr>
          <w:p w:rsidR="00624590" w:rsidRDefault="00624590">
            <w:pPr>
              <w:pStyle w:val="2"/>
              <w:rPr>
                <w:sz w:val="28"/>
                <w:szCs w:val="28"/>
                <w:rtl/>
                <w:lang w:eastAsia="en-US"/>
              </w:rPr>
            </w:pPr>
          </w:p>
        </w:tc>
        <w:tc>
          <w:tcPr>
            <w:tcW w:w="1704"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37201</w:t>
            </w:r>
          </w:p>
        </w:tc>
        <w:tc>
          <w:tcPr>
            <w:tcW w:w="1704"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37202</w:t>
            </w:r>
          </w:p>
        </w:tc>
        <w:tc>
          <w:tcPr>
            <w:tcW w:w="1705"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37203</w:t>
            </w:r>
          </w:p>
        </w:tc>
        <w:tc>
          <w:tcPr>
            <w:tcW w:w="1705" w:type="dxa"/>
          </w:tcPr>
          <w:p w:rsidR="00624590" w:rsidRDefault="00624590">
            <w:pPr>
              <w:pStyle w:val="8"/>
              <w:bidi w:val="0"/>
              <w:rPr>
                <w:rFonts w:cs="David"/>
                <w:color w:val="auto"/>
                <w:sz w:val="28"/>
                <w:szCs w:val="28"/>
                <w:rtl/>
              </w:rPr>
            </w:pPr>
            <w:r>
              <w:rPr>
                <w:rFonts w:cs="David" w:hint="cs"/>
                <w:color w:val="auto"/>
                <w:sz w:val="28"/>
                <w:szCs w:val="28"/>
                <w:rtl/>
              </w:rPr>
              <w:t>ציון</w:t>
            </w:r>
          </w:p>
          <w:p w:rsidR="00624590" w:rsidRDefault="00624590">
            <w:pPr>
              <w:pStyle w:val="8"/>
              <w:bidi w:val="0"/>
              <w:rPr>
                <w:rFonts w:cs="David"/>
                <w:color w:val="auto"/>
                <w:sz w:val="28"/>
                <w:szCs w:val="28"/>
                <w:rtl/>
              </w:rPr>
            </w:pPr>
            <w:r>
              <w:rPr>
                <w:rFonts w:cs="David" w:hint="cs"/>
                <w:color w:val="auto"/>
                <w:sz w:val="28"/>
                <w:szCs w:val="28"/>
                <w:rtl/>
              </w:rPr>
              <w:t>משוקלל</w:t>
            </w:r>
          </w:p>
        </w:tc>
      </w:tr>
      <w:tr w:rsidR="00624590" w:rsidTr="00624590">
        <w:tc>
          <w:tcPr>
            <w:tcW w:w="1228" w:type="dxa"/>
          </w:tcPr>
          <w:p w:rsidR="00624590" w:rsidRDefault="00624590">
            <w:pPr>
              <w:pStyle w:val="8"/>
              <w:bidi w:val="0"/>
              <w:spacing w:line="360" w:lineRule="auto"/>
              <w:rPr>
                <w:rFonts w:cs="David"/>
                <w:color w:val="auto"/>
                <w:sz w:val="28"/>
                <w:szCs w:val="28"/>
              </w:rPr>
            </w:pPr>
            <w:r>
              <w:rPr>
                <w:rFonts w:cs="David" w:hint="cs"/>
                <w:color w:val="auto"/>
                <w:sz w:val="28"/>
                <w:szCs w:val="28"/>
                <w:rtl/>
              </w:rPr>
              <w:t>ציון</w:t>
            </w:r>
          </w:p>
        </w:tc>
        <w:tc>
          <w:tcPr>
            <w:tcW w:w="1704" w:type="dxa"/>
          </w:tcPr>
          <w:p w:rsidR="00624590" w:rsidRDefault="00624590">
            <w:pPr>
              <w:bidi w:val="0"/>
              <w:spacing w:line="360" w:lineRule="auto"/>
              <w:jc w:val="center"/>
              <w:rPr>
                <w:b/>
                <w:bCs/>
                <w:sz w:val="32"/>
                <w:szCs w:val="32"/>
                <w:lang w:eastAsia="en-US"/>
              </w:rPr>
            </w:pPr>
            <w:r>
              <w:rPr>
                <w:b/>
                <w:bCs/>
                <w:sz w:val="32"/>
                <w:szCs w:val="32"/>
                <w:lang w:eastAsia="en-US"/>
              </w:rPr>
              <w:t>80</w:t>
            </w:r>
          </w:p>
        </w:tc>
        <w:tc>
          <w:tcPr>
            <w:tcW w:w="1704" w:type="dxa"/>
          </w:tcPr>
          <w:p w:rsidR="00624590" w:rsidRDefault="00624590">
            <w:pPr>
              <w:bidi w:val="0"/>
              <w:spacing w:line="360" w:lineRule="auto"/>
              <w:jc w:val="center"/>
              <w:rPr>
                <w:b/>
                <w:bCs/>
                <w:sz w:val="32"/>
                <w:szCs w:val="32"/>
                <w:lang w:eastAsia="en-US"/>
              </w:rPr>
            </w:pPr>
            <w:r>
              <w:rPr>
                <w:b/>
                <w:bCs/>
                <w:sz w:val="32"/>
                <w:szCs w:val="32"/>
                <w:lang w:eastAsia="en-US"/>
              </w:rPr>
              <w:t>78</w:t>
            </w:r>
          </w:p>
        </w:tc>
        <w:tc>
          <w:tcPr>
            <w:tcW w:w="1705" w:type="dxa"/>
          </w:tcPr>
          <w:p w:rsidR="00624590" w:rsidRDefault="00624590">
            <w:pPr>
              <w:bidi w:val="0"/>
              <w:spacing w:line="360" w:lineRule="auto"/>
              <w:jc w:val="center"/>
              <w:rPr>
                <w:b/>
                <w:bCs/>
                <w:sz w:val="32"/>
                <w:szCs w:val="32"/>
                <w:lang w:eastAsia="en-US"/>
              </w:rPr>
            </w:pPr>
            <w:r>
              <w:rPr>
                <w:b/>
                <w:bCs/>
                <w:sz w:val="32"/>
                <w:szCs w:val="32"/>
                <w:lang w:eastAsia="en-US"/>
              </w:rPr>
              <w:t>77</w:t>
            </w:r>
          </w:p>
        </w:tc>
        <w:tc>
          <w:tcPr>
            <w:tcW w:w="1705" w:type="dxa"/>
          </w:tcPr>
          <w:p w:rsidR="00624590" w:rsidRDefault="00624590">
            <w:pPr>
              <w:bidi w:val="0"/>
              <w:spacing w:line="360" w:lineRule="auto"/>
              <w:jc w:val="center"/>
              <w:rPr>
                <w:lang w:eastAsia="en-US"/>
              </w:rPr>
            </w:pPr>
            <w:r>
              <w:rPr>
                <w:b/>
                <w:bCs/>
                <w:color w:val="0000FF"/>
                <w:sz w:val="32"/>
                <w:szCs w:val="32"/>
                <w:lang w:eastAsia="en-US"/>
              </w:rPr>
              <w:t>78</w:t>
            </w:r>
          </w:p>
        </w:tc>
      </w:tr>
    </w:tbl>
    <w:p w:rsidR="005735F6" w:rsidRDefault="005735F6">
      <w:pPr>
        <w:rPr>
          <w:rFonts w:cs="David"/>
          <w:b/>
          <w:bCs/>
          <w:color w:val="000080"/>
          <w:sz w:val="16"/>
          <w:szCs w:val="16"/>
          <w:rtl/>
          <w:lang w:eastAsia="en-US"/>
        </w:rPr>
      </w:pP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b/>
          <w:bCs/>
          <w:color w:val="000080"/>
          <w:sz w:val="16"/>
          <w:szCs w:val="16"/>
          <w:rtl/>
          <w:lang w:eastAsia="en-US"/>
        </w:rPr>
        <w:tab/>
        <w:t xml:space="preserve">   </w:t>
      </w:r>
      <w:r>
        <w:rPr>
          <w:rFonts w:cs="David"/>
          <w:b/>
          <w:bCs/>
          <w:color w:val="000080"/>
          <w:sz w:val="16"/>
          <w:szCs w:val="16"/>
          <w:rtl/>
          <w:lang w:eastAsia="en-US"/>
        </w:rPr>
        <w:tab/>
      </w:r>
    </w:p>
    <w:p w:rsidR="005735F6" w:rsidRDefault="005735F6">
      <w:pPr>
        <w:rPr>
          <w:rFonts w:cs="David"/>
          <w:rtl/>
        </w:rPr>
      </w:pPr>
    </w:p>
    <w:p w:rsidR="005735F6" w:rsidRDefault="005735F6">
      <w:pPr>
        <w:rPr>
          <w:rFonts w:cs="David"/>
          <w:rtl/>
        </w:rPr>
      </w:pPr>
    </w:p>
    <w:p w:rsidR="005735F6" w:rsidRDefault="005735F6">
      <w:pPr>
        <w:spacing w:line="300" w:lineRule="auto"/>
        <w:ind w:right="-426"/>
        <w:rPr>
          <w:rFonts w:cs="David"/>
          <w:b/>
          <w:bCs/>
          <w:rtl/>
          <w:lang w:eastAsia="en-US"/>
        </w:rPr>
      </w:pPr>
      <w:r>
        <w:rPr>
          <w:rFonts w:cs="David"/>
          <w:b/>
          <w:bCs/>
          <w:color w:val="000080"/>
          <w:sz w:val="28"/>
          <w:szCs w:val="28"/>
          <w:rtl/>
          <w:lang w:eastAsia="en-US"/>
        </w:rPr>
        <w:t>ציון ממוצע על פי מכון סאלד:</w:t>
      </w:r>
      <w:r>
        <w:rPr>
          <w:rFonts w:cs="David" w:hint="cs"/>
          <w:b/>
          <w:bCs/>
          <w:color w:val="000080"/>
          <w:sz w:val="28"/>
          <w:szCs w:val="28"/>
          <w:rtl/>
          <w:lang w:eastAsia="en-US"/>
        </w:rPr>
        <w:t xml:space="preserve"> </w:t>
      </w:r>
      <w:r>
        <w:rPr>
          <w:rFonts w:cs="David"/>
          <w:b/>
          <w:bCs/>
          <w:color w:val="FF0000"/>
          <w:sz w:val="32"/>
          <w:szCs w:val="32"/>
          <w:lang w:eastAsia="en-US"/>
        </w:rPr>
        <w:t>78</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5735F6" w:rsidRDefault="005735F6">
      <w:pPr>
        <w:spacing w:line="300" w:lineRule="auto"/>
        <w:rPr>
          <w:rFonts w:cs="David"/>
          <w:rtl/>
        </w:rPr>
      </w:pPr>
      <w:r>
        <w:rPr>
          <w:rFonts w:cs="David" w:hint="cs"/>
          <w:b/>
          <w:bCs/>
          <w:color w:val="000080"/>
          <w:rtl/>
          <w:lang w:eastAsia="en-US"/>
        </w:rPr>
        <w:t>ציונים ממוצעים של סעיפי השאלה:</w:t>
      </w:r>
      <w:r>
        <w:rPr>
          <w:rFonts w:cs="David" w:hint="cs"/>
          <w:b/>
          <w:bCs/>
          <w:rtl/>
          <w:lang w:eastAsia="en-US"/>
        </w:rPr>
        <w:tab/>
      </w:r>
      <w:r>
        <w:rPr>
          <w:rFonts w:cs="David" w:hint="cs"/>
          <w:b/>
          <w:bCs/>
          <w:rtl/>
          <w:lang w:eastAsia="en-US"/>
        </w:rPr>
        <w:tab/>
      </w:r>
      <w:r>
        <w:rPr>
          <w:rFonts w:cs="David" w:hint="cs"/>
          <w:b/>
          <w:bCs/>
          <w:rtl/>
          <w:lang w:eastAsia="en-US"/>
        </w:rPr>
        <w:tab/>
        <w:t>בחרו בשאלה 27% מהתלמידים</w:t>
      </w:r>
    </w:p>
    <w:p w:rsidR="005735F6" w:rsidRDefault="005735F6">
      <w:pPr>
        <w:rPr>
          <w:rFonts w:cs="David"/>
          <w:rtl/>
        </w:rPr>
      </w:pPr>
    </w:p>
    <w:p w:rsidR="005735F6" w:rsidRDefault="00C54832">
      <w:pPr>
        <w:spacing w:line="360" w:lineRule="auto"/>
        <w:rPr>
          <w:rFonts w:cs="David"/>
          <w:b/>
          <w:bCs/>
          <w:color w:val="008000"/>
          <w:sz w:val="28"/>
          <w:szCs w:val="28"/>
          <w:rtl/>
        </w:rPr>
      </w:pPr>
      <w:r w:rsidRPr="00C54832">
        <w:rPr>
          <w:rFonts w:cs="David"/>
          <w:b/>
          <w:bCs/>
          <w:noProof/>
          <w:color w:val="008000"/>
          <w:sz w:val="20"/>
          <w:szCs w:val="28"/>
          <w:rtl/>
          <w:lang w:val="he-IL"/>
        </w:rPr>
        <w:pict>
          <v:group id="_x0000_s7914" style="position:absolute;left:0;text-align:left;margin-left:284.4pt;margin-top:-2.8pt;width:170.95pt;height:155.8pt;z-index:427" coordorigin="6360,7694" coordsize="3419,3116">
            <v:rect id="_x0000_s7072" style="position:absolute;left:6879;top:7796;width:480;height:435" filled="f" stroked="f">
              <v:textbox style="mso-next-textbox:#_x0000_s7072" inset="0,0,0,0">
                <w:txbxContent>
                  <w:p w:rsidR="00C42E18" w:rsidRDefault="00C42E18">
                    <w:pPr>
                      <w:jc w:val="center"/>
                      <w:rPr>
                        <w:rtl/>
                      </w:rPr>
                    </w:pPr>
                    <w:r>
                      <w:rPr>
                        <w:b/>
                        <w:bCs/>
                        <w:color w:val="0000FF"/>
                        <w:sz w:val="28"/>
                        <w:szCs w:val="28"/>
                        <w:lang w:eastAsia="en-US"/>
                      </w:rPr>
                      <w:t>88</w:t>
                    </w:r>
                  </w:p>
                </w:txbxContent>
              </v:textbox>
            </v:rect>
            <v:rect id="_x0000_s7073" style="position:absolute;left:7603;top:7920;width:480;height:435" filled="f" stroked="f">
              <v:textbox style="mso-next-textbox:#_x0000_s7073" inset="0,0,0,0">
                <w:txbxContent>
                  <w:p w:rsidR="00C42E18" w:rsidRDefault="00C42E18">
                    <w:pPr>
                      <w:jc w:val="center"/>
                      <w:rPr>
                        <w:rtl/>
                      </w:rPr>
                    </w:pPr>
                    <w:r>
                      <w:rPr>
                        <w:b/>
                        <w:bCs/>
                        <w:color w:val="0000FF"/>
                        <w:sz w:val="28"/>
                        <w:szCs w:val="28"/>
                        <w:lang w:eastAsia="en-US"/>
                      </w:rPr>
                      <w:t>84</w:t>
                    </w:r>
                  </w:p>
                </w:txbxContent>
              </v:textbox>
            </v:rect>
            <v:rect id="_x0000_s7074" style="position:absolute;left:8295;top:8652;width:480;height:435" filled="f" stroked="f">
              <v:textbox style="mso-next-textbox:#_x0000_s7074" inset="0,0,0,0">
                <w:txbxContent>
                  <w:p w:rsidR="00C42E18" w:rsidRDefault="00C42E18">
                    <w:pPr>
                      <w:jc w:val="center"/>
                      <w:rPr>
                        <w:rtl/>
                      </w:rPr>
                    </w:pPr>
                    <w:r>
                      <w:rPr>
                        <w:b/>
                        <w:bCs/>
                        <w:color w:val="0000FF"/>
                        <w:sz w:val="28"/>
                        <w:szCs w:val="28"/>
                        <w:lang w:eastAsia="en-US"/>
                      </w:rPr>
                      <w:t>56</w:t>
                    </w:r>
                  </w:p>
                </w:txbxContent>
              </v:textbox>
            </v:rect>
            <v:rect id="_x0000_s7075" style="position:absolute;left:8947;top:7976;width:455;height:435" filled="f" stroked="f">
              <v:textbox style="mso-next-textbox:#_x0000_s7075" inset="0,0,0,0">
                <w:txbxContent>
                  <w:p w:rsidR="00C42E18" w:rsidRDefault="00C42E18">
                    <w:pPr>
                      <w:jc w:val="center"/>
                      <w:rPr>
                        <w:rtl/>
                      </w:rPr>
                    </w:pPr>
                    <w:r>
                      <w:rPr>
                        <w:b/>
                        <w:bCs/>
                        <w:color w:val="0000FF"/>
                        <w:sz w:val="28"/>
                        <w:szCs w:val="28"/>
                        <w:lang w:eastAsia="en-US"/>
                      </w:rPr>
                      <w:t>81</w:t>
                    </w:r>
                  </w:p>
                </w:txbxContent>
              </v:textbox>
            </v:rect>
            <v:group id="_x0000_s7913" style="position:absolute;left:6360;top:7694;width:3419;height:3116" coordorigin="6360,7694" coordsize="3419,3116">
              <v:line id="_x0000_s7056" style="position:absolute" from="6750,10406" to="9662,10407"/>
              <v:group id="_x0000_s7081" style="position:absolute;left:6360;top:7694;width:391;height:2877" coordorigin="6360,7694" coordsize="391,2877">
                <v:line id="_x0000_s7044" style="position:absolute" from="6750,7799" to="6751,10406"/>
                <v:line id="_x0000_s7045" style="position:absolute" from="6705,10406" to="6750,10407"/>
                <v:line id="_x0000_s7046" style="position:absolute" from="6705,10152" to="6750,10153"/>
                <v:line id="_x0000_s7047" style="position:absolute" from="6705,9882" to="6750,9883"/>
                <v:line id="_x0000_s7048" style="position:absolute" from="6705,9627" to="6750,9628"/>
                <v:line id="_x0000_s7049" style="position:absolute" from="6705,9357" to="6750,9358"/>
                <v:line id="_x0000_s7050" style="position:absolute" from="6705,9103" to="6750,9104"/>
                <v:line id="_x0000_s7051" style="position:absolute" from="6705,8848" to="6750,8849"/>
                <v:line id="_x0000_s7052" style="position:absolute" from="6705,8578" to="6750,8579"/>
                <v:line id="_x0000_s7053" style="position:absolute" from="6705,8323" to="6750,8324"/>
                <v:line id="_x0000_s7054" style="position:absolute" from="6705,8053" to="6750,8054"/>
                <v:line id="_x0000_s7055" style="position:absolute" from="6705,7799" to="6750,7800"/>
                <v:rect id="_x0000_s7057" style="position:absolute;left:6540;top:10301;width:165;height:270" filled="f" stroked="f">
                  <v:textbox style="mso-next-textbox:#_x0000_s7057" inset="0,0,0,0">
                    <w:txbxContent>
                      <w:p w:rsidR="00C42E18" w:rsidRDefault="00C42E18">
                        <w:pPr>
                          <w:rPr>
                            <w:rtl/>
                          </w:rPr>
                        </w:pPr>
                        <w:r>
                          <w:rPr>
                            <w:color w:val="000000"/>
                            <w:sz w:val="16"/>
                            <w:szCs w:val="16"/>
                            <w:lang w:eastAsia="en-US"/>
                          </w:rPr>
                          <w:t>0</w:t>
                        </w:r>
                      </w:p>
                    </w:txbxContent>
                  </v:textbox>
                </v:rect>
                <v:rect id="_x0000_s7058" style="position:absolute;left:6450;top:10047;width:255;height:270" filled="f" stroked="f">
                  <v:textbox style="mso-next-textbox:#_x0000_s7058" inset="0,0,0,0">
                    <w:txbxContent>
                      <w:p w:rsidR="00C42E18" w:rsidRDefault="00C42E18">
                        <w:pPr>
                          <w:rPr>
                            <w:rtl/>
                          </w:rPr>
                        </w:pPr>
                        <w:r>
                          <w:rPr>
                            <w:color w:val="000000"/>
                            <w:sz w:val="16"/>
                            <w:szCs w:val="16"/>
                            <w:lang w:eastAsia="en-US"/>
                          </w:rPr>
                          <w:t>10</w:t>
                        </w:r>
                      </w:p>
                    </w:txbxContent>
                  </v:textbox>
                </v:rect>
                <v:rect id="_x0000_s7059" style="position:absolute;left:6450;top:9777;width:255;height:270" filled="f" stroked="f">
                  <v:textbox style="mso-next-textbox:#_x0000_s7059" inset="0,0,0,0">
                    <w:txbxContent>
                      <w:p w:rsidR="00C42E18" w:rsidRDefault="00C42E18">
                        <w:pPr>
                          <w:rPr>
                            <w:rtl/>
                          </w:rPr>
                        </w:pPr>
                        <w:r>
                          <w:rPr>
                            <w:color w:val="000000"/>
                            <w:sz w:val="16"/>
                            <w:szCs w:val="16"/>
                            <w:lang w:eastAsia="en-US"/>
                          </w:rPr>
                          <w:t>20</w:t>
                        </w:r>
                      </w:p>
                    </w:txbxContent>
                  </v:textbox>
                </v:rect>
                <v:rect id="_x0000_s7060" style="position:absolute;left:6450;top:9522;width:255;height:270" filled="f" stroked="f">
                  <v:textbox style="mso-next-textbox:#_x0000_s7060" inset="0,0,0,0">
                    <w:txbxContent>
                      <w:p w:rsidR="00C42E18" w:rsidRDefault="00C42E18">
                        <w:pPr>
                          <w:rPr>
                            <w:rtl/>
                          </w:rPr>
                        </w:pPr>
                        <w:r>
                          <w:rPr>
                            <w:color w:val="000000"/>
                            <w:sz w:val="16"/>
                            <w:szCs w:val="16"/>
                            <w:lang w:eastAsia="en-US"/>
                          </w:rPr>
                          <w:t>30</w:t>
                        </w:r>
                      </w:p>
                    </w:txbxContent>
                  </v:textbox>
                </v:rect>
                <v:rect id="_x0000_s7061" style="position:absolute;left:6450;top:9252;width:255;height:270" filled="f" stroked="f">
                  <v:textbox style="mso-next-textbox:#_x0000_s7061" inset="0,0,0,0">
                    <w:txbxContent>
                      <w:p w:rsidR="00C42E18" w:rsidRDefault="00C42E18">
                        <w:pPr>
                          <w:rPr>
                            <w:rtl/>
                          </w:rPr>
                        </w:pPr>
                        <w:r>
                          <w:rPr>
                            <w:color w:val="000000"/>
                            <w:sz w:val="16"/>
                            <w:szCs w:val="16"/>
                            <w:lang w:eastAsia="en-US"/>
                          </w:rPr>
                          <w:t>40</w:t>
                        </w:r>
                      </w:p>
                    </w:txbxContent>
                  </v:textbox>
                </v:rect>
                <v:rect id="_x0000_s7062" style="position:absolute;left:6450;top:8998;width:255;height:270" filled="f" stroked="f">
                  <v:textbox style="mso-next-textbox:#_x0000_s7062" inset="0,0,0,0">
                    <w:txbxContent>
                      <w:p w:rsidR="00C42E18" w:rsidRDefault="00C42E18">
                        <w:pPr>
                          <w:rPr>
                            <w:rtl/>
                          </w:rPr>
                        </w:pPr>
                        <w:r>
                          <w:rPr>
                            <w:color w:val="000000"/>
                            <w:sz w:val="16"/>
                            <w:szCs w:val="16"/>
                            <w:lang w:eastAsia="en-US"/>
                          </w:rPr>
                          <w:t>50</w:t>
                        </w:r>
                      </w:p>
                    </w:txbxContent>
                  </v:textbox>
                </v:rect>
                <v:rect id="_x0000_s7063" style="position:absolute;left:6450;top:8743;width:255;height:270" filled="f" stroked="f">
                  <v:textbox style="mso-next-textbox:#_x0000_s7063" inset="0,0,0,0">
                    <w:txbxContent>
                      <w:p w:rsidR="00C42E18" w:rsidRDefault="00C42E18">
                        <w:pPr>
                          <w:rPr>
                            <w:rtl/>
                          </w:rPr>
                        </w:pPr>
                        <w:r>
                          <w:rPr>
                            <w:color w:val="000000"/>
                            <w:sz w:val="16"/>
                            <w:szCs w:val="16"/>
                            <w:lang w:eastAsia="en-US"/>
                          </w:rPr>
                          <w:t>60</w:t>
                        </w:r>
                      </w:p>
                    </w:txbxContent>
                  </v:textbox>
                </v:rect>
                <v:rect id="_x0000_s7064" style="position:absolute;left:6450;top:8473;width:255;height:270" filled="f" stroked="f">
                  <v:textbox style="mso-next-textbox:#_x0000_s7064" inset="0,0,0,0">
                    <w:txbxContent>
                      <w:p w:rsidR="00C42E18" w:rsidRDefault="00C42E18">
                        <w:pPr>
                          <w:rPr>
                            <w:rtl/>
                          </w:rPr>
                        </w:pPr>
                        <w:r>
                          <w:rPr>
                            <w:color w:val="000000"/>
                            <w:sz w:val="16"/>
                            <w:szCs w:val="16"/>
                            <w:lang w:eastAsia="en-US"/>
                          </w:rPr>
                          <w:t>70</w:t>
                        </w:r>
                      </w:p>
                    </w:txbxContent>
                  </v:textbox>
                </v:rect>
                <v:rect id="_x0000_s7065" style="position:absolute;left:6450;top:8218;width:255;height:270" filled="f" stroked="f">
                  <v:textbox style="mso-next-textbox:#_x0000_s7065" inset="0,0,0,0">
                    <w:txbxContent>
                      <w:p w:rsidR="00C42E18" w:rsidRDefault="00C42E18">
                        <w:pPr>
                          <w:rPr>
                            <w:rtl/>
                          </w:rPr>
                        </w:pPr>
                        <w:r>
                          <w:rPr>
                            <w:color w:val="000000"/>
                            <w:sz w:val="16"/>
                            <w:szCs w:val="16"/>
                            <w:lang w:eastAsia="en-US"/>
                          </w:rPr>
                          <w:t>80</w:t>
                        </w:r>
                      </w:p>
                    </w:txbxContent>
                  </v:textbox>
                </v:rect>
                <v:rect id="_x0000_s7066" style="position:absolute;left:6450;top:7949;width:255;height:270" filled="f" stroked="f">
                  <v:textbox style="mso-next-textbox:#_x0000_s7066" inset="0,0,0,0">
                    <w:txbxContent>
                      <w:p w:rsidR="00C42E18" w:rsidRDefault="00C42E18">
                        <w:pPr>
                          <w:rPr>
                            <w:rtl/>
                          </w:rPr>
                        </w:pPr>
                        <w:r>
                          <w:rPr>
                            <w:color w:val="000000"/>
                            <w:sz w:val="16"/>
                            <w:szCs w:val="16"/>
                            <w:lang w:eastAsia="en-US"/>
                          </w:rPr>
                          <w:t>90</w:t>
                        </w:r>
                      </w:p>
                    </w:txbxContent>
                  </v:textbox>
                </v:rect>
                <v:rect id="_x0000_s7067" style="position:absolute;left:6360;top:7694;width:345;height:270" filled="f" stroked="f">
                  <v:textbox style="mso-next-textbox:#_x0000_s7067" inset="0,0,0,0">
                    <w:txbxContent>
                      <w:p w:rsidR="00C42E18" w:rsidRDefault="00C42E18">
                        <w:pPr>
                          <w:rPr>
                            <w:rtl/>
                          </w:rPr>
                        </w:pPr>
                        <w:r>
                          <w:rPr>
                            <w:color w:val="000000"/>
                            <w:sz w:val="16"/>
                            <w:szCs w:val="16"/>
                            <w:lang w:eastAsia="en-US"/>
                          </w:rPr>
                          <w:t>100</w:t>
                        </w:r>
                      </w:p>
                    </w:txbxContent>
                  </v:textbox>
                </v:rect>
              </v:group>
              <v:shape id="_x0000_s7068" type="#_x0000_t202" style="position:absolute;left:6874;top:10347;width:2905;height:463" filled="f" stroked="f">
                <v:textbox style="mso-next-textbox:#_x0000_s7068">
                  <w:txbxContent>
                    <w:p w:rsidR="00C42E18" w:rsidRDefault="00C42E18">
                      <w:pPr>
                        <w:pStyle w:val="2"/>
                        <w:rPr>
                          <w:sz w:val="28"/>
                          <w:szCs w:val="28"/>
                          <w:rtl/>
                        </w:rPr>
                      </w:pPr>
                      <w:r>
                        <w:rPr>
                          <w:rFonts w:hint="cs"/>
                          <w:sz w:val="28"/>
                          <w:szCs w:val="28"/>
                          <w:rtl/>
                        </w:rPr>
                        <w:t xml:space="preserve">         ד        ג         ב          א</w:t>
                      </w:r>
                    </w:p>
                  </w:txbxContent>
                </v:textbox>
              </v:shape>
              <v:group id="_x0000_s7912" style="position:absolute;left:6996;top:8120;width:2265;height:2288" coordorigin="6971,9923" coordsize="2265,2288">
                <v:rect id="_x0000_s7879" style="position:absolute;left:6971;top:9923;width:211;height:2288" fillcolor="fuchsia"/>
                <v:rect id="_x0000_s7880" style="position:absolute;left:7715;top:10029;width:210;height:2182" fillcolor="fuchsia"/>
                <v:rect id="_x0000_s7881" style="position:absolute;left:8384;top:10751;width:210;height:1460" fillcolor="fuchsia"/>
                <v:rect id="_x0000_s7882" style="position:absolute;left:9025;top:10104;width:211;height:2107" fillcolor="fuchsia"/>
              </v:group>
            </v:group>
            <w10:anchorlock/>
          </v:group>
        </w:pict>
      </w:r>
    </w:p>
    <w:p w:rsidR="005735F6" w:rsidRDefault="00C54832">
      <w:pPr>
        <w:spacing w:line="360" w:lineRule="auto"/>
        <w:rPr>
          <w:rFonts w:cs="David"/>
          <w:b/>
          <w:bCs/>
          <w:color w:val="008000"/>
          <w:sz w:val="28"/>
          <w:szCs w:val="28"/>
          <w:rtl/>
        </w:rPr>
      </w:pPr>
      <w:r w:rsidRPr="00C54832">
        <w:rPr>
          <w:rFonts w:cs="David"/>
          <w:b/>
          <w:bCs/>
          <w:noProof/>
          <w:color w:val="008000"/>
          <w:sz w:val="20"/>
          <w:szCs w:val="28"/>
          <w:rtl/>
          <w:lang w:val="he-IL"/>
        </w:rPr>
        <w:pict>
          <v:group id="_x0000_s6913" style="position:absolute;left:0;text-align:left;margin-left:7.6pt;margin-top:-15.9pt;width:178.45pt;height:144.3pt;z-index:410" coordorigin="6512,9519" coordsize="3569,2886">
            <v:group id="_x0000_s6912" style="position:absolute;left:7272;top:9519;width:2130;height:2130" coordorigin="7272,9519" coordsize="2130,2130">
              <v:shape id="_x0000_s6908" type="#_x0000_t19" style="position:absolute;left:8322;top:9519;width:1080;height:1745" coordsize="21904,35397" adj="17641837,2601718,304" path="wr-21296,,21904,43200,,2,16923,35397nfewr-21296,,21904,43200,,2,16923,35397l304,21600nsxe" filled="t" fillcolor="#9cf">
                <v:path o:connectlocs="0,2;16923,35397;304,21600"/>
              </v:shape>
              <v:shape id="_x0000_s6909" type="#_x0000_t19" style="position:absolute;left:8337;top:10584;width:819;height:1015" coordsize="16619,20583" adj="2601718,4741521,,0" path="wr-21600,-21600,21600,21600,16619,13797,6549,20583nfewr-21600,-21600,21600,21600,16619,13797,6549,20583l,nsxe" filled="t" fillcolor="#ff6">
                <v:path o:connectlocs="16619,13797;6549,20583;0,0"/>
              </v:shape>
              <v:shape id="_x0000_s6910" type="#_x0000_t19" style="position:absolute;left:8182;top:10584;width:478;height:1065" coordsize="9692,21600" adj="4741521,6446507,3143,0" path="wr-18457,-21600,24743,21600,9692,20583,,21370nfewr-18457,-21600,24743,21600,9692,20583,,21370l3143,nsxe" filled="t" fillcolor="black">
                <v:path o:connectlocs="9692,20583;0,21370;3143,0"/>
              </v:shape>
              <v:shape id="_x0000_s6911" type="#_x0000_t19" style="position:absolute;left:7272;top:9519;width:1065;height:2119" coordsize="21600,42968" adj="6446507,17641837,21600,21598" path="wr,-2,43200,43198,18457,42968,21296,nfewr,-2,43200,43198,18457,42968,21296,l21600,21598nsxe" filled="t" fillcolor="#f6f">
                <v:path o:connectlocs="18457,42968;21296,0;21600,21598"/>
              </v:shape>
            </v:group>
            <v:shape id="_x0000_s6722" type="#_x0000_t202" style="position:absolute;left:8598;top:11339;width:1160;height:800" filled="f" stroked="f">
              <v:textbox style="mso-next-textbox:#_x0000_s6722">
                <w:txbxContent>
                  <w:p w:rsidR="00C42E18" w:rsidRDefault="00C42E18">
                    <w:pPr>
                      <w:jc w:val="center"/>
                      <w:rPr>
                        <w:sz w:val="20"/>
                        <w:szCs w:val="20"/>
                        <w:rtl/>
                      </w:rPr>
                    </w:pPr>
                    <w:r>
                      <w:rPr>
                        <w:sz w:val="20"/>
                        <w:szCs w:val="20"/>
                        <w:rtl/>
                      </w:rPr>
                      <w:t>41-54</w:t>
                    </w:r>
                  </w:p>
                  <w:p w:rsidR="00C42E18" w:rsidRDefault="00C42E18">
                    <w:pPr>
                      <w:pStyle w:val="a4"/>
                      <w:tabs>
                        <w:tab w:val="clear" w:pos="4153"/>
                        <w:tab w:val="clear" w:pos="8306"/>
                      </w:tabs>
                      <w:jc w:val="center"/>
                      <w:rPr>
                        <w:sz w:val="20"/>
                        <w:szCs w:val="20"/>
                        <w:rtl/>
                      </w:rPr>
                    </w:pPr>
                    <w:r>
                      <w:rPr>
                        <w:rFonts w:hint="cs"/>
                        <w:sz w:val="20"/>
                        <w:szCs w:val="20"/>
                        <w:rtl/>
                      </w:rPr>
                      <w:t>9</w:t>
                    </w:r>
                    <w:r>
                      <w:rPr>
                        <w:sz w:val="20"/>
                        <w:szCs w:val="20"/>
                        <w:rtl/>
                      </w:rPr>
                      <w:t>%</w:t>
                    </w:r>
                  </w:p>
                </w:txbxContent>
              </v:textbox>
            </v:shape>
            <v:shape id="_x0000_s6723" type="#_x0000_t202" style="position:absolute;left:7805;top:11605;width:1160;height:800" filled="f" stroked="f">
              <v:textbox style="mso-next-textbox:#_x0000_s6723">
                <w:txbxContent>
                  <w:p w:rsidR="00C42E18" w:rsidRDefault="00C42E18">
                    <w:pPr>
                      <w:jc w:val="center"/>
                      <w:rPr>
                        <w:sz w:val="20"/>
                        <w:szCs w:val="20"/>
                        <w:rtl/>
                      </w:rPr>
                    </w:pPr>
                    <w:r>
                      <w:rPr>
                        <w:sz w:val="20"/>
                        <w:szCs w:val="20"/>
                        <w:rtl/>
                      </w:rPr>
                      <w:t>0-40</w:t>
                    </w:r>
                  </w:p>
                  <w:p w:rsidR="00C42E18" w:rsidRDefault="00C42E18">
                    <w:pPr>
                      <w:jc w:val="center"/>
                      <w:rPr>
                        <w:sz w:val="20"/>
                        <w:szCs w:val="20"/>
                        <w:rtl/>
                      </w:rPr>
                    </w:pPr>
                    <w:r>
                      <w:rPr>
                        <w:rFonts w:hint="cs"/>
                        <w:sz w:val="20"/>
                        <w:szCs w:val="20"/>
                        <w:rtl/>
                      </w:rPr>
                      <w:t>7</w:t>
                    </w:r>
                    <w:r>
                      <w:rPr>
                        <w:sz w:val="20"/>
                        <w:szCs w:val="20"/>
                        <w:rtl/>
                      </w:rPr>
                      <w:t>%</w:t>
                    </w:r>
                  </w:p>
                </w:txbxContent>
              </v:textbox>
            </v:shape>
            <v:shape id="_x0000_s6724" type="#_x0000_t202" style="position:absolute;left:8921;top:9578;width:1160;height:800" filled="f" stroked="f">
              <v:textbox style="mso-next-textbox:#_x0000_s6724">
                <w:txbxContent>
                  <w:p w:rsidR="00C42E18" w:rsidRDefault="00C42E18">
                    <w:pPr>
                      <w:jc w:val="center"/>
                      <w:rPr>
                        <w:sz w:val="20"/>
                        <w:szCs w:val="20"/>
                        <w:rtl/>
                      </w:rPr>
                    </w:pPr>
                    <w:r>
                      <w:rPr>
                        <w:sz w:val="20"/>
                        <w:szCs w:val="20"/>
                        <w:rtl/>
                      </w:rPr>
                      <w:t>55-84</w:t>
                    </w:r>
                  </w:p>
                  <w:p w:rsidR="00C42E18" w:rsidRDefault="00C42E18">
                    <w:pPr>
                      <w:pStyle w:val="a4"/>
                      <w:tabs>
                        <w:tab w:val="clear" w:pos="4153"/>
                        <w:tab w:val="clear" w:pos="8306"/>
                      </w:tabs>
                      <w:jc w:val="center"/>
                      <w:rPr>
                        <w:sz w:val="20"/>
                        <w:szCs w:val="20"/>
                        <w:rtl/>
                      </w:rPr>
                    </w:pPr>
                    <w:r>
                      <w:rPr>
                        <w:rFonts w:hint="cs"/>
                        <w:sz w:val="20"/>
                        <w:szCs w:val="20"/>
                        <w:rtl/>
                      </w:rPr>
                      <w:t>36</w:t>
                    </w:r>
                    <w:r>
                      <w:rPr>
                        <w:sz w:val="20"/>
                        <w:szCs w:val="20"/>
                        <w:rtl/>
                      </w:rPr>
                      <w:t>%</w:t>
                    </w:r>
                  </w:p>
                </w:txbxContent>
              </v:textbox>
            </v:shape>
            <v:shape id="_x0000_s6725" type="#_x0000_t202" style="position:absolute;left:6512;top:9640;width:1160;height:800" filled="f" stroked="f">
              <v:textbox style="mso-next-textbox:#_x0000_s6725">
                <w:txbxContent>
                  <w:p w:rsidR="00C42E18" w:rsidRDefault="00C42E18">
                    <w:pPr>
                      <w:jc w:val="center"/>
                      <w:rPr>
                        <w:sz w:val="20"/>
                        <w:szCs w:val="20"/>
                        <w:rtl/>
                      </w:rPr>
                    </w:pPr>
                    <w:r>
                      <w:rPr>
                        <w:sz w:val="20"/>
                        <w:szCs w:val="20"/>
                        <w:rtl/>
                      </w:rPr>
                      <w:t>85-100</w:t>
                    </w:r>
                  </w:p>
                  <w:p w:rsidR="00C42E18" w:rsidRDefault="00C42E18">
                    <w:pPr>
                      <w:pStyle w:val="a4"/>
                      <w:tabs>
                        <w:tab w:val="clear" w:pos="4153"/>
                        <w:tab w:val="clear" w:pos="8306"/>
                      </w:tabs>
                      <w:jc w:val="center"/>
                      <w:rPr>
                        <w:sz w:val="20"/>
                        <w:szCs w:val="20"/>
                        <w:rtl/>
                      </w:rPr>
                    </w:pPr>
                    <w:r>
                      <w:rPr>
                        <w:rFonts w:hint="cs"/>
                        <w:sz w:val="20"/>
                        <w:szCs w:val="20"/>
                        <w:rtl/>
                      </w:rPr>
                      <w:t>48</w:t>
                    </w:r>
                    <w:r>
                      <w:rPr>
                        <w:sz w:val="20"/>
                        <w:szCs w:val="20"/>
                        <w:rtl/>
                      </w:rPr>
                      <w:t>%</w:t>
                    </w:r>
                  </w:p>
                </w:txbxContent>
              </v:textbox>
            </v:shape>
            <w10:anchorlock/>
          </v:group>
        </w:pict>
      </w: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5735F6" w:rsidRDefault="005735F6">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להכיר את המושגים: אנרגיה פנימית, אנרגיה קינטית.</w:t>
      </w:r>
    </w:p>
    <w:p w:rsidR="005735F6" w:rsidRDefault="005735F6">
      <w:pPr>
        <w:spacing w:line="360" w:lineRule="auto"/>
        <w:ind w:left="425" w:hanging="425"/>
        <w:rPr>
          <w:rFonts w:cs="David"/>
          <w:rtl/>
        </w:rPr>
      </w:pPr>
      <w:r>
        <w:rPr>
          <w:rFonts w:cs="David"/>
        </w:rPr>
        <w:sym w:font="Wingdings" w:char="F0D7"/>
      </w:r>
      <w:r>
        <w:rPr>
          <w:rFonts w:cs="David" w:hint="cs"/>
          <w:rtl/>
        </w:rPr>
        <w:tab/>
        <w:t>לנתח את המידע הנתון - להבין שטמפרטורת הרתיחה של הכוהל צריכה להיות נמוכה מטמפרטורת המים המשמשים לחימום הכוהל.</w:t>
      </w:r>
    </w:p>
    <w:p w:rsidR="005735F6" w:rsidRDefault="005735F6">
      <w:pPr>
        <w:spacing w:line="360" w:lineRule="auto"/>
        <w:ind w:left="425" w:hanging="425"/>
        <w:rPr>
          <w:rFonts w:cs="David"/>
          <w:rtl/>
        </w:rPr>
      </w:pPr>
      <w:r>
        <w:rPr>
          <w:rFonts w:cs="David"/>
        </w:rPr>
        <w:sym w:font="Wingdings" w:char="F0D7"/>
      </w:r>
      <w:r>
        <w:rPr>
          <w:rFonts w:cs="David" w:hint="cs"/>
          <w:rtl/>
        </w:rPr>
        <w:tab/>
        <w:t>לנסח תהליך אידוי של הכוהל.</w:t>
      </w:r>
    </w:p>
    <w:p w:rsidR="00DF7955" w:rsidRDefault="00DF7955" w:rsidP="00DF7955">
      <w:pPr>
        <w:spacing w:line="360" w:lineRule="auto"/>
        <w:ind w:left="425" w:right="-426" w:hanging="425"/>
        <w:rPr>
          <w:rFonts w:cs="David"/>
          <w:rtl/>
        </w:rPr>
      </w:pPr>
      <w:r>
        <w:rPr>
          <w:rFonts w:cs="David"/>
        </w:rPr>
        <w:sym w:font="Wingdings" w:char="F0D7"/>
      </w:r>
      <w:r>
        <w:rPr>
          <w:rFonts w:cs="David" w:hint="cs"/>
          <w:rtl/>
        </w:rPr>
        <w:tab/>
        <w:t>לעבור בין הערכים של טמפרטורה במעלות צלזיוס ובמעלות קלווין.</w:t>
      </w:r>
    </w:p>
    <w:p w:rsidR="005735F6" w:rsidRDefault="005735F6">
      <w:pPr>
        <w:spacing w:line="360" w:lineRule="auto"/>
        <w:ind w:left="425" w:hanging="425"/>
        <w:rPr>
          <w:rFonts w:cs="David"/>
          <w:rtl/>
        </w:rPr>
      </w:pPr>
      <w:r>
        <w:rPr>
          <w:rFonts w:cs="David"/>
        </w:rPr>
        <w:sym w:font="Wingdings" w:char="F0D7"/>
      </w:r>
      <w:r>
        <w:rPr>
          <w:rFonts w:cs="David" w:hint="cs"/>
          <w:rtl/>
        </w:rPr>
        <w:tab/>
        <w:t>לדעת מהם השינויים באנטרופיה של אותו חומר לאחר שינוי מצבי צבירה, ומהם הגורמים המשפיעים  על ערך האנטרופיה של החומר במצבי צבירה שונים.</w:t>
      </w:r>
    </w:p>
    <w:p w:rsidR="005735F6" w:rsidRDefault="005735F6">
      <w:pPr>
        <w:spacing w:line="360" w:lineRule="auto"/>
        <w:ind w:left="425" w:hanging="425"/>
        <w:rPr>
          <w:rFonts w:cs="David"/>
          <w:rtl/>
        </w:rPr>
      </w:pPr>
      <w:r>
        <w:rPr>
          <w:rFonts w:cs="David"/>
        </w:rPr>
        <w:sym w:font="Wingdings" w:char="F0D7"/>
      </w:r>
      <w:r>
        <w:rPr>
          <w:rFonts w:cs="David" w:hint="cs"/>
          <w:rtl/>
        </w:rPr>
        <w:tab/>
        <w:t>לקבוע אם במהלך התגובה אנטרופיית המערכת עולה או יורדת.</w:t>
      </w:r>
    </w:p>
    <w:p w:rsidR="00DF7955" w:rsidRDefault="00DF7955" w:rsidP="00DF7955">
      <w:pPr>
        <w:spacing w:line="360" w:lineRule="auto"/>
        <w:ind w:left="425" w:hanging="425"/>
        <w:rPr>
          <w:rFonts w:cs="David"/>
          <w:rtl/>
        </w:rPr>
      </w:pPr>
      <w:r>
        <w:rPr>
          <w:rFonts w:cs="David"/>
        </w:rPr>
        <w:sym w:font="Wingdings" w:char="F0D7"/>
      </w:r>
      <w:r>
        <w:rPr>
          <w:rFonts w:cs="David" w:hint="cs"/>
          <w:rtl/>
        </w:rPr>
        <w:tab/>
        <w:t>להבחין בין מערכת לסביבה.</w:t>
      </w:r>
    </w:p>
    <w:p w:rsidR="005735F6" w:rsidRDefault="005735F6">
      <w:pPr>
        <w:spacing w:line="360" w:lineRule="auto"/>
        <w:ind w:left="425" w:hanging="425"/>
        <w:rPr>
          <w:rFonts w:cs="David"/>
        </w:rPr>
      </w:pPr>
      <w:r>
        <w:rPr>
          <w:rFonts w:cs="David"/>
        </w:rPr>
        <w:sym w:font="Wingdings" w:char="F0D7"/>
      </w:r>
      <w:r>
        <w:rPr>
          <w:rFonts w:cs="David" w:hint="cs"/>
          <w:rtl/>
        </w:rPr>
        <w:tab/>
        <w:t>לחשב את כמות האנרגיה המושקעת בחימום הכוהל.</w:t>
      </w:r>
    </w:p>
    <w:p w:rsidR="005735F6" w:rsidRDefault="005735F6">
      <w:pPr>
        <w:spacing w:line="360" w:lineRule="auto"/>
        <w:ind w:left="425" w:hanging="425"/>
        <w:rPr>
          <w:rFonts w:cs="David"/>
          <w:rtl/>
        </w:rPr>
      </w:pPr>
      <w:r>
        <w:rPr>
          <w:rFonts w:cs="David"/>
        </w:rPr>
        <w:sym w:font="Wingdings" w:char="F0D7"/>
      </w:r>
      <w:r>
        <w:rPr>
          <w:rFonts w:cs="David" w:hint="cs"/>
          <w:rtl/>
        </w:rPr>
        <w:tab/>
        <w:t>לנתח מידע המוצג בגרף ולהסיק מסקנות.</w:t>
      </w:r>
    </w:p>
    <w:p w:rsidR="005735F6" w:rsidRDefault="005735F6">
      <w:pPr>
        <w:spacing w:line="360" w:lineRule="auto"/>
        <w:ind w:left="425" w:hanging="425"/>
        <w:rPr>
          <w:rFonts w:cs="David"/>
        </w:rPr>
      </w:pPr>
      <w:r>
        <w:rPr>
          <w:rFonts w:cs="David"/>
        </w:rPr>
        <w:sym w:font="Wingdings" w:char="F0D7"/>
      </w:r>
      <w:r>
        <w:rPr>
          <w:rFonts w:cs="David" w:hint="cs"/>
          <w:rtl/>
        </w:rPr>
        <w:tab/>
        <w:t>להבין את משמעות המושג: קיבול האנרגיה הסגולי.</w:t>
      </w:r>
    </w:p>
    <w:p w:rsidR="005735F6" w:rsidRDefault="005735F6">
      <w:pPr>
        <w:spacing w:line="360" w:lineRule="auto"/>
        <w:rPr>
          <w:rFonts w:cs="David"/>
          <w:rtl/>
        </w:rPr>
      </w:pPr>
    </w:p>
    <w:p w:rsidR="005735F6" w:rsidRDefault="005735F6">
      <w:pPr>
        <w:spacing w:line="360" w:lineRule="auto"/>
        <w:jc w:val="center"/>
        <w:rPr>
          <w:rFonts w:cs="David"/>
          <w:b/>
          <w:bCs/>
          <w:color w:val="0000FF"/>
          <w:sz w:val="28"/>
          <w:szCs w:val="28"/>
          <w:rtl/>
        </w:rPr>
      </w:pPr>
    </w:p>
    <w:p w:rsidR="005735F6" w:rsidRDefault="005735F6">
      <w:pPr>
        <w:spacing w:line="360" w:lineRule="auto"/>
        <w:jc w:val="center"/>
        <w:rPr>
          <w:rFonts w:cs="David"/>
          <w:b/>
          <w:bCs/>
          <w:color w:val="0000FF"/>
          <w:sz w:val="28"/>
          <w:szCs w:val="28"/>
          <w:rtl/>
        </w:rPr>
      </w:pPr>
    </w:p>
    <w:p w:rsidR="005735F6" w:rsidRDefault="005735F6">
      <w:pPr>
        <w:spacing w:line="360" w:lineRule="auto"/>
        <w:jc w:val="center"/>
        <w:rPr>
          <w:rFonts w:cs="David"/>
          <w:rtl/>
        </w:rPr>
      </w:pPr>
      <w:r>
        <w:rPr>
          <w:rFonts w:cs="David" w:hint="cs"/>
          <w:b/>
          <w:bCs/>
          <w:color w:val="0000FF"/>
          <w:sz w:val="28"/>
          <w:szCs w:val="28"/>
          <w:rtl/>
        </w:rPr>
        <w:t xml:space="preserve">רמות חשיבה </w:t>
      </w:r>
      <w:r>
        <w:rPr>
          <w:rFonts w:cs="David"/>
          <w:b/>
          <w:bCs/>
          <w:color w:val="0000FF"/>
          <w:sz w:val="28"/>
          <w:szCs w:val="28"/>
          <w:rtl/>
        </w:rPr>
        <w:t>על פי הטקסונומיה של בלום</w:t>
      </w:r>
    </w:p>
    <w:tbl>
      <w:tblPr>
        <w:tblpPr w:leftFromText="180" w:rightFromText="180" w:vertAnchor="text" w:horzAnchor="margin" w:tblpXSpec="center" w:tblpY="3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2"/>
        <w:gridCol w:w="1276"/>
        <w:gridCol w:w="2268"/>
      </w:tblGrid>
      <w:tr w:rsidR="00624590" w:rsidTr="00624590">
        <w:tc>
          <w:tcPr>
            <w:tcW w:w="992" w:type="dxa"/>
          </w:tcPr>
          <w:p w:rsidR="00624590" w:rsidRDefault="00624590">
            <w:pPr>
              <w:pStyle w:val="NormalWeb"/>
              <w:bidi/>
              <w:spacing w:before="0" w:beforeAutospacing="0" w:after="0" w:afterAutospacing="0" w:line="360" w:lineRule="auto"/>
              <w:rPr>
                <w:rFonts w:cs="David"/>
                <w:lang w:eastAsia="he-IL"/>
              </w:rPr>
            </w:pPr>
            <w:r>
              <w:rPr>
                <w:rFonts w:cs="David" w:hint="cs"/>
                <w:rtl/>
                <w:lang w:eastAsia="he-IL"/>
              </w:rPr>
              <w:t>סעיף</w:t>
            </w:r>
          </w:p>
        </w:tc>
        <w:tc>
          <w:tcPr>
            <w:tcW w:w="1276" w:type="dxa"/>
            <w:tcBorders>
              <w:bottom w:val="single" w:sz="4" w:space="0" w:color="auto"/>
            </w:tcBorders>
          </w:tcPr>
          <w:p w:rsidR="00624590" w:rsidRDefault="00624590">
            <w:pPr>
              <w:pStyle w:val="NormalWeb"/>
              <w:bidi/>
              <w:spacing w:before="0" w:beforeAutospacing="0" w:after="0" w:afterAutospacing="0" w:line="360" w:lineRule="auto"/>
              <w:rPr>
                <w:rFonts w:cs="David"/>
                <w:lang w:eastAsia="he-IL"/>
              </w:rPr>
            </w:pPr>
            <w:r>
              <w:rPr>
                <w:rFonts w:cs="David" w:hint="cs"/>
                <w:rtl/>
                <w:lang w:eastAsia="he-IL"/>
              </w:rPr>
              <w:t>תת-סעיף</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 xml:space="preserve">רמת </w:t>
            </w:r>
            <w:r>
              <w:rPr>
                <w:rFonts w:cs="David" w:hint="cs"/>
                <w:rtl/>
              </w:rPr>
              <w:t>חשיבה</w:t>
            </w:r>
            <w:r>
              <w:rPr>
                <w:rFonts w:cs="David" w:hint="cs"/>
                <w:rtl/>
                <w:lang w:eastAsia="he-IL"/>
              </w:rPr>
              <w:t xml:space="preserve"> לפי בלום </w:t>
            </w:r>
          </w:p>
        </w:tc>
      </w:tr>
      <w:tr w:rsidR="00624590" w:rsidTr="00624590">
        <w:trPr>
          <w:cantSplit/>
        </w:trPr>
        <w:tc>
          <w:tcPr>
            <w:tcW w:w="992" w:type="dxa"/>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א</w:t>
            </w:r>
          </w:p>
        </w:tc>
        <w:tc>
          <w:tcPr>
            <w:tcW w:w="1276" w:type="dxa"/>
            <w:shd w:val="clear" w:color="auto" w:fill="E6E6E6"/>
          </w:tcPr>
          <w:p w:rsidR="00624590" w:rsidRDefault="00624590">
            <w:pPr>
              <w:pStyle w:val="NormalWeb"/>
              <w:spacing w:before="0" w:beforeAutospacing="0" w:after="0" w:afterAutospacing="0" w:line="360" w:lineRule="auto"/>
              <w:jc w:val="right"/>
              <w:rPr>
                <w:rFonts w:cs="David"/>
                <w:lang w:eastAsia="he-IL"/>
              </w:rPr>
            </w:pP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ב</w:t>
            </w: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הבנה</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ג</w:t>
            </w:r>
          </w:p>
        </w:tc>
        <w:tc>
          <w:tcPr>
            <w:tcW w:w="1276" w:type="dxa"/>
            <w:shd w:val="clear" w:color="auto" w:fill="E6E6E6"/>
          </w:tcPr>
          <w:p w:rsidR="00624590" w:rsidRDefault="00624590">
            <w:pPr>
              <w:pStyle w:val="NormalWeb"/>
              <w:spacing w:before="0" w:beforeAutospacing="0" w:after="0" w:afterAutospacing="0" w:line="360" w:lineRule="auto"/>
              <w:jc w:val="right"/>
              <w:rPr>
                <w:rFonts w:cs="David"/>
                <w:lang w:eastAsia="he-IL"/>
              </w:rPr>
            </w:pP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ד</w:t>
            </w: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הבנה</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הבנה</w:t>
            </w:r>
          </w:p>
        </w:tc>
      </w:tr>
    </w:tbl>
    <w:p w:rsidR="005735F6" w:rsidRDefault="005735F6">
      <w:pPr>
        <w:pStyle w:val="10"/>
        <w:rPr>
          <w:rFonts w:ascii="Times New Roman" w:hAnsi="Times New Roman" w:cs="Times New Roman"/>
          <w:rtl/>
          <w:lang w:eastAsia="he-I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Pr>
      </w:pPr>
    </w:p>
    <w:p w:rsidR="005735F6" w:rsidRDefault="00C54832">
      <w:pPr>
        <w:spacing w:line="360" w:lineRule="auto"/>
        <w:rPr>
          <w:rFonts w:cs="David"/>
        </w:rPr>
      </w:pPr>
      <w:r w:rsidRPr="00C54832">
        <w:rPr>
          <w:rFonts w:cs="David"/>
          <w:noProof/>
          <w:sz w:val="20"/>
          <w:lang w:val="he-IL"/>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3901" type="#_x0000_t64" style="position:absolute;left:0;text-align:left;margin-left:44.4pt;margin-top:2.65pt;width:486.95pt;height:276.25pt;z-index:296;mso-position-horizontal-relative:page" adj="274" filled="f" strokecolor="blue">
            <v:stroke dashstyle="dash"/>
            <w10:wrap anchorx="page"/>
          </v:shape>
        </w:pict>
      </w:r>
    </w:p>
    <w:p w:rsidR="005735F6" w:rsidRDefault="005735F6">
      <w:pPr>
        <w:pStyle w:val="a7"/>
        <w:bidi/>
        <w:spacing w:line="360" w:lineRule="auto"/>
        <w:rPr>
          <w:rFonts w:cs="David"/>
          <w:rtl/>
        </w:rPr>
      </w:pPr>
      <w:r>
        <w:rPr>
          <w:rFonts w:cs="David" w:hint="cs"/>
          <w:rtl/>
        </w:rPr>
        <w:t xml:space="preserve">בשכבות העמוקות של כדור הארץ הטמפרטורות גבוהות. מים חמים המגיעים משכבות אלו, מנוצלים לאידוי כוהל. </w:t>
      </w:r>
    </w:p>
    <w:p w:rsidR="005735F6" w:rsidRDefault="005735F6">
      <w:pPr>
        <w:pStyle w:val="a7"/>
        <w:bidi/>
        <w:spacing w:line="360" w:lineRule="auto"/>
        <w:rPr>
          <w:rFonts w:cs="David"/>
          <w:rtl/>
        </w:rPr>
      </w:pPr>
      <w:r>
        <w:rPr>
          <w:rFonts w:cs="David" w:hint="cs"/>
          <w:rtl/>
        </w:rPr>
        <w:t xml:space="preserve">כוהל במצב גז משמש להפעלת טורבינות לייצור חשמל. </w:t>
      </w:r>
    </w:p>
    <w:p w:rsidR="005735F6" w:rsidRDefault="005735F6">
      <w:pPr>
        <w:pStyle w:val="a7"/>
        <w:bidi/>
        <w:spacing w:line="360" w:lineRule="auto"/>
        <w:rPr>
          <w:rFonts w:cs="David"/>
          <w:rtl/>
        </w:rPr>
      </w:pPr>
      <w:r>
        <w:rPr>
          <w:rFonts w:cs="David" w:hint="cs"/>
          <w:rtl/>
        </w:rPr>
        <w:t xml:space="preserve">מבצעים את התהליך בשני שלבים. </w:t>
      </w:r>
    </w:p>
    <w:p w:rsidR="005735F6" w:rsidRDefault="005735F6">
      <w:pPr>
        <w:pStyle w:val="a7"/>
        <w:bidi/>
        <w:spacing w:line="360" w:lineRule="auto"/>
        <w:rPr>
          <w:rFonts w:cs="David"/>
          <w:rtl/>
        </w:rPr>
      </w:pPr>
      <w:r>
        <w:rPr>
          <w:rFonts w:cs="David" w:hint="cs"/>
          <w:rtl/>
        </w:rPr>
        <w:t>בשלב הראשון מחממים את הכוהל הנוזלי.</w:t>
      </w:r>
    </w:p>
    <w:p w:rsidR="005735F6" w:rsidRDefault="005735F6">
      <w:pPr>
        <w:spacing w:line="360" w:lineRule="auto"/>
        <w:rPr>
          <w:rFonts w:cs="David"/>
          <w:rtl/>
        </w:rPr>
      </w:pPr>
      <w:r>
        <w:rPr>
          <w:rFonts w:cs="David" w:hint="cs"/>
          <w:rtl/>
        </w:rPr>
        <w:t xml:space="preserve">האיור שלפניך מתאר את זרימת הנוזלים בצינורות </w:t>
      </w:r>
      <w:r>
        <w:rPr>
          <w:rFonts w:cs="David" w:hint="cs"/>
          <w:u w:val="single"/>
          <w:rtl/>
        </w:rPr>
        <w:t>בשלב הראשון</w:t>
      </w:r>
      <w:r>
        <w:rPr>
          <w:rFonts w:cs="David" w:hint="cs"/>
          <w:rtl/>
        </w:rPr>
        <w:t>.</w:t>
      </w:r>
    </w:p>
    <w:p w:rsidR="005735F6" w:rsidRDefault="005735F6">
      <w:pPr>
        <w:spacing w:line="360" w:lineRule="auto"/>
        <w:rPr>
          <w:rFonts w:cs="David"/>
          <w:color w:val="333333"/>
          <w:rtl/>
        </w:rPr>
      </w:pPr>
    </w:p>
    <w:p w:rsidR="005735F6" w:rsidRDefault="00C54832">
      <w:pPr>
        <w:spacing w:line="360" w:lineRule="auto"/>
        <w:rPr>
          <w:rFonts w:cs="David"/>
          <w:color w:val="333333"/>
          <w:rtl/>
        </w:rPr>
      </w:pPr>
      <w:r w:rsidRPr="00C54832">
        <w:rPr>
          <w:rFonts w:cs="David"/>
          <w:noProof/>
          <w:color w:val="333333"/>
          <w:sz w:val="20"/>
          <w:rtl/>
          <w:lang w:val="he-IL"/>
        </w:rPr>
        <w:pict>
          <v:group id="_x0000_s3868" style="position:absolute;left:0;text-align:left;margin-left:-32.15pt;margin-top:1.75pt;width:470.95pt;height:127.45pt;z-index:294" coordorigin="982,4049" coordsize="9419,2549">
            <v:group id="_x0000_s3867" style="position:absolute;left:2433;top:4049;width:7968;height:2549" coordorigin="2433,4049" coordsize="7968,2549">
              <v:group id="_x0000_s3865" style="position:absolute;left:2433;top:4049;width:7968;height:2549" coordorigin="2433,4049" coordsize="7968,2549">
                <v:group id="_x0000_s3837" style="position:absolute;left:2493;top:4049;width:7826;height:2549" coordorigin="2493,4049" coordsize="7826,2549">
                  <v:group id="_x0000_s3838" style="position:absolute;left:2493;top:4049;width:7826;height:1659" coordorigin="2493,4049" coordsize="7826,1659">
                    <v:group id="_x0000_s3839" style="position:absolute;left:2493;top:4049;width:7826;height:965" coordorigin="2493,4049" coordsize="7826,965">
                      <v:roundrect id="_x0000_s3840" style="position:absolute;left:3469;top:4049;width:5873;height:965" arcsize=".5" fillcolor="#ddd"/>
                      <v:rect id="_x0000_s3841" style="position:absolute;left:2493;top:4262;width:7826;height:526"/>
                    </v:group>
                    <v:group id="_x0000_s3842" style="position:absolute;left:3995;top:4818;width:4565;height:890" coordorigin="3692,4925" coordsize="4565,890">
                      <v:group id="_x0000_s3843" style="position:absolute;left:3692;top:4925;width:656;height:890" coordorigin="3692,4910" coordsize="656,890">
                        <v:group id="_x0000_s3844" style="position:absolute;left:3692;top:4910;width:644;height:762" coordorigin="3692,4910" coordsize="644,762">
                          <v:rect id="_x0000_s3845" style="position:absolute;left:3905;top:5009;width:243;height:663" fillcolor="#ddd"/>
                          <v:rect id="_x0000_s3846" style="position:absolute;left:3692;top:4910;width:644;height:174" fillcolor="#ddd" stroked="f"/>
                        </v:group>
                        <v:rect id="_x0000_s3847" style="position:absolute;left:3704;top:5626;width:644;height:174" stroked="f"/>
                      </v:group>
                      <v:group id="_x0000_s3848" style="position:absolute;left:7601;top:4925;width:656;height:890" coordorigin="3692,4910" coordsize="656,890">
                        <v:group id="_x0000_s3849" style="position:absolute;left:3692;top:4910;width:644;height:762" coordorigin="3692,4910" coordsize="644,762">
                          <v:rect id="_x0000_s3850" style="position:absolute;left:3905;top:5009;width:243;height:663" fillcolor="#ddd"/>
                          <v:rect id="_x0000_s3851" style="position:absolute;left:3692;top:4910;width:644;height:174" fillcolor="#ddd" stroked="f"/>
                        </v:group>
                        <v:rect id="_x0000_s3852" style="position:absolute;left:3704;top:5626;width:644;height:174" stroked="f"/>
                      </v:group>
                    </v:group>
                  </v:group>
                  <v:group id="_x0000_s3853" style="position:absolute;left:4320;top:5298;width:4903;height:1300" coordorigin="4320,5298" coordsize="4903,1300">
                    <v:shape id="_x0000_s3854" type="#_x0000_t202" style="position:absolute;left:7131;top:5846;width:2092;height:752" filled="f" stroked="f">
                      <v:textbox style="mso-next-textbox:#_x0000_s3854">
                        <w:txbxContent>
                          <w:p w:rsidR="00C42E18" w:rsidRDefault="00C42E18">
                            <w:pPr>
                              <w:jc w:val="center"/>
                              <w:rPr>
                                <w:rFonts w:cs="David"/>
                              </w:rPr>
                            </w:pPr>
                            <w:r>
                              <w:rPr>
                                <w:rFonts w:cs="David" w:hint="cs"/>
                                <w:rtl/>
                              </w:rPr>
                              <w:t xml:space="preserve">מים בטמפרטורה של </w:t>
                            </w:r>
                            <w:r>
                              <w:rPr>
                                <w:rFonts w:cs="David"/>
                              </w:rPr>
                              <w:t>90</w:t>
                            </w:r>
                            <w:r>
                              <w:rPr>
                                <w:rFonts w:cs="David"/>
                                <w:vertAlign w:val="superscript"/>
                              </w:rPr>
                              <w:t>o</w:t>
                            </w:r>
                            <w:r>
                              <w:rPr>
                                <w:rFonts w:cs="David"/>
                              </w:rPr>
                              <w:t>C</w:t>
                            </w:r>
                          </w:p>
                        </w:txbxContent>
                      </v:textbox>
                    </v:shape>
                    <v:line id="_x0000_s3855" style="position:absolute;rotation:-90" from="7912,5611" to="8537,5611">
                      <v:stroke endarrow="block"/>
                    </v:line>
                    <v:line id="_x0000_s3856" style="position:absolute;rotation:-90" from="4007,5611" to="4632,5611">
                      <v:stroke startarrow="block"/>
                    </v:line>
                  </v:group>
                </v:group>
                <v:rect id="_x0000_s3863" style="position:absolute;left:10258;top:4253;width:143;height:613" stroked="f"/>
                <v:rect id="_x0000_s3864" style="position:absolute;left:2433;top:4253;width:143;height:613" stroked="f"/>
              </v:group>
              <v:group id="_x0000_s3857" style="position:absolute;left:3086;top:4343;width:7238;height:501" coordorigin="3086,4343" coordsize="7238,501">
                <v:line id="_x0000_s3858" style="position:absolute" from="3622,4539" to="4373,4539">
                  <v:stroke endarrow="block"/>
                </v:line>
                <v:shape id="_x0000_s3859" type="#_x0000_t202" style="position:absolute;left:3086;top:4343;width:726;height:501" filled="f" fillcolor="#ddd" stroked="f">
                  <v:textbox style="mso-next-textbox:#_x0000_s3859">
                    <w:txbxContent>
                      <w:p w:rsidR="00C42E18" w:rsidRDefault="00C42E18">
                        <w:pPr>
                          <w:bidi w:val="0"/>
                          <w:jc w:val="center"/>
                          <w:rPr>
                            <w:rtl/>
                          </w:rPr>
                        </w:pPr>
                        <w:r>
                          <w:t>A</w:t>
                        </w:r>
                      </w:p>
                    </w:txbxContent>
                  </v:textbox>
                </v:shape>
                <v:shape id="_x0000_s3860" type="#_x0000_t202" style="position:absolute;left:9049;top:4343;width:726;height:501" filled="f" fillcolor="#ddd" stroked="f">
                  <v:textbox style="mso-next-textbox:#_x0000_s3860">
                    <w:txbxContent>
                      <w:p w:rsidR="00C42E18" w:rsidRDefault="00C42E18">
                        <w:pPr>
                          <w:bidi w:val="0"/>
                          <w:jc w:val="center"/>
                          <w:rPr>
                            <w:rtl/>
                          </w:rPr>
                        </w:pPr>
                        <w:r>
                          <w:t>B</w:t>
                        </w:r>
                      </w:p>
                    </w:txbxContent>
                  </v:textbox>
                </v:shape>
                <v:line id="_x0000_s3861" style="position:absolute" from="9573,4539" to="10324,4539">
                  <v:stroke endarrow="block"/>
                </v:line>
              </v:group>
            </v:group>
            <v:shape id="_x0000_s3862" type="#_x0000_t202" style="position:absolute;left:982;top:4340;width:2605;height:752" filled="f" stroked="f">
              <v:textbox style="mso-next-textbox:#_x0000_s3862">
                <w:txbxContent>
                  <w:p w:rsidR="00C42E18" w:rsidRDefault="00C42E18">
                    <w:pPr>
                      <w:jc w:val="center"/>
                      <w:rPr>
                        <w:rFonts w:cs="David"/>
                        <w:rtl/>
                      </w:rPr>
                    </w:pPr>
                    <w:r>
                      <w:rPr>
                        <w:rFonts w:cs="David" w:hint="cs"/>
                        <w:rtl/>
                      </w:rPr>
                      <w:t>כוהל בטמפרטורה של</w:t>
                    </w:r>
                  </w:p>
                  <w:p w:rsidR="00C42E18" w:rsidRDefault="00C42E18">
                    <w:pPr>
                      <w:jc w:val="center"/>
                      <w:rPr>
                        <w:rFonts w:cs="David"/>
                        <w:vertAlign w:val="superscript"/>
                      </w:rPr>
                    </w:pPr>
                    <w:r>
                      <w:rPr>
                        <w:rFonts w:cs="David"/>
                      </w:rPr>
                      <w:t>25</w:t>
                    </w:r>
                    <w:r>
                      <w:rPr>
                        <w:rFonts w:cs="David"/>
                        <w:vertAlign w:val="superscript"/>
                      </w:rPr>
                      <w:t>o</w:t>
                    </w:r>
                  </w:p>
                </w:txbxContent>
              </v:textbox>
            </v:shape>
            <w10:anchorlock/>
          </v:group>
        </w:pict>
      </w:r>
    </w:p>
    <w:p w:rsidR="005735F6" w:rsidRDefault="005735F6">
      <w:pPr>
        <w:spacing w:line="360" w:lineRule="auto"/>
        <w:rPr>
          <w:rFonts w:cs="David"/>
          <w:color w:val="333333"/>
          <w:rtl/>
        </w:rPr>
      </w:pPr>
    </w:p>
    <w:p w:rsidR="005735F6" w:rsidRDefault="005735F6">
      <w:pPr>
        <w:spacing w:line="360" w:lineRule="auto"/>
        <w:rPr>
          <w:rFonts w:cs="David"/>
          <w:color w:val="333333"/>
          <w:rtl/>
        </w:rPr>
      </w:pPr>
    </w:p>
    <w:p w:rsidR="005735F6" w:rsidRDefault="005735F6">
      <w:pPr>
        <w:spacing w:line="360" w:lineRule="auto"/>
        <w:rPr>
          <w:rFonts w:cs="David"/>
          <w:color w:val="333333"/>
          <w:rtl/>
        </w:rPr>
      </w:pPr>
    </w:p>
    <w:p w:rsidR="005735F6" w:rsidRDefault="005735F6">
      <w:pPr>
        <w:spacing w:line="360" w:lineRule="auto"/>
        <w:rPr>
          <w:rFonts w:cs="David"/>
          <w:color w:val="333333"/>
          <w:rtl/>
        </w:rPr>
      </w:pPr>
    </w:p>
    <w:p w:rsidR="005735F6" w:rsidRDefault="005735F6">
      <w:pPr>
        <w:spacing w:line="360" w:lineRule="auto"/>
        <w:rPr>
          <w:rFonts w:cs="David"/>
          <w:color w:val="333333"/>
          <w:rtl/>
        </w:rPr>
      </w:pPr>
    </w:p>
    <w:p w:rsidR="005735F6" w:rsidRDefault="005735F6">
      <w:pPr>
        <w:tabs>
          <w:tab w:val="left" w:pos="849"/>
        </w:tabs>
        <w:spacing w:line="360" w:lineRule="auto"/>
        <w:rPr>
          <w:rFonts w:cs="David"/>
          <w:color w:val="333333"/>
          <w:rtl/>
        </w:rPr>
      </w:pPr>
    </w:p>
    <w:p w:rsidR="005735F6" w:rsidRDefault="005735F6">
      <w:pPr>
        <w:spacing w:line="360" w:lineRule="auto"/>
        <w:rPr>
          <w:rFonts w:cs="David"/>
          <w:b/>
          <w:bCs/>
          <w:color w:val="FF0000"/>
          <w:sz w:val="28"/>
          <w:szCs w:val="28"/>
          <w:rtl/>
          <w:lang w:eastAsia="en-US"/>
        </w:rPr>
      </w:pPr>
    </w:p>
    <w:p w:rsidR="005735F6" w:rsidRDefault="00C54832" w:rsidP="00A629AF">
      <w:pPr>
        <w:spacing w:line="360" w:lineRule="auto"/>
        <w:ind w:right="-567"/>
        <w:rPr>
          <w:rFonts w:cs="David"/>
          <w:b/>
          <w:bCs/>
          <w:color w:val="0000FF"/>
          <w:sz w:val="28"/>
          <w:szCs w:val="28"/>
          <w:rtl/>
          <w:lang w:eastAsia="en-US"/>
        </w:rPr>
      </w:pPr>
      <w:r w:rsidRPr="00C54832">
        <w:rPr>
          <w:rFonts w:cs="David"/>
          <w:noProof/>
          <w:sz w:val="20"/>
          <w:rtl/>
          <w:lang w:val="he-IL"/>
        </w:rPr>
        <w:pict>
          <v:shape id="_x0000_s3903" type="#_x0000_t64" style="position:absolute;left:0;text-align:left;margin-left:62.55pt;margin-top:17.4pt;width:468.8pt;height:73pt;z-index:298;mso-position-horizontal-relative:page" adj="780" filled="f" strokecolor="blue">
            <v:stroke dashstyle="dash"/>
            <w10:wrap anchorx="page"/>
          </v:shape>
        </w:pict>
      </w:r>
      <w:r w:rsidR="005735F6">
        <w:rPr>
          <w:rFonts w:cs="David" w:hint="cs"/>
          <w:b/>
          <w:bCs/>
          <w:color w:val="FF0000"/>
          <w:sz w:val="28"/>
          <w:szCs w:val="28"/>
          <w:rtl/>
          <w:lang w:eastAsia="en-US"/>
        </w:rPr>
        <w:t>סעיף א'</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88</w:t>
      </w:r>
      <w:r w:rsidR="005735F6">
        <w:rPr>
          <w:rFonts w:cs="David" w:hint="cs"/>
          <w:b/>
          <w:bCs/>
          <w:color w:val="0000FF"/>
          <w:sz w:val="28"/>
          <w:szCs w:val="28"/>
          <w:rtl/>
          <w:lang w:eastAsia="en-US"/>
        </w:rPr>
        <w:t>)</w:t>
      </w:r>
    </w:p>
    <w:p w:rsidR="005735F6" w:rsidRDefault="00C54832">
      <w:pPr>
        <w:tabs>
          <w:tab w:val="left" w:pos="849"/>
        </w:tabs>
        <w:spacing w:line="360" w:lineRule="auto"/>
        <w:rPr>
          <w:rFonts w:cs="David"/>
          <w:rtl/>
        </w:rPr>
      </w:pPr>
      <w:r w:rsidRPr="00C54832">
        <w:rPr>
          <w:rFonts w:cs="David"/>
          <w:noProof/>
          <w:sz w:val="20"/>
          <w:rtl/>
          <w:lang w:val="he-IL"/>
        </w:rPr>
        <w:pict>
          <v:line id="_x0000_s3793" style="position:absolute;left:0;text-align:left;rotation:90;flip:y;z-index:293" from="559pt,36.15pt" to="597.2pt,36.15pt">
            <v:stroke startarrow="block"/>
          </v:line>
        </w:pict>
      </w:r>
      <w:r w:rsidR="005735F6">
        <w:rPr>
          <w:rFonts w:cs="David" w:hint="cs"/>
          <w:color w:val="333333"/>
          <w:rtl/>
        </w:rPr>
        <w:t xml:space="preserve">קבע אם </w:t>
      </w:r>
      <w:r w:rsidR="005735F6">
        <w:rPr>
          <w:rFonts w:cs="David" w:hint="cs"/>
          <w:rtl/>
        </w:rPr>
        <w:t xml:space="preserve">האנרגיה הקינטית הממוצעת של מולקולות הכוהל ביציאה מהצינור </w:t>
      </w:r>
      <w:r w:rsidR="005735F6">
        <w:rPr>
          <w:rFonts w:cs="David"/>
        </w:rPr>
        <w:t>(B)</w:t>
      </w:r>
      <w:r w:rsidR="005735F6">
        <w:rPr>
          <w:rFonts w:cs="David" w:hint="cs"/>
          <w:rtl/>
        </w:rPr>
        <w:t xml:space="preserve"> גבוהה מן האנרגיה הקינטית הממוצעת של מולקולות הכוהל בכניסה לצינור </w:t>
      </w:r>
      <w:r w:rsidR="005735F6">
        <w:rPr>
          <w:rFonts w:cs="David"/>
        </w:rPr>
        <w:t>(A)</w:t>
      </w:r>
      <w:r w:rsidR="005735F6">
        <w:rPr>
          <w:rFonts w:cs="David" w:hint="cs"/>
          <w:rtl/>
        </w:rPr>
        <w:t xml:space="preserve">, נמוכה ממנה או שווה לה. </w:t>
      </w:r>
      <w:r w:rsidR="005735F6">
        <w:rPr>
          <w:rFonts w:cs="David" w:hint="cs"/>
          <w:u w:val="single"/>
          <w:rtl/>
        </w:rPr>
        <w:t>נמק</w:t>
      </w:r>
      <w:r w:rsidR="005735F6">
        <w:rPr>
          <w:rFonts w:cs="David" w:hint="cs"/>
          <w:rtl/>
        </w:rPr>
        <w:t>.</w:t>
      </w: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3913" style="position:absolute;left:0;text-align:left;margin-left:63.65pt;margin-top:16.45pt;width:468.8pt;height:96.05pt;z-index:307;mso-position-horizontal-relative:page" arcsize="11578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ind w:left="34"/>
        <w:rPr>
          <w:rFonts w:cs="David"/>
          <w:rtl/>
        </w:rPr>
      </w:pPr>
      <w:r>
        <w:rPr>
          <w:rFonts w:cs="David" w:hint="cs"/>
          <w:rtl/>
        </w:rPr>
        <w:t>גבוהה יותר.</w:t>
      </w:r>
    </w:p>
    <w:p w:rsidR="005735F6" w:rsidRDefault="005735F6">
      <w:pPr>
        <w:spacing w:line="360" w:lineRule="auto"/>
        <w:ind w:left="34"/>
        <w:rPr>
          <w:rFonts w:cs="David"/>
          <w:rtl/>
        </w:rPr>
      </w:pPr>
      <w:r>
        <w:rPr>
          <w:rFonts w:cs="David" w:hint="cs"/>
          <w:rtl/>
        </w:rPr>
        <w:t>אנרגיה עוברת (בצורה חום) מהמים בטמפרטורה גבוהה לכוהל בטמפרטורה נמוכה. (טמפרטורת הכוהל ביציאה מהצינור גבוהה יותר מאשר בכניסה לצינור.) טמפרטורה היא מדד לאנרגיה הקינטית הממוצעת של מולקולות. לפי כך האנרגיה הקינטית הממוצעת של מולקולות הכוהל היוצא מהצינור גבוהה יותר.</w:t>
      </w:r>
    </w:p>
    <w:p w:rsidR="005735F6" w:rsidRDefault="005735F6">
      <w:pPr>
        <w:spacing w:line="360" w:lineRule="auto"/>
        <w:rPr>
          <w:rFonts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rtl/>
        </w:rPr>
        <w:t>יישום</w:t>
      </w:r>
      <w:r>
        <w:rPr>
          <w:rFonts w:cs="David" w:hint="cs"/>
          <w:color w:val="0000FF"/>
          <w:rtl/>
          <w:lang w:eastAsia="en-US"/>
        </w:rPr>
        <w:t>.</w:t>
      </w:r>
    </w:p>
    <w:p w:rsidR="005735F6" w:rsidRDefault="005735F6">
      <w:pPr>
        <w:tabs>
          <w:tab w:val="left" w:pos="849"/>
        </w:tabs>
        <w:spacing w:line="360" w:lineRule="auto"/>
        <w:ind w:left="424" w:hanging="425"/>
        <w:rPr>
          <w:rFonts w:cs="David"/>
          <w:rtl/>
        </w:rPr>
      </w:pPr>
    </w:p>
    <w:p w:rsidR="005735F6" w:rsidRDefault="005735F6">
      <w:pPr>
        <w:spacing w:line="360" w:lineRule="auto"/>
        <w:ind w:hanging="1"/>
        <w:rPr>
          <w:rFonts w:cs="David"/>
          <w:rtl/>
        </w:rPr>
      </w:pPr>
      <w:r>
        <w:rPr>
          <w:rFonts w:cs="David" w:hint="cs"/>
          <w:rtl/>
        </w:rPr>
        <w:t>הציון גבוה. רוב התלמידים הכירו את המושג - אנרגיה קינטית ואת הגורמים המשפיעים עליה, הבינו את מהות התהליך המתואר. יחד עם זאת, חלק מהתלמידים "פספסו" בנימוק שלבים אחדים של התהליך. הטעויות שאותרו הן:</w:t>
      </w:r>
    </w:p>
    <w:p w:rsidR="005735F6" w:rsidRDefault="005735F6">
      <w:pPr>
        <w:spacing w:line="360" w:lineRule="auto"/>
        <w:ind w:left="425" w:hanging="425"/>
        <w:rPr>
          <w:rFonts w:cs="David"/>
          <w:rtl/>
        </w:rPr>
      </w:pPr>
      <w:r>
        <w:rPr>
          <w:rFonts w:cs="David"/>
        </w:rPr>
        <w:sym w:font="Wingdings" w:char="F077"/>
      </w:r>
      <w:r>
        <w:rPr>
          <w:rFonts w:cs="David" w:hint="cs"/>
          <w:rtl/>
        </w:rPr>
        <w:tab/>
        <w:t>חוסר התייחסות לכיוון של מעבר אנרגיה בתהליך המתואר.</w:t>
      </w:r>
    </w:p>
    <w:p w:rsidR="005735F6" w:rsidRDefault="005735F6">
      <w:pPr>
        <w:spacing w:line="360" w:lineRule="auto"/>
        <w:ind w:left="425" w:hanging="425"/>
        <w:rPr>
          <w:rFonts w:cs="David"/>
          <w:rtl/>
        </w:rPr>
      </w:pPr>
      <w:r>
        <w:rPr>
          <w:rFonts w:cs="David"/>
        </w:rPr>
        <w:sym w:font="Wingdings" w:char="F077"/>
      </w:r>
      <w:r>
        <w:rPr>
          <w:rFonts w:cs="David" w:hint="cs"/>
          <w:rtl/>
        </w:rPr>
        <w:tab/>
        <w:t>התייחסות לחלקיק בודד ולא לצבר חלקיקים:</w:t>
      </w:r>
    </w:p>
    <w:p w:rsidR="005735F6" w:rsidRDefault="005735F6">
      <w:pPr>
        <w:spacing w:line="360" w:lineRule="auto"/>
        <w:ind w:left="425" w:hanging="425"/>
        <w:rPr>
          <w:rFonts w:cs="Guttman Yad-Brush"/>
          <w:sz w:val="20"/>
          <w:szCs w:val="20"/>
          <w:rtl/>
        </w:rPr>
      </w:pPr>
      <w:r>
        <w:rPr>
          <w:rFonts w:cs="David" w:hint="cs"/>
          <w:rtl/>
        </w:rPr>
        <w:t xml:space="preserve"> </w:t>
      </w:r>
      <w:r>
        <w:rPr>
          <w:rFonts w:cs="David" w:hint="eastAsia"/>
        </w:rPr>
        <w:t>•</w:t>
      </w:r>
      <w:r>
        <w:rPr>
          <w:rFonts w:cs="David" w:hint="cs"/>
          <w:rtl/>
        </w:rPr>
        <w:tab/>
      </w:r>
      <w:r>
        <w:rPr>
          <w:rFonts w:cs="Guttman Yad-Brush"/>
          <w:sz w:val="20"/>
          <w:szCs w:val="20"/>
          <w:rtl/>
        </w:rPr>
        <w:t>"</w:t>
      </w:r>
      <w:r>
        <w:rPr>
          <w:rFonts w:cs="Guttman Yad-Brush" w:hint="cs"/>
          <w:sz w:val="20"/>
          <w:szCs w:val="20"/>
          <w:rtl/>
        </w:rPr>
        <w:t xml:space="preserve">מהירות החלקיקים במולקולה עולה כתוצאה מהתחממות המולקולה." </w:t>
      </w:r>
    </w:p>
    <w:p w:rsidR="005735F6" w:rsidRDefault="005735F6">
      <w:pPr>
        <w:spacing w:line="360" w:lineRule="auto"/>
        <w:ind w:left="425" w:hanging="426"/>
        <w:rPr>
          <w:rFonts w:cs="David"/>
          <w:rtl/>
        </w:rPr>
      </w:pPr>
      <w:r>
        <w:rPr>
          <w:rFonts w:cs="David"/>
        </w:rPr>
        <w:sym w:font="Wingdings" w:char="F077"/>
      </w:r>
      <w:r>
        <w:rPr>
          <w:rFonts w:cs="David" w:hint="cs"/>
          <w:rtl/>
        </w:rPr>
        <w:tab/>
        <w:t>חוסר הבנה של הקשר בין אנרגיה קינטית ממוצעת של חלקיקי החומר לבין טמפרטורה:</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 xml:space="preserve">ככל שטמפרטורה גבוהה יותר, אנרגיה קינטית ממוצעת נמוכה יותר." </w:t>
      </w:r>
    </w:p>
    <w:p w:rsidR="005735F6" w:rsidRDefault="005735F6">
      <w:pPr>
        <w:spacing w:line="360" w:lineRule="auto"/>
        <w:ind w:left="425" w:hanging="426"/>
        <w:rPr>
          <w:rFonts w:cs="David"/>
          <w:rtl/>
        </w:rPr>
      </w:pPr>
    </w:p>
    <w:p w:rsidR="005735F6" w:rsidRDefault="00C54832">
      <w:pPr>
        <w:spacing w:line="360" w:lineRule="auto"/>
        <w:ind w:left="425" w:hanging="426"/>
        <w:rPr>
          <w:rFonts w:cs="David"/>
          <w:rtl/>
        </w:rPr>
      </w:pPr>
      <w:r w:rsidRPr="00C54832">
        <w:rPr>
          <w:rFonts w:cs="David"/>
          <w:noProof/>
          <w:sz w:val="20"/>
          <w:rtl/>
          <w:lang w:val="he-IL"/>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5166" type="#_x0000_t98" style="position:absolute;left:0;text-align:left;margin-left:50.45pt;margin-top:1.35pt;width:482pt;height:174.15pt;z-index:-65;mso-position-horizontal-relative:page" adj="2880" filled="f" fillcolor="#969696" strokecolor="#f39">
            <v:stroke dashstyle="dash"/>
            <v:textbox inset="1pt,1pt,1pt,1pt"/>
            <w10:wrap anchorx="page"/>
          </v:shape>
        </w:pict>
      </w:r>
    </w:p>
    <w:p w:rsidR="005735F6" w:rsidRDefault="005735F6">
      <w:pPr>
        <w:spacing w:line="360" w:lineRule="auto"/>
        <w:ind w:left="425" w:hanging="426"/>
        <w:rPr>
          <w:rFonts w:cs="David"/>
          <w:rtl/>
        </w:rPr>
      </w:pPr>
    </w:p>
    <w:p w:rsidR="005735F6" w:rsidRDefault="005735F6">
      <w:pPr>
        <w:spacing w:line="360" w:lineRule="auto"/>
        <w:ind w:left="425" w:hanging="426"/>
        <w:rPr>
          <w:rFonts w:cs="David"/>
          <w:rtl/>
        </w:rPr>
      </w:pPr>
      <w:r>
        <w:rPr>
          <w:rFonts w:cs="David" w:hint="cs"/>
          <w:rtl/>
        </w:rPr>
        <w:t>כדי לא לדלג על שלב כלשהו בתהליך, מומלץ לבנות עם התלמידים סכמה של  התרחשות התהליך:</w:t>
      </w:r>
    </w:p>
    <w:p w:rsidR="005735F6" w:rsidRDefault="005735F6">
      <w:pPr>
        <w:jc w:val="center"/>
        <w:rPr>
          <w:rFonts w:cs="David"/>
          <w:sz w:val="16"/>
          <w:szCs w:val="16"/>
          <w:rtl/>
        </w:rPr>
      </w:pPr>
    </w:p>
    <w:p w:rsidR="005735F6" w:rsidRDefault="005735F6">
      <w:pPr>
        <w:jc w:val="center"/>
        <w:rPr>
          <w:rFonts w:cs="David"/>
          <w:rtl/>
        </w:rPr>
      </w:pPr>
      <w:r>
        <w:rPr>
          <w:rFonts w:cs="David" w:hint="cs"/>
          <w:rtl/>
        </w:rPr>
        <w:t>העברת אנרגיה לכוהל</w:t>
      </w:r>
    </w:p>
    <w:p w:rsidR="005735F6" w:rsidRDefault="005735F6">
      <w:pPr>
        <w:jc w:val="center"/>
        <w:rPr>
          <w:rFonts w:cs="David"/>
          <w:rtl/>
        </w:rPr>
      </w:pPr>
      <w:r>
        <w:rPr>
          <w:rFonts w:cs="David" w:hint="cs"/>
        </w:rPr>
        <w:sym w:font="Symbol" w:char="F0AF"/>
      </w:r>
    </w:p>
    <w:p w:rsidR="005735F6" w:rsidRDefault="005735F6">
      <w:pPr>
        <w:jc w:val="center"/>
        <w:rPr>
          <w:rFonts w:cs="David"/>
          <w:rtl/>
        </w:rPr>
      </w:pPr>
      <w:r>
        <w:rPr>
          <w:rFonts w:cs="David" w:hint="cs"/>
          <w:rtl/>
        </w:rPr>
        <w:t>עלייה באנרגיה קינטית ממוצעת של חלקיקי הכוהל</w:t>
      </w:r>
    </w:p>
    <w:p w:rsidR="005735F6" w:rsidRDefault="005735F6">
      <w:pPr>
        <w:jc w:val="center"/>
        <w:rPr>
          <w:rFonts w:cs="David"/>
          <w:rtl/>
        </w:rPr>
      </w:pPr>
      <w:r>
        <w:rPr>
          <w:rFonts w:cs="David" w:hint="cs"/>
        </w:rPr>
        <w:sym w:font="Symbol" w:char="F0AF"/>
      </w:r>
    </w:p>
    <w:p w:rsidR="005735F6" w:rsidRDefault="005735F6">
      <w:pPr>
        <w:jc w:val="center"/>
        <w:rPr>
          <w:rFonts w:cs="David"/>
          <w:rtl/>
        </w:rPr>
      </w:pPr>
      <w:r>
        <w:rPr>
          <w:rFonts w:cs="David" w:hint="cs"/>
          <w:rtl/>
        </w:rPr>
        <w:t>עליית הטמפרטורה של הכוהל</w:t>
      </w:r>
    </w:p>
    <w:p w:rsidR="005735F6" w:rsidRDefault="005735F6">
      <w:pPr>
        <w:rPr>
          <w:rFonts w:cs="David"/>
          <w:rtl/>
        </w:rPr>
      </w:pPr>
    </w:p>
    <w:p w:rsidR="005735F6" w:rsidRDefault="005735F6">
      <w:pPr>
        <w:rPr>
          <w:rFonts w:cs="David"/>
          <w:rtl/>
        </w:rPr>
      </w:pPr>
    </w:p>
    <w:p w:rsidR="005735F6" w:rsidRDefault="005735F6">
      <w:pPr>
        <w:spacing w:line="360" w:lineRule="auto"/>
        <w:ind w:hanging="1"/>
        <w:rPr>
          <w:rFonts w:cs="David"/>
          <w:rtl/>
        </w:rPr>
      </w:pPr>
    </w:p>
    <w:p w:rsidR="005735F6" w:rsidRDefault="005735F6">
      <w:pPr>
        <w:spacing w:line="360" w:lineRule="auto"/>
        <w:ind w:hanging="1"/>
        <w:rPr>
          <w:rFonts w:cs="David"/>
          <w:rtl/>
        </w:rPr>
      </w:pPr>
    </w:p>
    <w:p w:rsidR="005735F6" w:rsidRDefault="005735F6">
      <w:pPr>
        <w:spacing w:line="360" w:lineRule="auto"/>
        <w:ind w:hanging="1"/>
        <w:rPr>
          <w:rFonts w:cs="David"/>
          <w:rtl/>
        </w:rPr>
      </w:pPr>
    </w:p>
    <w:p w:rsidR="005735F6" w:rsidRDefault="005735F6">
      <w:pPr>
        <w:spacing w:line="360" w:lineRule="auto"/>
        <w:ind w:hanging="1"/>
        <w:rPr>
          <w:rFonts w:cs="David"/>
          <w:rtl/>
        </w:rPr>
      </w:pPr>
    </w:p>
    <w:p w:rsidR="005735F6" w:rsidRDefault="005735F6">
      <w:pPr>
        <w:spacing w:line="360" w:lineRule="auto"/>
        <w:ind w:hanging="1"/>
        <w:rPr>
          <w:rFonts w:cs="David"/>
          <w:rtl/>
        </w:rPr>
      </w:pPr>
    </w:p>
    <w:p w:rsidR="005735F6" w:rsidRDefault="005735F6">
      <w:pPr>
        <w:spacing w:line="360" w:lineRule="auto"/>
        <w:ind w:hanging="1"/>
        <w:rPr>
          <w:rFonts w:cs="David"/>
          <w:rtl/>
        </w:rPr>
      </w:pPr>
    </w:p>
    <w:p w:rsidR="005735F6" w:rsidRDefault="005735F6">
      <w:pPr>
        <w:spacing w:line="360" w:lineRule="auto"/>
        <w:ind w:hanging="1"/>
        <w:rPr>
          <w:rFonts w:cs="David"/>
          <w:rtl/>
        </w:rPr>
      </w:pPr>
    </w:p>
    <w:p w:rsidR="00450773" w:rsidRDefault="00450773">
      <w:pPr>
        <w:spacing w:line="360" w:lineRule="auto"/>
        <w:ind w:hanging="1"/>
        <w:rPr>
          <w:rFonts w:cs="David"/>
          <w:rtl/>
        </w:rPr>
      </w:pPr>
    </w:p>
    <w:p w:rsidR="00450773" w:rsidRDefault="00450773">
      <w:pPr>
        <w:spacing w:line="360" w:lineRule="auto"/>
        <w:ind w:hanging="1"/>
        <w:rPr>
          <w:rFonts w:cs="David"/>
          <w:rtl/>
        </w:rPr>
      </w:pPr>
    </w:p>
    <w:p w:rsidR="005735F6" w:rsidRDefault="00C54832">
      <w:pPr>
        <w:spacing w:line="360" w:lineRule="auto"/>
        <w:ind w:hanging="1"/>
        <w:rPr>
          <w:rFonts w:cs="David"/>
          <w:rtl/>
        </w:rPr>
      </w:pPr>
      <w:r w:rsidRPr="00C54832">
        <w:rPr>
          <w:rFonts w:cs="David"/>
          <w:noProof/>
          <w:sz w:val="20"/>
          <w:rtl/>
          <w:lang w:val="he-IL"/>
        </w:rPr>
        <w:pict>
          <v:shape id="_x0000_s15165" type="#_x0000_t98" style="position:absolute;left:0;text-align:left;margin-left:43.85pt;margin-top:-36.35pt;width:482pt;height:750.1pt;z-index:498;mso-position-horizontal-relative:page" adj="1167" filled="f" fillcolor="#969696" strokecolor="#f39">
            <v:stroke dashstyle="dash"/>
            <v:textbox inset="1pt,1pt,1pt,1pt"/>
            <w10:wrap anchorx="page"/>
          </v:shape>
        </w:pict>
      </w:r>
      <w:r w:rsidR="005735F6">
        <w:rPr>
          <w:rFonts w:cs="David" w:hint="cs"/>
          <w:rtl/>
        </w:rPr>
        <w:t>מומלץ לדון עם התלמידים על הקשר בין אנרגיה קינטית ממוצעת של חלקיקי הסביבה לבין השינויים בחומר שעליהם מבוססת מדידת טמפרטורה.</w:t>
      </w:r>
    </w:p>
    <w:p w:rsidR="005735F6" w:rsidRDefault="005735F6">
      <w:pPr>
        <w:spacing w:line="360" w:lineRule="auto"/>
        <w:ind w:right="3686" w:hanging="1"/>
        <w:rPr>
          <w:rFonts w:cs="David"/>
          <w:rtl/>
        </w:rPr>
      </w:pPr>
      <w:r>
        <w:rPr>
          <w:rFonts w:cs="David" w:hint="cs"/>
          <w:rtl/>
        </w:rPr>
        <w:t>אפשר להתחיל את הדיון מהדגמה של טרמוסקום - טרמומטר של גלילאו (ניתר לרכוש אותו בחנויות מתנות). זהו כלי שנועד להמחיש שינוי טמפרטורה בלי למדוד אותו. טרמוסקופ מכיל נוזל ומספר כדורים צפים בעלי צפיפות שונה. ככל שטמפרטורת הסביבה עולה, צפיפות הנוזל קטנה ויותר כדורים יורדים למטה. טרמוסקום ממחיש את העיקרון של השפעת טמפרטורה על צפיפות החומר.</w:t>
      </w:r>
    </w:p>
    <w:p w:rsidR="005735F6" w:rsidRDefault="00C54832">
      <w:pPr>
        <w:spacing w:line="360" w:lineRule="auto"/>
        <w:ind w:hanging="1"/>
        <w:rPr>
          <w:rFonts w:cs="David"/>
          <w:rtl/>
        </w:rPr>
      </w:pPr>
      <w:r w:rsidRPr="00C54832">
        <w:rPr>
          <w:noProof/>
          <w:sz w:val="20"/>
          <w:rtl/>
          <w:lang w:val="he-IL"/>
        </w:rPr>
        <w:pict>
          <v:shape id="_x0000_s15160" type="#_x0000_t75" style="position:absolute;left:0;text-align:left;margin-left:47.25pt;margin-top:-139.65pt;width:66.6pt;height:281pt;z-index:495">
            <v:imagedata r:id="rId16" o:title="Galileo_Thermometer"/>
            <w10:anchorlock/>
          </v:shape>
        </w:pict>
      </w:r>
      <w:r w:rsidR="005735F6">
        <w:rPr>
          <w:rFonts w:cs="David" w:hint="cs"/>
          <w:rtl/>
        </w:rPr>
        <w:t>שאלה לתלמידים:</w:t>
      </w:r>
    </w:p>
    <w:p w:rsidR="005735F6" w:rsidRDefault="005735F6">
      <w:pPr>
        <w:spacing w:line="360" w:lineRule="auto"/>
        <w:ind w:right="3686" w:hanging="1"/>
        <w:rPr>
          <w:rFonts w:cs="David"/>
          <w:rtl/>
        </w:rPr>
      </w:pPr>
      <w:r>
        <w:rPr>
          <w:rFonts w:cs="David" w:hint="cs"/>
          <w:rtl/>
        </w:rPr>
        <w:t>מדוע כשטמפרטורת הנוזל עולה, צפיפות הנוזל קטנה?</w:t>
      </w:r>
    </w:p>
    <w:p w:rsidR="005735F6" w:rsidRDefault="005735F6">
      <w:pPr>
        <w:spacing w:line="360" w:lineRule="auto"/>
        <w:ind w:right="3686" w:hanging="1"/>
        <w:rPr>
          <w:rFonts w:cs="David"/>
          <w:rtl/>
        </w:rPr>
      </w:pPr>
      <w:r>
        <w:rPr>
          <w:rFonts w:cs="David" w:hint="cs"/>
          <w:rtl/>
        </w:rPr>
        <w:t>תשובה: עלייה באנרגיה קינטית של חלקיקי הסביבה גורמת לניתוק של חלק מהקשרים בין חלקיקי הנוזל, החלקיקים מתרחקים זה מזה, וצפיפות הנוזל קטנה.</w:t>
      </w:r>
    </w:p>
    <w:p w:rsidR="005735F6" w:rsidRDefault="005735F6">
      <w:pPr>
        <w:spacing w:line="360" w:lineRule="auto"/>
        <w:ind w:hanging="1"/>
        <w:rPr>
          <w:rFonts w:cs="David"/>
          <w:rtl/>
        </w:rPr>
      </w:pPr>
      <w:r>
        <w:rPr>
          <w:rFonts w:cs="David" w:hint="cs"/>
          <w:rtl/>
        </w:rPr>
        <w:t xml:space="preserve">ממשיכים את הדיון - עוברים  לעקרונות של מדידת </w:t>
      </w:r>
    </w:p>
    <w:p w:rsidR="005735F6" w:rsidRDefault="005735F6">
      <w:pPr>
        <w:spacing w:line="360" w:lineRule="auto"/>
        <w:ind w:hanging="1"/>
        <w:rPr>
          <w:rFonts w:cs="David"/>
          <w:rtl/>
        </w:rPr>
      </w:pPr>
      <w:r>
        <w:rPr>
          <w:rFonts w:cs="David" w:hint="cs"/>
          <w:rtl/>
        </w:rPr>
        <w:t xml:space="preserve">טמפרטורה על ידי מד טמפרטורה המכיל נוזל           </w:t>
      </w:r>
    </w:p>
    <w:p w:rsidR="005735F6" w:rsidRDefault="005735F6">
      <w:pPr>
        <w:spacing w:line="360" w:lineRule="auto"/>
        <w:ind w:hanging="1"/>
        <w:rPr>
          <w:rFonts w:cs="David"/>
          <w:rtl/>
        </w:rPr>
      </w:pPr>
      <w:r>
        <w:rPr>
          <w:rFonts w:cs="David" w:hint="cs"/>
          <w:rtl/>
        </w:rPr>
        <w:t xml:space="preserve">(כספית או כוהל). מד טמפרטורה מסוג זה מבוסס </w:t>
      </w:r>
    </w:p>
    <w:p w:rsidR="005735F6" w:rsidRDefault="005735F6">
      <w:pPr>
        <w:spacing w:line="360" w:lineRule="auto"/>
        <w:ind w:hanging="1"/>
        <w:rPr>
          <w:rFonts w:cs="David"/>
          <w:shd w:val="clear" w:color="auto" w:fill="FFFFFF"/>
          <w:rtl/>
        </w:rPr>
      </w:pPr>
      <w:r>
        <w:rPr>
          <w:rFonts w:cs="David" w:hint="cs"/>
          <w:rtl/>
        </w:rPr>
        <w:t>על התרחבות נוזל עם עליית הטמפרטורה. מומלץ להיעזר באתר:</w:t>
      </w:r>
    </w:p>
    <w:p w:rsidR="005735F6" w:rsidRDefault="005735F6">
      <w:pPr>
        <w:bidi w:val="0"/>
        <w:ind w:firstLine="284"/>
        <w:rPr>
          <w:rFonts w:cs="David"/>
          <w:rtl/>
        </w:rPr>
      </w:pPr>
      <w:r>
        <w:rPr>
          <w:rFonts w:cs="David"/>
        </w:rPr>
        <w:t xml:space="preserve">  </w:t>
      </w:r>
      <w:hyperlink r:id="rId17" w:history="1">
        <w:r>
          <w:rPr>
            <w:rStyle w:val="Hyperlink"/>
            <w:rFonts w:cs="David"/>
          </w:rPr>
          <w:t>http://usatoday30.usatoday.com/weather/whattemp.htm</w:t>
        </w:r>
      </w:hyperlink>
    </w:p>
    <w:p w:rsidR="005735F6" w:rsidRDefault="005735F6">
      <w:pPr>
        <w:rPr>
          <w:rFonts w:cs="David"/>
          <w:rtl/>
        </w:rPr>
      </w:pPr>
    </w:p>
    <w:p w:rsidR="005735F6" w:rsidRDefault="005735F6">
      <w:pPr>
        <w:rPr>
          <w:rFonts w:cs="David"/>
          <w:rtl/>
        </w:rPr>
      </w:pPr>
    </w:p>
    <w:p w:rsidR="005735F6" w:rsidRDefault="005735F6">
      <w:pPr>
        <w:rPr>
          <w:rFonts w:cs="David"/>
          <w:rtl/>
        </w:rPr>
      </w:pPr>
    </w:p>
    <w:p w:rsidR="005735F6" w:rsidRDefault="005735F6">
      <w:pPr>
        <w:rPr>
          <w:rFonts w:cs="David"/>
          <w:rtl/>
        </w:rPr>
      </w:pPr>
    </w:p>
    <w:p w:rsidR="005735F6" w:rsidRDefault="005735F6">
      <w:pPr>
        <w:rPr>
          <w:rFonts w:cs="David"/>
          <w:rtl/>
        </w:rPr>
      </w:pPr>
    </w:p>
    <w:p w:rsidR="005735F6" w:rsidRDefault="00C54832">
      <w:pPr>
        <w:rPr>
          <w:rFonts w:cs="David"/>
          <w:rtl/>
        </w:rPr>
      </w:pPr>
      <w:r w:rsidRPr="00C54832">
        <w:rPr>
          <w:noProof/>
          <w:sz w:val="20"/>
          <w:rtl/>
          <w:lang w:val="he-IL"/>
        </w:rPr>
        <w:pict>
          <v:shape id="_x0000_s15161" type="#_x0000_t75" style="position:absolute;left:0;text-align:left;margin-left:33.3pt;margin-top:-53.2pt;width:172.1pt;height:143.3pt;z-index:496">
            <v:imagedata r:id="rId18" o:title="airtemp2"/>
            <o:lock v:ext="edit" cropping="t"/>
            <w10:anchorlock/>
          </v:shape>
        </w:pict>
      </w:r>
    </w:p>
    <w:p w:rsidR="005735F6" w:rsidRDefault="005735F6">
      <w:pPr>
        <w:rPr>
          <w:rFonts w:cs="David"/>
          <w:rtl/>
        </w:rPr>
      </w:pPr>
    </w:p>
    <w:p w:rsidR="005735F6" w:rsidRDefault="005735F6">
      <w:pPr>
        <w:rPr>
          <w:rFonts w:cs="David"/>
          <w:rtl/>
        </w:rPr>
      </w:pPr>
    </w:p>
    <w:p w:rsidR="005735F6" w:rsidRDefault="005735F6">
      <w:pPr>
        <w:rPr>
          <w:rFonts w:cs="David"/>
          <w:rtl/>
        </w:rPr>
      </w:pPr>
    </w:p>
    <w:p w:rsidR="005735F6" w:rsidRDefault="00C54832">
      <w:pPr>
        <w:rPr>
          <w:rFonts w:cs="David"/>
          <w:rtl/>
        </w:rPr>
      </w:pPr>
      <w:r w:rsidRPr="00C54832">
        <w:rPr>
          <w:noProof/>
          <w:sz w:val="20"/>
          <w:rtl/>
          <w:lang w:val="he-IL"/>
        </w:rPr>
        <w:pict>
          <v:shape id="_x0000_s15162" type="#_x0000_t75" style="position:absolute;left:0;text-align:left;margin-left:288.2pt;margin-top:-81.6pt;width:121.8pt;height:75.5pt;z-index:497">
            <v:imagedata r:id="rId19" o:title="Clinical_thermometer_38_7"/>
            <w10:anchorlock/>
          </v:shape>
        </w:pict>
      </w:r>
    </w:p>
    <w:p w:rsidR="005735F6" w:rsidRDefault="005735F6">
      <w:pPr>
        <w:rPr>
          <w:rFonts w:cs="David"/>
          <w:rtl/>
        </w:rPr>
      </w:pPr>
    </w:p>
    <w:p w:rsidR="005735F6" w:rsidRDefault="005735F6">
      <w:pPr>
        <w:rPr>
          <w:rFonts w:cs="David"/>
          <w:rtl/>
        </w:rPr>
      </w:pPr>
    </w:p>
    <w:p w:rsidR="005735F6" w:rsidRDefault="005735F6">
      <w:pPr>
        <w:rPr>
          <w:rFonts w:cs="David"/>
          <w:rtl/>
        </w:rPr>
      </w:pPr>
    </w:p>
    <w:p w:rsidR="005735F6" w:rsidRDefault="005735F6">
      <w:pPr>
        <w:spacing w:line="360" w:lineRule="auto"/>
        <w:ind w:hanging="1"/>
        <w:rPr>
          <w:rFonts w:cs="David"/>
          <w:rtl/>
        </w:rPr>
      </w:pPr>
      <w:r>
        <w:rPr>
          <w:rFonts w:cs="David" w:hint="cs"/>
          <w:rtl/>
        </w:rPr>
        <w:t xml:space="preserve">לאחר מכן אפשר לדון במד טמפרטורה דיגיטלי - אספקת האנרגיה גורמת להגברת התנודות של </w:t>
      </w:r>
    </w:p>
    <w:p w:rsidR="00450773" w:rsidRDefault="00450773" w:rsidP="00450773">
      <w:pPr>
        <w:spacing w:line="360" w:lineRule="auto"/>
        <w:ind w:hanging="1"/>
        <w:rPr>
          <w:rFonts w:cs="David"/>
          <w:rtl/>
        </w:rPr>
      </w:pPr>
      <w:r>
        <w:rPr>
          <w:rFonts w:cs="David" w:hint="cs"/>
          <w:rtl/>
        </w:rPr>
        <w:t>היונים בשריג מתכתי (כגון פלטינה), ועקב כך לעלייה בהתנגדות לתנועה מכוונת של אלקטרונים.</w:t>
      </w:r>
    </w:p>
    <w:p w:rsidR="005735F6" w:rsidRDefault="005735F6">
      <w:pPr>
        <w:spacing w:line="360" w:lineRule="auto"/>
        <w:ind w:hanging="1"/>
        <w:rPr>
          <w:rFonts w:cs="David"/>
          <w:rtl/>
        </w:rPr>
      </w:pPr>
    </w:p>
    <w:p w:rsidR="005735F6" w:rsidRDefault="00C54832">
      <w:pPr>
        <w:spacing w:line="360" w:lineRule="auto"/>
        <w:ind w:hanging="1"/>
        <w:rPr>
          <w:rFonts w:cs="David"/>
          <w:rtl/>
        </w:rPr>
      </w:pPr>
      <w:r w:rsidRPr="00C54832">
        <w:rPr>
          <w:noProof/>
          <w:sz w:val="20"/>
          <w:rtl/>
          <w:lang w:val="he-IL"/>
        </w:rPr>
        <w:pict>
          <v:shape id="_x0000_s15164" type="#_x0000_t75" style="position:absolute;left:0;text-align:left;margin-left:157.8pt;margin-top:-20.05pt;width:113.3pt;height:113.3pt;z-index:-66">
            <v:imagedata r:id="rId20" o:title="themro"/>
            <w10:anchorlock/>
          </v:shape>
        </w:pict>
      </w:r>
    </w:p>
    <w:p w:rsidR="005735F6" w:rsidRDefault="005735F6">
      <w:pPr>
        <w:spacing w:line="360" w:lineRule="auto"/>
        <w:ind w:hanging="1"/>
        <w:rPr>
          <w:rFonts w:cs="David"/>
          <w:rtl/>
        </w:rPr>
      </w:pPr>
    </w:p>
    <w:p w:rsidR="005735F6" w:rsidRDefault="005735F6">
      <w:pPr>
        <w:spacing w:line="360" w:lineRule="auto"/>
        <w:ind w:hanging="1"/>
        <w:rPr>
          <w:rFonts w:cs="David"/>
          <w:rtl/>
        </w:rPr>
      </w:pPr>
    </w:p>
    <w:p w:rsidR="005735F6" w:rsidRDefault="005735F6">
      <w:pPr>
        <w:spacing w:line="360" w:lineRule="auto"/>
        <w:ind w:hanging="1"/>
        <w:rPr>
          <w:rFonts w:cs="David"/>
          <w:rtl/>
        </w:rPr>
      </w:pPr>
    </w:p>
    <w:p w:rsidR="005735F6" w:rsidRDefault="005735F6">
      <w:pPr>
        <w:spacing w:line="360" w:lineRule="auto"/>
        <w:ind w:hanging="1"/>
        <w:rPr>
          <w:rFonts w:cs="David"/>
          <w:rtl/>
        </w:rPr>
      </w:pPr>
    </w:p>
    <w:p w:rsidR="005735F6" w:rsidRDefault="005735F6">
      <w:pPr>
        <w:spacing w:line="360" w:lineRule="auto"/>
        <w:ind w:hanging="1"/>
        <w:rPr>
          <w:rFonts w:cs="David"/>
          <w:rtl/>
        </w:rPr>
      </w:pPr>
    </w:p>
    <w:p w:rsidR="005735F6" w:rsidRDefault="005735F6">
      <w:pPr>
        <w:spacing w:line="360" w:lineRule="auto"/>
        <w:ind w:hanging="1"/>
        <w:rPr>
          <w:rFonts w:cs="David"/>
          <w:rtl/>
        </w:rPr>
      </w:pPr>
    </w:p>
    <w:p w:rsidR="005735F6" w:rsidRDefault="00C54832">
      <w:pPr>
        <w:tabs>
          <w:tab w:val="left" w:pos="849"/>
        </w:tabs>
        <w:spacing w:line="360" w:lineRule="auto"/>
        <w:ind w:left="424" w:hanging="424"/>
        <w:rPr>
          <w:rFonts w:cs="David"/>
          <w:rtl/>
        </w:rPr>
      </w:pPr>
      <w:r w:rsidRPr="00C54832">
        <w:rPr>
          <w:rFonts w:cs="David"/>
          <w:noProof/>
          <w:sz w:val="20"/>
          <w:rtl/>
          <w:lang w:val="he-IL"/>
        </w:rPr>
        <w:pict>
          <v:shape id="_x0000_s3902" type="#_x0000_t64" style="position:absolute;left:0;text-align:left;margin-left:43.85pt;margin-top:4.8pt;width:486.95pt;height:176.7pt;z-index:297;mso-position-horizontal-relative:page" adj="428" filled="f" strokecolor="blue">
            <v:stroke dashstyle="dash"/>
            <w10:wrap anchorx="page"/>
          </v:shape>
        </w:pict>
      </w:r>
    </w:p>
    <w:p w:rsidR="005735F6" w:rsidRDefault="005735F6">
      <w:pPr>
        <w:tabs>
          <w:tab w:val="left" w:pos="849"/>
        </w:tabs>
        <w:spacing w:line="360" w:lineRule="auto"/>
        <w:ind w:left="424" w:hanging="424"/>
        <w:jc w:val="both"/>
        <w:rPr>
          <w:rFonts w:cs="David"/>
          <w:rtl/>
        </w:rPr>
      </w:pPr>
      <w:r>
        <w:rPr>
          <w:rFonts w:cs="David" w:hint="cs"/>
          <w:rtl/>
        </w:rPr>
        <w:t>בשלב השני של התהליך הכוהל הופך לגז.</w:t>
      </w:r>
    </w:p>
    <w:p w:rsidR="005735F6" w:rsidRDefault="005735F6">
      <w:pPr>
        <w:tabs>
          <w:tab w:val="left" w:pos="849"/>
        </w:tabs>
        <w:spacing w:line="360" w:lineRule="auto"/>
        <w:ind w:left="424" w:hanging="424"/>
        <w:jc w:val="both"/>
        <w:rPr>
          <w:rFonts w:cs="David"/>
          <w:rtl/>
        </w:rPr>
      </w:pPr>
      <w:r>
        <w:rPr>
          <w:rFonts w:cs="David" w:hint="cs"/>
          <w:rtl/>
        </w:rPr>
        <w:t>ב</w:t>
      </w:r>
      <w:r>
        <w:rPr>
          <w:rFonts w:cs="David"/>
          <w:rtl/>
        </w:rPr>
        <w:t xml:space="preserve">טבלה </w:t>
      </w:r>
      <w:r>
        <w:rPr>
          <w:rFonts w:cs="David" w:hint="cs"/>
          <w:rtl/>
        </w:rPr>
        <w:t xml:space="preserve">שלפניך מוצגים </w:t>
      </w:r>
      <w:r>
        <w:rPr>
          <w:rFonts w:cs="David"/>
          <w:rtl/>
        </w:rPr>
        <w:t>נתונים ע</w:t>
      </w:r>
      <w:r>
        <w:rPr>
          <w:rFonts w:cs="David" w:hint="cs"/>
          <w:rtl/>
        </w:rPr>
        <w:t>ל</w:t>
      </w:r>
      <w:r>
        <w:rPr>
          <w:rFonts w:cs="David"/>
          <w:rtl/>
        </w:rPr>
        <w:t xml:space="preserve"> שני </w:t>
      </w:r>
      <w:r>
        <w:rPr>
          <w:rFonts w:cs="David" w:hint="cs"/>
          <w:rtl/>
        </w:rPr>
        <w:t>ה</w:t>
      </w:r>
      <w:r>
        <w:rPr>
          <w:rFonts w:cs="David"/>
          <w:rtl/>
        </w:rPr>
        <w:t>כהלים</w:t>
      </w:r>
      <w:r>
        <w:rPr>
          <w:rFonts w:cs="David" w:hint="cs"/>
          <w:rtl/>
        </w:rPr>
        <w:t>: אתאנול ו- 2-בוטאנול.</w:t>
      </w:r>
    </w:p>
    <w:p w:rsidR="005735F6" w:rsidRDefault="005735F6">
      <w:pPr>
        <w:tabs>
          <w:tab w:val="left" w:pos="849"/>
        </w:tabs>
        <w:spacing w:line="360" w:lineRule="auto"/>
        <w:ind w:left="424" w:hanging="424"/>
        <w:jc w:val="both"/>
        <w:rPr>
          <w:rFonts w:cs="David"/>
          <w:sz w:val="16"/>
          <w:szCs w:val="16"/>
          <w:rtl/>
        </w:rPr>
      </w:pPr>
    </w:p>
    <w:tbl>
      <w:tblPr>
        <w:bidiVisual/>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8"/>
        <w:gridCol w:w="1635"/>
        <w:gridCol w:w="2551"/>
      </w:tblGrid>
      <w:tr w:rsidR="00624590" w:rsidTr="00624590">
        <w:tc>
          <w:tcPr>
            <w:tcW w:w="3438" w:type="dxa"/>
            <w:tcBorders>
              <w:top w:val="nil"/>
              <w:left w:val="nil"/>
            </w:tcBorders>
          </w:tcPr>
          <w:p w:rsidR="00624590" w:rsidRDefault="00624590">
            <w:pPr>
              <w:jc w:val="both"/>
              <w:rPr>
                <w:rFonts w:cs="David"/>
                <w:rtl/>
              </w:rPr>
            </w:pPr>
          </w:p>
        </w:tc>
        <w:tc>
          <w:tcPr>
            <w:tcW w:w="1635" w:type="dxa"/>
          </w:tcPr>
          <w:p w:rsidR="00624590" w:rsidRDefault="00624590">
            <w:pPr>
              <w:spacing w:line="300" w:lineRule="auto"/>
              <w:jc w:val="center"/>
              <w:rPr>
                <w:rFonts w:cs="David"/>
                <w:rtl/>
              </w:rPr>
            </w:pPr>
            <w:r>
              <w:rPr>
                <w:rFonts w:cs="David"/>
                <w:rtl/>
              </w:rPr>
              <w:t>אתאנול</w:t>
            </w:r>
            <w:r>
              <w:rPr>
                <w:rFonts w:cs="David" w:hint="cs"/>
                <w:rtl/>
              </w:rPr>
              <w:t xml:space="preserve"> </w:t>
            </w:r>
          </w:p>
          <w:p w:rsidR="00624590" w:rsidRDefault="00624590">
            <w:pPr>
              <w:spacing w:line="300" w:lineRule="auto"/>
              <w:jc w:val="center"/>
              <w:rPr>
                <w:rFonts w:cs="David"/>
                <w:vertAlign w:val="subscript"/>
              </w:rPr>
            </w:pPr>
            <w:r>
              <w:rPr>
                <w:rFonts w:cs="David"/>
              </w:rPr>
              <w:t>CH</w:t>
            </w:r>
            <w:r>
              <w:rPr>
                <w:rFonts w:cs="David"/>
                <w:vertAlign w:val="subscript"/>
              </w:rPr>
              <w:t>3</w:t>
            </w:r>
            <w:r>
              <w:rPr>
                <w:rFonts w:cs="David"/>
              </w:rPr>
              <w:t>CH</w:t>
            </w:r>
            <w:r>
              <w:rPr>
                <w:rFonts w:cs="David"/>
                <w:vertAlign w:val="subscript"/>
              </w:rPr>
              <w:t>2</w:t>
            </w:r>
            <w:r>
              <w:rPr>
                <w:rFonts w:cs="David"/>
              </w:rPr>
              <w:t>OH</w:t>
            </w:r>
            <w:r>
              <w:rPr>
                <w:rFonts w:cs="David"/>
                <w:vertAlign w:val="subscript"/>
              </w:rPr>
              <w:t>(l)</w:t>
            </w:r>
          </w:p>
        </w:tc>
        <w:tc>
          <w:tcPr>
            <w:tcW w:w="2551" w:type="dxa"/>
          </w:tcPr>
          <w:p w:rsidR="00624590" w:rsidRDefault="00624590">
            <w:pPr>
              <w:spacing w:line="300" w:lineRule="auto"/>
              <w:jc w:val="center"/>
              <w:rPr>
                <w:rFonts w:cs="David"/>
                <w:rtl/>
              </w:rPr>
            </w:pPr>
            <w:r>
              <w:rPr>
                <w:rFonts w:cs="David" w:hint="cs"/>
                <w:rtl/>
              </w:rPr>
              <w:t>2-בוטאנול</w:t>
            </w:r>
          </w:p>
          <w:p w:rsidR="00624590" w:rsidRDefault="00624590">
            <w:pPr>
              <w:spacing w:line="300" w:lineRule="auto"/>
              <w:jc w:val="center"/>
              <w:rPr>
                <w:rFonts w:cs="David"/>
                <w:vertAlign w:val="subscript"/>
                <w:rtl/>
              </w:rPr>
            </w:pPr>
            <w:r>
              <w:rPr>
                <w:rFonts w:cs="David"/>
              </w:rPr>
              <w:t>CH</w:t>
            </w:r>
            <w:r>
              <w:rPr>
                <w:rFonts w:cs="David"/>
                <w:vertAlign w:val="subscript"/>
              </w:rPr>
              <w:t>3</w:t>
            </w:r>
            <w:r>
              <w:rPr>
                <w:rFonts w:cs="David"/>
              </w:rPr>
              <w:t>CH</w:t>
            </w:r>
            <w:r>
              <w:rPr>
                <w:rFonts w:cs="David"/>
                <w:vertAlign w:val="subscript"/>
              </w:rPr>
              <w:t>2</w:t>
            </w:r>
            <w:r>
              <w:rPr>
                <w:rFonts w:cs="David"/>
              </w:rPr>
              <w:t>CH(OH)CH</w:t>
            </w:r>
            <w:r>
              <w:rPr>
                <w:rFonts w:cs="David"/>
                <w:vertAlign w:val="subscript"/>
              </w:rPr>
              <w:t>3(l)</w:t>
            </w:r>
          </w:p>
        </w:tc>
      </w:tr>
      <w:tr w:rsidR="00624590" w:rsidTr="00624590">
        <w:tc>
          <w:tcPr>
            <w:tcW w:w="3438" w:type="dxa"/>
          </w:tcPr>
          <w:p w:rsidR="00624590" w:rsidRDefault="00C54832">
            <w:pPr>
              <w:spacing w:line="360" w:lineRule="auto"/>
              <w:jc w:val="both"/>
              <w:rPr>
                <w:rFonts w:cs="David"/>
                <w:rtl/>
              </w:rPr>
            </w:pPr>
            <w:r w:rsidRPr="00C54832">
              <w:rPr>
                <w:rFonts w:cs="David"/>
                <w:noProof/>
                <w:sz w:val="20"/>
                <w:szCs w:val="16"/>
                <w:rtl/>
                <w:lang w:val="he-IL"/>
              </w:rPr>
              <w:pict>
                <v:group id="_x0000_s23230" style="position:absolute;left:0;text-align:left;margin-left:-5.35pt;margin-top:18.25pt;width:56.75pt;height:32.65pt;z-index:541;mso-position-horizontal-relative:text;mso-position-vertical-relative:text" coordorigin="7339,13145" coordsize="1135,653">
                  <v:group id="_x0000_s23231" style="position:absolute;left:7339;top:13145;width:863;height:653" coordorigin="2410,9470" coordsize="863,653">
                    <v:shape id="_x0000_s23232" type="#_x0000_t202" style="position:absolute;left:2469;top:9470;width:739;height:450" filled="f" stroked="f">
                      <v:textbox style="mso-next-textbox:#_x0000_s23232">
                        <w:txbxContent>
                          <w:p w:rsidR="00C42E18" w:rsidRDefault="00C42E18">
                            <w:pPr>
                              <w:bidi w:val="0"/>
                              <w:jc w:val="center"/>
                              <w:rPr>
                                <w:u w:val="single"/>
                                <w:rtl/>
                              </w:rPr>
                            </w:pPr>
                            <w:r>
                              <w:rPr>
                                <w:u w:val="single"/>
                              </w:rPr>
                              <w:t>kJ</w:t>
                            </w:r>
                          </w:p>
                        </w:txbxContent>
                      </v:textbox>
                    </v:shape>
                    <v:shape id="_x0000_s23233" type="#_x0000_t202" style="position:absolute;left:2410;top:9673;width:863;height:450" filled="f" stroked="f">
                      <v:textbox style="mso-next-textbox:#_x0000_s23233">
                        <w:txbxContent>
                          <w:p w:rsidR="00C42E18" w:rsidRDefault="00C42E18">
                            <w:pPr>
                              <w:bidi w:val="0"/>
                              <w:jc w:val="center"/>
                              <w:rPr>
                                <w:rtl/>
                              </w:rPr>
                            </w:pPr>
                            <w:r>
                              <w:t>mol</w:t>
                            </w:r>
                          </w:p>
                        </w:txbxContent>
                      </v:textbox>
                    </v:shape>
                  </v:group>
                  <v:shape id="_x0000_s23234" type="#_x0000_t202" style="position:absolute;left:7348;top:13240;width:1126;height:424" filled="f" stroked="f">
                    <v:textbox style="mso-next-textbox:#_x0000_s23234">
                      <w:txbxContent>
                        <w:p w:rsidR="00C42E18" w:rsidRDefault="00C42E18">
                          <w:pPr>
                            <w:bidi w:val="0"/>
                            <w:rPr>
                              <w:rtl/>
                            </w:rPr>
                          </w:pPr>
                          <w:r>
                            <w:t>(       )</w:t>
                          </w:r>
                        </w:p>
                      </w:txbxContent>
                    </v:textbox>
                  </v:shape>
                </v:group>
              </w:pict>
            </w:r>
            <w:r w:rsidR="00624590">
              <w:rPr>
                <w:rFonts w:cs="David"/>
                <w:rtl/>
              </w:rPr>
              <w:t xml:space="preserve">טמפרטורת רתיחה </w:t>
            </w:r>
            <w:r w:rsidR="00624590">
              <w:rPr>
                <w:rFonts w:cs="David"/>
              </w:rPr>
              <w:t>(</w:t>
            </w:r>
            <w:r w:rsidR="00624590">
              <w:rPr>
                <w:rFonts w:cs="David" w:hint="cs"/>
              </w:rPr>
              <w:t>K</w:t>
            </w:r>
            <w:r w:rsidR="00624590">
              <w:rPr>
                <w:rFonts w:cs="David"/>
              </w:rPr>
              <w:t>)</w:t>
            </w:r>
          </w:p>
        </w:tc>
        <w:tc>
          <w:tcPr>
            <w:tcW w:w="1635" w:type="dxa"/>
            <w:vAlign w:val="center"/>
          </w:tcPr>
          <w:p w:rsidR="00624590" w:rsidRDefault="00624590">
            <w:pPr>
              <w:jc w:val="center"/>
              <w:rPr>
                <w:rtl/>
              </w:rPr>
            </w:pPr>
            <w:r>
              <w:t>351</w:t>
            </w:r>
          </w:p>
        </w:tc>
        <w:tc>
          <w:tcPr>
            <w:tcW w:w="2551" w:type="dxa"/>
            <w:vAlign w:val="center"/>
          </w:tcPr>
          <w:p w:rsidR="00624590" w:rsidRDefault="00624590">
            <w:pPr>
              <w:jc w:val="center"/>
              <w:rPr>
                <w:rtl/>
              </w:rPr>
            </w:pPr>
            <w:r>
              <w:t>372</w:t>
            </w:r>
          </w:p>
        </w:tc>
      </w:tr>
      <w:tr w:rsidR="00624590" w:rsidTr="00624590">
        <w:tc>
          <w:tcPr>
            <w:tcW w:w="3438" w:type="dxa"/>
          </w:tcPr>
          <w:p w:rsidR="00624590" w:rsidRDefault="00624590">
            <w:pPr>
              <w:jc w:val="both"/>
              <w:rPr>
                <w:rFonts w:cs="David"/>
                <w:sz w:val="8"/>
                <w:szCs w:val="8"/>
                <w:rtl/>
              </w:rPr>
            </w:pPr>
          </w:p>
          <w:p w:rsidR="00624590" w:rsidRDefault="00624590">
            <w:pPr>
              <w:jc w:val="both"/>
              <w:rPr>
                <w:rFonts w:cs="David"/>
                <w:rtl/>
              </w:rPr>
            </w:pPr>
            <w:r>
              <w:rPr>
                <w:rFonts w:cs="David" w:hint="cs"/>
                <w:rtl/>
              </w:rPr>
              <w:t>אנתלפיית אידוי</w:t>
            </w:r>
            <w:r>
              <w:rPr>
                <w:rFonts w:cs="David" w:hint="cs"/>
                <w:sz w:val="28"/>
                <w:szCs w:val="28"/>
                <w:rtl/>
              </w:rPr>
              <w:t>*</w:t>
            </w:r>
            <w:r>
              <w:rPr>
                <w:rFonts w:cs="David" w:hint="cs"/>
                <w:rtl/>
              </w:rPr>
              <w:t xml:space="preserve"> ב- </w:t>
            </w:r>
            <w:r>
              <w:rPr>
                <w:rFonts w:cs="David"/>
              </w:rPr>
              <w:t>298</w:t>
            </w:r>
            <w:r>
              <w:rPr>
                <w:rFonts w:cs="David"/>
                <w:sz w:val="16"/>
                <w:szCs w:val="16"/>
              </w:rPr>
              <w:t xml:space="preserve"> </w:t>
            </w:r>
            <w:r>
              <w:rPr>
                <w:rFonts w:cs="David"/>
              </w:rPr>
              <w:t>K</w:t>
            </w:r>
          </w:p>
          <w:p w:rsidR="00624590" w:rsidRDefault="00624590">
            <w:pPr>
              <w:jc w:val="both"/>
              <w:rPr>
                <w:rFonts w:cs="David"/>
                <w:sz w:val="8"/>
                <w:szCs w:val="8"/>
                <w:rtl/>
              </w:rPr>
            </w:pPr>
          </w:p>
        </w:tc>
        <w:tc>
          <w:tcPr>
            <w:tcW w:w="1635" w:type="dxa"/>
            <w:vAlign w:val="center"/>
          </w:tcPr>
          <w:p w:rsidR="00624590" w:rsidRDefault="00624590">
            <w:pPr>
              <w:jc w:val="center"/>
            </w:pPr>
            <w:r>
              <w:t>42.3</w:t>
            </w:r>
          </w:p>
        </w:tc>
        <w:tc>
          <w:tcPr>
            <w:tcW w:w="2551" w:type="dxa"/>
            <w:vAlign w:val="center"/>
          </w:tcPr>
          <w:p w:rsidR="00624590" w:rsidRDefault="00624590">
            <w:pPr>
              <w:jc w:val="center"/>
            </w:pPr>
            <w:r>
              <w:t>49.6</w:t>
            </w:r>
          </w:p>
        </w:tc>
      </w:tr>
    </w:tbl>
    <w:p w:rsidR="005735F6" w:rsidRDefault="005735F6">
      <w:pPr>
        <w:tabs>
          <w:tab w:val="left" w:pos="849"/>
        </w:tabs>
        <w:ind w:left="425" w:hanging="425"/>
        <w:jc w:val="both"/>
        <w:rPr>
          <w:rFonts w:cs="David"/>
          <w:sz w:val="16"/>
          <w:szCs w:val="16"/>
          <w:rtl/>
        </w:rPr>
      </w:pPr>
    </w:p>
    <w:p w:rsidR="005735F6" w:rsidRDefault="005735F6">
      <w:pPr>
        <w:tabs>
          <w:tab w:val="left" w:pos="849"/>
        </w:tabs>
        <w:spacing w:line="360" w:lineRule="auto"/>
        <w:ind w:left="424" w:hanging="425"/>
        <w:rPr>
          <w:rFonts w:cs="David"/>
          <w:sz w:val="20"/>
          <w:szCs w:val="20"/>
          <w:rtl/>
        </w:rPr>
      </w:pPr>
      <w:r>
        <w:rPr>
          <w:rFonts w:cs="David" w:hint="cs"/>
          <w:sz w:val="20"/>
          <w:szCs w:val="20"/>
          <w:rtl/>
        </w:rPr>
        <w:t xml:space="preserve">*אנתלפיית אידוי - כמות האנרגיה הדרושה לאידוי </w:t>
      </w:r>
      <w:r>
        <w:rPr>
          <w:rFonts w:cs="David" w:hint="cs"/>
          <w:sz w:val="20"/>
          <w:szCs w:val="20"/>
          <w:u w:val="single"/>
          <w:rtl/>
        </w:rPr>
        <w:t>1 מול</w:t>
      </w:r>
      <w:r>
        <w:rPr>
          <w:rFonts w:cs="David" w:hint="cs"/>
          <w:sz w:val="20"/>
          <w:szCs w:val="20"/>
          <w:rtl/>
        </w:rPr>
        <w:t xml:space="preserve"> נוזל. </w:t>
      </w:r>
    </w:p>
    <w:p w:rsidR="005735F6" w:rsidRDefault="005735F6">
      <w:pPr>
        <w:tabs>
          <w:tab w:val="left" w:pos="849"/>
        </w:tabs>
        <w:spacing w:line="360" w:lineRule="auto"/>
        <w:ind w:left="424" w:hanging="425"/>
        <w:rPr>
          <w:rFonts w:cs="David"/>
          <w:sz w:val="16"/>
          <w:szCs w:val="16"/>
          <w:rtl/>
        </w:rPr>
      </w:pPr>
    </w:p>
    <w:p w:rsidR="005735F6" w:rsidRDefault="005735F6">
      <w:pPr>
        <w:spacing w:line="360" w:lineRule="auto"/>
        <w:ind w:left="57" w:hanging="57"/>
        <w:rPr>
          <w:rFonts w:cs="David"/>
          <w:b/>
          <w:bCs/>
          <w:color w:val="FF0000"/>
          <w:sz w:val="28"/>
          <w:szCs w:val="28"/>
          <w:rtl/>
          <w:lang w:eastAsia="en-US"/>
        </w:rPr>
      </w:pPr>
    </w:p>
    <w:p w:rsidR="005735F6" w:rsidRDefault="005735F6">
      <w:pPr>
        <w:spacing w:line="360" w:lineRule="auto"/>
        <w:ind w:left="57" w:hanging="57"/>
        <w:rPr>
          <w:rFonts w:cs="David"/>
          <w:b/>
          <w:bCs/>
          <w:color w:val="0000FF"/>
          <w:sz w:val="28"/>
          <w:szCs w:val="28"/>
          <w:rtl/>
          <w:lang w:eastAsia="en-US"/>
        </w:rPr>
      </w:pPr>
      <w:r>
        <w:rPr>
          <w:rFonts w:cs="David" w:hint="cs"/>
          <w:b/>
          <w:bCs/>
          <w:color w:val="FF0000"/>
          <w:sz w:val="28"/>
          <w:szCs w:val="28"/>
          <w:rtl/>
          <w:lang w:eastAsia="en-US"/>
        </w:rPr>
        <w:t>סעיף ב'</w:t>
      </w:r>
      <w:r>
        <w:rPr>
          <w:rFonts w:cs="David" w:hint="cs"/>
          <w:b/>
          <w:bCs/>
          <w:color w:val="0000FF"/>
          <w:sz w:val="28"/>
          <w:szCs w:val="28"/>
          <w:rtl/>
          <w:lang w:eastAsia="en-US"/>
        </w:rPr>
        <w:t xml:space="preserve">  (הציון </w:t>
      </w:r>
      <w:r>
        <w:rPr>
          <w:rFonts w:cs="David"/>
          <w:b/>
          <w:bCs/>
          <w:color w:val="FF0000"/>
          <w:sz w:val="28"/>
          <w:szCs w:val="28"/>
          <w:lang w:eastAsia="en-US"/>
        </w:rPr>
        <w:t>84</w:t>
      </w:r>
      <w:r>
        <w:rPr>
          <w:rFonts w:cs="David" w:hint="cs"/>
          <w:b/>
          <w:bCs/>
          <w:color w:val="0000FF"/>
          <w:sz w:val="28"/>
          <w:szCs w:val="28"/>
          <w:rtl/>
          <w:lang w:eastAsia="en-US"/>
        </w:rPr>
        <w:t>)</w:t>
      </w: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C54832">
      <w:pPr>
        <w:tabs>
          <w:tab w:val="left" w:pos="793"/>
        </w:tabs>
        <w:spacing w:line="360" w:lineRule="auto"/>
        <w:ind w:left="57" w:hanging="57"/>
        <w:rPr>
          <w:rFonts w:cs="David"/>
          <w:b/>
          <w:bCs/>
          <w:color w:val="FF0000"/>
          <w:sz w:val="28"/>
          <w:szCs w:val="28"/>
          <w:rtl/>
          <w:lang w:eastAsia="en-US"/>
        </w:rPr>
      </w:pPr>
      <w:r w:rsidRPr="00C54832">
        <w:rPr>
          <w:rFonts w:cs="David"/>
          <w:b/>
          <w:bCs/>
          <w:noProof/>
          <w:color w:val="FF0000"/>
          <w:sz w:val="20"/>
          <w:szCs w:val="28"/>
          <w:rtl/>
          <w:lang w:val="he-IL"/>
        </w:rPr>
        <w:pict>
          <v:group id="_x0000_s9377" style="position:absolute;left:0;text-align:left;margin-left:173.9pt;margin-top:-22.6pt;width:146.6pt;height:161.95pt;z-index:443" coordorigin="6920,10602" coordsize="2932,3239">
            <v:group id="_x0000_s9378" style="position:absolute;left:6920;top:10710;width:2932;height:3131" coordorigin="6920,10710" coordsize="2932,3131">
              <v:group id="_x0000_s9379" style="position:absolute;left:7590;top:10922;width:1687;height:2498" coordorigin="7590,10922" coordsize="1687,2498">
                <v:rect id="_x0000_s9380" style="position:absolute;left:7590;top:11178;width:199;height:2242" fillcolor="fuchsia"/>
                <v:rect id="_x0000_s9381" style="position:absolute;left:8321;top:10922;width:198;height:2498" fillcolor="fuchsia"/>
                <v:rect id="_x0000_s9382" style="position:absolute;left:9079;top:11449;width:198;height:1971" fillcolor="fuchsia"/>
              </v:group>
              <v:group id="_x0000_s9383" style="position:absolute;left:6920;top:10710;width:2932;height:3131" coordorigin="7647,5612" coordsize="2932,3131">
                <v:group id="_x0000_s9384" style="position:absolute;left:7647;top:5612;width:2900;height:2877" coordorigin="7647,5612" coordsize="2900,2877">
                  <v:line id="_x0000_s9385" style="position:absolute" from="8037,8324" to="10547,8326"/>
                  <v:group id="_x0000_s9386" style="position:absolute;left:7647;top:5612;width:391;height:2877" coordorigin="6685,11146" coordsize="391,2877">
                    <v:line id="_x0000_s9387" style="position:absolute" from="7075,11251" to="7076,13858"/>
                    <v:line id="_x0000_s9388" style="position:absolute" from="7030,13858" to="7075,13859"/>
                    <v:line id="_x0000_s9389" style="position:absolute" from="7030,13604" to="7075,13605"/>
                    <v:line id="_x0000_s9390" style="position:absolute" from="7030,13334" to="7075,13335"/>
                    <v:line id="_x0000_s9391" style="position:absolute" from="7030,13079" to="7075,13080"/>
                    <v:line id="_x0000_s9392" style="position:absolute" from="7030,12809" to="7075,12810"/>
                    <v:line id="_x0000_s9393" style="position:absolute" from="7030,12555" to="7075,12556"/>
                    <v:line id="_x0000_s9394" style="position:absolute" from="7030,12300" to="7075,12301"/>
                    <v:line id="_x0000_s9395" style="position:absolute" from="7030,12030" to="7075,12031"/>
                    <v:line id="_x0000_s9396" style="position:absolute" from="7030,11775" to="7075,11776"/>
                    <v:line id="_x0000_s9397" style="position:absolute" from="7030,11505" to="7075,11506"/>
                    <v:line id="_x0000_s9398" style="position:absolute" from="7030,11251" to="7075,11252"/>
                    <v:rect id="_x0000_s9399" style="position:absolute;left:6865;top:13753;width:165;height:270" filled="f" stroked="f">
                      <v:textbox style="mso-next-textbox:#_x0000_s9399" inset="0,0,0,0">
                        <w:txbxContent>
                          <w:p w:rsidR="00C42E18" w:rsidRDefault="00C42E18">
                            <w:pPr>
                              <w:rPr>
                                <w:rtl/>
                              </w:rPr>
                            </w:pPr>
                            <w:r>
                              <w:rPr>
                                <w:color w:val="000000"/>
                                <w:sz w:val="16"/>
                                <w:szCs w:val="16"/>
                                <w:lang w:eastAsia="en-US"/>
                              </w:rPr>
                              <w:t>0</w:t>
                            </w:r>
                          </w:p>
                        </w:txbxContent>
                      </v:textbox>
                    </v:rect>
                    <v:rect id="_x0000_s9400" style="position:absolute;left:6775;top:13499;width:255;height:270" filled="f" stroked="f">
                      <v:textbox style="mso-next-textbox:#_x0000_s9400" inset="0,0,0,0">
                        <w:txbxContent>
                          <w:p w:rsidR="00C42E18" w:rsidRDefault="00C42E18">
                            <w:pPr>
                              <w:rPr>
                                <w:rtl/>
                              </w:rPr>
                            </w:pPr>
                            <w:r>
                              <w:rPr>
                                <w:color w:val="000000"/>
                                <w:sz w:val="16"/>
                                <w:szCs w:val="16"/>
                                <w:lang w:eastAsia="en-US"/>
                              </w:rPr>
                              <w:t>10</w:t>
                            </w:r>
                          </w:p>
                        </w:txbxContent>
                      </v:textbox>
                    </v:rect>
                    <v:rect id="_x0000_s9401" style="position:absolute;left:6775;top:13229;width:255;height:270" filled="f" stroked="f">
                      <v:textbox style="mso-next-textbox:#_x0000_s9401" inset="0,0,0,0">
                        <w:txbxContent>
                          <w:p w:rsidR="00C42E18" w:rsidRDefault="00C42E18">
                            <w:pPr>
                              <w:rPr>
                                <w:rtl/>
                              </w:rPr>
                            </w:pPr>
                            <w:r>
                              <w:rPr>
                                <w:color w:val="000000"/>
                                <w:sz w:val="16"/>
                                <w:szCs w:val="16"/>
                                <w:lang w:eastAsia="en-US"/>
                              </w:rPr>
                              <w:t>20</w:t>
                            </w:r>
                          </w:p>
                        </w:txbxContent>
                      </v:textbox>
                    </v:rect>
                    <v:rect id="_x0000_s9402" style="position:absolute;left:6775;top:12974;width:255;height:270" filled="f" stroked="f">
                      <v:textbox style="mso-next-textbox:#_x0000_s9402" inset="0,0,0,0">
                        <w:txbxContent>
                          <w:p w:rsidR="00C42E18" w:rsidRDefault="00C42E18">
                            <w:pPr>
                              <w:rPr>
                                <w:rtl/>
                              </w:rPr>
                            </w:pPr>
                            <w:r>
                              <w:rPr>
                                <w:color w:val="000000"/>
                                <w:sz w:val="16"/>
                                <w:szCs w:val="16"/>
                                <w:lang w:eastAsia="en-US"/>
                              </w:rPr>
                              <w:t>30</w:t>
                            </w:r>
                          </w:p>
                        </w:txbxContent>
                      </v:textbox>
                    </v:rect>
                    <v:rect id="_x0000_s9403" style="position:absolute;left:6775;top:12704;width:255;height:270" filled="f" stroked="f">
                      <v:textbox style="mso-next-textbox:#_x0000_s9403" inset="0,0,0,0">
                        <w:txbxContent>
                          <w:p w:rsidR="00C42E18" w:rsidRDefault="00C42E18">
                            <w:pPr>
                              <w:rPr>
                                <w:rtl/>
                              </w:rPr>
                            </w:pPr>
                            <w:r>
                              <w:rPr>
                                <w:color w:val="000000"/>
                                <w:sz w:val="16"/>
                                <w:szCs w:val="16"/>
                                <w:lang w:eastAsia="en-US"/>
                              </w:rPr>
                              <w:t>40</w:t>
                            </w:r>
                          </w:p>
                        </w:txbxContent>
                      </v:textbox>
                    </v:rect>
                    <v:rect id="_x0000_s9404" style="position:absolute;left:6775;top:12450;width:255;height:270" filled="f" stroked="f">
                      <v:textbox style="mso-next-textbox:#_x0000_s9404" inset="0,0,0,0">
                        <w:txbxContent>
                          <w:p w:rsidR="00C42E18" w:rsidRDefault="00C42E18">
                            <w:pPr>
                              <w:rPr>
                                <w:rtl/>
                              </w:rPr>
                            </w:pPr>
                            <w:r>
                              <w:rPr>
                                <w:color w:val="000000"/>
                                <w:sz w:val="16"/>
                                <w:szCs w:val="16"/>
                                <w:lang w:eastAsia="en-US"/>
                              </w:rPr>
                              <w:t>50</w:t>
                            </w:r>
                          </w:p>
                        </w:txbxContent>
                      </v:textbox>
                    </v:rect>
                    <v:rect id="_x0000_s9405" style="position:absolute;left:6775;top:12195;width:255;height:270" filled="f" stroked="f">
                      <v:textbox style="mso-next-textbox:#_x0000_s9405" inset="0,0,0,0">
                        <w:txbxContent>
                          <w:p w:rsidR="00C42E18" w:rsidRDefault="00C42E18">
                            <w:pPr>
                              <w:rPr>
                                <w:rtl/>
                              </w:rPr>
                            </w:pPr>
                            <w:r>
                              <w:rPr>
                                <w:color w:val="000000"/>
                                <w:sz w:val="16"/>
                                <w:szCs w:val="16"/>
                                <w:lang w:eastAsia="en-US"/>
                              </w:rPr>
                              <w:t>60</w:t>
                            </w:r>
                          </w:p>
                        </w:txbxContent>
                      </v:textbox>
                    </v:rect>
                    <v:rect id="_x0000_s9406" style="position:absolute;left:6775;top:11925;width:255;height:270" filled="f" stroked="f">
                      <v:textbox style="mso-next-textbox:#_x0000_s9406" inset="0,0,0,0">
                        <w:txbxContent>
                          <w:p w:rsidR="00C42E18" w:rsidRDefault="00C42E18">
                            <w:pPr>
                              <w:rPr>
                                <w:rtl/>
                              </w:rPr>
                            </w:pPr>
                            <w:r>
                              <w:rPr>
                                <w:color w:val="000000"/>
                                <w:sz w:val="16"/>
                                <w:szCs w:val="16"/>
                                <w:lang w:eastAsia="en-US"/>
                              </w:rPr>
                              <w:t>70</w:t>
                            </w:r>
                          </w:p>
                        </w:txbxContent>
                      </v:textbox>
                    </v:rect>
                    <v:rect id="_x0000_s9407" style="position:absolute;left:6775;top:11670;width:255;height:270" filled="f" stroked="f">
                      <v:textbox style="mso-next-textbox:#_x0000_s9407" inset="0,0,0,0">
                        <w:txbxContent>
                          <w:p w:rsidR="00C42E18" w:rsidRDefault="00C42E18">
                            <w:pPr>
                              <w:rPr>
                                <w:rtl/>
                              </w:rPr>
                            </w:pPr>
                            <w:r>
                              <w:rPr>
                                <w:color w:val="000000"/>
                                <w:sz w:val="16"/>
                                <w:szCs w:val="16"/>
                                <w:lang w:eastAsia="en-US"/>
                              </w:rPr>
                              <w:t>80</w:t>
                            </w:r>
                          </w:p>
                        </w:txbxContent>
                      </v:textbox>
                    </v:rect>
                    <v:rect id="_x0000_s9408" style="position:absolute;left:6775;top:11401;width:255;height:270" filled="f" stroked="f">
                      <v:textbox style="mso-next-textbox:#_x0000_s9408" inset="0,0,0,0">
                        <w:txbxContent>
                          <w:p w:rsidR="00C42E18" w:rsidRDefault="00C42E18">
                            <w:pPr>
                              <w:rPr>
                                <w:rtl/>
                              </w:rPr>
                            </w:pPr>
                            <w:r>
                              <w:rPr>
                                <w:color w:val="000000"/>
                                <w:sz w:val="16"/>
                                <w:szCs w:val="16"/>
                                <w:lang w:eastAsia="en-US"/>
                              </w:rPr>
                              <w:t>90</w:t>
                            </w:r>
                          </w:p>
                        </w:txbxContent>
                      </v:textbox>
                    </v:rect>
                    <v:rect id="_x0000_s9409" style="position:absolute;left:6685;top:11146;width:345;height:270" filled="f" stroked="f">
                      <v:textbox style="mso-next-textbox:#_x0000_s9409" inset="0,0,0,0">
                        <w:txbxContent>
                          <w:p w:rsidR="00C42E18" w:rsidRDefault="00C42E18">
                            <w:pPr>
                              <w:rPr>
                                <w:rtl/>
                              </w:rPr>
                            </w:pPr>
                            <w:r>
                              <w:rPr>
                                <w:color w:val="000000"/>
                                <w:sz w:val="16"/>
                                <w:szCs w:val="16"/>
                                <w:lang w:eastAsia="en-US"/>
                              </w:rPr>
                              <w:t>100</w:t>
                            </w:r>
                          </w:p>
                        </w:txbxContent>
                      </v:textbox>
                    </v:rect>
                  </v:group>
                </v:group>
                <v:shape id="_x0000_s9410" type="#_x0000_t202" style="position:absolute;left:8238;top:8280;width:2341;height:463" filled="f" stroked="f">
                  <v:textbox style="mso-next-textbox:#_x0000_s9410">
                    <w:txbxContent>
                      <w:p w:rsidR="00C42E18" w:rsidRDefault="00C42E18">
                        <w:pPr>
                          <w:pStyle w:val="2"/>
                          <w:jc w:val="right"/>
                          <w:rPr>
                            <w:sz w:val="24"/>
                            <w:szCs w:val="24"/>
                          </w:rPr>
                        </w:pPr>
                        <w:r>
                          <w:rPr>
                            <w:sz w:val="24"/>
                            <w:szCs w:val="24"/>
                          </w:rPr>
                          <w:t>i          ii          iii</w:t>
                        </w:r>
                      </w:p>
                    </w:txbxContent>
                  </v:textbox>
                </v:shape>
              </v:group>
            </v:group>
            <v:rect id="_x0000_s9411" style="position:absolute;left:7476;top:10864;width:480;height:435" filled="f" stroked="f">
              <v:textbox style="mso-next-textbox:#_x0000_s9411" inset="0,0,0,0">
                <w:txbxContent>
                  <w:p w:rsidR="00C42E18" w:rsidRDefault="00C42E18">
                    <w:pPr>
                      <w:jc w:val="center"/>
                      <w:rPr>
                        <w:rtl/>
                      </w:rPr>
                    </w:pPr>
                    <w:r>
                      <w:rPr>
                        <w:b/>
                        <w:bCs/>
                        <w:color w:val="0000FF"/>
                        <w:sz w:val="28"/>
                        <w:szCs w:val="28"/>
                        <w:lang w:eastAsia="en-US"/>
                      </w:rPr>
                      <w:t>86</w:t>
                    </w:r>
                  </w:p>
                </w:txbxContent>
              </v:textbox>
            </v:rect>
            <v:rect id="_x0000_s9412" style="position:absolute;left:8202;top:10602;width:480;height:435" filled="f" stroked="f">
              <v:textbox style="mso-next-textbox:#_x0000_s9412" inset="0,0,0,0">
                <w:txbxContent>
                  <w:p w:rsidR="00C42E18" w:rsidRDefault="00C42E18">
                    <w:pPr>
                      <w:jc w:val="center"/>
                      <w:rPr>
                        <w:rtl/>
                      </w:rPr>
                    </w:pPr>
                    <w:r>
                      <w:rPr>
                        <w:b/>
                        <w:bCs/>
                        <w:color w:val="0000FF"/>
                        <w:sz w:val="28"/>
                        <w:szCs w:val="28"/>
                        <w:lang w:eastAsia="en-US"/>
                      </w:rPr>
                      <w:t>96</w:t>
                    </w:r>
                  </w:p>
                </w:txbxContent>
              </v:textbox>
            </v:rect>
            <v:rect id="_x0000_s9413" style="position:absolute;left:8943;top:11128;width:480;height:435" filled="f" stroked="f">
              <v:textbox style="mso-next-textbox:#_x0000_s9413" inset="0,0,0,0">
                <w:txbxContent>
                  <w:p w:rsidR="00C42E18" w:rsidRDefault="00C42E18">
                    <w:pPr>
                      <w:jc w:val="center"/>
                      <w:rPr>
                        <w:rtl/>
                      </w:rPr>
                    </w:pPr>
                    <w:r>
                      <w:rPr>
                        <w:b/>
                        <w:bCs/>
                        <w:color w:val="0000FF"/>
                        <w:sz w:val="28"/>
                        <w:szCs w:val="28"/>
                        <w:lang w:eastAsia="en-US"/>
                      </w:rPr>
                      <w:t>76</w:t>
                    </w:r>
                  </w:p>
                </w:txbxContent>
              </v:textbox>
            </v:rect>
            <w10:anchorlock/>
          </v:group>
        </w:pict>
      </w: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C54832">
      <w:pPr>
        <w:tabs>
          <w:tab w:val="left" w:pos="793"/>
        </w:tabs>
        <w:spacing w:line="360" w:lineRule="auto"/>
        <w:ind w:left="57" w:hanging="57"/>
        <w:rPr>
          <w:rFonts w:cs="David"/>
          <w:b/>
          <w:bCs/>
          <w:color w:val="0000FF"/>
          <w:sz w:val="28"/>
          <w:szCs w:val="28"/>
          <w:rtl/>
          <w:lang w:eastAsia="en-US"/>
        </w:rPr>
      </w:pPr>
      <w:r w:rsidRPr="00C54832">
        <w:rPr>
          <w:rFonts w:cs="David"/>
          <w:noProof/>
          <w:sz w:val="20"/>
          <w:rtl/>
          <w:lang w:val="he-IL"/>
        </w:rPr>
        <w:pict>
          <v:shape id="_x0000_s3904" type="#_x0000_t64" style="position:absolute;left:0;text-align:left;margin-left:62pt;margin-top:15.7pt;width:468.8pt;height:49pt;z-index:299;mso-position-horizontal-relative:page" adj="1036"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86</w:t>
      </w:r>
      <w:r w:rsidR="005735F6">
        <w:rPr>
          <w:rFonts w:cs="David" w:hint="cs"/>
          <w:b/>
          <w:bCs/>
          <w:color w:val="0000FF"/>
          <w:sz w:val="28"/>
          <w:szCs w:val="28"/>
          <w:rtl/>
          <w:lang w:eastAsia="en-US"/>
        </w:rPr>
        <w:t>)</w:t>
      </w:r>
    </w:p>
    <w:p w:rsidR="00E767F1" w:rsidRDefault="005735F6" w:rsidP="00012F2E">
      <w:pPr>
        <w:tabs>
          <w:tab w:val="left" w:pos="849"/>
        </w:tabs>
        <w:spacing w:line="360" w:lineRule="auto"/>
        <w:ind w:left="424" w:hanging="425"/>
        <w:rPr>
          <w:rFonts w:cs="David"/>
          <w:rtl/>
        </w:rPr>
      </w:pPr>
      <w:r>
        <w:rPr>
          <w:rFonts w:cs="David" w:hint="cs"/>
          <w:rtl/>
        </w:rPr>
        <w:t>היעזר בטבלה וקבע איזה כוהל - אתאנול או 2-בוטאנול - מתאים לשמש להפעלת טורבינות</w:t>
      </w:r>
    </w:p>
    <w:p w:rsidR="005735F6" w:rsidRDefault="005735F6" w:rsidP="00012F2E">
      <w:pPr>
        <w:tabs>
          <w:tab w:val="left" w:pos="849"/>
        </w:tabs>
        <w:spacing w:line="360" w:lineRule="auto"/>
        <w:ind w:left="424" w:hanging="425"/>
        <w:rPr>
          <w:rFonts w:cs="David"/>
          <w:rtl/>
        </w:rPr>
      </w:pPr>
      <w:r>
        <w:rPr>
          <w:rFonts w:cs="David" w:hint="cs"/>
          <w:rtl/>
        </w:rPr>
        <w:t xml:space="preserve">בתהליך המתואר. </w:t>
      </w:r>
      <w:r>
        <w:rPr>
          <w:rFonts w:cs="David"/>
          <w:u w:val="single"/>
          <w:rtl/>
        </w:rPr>
        <w:t>נמק</w:t>
      </w:r>
      <w:r>
        <w:rPr>
          <w:rFonts w:cs="David"/>
          <w:rtl/>
        </w:rPr>
        <w:t>.</w:t>
      </w:r>
    </w:p>
    <w:p w:rsidR="005735F6" w:rsidRDefault="005735F6">
      <w:pPr>
        <w:tabs>
          <w:tab w:val="left" w:pos="849"/>
        </w:tabs>
        <w:spacing w:line="360" w:lineRule="auto"/>
        <w:ind w:left="424" w:hanging="425"/>
        <w:rPr>
          <w:rFonts w:cs="David"/>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3995" style="position:absolute;left:0;text-align:left;margin-left:62pt;margin-top:17.85pt;width:468.8pt;height:82pt;z-index:311;mso-position-horizontal-relative:page" arcsize="12828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ind w:left="34"/>
        <w:rPr>
          <w:rFonts w:cs="David"/>
          <w:rtl/>
        </w:rPr>
      </w:pPr>
      <w:r>
        <w:rPr>
          <w:rFonts w:cs="David" w:hint="cs"/>
          <w:rtl/>
        </w:rPr>
        <w:t>אתאנול.</w:t>
      </w:r>
    </w:p>
    <w:p w:rsidR="005735F6" w:rsidRDefault="005735F6">
      <w:pPr>
        <w:spacing w:line="360" w:lineRule="auto"/>
        <w:ind w:left="34"/>
        <w:rPr>
          <w:rFonts w:cs="David"/>
          <w:rtl/>
        </w:rPr>
      </w:pPr>
      <w:r>
        <w:rPr>
          <w:rFonts w:cs="David" w:hint="cs"/>
          <w:rtl/>
        </w:rPr>
        <w:t xml:space="preserve">טמפרטורת הרתיחה של אתאנול היא </w:t>
      </w:r>
      <w:r>
        <w:rPr>
          <w:rFonts w:cs="David"/>
        </w:rPr>
        <w:t>(351</w:t>
      </w:r>
      <w:r>
        <w:rPr>
          <w:rFonts w:cs="David"/>
          <w:sz w:val="16"/>
          <w:szCs w:val="16"/>
        </w:rPr>
        <w:t xml:space="preserve"> </w:t>
      </w:r>
      <w:r>
        <w:rPr>
          <w:rFonts w:cs="David"/>
        </w:rPr>
        <w:t>K) 78</w:t>
      </w:r>
      <w:r>
        <w:rPr>
          <w:rFonts w:cs="David"/>
          <w:vertAlign w:val="superscript"/>
        </w:rPr>
        <w:t>o</w:t>
      </w:r>
      <w:r>
        <w:rPr>
          <w:rFonts w:cs="David"/>
        </w:rPr>
        <w:t xml:space="preserve"> C</w:t>
      </w:r>
      <w:r>
        <w:rPr>
          <w:rFonts w:cs="David" w:hint="cs"/>
          <w:rtl/>
        </w:rPr>
        <w:t xml:space="preserve"> ושל 2-בוטאנול </w:t>
      </w:r>
      <w:r>
        <w:rPr>
          <w:rFonts w:cs="David"/>
        </w:rPr>
        <w:t>(372</w:t>
      </w:r>
      <w:r>
        <w:rPr>
          <w:rFonts w:cs="David"/>
          <w:sz w:val="16"/>
          <w:szCs w:val="16"/>
        </w:rPr>
        <w:t xml:space="preserve"> </w:t>
      </w:r>
      <w:r>
        <w:rPr>
          <w:rFonts w:cs="David"/>
        </w:rPr>
        <w:t>K) 99</w:t>
      </w:r>
      <w:r>
        <w:rPr>
          <w:rFonts w:cs="David"/>
          <w:vertAlign w:val="superscript"/>
        </w:rPr>
        <w:t>o</w:t>
      </w:r>
      <w:r>
        <w:rPr>
          <w:rFonts w:cs="David"/>
        </w:rPr>
        <w:t>C</w:t>
      </w:r>
      <w:r>
        <w:rPr>
          <w:rFonts w:cs="David" w:hint="cs"/>
          <w:rtl/>
        </w:rPr>
        <w:t xml:space="preserve">. </w:t>
      </w:r>
    </w:p>
    <w:p w:rsidR="005735F6" w:rsidRDefault="005735F6">
      <w:pPr>
        <w:spacing w:line="360" w:lineRule="auto"/>
        <w:ind w:left="34"/>
        <w:rPr>
          <w:rFonts w:cs="David"/>
          <w:rtl/>
        </w:rPr>
      </w:pPr>
      <w:r>
        <w:rPr>
          <w:rFonts w:cs="David" w:hint="cs"/>
          <w:rtl/>
        </w:rPr>
        <w:t xml:space="preserve">הכוהל המתאים הוא זה שטמפרטורת הרתיחה שלו נמוכה מ- </w:t>
      </w:r>
      <w:r>
        <w:rPr>
          <w:rFonts w:cs="David"/>
        </w:rPr>
        <w:t>90</w:t>
      </w:r>
      <w:r>
        <w:rPr>
          <w:rFonts w:cs="David"/>
          <w:vertAlign w:val="superscript"/>
        </w:rPr>
        <w:t>o</w:t>
      </w:r>
      <w:r>
        <w:rPr>
          <w:rFonts w:cs="David"/>
        </w:rPr>
        <w:t>C</w:t>
      </w:r>
      <w:r>
        <w:rPr>
          <w:rFonts w:cs="David" w:hint="cs"/>
          <w:rtl/>
        </w:rPr>
        <w:t xml:space="preserve"> (כיוון שמים בטמפרטורה </w:t>
      </w:r>
      <w:r>
        <w:rPr>
          <w:rFonts w:cs="David"/>
        </w:rPr>
        <w:t>90</w:t>
      </w:r>
      <w:r>
        <w:rPr>
          <w:rFonts w:cs="David"/>
          <w:vertAlign w:val="superscript"/>
        </w:rPr>
        <w:t>o</w:t>
      </w:r>
      <w:r>
        <w:rPr>
          <w:rFonts w:cs="David"/>
        </w:rPr>
        <w:t>C</w:t>
      </w:r>
      <w:r>
        <w:rPr>
          <w:rFonts w:cs="David" w:hint="cs"/>
          <w:rtl/>
        </w:rPr>
        <w:t xml:space="preserve"> מחממים את הכוהל).</w:t>
      </w:r>
    </w:p>
    <w:p w:rsidR="005735F6" w:rsidRDefault="005735F6">
      <w:pPr>
        <w:tabs>
          <w:tab w:val="left" w:pos="849"/>
        </w:tabs>
        <w:spacing w:line="360" w:lineRule="auto"/>
        <w:ind w:left="424" w:hanging="425"/>
        <w:rPr>
          <w:rFonts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rPr>
        <w:t>יישום</w:t>
      </w:r>
      <w:r>
        <w:rPr>
          <w:rFonts w:cs="David" w:hint="cs"/>
          <w:b/>
          <w:bCs/>
          <w:color w:val="0000FF"/>
          <w:rtl/>
        </w:rPr>
        <w:t>.</w:t>
      </w:r>
    </w:p>
    <w:p w:rsidR="005735F6" w:rsidRDefault="005735F6">
      <w:pPr>
        <w:spacing w:line="360" w:lineRule="auto"/>
        <w:ind w:left="34"/>
        <w:rPr>
          <w:rFonts w:cs="David"/>
          <w:rtl/>
        </w:rPr>
      </w:pPr>
    </w:p>
    <w:p w:rsidR="005735F6" w:rsidRDefault="005735F6">
      <w:pPr>
        <w:spacing w:line="360" w:lineRule="auto"/>
        <w:ind w:left="34"/>
        <w:rPr>
          <w:rFonts w:cs="David"/>
          <w:rtl/>
        </w:rPr>
      </w:pPr>
    </w:p>
    <w:p w:rsidR="005735F6" w:rsidRDefault="005735F6">
      <w:pPr>
        <w:spacing w:line="360" w:lineRule="auto"/>
        <w:ind w:left="34"/>
        <w:rPr>
          <w:rFonts w:cs="David"/>
          <w:rtl/>
        </w:rPr>
      </w:pPr>
    </w:p>
    <w:p w:rsidR="005735F6" w:rsidRDefault="005735F6">
      <w:pPr>
        <w:spacing w:line="360" w:lineRule="auto"/>
        <w:ind w:left="34"/>
        <w:rPr>
          <w:rFonts w:cs="David"/>
          <w:rtl/>
        </w:rPr>
      </w:pPr>
    </w:p>
    <w:p w:rsidR="005735F6" w:rsidRDefault="005735F6">
      <w:pPr>
        <w:spacing w:line="360" w:lineRule="auto"/>
        <w:ind w:left="34"/>
        <w:rPr>
          <w:rFonts w:cs="David"/>
          <w:rtl/>
        </w:rPr>
      </w:pPr>
    </w:p>
    <w:p w:rsidR="005735F6" w:rsidRDefault="005735F6">
      <w:pPr>
        <w:spacing w:line="360" w:lineRule="auto"/>
        <w:rPr>
          <w:rFonts w:cs="David"/>
          <w:rtl/>
        </w:rPr>
      </w:pPr>
      <w:r>
        <w:rPr>
          <w:rFonts w:cs="David" w:hint="cs"/>
          <w:rtl/>
        </w:rPr>
        <w:t>הציון גבוה. רוב התלמידים ניתחו נכון את המידע הנתון והבינו שטמפרטורת הרתיחה של הכוהל צריכה להיות נמוכה מטמפרטורת המים המשמשים לחימום הכוהל.</w:t>
      </w:r>
    </w:p>
    <w:p w:rsidR="005735F6" w:rsidRDefault="005735F6">
      <w:pPr>
        <w:spacing w:line="360" w:lineRule="auto"/>
        <w:rPr>
          <w:rFonts w:cs="David"/>
          <w:rtl/>
        </w:rPr>
      </w:pPr>
      <w:r>
        <w:rPr>
          <w:rFonts w:cs="David" w:hint="cs"/>
          <w:rtl/>
        </w:rPr>
        <w:t>היו תלמידים שלא התייחסו בנימוקים לנתוני השאלה אלא ניסו "להמציא" הסברים:</w:t>
      </w:r>
    </w:p>
    <w:p w:rsidR="005735F6" w:rsidRDefault="005735F6">
      <w:pPr>
        <w:spacing w:line="360" w:lineRule="auto"/>
        <w:ind w:left="425" w:hanging="425"/>
        <w:rPr>
          <w:rFonts w:cs="Guttman Yad-Brush"/>
          <w:sz w:val="20"/>
          <w:szCs w:val="20"/>
          <w:rtl/>
        </w:rPr>
      </w:pPr>
      <w:r>
        <w:rPr>
          <w:rFonts w:cs="David" w:hint="eastAsia"/>
        </w:rPr>
        <w:t>•</w:t>
      </w:r>
      <w:r>
        <w:rPr>
          <w:rFonts w:cs="Guttman Yad-Brush" w:hint="cs"/>
          <w:sz w:val="20"/>
          <w:szCs w:val="20"/>
          <w:rtl/>
        </w:rPr>
        <w:t xml:space="preserve">  "עדיף להשתמש בכוהל אתאנול, כיוון שהוא פולט אנרגיה בטמפרטורה נמוכה יותר. כלומר, צריך להשקיע בו פחות אנרגיה על מנת שיפלוט אנרגיה."</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"אתאנול מתאים יותר, כיוון שהוא יוצר יותר קשרי מימן עם המים."</w:t>
      </w:r>
    </w:p>
    <w:p w:rsidR="005735F6" w:rsidRDefault="005735F6">
      <w:pPr>
        <w:spacing w:line="360" w:lineRule="auto"/>
        <w:rPr>
          <w:rFonts w:cs="David"/>
          <w:rtl/>
        </w:rPr>
      </w:pPr>
      <w:r>
        <w:rPr>
          <w:rFonts w:cs="David" w:hint="cs"/>
          <w:rtl/>
        </w:rPr>
        <w:t xml:space="preserve">היו תלמידים שתשובותיהם מעידות על חוסר הבנה של מושג אנרגיית קשר כאנרגיה הדרושה לפירוק קשר או אנרגיה שנפלטת בהיווצרות קשר. </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 xml:space="preserve">בפירוק קשרים באתאנול נפלטת אנרגיה." </w:t>
      </w:r>
    </w:p>
    <w:p w:rsidR="005735F6" w:rsidRDefault="00C54832">
      <w:pPr>
        <w:spacing w:line="360" w:lineRule="auto"/>
        <w:ind w:left="34"/>
        <w:rPr>
          <w:rFonts w:cs="David"/>
          <w:rtl/>
        </w:rPr>
      </w:pPr>
      <w:r w:rsidRPr="00C54832">
        <w:rPr>
          <w:rFonts w:cs="David"/>
          <w:noProof/>
          <w:sz w:val="20"/>
          <w:rtl/>
          <w:lang w:val="he-IL"/>
        </w:rPr>
        <w:pict>
          <v:shape id="_x0000_s15168" type="#_x0000_t98" style="position:absolute;left:0;text-align:left;margin-left:50.1pt;margin-top:4pt;width:482pt;height:228.65pt;z-index:-64;mso-position-horizontal-relative:page" adj="2055" filled="f" fillcolor="#969696" strokecolor="#f39">
            <v:stroke dashstyle="dash"/>
            <v:textbox inset="1pt,1pt,1pt,1pt"/>
            <w10:wrap anchorx="page"/>
          </v:shape>
        </w:pict>
      </w:r>
    </w:p>
    <w:p w:rsidR="005735F6" w:rsidRDefault="005735F6">
      <w:pPr>
        <w:spacing w:line="360" w:lineRule="auto"/>
        <w:rPr>
          <w:rFonts w:cs="David"/>
          <w:rtl/>
        </w:rPr>
      </w:pPr>
    </w:p>
    <w:p w:rsidR="005735F6" w:rsidRDefault="005735F6" w:rsidP="00FF4104">
      <w:pPr>
        <w:spacing w:line="360" w:lineRule="auto"/>
        <w:rPr>
          <w:rFonts w:cs="David"/>
          <w:rtl/>
        </w:rPr>
      </w:pPr>
      <w:r>
        <w:rPr>
          <w:rFonts w:cs="David" w:hint="cs"/>
          <w:rtl/>
        </w:rPr>
        <w:t xml:space="preserve">מומלץ להדגיש את הקשר בין </w:t>
      </w:r>
      <w:r w:rsidR="00FF4104">
        <w:rPr>
          <w:rFonts w:cs="David" w:hint="cs"/>
          <w:rtl/>
        </w:rPr>
        <w:t>קליטת האנרגיה על ידי המערכת ו</w:t>
      </w:r>
      <w:r>
        <w:rPr>
          <w:rFonts w:cs="David" w:hint="cs"/>
          <w:rtl/>
        </w:rPr>
        <w:t>פליט</w:t>
      </w:r>
      <w:r w:rsidR="00FF4104">
        <w:rPr>
          <w:rFonts w:cs="David" w:hint="cs"/>
          <w:rtl/>
        </w:rPr>
        <w:t>ת ה</w:t>
      </w:r>
      <w:r>
        <w:rPr>
          <w:rFonts w:cs="David" w:hint="cs"/>
          <w:rtl/>
        </w:rPr>
        <w:t xml:space="preserve">אנרגיה מהמערכת </w:t>
      </w:r>
      <w:r w:rsidR="00FF4104">
        <w:rPr>
          <w:rFonts w:cs="David" w:hint="cs"/>
          <w:rtl/>
        </w:rPr>
        <w:t>לבין פירוק ויצירת קשרים</w:t>
      </w:r>
      <w:r>
        <w:rPr>
          <w:rFonts w:cs="David" w:hint="cs"/>
          <w:rtl/>
        </w:rPr>
        <w:t>. הדבר נכון לכל סוגי</w:t>
      </w:r>
      <w:r w:rsidR="00FF4104">
        <w:rPr>
          <w:rFonts w:cs="David" w:hint="cs"/>
          <w:rtl/>
        </w:rPr>
        <w:t xml:space="preserve"> </w:t>
      </w:r>
      <w:r>
        <w:rPr>
          <w:rFonts w:cs="David" w:hint="cs"/>
          <w:rtl/>
        </w:rPr>
        <w:t>קשר, כולל כוחות בין מולקולריים.</w:t>
      </w:r>
    </w:p>
    <w:p w:rsidR="005735F6" w:rsidRDefault="00C54832">
      <w:pPr>
        <w:spacing w:line="360" w:lineRule="auto"/>
        <w:rPr>
          <w:rFonts w:cs="David"/>
        </w:rPr>
      </w:pPr>
      <w:r w:rsidRPr="00C54832">
        <w:rPr>
          <w:rFonts w:cs="David"/>
          <w:noProof/>
          <w:sz w:val="20"/>
          <w:lang w:val="he-IL"/>
        </w:rPr>
        <w:pict>
          <v:group id="_x0000_s15167" style="position:absolute;left:0;text-align:left;margin-left:19.3pt;margin-top:13.2pt;width:358.85pt;height:99.7pt;z-index:494" coordorigin="2489,6812" coordsize="7177,1994">
            <v:shape id="_x0000_s15063" type="#_x0000_t75" style="position:absolute;left:2934;top:6812;width:6303;height:1533">
              <v:imagedata r:id="rId21" o:title="SWScan00051t"/>
            </v:shape>
            <v:shape id="_x0000_s15072" type="#_x0000_t202" style="position:absolute;left:2489;top:8373;width:7177;height:433" filled="f" fillcolor="#bbe0e3" stroked="f">
              <v:textbox style="mso-next-textbox:#_x0000_s15072" inset="1.3867mm,.69333mm,1.3867mm,.69333mm">
                <w:txbxContent>
                  <w:p w:rsidR="00C42E18" w:rsidRDefault="00C42E18">
                    <w:pPr>
                      <w:autoSpaceDE w:val="0"/>
                      <w:autoSpaceDN w:val="0"/>
                      <w:adjustRightInd w:val="0"/>
                      <w:rPr>
                        <w:rFonts w:cs="David"/>
                        <w:rtl/>
                      </w:rPr>
                    </w:pPr>
                    <w:r>
                      <w:rPr>
                        <w:rFonts w:cs="David"/>
                        <w:rtl/>
                      </w:rPr>
                      <w:t>פירוק הקשר - אנרגיה נקלטת (מושקעת)</w:t>
                    </w:r>
                    <w:r>
                      <w:rPr>
                        <w:rFonts w:cs="David" w:hint="cs"/>
                        <w:rtl/>
                      </w:rPr>
                      <w:t xml:space="preserve">        היווצרות הקשר - אנרגיה נפלטת</w:t>
                    </w:r>
                  </w:p>
                </w:txbxContent>
              </v:textbox>
            </v:shape>
            <w10:anchorlock/>
          </v:group>
        </w:pict>
      </w:r>
    </w:p>
    <w:p w:rsidR="005735F6" w:rsidRDefault="005735F6">
      <w:pPr>
        <w:rPr>
          <w:rFonts w:cs="David"/>
          <w:rtl/>
        </w:rPr>
      </w:pPr>
    </w:p>
    <w:p w:rsidR="005735F6" w:rsidRDefault="005735F6">
      <w:pPr>
        <w:rPr>
          <w:rFonts w:cs="David"/>
          <w:rtl/>
        </w:rPr>
      </w:pPr>
      <w:r>
        <w:rPr>
          <w:rFonts w:cs="David" w:hint="cs"/>
          <w:rtl/>
        </w:rPr>
        <w:t xml:space="preserve"> </w:t>
      </w:r>
    </w:p>
    <w:p w:rsidR="005735F6" w:rsidRDefault="005735F6">
      <w:pPr>
        <w:rPr>
          <w:rFonts w:cs="David"/>
          <w:rtl/>
        </w:rPr>
      </w:pPr>
    </w:p>
    <w:p w:rsidR="005735F6" w:rsidRDefault="005735F6">
      <w:pPr>
        <w:rPr>
          <w:rFonts w:cs="David"/>
          <w:rtl/>
        </w:rPr>
      </w:pPr>
    </w:p>
    <w:p w:rsidR="005735F6" w:rsidRDefault="005735F6">
      <w:pPr>
        <w:rPr>
          <w:rFonts w:cs="David"/>
        </w:rPr>
      </w:pPr>
    </w:p>
    <w:p w:rsidR="005735F6" w:rsidRDefault="005735F6">
      <w:pPr>
        <w:rPr>
          <w:rFonts w:cs="David"/>
        </w:rPr>
      </w:pPr>
    </w:p>
    <w:p w:rsidR="005735F6" w:rsidRDefault="005735F6">
      <w:pPr>
        <w:rPr>
          <w:rFonts w:cs="David"/>
        </w:rPr>
      </w:pPr>
    </w:p>
    <w:p w:rsidR="005735F6" w:rsidRDefault="005735F6">
      <w:pPr>
        <w:rPr>
          <w:rFonts w:cs="David"/>
        </w:rPr>
      </w:pPr>
    </w:p>
    <w:p w:rsidR="005735F6" w:rsidRDefault="005735F6">
      <w:pPr>
        <w:rPr>
          <w:rFonts w:cs="David"/>
        </w:rPr>
      </w:pPr>
    </w:p>
    <w:p w:rsidR="005735F6" w:rsidRDefault="005735F6">
      <w:pPr>
        <w:rPr>
          <w:rFonts w:cs="David"/>
        </w:rPr>
      </w:pPr>
    </w:p>
    <w:p w:rsidR="005735F6" w:rsidRDefault="005735F6">
      <w:pPr>
        <w:rPr>
          <w:rFonts w:cs="David"/>
        </w:rPr>
      </w:pPr>
    </w:p>
    <w:p w:rsidR="005735F6" w:rsidRDefault="00C54832">
      <w:pPr>
        <w:tabs>
          <w:tab w:val="left" w:pos="793"/>
        </w:tabs>
        <w:spacing w:line="360" w:lineRule="auto"/>
        <w:ind w:left="57" w:hanging="57"/>
        <w:rPr>
          <w:rFonts w:cs="David"/>
          <w:b/>
          <w:bCs/>
          <w:color w:val="0000FF"/>
          <w:sz w:val="28"/>
          <w:szCs w:val="28"/>
          <w:rtl/>
          <w:lang w:eastAsia="en-US"/>
        </w:rPr>
      </w:pPr>
      <w:r w:rsidRPr="00C54832">
        <w:rPr>
          <w:rFonts w:cs="David"/>
          <w:noProof/>
          <w:sz w:val="20"/>
          <w:rtl/>
          <w:lang w:val="he-IL"/>
        </w:rPr>
        <w:pict>
          <v:shape id="_x0000_s3909" type="#_x0000_t64" style="position:absolute;left:0;text-align:left;margin-left:63.3pt;margin-top:17pt;width:468.8pt;height:32.2pt;z-index:303;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96</w:t>
      </w:r>
      <w:r w:rsidR="005735F6">
        <w:rPr>
          <w:rFonts w:cs="David" w:hint="cs"/>
          <w:b/>
          <w:bCs/>
          <w:color w:val="0000FF"/>
          <w:sz w:val="28"/>
          <w:szCs w:val="28"/>
          <w:rtl/>
          <w:lang w:eastAsia="en-US"/>
        </w:rPr>
        <w:t>)</w:t>
      </w:r>
    </w:p>
    <w:p w:rsidR="005735F6" w:rsidRDefault="005735F6">
      <w:pPr>
        <w:tabs>
          <w:tab w:val="left" w:pos="849"/>
        </w:tabs>
        <w:spacing w:line="360" w:lineRule="auto"/>
        <w:ind w:left="424" w:hanging="425"/>
        <w:rPr>
          <w:rFonts w:cs="David"/>
          <w:rtl/>
        </w:rPr>
      </w:pPr>
      <w:r>
        <w:rPr>
          <w:rFonts w:cs="David" w:hint="cs"/>
          <w:rtl/>
        </w:rPr>
        <w:t xml:space="preserve">נסח את תהליך האידוי של הכוהל שבחרת בתת-סעיף ב </w:t>
      </w:r>
      <w:r>
        <w:rPr>
          <w:rFonts w:cs="David"/>
        </w:rPr>
        <w:t>i</w:t>
      </w:r>
      <w:r>
        <w:rPr>
          <w:rFonts w:cs="David" w:hint="cs"/>
          <w:rtl/>
        </w:rPr>
        <w:t xml:space="preserve"> .</w:t>
      </w:r>
    </w:p>
    <w:p w:rsidR="005735F6" w:rsidRDefault="005735F6">
      <w:pPr>
        <w:tabs>
          <w:tab w:val="left" w:pos="849"/>
        </w:tabs>
        <w:spacing w:line="360" w:lineRule="auto"/>
        <w:ind w:left="424" w:hanging="425"/>
        <w:rPr>
          <w:rFonts w:cs="David"/>
          <w:sz w:val="16"/>
          <w:szCs w:val="16"/>
          <w:rtl/>
        </w:rPr>
      </w:pPr>
    </w:p>
    <w:p w:rsidR="005735F6" w:rsidRDefault="00C54832">
      <w:pPr>
        <w:tabs>
          <w:tab w:val="left" w:pos="793"/>
        </w:tabs>
        <w:spacing w:line="360" w:lineRule="auto"/>
        <w:ind w:left="368" w:hanging="368"/>
        <w:rPr>
          <w:rFonts w:cs="David"/>
          <w:rtl/>
        </w:rPr>
      </w:pPr>
      <w:r w:rsidRPr="00C54832">
        <w:rPr>
          <w:rFonts w:cs="David"/>
          <w:b/>
          <w:bCs/>
          <w:noProof/>
          <w:color w:val="FF00FF"/>
          <w:sz w:val="20"/>
          <w:szCs w:val="28"/>
          <w:rtl/>
          <w:lang w:val="he-IL"/>
        </w:rPr>
        <w:pict>
          <v:roundrect id="_x0000_s3996" style="position:absolute;left:0;text-align:left;margin-left:63.3pt;margin-top:16.1pt;width:468.8pt;height:31.85pt;z-index:312;mso-position-horizontal-relative:page" arcsize="21502f" filled="f" strokecolor="fuchsia">
            <v:stroke dashstyle="dash"/>
            <w10:wrap anchorx="page"/>
          </v:roundrect>
        </w:pict>
      </w:r>
      <w:r w:rsidR="005735F6">
        <w:rPr>
          <w:rFonts w:cs="David" w:hint="cs"/>
          <w:b/>
          <w:bCs/>
          <w:color w:val="FF00FF"/>
          <w:sz w:val="28"/>
          <w:szCs w:val="28"/>
          <w:rtl/>
        </w:rPr>
        <w:t>התשובה:</w:t>
      </w:r>
    </w:p>
    <w:p w:rsidR="005735F6" w:rsidRDefault="005735F6">
      <w:pPr>
        <w:bidi w:val="0"/>
        <w:spacing w:line="360" w:lineRule="auto"/>
        <w:ind w:left="34"/>
        <w:jc w:val="center"/>
        <w:rPr>
          <w:rFonts w:cs="David"/>
        </w:rPr>
      </w:pPr>
      <w:r>
        <w:rPr>
          <w:rFonts w:cs="David"/>
        </w:rPr>
        <w:t>C</w:t>
      </w:r>
      <w:r>
        <w:rPr>
          <w:rFonts w:cs="David"/>
          <w:vertAlign w:val="subscript"/>
        </w:rPr>
        <w:t>2</w:t>
      </w:r>
      <w:r>
        <w:rPr>
          <w:rFonts w:cs="David"/>
        </w:rPr>
        <w:t>H</w:t>
      </w:r>
      <w:r>
        <w:rPr>
          <w:rFonts w:cs="David"/>
          <w:vertAlign w:val="subscript"/>
        </w:rPr>
        <w:t>5</w:t>
      </w:r>
      <w:r>
        <w:rPr>
          <w:rFonts w:cs="David"/>
        </w:rPr>
        <w:t>OH</w:t>
      </w:r>
      <w:r>
        <w:rPr>
          <w:rFonts w:cs="David"/>
          <w:vertAlign w:val="subscript"/>
        </w:rPr>
        <w:t>(l)</w:t>
      </w:r>
      <w:r>
        <w:rPr>
          <w:rFonts w:cs="David"/>
        </w:rPr>
        <w:t xml:space="preserve">   </w:t>
      </w:r>
      <w:r>
        <w:rPr>
          <w:rFonts w:cs="David"/>
        </w:rPr>
        <w:sym w:font="Symbol" w:char="F0AE"/>
      </w:r>
      <w:r>
        <w:rPr>
          <w:rFonts w:cs="David"/>
        </w:rPr>
        <w:t xml:space="preserve">  C</w:t>
      </w:r>
      <w:r>
        <w:rPr>
          <w:rFonts w:cs="David"/>
          <w:vertAlign w:val="subscript"/>
        </w:rPr>
        <w:t>2</w:t>
      </w:r>
      <w:r>
        <w:rPr>
          <w:rFonts w:cs="David"/>
        </w:rPr>
        <w:t>H</w:t>
      </w:r>
      <w:r>
        <w:rPr>
          <w:rFonts w:cs="David"/>
          <w:vertAlign w:val="subscript"/>
        </w:rPr>
        <w:t>5</w:t>
      </w:r>
      <w:r>
        <w:rPr>
          <w:rFonts w:cs="David"/>
        </w:rPr>
        <w:t>OH</w:t>
      </w:r>
      <w:r>
        <w:rPr>
          <w:rFonts w:cs="David"/>
          <w:vertAlign w:val="subscript"/>
        </w:rPr>
        <w:t>(g)</w:t>
      </w:r>
      <w:r>
        <w:rPr>
          <w:rFonts w:cs="David"/>
        </w:rPr>
        <w:t xml:space="preserve">   </w:t>
      </w:r>
    </w:p>
    <w:p w:rsidR="005735F6" w:rsidRDefault="005735F6">
      <w:pPr>
        <w:tabs>
          <w:tab w:val="left" w:pos="849"/>
        </w:tabs>
        <w:spacing w:line="360" w:lineRule="auto"/>
        <w:ind w:left="424" w:hanging="425"/>
        <w:rPr>
          <w:rFonts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735F6" w:rsidRDefault="005735F6">
      <w:pPr>
        <w:tabs>
          <w:tab w:val="left" w:pos="849"/>
        </w:tabs>
        <w:spacing w:line="360" w:lineRule="auto"/>
        <w:ind w:left="424" w:hanging="425"/>
        <w:rPr>
          <w:rFonts w:cs="David"/>
          <w:rtl/>
        </w:rPr>
      </w:pPr>
    </w:p>
    <w:p w:rsidR="005735F6" w:rsidRDefault="005735F6">
      <w:pPr>
        <w:tabs>
          <w:tab w:val="left" w:pos="849"/>
        </w:tabs>
        <w:spacing w:line="360" w:lineRule="auto"/>
        <w:ind w:left="424" w:hanging="425"/>
        <w:rPr>
          <w:rFonts w:cs="David"/>
          <w:rtl/>
        </w:rPr>
      </w:pPr>
      <w:r>
        <w:rPr>
          <w:rFonts w:cs="David" w:hint="cs"/>
          <w:rtl/>
        </w:rPr>
        <w:t>הציון גבוה מאוד. התלמידים ידעו לנסח את תהליך האידוי של הכוהל.</w:t>
      </w:r>
    </w:p>
    <w:p w:rsidR="005735F6" w:rsidRDefault="00C54832">
      <w:pPr>
        <w:tabs>
          <w:tab w:val="left" w:pos="849"/>
        </w:tabs>
        <w:spacing w:line="360" w:lineRule="auto"/>
        <w:ind w:left="424" w:hanging="425"/>
        <w:rPr>
          <w:rFonts w:cs="David"/>
          <w:rtl/>
        </w:rPr>
      </w:pPr>
      <w:r>
        <w:rPr>
          <w:rFonts w:cs="David"/>
          <w:noProof/>
          <w:rtl/>
        </w:rPr>
        <w:pict>
          <v:shape id="_x0000_s14980" type="#_x0000_t202" style="position:absolute;left:0;text-align:left;margin-left:108.7pt;margin-top:7.2pt;width:42.3pt;height:24.9pt;z-index:493" filled="f" stroked="f">
            <v:textbox style="mso-next-textbox:#_x0000_s14980">
              <w:txbxContent>
                <w:p w:rsidR="00C42E18" w:rsidRDefault="00C42E18">
                  <w:pPr>
                    <w:jc w:val="center"/>
                    <w:rPr>
                      <w:b/>
                      <w:bCs/>
                      <w:i/>
                      <w:iCs/>
                      <w:sz w:val="16"/>
                      <w:szCs w:val="16"/>
                      <w:vertAlign w:val="subscript"/>
                    </w:rPr>
                  </w:pPr>
                  <w:r>
                    <w:rPr>
                      <w:b/>
                      <w:bCs/>
                      <w:i/>
                      <w:iCs/>
                      <w:sz w:val="16"/>
                      <w:szCs w:val="16"/>
                    </w:rPr>
                    <w:t>H</w:t>
                  </w:r>
                  <w:r>
                    <w:rPr>
                      <w:b/>
                      <w:bCs/>
                      <w:i/>
                      <w:iCs/>
                      <w:sz w:val="16"/>
                      <w:szCs w:val="16"/>
                      <w:vertAlign w:val="subscript"/>
                    </w:rPr>
                    <w:t>2</w:t>
                  </w:r>
                  <w:r>
                    <w:rPr>
                      <w:b/>
                      <w:bCs/>
                      <w:i/>
                      <w:iCs/>
                      <w:sz w:val="16"/>
                      <w:szCs w:val="16"/>
                    </w:rPr>
                    <w:t>O</w:t>
                  </w:r>
                  <w:r>
                    <w:rPr>
                      <w:b/>
                      <w:bCs/>
                      <w:i/>
                      <w:iCs/>
                      <w:sz w:val="16"/>
                      <w:szCs w:val="16"/>
                      <w:vertAlign w:val="subscript"/>
                    </w:rPr>
                    <w:t>(l)</w:t>
                  </w:r>
                </w:p>
              </w:txbxContent>
            </v:textbox>
            <w10:wrap anchorx="page"/>
          </v:shape>
        </w:pict>
      </w:r>
      <w:r w:rsidR="005735F6">
        <w:rPr>
          <w:rFonts w:cs="David" w:hint="cs"/>
          <w:rtl/>
        </w:rPr>
        <w:t>הטעויות המעטות שאותרו הן בלבול בין אידוי לבין המסה במים:</w:t>
      </w:r>
    </w:p>
    <w:p w:rsidR="005735F6" w:rsidRDefault="005735F6">
      <w:pPr>
        <w:tabs>
          <w:tab w:val="left" w:pos="849"/>
        </w:tabs>
        <w:bidi w:val="0"/>
        <w:spacing w:line="360" w:lineRule="auto"/>
        <w:ind w:left="424" w:hanging="425"/>
        <w:rPr>
          <w:rFonts w:cs="David"/>
        </w:rPr>
      </w:pPr>
      <w:r>
        <w:rPr>
          <w:rFonts w:cs="David"/>
        </w:rPr>
        <w:tab/>
      </w:r>
      <w:r>
        <w:rPr>
          <w:rFonts w:cs="David"/>
        </w:rPr>
        <w:tab/>
      </w:r>
      <w:r>
        <w:rPr>
          <w:rFonts w:cs="David" w:hint="eastAsia"/>
        </w:rPr>
        <w:t>•</w:t>
      </w:r>
      <w:r>
        <w:rPr>
          <w:rFonts w:cs="David"/>
        </w:rPr>
        <w:tab/>
      </w:r>
      <w:r>
        <w:rPr>
          <w:rFonts w:cs="David"/>
          <w:b/>
          <w:bCs/>
          <w:i/>
          <w:iCs/>
          <w:sz w:val="20"/>
          <w:szCs w:val="20"/>
        </w:rPr>
        <w:t>C</w:t>
      </w:r>
      <w:r>
        <w:rPr>
          <w:rFonts w:cs="David"/>
          <w:b/>
          <w:bCs/>
          <w:i/>
          <w:iCs/>
          <w:sz w:val="20"/>
          <w:szCs w:val="20"/>
          <w:vertAlign w:val="subscript"/>
        </w:rPr>
        <w:t>2</w:t>
      </w:r>
      <w:r>
        <w:rPr>
          <w:rFonts w:cs="David"/>
          <w:b/>
          <w:bCs/>
          <w:i/>
          <w:iCs/>
          <w:sz w:val="20"/>
          <w:szCs w:val="20"/>
        </w:rPr>
        <w:t>H</w:t>
      </w:r>
      <w:r>
        <w:rPr>
          <w:rFonts w:cs="David"/>
          <w:b/>
          <w:bCs/>
          <w:i/>
          <w:iCs/>
          <w:sz w:val="20"/>
          <w:szCs w:val="20"/>
          <w:vertAlign w:val="subscript"/>
        </w:rPr>
        <w:t>5</w:t>
      </w:r>
      <w:r>
        <w:rPr>
          <w:rFonts w:cs="David"/>
          <w:b/>
          <w:bCs/>
          <w:i/>
          <w:iCs/>
          <w:sz w:val="20"/>
          <w:szCs w:val="20"/>
        </w:rPr>
        <w:t>OH</w:t>
      </w:r>
      <w:r>
        <w:rPr>
          <w:rFonts w:cs="David"/>
          <w:b/>
          <w:bCs/>
          <w:i/>
          <w:iCs/>
          <w:sz w:val="20"/>
          <w:szCs w:val="20"/>
          <w:vertAlign w:val="subscript"/>
        </w:rPr>
        <w:t>(l)</w:t>
      </w:r>
      <w:r>
        <w:rPr>
          <w:rFonts w:cs="David"/>
          <w:b/>
          <w:bCs/>
          <w:i/>
          <w:iCs/>
          <w:sz w:val="20"/>
          <w:szCs w:val="20"/>
        </w:rPr>
        <w:t xml:space="preserve">   </w:t>
      </w:r>
      <w:r>
        <w:rPr>
          <w:rFonts w:cs="David"/>
          <w:b/>
          <w:bCs/>
          <w:i/>
          <w:iCs/>
          <w:sz w:val="20"/>
          <w:szCs w:val="20"/>
        </w:rPr>
        <w:sym w:font="Symbol" w:char="F0AE"/>
      </w:r>
      <w:r>
        <w:rPr>
          <w:rFonts w:cs="David"/>
          <w:b/>
          <w:bCs/>
          <w:i/>
          <w:iCs/>
          <w:sz w:val="20"/>
          <w:szCs w:val="20"/>
        </w:rPr>
        <w:t xml:space="preserve">    C</w:t>
      </w:r>
      <w:r>
        <w:rPr>
          <w:rFonts w:cs="David"/>
          <w:b/>
          <w:bCs/>
          <w:i/>
          <w:iCs/>
          <w:sz w:val="20"/>
          <w:szCs w:val="20"/>
          <w:vertAlign w:val="subscript"/>
        </w:rPr>
        <w:t>2</w:t>
      </w:r>
      <w:r>
        <w:rPr>
          <w:rFonts w:cs="David"/>
          <w:b/>
          <w:bCs/>
          <w:i/>
          <w:iCs/>
          <w:sz w:val="20"/>
          <w:szCs w:val="20"/>
        </w:rPr>
        <w:t>H</w:t>
      </w:r>
      <w:r>
        <w:rPr>
          <w:rFonts w:cs="David"/>
          <w:b/>
          <w:bCs/>
          <w:i/>
          <w:iCs/>
          <w:sz w:val="20"/>
          <w:szCs w:val="20"/>
          <w:vertAlign w:val="subscript"/>
        </w:rPr>
        <w:t>5</w:t>
      </w:r>
      <w:r>
        <w:rPr>
          <w:rFonts w:cs="David"/>
          <w:b/>
          <w:bCs/>
          <w:i/>
          <w:iCs/>
          <w:sz w:val="20"/>
          <w:szCs w:val="20"/>
        </w:rPr>
        <w:t>OH</w:t>
      </w:r>
      <w:r>
        <w:rPr>
          <w:rFonts w:cs="David"/>
          <w:b/>
          <w:bCs/>
          <w:i/>
          <w:iCs/>
          <w:sz w:val="20"/>
          <w:szCs w:val="20"/>
          <w:vertAlign w:val="subscript"/>
        </w:rPr>
        <w:t>(aq)</w:t>
      </w:r>
      <w:r>
        <w:rPr>
          <w:rFonts w:cs="David"/>
        </w:rPr>
        <w:t xml:space="preserve">   </w:t>
      </w:r>
    </w:p>
    <w:p w:rsidR="005735F6" w:rsidRDefault="005735F6">
      <w:pPr>
        <w:tabs>
          <w:tab w:val="left" w:pos="849"/>
        </w:tabs>
        <w:spacing w:line="360" w:lineRule="auto"/>
        <w:ind w:left="424" w:hanging="425"/>
        <w:rPr>
          <w:rFonts w:cs="David"/>
          <w:rtl/>
        </w:rPr>
      </w:pPr>
      <w:r>
        <w:rPr>
          <w:rFonts w:cs="David" w:hint="cs"/>
          <w:rtl/>
        </w:rPr>
        <w:t>וחוסר ידע והבנה - מהם הקשרים המתפרקים במהלך האידוי של חומרים מולקולריים:</w:t>
      </w:r>
    </w:p>
    <w:p w:rsidR="005735F6" w:rsidRDefault="005735F6">
      <w:pPr>
        <w:tabs>
          <w:tab w:val="left" w:pos="849"/>
        </w:tabs>
        <w:bidi w:val="0"/>
        <w:spacing w:line="360" w:lineRule="auto"/>
        <w:ind w:left="424" w:hanging="425"/>
        <w:rPr>
          <w:rFonts w:cs="David"/>
        </w:rPr>
      </w:pPr>
      <w:r>
        <w:rPr>
          <w:rFonts w:cs="David"/>
        </w:rPr>
        <w:tab/>
      </w:r>
      <w:r>
        <w:rPr>
          <w:rFonts w:cs="David"/>
        </w:rPr>
        <w:tab/>
      </w:r>
      <w:r>
        <w:rPr>
          <w:rFonts w:cs="David" w:hint="eastAsia"/>
        </w:rPr>
        <w:t>•</w:t>
      </w:r>
      <w:r>
        <w:rPr>
          <w:rFonts w:cs="David"/>
        </w:rPr>
        <w:tab/>
      </w:r>
      <w:r>
        <w:rPr>
          <w:rFonts w:cs="David"/>
          <w:b/>
          <w:bCs/>
          <w:i/>
          <w:iCs/>
          <w:sz w:val="20"/>
          <w:szCs w:val="20"/>
        </w:rPr>
        <w:t>CH</w:t>
      </w:r>
      <w:r>
        <w:rPr>
          <w:rFonts w:cs="David"/>
          <w:b/>
          <w:bCs/>
          <w:i/>
          <w:iCs/>
          <w:sz w:val="20"/>
          <w:szCs w:val="20"/>
          <w:vertAlign w:val="subscript"/>
        </w:rPr>
        <w:t>3</w:t>
      </w:r>
      <w:r>
        <w:rPr>
          <w:rFonts w:cs="David"/>
          <w:b/>
          <w:bCs/>
          <w:i/>
          <w:iCs/>
          <w:sz w:val="20"/>
          <w:szCs w:val="20"/>
        </w:rPr>
        <w:t>CH</w:t>
      </w:r>
      <w:r>
        <w:rPr>
          <w:rFonts w:cs="David"/>
          <w:b/>
          <w:bCs/>
          <w:i/>
          <w:iCs/>
          <w:sz w:val="20"/>
          <w:szCs w:val="20"/>
          <w:vertAlign w:val="subscript"/>
        </w:rPr>
        <w:t>2</w:t>
      </w:r>
      <w:r>
        <w:rPr>
          <w:rFonts w:cs="David"/>
          <w:b/>
          <w:bCs/>
          <w:i/>
          <w:iCs/>
          <w:sz w:val="20"/>
          <w:szCs w:val="20"/>
        </w:rPr>
        <w:t>OH</w:t>
      </w:r>
      <w:r>
        <w:rPr>
          <w:rFonts w:cs="David"/>
          <w:b/>
          <w:bCs/>
          <w:i/>
          <w:iCs/>
          <w:sz w:val="20"/>
          <w:szCs w:val="20"/>
          <w:vertAlign w:val="subscript"/>
        </w:rPr>
        <w:t>(l)</w:t>
      </w:r>
      <w:r>
        <w:rPr>
          <w:rFonts w:cs="David"/>
          <w:b/>
          <w:bCs/>
          <w:i/>
          <w:iCs/>
          <w:sz w:val="20"/>
          <w:szCs w:val="20"/>
        </w:rPr>
        <w:t xml:space="preserve">   </w:t>
      </w:r>
      <w:r>
        <w:rPr>
          <w:rFonts w:cs="David"/>
          <w:b/>
          <w:bCs/>
          <w:i/>
          <w:iCs/>
          <w:sz w:val="20"/>
          <w:szCs w:val="20"/>
        </w:rPr>
        <w:sym w:font="Symbol" w:char="F0AE"/>
      </w:r>
      <w:r>
        <w:rPr>
          <w:rFonts w:cs="David"/>
          <w:b/>
          <w:bCs/>
          <w:i/>
          <w:iCs/>
          <w:sz w:val="20"/>
          <w:szCs w:val="20"/>
        </w:rPr>
        <w:t xml:space="preserve">    CH</w:t>
      </w:r>
      <w:r>
        <w:rPr>
          <w:rFonts w:cs="David"/>
          <w:b/>
          <w:bCs/>
          <w:i/>
          <w:iCs/>
          <w:sz w:val="20"/>
          <w:szCs w:val="20"/>
          <w:vertAlign w:val="subscript"/>
        </w:rPr>
        <w:t>3</w:t>
      </w:r>
      <w:r>
        <w:rPr>
          <w:rFonts w:cs="David"/>
          <w:b/>
          <w:bCs/>
          <w:i/>
          <w:iCs/>
          <w:sz w:val="20"/>
          <w:szCs w:val="20"/>
        </w:rPr>
        <w:t>CH</w:t>
      </w:r>
      <w:r>
        <w:rPr>
          <w:rFonts w:cs="David"/>
          <w:b/>
          <w:bCs/>
          <w:i/>
          <w:iCs/>
          <w:sz w:val="20"/>
          <w:szCs w:val="20"/>
          <w:vertAlign w:val="subscript"/>
        </w:rPr>
        <w:t>2(g)</w:t>
      </w:r>
      <w:r>
        <w:rPr>
          <w:rFonts w:cs="David"/>
          <w:b/>
          <w:bCs/>
          <w:i/>
          <w:iCs/>
          <w:sz w:val="20"/>
          <w:szCs w:val="20"/>
        </w:rPr>
        <w:t xml:space="preserve">  +  H</w:t>
      </w:r>
      <w:r>
        <w:rPr>
          <w:rFonts w:cs="David"/>
          <w:b/>
          <w:bCs/>
          <w:i/>
          <w:iCs/>
          <w:sz w:val="20"/>
          <w:szCs w:val="20"/>
          <w:vertAlign w:val="subscript"/>
        </w:rPr>
        <w:t>2</w:t>
      </w:r>
      <w:r>
        <w:rPr>
          <w:rFonts w:cs="David"/>
          <w:b/>
          <w:bCs/>
          <w:i/>
          <w:iCs/>
          <w:sz w:val="20"/>
          <w:szCs w:val="20"/>
        </w:rPr>
        <w:t>O</w:t>
      </w:r>
      <w:r>
        <w:rPr>
          <w:rFonts w:cs="David"/>
          <w:b/>
          <w:bCs/>
          <w:i/>
          <w:iCs/>
          <w:sz w:val="20"/>
          <w:szCs w:val="20"/>
          <w:vertAlign w:val="subscript"/>
        </w:rPr>
        <w:t xml:space="preserve">(g) </w:t>
      </w:r>
      <w:r>
        <w:rPr>
          <w:rFonts w:cs="David"/>
        </w:rPr>
        <w:t xml:space="preserve">   </w:t>
      </w:r>
    </w:p>
    <w:p w:rsidR="005735F6" w:rsidRDefault="005735F6">
      <w:pPr>
        <w:spacing w:line="360" w:lineRule="auto"/>
        <w:ind w:left="424" w:hanging="425"/>
        <w:rPr>
          <w:rFonts w:cs="David"/>
          <w:rtl/>
        </w:rPr>
      </w:pPr>
    </w:p>
    <w:p w:rsidR="00A629AF" w:rsidRDefault="00A629AF">
      <w:pPr>
        <w:spacing w:line="360" w:lineRule="auto"/>
        <w:ind w:left="424" w:hanging="425"/>
        <w:rPr>
          <w:rFonts w:cs="David"/>
          <w:rtl/>
        </w:rPr>
      </w:pPr>
    </w:p>
    <w:p w:rsidR="00A629AF" w:rsidRDefault="00A629AF">
      <w:pPr>
        <w:spacing w:line="360" w:lineRule="auto"/>
        <w:ind w:left="424" w:hanging="425"/>
        <w:rPr>
          <w:rFonts w:cs="David"/>
          <w:rtl/>
        </w:rPr>
      </w:pPr>
    </w:p>
    <w:p w:rsidR="005735F6" w:rsidRDefault="00C54832">
      <w:pPr>
        <w:spacing w:line="360" w:lineRule="auto"/>
        <w:ind w:left="424" w:hanging="425"/>
        <w:rPr>
          <w:rFonts w:cs="David"/>
          <w:rtl/>
        </w:rPr>
      </w:pPr>
      <w:r w:rsidRPr="00C54832">
        <w:rPr>
          <w:rFonts w:cs="David"/>
          <w:noProof/>
          <w:sz w:val="20"/>
          <w:rtl/>
          <w:lang w:val="he-IL"/>
        </w:rPr>
        <w:pict>
          <v:shape id="_x0000_s15169" type="#_x0000_t98" style="position:absolute;left:0;text-align:left;margin-left:59.95pt;margin-top:6.25pt;width:471.35pt;height:166.7pt;z-index:-63;mso-position-horizontal-relative:page" adj="2786" filled="f" fillcolor="#969696" strokecolor="#f39">
            <v:stroke dashstyle="dash"/>
            <v:textbox inset="1pt,1pt,1pt,1pt"/>
            <w10:wrap anchorx="page"/>
          </v:shape>
        </w:pict>
      </w:r>
    </w:p>
    <w:p w:rsidR="005735F6" w:rsidRDefault="005735F6" w:rsidP="007A6EA0">
      <w:pPr>
        <w:tabs>
          <w:tab w:val="left" w:pos="849"/>
        </w:tabs>
        <w:spacing w:line="360" w:lineRule="auto"/>
        <w:ind w:left="424" w:right="-567" w:hanging="425"/>
        <w:rPr>
          <w:rFonts w:cs="David"/>
          <w:rtl/>
        </w:rPr>
      </w:pPr>
    </w:p>
    <w:p w:rsidR="005735F6" w:rsidRDefault="005735F6" w:rsidP="007A6EA0">
      <w:pPr>
        <w:spacing w:line="360" w:lineRule="auto"/>
        <w:ind w:right="-567" w:hanging="1"/>
        <w:rPr>
          <w:rFonts w:cs="David"/>
          <w:rtl/>
        </w:rPr>
      </w:pPr>
      <w:r>
        <w:rPr>
          <w:rFonts w:cs="David" w:hint="cs"/>
          <w:rtl/>
        </w:rPr>
        <w:t xml:space="preserve">טעויות מסוג זה נובעות מחוסר ידע והבנה של נושא "מבנה וקישור". יש תלמידים שלא תמיד </w:t>
      </w:r>
    </w:p>
    <w:p w:rsidR="005735F6" w:rsidRDefault="005735F6" w:rsidP="007A6EA0">
      <w:pPr>
        <w:spacing w:line="360" w:lineRule="auto"/>
        <w:ind w:right="-567" w:hanging="1"/>
        <w:rPr>
          <w:rFonts w:cs="David"/>
          <w:rtl/>
        </w:rPr>
      </w:pPr>
      <w:r>
        <w:rPr>
          <w:rFonts w:cs="David" w:hint="cs"/>
          <w:rtl/>
        </w:rPr>
        <w:t>קושרים את התהליך ברמת הסמל לרמת המיקרו, כלומר אינם מבינים ששינוי במצב צבירה לא              משנה הרכב של חלקיקי החומר. מומלץ כבר מכיתה י' בנושא "מצבי צבירה", ובהמשך בנושא           "מבנה וקישור" לבצע עם התלמידים ניסויים שמוכיחים ומדגישים נקודה זו.</w:t>
      </w:r>
      <w:r>
        <w:rPr>
          <w:rFonts w:cs="David"/>
        </w:rPr>
        <w:t xml:space="preserve"> </w:t>
      </w:r>
      <w:r>
        <w:rPr>
          <w:rFonts w:cs="David" w:hint="cs"/>
          <w:rtl/>
        </w:rPr>
        <w:t xml:space="preserve">למשל, לבצע ניסויים </w:t>
      </w:r>
    </w:p>
    <w:p w:rsidR="005735F6" w:rsidRDefault="005735F6" w:rsidP="007A6EA0">
      <w:pPr>
        <w:spacing w:line="360" w:lineRule="auto"/>
        <w:ind w:right="-567" w:hanging="1"/>
        <w:rPr>
          <w:rFonts w:cs="David"/>
          <w:rtl/>
        </w:rPr>
      </w:pPr>
      <w:r>
        <w:rPr>
          <w:rFonts w:cs="David" w:hint="cs"/>
          <w:rtl/>
        </w:rPr>
        <w:t>של מעברים בין מצבי צבירה ולבקש מהתלמידים לרשום תצפיות בכל שלב הניסוי ולהסביר את</w:t>
      </w:r>
    </w:p>
    <w:p w:rsidR="005735F6" w:rsidRDefault="005735F6" w:rsidP="007A6EA0">
      <w:pPr>
        <w:spacing w:line="360" w:lineRule="auto"/>
        <w:ind w:right="-567" w:hanging="1"/>
        <w:rPr>
          <w:rFonts w:cs="David"/>
          <w:rtl/>
        </w:rPr>
      </w:pPr>
      <w:r>
        <w:rPr>
          <w:rFonts w:cs="David" w:hint="cs"/>
          <w:rtl/>
        </w:rPr>
        <w:t>התצפיות האלה.</w:t>
      </w:r>
    </w:p>
    <w:p w:rsidR="005735F6" w:rsidRDefault="005735F6">
      <w:pPr>
        <w:tabs>
          <w:tab w:val="left" w:pos="849"/>
        </w:tabs>
        <w:spacing w:line="360" w:lineRule="auto"/>
        <w:ind w:left="424" w:hanging="425"/>
        <w:rPr>
          <w:rFonts w:cs="David"/>
          <w:rtl/>
        </w:rPr>
      </w:pPr>
    </w:p>
    <w:p w:rsidR="005735F6" w:rsidRDefault="005735F6">
      <w:pPr>
        <w:tabs>
          <w:tab w:val="left" w:pos="849"/>
        </w:tabs>
        <w:spacing w:line="360" w:lineRule="auto"/>
        <w:ind w:left="424" w:hanging="425"/>
        <w:rPr>
          <w:rFonts w:cs="David"/>
          <w:rtl/>
        </w:rPr>
      </w:pPr>
    </w:p>
    <w:p w:rsidR="005735F6" w:rsidRDefault="00C54832">
      <w:pPr>
        <w:tabs>
          <w:tab w:val="left" w:pos="793"/>
        </w:tabs>
        <w:spacing w:line="360" w:lineRule="auto"/>
        <w:ind w:left="57" w:hanging="57"/>
        <w:rPr>
          <w:rFonts w:cs="David"/>
          <w:b/>
          <w:bCs/>
          <w:sz w:val="28"/>
          <w:szCs w:val="28"/>
          <w:rtl/>
        </w:rPr>
      </w:pPr>
      <w:r w:rsidRPr="00C54832">
        <w:rPr>
          <w:rFonts w:cs="David"/>
          <w:noProof/>
          <w:sz w:val="20"/>
          <w:rtl/>
          <w:lang w:val="he-IL"/>
        </w:rPr>
        <w:pict>
          <v:shape id="_x0000_s3905" type="#_x0000_t64" style="position:absolute;left:0;text-align:left;margin-left:62.5pt;margin-top:18.3pt;width:468.8pt;height:51.5pt;z-index:300;mso-position-horizontal-relative:page" adj="776"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76</w:t>
      </w:r>
      <w:r w:rsidR="005735F6">
        <w:rPr>
          <w:rFonts w:cs="David" w:hint="cs"/>
          <w:b/>
          <w:bCs/>
          <w:color w:val="0000FF"/>
          <w:sz w:val="28"/>
          <w:szCs w:val="28"/>
          <w:rtl/>
          <w:lang w:eastAsia="en-US"/>
        </w:rPr>
        <w:t>)</w:t>
      </w:r>
    </w:p>
    <w:p w:rsidR="005735F6" w:rsidRDefault="005735F6">
      <w:pPr>
        <w:tabs>
          <w:tab w:val="left" w:pos="849"/>
        </w:tabs>
        <w:spacing w:line="360" w:lineRule="auto"/>
        <w:ind w:left="424" w:hanging="425"/>
        <w:rPr>
          <w:rFonts w:cs="David"/>
          <w:rtl/>
        </w:rPr>
      </w:pPr>
      <w:r>
        <w:rPr>
          <w:rFonts w:cs="David" w:hint="cs"/>
          <w:rtl/>
        </w:rPr>
        <w:t>קבע אם האנטרופיה של הכוהל במצב גז גבוהה מהאנטרופיה שלו במצב נוזל או נמוכה ממנה.</w:t>
      </w:r>
    </w:p>
    <w:p w:rsidR="005735F6" w:rsidRDefault="005735F6">
      <w:pPr>
        <w:tabs>
          <w:tab w:val="left" w:pos="849"/>
        </w:tabs>
        <w:spacing w:line="360" w:lineRule="auto"/>
        <w:ind w:left="424" w:hanging="425"/>
        <w:rPr>
          <w:rFonts w:cs="David"/>
          <w:rtl/>
        </w:rPr>
      </w:pPr>
      <w:r>
        <w:rPr>
          <w:rFonts w:cs="David" w:hint="cs"/>
          <w:rtl/>
        </w:rPr>
        <w:t xml:space="preserve">הבא </w:t>
      </w:r>
      <w:r>
        <w:rPr>
          <w:rFonts w:cs="David" w:hint="cs"/>
          <w:u w:val="single"/>
          <w:rtl/>
        </w:rPr>
        <w:t>שני</w:t>
      </w:r>
      <w:r>
        <w:rPr>
          <w:rFonts w:cs="David" w:hint="cs"/>
          <w:rtl/>
        </w:rPr>
        <w:t xml:space="preserve"> נימוקים.</w:t>
      </w:r>
    </w:p>
    <w:p w:rsidR="005735F6" w:rsidRDefault="005735F6">
      <w:pPr>
        <w:tabs>
          <w:tab w:val="left" w:pos="849"/>
        </w:tabs>
        <w:spacing w:line="360" w:lineRule="auto"/>
        <w:ind w:left="424" w:hanging="425"/>
        <w:rPr>
          <w:rFonts w:cs="David"/>
          <w:sz w:val="16"/>
          <w:szCs w:val="16"/>
          <w:rtl/>
        </w:rPr>
      </w:pPr>
    </w:p>
    <w:p w:rsidR="005735F6" w:rsidRDefault="00C54832">
      <w:pPr>
        <w:tabs>
          <w:tab w:val="left" w:pos="793"/>
        </w:tabs>
        <w:spacing w:line="360" w:lineRule="auto"/>
        <w:ind w:left="368" w:hanging="368"/>
        <w:rPr>
          <w:rFonts w:cs="David"/>
          <w:rtl/>
        </w:rPr>
      </w:pPr>
      <w:r w:rsidRPr="00C54832">
        <w:rPr>
          <w:rFonts w:cs="David"/>
          <w:b/>
          <w:bCs/>
          <w:noProof/>
          <w:color w:val="FF00FF"/>
          <w:sz w:val="20"/>
          <w:szCs w:val="28"/>
          <w:rtl/>
          <w:lang w:val="he-IL"/>
        </w:rPr>
        <w:pict>
          <v:roundrect id="_x0000_s3997" style="position:absolute;left:0;text-align:left;margin-left:62.5pt;margin-top:18.6pt;width:468.8pt;height:112.65pt;z-index:313;mso-position-horizontal-relative:page" arcsize="10907f" filled="f" strokecolor="fuchsia">
            <v:stroke dashstyle="dash"/>
            <w10:wrap anchorx="page"/>
          </v:roundrect>
        </w:pict>
      </w:r>
      <w:r w:rsidR="005735F6">
        <w:rPr>
          <w:rFonts w:cs="David" w:hint="cs"/>
          <w:b/>
          <w:bCs/>
          <w:color w:val="FF00FF"/>
          <w:sz w:val="28"/>
          <w:szCs w:val="28"/>
          <w:rtl/>
        </w:rPr>
        <w:t>התשובה:</w:t>
      </w:r>
    </w:p>
    <w:p w:rsidR="005735F6" w:rsidRDefault="005735F6" w:rsidP="007A6EA0">
      <w:pPr>
        <w:spacing w:line="360" w:lineRule="auto"/>
        <w:ind w:left="34" w:right="-426"/>
        <w:rPr>
          <w:rFonts w:cs="David"/>
          <w:rtl/>
        </w:rPr>
      </w:pPr>
      <w:r>
        <w:rPr>
          <w:rFonts w:cs="David" w:hint="cs"/>
          <w:rtl/>
        </w:rPr>
        <w:t>במצב גז האנטרופיה גבוהה יותר.</w:t>
      </w:r>
    </w:p>
    <w:p w:rsidR="005735F6" w:rsidRDefault="005735F6" w:rsidP="007A6EA0">
      <w:pPr>
        <w:spacing w:line="360" w:lineRule="auto"/>
        <w:ind w:left="318" w:right="-426" w:hanging="284"/>
        <w:rPr>
          <w:rFonts w:cs="David"/>
          <w:rtl/>
        </w:rPr>
      </w:pPr>
      <w:r>
        <w:rPr>
          <w:rFonts w:cs="David" w:hint="cs"/>
          <w:rtl/>
        </w:rPr>
        <w:t>(1)  למולקולות יש יותר אופני תנועה (</w:t>
      </w:r>
      <w:r>
        <w:rPr>
          <w:rFonts w:cs="David" w:hint="cs"/>
          <w:u w:val="single"/>
          <w:rtl/>
        </w:rPr>
        <w:t>או</w:t>
      </w:r>
      <w:r>
        <w:rPr>
          <w:rFonts w:cs="David" w:hint="cs"/>
          <w:rtl/>
        </w:rPr>
        <w:t>: בנוסף לתנודה וסיבוב יש מעתק), לכן יש יותר אפשרויות</w:t>
      </w:r>
    </w:p>
    <w:p w:rsidR="005735F6" w:rsidRDefault="005735F6" w:rsidP="007A6EA0">
      <w:pPr>
        <w:spacing w:line="360" w:lineRule="auto"/>
        <w:ind w:left="318" w:right="-426" w:hanging="284"/>
        <w:rPr>
          <w:rFonts w:cs="David"/>
          <w:rtl/>
        </w:rPr>
      </w:pPr>
      <w:r>
        <w:rPr>
          <w:rFonts w:cs="David" w:hint="cs"/>
          <w:rtl/>
        </w:rPr>
        <w:t xml:space="preserve">      לפיזור אנרגיה.</w:t>
      </w:r>
    </w:p>
    <w:p w:rsidR="005735F6" w:rsidRDefault="005735F6" w:rsidP="007A6EA0">
      <w:pPr>
        <w:spacing w:line="360" w:lineRule="auto"/>
        <w:ind w:left="318" w:right="-426" w:hanging="284"/>
        <w:rPr>
          <w:rFonts w:cs="David"/>
          <w:rtl/>
        </w:rPr>
      </w:pPr>
      <w:r>
        <w:rPr>
          <w:rFonts w:cs="David" w:hint="cs"/>
          <w:rtl/>
        </w:rPr>
        <w:t xml:space="preserve">(2)  (הנפח של אותה כמות חומר במצב גז גדול (בהרבה) מאשר במצב נוזל.)  </w:t>
      </w:r>
    </w:p>
    <w:p w:rsidR="005735F6" w:rsidRDefault="005735F6" w:rsidP="007A6EA0">
      <w:pPr>
        <w:spacing w:line="360" w:lineRule="auto"/>
        <w:ind w:left="318" w:right="-426" w:hanging="284"/>
        <w:rPr>
          <w:rFonts w:cs="David"/>
          <w:rtl/>
        </w:rPr>
      </w:pPr>
      <w:r>
        <w:rPr>
          <w:rFonts w:cs="David" w:hint="cs"/>
          <w:rtl/>
        </w:rPr>
        <w:t xml:space="preserve">      במצב גז יש יותר אפשרויות למיקום (</w:t>
      </w:r>
      <w:r>
        <w:rPr>
          <w:rFonts w:cs="David" w:hint="cs"/>
          <w:u w:val="single"/>
          <w:rtl/>
        </w:rPr>
        <w:t>או</w:t>
      </w:r>
      <w:r>
        <w:rPr>
          <w:rFonts w:cs="David" w:hint="cs"/>
          <w:rtl/>
        </w:rPr>
        <w:t xml:space="preserve">: לפיזור) החלקיקים במרחב. </w:t>
      </w:r>
    </w:p>
    <w:p w:rsidR="005735F6" w:rsidRDefault="005735F6" w:rsidP="007A6EA0">
      <w:pPr>
        <w:spacing w:line="360" w:lineRule="auto"/>
        <w:ind w:left="318" w:right="-426" w:hanging="284"/>
        <w:rPr>
          <w:rFonts w:cs="David"/>
        </w:rPr>
      </w:pPr>
      <w:r>
        <w:rPr>
          <w:rFonts w:cs="David" w:hint="cs"/>
          <w:rtl/>
        </w:rPr>
        <w:t>לכן במצב גז מספר המצבים המיקרוסקופיים האפשריים רב יותר.</w:t>
      </w:r>
    </w:p>
    <w:p w:rsidR="005735F6" w:rsidRDefault="005735F6">
      <w:pPr>
        <w:tabs>
          <w:tab w:val="left" w:pos="849"/>
        </w:tabs>
        <w:spacing w:line="360" w:lineRule="auto"/>
        <w:ind w:left="424" w:hanging="424"/>
        <w:rPr>
          <w:rFonts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tabs>
          <w:tab w:val="left" w:pos="849"/>
        </w:tabs>
        <w:spacing w:line="360" w:lineRule="auto"/>
        <w:ind w:left="424" w:hanging="424"/>
        <w:rPr>
          <w:rFonts w:cs="David"/>
          <w:rtl/>
        </w:rPr>
      </w:pPr>
    </w:p>
    <w:p w:rsidR="005735F6" w:rsidRDefault="005735F6">
      <w:pPr>
        <w:tabs>
          <w:tab w:val="left" w:pos="849"/>
        </w:tabs>
        <w:spacing w:line="360" w:lineRule="auto"/>
        <w:ind w:left="424" w:hanging="424"/>
        <w:rPr>
          <w:rFonts w:cs="David"/>
          <w:rtl/>
        </w:rPr>
      </w:pPr>
      <w:r>
        <w:rPr>
          <w:rFonts w:cs="David" w:hint="cs"/>
          <w:rtl/>
        </w:rPr>
        <w:t>רוב התלמידים קבעו נכון, אך אותרו טעויות בנימוקים.</w:t>
      </w:r>
    </w:p>
    <w:p w:rsidR="005735F6" w:rsidRDefault="005735F6">
      <w:pPr>
        <w:spacing w:line="360" w:lineRule="auto"/>
        <w:ind w:left="425" w:hanging="425"/>
        <w:rPr>
          <w:rFonts w:cs="David"/>
          <w:rtl/>
        </w:rPr>
      </w:pPr>
      <w:r>
        <w:rPr>
          <w:rFonts w:cs="David" w:hint="cs"/>
          <w:rtl/>
        </w:rPr>
        <w:t>הטעות העיקרית היא חוסר הבחנה בין שינויים באנרגיה פנימית של החומר לבין שינויים באנטרופיה:</w:t>
      </w:r>
    </w:p>
    <w:p w:rsidR="005735F6" w:rsidRDefault="005735F6">
      <w:pPr>
        <w:spacing w:line="360" w:lineRule="auto"/>
        <w:ind w:left="425" w:hanging="425"/>
        <w:rPr>
          <w:rFonts w:cs="Guttman Yad-Brush"/>
          <w:sz w:val="20"/>
          <w:szCs w:val="20"/>
          <w:rtl/>
        </w:rPr>
      </w:pPr>
      <w:r>
        <w:rPr>
          <w:rFonts w:cs="David" w:hint="eastAsia"/>
        </w:rPr>
        <w:t>•</w:t>
      </w:r>
      <w:r>
        <w:rPr>
          <w:rFonts w:cs="Guttman Yad-Brush" w:hint="cs"/>
          <w:sz w:val="20"/>
          <w:szCs w:val="20"/>
          <w:rtl/>
        </w:rPr>
        <w:tab/>
      </w:r>
      <w:r>
        <w:rPr>
          <w:rFonts w:cs="Guttman Yad-Brush"/>
          <w:sz w:val="20"/>
          <w:szCs w:val="20"/>
          <w:rtl/>
        </w:rPr>
        <w:t>"</w:t>
      </w:r>
      <w:r>
        <w:rPr>
          <w:rFonts w:cs="Guttman Yad-Brush" w:hint="cs"/>
          <w:sz w:val="20"/>
          <w:szCs w:val="20"/>
          <w:rtl/>
        </w:rPr>
        <w:t>במצב גז יש יותר התנגשויות פוריות והאנרגיה הקינטית הממצעת גבוהה יותר, פיזור האנרגיה גבוה יותר במצב גז.</w:t>
      </w:r>
      <w:r>
        <w:rPr>
          <w:rFonts w:cs="Guttman Yad-Brush"/>
          <w:sz w:val="20"/>
          <w:szCs w:val="20"/>
          <w:rtl/>
        </w:rPr>
        <w:t>"</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במצב גז המרחק בין החלקיקים גדול יותר, לכן האנרגיה הקינטית של החלקיקים גבוהה יותר.</w:t>
      </w:r>
      <w:r>
        <w:rPr>
          <w:rFonts w:cs="Guttman Yad-Brush"/>
          <w:sz w:val="20"/>
          <w:szCs w:val="20"/>
          <w:rtl/>
        </w:rPr>
        <w:t>"</w:t>
      </w:r>
    </w:p>
    <w:p w:rsidR="005735F6" w:rsidRDefault="005735F6">
      <w:pPr>
        <w:spacing w:line="360" w:lineRule="auto"/>
        <w:ind w:left="425" w:hanging="425"/>
        <w:rPr>
          <w:rFonts w:cs="David"/>
        </w:rPr>
      </w:pPr>
      <w:r>
        <w:rPr>
          <w:rFonts w:cs="David" w:hint="eastAsia"/>
        </w:rPr>
        <w:t>•</w:t>
      </w:r>
      <w:r>
        <w:rPr>
          <w:rFonts w:cs="David" w:hint="cs"/>
          <w:rtl/>
        </w:rPr>
        <w:tab/>
      </w:r>
      <w:r>
        <w:rPr>
          <w:rFonts w:cs="Guttman Yad-Brush"/>
          <w:sz w:val="20"/>
          <w:szCs w:val="20"/>
          <w:rtl/>
        </w:rPr>
        <w:t>"</w:t>
      </w:r>
      <w:r>
        <w:rPr>
          <w:rFonts w:cs="Guttman Yad-Brush" w:hint="cs"/>
          <w:sz w:val="20"/>
          <w:szCs w:val="20"/>
          <w:rtl/>
        </w:rPr>
        <w:t>במצב גז יש יותר סיכויים להתנגשויות ויש יותר תיאורי</w:t>
      </w:r>
      <w:r>
        <w:rPr>
          <w:rFonts w:cs="Guttman Yad-Brush" w:hint="eastAsia"/>
          <w:sz w:val="20"/>
          <w:szCs w:val="20"/>
          <w:rtl/>
        </w:rPr>
        <w:t>ם</w:t>
      </w:r>
      <w:r>
        <w:rPr>
          <w:rFonts w:cs="Guttman Yad-Brush" w:hint="cs"/>
          <w:sz w:val="20"/>
          <w:szCs w:val="20"/>
          <w:rtl/>
        </w:rPr>
        <w:t xml:space="preserve"> מיקרוסקופיים.</w:t>
      </w:r>
      <w:r>
        <w:rPr>
          <w:rFonts w:cs="Guttman Yad-Brush"/>
          <w:sz w:val="20"/>
          <w:szCs w:val="20"/>
          <w:rtl/>
        </w:rPr>
        <w:t>"</w:t>
      </w:r>
    </w:p>
    <w:p w:rsidR="005735F6" w:rsidRDefault="005735F6">
      <w:pPr>
        <w:tabs>
          <w:tab w:val="left" w:pos="849"/>
        </w:tabs>
        <w:spacing w:line="360" w:lineRule="auto"/>
        <w:ind w:left="424" w:hanging="424"/>
        <w:rPr>
          <w:rFonts w:cs="David"/>
          <w:rtl/>
        </w:rPr>
      </w:pPr>
    </w:p>
    <w:p w:rsidR="005735F6" w:rsidRDefault="005735F6">
      <w:pPr>
        <w:rPr>
          <w:rFonts w:cs="David"/>
          <w:rtl/>
        </w:rPr>
      </w:pPr>
    </w:p>
    <w:p w:rsidR="005735F6" w:rsidRDefault="005735F6">
      <w:pPr>
        <w:rPr>
          <w:rFonts w:cs="David"/>
          <w:rtl/>
        </w:rPr>
      </w:pPr>
    </w:p>
    <w:p w:rsidR="00A629AF" w:rsidRDefault="00A629AF">
      <w:pPr>
        <w:rPr>
          <w:rFonts w:cs="David"/>
          <w:rtl/>
        </w:rPr>
      </w:pPr>
    </w:p>
    <w:p w:rsidR="00A629AF" w:rsidRDefault="00A629AF">
      <w:pPr>
        <w:rPr>
          <w:rFonts w:cs="David"/>
          <w:rtl/>
        </w:rPr>
      </w:pPr>
    </w:p>
    <w:p w:rsidR="005735F6" w:rsidRDefault="005735F6">
      <w:pPr>
        <w:rPr>
          <w:rFonts w:cs="David"/>
          <w:rtl/>
        </w:rPr>
      </w:pPr>
    </w:p>
    <w:p w:rsidR="005735F6" w:rsidRDefault="00C54832">
      <w:pPr>
        <w:spacing w:line="360" w:lineRule="auto"/>
        <w:ind w:left="57" w:hanging="57"/>
        <w:rPr>
          <w:rFonts w:cs="David"/>
          <w:b/>
          <w:bCs/>
          <w:color w:val="0000FF"/>
          <w:sz w:val="28"/>
          <w:szCs w:val="28"/>
          <w:rtl/>
          <w:lang w:eastAsia="en-US"/>
        </w:rPr>
      </w:pPr>
      <w:r w:rsidRPr="00C54832">
        <w:rPr>
          <w:rFonts w:cs="David"/>
          <w:noProof/>
          <w:sz w:val="20"/>
          <w:rtl/>
          <w:lang w:val="he-IL"/>
        </w:rPr>
        <w:pict>
          <v:shape id="_x0000_s3911" type="#_x0000_t64" style="position:absolute;left:0;text-align:left;margin-left:62.65pt;margin-top:16.3pt;width:468.8pt;height:51.5pt;z-index:305;mso-position-horizontal-relative:page" adj="776" filled="f" strokecolor="blue">
            <v:stroke dashstyle="dash"/>
            <w10:wrap anchorx="page"/>
          </v:shape>
        </w:pict>
      </w:r>
      <w:r w:rsidR="005735F6">
        <w:rPr>
          <w:rFonts w:cs="David" w:hint="cs"/>
          <w:b/>
          <w:bCs/>
          <w:color w:val="FF0000"/>
          <w:sz w:val="28"/>
          <w:szCs w:val="28"/>
          <w:rtl/>
          <w:lang w:eastAsia="en-US"/>
        </w:rPr>
        <w:t>סעיף ג'</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56</w:t>
      </w:r>
      <w:r w:rsidR="005735F6">
        <w:rPr>
          <w:rFonts w:cs="David" w:hint="cs"/>
          <w:b/>
          <w:bCs/>
          <w:color w:val="0000FF"/>
          <w:sz w:val="28"/>
          <w:szCs w:val="28"/>
          <w:rtl/>
          <w:lang w:eastAsia="en-US"/>
        </w:rPr>
        <w:t>)</w:t>
      </w:r>
    </w:p>
    <w:p w:rsidR="005735F6" w:rsidRDefault="005735F6">
      <w:pPr>
        <w:tabs>
          <w:tab w:val="left" w:pos="849"/>
        </w:tabs>
        <w:spacing w:line="360" w:lineRule="auto"/>
        <w:ind w:left="424" w:hanging="425"/>
        <w:rPr>
          <w:rFonts w:cs="David"/>
          <w:rtl/>
        </w:rPr>
      </w:pPr>
      <w:r>
        <w:rPr>
          <w:rFonts w:cs="David" w:hint="cs"/>
          <w:rtl/>
        </w:rPr>
        <w:t xml:space="preserve">קבע אם כמות אנרגיה הדרושה לאידוי </w:t>
      </w:r>
      <w:r>
        <w:rPr>
          <w:rFonts w:cs="David"/>
        </w:rPr>
        <w:t>1</w:t>
      </w:r>
      <w:r>
        <w:rPr>
          <w:rFonts w:cs="David" w:hint="cs"/>
          <w:rtl/>
        </w:rPr>
        <w:t xml:space="preserve"> גרם אתאנול ב- </w:t>
      </w:r>
      <w:r>
        <w:rPr>
          <w:rFonts w:cs="David"/>
        </w:rPr>
        <w:t>298</w:t>
      </w:r>
      <w:r>
        <w:rPr>
          <w:rFonts w:cs="David"/>
          <w:sz w:val="16"/>
          <w:szCs w:val="16"/>
        </w:rPr>
        <w:t xml:space="preserve"> </w:t>
      </w:r>
      <w:r>
        <w:rPr>
          <w:rFonts w:cs="David"/>
        </w:rPr>
        <w:t>K</w:t>
      </w:r>
      <w:r>
        <w:rPr>
          <w:rFonts w:cs="David" w:hint="cs"/>
          <w:rtl/>
        </w:rPr>
        <w:t xml:space="preserve"> גדולה מכמות אנרגיה הדרושה </w:t>
      </w:r>
    </w:p>
    <w:p w:rsidR="005735F6" w:rsidRDefault="005735F6">
      <w:pPr>
        <w:tabs>
          <w:tab w:val="left" w:pos="849"/>
        </w:tabs>
        <w:spacing w:line="360" w:lineRule="auto"/>
        <w:ind w:left="424" w:hanging="425"/>
        <w:rPr>
          <w:rFonts w:cs="David"/>
          <w:rtl/>
        </w:rPr>
      </w:pPr>
      <w:r>
        <w:rPr>
          <w:rFonts w:cs="David" w:hint="cs"/>
          <w:rtl/>
        </w:rPr>
        <w:t xml:space="preserve">לאידוי </w:t>
      </w:r>
      <w:r>
        <w:rPr>
          <w:rFonts w:cs="David"/>
        </w:rPr>
        <w:t>1</w:t>
      </w:r>
      <w:r>
        <w:rPr>
          <w:rFonts w:cs="David" w:hint="cs"/>
          <w:rtl/>
        </w:rPr>
        <w:t xml:space="preserve"> גרם 2-בוטאנול ב- </w:t>
      </w:r>
      <w:r>
        <w:rPr>
          <w:rFonts w:cs="David"/>
        </w:rPr>
        <w:t>298</w:t>
      </w:r>
      <w:r>
        <w:rPr>
          <w:rFonts w:cs="David"/>
          <w:sz w:val="16"/>
          <w:szCs w:val="16"/>
        </w:rPr>
        <w:t xml:space="preserve"> </w:t>
      </w:r>
      <w:r>
        <w:rPr>
          <w:rFonts w:cs="David"/>
        </w:rPr>
        <w:t>K</w:t>
      </w:r>
      <w:r>
        <w:rPr>
          <w:rFonts w:cs="David" w:hint="cs"/>
          <w:rtl/>
        </w:rPr>
        <w:t xml:space="preserve"> , קטנה ממנה או שווה לה. </w:t>
      </w:r>
      <w:r>
        <w:rPr>
          <w:rFonts w:cs="David" w:hint="cs"/>
          <w:u w:val="single"/>
          <w:rtl/>
        </w:rPr>
        <w:t>פרט את חישוביך</w:t>
      </w:r>
      <w:r>
        <w:rPr>
          <w:rFonts w:cs="David" w:hint="cs"/>
          <w:rtl/>
        </w:rPr>
        <w:t xml:space="preserve">. </w:t>
      </w:r>
    </w:p>
    <w:p w:rsidR="005735F6" w:rsidRDefault="005735F6">
      <w:pPr>
        <w:tabs>
          <w:tab w:val="left" w:pos="849"/>
        </w:tabs>
        <w:spacing w:line="360" w:lineRule="auto"/>
        <w:ind w:left="424" w:hanging="425"/>
        <w:rPr>
          <w:rFonts w:cs="David"/>
          <w:sz w:val="16"/>
          <w:szCs w:val="16"/>
          <w:rtl/>
        </w:rPr>
      </w:pPr>
    </w:p>
    <w:p w:rsidR="005735F6" w:rsidRDefault="005735F6">
      <w:pPr>
        <w:tabs>
          <w:tab w:val="left" w:pos="793"/>
        </w:tabs>
        <w:spacing w:line="360" w:lineRule="auto"/>
        <w:ind w:left="368" w:hanging="368"/>
        <w:rPr>
          <w:rFonts w:cs="David"/>
          <w:rtl/>
        </w:rPr>
      </w:pPr>
      <w:r>
        <w:rPr>
          <w:rFonts w:cs="David" w:hint="cs"/>
          <w:b/>
          <w:bCs/>
          <w:color w:val="FF00FF"/>
          <w:sz w:val="28"/>
          <w:szCs w:val="28"/>
          <w:rtl/>
        </w:rPr>
        <w:t>התשובה:</w:t>
      </w:r>
    </w:p>
    <w:p w:rsidR="005735F6" w:rsidRDefault="00C54832">
      <w:pPr>
        <w:tabs>
          <w:tab w:val="left" w:pos="849"/>
        </w:tabs>
        <w:spacing w:line="360" w:lineRule="auto"/>
        <w:ind w:left="424" w:hanging="425"/>
        <w:rPr>
          <w:rFonts w:cs="David"/>
          <w:sz w:val="16"/>
          <w:szCs w:val="16"/>
          <w:rtl/>
        </w:rPr>
      </w:pPr>
      <w:r w:rsidRPr="00C54832">
        <w:rPr>
          <w:rFonts w:cs="David"/>
          <w:noProof/>
          <w:sz w:val="20"/>
          <w:rtl/>
          <w:lang w:val="he-IL"/>
        </w:rPr>
        <w:pict>
          <v:roundrect id="_x0000_s3998" style="position:absolute;left:0;text-align:left;margin-left:62.95pt;margin-top:7.55pt;width:468.8pt;height:217.8pt;z-index:314;mso-position-horizontal-relative:page" arcsize="6936f" filled="f" strokecolor="fuchsia">
            <v:stroke dashstyle="dash"/>
            <w10:wrap anchorx="page"/>
          </v:roundrect>
        </w:pict>
      </w:r>
    </w:p>
    <w:p w:rsidR="005735F6" w:rsidRDefault="00C54832">
      <w:pPr>
        <w:spacing w:line="360" w:lineRule="auto"/>
        <w:rPr>
          <w:rFonts w:cs="David"/>
          <w:rtl/>
        </w:rPr>
      </w:pPr>
      <w:r w:rsidRPr="00C54832">
        <w:rPr>
          <w:rFonts w:cs="David"/>
          <w:noProof/>
          <w:sz w:val="20"/>
          <w:rtl/>
          <w:lang w:val="he-IL"/>
        </w:rPr>
        <w:pict>
          <v:group id="_x0000_s3959" style="position:absolute;left:0;text-align:left;margin-left:-6.65pt;margin-top:12.55pt;width:281.85pt;height:193.35pt;z-index:308" coordorigin="1667,8552" coordsize="5637,3867">
            <v:group id="_x0000_s3921" style="position:absolute;left:1995;top:9817;width:5309;height:653" coordorigin="2199,4206" coordsize="5309,653">
              <v:group id="_x0000_s3922" style="position:absolute;left:2547;top:4206;width:863;height:653" coordorigin="2410,9470" coordsize="863,653">
                <v:shape id="_x0000_s3923" type="#_x0000_t202" style="position:absolute;left:2469;top:9470;width:739;height:450" filled="f" stroked="f">
                  <v:textbox style="mso-next-textbox:#_x0000_s3923">
                    <w:txbxContent>
                      <w:p w:rsidR="00C42E18" w:rsidRDefault="00C42E18">
                        <w:pPr>
                          <w:bidi w:val="0"/>
                          <w:jc w:val="center"/>
                          <w:rPr>
                            <w:u w:val="single"/>
                            <w:rtl/>
                          </w:rPr>
                        </w:pPr>
                        <w:r>
                          <w:rPr>
                            <w:u w:val="single"/>
                          </w:rPr>
                          <w:t>kJ</w:t>
                        </w:r>
                      </w:p>
                    </w:txbxContent>
                  </v:textbox>
                </v:shape>
                <v:shape id="_x0000_s3924" type="#_x0000_t202" style="position:absolute;left:2410;top:9673;width:863;height:450" filled="f" stroked="f">
                  <v:textbox style="mso-next-textbox:#_x0000_s3924">
                    <w:txbxContent>
                      <w:p w:rsidR="00C42E18" w:rsidRDefault="00C42E18">
                        <w:pPr>
                          <w:bidi w:val="0"/>
                          <w:jc w:val="center"/>
                          <w:rPr>
                            <w:rtl/>
                          </w:rPr>
                        </w:pPr>
                        <w:r>
                          <w:t>mol</w:t>
                        </w:r>
                      </w:p>
                    </w:txbxContent>
                  </v:textbox>
                </v:shape>
              </v:group>
              <v:shape id="_x0000_s3925" type="#_x0000_t202" style="position:absolute;left:2199;top:4274;width:5309;height:450" filled="f" stroked="f">
                <v:textbox style="mso-next-textbox:#_x0000_s3925">
                  <w:txbxContent>
                    <w:p w:rsidR="00C42E18" w:rsidRDefault="00C42E18">
                      <w:pPr>
                        <w:pStyle w:val="NormalWeb"/>
                        <w:spacing w:before="0" w:beforeAutospacing="0" w:after="0" w:afterAutospacing="0"/>
                        <w:rPr>
                          <w:rtl/>
                        </w:rPr>
                      </w:pPr>
                      <w:r>
                        <w:t xml:space="preserve">42.3        </w:t>
                      </w:r>
                      <w:r>
                        <w:rPr>
                          <w:rFonts w:cs="David"/>
                        </w:rPr>
                        <w:sym w:font="Symbol" w:char="F0B4"/>
                      </w:r>
                      <w:r>
                        <w:rPr>
                          <w:rFonts w:cs="David"/>
                        </w:rPr>
                        <w:t xml:space="preserve"> 0.022</w:t>
                      </w:r>
                      <w:r>
                        <w:rPr>
                          <w:vertAlign w:val="superscript"/>
                        </w:rPr>
                        <w:t xml:space="preserve"> </w:t>
                      </w:r>
                      <w:r>
                        <w:t>mol = 0.931</w:t>
                      </w:r>
                      <w:r>
                        <w:rPr>
                          <w:sz w:val="16"/>
                          <w:szCs w:val="16"/>
                        </w:rPr>
                        <w:t xml:space="preserve"> </w:t>
                      </w:r>
                      <w:r>
                        <w:t>kJ (= 93</w:t>
                      </w:r>
                      <w:r>
                        <w:rPr>
                          <w:rFonts w:hint="cs"/>
                          <w:rtl/>
                        </w:rPr>
                        <w:t>1</w:t>
                      </w:r>
                      <w:r>
                        <w:rPr>
                          <w:sz w:val="16"/>
                          <w:szCs w:val="16"/>
                        </w:rPr>
                        <w:t xml:space="preserve"> </w:t>
                      </w:r>
                      <w:r>
                        <w:t xml:space="preserve">J   </w:t>
                      </w:r>
                      <w:r>
                        <w:rPr>
                          <w:rFonts w:cs="David" w:hint="cs"/>
                          <w:rtl/>
                        </w:rPr>
                        <w:t>או:</w:t>
                      </w:r>
                      <w:r>
                        <w:t xml:space="preserve">) </w:t>
                      </w:r>
                      <w:r>
                        <w:rPr>
                          <w:rFonts w:cs="David" w:hint="cs"/>
                          <w:rtl/>
                        </w:rPr>
                        <w:t xml:space="preserve">         </w:t>
                      </w:r>
                      <w:r>
                        <w:t xml:space="preserve">         </w:t>
                      </w:r>
                    </w:p>
                  </w:txbxContent>
                </v:textbox>
              </v:shape>
            </v:group>
            <v:group id="_x0000_s3915" style="position:absolute;left:1845;top:11766;width:5158;height:653" coordorigin="2300,6168" coordsize="5158,653">
              <v:group id="_x0000_s3916" style="position:absolute;left:2776;top:6168;width:863;height:653" coordorigin="2410,9470" coordsize="863,653">
                <v:shape id="_x0000_s3917" type="#_x0000_t202" style="position:absolute;left:2469;top:9470;width:739;height:450" filled="f" stroked="f">
                  <v:textbox style="mso-next-textbox:#_x0000_s3917">
                    <w:txbxContent>
                      <w:p w:rsidR="00C42E18" w:rsidRDefault="00C42E18">
                        <w:pPr>
                          <w:bidi w:val="0"/>
                          <w:jc w:val="center"/>
                          <w:rPr>
                            <w:u w:val="single"/>
                            <w:rtl/>
                          </w:rPr>
                        </w:pPr>
                        <w:r>
                          <w:rPr>
                            <w:u w:val="single"/>
                          </w:rPr>
                          <w:t>kJ</w:t>
                        </w:r>
                      </w:p>
                    </w:txbxContent>
                  </v:textbox>
                </v:shape>
                <v:shape id="_x0000_s3918" type="#_x0000_t202" style="position:absolute;left:2410;top:9673;width:863;height:450" filled="f" stroked="f">
                  <v:textbox style="mso-next-textbox:#_x0000_s3918">
                    <w:txbxContent>
                      <w:p w:rsidR="00C42E18" w:rsidRDefault="00C42E18">
                        <w:pPr>
                          <w:bidi w:val="0"/>
                          <w:jc w:val="center"/>
                          <w:rPr>
                            <w:rtl/>
                          </w:rPr>
                        </w:pPr>
                        <w:r>
                          <w:t>mol</w:t>
                        </w:r>
                      </w:p>
                    </w:txbxContent>
                  </v:textbox>
                </v:shape>
              </v:group>
              <v:shape id="_x0000_s3919" type="#_x0000_t202" style="position:absolute;left:2300;top:6266;width:5158;height:450" filled="f" stroked="f">
                <v:textbox style="mso-next-textbox:#_x0000_s3919">
                  <w:txbxContent>
                    <w:p w:rsidR="00C42E18" w:rsidRDefault="00C42E18">
                      <w:pPr>
                        <w:pStyle w:val="NormalWeb"/>
                        <w:spacing w:before="0" w:beforeAutospacing="0" w:after="0" w:afterAutospacing="0"/>
                        <w:rPr>
                          <w:rtl/>
                        </w:rPr>
                      </w:pPr>
                      <w:r>
                        <w:t xml:space="preserve">  49.6        </w:t>
                      </w:r>
                      <w:r>
                        <w:rPr>
                          <w:rFonts w:cs="David"/>
                        </w:rPr>
                        <w:sym w:font="Symbol" w:char="F0B4"/>
                      </w:r>
                      <w:r>
                        <w:rPr>
                          <w:rFonts w:cs="David"/>
                        </w:rPr>
                        <w:t xml:space="preserve"> 0.014</w:t>
                      </w:r>
                      <w:r>
                        <w:rPr>
                          <w:vertAlign w:val="superscript"/>
                        </w:rPr>
                        <w:t xml:space="preserve"> </w:t>
                      </w:r>
                      <w:r>
                        <w:t>mol = 0.694</w:t>
                      </w:r>
                      <w:r>
                        <w:rPr>
                          <w:sz w:val="16"/>
                          <w:szCs w:val="16"/>
                        </w:rPr>
                        <w:t xml:space="preserve"> </w:t>
                      </w:r>
                      <w:r>
                        <w:t>kJ (= 694</w:t>
                      </w:r>
                      <w:r>
                        <w:rPr>
                          <w:sz w:val="16"/>
                          <w:szCs w:val="16"/>
                        </w:rPr>
                        <w:t xml:space="preserve"> </w:t>
                      </w:r>
                      <w:r>
                        <w:t xml:space="preserve">J  </w:t>
                      </w:r>
                      <w:r>
                        <w:rPr>
                          <w:rFonts w:cs="David" w:hint="cs"/>
                          <w:rtl/>
                        </w:rPr>
                        <w:t>או:</w:t>
                      </w:r>
                      <w:r>
                        <w:rPr>
                          <w:rFonts w:cs="David"/>
                        </w:rPr>
                        <w:t>)</w:t>
                      </w:r>
                      <w:r>
                        <w:t xml:space="preserve"> </w:t>
                      </w:r>
                      <w:r>
                        <w:rPr>
                          <w:rFonts w:cs="David" w:hint="cs"/>
                          <w:rtl/>
                        </w:rPr>
                        <w:t xml:space="preserve">         </w:t>
                      </w:r>
                      <w:r>
                        <w:t xml:space="preserve">         </w:t>
                      </w:r>
                    </w:p>
                  </w:txbxContent>
                </v:textbox>
              </v:shape>
            </v:group>
            <v:group id="_x0000_s3927" style="position:absolute;left:1667;top:9080;width:3355;height:863" coordorigin="3987,14169" coordsize="3355,863">
              <v:group id="_x0000_s3928" style="position:absolute;left:3987;top:14169;width:1261;height:863" coordorigin="2696,12527" coordsize="1261,863">
                <v:group id="_x0000_s3929" style="position:absolute;left:2846;top:12737;width:1111;height:653" coordorigin="2795,11911" coordsize="1111,653">
                  <v:group id="_x0000_s3930" style="position:absolute;left:3043;top:11911;width:863;height:653" coordorigin="2410,9470" coordsize="863,653">
                    <v:shape id="_x0000_s3931" type="#_x0000_t202" style="position:absolute;left:2469;top:9470;width:739;height:450" filled="f" stroked="f">
                      <v:textbox style="mso-next-textbox:#_x0000_s3931">
                        <w:txbxContent>
                          <w:p w:rsidR="00C42E18" w:rsidRDefault="00C42E18">
                            <w:pPr>
                              <w:bidi w:val="0"/>
                              <w:jc w:val="center"/>
                              <w:rPr>
                                <w:u w:val="single"/>
                                <w:rtl/>
                              </w:rPr>
                            </w:pPr>
                            <w:r>
                              <w:rPr>
                                <w:u w:val="single"/>
                              </w:rPr>
                              <w:t>gr</w:t>
                            </w:r>
                          </w:p>
                        </w:txbxContent>
                      </v:textbox>
                    </v:shape>
                    <v:shape id="_x0000_s3932" type="#_x0000_t202" style="position:absolute;left:2410;top:9673;width:863;height:450" filled="f" stroked="f">
                      <v:textbox style="mso-next-textbox:#_x0000_s3932">
                        <w:txbxContent>
                          <w:p w:rsidR="00C42E18" w:rsidRDefault="00C42E18">
                            <w:pPr>
                              <w:bidi w:val="0"/>
                              <w:jc w:val="center"/>
                              <w:rPr>
                                <w:rtl/>
                              </w:rPr>
                            </w:pPr>
                            <w:r>
                              <w:t>mol</w:t>
                            </w:r>
                          </w:p>
                        </w:txbxContent>
                      </v:textbox>
                    </v:shape>
                  </v:group>
                  <v:shape id="_x0000_s3933" type="#_x0000_t202" style="position:absolute;left:2795;top:12004;width:776;height:450" filled="f" stroked="f">
                    <v:textbox style="mso-next-textbox:#_x0000_s3933">
                      <w:txbxContent>
                        <w:p w:rsidR="00C42E18" w:rsidRDefault="00C42E18">
                          <w:pPr>
                            <w:pStyle w:val="NormalWeb"/>
                            <w:spacing w:before="0" w:beforeAutospacing="0" w:after="0" w:afterAutospacing="0"/>
                            <w:rPr>
                              <w:rtl/>
                            </w:rPr>
                          </w:pPr>
                          <w:r>
                            <w:t xml:space="preserve">  46</w:t>
                          </w:r>
                        </w:p>
                      </w:txbxContent>
                    </v:textbox>
                  </v:shape>
                </v:group>
                <v:shape id="_x0000_s3934" type="#_x0000_t202" style="position:absolute;left:2696;top:12527;width:1237;height:450" filled="f" stroked="f">
                  <v:textbox style="mso-next-textbox:#_x0000_s3934">
                    <w:txbxContent>
                      <w:p w:rsidR="00C42E18" w:rsidRDefault="00C42E18">
                        <w:pPr>
                          <w:bidi w:val="0"/>
                          <w:jc w:val="center"/>
                          <w:rPr>
                            <w:u w:val="single"/>
                            <w:rtl/>
                          </w:rPr>
                        </w:pPr>
                        <w:r>
                          <w:t xml:space="preserve"> </w:t>
                        </w:r>
                        <w:r>
                          <w:rPr>
                            <w:u w:val="single"/>
                          </w:rPr>
                          <w:t>1 gr</w:t>
                        </w:r>
                      </w:p>
                    </w:txbxContent>
                  </v:textbox>
                </v:shape>
              </v:group>
              <v:shape id="_x0000_s3935" type="#_x0000_t202" style="position:absolute;left:4941;top:14297;width:2401;height:450" filled="f" stroked="f">
                <v:textbox style="mso-next-textbox:#_x0000_s3935">
                  <w:txbxContent>
                    <w:p w:rsidR="00C42E18" w:rsidRDefault="00C42E18">
                      <w:pPr>
                        <w:pStyle w:val="NormalWeb"/>
                        <w:spacing w:before="0" w:beforeAutospacing="0" w:after="0" w:afterAutospacing="0"/>
                        <w:rPr>
                          <w:rtl/>
                        </w:rPr>
                      </w:pPr>
                      <w:r>
                        <w:t>= 0.022 mol</w:t>
                      </w:r>
                    </w:p>
                  </w:txbxContent>
                </v:textbox>
              </v:shape>
            </v:group>
            <v:group id="_x0000_s3936" style="position:absolute;left:1855;top:8552;width:1111;height:653" coordorigin="2795,11911" coordsize="1111,653">
              <v:group id="_x0000_s3937" style="position:absolute;left:3043;top:11911;width:863;height:653" coordorigin="2410,9470" coordsize="863,653">
                <v:shape id="_x0000_s3938" type="#_x0000_t202" style="position:absolute;left:2469;top:9470;width:739;height:450" filled="f" stroked="f">
                  <v:textbox style="mso-next-textbox:#_x0000_s3938">
                    <w:txbxContent>
                      <w:p w:rsidR="00C42E18" w:rsidRDefault="00C42E18">
                        <w:pPr>
                          <w:bidi w:val="0"/>
                          <w:jc w:val="center"/>
                          <w:rPr>
                            <w:u w:val="single"/>
                            <w:rtl/>
                          </w:rPr>
                        </w:pPr>
                        <w:r>
                          <w:rPr>
                            <w:u w:val="single"/>
                          </w:rPr>
                          <w:t>gr</w:t>
                        </w:r>
                      </w:p>
                    </w:txbxContent>
                  </v:textbox>
                </v:shape>
                <v:shape id="_x0000_s3939" type="#_x0000_t202" style="position:absolute;left:2410;top:9673;width:863;height:450" filled="f" stroked="f">
                  <v:textbox style="mso-next-textbox:#_x0000_s3939">
                    <w:txbxContent>
                      <w:p w:rsidR="00C42E18" w:rsidRDefault="00C42E18">
                        <w:pPr>
                          <w:bidi w:val="0"/>
                          <w:jc w:val="center"/>
                          <w:rPr>
                            <w:rtl/>
                          </w:rPr>
                        </w:pPr>
                        <w:r>
                          <w:t>mol</w:t>
                        </w:r>
                      </w:p>
                    </w:txbxContent>
                  </v:textbox>
                </v:shape>
              </v:group>
              <v:shape id="_x0000_s3940" type="#_x0000_t202" style="position:absolute;left:2795;top:12004;width:776;height:450" filled="f" stroked="f">
                <v:textbox style="mso-next-textbox:#_x0000_s3940">
                  <w:txbxContent>
                    <w:p w:rsidR="00C42E18" w:rsidRDefault="00C42E18">
                      <w:pPr>
                        <w:pStyle w:val="NormalWeb"/>
                        <w:spacing w:before="0" w:beforeAutospacing="0" w:after="0" w:afterAutospacing="0"/>
                        <w:rPr>
                          <w:rtl/>
                        </w:rPr>
                      </w:pPr>
                      <w:r>
                        <w:t xml:space="preserve">  46</w:t>
                      </w:r>
                    </w:p>
                  </w:txbxContent>
                </v:textbox>
              </v:shape>
            </v:group>
            <v:group id="_x0000_s3941" style="position:absolute;left:1677;top:11081;width:3355;height:863" coordorigin="3987,14169" coordsize="3355,863">
              <v:group id="_x0000_s3942" style="position:absolute;left:3987;top:14169;width:1261;height:863" coordorigin="2696,12527" coordsize="1261,863">
                <v:group id="_x0000_s3943" style="position:absolute;left:2846;top:12737;width:1111;height:653" coordorigin="2795,11911" coordsize="1111,653">
                  <v:group id="_x0000_s3944" style="position:absolute;left:3043;top:11911;width:863;height:653" coordorigin="2410,9470" coordsize="863,653">
                    <v:shape id="_x0000_s3945" type="#_x0000_t202" style="position:absolute;left:2469;top:9470;width:739;height:450" filled="f" stroked="f">
                      <v:textbox style="mso-next-textbox:#_x0000_s3945">
                        <w:txbxContent>
                          <w:p w:rsidR="00C42E18" w:rsidRDefault="00C42E18">
                            <w:pPr>
                              <w:bidi w:val="0"/>
                              <w:jc w:val="center"/>
                              <w:rPr>
                                <w:u w:val="single"/>
                                <w:rtl/>
                              </w:rPr>
                            </w:pPr>
                            <w:r>
                              <w:rPr>
                                <w:u w:val="single"/>
                              </w:rPr>
                              <w:t>gr</w:t>
                            </w:r>
                          </w:p>
                        </w:txbxContent>
                      </v:textbox>
                    </v:shape>
                    <v:shape id="_x0000_s3946" type="#_x0000_t202" style="position:absolute;left:2410;top:9673;width:863;height:450" filled="f" stroked="f">
                      <v:textbox style="mso-next-textbox:#_x0000_s3946">
                        <w:txbxContent>
                          <w:p w:rsidR="00C42E18" w:rsidRDefault="00C42E18">
                            <w:pPr>
                              <w:bidi w:val="0"/>
                              <w:jc w:val="center"/>
                              <w:rPr>
                                <w:rtl/>
                              </w:rPr>
                            </w:pPr>
                            <w:r>
                              <w:t>mol</w:t>
                            </w:r>
                          </w:p>
                        </w:txbxContent>
                      </v:textbox>
                    </v:shape>
                  </v:group>
                  <v:shape id="_x0000_s3947" type="#_x0000_t202" style="position:absolute;left:2795;top:12004;width:776;height:450" filled="f" stroked="f">
                    <v:textbox style="mso-next-textbox:#_x0000_s3947">
                      <w:txbxContent>
                        <w:p w:rsidR="00C42E18" w:rsidRDefault="00C42E18">
                          <w:pPr>
                            <w:pStyle w:val="NormalWeb"/>
                            <w:spacing w:before="0" w:beforeAutospacing="0" w:after="0" w:afterAutospacing="0"/>
                            <w:rPr>
                              <w:rtl/>
                            </w:rPr>
                          </w:pPr>
                          <w:r>
                            <w:t xml:space="preserve">  74</w:t>
                          </w:r>
                        </w:p>
                      </w:txbxContent>
                    </v:textbox>
                  </v:shape>
                </v:group>
                <v:shape id="_x0000_s3948" type="#_x0000_t202" style="position:absolute;left:2696;top:12527;width:1237;height:450" filled="f" stroked="f">
                  <v:textbox style="mso-next-textbox:#_x0000_s3948">
                    <w:txbxContent>
                      <w:p w:rsidR="00C42E18" w:rsidRDefault="00C42E18">
                        <w:pPr>
                          <w:bidi w:val="0"/>
                          <w:jc w:val="center"/>
                          <w:rPr>
                            <w:u w:val="single"/>
                            <w:rtl/>
                          </w:rPr>
                        </w:pPr>
                        <w:r>
                          <w:t xml:space="preserve"> </w:t>
                        </w:r>
                        <w:r>
                          <w:rPr>
                            <w:u w:val="single"/>
                          </w:rPr>
                          <w:t>1 gr</w:t>
                        </w:r>
                      </w:p>
                    </w:txbxContent>
                  </v:textbox>
                </v:shape>
              </v:group>
              <v:shape id="_x0000_s3949" type="#_x0000_t202" style="position:absolute;left:4941;top:14297;width:2401;height:450" filled="f" stroked="f">
                <v:textbox style="mso-next-textbox:#_x0000_s3949">
                  <w:txbxContent>
                    <w:p w:rsidR="00C42E18" w:rsidRDefault="00C42E18">
                      <w:pPr>
                        <w:pStyle w:val="NormalWeb"/>
                        <w:spacing w:before="0" w:beforeAutospacing="0" w:after="0" w:afterAutospacing="0"/>
                        <w:rPr>
                          <w:rtl/>
                        </w:rPr>
                      </w:pPr>
                      <w:r>
                        <w:t>= 0.014 mol</w:t>
                      </w:r>
                    </w:p>
                  </w:txbxContent>
                </v:textbox>
              </v:shape>
            </v:group>
            <v:group id="_x0000_s3950" style="position:absolute;left:1826;top:10569;width:1111;height:653" coordorigin="2795,11911" coordsize="1111,653">
              <v:group id="_x0000_s3951" style="position:absolute;left:3043;top:11911;width:863;height:653" coordorigin="2410,9470" coordsize="863,653">
                <v:shape id="_x0000_s3952" type="#_x0000_t202" style="position:absolute;left:2469;top:9470;width:739;height:450" filled="f" stroked="f">
                  <v:textbox style="mso-next-textbox:#_x0000_s3952">
                    <w:txbxContent>
                      <w:p w:rsidR="00C42E18" w:rsidRDefault="00C42E18">
                        <w:pPr>
                          <w:bidi w:val="0"/>
                          <w:jc w:val="center"/>
                          <w:rPr>
                            <w:u w:val="single"/>
                            <w:rtl/>
                          </w:rPr>
                        </w:pPr>
                        <w:r>
                          <w:rPr>
                            <w:u w:val="single"/>
                          </w:rPr>
                          <w:t>gr</w:t>
                        </w:r>
                      </w:p>
                    </w:txbxContent>
                  </v:textbox>
                </v:shape>
                <v:shape id="_x0000_s3953" type="#_x0000_t202" style="position:absolute;left:2410;top:9673;width:863;height:450" filled="f" stroked="f">
                  <v:textbox style="mso-next-textbox:#_x0000_s3953">
                    <w:txbxContent>
                      <w:p w:rsidR="00C42E18" w:rsidRDefault="00C42E18">
                        <w:pPr>
                          <w:bidi w:val="0"/>
                          <w:jc w:val="center"/>
                          <w:rPr>
                            <w:rtl/>
                          </w:rPr>
                        </w:pPr>
                        <w:r>
                          <w:t>mol</w:t>
                        </w:r>
                      </w:p>
                    </w:txbxContent>
                  </v:textbox>
                </v:shape>
              </v:group>
              <v:shape id="_x0000_s3954" type="#_x0000_t202" style="position:absolute;left:2795;top:12004;width:776;height:450" filled="f" stroked="f">
                <v:textbox style="mso-next-textbox:#_x0000_s3954">
                  <w:txbxContent>
                    <w:p w:rsidR="00C42E18" w:rsidRDefault="00C42E18">
                      <w:pPr>
                        <w:pStyle w:val="NormalWeb"/>
                        <w:spacing w:before="0" w:beforeAutospacing="0" w:after="0" w:afterAutospacing="0"/>
                        <w:rPr>
                          <w:rtl/>
                        </w:rPr>
                      </w:pPr>
                      <w:r>
                        <w:t xml:space="preserve">  74</w:t>
                      </w:r>
                    </w:p>
                  </w:txbxContent>
                </v:textbox>
              </v:shape>
            </v:group>
            <w10:anchorlock/>
          </v:group>
        </w:pict>
      </w:r>
      <w:r w:rsidR="005735F6">
        <w:rPr>
          <w:rFonts w:cs="David" w:hint="cs"/>
          <w:rtl/>
        </w:rPr>
        <w:t xml:space="preserve">לאידוי </w:t>
      </w:r>
      <w:r w:rsidR="005735F6">
        <w:rPr>
          <w:rFonts w:cs="David"/>
        </w:rPr>
        <w:t>1</w:t>
      </w:r>
      <w:r w:rsidR="005735F6">
        <w:rPr>
          <w:rFonts w:cs="David" w:hint="cs"/>
          <w:rtl/>
        </w:rPr>
        <w:t xml:space="preserve"> גרם אתאנול דרושה כמות אנרגיה גדולה יותר.</w:t>
      </w:r>
    </w:p>
    <w:p w:rsidR="005735F6" w:rsidRDefault="005735F6">
      <w:pPr>
        <w:spacing w:line="360" w:lineRule="auto"/>
        <w:rPr>
          <w:rFonts w:cs="David"/>
          <w:rtl/>
        </w:rPr>
      </w:pPr>
      <w:r>
        <w:rPr>
          <w:rFonts w:cs="David" w:hint="cs"/>
          <w:rtl/>
        </w:rPr>
        <w:t>המסה המולרית של אתאנול:</w:t>
      </w:r>
    </w:p>
    <w:p w:rsidR="005735F6" w:rsidRDefault="005735F6">
      <w:pPr>
        <w:pStyle w:val="10"/>
        <w:rPr>
          <w:rFonts w:ascii="Times New Roman" w:hAnsi="Times New Roman" w:cs="David"/>
          <w:rtl/>
          <w:lang w:eastAsia="he-IL"/>
        </w:rPr>
      </w:pPr>
    </w:p>
    <w:p w:rsidR="005735F6" w:rsidRDefault="005735F6">
      <w:pPr>
        <w:spacing w:line="360" w:lineRule="auto"/>
        <w:rPr>
          <w:rFonts w:cs="David"/>
          <w:rtl/>
        </w:rPr>
      </w:pPr>
      <w:r>
        <w:rPr>
          <w:rFonts w:cs="David" w:hint="cs"/>
          <w:rtl/>
        </w:rPr>
        <w:t xml:space="preserve">מספר המולים ב- </w:t>
      </w:r>
      <w:r>
        <w:rPr>
          <w:rFonts w:cs="David"/>
        </w:rPr>
        <w:t>1</w:t>
      </w:r>
      <w:r>
        <w:rPr>
          <w:rFonts w:cs="David" w:hint="cs"/>
          <w:rtl/>
        </w:rPr>
        <w:t xml:space="preserve"> גרם אתאנול:</w:t>
      </w:r>
    </w:p>
    <w:p w:rsidR="005735F6" w:rsidRDefault="005735F6">
      <w:pPr>
        <w:pStyle w:val="10"/>
        <w:spacing w:line="360" w:lineRule="auto"/>
        <w:rPr>
          <w:rFonts w:ascii="Times New Roman" w:hAnsi="Times New Roman" w:cs="David"/>
          <w:rtl/>
          <w:lang w:eastAsia="he-IL"/>
        </w:rPr>
      </w:pPr>
    </w:p>
    <w:p w:rsidR="005735F6" w:rsidRDefault="005735F6">
      <w:pPr>
        <w:spacing w:line="360" w:lineRule="auto"/>
        <w:rPr>
          <w:rFonts w:cs="David"/>
        </w:rPr>
      </w:pPr>
      <w:r>
        <w:rPr>
          <w:rFonts w:cs="David" w:hint="cs"/>
          <w:rtl/>
        </w:rPr>
        <w:t xml:space="preserve">אנרגיה הדרושה לאידוי </w:t>
      </w:r>
      <w:r>
        <w:rPr>
          <w:rFonts w:cs="David"/>
        </w:rPr>
        <w:t>1</w:t>
      </w:r>
      <w:r>
        <w:rPr>
          <w:rFonts w:cs="David" w:hint="cs"/>
          <w:rtl/>
        </w:rPr>
        <w:t xml:space="preserve"> גרם אתאנול:</w:t>
      </w:r>
      <w:r>
        <w:rPr>
          <w:rFonts w:cs="David"/>
        </w:rPr>
        <w:t xml:space="preserve">   </w:t>
      </w:r>
    </w:p>
    <w:p w:rsidR="005735F6" w:rsidRDefault="005735F6">
      <w:pPr>
        <w:spacing w:line="360" w:lineRule="auto"/>
        <w:rPr>
          <w:rFonts w:cs="David"/>
          <w:rtl/>
        </w:rPr>
      </w:pPr>
    </w:p>
    <w:p w:rsidR="005735F6" w:rsidRDefault="005735F6">
      <w:pPr>
        <w:spacing w:line="360" w:lineRule="auto"/>
        <w:rPr>
          <w:rFonts w:cs="David"/>
          <w:rtl/>
        </w:rPr>
      </w:pPr>
      <w:r>
        <w:rPr>
          <w:rFonts w:cs="David" w:hint="cs"/>
          <w:rtl/>
        </w:rPr>
        <w:t>המסה המולרית של 2-בוטאנול:</w:t>
      </w:r>
    </w:p>
    <w:p w:rsidR="005735F6" w:rsidRDefault="005735F6">
      <w:pPr>
        <w:pStyle w:val="10"/>
        <w:rPr>
          <w:rFonts w:ascii="Times New Roman" w:hAnsi="Times New Roman" w:cs="David"/>
          <w:noProof/>
          <w:rtl/>
          <w:lang w:val="he-IL" w:eastAsia="he-IL"/>
        </w:rPr>
      </w:pPr>
    </w:p>
    <w:p w:rsidR="005735F6" w:rsidRDefault="005735F6">
      <w:pPr>
        <w:spacing w:line="360" w:lineRule="auto"/>
        <w:rPr>
          <w:rFonts w:cs="David"/>
          <w:rtl/>
        </w:rPr>
      </w:pPr>
      <w:r>
        <w:rPr>
          <w:rFonts w:cs="David" w:hint="cs"/>
          <w:rtl/>
        </w:rPr>
        <w:t xml:space="preserve">מספר המולים ב- </w:t>
      </w:r>
      <w:r>
        <w:rPr>
          <w:rFonts w:cs="David"/>
        </w:rPr>
        <w:t>1</w:t>
      </w:r>
      <w:r>
        <w:rPr>
          <w:rFonts w:cs="David" w:hint="cs"/>
          <w:rtl/>
        </w:rPr>
        <w:t xml:space="preserve"> גרם 2-בוטאנול:</w:t>
      </w:r>
    </w:p>
    <w:p w:rsidR="005735F6" w:rsidRDefault="005735F6">
      <w:pPr>
        <w:pStyle w:val="10"/>
        <w:rPr>
          <w:rFonts w:ascii="Times New Roman" w:hAnsi="Times New Roman" w:cs="David"/>
          <w:rtl/>
          <w:lang w:eastAsia="he-IL"/>
        </w:rPr>
      </w:pPr>
    </w:p>
    <w:p w:rsidR="005735F6" w:rsidRDefault="005735F6">
      <w:pPr>
        <w:spacing w:line="360" w:lineRule="auto"/>
        <w:rPr>
          <w:rFonts w:cs="David"/>
          <w:rtl/>
        </w:rPr>
      </w:pPr>
      <w:r>
        <w:rPr>
          <w:rFonts w:cs="David" w:hint="cs"/>
          <w:rtl/>
        </w:rPr>
        <w:t xml:space="preserve">אנרגיה הדרושה לאידוי </w:t>
      </w:r>
      <w:r>
        <w:rPr>
          <w:rFonts w:cs="David"/>
        </w:rPr>
        <w:t>1</w:t>
      </w:r>
      <w:r>
        <w:rPr>
          <w:rFonts w:cs="David" w:hint="cs"/>
          <w:rtl/>
        </w:rPr>
        <w:t xml:space="preserve"> גרם 2-בוטאנול: </w:t>
      </w:r>
    </w:p>
    <w:p w:rsidR="005735F6" w:rsidRDefault="005735F6">
      <w:pPr>
        <w:spacing w:line="360" w:lineRule="auto"/>
        <w:rPr>
          <w:rFonts w:cs="David"/>
          <w:sz w:val="16"/>
          <w:szCs w:val="16"/>
          <w:rtl/>
        </w:rPr>
      </w:pPr>
    </w:p>
    <w:p w:rsidR="005735F6" w:rsidRDefault="005735F6">
      <w:pPr>
        <w:spacing w:line="360" w:lineRule="auto"/>
        <w:rPr>
          <w:rFonts w:cs="David"/>
          <w:sz w:val="16"/>
          <w:szCs w:val="16"/>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tabs>
          <w:tab w:val="left" w:pos="849"/>
        </w:tabs>
        <w:spacing w:line="360" w:lineRule="auto"/>
        <w:ind w:left="424" w:hanging="425"/>
        <w:rPr>
          <w:rFonts w:cs="David"/>
          <w:rtl/>
        </w:rPr>
      </w:pPr>
    </w:p>
    <w:p w:rsidR="005735F6" w:rsidRDefault="005735F6" w:rsidP="00535B22">
      <w:pPr>
        <w:tabs>
          <w:tab w:val="left" w:pos="849"/>
        </w:tabs>
        <w:spacing w:line="360" w:lineRule="auto"/>
        <w:ind w:left="424" w:right="-567" w:hanging="425"/>
        <w:rPr>
          <w:rFonts w:cs="David"/>
          <w:rtl/>
        </w:rPr>
      </w:pPr>
      <w:r>
        <w:rPr>
          <w:rFonts w:cs="David" w:hint="cs"/>
          <w:rtl/>
        </w:rPr>
        <w:t>הציון נמוך. הטעות העיקרית היא דילוג על שלב הקביע</w:t>
      </w:r>
      <w:r w:rsidR="00535B22">
        <w:rPr>
          <w:rFonts w:cs="David" w:hint="cs"/>
          <w:rtl/>
        </w:rPr>
        <w:t>ה</w:t>
      </w:r>
      <w:r>
        <w:rPr>
          <w:rFonts w:cs="David" w:hint="cs"/>
          <w:rtl/>
        </w:rPr>
        <w:t xml:space="preserve"> של מספר המולים של כוהל - חישוב על פי מול </w:t>
      </w:r>
    </w:p>
    <w:p w:rsidR="005735F6" w:rsidRDefault="005735F6">
      <w:pPr>
        <w:tabs>
          <w:tab w:val="left" w:pos="849"/>
        </w:tabs>
        <w:spacing w:line="360" w:lineRule="auto"/>
        <w:ind w:left="424" w:hanging="425"/>
        <w:rPr>
          <w:rFonts w:cs="David"/>
          <w:rtl/>
        </w:rPr>
      </w:pPr>
      <w:r>
        <w:rPr>
          <w:rFonts w:cs="David" w:hint="cs"/>
          <w:rtl/>
        </w:rPr>
        <w:t xml:space="preserve">אחד. היו תלמידים שכתבו: </w:t>
      </w:r>
    </w:p>
    <w:p w:rsidR="005735F6" w:rsidRDefault="005735F6">
      <w:pPr>
        <w:spacing w:line="360" w:lineRule="auto"/>
        <w:ind w:left="425" w:hanging="425"/>
        <w:rPr>
          <w:rFonts w:cs="David"/>
        </w:rPr>
      </w:pPr>
      <w:r>
        <w:rPr>
          <w:rFonts w:cs="David" w:hint="eastAsia"/>
        </w:rPr>
        <w:t>•</w:t>
      </w:r>
      <w:r>
        <w:rPr>
          <w:rFonts w:cs="David" w:hint="cs"/>
          <w:rtl/>
        </w:rPr>
        <w:tab/>
      </w:r>
      <w:r>
        <w:rPr>
          <w:rFonts w:cs="Guttman Yad-Brush"/>
          <w:sz w:val="20"/>
          <w:szCs w:val="20"/>
          <w:rtl/>
        </w:rPr>
        <w:t>"</w:t>
      </w:r>
      <w:r>
        <w:rPr>
          <w:rFonts w:cs="Guttman Yad-Brush" w:hint="cs"/>
          <w:sz w:val="20"/>
          <w:szCs w:val="20"/>
          <w:rtl/>
        </w:rPr>
        <w:t>נתון שיש לאדות מול אחד של כוהל"</w:t>
      </w:r>
    </w:p>
    <w:p w:rsidR="005735F6" w:rsidRDefault="005735F6">
      <w:pPr>
        <w:spacing w:line="360" w:lineRule="auto"/>
        <w:ind w:left="425" w:hanging="425"/>
        <w:rPr>
          <w:rFonts w:cs="David"/>
          <w:rtl/>
        </w:rPr>
      </w:pPr>
      <w:r>
        <w:rPr>
          <w:rFonts w:cs="David" w:hint="cs"/>
          <w:rtl/>
        </w:rPr>
        <w:t>וחישבו בהתאם. בעיה נוספת היא טעויות ביחידות.</w:t>
      </w:r>
    </w:p>
    <w:p w:rsidR="005735F6" w:rsidRDefault="005735F6">
      <w:pPr>
        <w:tabs>
          <w:tab w:val="left" w:pos="849"/>
        </w:tabs>
        <w:spacing w:line="360" w:lineRule="auto"/>
        <w:ind w:left="424" w:hanging="425"/>
        <w:rPr>
          <w:rFonts w:cs="David"/>
          <w:rtl/>
        </w:rPr>
      </w:pPr>
    </w:p>
    <w:p w:rsidR="005735F6" w:rsidRDefault="005735F6">
      <w:pPr>
        <w:tabs>
          <w:tab w:val="left" w:pos="849"/>
        </w:tabs>
        <w:spacing w:line="360" w:lineRule="auto"/>
        <w:ind w:left="424" w:hanging="425"/>
        <w:rPr>
          <w:rFonts w:cs="David"/>
          <w:rtl/>
        </w:rPr>
      </w:pPr>
    </w:p>
    <w:p w:rsidR="005735F6" w:rsidRDefault="005735F6">
      <w:pPr>
        <w:tabs>
          <w:tab w:val="left" w:pos="849"/>
        </w:tabs>
        <w:spacing w:line="360" w:lineRule="auto"/>
        <w:ind w:left="424" w:hanging="425"/>
        <w:rPr>
          <w:rFonts w:cs="David"/>
          <w:rtl/>
        </w:rPr>
      </w:pPr>
    </w:p>
    <w:p w:rsidR="005735F6" w:rsidRDefault="005735F6">
      <w:pPr>
        <w:tabs>
          <w:tab w:val="left" w:pos="849"/>
        </w:tabs>
        <w:spacing w:line="360" w:lineRule="auto"/>
        <w:ind w:left="424" w:hanging="425"/>
        <w:rPr>
          <w:rFonts w:cs="David"/>
          <w:rtl/>
        </w:rPr>
      </w:pPr>
    </w:p>
    <w:p w:rsidR="005735F6" w:rsidRDefault="005735F6">
      <w:pPr>
        <w:tabs>
          <w:tab w:val="left" w:pos="849"/>
        </w:tabs>
        <w:spacing w:line="360" w:lineRule="auto"/>
        <w:ind w:left="424" w:hanging="425"/>
        <w:rPr>
          <w:rFonts w:cs="David"/>
          <w:rtl/>
        </w:rPr>
      </w:pPr>
    </w:p>
    <w:p w:rsidR="005735F6" w:rsidRDefault="005735F6">
      <w:pPr>
        <w:tabs>
          <w:tab w:val="left" w:pos="849"/>
        </w:tabs>
        <w:spacing w:line="360" w:lineRule="auto"/>
        <w:ind w:left="424" w:hanging="425"/>
        <w:rPr>
          <w:rFonts w:cs="David"/>
          <w:rtl/>
        </w:rPr>
      </w:pPr>
    </w:p>
    <w:p w:rsidR="005735F6" w:rsidRDefault="005735F6">
      <w:pPr>
        <w:tabs>
          <w:tab w:val="left" w:pos="849"/>
        </w:tabs>
        <w:spacing w:line="360" w:lineRule="auto"/>
        <w:ind w:left="424" w:hanging="425"/>
        <w:rPr>
          <w:rFonts w:cs="David"/>
          <w:rtl/>
        </w:rPr>
      </w:pPr>
    </w:p>
    <w:p w:rsidR="005735F6" w:rsidRDefault="005735F6">
      <w:pPr>
        <w:tabs>
          <w:tab w:val="left" w:pos="849"/>
        </w:tabs>
        <w:spacing w:line="360" w:lineRule="auto"/>
        <w:ind w:left="424" w:hanging="425"/>
        <w:rPr>
          <w:rFonts w:cs="David"/>
          <w:rtl/>
        </w:rPr>
      </w:pPr>
    </w:p>
    <w:p w:rsidR="005735F6" w:rsidRDefault="005735F6">
      <w:pPr>
        <w:tabs>
          <w:tab w:val="left" w:pos="849"/>
        </w:tabs>
        <w:spacing w:line="360" w:lineRule="auto"/>
        <w:ind w:left="424" w:hanging="425"/>
        <w:rPr>
          <w:rFonts w:cs="David"/>
          <w:rtl/>
        </w:rPr>
      </w:pPr>
    </w:p>
    <w:p w:rsidR="005735F6" w:rsidRDefault="005735F6">
      <w:pPr>
        <w:tabs>
          <w:tab w:val="left" w:pos="849"/>
        </w:tabs>
        <w:spacing w:line="360" w:lineRule="auto"/>
        <w:ind w:left="424" w:hanging="425"/>
        <w:rPr>
          <w:rFonts w:cs="David"/>
          <w:rtl/>
        </w:rPr>
      </w:pPr>
    </w:p>
    <w:p w:rsidR="007A6EA0" w:rsidRDefault="007A6EA0">
      <w:pPr>
        <w:tabs>
          <w:tab w:val="left" w:pos="849"/>
        </w:tabs>
        <w:spacing w:line="360" w:lineRule="auto"/>
        <w:ind w:left="424" w:hanging="425"/>
        <w:rPr>
          <w:rFonts w:cs="David"/>
          <w:rtl/>
        </w:rPr>
      </w:pPr>
    </w:p>
    <w:p w:rsidR="007A6EA0" w:rsidRDefault="007A6EA0">
      <w:pPr>
        <w:tabs>
          <w:tab w:val="left" w:pos="849"/>
        </w:tabs>
        <w:spacing w:line="360" w:lineRule="auto"/>
        <w:ind w:left="424" w:hanging="425"/>
        <w:rPr>
          <w:rFonts w:cs="David"/>
          <w:rtl/>
        </w:rPr>
      </w:pPr>
    </w:p>
    <w:p w:rsidR="005735F6" w:rsidRDefault="00C54832">
      <w:pPr>
        <w:tabs>
          <w:tab w:val="left" w:pos="849"/>
        </w:tabs>
        <w:spacing w:line="360" w:lineRule="auto"/>
        <w:ind w:left="424" w:hanging="425"/>
        <w:rPr>
          <w:rFonts w:cs="David"/>
          <w:rtl/>
        </w:rPr>
      </w:pPr>
      <w:r w:rsidRPr="00C54832">
        <w:rPr>
          <w:rFonts w:cs="David"/>
          <w:noProof/>
          <w:sz w:val="20"/>
          <w:rtl/>
          <w:lang w:val="he-IL"/>
        </w:rPr>
        <w:lastRenderedPageBreak/>
        <w:pict>
          <v:shape id="_x0000_s15462" type="#_x0000_t98" style="position:absolute;left:0;text-align:left;margin-left:33.5pt;margin-top:.4pt;width:498.25pt;height:297.45pt;z-index:-62;mso-position-horizontal-relative:page" adj="1551" filled="f" fillcolor="#969696" strokecolor="#f39">
            <v:stroke dashstyle="dash"/>
            <v:textbox inset="1pt,1pt,1pt,1pt"/>
            <w10:wrap anchorx="page"/>
          </v:shape>
        </w:pict>
      </w:r>
    </w:p>
    <w:p w:rsidR="005735F6" w:rsidRDefault="005735F6">
      <w:pPr>
        <w:tabs>
          <w:tab w:val="left" w:pos="849"/>
        </w:tabs>
        <w:spacing w:line="360" w:lineRule="auto"/>
        <w:ind w:left="424" w:hanging="425"/>
        <w:rPr>
          <w:rFonts w:cs="David"/>
          <w:rtl/>
        </w:rPr>
      </w:pPr>
    </w:p>
    <w:p w:rsidR="005735F6" w:rsidRDefault="005735F6">
      <w:pPr>
        <w:tabs>
          <w:tab w:val="left" w:pos="849"/>
        </w:tabs>
        <w:spacing w:line="360" w:lineRule="auto"/>
        <w:ind w:left="424" w:hanging="425"/>
        <w:rPr>
          <w:rFonts w:cs="David"/>
          <w:rtl/>
        </w:rPr>
      </w:pPr>
      <w:r>
        <w:rPr>
          <w:rFonts w:cs="David" w:hint="cs"/>
          <w:rtl/>
        </w:rPr>
        <w:t xml:space="preserve">אפשר לטפל בבעיות שנתגלו בסעיף זה על ידי "המרת" נתונים עבור גרם חומר לנתונים עבור מול </w:t>
      </w:r>
    </w:p>
    <w:p w:rsidR="005735F6" w:rsidRDefault="005735F6">
      <w:pPr>
        <w:tabs>
          <w:tab w:val="left" w:pos="849"/>
        </w:tabs>
        <w:spacing w:line="360" w:lineRule="auto"/>
        <w:ind w:left="424" w:hanging="425"/>
        <w:rPr>
          <w:rFonts w:cs="David"/>
          <w:rtl/>
        </w:rPr>
      </w:pPr>
      <w:r>
        <w:rPr>
          <w:rFonts w:cs="David" w:hint="cs"/>
          <w:rtl/>
        </w:rPr>
        <w:t>חומר:</w:t>
      </w:r>
    </w:p>
    <w:p w:rsidR="005735F6" w:rsidRDefault="005735F6">
      <w:pPr>
        <w:ind w:left="360"/>
        <w:rPr>
          <w:rFonts w:cs="David"/>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16"/>
        <w:gridCol w:w="1088"/>
        <w:gridCol w:w="1079"/>
        <w:gridCol w:w="1025"/>
        <w:gridCol w:w="1075"/>
        <w:gridCol w:w="1029"/>
        <w:gridCol w:w="1076"/>
        <w:gridCol w:w="891"/>
      </w:tblGrid>
      <w:tr w:rsidR="00624590" w:rsidTr="00624590">
        <w:trPr>
          <w:cantSplit/>
          <w:trHeight w:val="284"/>
        </w:trPr>
        <w:tc>
          <w:tcPr>
            <w:tcW w:w="1368" w:type="dxa"/>
            <w:vMerge w:val="restart"/>
          </w:tcPr>
          <w:p w:rsidR="00624590" w:rsidRDefault="00624590">
            <w:pPr>
              <w:pStyle w:val="NormalWeb"/>
              <w:bidi/>
              <w:jc w:val="center"/>
              <w:rPr>
                <w:rFonts w:cs="David"/>
                <w:lang w:eastAsia="he-IL"/>
              </w:rPr>
            </w:pPr>
            <w:r>
              <w:rPr>
                <w:rFonts w:cs="David" w:hint="cs"/>
                <w:rtl/>
                <w:lang w:eastAsia="he-IL"/>
              </w:rPr>
              <w:t>חומר</w:t>
            </w:r>
          </w:p>
        </w:tc>
        <w:tc>
          <w:tcPr>
            <w:tcW w:w="1116" w:type="dxa"/>
            <w:vMerge w:val="restart"/>
          </w:tcPr>
          <w:p w:rsidR="00624590" w:rsidRDefault="00624590">
            <w:pPr>
              <w:pStyle w:val="20"/>
              <w:rPr>
                <w:rFonts w:cs="Times New Roman"/>
                <w:rtl/>
              </w:rPr>
            </w:pPr>
            <w:r>
              <w:rPr>
                <w:rFonts w:hint="cs"/>
                <w:rtl/>
              </w:rPr>
              <w:t>מסה מולרית</w:t>
            </w:r>
          </w:p>
          <w:p w:rsidR="00624590" w:rsidRDefault="00624590">
            <w:pPr>
              <w:jc w:val="center"/>
              <w:rPr>
                <w:rtl/>
              </w:rPr>
            </w:pPr>
          </w:p>
          <w:p w:rsidR="00624590" w:rsidRDefault="00624590">
            <w:pPr>
              <w:jc w:val="center"/>
            </w:pPr>
          </w:p>
        </w:tc>
        <w:tc>
          <w:tcPr>
            <w:tcW w:w="2232" w:type="dxa"/>
            <w:gridSpan w:val="2"/>
            <w:tcBorders>
              <w:bottom w:val="nil"/>
            </w:tcBorders>
          </w:tcPr>
          <w:p w:rsidR="00624590" w:rsidRDefault="00624590">
            <w:pPr>
              <w:spacing w:line="360" w:lineRule="auto"/>
              <w:jc w:val="center"/>
              <w:rPr>
                <w:rFonts w:cs="David"/>
              </w:rPr>
            </w:pPr>
            <w:r>
              <w:rPr>
                <w:rFonts w:cs="David" w:hint="cs"/>
                <w:rtl/>
              </w:rPr>
              <w:t>אנתלפיית היתוך</w:t>
            </w:r>
          </w:p>
        </w:tc>
        <w:tc>
          <w:tcPr>
            <w:tcW w:w="2232" w:type="dxa"/>
            <w:gridSpan w:val="2"/>
            <w:tcBorders>
              <w:bottom w:val="nil"/>
            </w:tcBorders>
          </w:tcPr>
          <w:p w:rsidR="00624590" w:rsidRDefault="00624590">
            <w:pPr>
              <w:spacing w:line="360" w:lineRule="auto"/>
              <w:jc w:val="center"/>
              <w:rPr>
                <w:rFonts w:cs="David"/>
              </w:rPr>
            </w:pPr>
            <w:r>
              <w:rPr>
                <w:rFonts w:cs="David" w:hint="cs"/>
                <w:rtl/>
              </w:rPr>
              <w:t>אנתלפיית אידוי</w:t>
            </w:r>
          </w:p>
        </w:tc>
        <w:tc>
          <w:tcPr>
            <w:tcW w:w="2090" w:type="dxa"/>
            <w:gridSpan w:val="2"/>
            <w:tcBorders>
              <w:bottom w:val="nil"/>
            </w:tcBorders>
          </w:tcPr>
          <w:p w:rsidR="00624590" w:rsidRDefault="00624590">
            <w:pPr>
              <w:spacing w:line="360" w:lineRule="auto"/>
              <w:jc w:val="center"/>
              <w:rPr>
                <w:rFonts w:cs="David"/>
              </w:rPr>
            </w:pPr>
            <w:r>
              <w:rPr>
                <w:rFonts w:cs="David" w:hint="cs"/>
                <w:rtl/>
              </w:rPr>
              <w:t>קיבול אנרגיה סגולי</w:t>
            </w:r>
          </w:p>
        </w:tc>
      </w:tr>
      <w:tr w:rsidR="00624590" w:rsidTr="00624590">
        <w:trPr>
          <w:cantSplit/>
          <w:trHeight w:val="281"/>
        </w:trPr>
        <w:tc>
          <w:tcPr>
            <w:tcW w:w="1368" w:type="dxa"/>
            <w:vMerge/>
          </w:tcPr>
          <w:p w:rsidR="00624590" w:rsidRDefault="00624590">
            <w:pPr>
              <w:spacing w:line="360" w:lineRule="auto"/>
              <w:rPr>
                <w:rFonts w:cs="David"/>
              </w:rPr>
            </w:pPr>
          </w:p>
        </w:tc>
        <w:tc>
          <w:tcPr>
            <w:tcW w:w="1116" w:type="dxa"/>
            <w:vMerge/>
          </w:tcPr>
          <w:p w:rsidR="00624590" w:rsidRDefault="00624590">
            <w:pPr>
              <w:spacing w:line="360" w:lineRule="auto"/>
              <w:rPr>
                <w:rFonts w:cs="David"/>
              </w:rPr>
            </w:pPr>
          </w:p>
        </w:tc>
        <w:tc>
          <w:tcPr>
            <w:tcW w:w="1116" w:type="dxa"/>
            <w:tcBorders>
              <w:top w:val="nil"/>
            </w:tcBorders>
          </w:tcPr>
          <w:p w:rsidR="00624590" w:rsidRDefault="00624590">
            <w:pPr>
              <w:spacing w:line="360" w:lineRule="auto"/>
              <w:rPr>
                <w:rFonts w:cs="David"/>
              </w:rPr>
            </w:pPr>
          </w:p>
        </w:tc>
        <w:tc>
          <w:tcPr>
            <w:tcW w:w="1116" w:type="dxa"/>
            <w:tcBorders>
              <w:top w:val="nil"/>
            </w:tcBorders>
          </w:tcPr>
          <w:p w:rsidR="00624590" w:rsidRDefault="00624590">
            <w:pPr>
              <w:spacing w:line="360" w:lineRule="auto"/>
              <w:rPr>
                <w:rFonts w:cs="David"/>
              </w:rPr>
            </w:pPr>
          </w:p>
        </w:tc>
        <w:tc>
          <w:tcPr>
            <w:tcW w:w="1116" w:type="dxa"/>
            <w:tcBorders>
              <w:top w:val="nil"/>
            </w:tcBorders>
          </w:tcPr>
          <w:p w:rsidR="00624590" w:rsidRDefault="00624590">
            <w:pPr>
              <w:spacing w:line="360" w:lineRule="auto"/>
              <w:rPr>
                <w:rFonts w:cs="David"/>
              </w:rPr>
            </w:pPr>
          </w:p>
        </w:tc>
        <w:tc>
          <w:tcPr>
            <w:tcW w:w="1116" w:type="dxa"/>
            <w:tcBorders>
              <w:top w:val="nil"/>
            </w:tcBorders>
          </w:tcPr>
          <w:p w:rsidR="00624590" w:rsidRDefault="00624590">
            <w:pPr>
              <w:spacing w:line="360" w:lineRule="auto"/>
              <w:rPr>
                <w:rFonts w:cs="David"/>
              </w:rPr>
            </w:pPr>
          </w:p>
        </w:tc>
        <w:tc>
          <w:tcPr>
            <w:tcW w:w="1116" w:type="dxa"/>
            <w:tcBorders>
              <w:top w:val="nil"/>
            </w:tcBorders>
          </w:tcPr>
          <w:p w:rsidR="00624590" w:rsidRDefault="00624590">
            <w:pPr>
              <w:spacing w:line="360" w:lineRule="auto"/>
              <w:rPr>
                <w:rFonts w:cs="David"/>
              </w:rPr>
            </w:pPr>
          </w:p>
        </w:tc>
        <w:tc>
          <w:tcPr>
            <w:tcW w:w="974" w:type="dxa"/>
            <w:tcBorders>
              <w:top w:val="nil"/>
            </w:tcBorders>
          </w:tcPr>
          <w:p w:rsidR="00624590" w:rsidRDefault="00C54832">
            <w:pPr>
              <w:spacing w:line="360" w:lineRule="auto"/>
              <w:rPr>
                <w:rFonts w:cs="David"/>
              </w:rPr>
            </w:pPr>
            <w:r w:rsidRPr="00C54832">
              <w:rPr>
                <w:rFonts w:cs="David"/>
                <w:noProof/>
                <w:sz w:val="20"/>
                <w:lang w:val="he-IL"/>
              </w:rPr>
              <w:pict>
                <v:group id="_x0000_s23235" style="position:absolute;left:0;text-align:left;margin-left:-14.8pt;margin-top:-.35pt;width:365.25pt;height:40.2pt;z-index:542;mso-position-horizontal-relative:text;mso-position-vertical-relative:text" coordorigin="1689,8888" coordsize="7305,804">
                  <v:group id="_x0000_s23236" style="position:absolute;left:3809;top:8900;width:5185;height:792" coordorigin="3563,11488" coordsize="5185,792">
                    <v:group id="_x0000_s23237" style="position:absolute;left:3563;top:11488;width:760;height:742" coordorigin="8559,14053" coordsize="760,742">
                      <v:shape id="_x0000_s23238" type="#_x0000_t202" style="position:absolute;left:8568;top:14053;width:751;height:501" filled="f" stroked="f">
                        <v:textbox style="mso-next-textbox:#_x0000_s23238">
                          <w:txbxContent>
                            <w:p w:rsidR="00C42E18" w:rsidRDefault="00C42E18">
                              <w:pPr>
                                <w:bidi w:val="0"/>
                                <w:jc w:val="center"/>
                                <w:rPr>
                                  <w:rtl/>
                                </w:rPr>
                              </w:pPr>
                              <w:r>
                                <w:t>J</w:t>
                              </w:r>
                            </w:p>
                          </w:txbxContent>
                        </v:textbox>
                      </v:shape>
                      <v:group id="_x0000_s23239" style="position:absolute;left:8559;top:14294;width:751;height:501" coordorigin="8559,14294" coordsize="751,501">
                        <v:shape id="_x0000_s23240" type="#_x0000_t202" style="position:absolute;left:8559;top:14294;width:751;height:501" filled="f" stroked="f">
                          <v:textbox style="mso-next-textbox:#_x0000_s23240">
                            <w:txbxContent>
                              <w:p w:rsidR="00C42E18" w:rsidRDefault="00C42E18">
                                <w:pPr>
                                  <w:bidi w:val="0"/>
                                  <w:jc w:val="center"/>
                                  <w:rPr>
                                    <w:rtl/>
                                  </w:rPr>
                                </w:pPr>
                                <w:r>
                                  <w:t>mol</w:t>
                                </w:r>
                              </w:p>
                            </w:txbxContent>
                          </v:textbox>
                        </v:shape>
                        <v:line id="_x0000_s23241" style="position:absolute" from="8779,14375" to="9142,14375"/>
                      </v:group>
                    </v:group>
                    <v:group id="_x0000_s23242" style="position:absolute;left:4650;top:11488;width:4098;height:792" coordorigin="4650,11488" coordsize="4098,792">
                      <v:group id="_x0000_s23243" style="position:absolute;left:4650;top:11507;width:761;height:704" coordorigin="7841,13974" coordsize="761,704">
                        <v:shape id="_x0000_s23244" type="#_x0000_t202" style="position:absolute;left:7851;top:13974;width:751;height:501" filled="f" stroked="f">
                          <v:textbox style="mso-next-textbox:#_x0000_s23244">
                            <w:txbxContent>
                              <w:p w:rsidR="00C42E18" w:rsidRDefault="00C42E18">
                                <w:pPr>
                                  <w:bidi w:val="0"/>
                                  <w:jc w:val="center"/>
                                  <w:rPr>
                                    <w:rtl/>
                                  </w:rPr>
                                </w:pPr>
                                <w:r>
                                  <w:t>J</w:t>
                                </w:r>
                              </w:p>
                            </w:txbxContent>
                          </v:textbox>
                        </v:shape>
                        <v:group id="_x0000_s23245" style="position:absolute;left:7841;top:14177;width:751;height:501" coordorigin="7841,14177" coordsize="751,501">
                          <v:shape id="_x0000_s23246" type="#_x0000_t202" style="position:absolute;left:7841;top:14177;width:751;height:501" filled="f" stroked="f">
                            <v:textbox style="mso-next-textbox:#_x0000_s23246">
                              <w:txbxContent>
                                <w:p w:rsidR="00C42E18" w:rsidRDefault="00C42E18">
                                  <w:pPr>
                                    <w:bidi w:val="0"/>
                                    <w:jc w:val="center"/>
                                    <w:rPr>
                                      <w:rtl/>
                                    </w:rPr>
                                  </w:pPr>
                                  <w:r>
                                    <w:t>gr</w:t>
                                  </w:r>
                                </w:p>
                              </w:txbxContent>
                            </v:textbox>
                          </v:shape>
                          <v:line id="_x0000_s23247" style="position:absolute" from="8139,14275" to="8327,14275"/>
                        </v:group>
                      </v:group>
                      <v:group id="_x0000_s23248" style="position:absolute;left:5819;top:11488;width:2929;height:792" coordorigin="5819,11488" coordsize="2929,792">
                        <v:group id="_x0000_s23249" style="position:absolute;left:5819;top:11488;width:760;height:742" coordorigin="8559,14053" coordsize="760,742">
                          <v:shape id="_x0000_s23250" type="#_x0000_t202" style="position:absolute;left:8568;top:14053;width:751;height:501" filled="f" stroked="f">
                            <v:textbox style="mso-next-textbox:#_x0000_s23250">
                              <w:txbxContent>
                                <w:p w:rsidR="00C42E18" w:rsidRDefault="00C42E18">
                                  <w:pPr>
                                    <w:bidi w:val="0"/>
                                    <w:jc w:val="center"/>
                                    <w:rPr>
                                      <w:rtl/>
                                    </w:rPr>
                                  </w:pPr>
                                  <w:r>
                                    <w:t>J</w:t>
                                  </w:r>
                                </w:p>
                              </w:txbxContent>
                            </v:textbox>
                          </v:shape>
                          <v:group id="_x0000_s23251" style="position:absolute;left:8559;top:14294;width:751;height:501" coordorigin="8559,14294" coordsize="751,501">
                            <v:shape id="_x0000_s23252" type="#_x0000_t202" style="position:absolute;left:8559;top:14294;width:751;height:501" filled="f" stroked="f">
                              <v:textbox style="mso-next-textbox:#_x0000_s23252">
                                <w:txbxContent>
                                  <w:p w:rsidR="00C42E18" w:rsidRDefault="00C42E18">
                                    <w:pPr>
                                      <w:bidi w:val="0"/>
                                      <w:jc w:val="center"/>
                                      <w:rPr>
                                        <w:rtl/>
                                      </w:rPr>
                                    </w:pPr>
                                    <w:r>
                                      <w:t>mol</w:t>
                                    </w:r>
                                  </w:p>
                                </w:txbxContent>
                              </v:textbox>
                            </v:shape>
                            <v:line id="_x0000_s23253" style="position:absolute" from="8779,14375" to="9142,14375"/>
                          </v:group>
                        </v:group>
                        <v:group id="_x0000_s23254" style="position:absolute;left:6877;top:11507;width:1871;height:773" coordorigin="6877,11507" coordsize="1871,773">
                          <v:group id="_x0000_s23255" style="position:absolute;left:6877;top:11507;width:761;height:704" coordorigin="7841,13974" coordsize="761,704">
                            <v:shape id="_x0000_s23256" type="#_x0000_t202" style="position:absolute;left:7851;top:13974;width:751;height:501" filled="f" stroked="f">
                              <v:textbox style="mso-next-textbox:#_x0000_s23256">
                                <w:txbxContent>
                                  <w:p w:rsidR="00C42E18" w:rsidRDefault="00C42E18">
                                    <w:pPr>
                                      <w:bidi w:val="0"/>
                                      <w:jc w:val="center"/>
                                      <w:rPr>
                                        <w:rtl/>
                                      </w:rPr>
                                    </w:pPr>
                                    <w:r>
                                      <w:t>J</w:t>
                                    </w:r>
                                  </w:p>
                                </w:txbxContent>
                              </v:textbox>
                            </v:shape>
                            <v:group id="_x0000_s23257" style="position:absolute;left:7841;top:14177;width:751;height:501" coordorigin="7841,14177" coordsize="751,501">
                              <v:shape id="_x0000_s23258" type="#_x0000_t202" style="position:absolute;left:7841;top:14177;width:751;height:501" filled="f" stroked="f">
                                <v:textbox style="mso-next-textbox:#_x0000_s23258">
                                  <w:txbxContent>
                                    <w:p w:rsidR="00C42E18" w:rsidRDefault="00C42E18">
                                      <w:pPr>
                                        <w:bidi w:val="0"/>
                                        <w:jc w:val="center"/>
                                        <w:rPr>
                                          <w:rtl/>
                                        </w:rPr>
                                      </w:pPr>
                                      <w:r>
                                        <w:t>gr</w:t>
                                      </w:r>
                                    </w:p>
                                  </w:txbxContent>
                                </v:textbox>
                              </v:shape>
                              <v:line id="_x0000_s23259" style="position:absolute" from="8139,14275" to="8327,14275"/>
                            </v:group>
                          </v:group>
                          <v:group id="_x0000_s23260" style="position:absolute;left:7988;top:11538;width:760;height:742" coordorigin="8559,14053" coordsize="760,742">
                            <v:shape id="_x0000_s23261" type="#_x0000_t202" style="position:absolute;left:8568;top:14053;width:751;height:501" filled="f" stroked="f">
                              <v:textbox style="mso-next-textbox:#_x0000_s23261">
                                <w:txbxContent>
                                  <w:p w:rsidR="00C42E18" w:rsidRDefault="00C42E18">
                                    <w:pPr>
                                      <w:bidi w:val="0"/>
                                      <w:jc w:val="center"/>
                                      <w:rPr>
                                        <w:rtl/>
                                      </w:rPr>
                                    </w:pPr>
                                    <w:r>
                                      <w:t>gr</w:t>
                                    </w:r>
                                  </w:p>
                                </w:txbxContent>
                              </v:textbox>
                            </v:shape>
                            <v:group id="_x0000_s23262" style="position:absolute;left:8559;top:14294;width:751;height:501" coordorigin="8559,14294" coordsize="751,501">
                              <v:shape id="_x0000_s23263" type="#_x0000_t202" style="position:absolute;left:8559;top:14294;width:751;height:501" filled="f" stroked="f">
                                <v:textbox style="mso-next-textbox:#_x0000_s23263">
                                  <w:txbxContent>
                                    <w:p w:rsidR="00C42E18" w:rsidRDefault="00C42E18">
                                      <w:pPr>
                                        <w:bidi w:val="0"/>
                                        <w:jc w:val="center"/>
                                        <w:rPr>
                                          <w:rtl/>
                                        </w:rPr>
                                      </w:pPr>
                                      <w:r>
                                        <w:t>mol</w:t>
                                      </w:r>
                                    </w:p>
                                  </w:txbxContent>
                                </v:textbox>
                              </v:shape>
                              <v:line id="_x0000_s23264" style="position:absolute" from="8779,14375" to="9142,14375"/>
                            </v:group>
                          </v:group>
                        </v:group>
                      </v:group>
                    </v:group>
                  </v:group>
                  <v:group id="_x0000_s23265" style="position:absolute;left:2851;top:8889;width:863;height:715" coordorigin="4193,4188" coordsize="863,715">
                    <v:shape id="_x0000_s23266" type="#_x0000_t202" style="position:absolute;left:4216;top:4188;width:739;height:450" filled="f" stroked="f">
                      <v:textbox style="mso-next-textbox:#_x0000_s23266">
                        <w:txbxContent>
                          <w:p w:rsidR="00C42E18" w:rsidRDefault="00C42E18">
                            <w:pPr>
                              <w:bidi w:val="0"/>
                              <w:jc w:val="center"/>
                              <w:rPr>
                                <w:rtl/>
                              </w:rPr>
                            </w:pPr>
                            <w:r>
                              <w:t>J</w:t>
                            </w:r>
                          </w:p>
                        </w:txbxContent>
                      </v:textbox>
                    </v:shape>
                    <v:group id="_x0000_s23267" style="position:absolute;left:4193;top:4453;width:863;height:450" coordorigin="7093,13090" coordsize="863,450">
                      <v:shape id="_x0000_s23268" type="#_x0000_t202" style="position:absolute;left:7093;top:13090;width:863;height:450" filled="f" stroked="f">
                        <v:textbox style="mso-next-textbox:#_x0000_s23268">
                          <w:txbxContent>
                            <w:p w:rsidR="00C42E18" w:rsidRDefault="00C42E18">
                              <w:pPr>
                                <w:bidi w:val="0"/>
                                <w:jc w:val="center"/>
                                <w:rPr>
                                  <w:rtl/>
                                </w:rPr>
                              </w:pPr>
                              <w:r>
                                <w:t>gr·</w:t>
                              </w:r>
                              <w:r>
                                <w:rPr>
                                  <w:vertAlign w:val="superscript"/>
                                </w:rPr>
                                <w:t>o</w:t>
                              </w:r>
                              <w:r>
                                <w:t>C</w:t>
                              </w:r>
                            </w:p>
                          </w:txbxContent>
                        </v:textbox>
                      </v:shape>
                      <v:line id="_x0000_s23269" style="position:absolute" from="7275,13173" to="7726,13173"/>
                    </v:group>
                  </v:group>
                  <v:group id="_x0000_s23270" style="position:absolute;left:1689;top:8888;width:1126;height:766" coordorigin="6100,14106" coordsize="1126,766">
                    <v:shape id="_x0000_s23271" type="#_x0000_t202" style="position:absolute;left:6311;top:14106;width:739;height:450" filled="f" stroked="f">
                      <v:textbox style="mso-next-textbox:#_x0000_s23271">
                        <w:txbxContent>
                          <w:p w:rsidR="00C42E18" w:rsidRDefault="00C42E18">
                            <w:pPr>
                              <w:bidi w:val="0"/>
                              <w:jc w:val="center"/>
                              <w:rPr>
                                <w:rtl/>
                              </w:rPr>
                            </w:pPr>
                            <w:r>
                              <w:t>J</w:t>
                            </w:r>
                          </w:p>
                        </w:txbxContent>
                      </v:textbox>
                    </v:shape>
                    <v:group id="_x0000_s23272" style="position:absolute;left:6100;top:14422;width:1126;height:450" coordorigin="6100,14422" coordsize="1126,450">
                      <v:shape id="_x0000_s23273" type="#_x0000_t202" style="position:absolute;left:6100;top:14422;width:1126;height:450" filled="f" stroked="f">
                        <v:textbox style="mso-next-textbox:#_x0000_s23273">
                          <w:txbxContent>
                            <w:p w:rsidR="00C42E18" w:rsidRDefault="00C42E18">
                              <w:pPr>
                                <w:bidi w:val="0"/>
                                <w:jc w:val="center"/>
                                <w:rPr>
                                  <w:rtl/>
                                </w:rPr>
                              </w:pPr>
                              <w:r>
                                <w:t>mol·</w:t>
                              </w:r>
                              <w:r>
                                <w:rPr>
                                  <w:vertAlign w:val="superscript"/>
                                </w:rPr>
                                <w:t>o</w:t>
                              </w:r>
                              <w:r>
                                <w:t>C</w:t>
                              </w:r>
                            </w:p>
                          </w:txbxContent>
                        </v:textbox>
                      </v:shape>
                      <v:line id="_x0000_s23274" style="position:absolute" from="6307,14455" to="6996,14455"/>
                    </v:group>
                  </v:group>
                  <w10:anchorlock/>
                </v:group>
              </w:pict>
            </w:r>
          </w:p>
        </w:tc>
      </w:tr>
      <w:tr w:rsidR="00624590" w:rsidTr="00624590">
        <w:trPr>
          <w:trHeight w:val="281"/>
        </w:trPr>
        <w:tc>
          <w:tcPr>
            <w:tcW w:w="1368" w:type="dxa"/>
          </w:tcPr>
          <w:p w:rsidR="00624590" w:rsidRDefault="00624590">
            <w:pPr>
              <w:spacing w:line="360" w:lineRule="auto"/>
              <w:jc w:val="center"/>
              <w:rPr>
                <w:rFonts w:cs="David"/>
              </w:rPr>
            </w:pPr>
            <w:r>
              <w:rPr>
                <w:rFonts w:cs="David" w:hint="cs"/>
                <w:rtl/>
              </w:rPr>
              <w:t>נחושת</w:t>
            </w:r>
          </w:p>
        </w:tc>
        <w:tc>
          <w:tcPr>
            <w:tcW w:w="1116" w:type="dxa"/>
          </w:tcPr>
          <w:p w:rsidR="00624590" w:rsidRDefault="00624590">
            <w:pPr>
              <w:bidi w:val="0"/>
              <w:spacing w:line="360" w:lineRule="auto"/>
              <w:jc w:val="center"/>
              <w:rPr>
                <w:rFonts w:cs="David"/>
              </w:rPr>
            </w:pPr>
          </w:p>
        </w:tc>
        <w:tc>
          <w:tcPr>
            <w:tcW w:w="1116" w:type="dxa"/>
          </w:tcPr>
          <w:p w:rsidR="00624590" w:rsidRDefault="00624590">
            <w:pPr>
              <w:bidi w:val="0"/>
              <w:spacing w:line="360" w:lineRule="auto"/>
              <w:jc w:val="center"/>
              <w:rPr>
                <w:rFonts w:cs="David"/>
              </w:rPr>
            </w:pPr>
            <w:r>
              <w:rPr>
                <w:rFonts w:cs="David"/>
              </w:rPr>
              <w:t>0.134</w:t>
            </w:r>
          </w:p>
        </w:tc>
        <w:tc>
          <w:tcPr>
            <w:tcW w:w="1116" w:type="dxa"/>
          </w:tcPr>
          <w:p w:rsidR="00624590" w:rsidRDefault="00624590">
            <w:pPr>
              <w:bidi w:val="0"/>
              <w:spacing w:line="360" w:lineRule="auto"/>
              <w:jc w:val="center"/>
              <w:rPr>
                <w:rFonts w:cs="David"/>
              </w:rPr>
            </w:pPr>
          </w:p>
        </w:tc>
        <w:tc>
          <w:tcPr>
            <w:tcW w:w="1116" w:type="dxa"/>
          </w:tcPr>
          <w:p w:rsidR="00624590" w:rsidRDefault="00624590">
            <w:pPr>
              <w:bidi w:val="0"/>
              <w:spacing w:line="360" w:lineRule="auto"/>
              <w:jc w:val="center"/>
              <w:rPr>
                <w:rFonts w:cs="David"/>
              </w:rPr>
            </w:pPr>
            <w:r>
              <w:rPr>
                <w:rFonts w:cs="David"/>
              </w:rPr>
              <w:t>5069</w:t>
            </w:r>
          </w:p>
        </w:tc>
        <w:tc>
          <w:tcPr>
            <w:tcW w:w="1116" w:type="dxa"/>
          </w:tcPr>
          <w:p w:rsidR="00624590" w:rsidRDefault="00624590">
            <w:pPr>
              <w:bidi w:val="0"/>
              <w:spacing w:line="360" w:lineRule="auto"/>
              <w:jc w:val="center"/>
              <w:rPr>
                <w:rFonts w:cs="David"/>
              </w:rPr>
            </w:pPr>
          </w:p>
        </w:tc>
        <w:tc>
          <w:tcPr>
            <w:tcW w:w="1116" w:type="dxa"/>
          </w:tcPr>
          <w:p w:rsidR="00624590" w:rsidRDefault="00624590">
            <w:pPr>
              <w:bidi w:val="0"/>
              <w:spacing w:line="360" w:lineRule="auto"/>
              <w:jc w:val="center"/>
              <w:rPr>
                <w:rFonts w:cs="David"/>
              </w:rPr>
            </w:pPr>
            <w:r>
              <w:rPr>
                <w:rFonts w:cs="David"/>
              </w:rPr>
              <w:t>0.390</w:t>
            </w:r>
          </w:p>
        </w:tc>
        <w:tc>
          <w:tcPr>
            <w:tcW w:w="974" w:type="dxa"/>
          </w:tcPr>
          <w:p w:rsidR="00624590" w:rsidRDefault="00624590">
            <w:pPr>
              <w:bidi w:val="0"/>
              <w:spacing w:line="360" w:lineRule="auto"/>
              <w:jc w:val="center"/>
              <w:rPr>
                <w:rFonts w:cs="David"/>
              </w:rPr>
            </w:pPr>
          </w:p>
        </w:tc>
      </w:tr>
      <w:tr w:rsidR="00624590" w:rsidTr="00624590">
        <w:trPr>
          <w:trHeight w:val="281"/>
        </w:trPr>
        <w:tc>
          <w:tcPr>
            <w:tcW w:w="1368" w:type="dxa"/>
            <w:tcBorders>
              <w:bottom w:val="single" w:sz="4" w:space="0" w:color="auto"/>
            </w:tcBorders>
          </w:tcPr>
          <w:p w:rsidR="00624590" w:rsidRDefault="00624590">
            <w:pPr>
              <w:spacing w:line="360" w:lineRule="auto"/>
              <w:jc w:val="center"/>
              <w:rPr>
                <w:rFonts w:cs="David"/>
              </w:rPr>
            </w:pPr>
            <w:r>
              <w:rPr>
                <w:rFonts w:cs="David" w:hint="cs"/>
                <w:rtl/>
              </w:rPr>
              <w:t>כסף</w:t>
            </w:r>
          </w:p>
        </w:tc>
        <w:tc>
          <w:tcPr>
            <w:tcW w:w="1116" w:type="dxa"/>
            <w:tcBorders>
              <w:bottom w:val="single" w:sz="4" w:space="0" w:color="auto"/>
            </w:tcBorders>
          </w:tcPr>
          <w:p w:rsidR="00624590" w:rsidRDefault="00624590">
            <w:pPr>
              <w:bidi w:val="0"/>
              <w:spacing w:line="360" w:lineRule="auto"/>
              <w:jc w:val="center"/>
              <w:rPr>
                <w:rFonts w:cs="David"/>
              </w:rPr>
            </w:pPr>
          </w:p>
        </w:tc>
        <w:tc>
          <w:tcPr>
            <w:tcW w:w="1116" w:type="dxa"/>
            <w:tcBorders>
              <w:bottom w:val="single" w:sz="4" w:space="0" w:color="auto"/>
            </w:tcBorders>
          </w:tcPr>
          <w:p w:rsidR="00624590" w:rsidRDefault="00624590">
            <w:pPr>
              <w:bidi w:val="0"/>
              <w:spacing w:line="360" w:lineRule="auto"/>
              <w:jc w:val="center"/>
              <w:rPr>
                <w:rFonts w:cs="David"/>
              </w:rPr>
            </w:pPr>
            <w:r>
              <w:rPr>
                <w:rFonts w:cs="David"/>
              </w:rPr>
              <w:t>0.088</w:t>
            </w:r>
          </w:p>
        </w:tc>
        <w:tc>
          <w:tcPr>
            <w:tcW w:w="1116" w:type="dxa"/>
            <w:tcBorders>
              <w:bottom w:val="single" w:sz="4" w:space="0" w:color="auto"/>
            </w:tcBorders>
          </w:tcPr>
          <w:p w:rsidR="00624590" w:rsidRDefault="00624590">
            <w:pPr>
              <w:bidi w:val="0"/>
              <w:spacing w:line="360" w:lineRule="auto"/>
              <w:jc w:val="center"/>
              <w:rPr>
                <w:rFonts w:cs="David"/>
              </w:rPr>
            </w:pPr>
          </w:p>
        </w:tc>
        <w:tc>
          <w:tcPr>
            <w:tcW w:w="1116" w:type="dxa"/>
            <w:tcBorders>
              <w:bottom w:val="single" w:sz="4" w:space="0" w:color="auto"/>
            </w:tcBorders>
          </w:tcPr>
          <w:p w:rsidR="00624590" w:rsidRDefault="00624590">
            <w:pPr>
              <w:bidi w:val="0"/>
              <w:spacing w:line="360" w:lineRule="auto"/>
              <w:jc w:val="center"/>
              <w:rPr>
                <w:rFonts w:cs="David"/>
              </w:rPr>
            </w:pPr>
            <w:r>
              <w:rPr>
                <w:rFonts w:cs="David"/>
              </w:rPr>
              <w:t>2336</w:t>
            </w:r>
          </w:p>
        </w:tc>
        <w:tc>
          <w:tcPr>
            <w:tcW w:w="1116" w:type="dxa"/>
            <w:tcBorders>
              <w:bottom w:val="single" w:sz="4" w:space="0" w:color="auto"/>
            </w:tcBorders>
          </w:tcPr>
          <w:p w:rsidR="00624590" w:rsidRDefault="00624590">
            <w:pPr>
              <w:bidi w:val="0"/>
              <w:spacing w:line="360" w:lineRule="auto"/>
              <w:jc w:val="center"/>
              <w:rPr>
                <w:rFonts w:cs="David"/>
              </w:rPr>
            </w:pPr>
          </w:p>
        </w:tc>
        <w:tc>
          <w:tcPr>
            <w:tcW w:w="1116" w:type="dxa"/>
            <w:tcBorders>
              <w:bottom w:val="single" w:sz="4" w:space="0" w:color="auto"/>
            </w:tcBorders>
          </w:tcPr>
          <w:p w:rsidR="00624590" w:rsidRDefault="00624590">
            <w:pPr>
              <w:bidi w:val="0"/>
              <w:spacing w:line="360" w:lineRule="auto"/>
              <w:jc w:val="center"/>
              <w:rPr>
                <w:rFonts w:cs="David"/>
              </w:rPr>
            </w:pPr>
            <w:r>
              <w:rPr>
                <w:rFonts w:cs="David"/>
              </w:rPr>
              <w:t>0.230</w:t>
            </w:r>
          </w:p>
        </w:tc>
        <w:tc>
          <w:tcPr>
            <w:tcW w:w="974" w:type="dxa"/>
            <w:tcBorders>
              <w:bottom w:val="single" w:sz="4" w:space="0" w:color="auto"/>
            </w:tcBorders>
          </w:tcPr>
          <w:p w:rsidR="00624590" w:rsidRDefault="00624590">
            <w:pPr>
              <w:bidi w:val="0"/>
              <w:spacing w:line="360" w:lineRule="auto"/>
              <w:jc w:val="center"/>
              <w:rPr>
                <w:rFonts w:cs="David"/>
              </w:rPr>
            </w:pPr>
          </w:p>
        </w:tc>
      </w:tr>
      <w:tr w:rsidR="00624590" w:rsidTr="00624590">
        <w:trPr>
          <w:trHeight w:val="281"/>
        </w:trPr>
        <w:tc>
          <w:tcPr>
            <w:tcW w:w="1368" w:type="dxa"/>
            <w:tcBorders>
              <w:bottom w:val="single" w:sz="4" w:space="0" w:color="auto"/>
            </w:tcBorders>
          </w:tcPr>
          <w:p w:rsidR="00624590" w:rsidRDefault="00624590">
            <w:pPr>
              <w:spacing w:line="360" w:lineRule="auto"/>
              <w:jc w:val="center"/>
              <w:rPr>
                <w:rFonts w:cs="David"/>
              </w:rPr>
            </w:pPr>
            <w:r>
              <w:rPr>
                <w:rFonts w:cs="David" w:hint="cs"/>
                <w:rtl/>
              </w:rPr>
              <w:t>כספית</w:t>
            </w:r>
          </w:p>
        </w:tc>
        <w:tc>
          <w:tcPr>
            <w:tcW w:w="1116" w:type="dxa"/>
            <w:tcBorders>
              <w:bottom w:val="single" w:sz="4" w:space="0" w:color="auto"/>
            </w:tcBorders>
          </w:tcPr>
          <w:p w:rsidR="00624590" w:rsidRDefault="00624590">
            <w:pPr>
              <w:bidi w:val="0"/>
              <w:spacing w:line="360" w:lineRule="auto"/>
              <w:jc w:val="center"/>
              <w:rPr>
                <w:rFonts w:cs="David"/>
              </w:rPr>
            </w:pPr>
          </w:p>
        </w:tc>
        <w:tc>
          <w:tcPr>
            <w:tcW w:w="1116" w:type="dxa"/>
            <w:tcBorders>
              <w:bottom w:val="single" w:sz="4" w:space="0" w:color="auto"/>
            </w:tcBorders>
          </w:tcPr>
          <w:p w:rsidR="00624590" w:rsidRDefault="00624590">
            <w:pPr>
              <w:bidi w:val="0"/>
              <w:spacing w:line="360" w:lineRule="auto"/>
              <w:jc w:val="center"/>
              <w:rPr>
                <w:rFonts w:cs="David"/>
              </w:rPr>
            </w:pPr>
            <w:r>
              <w:rPr>
                <w:rFonts w:cs="David"/>
              </w:rPr>
              <w:t>0.012</w:t>
            </w:r>
          </w:p>
        </w:tc>
        <w:tc>
          <w:tcPr>
            <w:tcW w:w="1116" w:type="dxa"/>
            <w:tcBorders>
              <w:bottom w:val="single" w:sz="4" w:space="0" w:color="auto"/>
            </w:tcBorders>
          </w:tcPr>
          <w:p w:rsidR="00624590" w:rsidRDefault="00624590">
            <w:pPr>
              <w:bidi w:val="0"/>
              <w:spacing w:line="360" w:lineRule="auto"/>
              <w:jc w:val="center"/>
              <w:rPr>
                <w:rFonts w:cs="David"/>
              </w:rPr>
            </w:pPr>
          </w:p>
        </w:tc>
        <w:tc>
          <w:tcPr>
            <w:tcW w:w="1116" w:type="dxa"/>
            <w:tcBorders>
              <w:bottom w:val="single" w:sz="4" w:space="0" w:color="auto"/>
            </w:tcBorders>
          </w:tcPr>
          <w:p w:rsidR="00624590" w:rsidRDefault="00624590">
            <w:pPr>
              <w:bidi w:val="0"/>
              <w:spacing w:line="360" w:lineRule="auto"/>
              <w:jc w:val="center"/>
              <w:rPr>
                <w:rFonts w:cs="David"/>
              </w:rPr>
            </w:pPr>
            <w:r>
              <w:rPr>
                <w:rFonts w:cs="David"/>
              </w:rPr>
              <w:t>272</w:t>
            </w:r>
          </w:p>
        </w:tc>
        <w:tc>
          <w:tcPr>
            <w:tcW w:w="1116" w:type="dxa"/>
            <w:tcBorders>
              <w:bottom w:val="single" w:sz="4" w:space="0" w:color="auto"/>
            </w:tcBorders>
          </w:tcPr>
          <w:p w:rsidR="00624590" w:rsidRDefault="00624590">
            <w:pPr>
              <w:bidi w:val="0"/>
              <w:spacing w:line="360" w:lineRule="auto"/>
              <w:jc w:val="center"/>
              <w:rPr>
                <w:rFonts w:cs="David"/>
              </w:rPr>
            </w:pPr>
          </w:p>
        </w:tc>
        <w:tc>
          <w:tcPr>
            <w:tcW w:w="1116" w:type="dxa"/>
            <w:tcBorders>
              <w:bottom w:val="single" w:sz="4" w:space="0" w:color="auto"/>
            </w:tcBorders>
          </w:tcPr>
          <w:p w:rsidR="00624590" w:rsidRDefault="00624590">
            <w:pPr>
              <w:bidi w:val="0"/>
              <w:spacing w:line="360" w:lineRule="auto"/>
              <w:jc w:val="center"/>
              <w:rPr>
                <w:rFonts w:cs="David"/>
              </w:rPr>
            </w:pPr>
            <w:r>
              <w:rPr>
                <w:rFonts w:cs="David"/>
              </w:rPr>
              <w:t>0.140</w:t>
            </w:r>
          </w:p>
        </w:tc>
        <w:tc>
          <w:tcPr>
            <w:tcW w:w="974" w:type="dxa"/>
            <w:tcBorders>
              <w:bottom w:val="single" w:sz="4" w:space="0" w:color="auto"/>
            </w:tcBorders>
          </w:tcPr>
          <w:p w:rsidR="00624590" w:rsidRDefault="00624590">
            <w:pPr>
              <w:bidi w:val="0"/>
              <w:spacing w:line="360" w:lineRule="auto"/>
              <w:jc w:val="center"/>
              <w:rPr>
                <w:rFonts w:cs="David"/>
              </w:rPr>
            </w:pPr>
          </w:p>
        </w:tc>
      </w:tr>
      <w:tr w:rsidR="00624590" w:rsidTr="00624590">
        <w:trPr>
          <w:trHeight w:val="281"/>
        </w:trPr>
        <w:tc>
          <w:tcPr>
            <w:tcW w:w="1368" w:type="dxa"/>
            <w:tcBorders>
              <w:bottom w:val="single" w:sz="4" w:space="0" w:color="auto"/>
            </w:tcBorders>
          </w:tcPr>
          <w:p w:rsidR="00624590" w:rsidRDefault="00624590">
            <w:pPr>
              <w:spacing w:line="360" w:lineRule="auto"/>
              <w:jc w:val="center"/>
              <w:rPr>
                <w:rFonts w:cs="David"/>
              </w:rPr>
            </w:pPr>
            <w:r>
              <w:rPr>
                <w:rFonts w:cs="David" w:hint="cs"/>
                <w:rtl/>
              </w:rPr>
              <w:t>עופרת</w:t>
            </w:r>
          </w:p>
        </w:tc>
        <w:tc>
          <w:tcPr>
            <w:tcW w:w="1116" w:type="dxa"/>
            <w:tcBorders>
              <w:bottom w:val="single" w:sz="4" w:space="0" w:color="auto"/>
            </w:tcBorders>
          </w:tcPr>
          <w:p w:rsidR="00624590" w:rsidRDefault="00624590">
            <w:pPr>
              <w:bidi w:val="0"/>
              <w:spacing w:line="360" w:lineRule="auto"/>
              <w:jc w:val="center"/>
              <w:rPr>
                <w:rFonts w:cs="David"/>
              </w:rPr>
            </w:pPr>
          </w:p>
        </w:tc>
        <w:tc>
          <w:tcPr>
            <w:tcW w:w="1116" w:type="dxa"/>
            <w:tcBorders>
              <w:bottom w:val="single" w:sz="4" w:space="0" w:color="auto"/>
            </w:tcBorders>
          </w:tcPr>
          <w:p w:rsidR="00624590" w:rsidRDefault="00624590">
            <w:pPr>
              <w:bidi w:val="0"/>
              <w:spacing w:line="360" w:lineRule="auto"/>
              <w:jc w:val="center"/>
              <w:rPr>
                <w:rFonts w:cs="David"/>
              </w:rPr>
            </w:pPr>
            <w:r>
              <w:rPr>
                <w:rFonts w:cs="David"/>
              </w:rPr>
              <w:t>0.025</w:t>
            </w:r>
          </w:p>
        </w:tc>
        <w:tc>
          <w:tcPr>
            <w:tcW w:w="1116" w:type="dxa"/>
            <w:tcBorders>
              <w:bottom w:val="single" w:sz="4" w:space="0" w:color="auto"/>
            </w:tcBorders>
          </w:tcPr>
          <w:p w:rsidR="00624590" w:rsidRDefault="00624590">
            <w:pPr>
              <w:bidi w:val="0"/>
              <w:spacing w:line="360" w:lineRule="auto"/>
              <w:jc w:val="center"/>
              <w:rPr>
                <w:rFonts w:cs="David"/>
              </w:rPr>
            </w:pPr>
          </w:p>
        </w:tc>
        <w:tc>
          <w:tcPr>
            <w:tcW w:w="1116" w:type="dxa"/>
            <w:tcBorders>
              <w:bottom w:val="single" w:sz="4" w:space="0" w:color="auto"/>
            </w:tcBorders>
          </w:tcPr>
          <w:p w:rsidR="00624590" w:rsidRDefault="00624590">
            <w:pPr>
              <w:bidi w:val="0"/>
              <w:spacing w:line="360" w:lineRule="auto"/>
              <w:jc w:val="center"/>
              <w:rPr>
                <w:rFonts w:cs="David"/>
              </w:rPr>
            </w:pPr>
            <w:r>
              <w:rPr>
                <w:rFonts w:cs="David"/>
              </w:rPr>
              <w:t>871</w:t>
            </w:r>
          </w:p>
        </w:tc>
        <w:tc>
          <w:tcPr>
            <w:tcW w:w="1116" w:type="dxa"/>
            <w:tcBorders>
              <w:bottom w:val="single" w:sz="4" w:space="0" w:color="auto"/>
            </w:tcBorders>
          </w:tcPr>
          <w:p w:rsidR="00624590" w:rsidRDefault="00624590">
            <w:pPr>
              <w:bidi w:val="0"/>
              <w:spacing w:line="360" w:lineRule="auto"/>
              <w:jc w:val="center"/>
              <w:rPr>
                <w:rFonts w:cs="David"/>
              </w:rPr>
            </w:pPr>
          </w:p>
        </w:tc>
        <w:tc>
          <w:tcPr>
            <w:tcW w:w="1116" w:type="dxa"/>
            <w:tcBorders>
              <w:bottom w:val="single" w:sz="4" w:space="0" w:color="auto"/>
            </w:tcBorders>
          </w:tcPr>
          <w:p w:rsidR="00624590" w:rsidRDefault="00624590">
            <w:pPr>
              <w:bidi w:val="0"/>
              <w:spacing w:line="360" w:lineRule="auto"/>
              <w:jc w:val="center"/>
              <w:rPr>
                <w:rFonts w:cs="David"/>
              </w:rPr>
            </w:pPr>
            <w:r>
              <w:rPr>
                <w:rFonts w:cs="David"/>
              </w:rPr>
              <w:t>0.130</w:t>
            </w:r>
          </w:p>
        </w:tc>
        <w:tc>
          <w:tcPr>
            <w:tcW w:w="974" w:type="dxa"/>
            <w:tcBorders>
              <w:bottom w:val="single" w:sz="4" w:space="0" w:color="auto"/>
            </w:tcBorders>
          </w:tcPr>
          <w:p w:rsidR="00624590" w:rsidRDefault="00624590">
            <w:pPr>
              <w:bidi w:val="0"/>
              <w:spacing w:line="360" w:lineRule="auto"/>
              <w:jc w:val="center"/>
              <w:rPr>
                <w:rFonts w:cs="David"/>
              </w:rPr>
            </w:pPr>
          </w:p>
        </w:tc>
      </w:tr>
      <w:tr w:rsidR="00624590" w:rsidTr="00624590">
        <w:trPr>
          <w:trHeight w:val="281"/>
        </w:trPr>
        <w:tc>
          <w:tcPr>
            <w:tcW w:w="1368" w:type="dxa"/>
            <w:tcBorders>
              <w:bottom w:val="single" w:sz="4" w:space="0" w:color="auto"/>
            </w:tcBorders>
          </w:tcPr>
          <w:p w:rsidR="00624590" w:rsidRDefault="00624590">
            <w:pPr>
              <w:spacing w:line="360" w:lineRule="auto"/>
              <w:jc w:val="center"/>
              <w:rPr>
                <w:rFonts w:cs="David"/>
              </w:rPr>
            </w:pPr>
            <w:r>
              <w:rPr>
                <w:rFonts w:cs="David" w:hint="cs"/>
                <w:rtl/>
              </w:rPr>
              <w:t>אתאנול</w:t>
            </w:r>
          </w:p>
        </w:tc>
        <w:tc>
          <w:tcPr>
            <w:tcW w:w="1116" w:type="dxa"/>
            <w:tcBorders>
              <w:bottom w:val="single" w:sz="4" w:space="0" w:color="auto"/>
            </w:tcBorders>
          </w:tcPr>
          <w:p w:rsidR="00624590" w:rsidRDefault="00624590">
            <w:pPr>
              <w:bidi w:val="0"/>
              <w:spacing w:line="360" w:lineRule="auto"/>
              <w:jc w:val="center"/>
              <w:rPr>
                <w:rFonts w:cs="David"/>
              </w:rPr>
            </w:pPr>
          </w:p>
        </w:tc>
        <w:tc>
          <w:tcPr>
            <w:tcW w:w="1116" w:type="dxa"/>
            <w:tcBorders>
              <w:bottom w:val="single" w:sz="4" w:space="0" w:color="auto"/>
            </w:tcBorders>
          </w:tcPr>
          <w:p w:rsidR="00624590" w:rsidRDefault="00624590">
            <w:pPr>
              <w:bidi w:val="0"/>
              <w:spacing w:line="360" w:lineRule="auto"/>
              <w:jc w:val="center"/>
              <w:rPr>
                <w:rFonts w:cs="David"/>
              </w:rPr>
            </w:pPr>
            <w:r>
              <w:rPr>
                <w:rFonts w:cs="David"/>
              </w:rPr>
              <w:t>0.104</w:t>
            </w:r>
          </w:p>
        </w:tc>
        <w:tc>
          <w:tcPr>
            <w:tcW w:w="1116" w:type="dxa"/>
            <w:tcBorders>
              <w:bottom w:val="single" w:sz="4" w:space="0" w:color="auto"/>
            </w:tcBorders>
          </w:tcPr>
          <w:p w:rsidR="00624590" w:rsidRDefault="00624590">
            <w:pPr>
              <w:bidi w:val="0"/>
              <w:spacing w:line="360" w:lineRule="auto"/>
              <w:jc w:val="center"/>
              <w:rPr>
                <w:rFonts w:cs="David"/>
              </w:rPr>
            </w:pPr>
          </w:p>
        </w:tc>
        <w:tc>
          <w:tcPr>
            <w:tcW w:w="1116" w:type="dxa"/>
            <w:tcBorders>
              <w:bottom w:val="single" w:sz="4" w:space="0" w:color="auto"/>
            </w:tcBorders>
          </w:tcPr>
          <w:p w:rsidR="00624590" w:rsidRDefault="00624590">
            <w:pPr>
              <w:bidi w:val="0"/>
              <w:spacing w:line="360" w:lineRule="auto"/>
              <w:jc w:val="center"/>
              <w:rPr>
                <w:rFonts w:cs="David"/>
              </w:rPr>
            </w:pPr>
            <w:r>
              <w:rPr>
                <w:rFonts w:cs="David"/>
              </w:rPr>
              <w:t>854</w:t>
            </w:r>
          </w:p>
        </w:tc>
        <w:tc>
          <w:tcPr>
            <w:tcW w:w="1116" w:type="dxa"/>
            <w:tcBorders>
              <w:bottom w:val="single" w:sz="4" w:space="0" w:color="auto"/>
            </w:tcBorders>
          </w:tcPr>
          <w:p w:rsidR="00624590" w:rsidRDefault="00624590">
            <w:pPr>
              <w:bidi w:val="0"/>
              <w:spacing w:line="360" w:lineRule="auto"/>
              <w:jc w:val="center"/>
              <w:rPr>
                <w:rFonts w:cs="David"/>
              </w:rPr>
            </w:pPr>
          </w:p>
        </w:tc>
        <w:tc>
          <w:tcPr>
            <w:tcW w:w="1116" w:type="dxa"/>
            <w:tcBorders>
              <w:bottom w:val="single" w:sz="4" w:space="0" w:color="auto"/>
            </w:tcBorders>
          </w:tcPr>
          <w:p w:rsidR="00624590" w:rsidRDefault="00624590">
            <w:pPr>
              <w:bidi w:val="0"/>
              <w:spacing w:line="360" w:lineRule="auto"/>
              <w:jc w:val="center"/>
              <w:rPr>
                <w:rFonts w:cs="David"/>
              </w:rPr>
            </w:pPr>
            <w:r>
              <w:rPr>
                <w:rFonts w:cs="David"/>
              </w:rPr>
              <w:t>2.430</w:t>
            </w:r>
          </w:p>
        </w:tc>
        <w:tc>
          <w:tcPr>
            <w:tcW w:w="974" w:type="dxa"/>
            <w:tcBorders>
              <w:bottom w:val="single" w:sz="4" w:space="0" w:color="auto"/>
            </w:tcBorders>
          </w:tcPr>
          <w:p w:rsidR="00624590" w:rsidRDefault="00624590">
            <w:pPr>
              <w:bidi w:val="0"/>
              <w:spacing w:line="360" w:lineRule="auto"/>
              <w:jc w:val="center"/>
              <w:rPr>
                <w:rFonts w:cs="David"/>
              </w:rPr>
            </w:pPr>
          </w:p>
        </w:tc>
      </w:tr>
      <w:tr w:rsidR="00624590" w:rsidTr="00624590">
        <w:trPr>
          <w:trHeight w:val="281"/>
        </w:trPr>
        <w:tc>
          <w:tcPr>
            <w:tcW w:w="1368" w:type="dxa"/>
            <w:tcBorders>
              <w:bottom w:val="single" w:sz="4" w:space="0" w:color="auto"/>
            </w:tcBorders>
          </w:tcPr>
          <w:p w:rsidR="00624590" w:rsidRDefault="00624590">
            <w:pPr>
              <w:spacing w:line="360" w:lineRule="auto"/>
              <w:jc w:val="center"/>
              <w:rPr>
                <w:rFonts w:cs="David"/>
              </w:rPr>
            </w:pPr>
            <w:r>
              <w:rPr>
                <w:rFonts w:cs="David" w:hint="cs"/>
                <w:rtl/>
              </w:rPr>
              <w:t>מים</w:t>
            </w:r>
          </w:p>
        </w:tc>
        <w:tc>
          <w:tcPr>
            <w:tcW w:w="1116" w:type="dxa"/>
            <w:tcBorders>
              <w:bottom w:val="single" w:sz="4" w:space="0" w:color="auto"/>
            </w:tcBorders>
          </w:tcPr>
          <w:p w:rsidR="00624590" w:rsidRDefault="00624590">
            <w:pPr>
              <w:bidi w:val="0"/>
              <w:spacing w:line="360" w:lineRule="auto"/>
              <w:jc w:val="center"/>
              <w:rPr>
                <w:rFonts w:cs="David"/>
              </w:rPr>
            </w:pPr>
          </w:p>
        </w:tc>
        <w:tc>
          <w:tcPr>
            <w:tcW w:w="1116" w:type="dxa"/>
            <w:tcBorders>
              <w:bottom w:val="single" w:sz="4" w:space="0" w:color="auto"/>
            </w:tcBorders>
          </w:tcPr>
          <w:p w:rsidR="00624590" w:rsidRDefault="00624590">
            <w:pPr>
              <w:bidi w:val="0"/>
              <w:spacing w:line="360" w:lineRule="auto"/>
              <w:jc w:val="center"/>
              <w:rPr>
                <w:rFonts w:cs="David"/>
              </w:rPr>
            </w:pPr>
            <w:r>
              <w:rPr>
                <w:rFonts w:cs="David"/>
              </w:rPr>
              <w:t>0.333</w:t>
            </w:r>
          </w:p>
        </w:tc>
        <w:tc>
          <w:tcPr>
            <w:tcW w:w="1116" w:type="dxa"/>
            <w:tcBorders>
              <w:bottom w:val="single" w:sz="4" w:space="0" w:color="auto"/>
            </w:tcBorders>
          </w:tcPr>
          <w:p w:rsidR="00624590" w:rsidRDefault="00624590">
            <w:pPr>
              <w:bidi w:val="0"/>
              <w:spacing w:line="360" w:lineRule="auto"/>
              <w:jc w:val="center"/>
              <w:rPr>
                <w:rFonts w:cs="David"/>
              </w:rPr>
            </w:pPr>
          </w:p>
        </w:tc>
        <w:tc>
          <w:tcPr>
            <w:tcW w:w="1116" w:type="dxa"/>
            <w:tcBorders>
              <w:bottom w:val="single" w:sz="4" w:space="0" w:color="auto"/>
            </w:tcBorders>
          </w:tcPr>
          <w:p w:rsidR="00624590" w:rsidRDefault="00624590">
            <w:pPr>
              <w:bidi w:val="0"/>
              <w:spacing w:line="360" w:lineRule="auto"/>
              <w:jc w:val="center"/>
              <w:rPr>
                <w:rFonts w:cs="David"/>
              </w:rPr>
            </w:pPr>
            <w:r>
              <w:rPr>
                <w:rFonts w:cs="David"/>
              </w:rPr>
              <w:t>2256</w:t>
            </w:r>
          </w:p>
        </w:tc>
        <w:tc>
          <w:tcPr>
            <w:tcW w:w="1116" w:type="dxa"/>
            <w:tcBorders>
              <w:bottom w:val="single" w:sz="4" w:space="0" w:color="auto"/>
            </w:tcBorders>
          </w:tcPr>
          <w:p w:rsidR="00624590" w:rsidRDefault="00624590">
            <w:pPr>
              <w:bidi w:val="0"/>
              <w:spacing w:line="360" w:lineRule="auto"/>
              <w:jc w:val="center"/>
              <w:rPr>
                <w:rFonts w:cs="David"/>
              </w:rPr>
            </w:pPr>
          </w:p>
        </w:tc>
        <w:tc>
          <w:tcPr>
            <w:tcW w:w="1116" w:type="dxa"/>
            <w:tcBorders>
              <w:bottom w:val="single" w:sz="4" w:space="0" w:color="auto"/>
            </w:tcBorders>
          </w:tcPr>
          <w:p w:rsidR="00624590" w:rsidRDefault="00624590">
            <w:pPr>
              <w:bidi w:val="0"/>
              <w:spacing w:line="360" w:lineRule="auto"/>
              <w:jc w:val="center"/>
              <w:rPr>
                <w:rFonts w:cs="David"/>
              </w:rPr>
            </w:pPr>
            <w:r>
              <w:rPr>
                <w:rFonts w:cs="David"/>
              </w:rPr>
              <w:t>4.190</w:t>
            </w:r>
          </w:p>
        </w:tc>
        <w:tc>
          <w:tcPr>
            <w:tcW w:w="974" w:type="dxa"/>
            <w:tcBorders>
              <w:bottom w:val="single" w:sz="4" w:space="0" w:color="auto"/>
            </w:tcBorders>
          </w:tcPr>
          <w:p w:rsidR="00624590" w:rsidRDefault="00624590">
            <w:pPr>
              <w:bidi w:val="0"/>
              <w:spacing w:line="360" w:lineRule="auto"/>
              <w:jc w:val="center"/>
              <w:rPr>
                <w:rFonts w:cs="David"/>
              </w:rPr>
            </w:pPr>
          </w:p>
        </w:tc>
      </w:tr>
    </w:tbl>
    <w:p w:rsidR="005735F6" w:rsidRDefault="005735F6">
      <w:pPr>
        <w:ind w:left="360"/>
        <w:rPr>
          <w:rFonts w:cs="David"/>
          <w:rtl/>
        </w:rPr>
      </w:pPr>
    </w:p>
    <w:p w:rsidR="005735F6" w:rsidRDefault="005735F6">
      <w:pPr>
        <w:rPr>
          <w:rFonts w:cs="David"/>
          <w:rtl/>
        </w:rPr>
      </w:pPr>
    </w:p>
    <w:p w:rsidR="005735F6" w:rsidRDefault="005735F6">
      <w:pPr>
        <w:rPr>
          <w:rFonts w:cs="David"/>
          <w:rtl/>
        </w:rPr>
      </w:pPr>
    </w:p>
    <w:p w:rsidR="005735F6" w:rsidRDefault="005735F6">
      <w:pPr>
        <w:autoSpaceDE w:val="0"/>
        <w:autoSpaceDN w:val="0"/>
        <w:adjustRightInd w:val="0"/>
        <w:jc w:val="center"/>
        <w:rPr>
          <w:rFonts w:ascii="Arial" w:hAnsi="Arial" w:cs="David"/>
          <w:b/>
          <w:bCs/>
          <w:u w:val="single"/>
          <w:rtl/>
        </w:rPr>
      </w:pPr>
    </w:p>
    <w:p w:rsidR="005735F6" w:rsidRDefault="005735F6">
      <w:pPr>
        <w:ind w:left="360"/>
        <w:rPr>
          <w:rFonts w:cs="David"/>
          <w:rtl/>
        </w:rPr>
      </w:pPr>
    </w:p>
    <w:p w:rsidR="005735F6" w:rsidRDefault="00C54832">
      <w:pPr>
        <w:spacing w:line="360" w:lineRule="auto"/>
        <w:ind w:left="57" w:hanging="57"/>
        <w:rPr>
          <w:rFonts w:cs="David"/>
          <w:b/>
          <w:bCs/>
          <w:color w:val="0000FF"/>
          <w:sz w:val="28"/>
          <w:szCs w:val="28"/>
          <w:rtl/>
          <w:lang w:eastAsia="en-US"/>
        </w:rPr>
      </w:pPr>
      <w:r w:rsidRPr="00C54832">
        <w:rPr>
          <w:rFonts w:cs="David"/>
          <w:noProof/>
          <w:sz w:val="20"/>
          <w:rtl/>
          <w:lang w:val="he-IL"/>
        </w:rPr>
        <w:pict>
          <v:shape id="_x0000_s3908" type="#_x0000_t64" style="position:absolute;left:0;text-align:left;margin-left:44.55pt;margin-top:15.35pt;width:486.95pt;height:201.75pt;z-index:302;mso-position-horizontal-relative:page" adj="428" filled="f" strokecolor="blue">
            <v:stroke dashstyle="dash"/>
            <w10:wrap anchorx="page"/>
          </v:shape>
        </w:pict>
      </w:r>
      <w:r w:rsidR="005735F6">
        <w:rPr>
          <w:rFonts w:cs="David" w:hint="cs"/>
          <w:b/>
          <w:bCs/>
          <w:color w:val="FF0000"/>
          <w:sz w:val="28"/>
          <w:szCs w:val="28"/>
          <w:rtl/>
          <w:lang w:eastAsia="en-US"/>
        </w:rPr>
        <w:t>סעיף ד'</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81</w:t>
      </w:r>
      <w:r w:rsidR="005735F6">
        <w:rPr>
          <w:rFonts w:cs="David" w:hint="cs"/>
          <w:b/>
          <w:bCs/>
          <w:color w:val="0000FF"/>
          <w:sz w:val="28"/>
          <w:szCs w:val="28"/>
          <w:rtl/>
          <w:lang w:eastAsia="en-US"/>
        </w:rPr>
        <w:t>)</w:t>
      </w:r>
    </w:p>
    <w:p w:rsidR="005735F6" w:rsidRDefault="005735F6">
      <w:pPr>
        <w:tabs>
          <w:tab w:val="left" w:pos="849"/>
        </w:tabs>
        <w:spacing w:line="360" w:lineRule="auto"/>
        <w:ind w:left="424" w:hanging="425"/>
        <w:rPr>
          <w:rFonts w:cs="David"/>
          <w:rtl/>
        </w:rPr>
      </w:pPr>
      <w:r>
        <w:rPr>
          <w:rFonts w:cs="David" w:hint="cs"/>
          <w:rtl/>
        </w:rPr>
        <w:t xml:space="preserve">מחממים </w:t>
      </w:r>
      <w:r>
        <w:rPr>
          <w:rFonts w:cs="David"/>
        </w:rPr>
        <w:t>1</w:t>
      </w:r>
      <w:r>
        <w:rPr>
          <w:rFonts w:cs="David" w:hint="cs"/>
          <w:rtl/>
        </w:rPr>
        <w:t xml:space="preserve"> גרם </w:t>
      </w:r>
      <w:r>
        <w:rPr>
          <w:rFonts w:cs="David"/>
        </w:rPr>
        <w:t>CH</w:t>
      </w:r>
      <w:r>
        <w:rPr>
          <w:rFonts w:cs="David"/>
          <w:vertAlign w:val="subscript"/>
        </w:rPr>
        <w:t>3</w:t>
      </w:r>
      <w:r>
        <w:rPr>
          <w:rFonts w:cs="David"/>
        </w:rPr>
        <w:t>CH</w:t>
      </w:r>
      <w:r>
        <w:rPr>
          <w:rFonts w:cs="David"/>
          <w:vertAlign w:val="subscript"/>
        </w:rPr>
        <w:t>2</w:t>
      </w:r>
      <w:r>
        <w:rPr>
          <w:rFonts w:cs="David"/>
        </w:rPr>
        <w:t>OH</w:t>
      </w:r>
      <w:r>
        <w:rPr>
          <w:rFonts w:cs="David"/>
          <w:vertAlign w:val="subscript"/>
        </w:rPr>
        <w:t>(l)</w:t>
      </w:r>
      <w:r>
        <w:rPr>
          <w:rFonts w:cs="David" w:hint="cs"/>
          <w:rtl/>
        </w:rPr>
        <w:t xml:space="preserve"> ו- </w:t>
      </w:r>
      <w:r>
        <w:rPr>
          <w:rFonts w:cs="David"/>
        </w:rPr>
        <w:t>1</w:t>
      </w:r>
      <w:r>
        <w:rPr>
          <w:rFonts w:cs="David" w:hint="cs"/>
          <w:rtl/>
        </w:rPr>
        <w:t xml:space="preserve"> גרם </w:t>
      </w:r>
      <w:r>
        <w:rPr>
          <w:rFonts w:cs="David"/>
        </w:rPr>
        <w:t>CH</w:t>
      </w:r>
      <w:r>
        <w:rPr>
          <w:rFonts w:cs="David"/>
          <w:vertAlign w:val="subscript"/>
        </w:rPr>
        <w:t>3</w:t>
      </w:r>
      <w:r>
        <w:rPr>
          <w:rFonts w:cs="David"/>
        </w:rPr>
        <w:t>CH</w:t>
      </w:r>
      <w:r>
        <w:rPr>
          <w:rFonts w:cs="David"/>
          <w:vertAlign w:val="subscript"/>
        </w:rPr>
        <w:t>2</w:t>
      </w:r>
      <w:r>
        <w:rPr>
          <w:rFonts w:cs="David"/>
        </w:rPr>
        <w:t>CH(OH)CH</w:t>
      </w:r>
      <w:r>
        <w:rPr>
          <w:rFonts w:cs="David"/>
          <w:vertAlign w:val="subscript"/>
        </w:rPr>
        <w:t>3(l)</w:t>
      </w:r>
      <w:r>
        <w:rPr>
          <w:rFonts w:cs="David" w:hint="cs"/>
          <w:rtl/>
        </w:rPr>
        <w:t xml:space="preserve">. </w:t>
      </w:r>
    </w:p>
    <w:p w:rsidR="005735F6" w:rsidRDefault="005735F6">
      <w:pPr>
        <w:tabs>
          <w:tab w:val="left" w:pos="849"/>
        </w:tabs>
        <w:spacing w:line="360" w:lineRule="auto"/>
        <w:ind w:left="424" w:hanging="425"/>
        <w:rPr>
          <w:rFonts w:cs="David"/>
          <w:rtl/>
        </w:rPr>
      </w:pPr>
      <w:r>
        <w:rPr>
          <w:rFonts w:cs="David" w:hint="cs"/>
          <w:rtl/>
        </w:rPr>
        <w:t>לפניך גרף המתאר את השינוי בטמפרטורה של כל אחד מהנוזלים האלה במהלך החימום.</w:t>
      </w:r>
    </w:p>
    <w:p w:rsidR="005735F6" w:rsidRDefault="00C54832">
      <w:pPr>
        <w:tabs>
          <w:tab w:val="left" w:pos="849"/>
        </w:tabs>
        <w:spacing w:line="360" w:lineRule="auto"/>
        <w:ind w:left="424" w:hanging="425"/>
        <w:rPr>
          <w:rFonts w:cs="David"/>
          <w:rtl/>
        </w:rPr>
      </w:pPr>
      <w:r w:rsidRPr="00C54832">
        <w:rPr>
          <w:rFonts w:ascii="Arial Unicode MS" w:eastAsia="Arial Unicode MS" w:hAnsi="Arial Unicode MS" w:cs="Arial Unicode MS"/>
          <w:noProof/>
          <w:sz w:val="20"/>
          <w:rtl/>
          <w:lang w:val="he-IL"/>
        </w:rPr>
        <w:pict>
          <v:group id="_x0000_s3900" style="position:absolute;left:0;text-align:left;margin-left:107.75pt;margin-top:8.3pt;width:275.45pt;height:152.95pt;z-index:295" coordorigin="3955,7113" coordsize="5509,3059">
            <v:group id="_x0000_s3899" style="position:absolute;left:3955;top:7273;width:5509;height:2899" coordorigin="3955,7273" coordsize="5509,2899">
              <v:shape id="Text Box 165" o:spid="_x0000_s3875" type="#_x0000_t202" style="position:absolute;left:5260;top:9391;width:4204;height:781;visibility:visible" filled="f" stroked="f">
                <v:textbox style="mso-next-textbox:#Text Box 165">
                  <w:txbxContent>
                    <w:p w:rsidR="00C42E18" w:rsidRDefault="00C42E18">
                      <w:pPr>
                        <w:rPr>
                          <w:rFonts w:cs="David"/>
                          <w:rtl/>
                        </w:rPr>
                      </w:pPr>
                      <w:r>
                        <w:rPr>
                          <w:rFonts w:cs="David" w:hint="cs"/>
                          <w:rtl/>
                        </w:rPr>
                        <w:t xml:space="preserve">                      </w:t>
                      </w:r>
                      <w:r>
                        <w:rPr>
                          <w:rFonts w:cs="David" w:hint="eastAsia"/>
                          <w:rtl/>
                        </w:rPr>
                        <w:t>אנרגיה</w:t>
                      </w:r>
                      <w:r>
                        <w:rPr>
                          <w:rFonts w:cs="David" w:hint="cs"/>
                          <w:rtl/>
                        </w:rPr>
                        <w:t xml:space="preserve"> </w:t>
                      </w:r>
                      <w:r>
                        <w:rPr>
                          <w:rFonts w:cs="David"/>
                          <w:rtl/>
                        </w:rPr>
                        <w:t xml:space="preserve"> </w:t>
                      </w:r>
                      <w:r>
                        <w:rPr>
                          <w:rFonts w:cs="David" w:hint="cs"/>
                          <w:rtl/>
                        </w:rPr>
                        <w:t xml:space="preserve">    </w:t>
                      </w:r>
                      <w:r>
                        <w:rPr>
                          <w:rFonts w:cs="David"/>
                          <w:rtl/>
                        </w:rPr>
                        <w:t xml:space="preserve">   </w:t>
                      </w:r>
                      <w:r>
                        <w:rPr>
                          <w:rFonts w:cs="David" w:hint="cs"/>
                          <w:rtl/>
                        </w:rPr>
                        <w:t xml:space="preserve"> </w:t>
                      </w:r>
                      <w:r>
                        <w:rPr>
                          <w:rFonts w:cs="David"/>
                        </w:rPr>
                        <w:t>x</w:t>
                      </w:r>
                      <w:r>
                        <w:rPr>
                          <w:rFonts w:cs="David"/>
                          <w:rtl/>
                        </w:rPr>
                        <w:t xml:space="preserve">             0.726</w:t>
                      </w:r>
                    </w:p>
                    <w:p w:rsidR="00C42E18" w:rsidRDefault="00C42E18">
                      <w:pPr>
                        <w:rPr>
                          <w:rFonts w:cs="David"/>
                        </w:rPr>
                      </w:pPr>
                      <w:r>
                        <w:rPr>
                          <w:rFonts w:cs="David" w:hint="cs"/>
                          <w:rtl/>
                        </w:rPr>
                        <w:t xml:space="preserve">                         </w:t>
                      </w:r>
                      <w:r>
                        <w:rPr>
                          <w:rFonts w:cs="David"/>
                        </w:rPr>
                        <w:t>(J)</w:t>
                      </w:r>
                    </w:p>
                    <w:p w:rsidR="00C42E18" w:rsidRDefault="00C42E18">
                      <w:pPr>
                        <w:rPr>
                          <w:rFonts w:cs="David"/>
                        </w:rPr>
                      </w:pPr>
                    </w:p>
                    <w:p w:rsidR="00C42E18" w:rsidRDefault="00C42E18">
                      <w:pPr>
                        <w:spacing w:after="200" w:line="276" w:lineRule="auto"/>
                        <w:rPr>
                          <w:rFonts w:ascii="Calibri" w:hAnsi="Calibri" w:cs="David"/>
                          <w:sz w:val="22"/>
                          <w:szCs w:val="22"/>
                          <w:rtl/>
                        </w:rPr>
                      </w:pPr>
                      <w:r>
                        <w:rPr>
                          <w:rFonts w:cs="David"/>
                          <w:rtl/>
                        </w:rPr>
                        <w:t xml:space="preserve">          </w:t>
                      </w:r>
                    </w:p>
                  </w:txbxContent>
                </v:textbox>
              </v:shape>
              <v:shape id="Text Box 164" o:spid="_x0000_s3878" type="#_x0000_t202" style="position:absolute;left:3955;top:7273;width:813;height:2281;visibility:visible" filled="f" stroked="f">
                <v:textbox style="mso-next-textbox:#Text Box 164">
                  <w:txbxContent>
                    <w:p w:rsidR="00C42E18" w:rsidRDefault="00C42E18">
                      <w:pPr>
                        <w:rPr>
                          <w:rFonts w:cs="David"/>
                          <w:rtl/>
                        </w:rPr>
                      </w:pPr>
                    </w:p>
                    <w:p w:rsidR="00C42E18" w:rsidRDefault="00C42E18">
                      <w:pPr>
                        <w:rPr>
                          <w:rFonts w:cs="David"/>
                          <w:rtl/>
                        </w:rPr>
                      </w:pPr>
                      <w:r>
                        <w:rPr>
                          <w:rFonts w:cs="David" w:hint="cs"/>
                          <w:rtl/>
                        </w:rPr>
                        <w:t xml:space="preserve">    </w:t>
                      </w:r>
                    </w:p>
                    <w:p w:rsidR="00C42E18" w:rsidRDefault="00C42E18">
                      <w:pPr>
                        <w:rPr>
                          <w:rFonts w:ascii="Calibri" w:hAnsi="Calibri" w:cs="David"/>
                          <w:sz w:val="28"/>
                          <w:szCs w:val="28"/>
                          <w:rtl/>
                        </w:rPr>
                      </w:pPr>
                    </w:p>
                    <w:p w:rsidR="00C42E18" w:rsidRDefault="00C42E18">
                      <w:pPr>
                        <w:spacing w:after="200" w:line="360" w:lineRule="auto"/>
                        <w:rPr>
                          <w:rFonts w:ascii="Calibri" w:hAnsi="Calibri" w:cs="David"/>
                          <w:sz w:val="22"/>
                          <w:szCs w:val="22"/>
                          <w:rtl/>
                        </w:rPr>
                      </w:pPr>
                      <w:r>
                        <w:rPr>
                          <w:rFonts w:cs="David"/>
                          <w:rtl/>
                        </w:rPr>
                        <w:t>25.3</w:t>
                      </w:r>
                    </w:p>
                    <w:p w:rsidR="00C42E18" w:rsidRDefault="00C42E18">
                      <w:pPr>
                        <w:spacing w:after="200" w:line="360" w:lineRule="auto"/>
                        <w:rPr>
                          <w:rFonts w:ascii="Calibri" w:hAnsi="Calibri" w:cs="David"/>
                          <w:sz w:val="22"/>
                          <w:szCs w:val="22"/>
                          <w:vertAlign w:val="superscript"/>
                          <w:rtl/>
                        </w:rPr>
                      </w:pPr>
                      <w:r>
                        <w:rPr>
                          <w:rFonts w:cs="David"/>
                          <w:rtl/>
                        </w:rPr>
                        <w:t>25</w:t>
                      </w:r>
                    </w:p>
                  </w:txbxContent>
                </v:textbox>
              </v:shape>
              <v:group id="_x0000_s3897" style="position:absolute;left:4732;top:7499;width:3818;height:1943" coordorigin="4732,7499" coordsize="3818,1943">
                <v:shape id="Text Box 163" o:spid="_x0000_s3877" type="#_x0000_t202" style="position:absolute;left:6988;top:7499;width:1562;height:1041;visibility:visible" filled="f" stroked="f">
                  <v:textbox>
                    <w:txbxContent>
                      <w:p w:rsidR="00C42E18" w:rsidRDefault="00C42E18">
                        <w:pPr>
                          <w:rPr>
                            <w:rFonts w:cs="David"/>
                            <w:rtl/>
                          </w:rPr>
                        </w:pPr>
                        <w:r>
                          <w:rPr>
                            <w:rFonts w:cs="David"/>
                            <w:rtl/>
                          </w:rPr>
                          <w:t xml:space="preserve">   </w:t>
                        </w:r>
                        <w:r>
                          <w:rPr>
                            <w:rFonts w:cs="David" w:hint="cs"/>
                            <w:rtl/>
                          </w:rPr>
                          <w:t xml:space="preserve">      </w:t>
                        </w:r>
                        <w:r>
                          <w:rPr>
                            <w:rFonts w:cs="David" w:hint="eastAsia"/>
                            <w:rtl/>
                          </w:rPr>
                          <w:t>אתאנול</w:t>
                        </w:r>
                      </w:p>
                      <w:p w:rsidR="00C42E18" w:rsidRDefault="00C42E18">
                        <w:pPr>
                          <w:rPr>
                            <w:rFonts w:ascii="Calibri" w:hAnsi="Calibri" w:cs="Arial"/>
                            <w:rtl/>
                          </w:rPr>
                        </w:pPr>
                      </w:p>
                      <w:p w:rsidR="00C42E18" w:rsidRDefault="00C42E18">
                        <w:pPr>
                          <w:spacing w:after="200" w:line="276" w:lineRule="auto"/>
                          <w:rPr>
                            <w:rFonts w:ascii="Calibri" w:hAnsi="Calibri" w:cs="Arial"/>
                            <w:sz w:val="22"/>
                            <w:szCs w:val="22"/>
                            <w:rtl/>
                          </w:rPr>
                        </w:pPr>
                        <w:r>
                          <w:rPr>
                            <w:rFonts w:cs="David" w:hint="cs"/>
                            <w:rtl/>
                          </w:rPr>
                          <w:t xml:space="preserve"> 2-בוטא</w:t>
                        </w:r>
                        <w:r>
                          <w:rPr>
                            <w:rFonts w:cs="David" w:hint="eastAsia"/>
                            <w:rtl/>
                          </w:rPr>
                          <w:t>נול</w:t>
                        </w:r>
                      </w:p>
                    </w:txbxContent>
                  </v:textbox>
                </v:shape>
                <v:shapetype id="_x0000_t32" coordsize="21600,21600" o:spt="32" o:oned="t" path="m,l21600,21600e" filled="f">
                  <v:path arrowok="t" fillok="f" o:connecttype="none"/>
                  <o:lock v:ext="edit" shapetype="t"/>
                </v:shapetype>
                <v:shape id="AutoShape 166" o:spid="_x0000_s3879" type="#_x0000_t32" style="position:absolute;left:4732;top:7717;width:0;height:1725;flip:y;visibility:visible" o:connectortype="straight">
                  <v:stroke endarrow="block"/>
                </v:shape>
                <v:shape id="AutoShape 167" o:spid="_x0000_s3880" type="#_x0000_t32" style="position:absolute;left:4732;top:9442;width:3202;height:0;visibility:visible" o:connectortype="straight">
                  <v:stroke endarrow="block"/>
                </v:shape>
                <v:shape id="AutoShape 168" o:spid="_x0000_s3881" type="#_x0000_t32" style="position:absolute;left:4732;top:7717;width:2371;height:1197;flip:y;visibility:visible" o:connectortype="straight"/>
                <v:shape id="AutoShape 169" o:spid="_x0000_s3882" type="#_x0000_t32" style="position:absolute;left:4732;top:8162;width:2657;height:752;flip:y;visibility:visible" o:connectortype="straight"/>
                <v:shape id="AutoShape 170" o:spid="_x0000_s3883" type="#_x0000_t32" style="position:absolute;left:4768;top:8287;width:2523;height:0;visibility:visible" o:connectortype="straight">
                  <v:stroke dashstyle="dash"/>
                </v:shape>
                <v:shape id="AutoShape 171" o:spid="_x0000_s3884" type="#_x0000_t32" style="position:absolute;left:5969;top:8287;width:0;height:1155;visibility:visible" o:connectortype="straight">
                  <v:stroke dashstyle="dash"/>
                </v:shape>
                <v:shape id="AutoShape 172" o:spid="_x0000_s3885" type="#_x0000_t32" style="position:absolute;left:6949;top:8287;width:0;height:1155;visibility:visible" o:connectortype="straight">
                  <v:stroke dashstyle="dash"/>
                </v:shape>
              </v:group>
            </v:group>
            <v:shape id="Text Box 164" o:spid="_x0000_s3898" type="#_x0000_t202" style="position:absolute;left:4070;top:7113;width:1276;height:678;visibility:visible" filled="f" stroked="f">
              <v:textbox>
                <w:txbxContent>
                  <w:p w:rsidR="00C42E18" w:rsidRDefault="00C42E18">
                    <w:pPr>
                      <w:rPr>
                        <w:rFonts w:cs="David"/>
                        <w:rtl/>
                      </w:rPr>
                    </w:pPr>
                    <w:r>
                      <w:rPr>
                        <w:rFonts w:cs="David" w:hint="eastAsia"/>
                        <w:rtl/>
                      </w:rPr>
                      <w:t>טמפרטורה</w:t>
                    </w:r>
                  </w:p>
                  <w:p w:rsidR="00C42E18" w:rsidRDefault="00C42E18">
                    <w:pPr>
                      <w:rPr>
                        <w:rFonts w:ascii="Calibri" w:hAnsi="Calibri" w:cs="David"/>
                        <w:sz w:val="22"/>
                        <w:szCs w:val="22"/>
                        <w:vertAlign w:val="superscript"/>
                        <w:rtl/>
                      </w:rPr>
                    </w:pPr>
                    <w:r>
                      <w:rPr>
                        <w:rFonts w:cs="David" w:hint="cs"/>
                        <w:rtl/>
                      </w:rPr>
                      <w:t xml:space="preserve">     </w:t>
                    </w:r>
                    <w:r>
                      <w:rPr>
                        <w:rFonts w:cs="David"/>
                      </w:rPr>
                      <w:t>(</w:t>
                    </w:r>
                    <w:r>
                      <w:rPr>
                        <w:rFonts w:cs="David"/>
                        <w:vertAlign w:val="superscript"/>
                      </w:rPr>
                      <w:t>o</w:t>
                    </w:r>
                    <w:r>
                      <w:rPr>
                        <w:rFonts w:cs="David"/>
                      </w:rPr>
                      <w:t>C)</w:t>
                    </w:r>
                  </w:p>
                </w:txbxContent>
              </v:textbox>
            </v:shape>
            <w10:anchorlock/>
          </v:group>
        </w:pict>
      </w:r>
    </w:p>
    <w:p w:rsidR="005735F6" w:rsidRDefault="005735F6">
      <w:pPr>
        <w:tabs>
          <w:tab w:val="left" w:pos="849"/>
        </w:tabs>
        <w:spacing w:line="360" w:lineRule="auto"/>
        <w:ind w:left="424" w:hanging="425"/>
        <w:rPr>
          <w:rFonts w:cs="David"/>
          <w:rtl/>
        </w:rPr>
      </w:pPr>
    </w:p>
    <w:p w:rsidR="005735F6" w:rsidRDefault="005735F6">
      <w:pPr>
        <w:tabs>
          <w:tab w:val="left" w:pos="849"/>
        </w:tabs>
        <w:spacing w:line="360" w:lineRule="auto"/>
        <w:ind w:left="424" w:hanging="425"/>
        <w:rPr>
          <w:rFonts w:cs="David"/>
          <w:rtl/>
        </w:rPr>
      </w:pPr>
    </w:p>
    <w:p w:rsidR="005735F6" w:rsidRDefault="005735F6">
      <w:pPr>
        <w:tabs>
          <w:tab w:val="left" w:pos="849"/>
        </w:tabs>
        <w:spacing w:line="360" w:lineRule="auto"/>
        <w:ind w:left="424" w:hanging="425"/>
        <w:rPr>
          <w:rFonts w:cs="David"/>
          <w:rtl/>
        </w:rPr>
      </w:pPr>
    </w:p>
    <w:p w:rsidR="005735F6" w:rsidRDefault="005735F6">
      <w:pPr>
        <w:tabs>
          <w:tab w:val="left" w:pos="849"/>
        </w:tabs>
        <w:spacing w:line="360" w:lineRule="auto"/>
        <w:ind w:left="424" w:hanging="425"/>
        <w:rPr>
          <w:rFonts w:cs="David"/>
          <w:rtl/>
        </w:rPr>
      </w:pPr>
    </w:p>
    <w:p w:rsidR="005735F6" w:rsidRDefault="005735F6">
      <w:pPr>
        <w:tabs>
          <w:tab w:val="left" w:pos="849"/>
        </w:tabs>
        <w:spacing w:line="360" w:lineRule="auto"/>
        <w:ind w:left="424" w:hanging="425"/>
        <w:rPr>
          <w:rFonts w:cs="David"/>
          <w:rtl/>
        </w:rPr>
      </w:pPr>
    </w:p>
    <w:p w:rsidR="005735F6" w:rsidRDefault="005735F6">
      <w:pPr>
        <w:tabs>
          <w:tab w:val="left" w:pos="849"/>
        </w:tabs>
        <w:spacing w:line="360" w:lineRule="auto"/>
        <w:ind w:left="424" w:hanging="425"/>
        <w:rPr>
          <w:rFonts w:cs="David"/>
          <w:rtl/>
        </w:rPr>
      </w:pPr>
    </w:p>
    <w:p w:rsidR="005735F6" w:rsidRDefault="005735F6">
      <w:pPr>
        <w:tabs>
          <w:tab w:val="left" w:pos="849"/>
        </w:tabs>
        <w:spacing w:line="360" w:lineRule="auto"/>
        <w:ind w:left="424" w:hanging="425"/>
        <w:rPr>
          <w:rFonts w:cs="David"/>
          <w:rtl/>
        </w:rPr>
      </w:pPr>
    </w:p>
    <w:p w:rsidR="005735F6" w:rsidRDefault="005735F6">
      <w:pPr>
        <w:tabs>
          <w:tab w:val="left" w:pos="849"/>
        </w:tabs>
        <w:spacing w:line="360" w:lineRule="auto"/>
        <w:ind w:left="424" w:hanging="425"/>
        <w:rPr>
          <w:rFonts w:cs="David"/>
          <w:rtl/>
        </w:rPr>
      </w:pPr>
    </w:p>
    <w:p w:rsidR="005735F6" w:rsidRDefault="005735F6">
      <w:pPr>
        <w:tabs>
          <w:tab w:val="left" w:pos="849"/>
        </w:tabs>
        <w:spacing w:line="360" w:lineRule="auto"/>
        <w:ind w:left="424" w:hanging="425"/>
        <w:rPr>
          <w:rFonts w:cs="David"/>
          <w:rtl/>
        </w:rPr>
      </w:pPr>
    </w:p>
    <w:p w:rsidR="005735F6" w:rsidRDefault="005735F6">
      <w:pPr>
        <w:tabs>
          <w:tab w:val="left" w:pos="849"/>
        </w:tabs>
        <w:spacing w:line="360" w:lineRule="auto"/>
        <w:ind w:left="424" w:hanging="425"/>
        <w:rPr>
          <w:rFonts w:cs="David"/>
          <w:rtl/>
        </w:rPr>
      </w:pPr>
    </w:p>
    <w:p w:rsidR="005735F6" w:rsidRDefault="005735F6">
      <w:pPr>
        <w:tabs>
          <w:tab w:val="left" w:pos="849"/>
        </w:tabs>
        <w:spacing w:line="360" w:lineRule="auto"/>
        <w:ind w:left="424" w:hanging="425"/>
        <w:rPr>
          <w:rFonts w:cs="David"/>
          <w:rtl/>
        </w:rPr>
      </w:pPr>
    </w:p>
    <w:p w:rsidR="005735F6" w:rsidRDefault="00C54832">
      <w:pPr>
        <w:tabs>
          <w:tab w:val="left" w:pos="849"/>
        </w:tabs>
        <w:spacing w:line="360" w:lineRule="auto"/>
        <w:ind w:left="424" w:hanging="425"/>
        <w:rPr>
          <w:rFonts w:cs="David"/>
          <w:rtl/>
        </w:rPr>
      </w:pPr>
      <w:r w:rsidRPr="00C54832">
        <w:rPr>
          <w:rFonts w:cs="David"/>
          <w:noProof/>
          <w:sz w:val="20"/>
          <w:rtl/>
          <w:lang w:val="he-IL"/>
        </w:rPr>
        <w:pict>
          <v:group id="_x0000_s9521" style="position:absolute;left:0;text-align:left;margin-left:145.55pt;margin-top:-55.9pt;width:146.6pt;height:156.55pt;z-index:444" coordorigin="6794,11160" coordsize="2932,3131">
            <v:group id="_x0000_s9522" style="position:absolute;left:6794;top:11160;width:2932;height:3131" coordorigin="6794,11160" coordsize="2932,3131">
              <v:group id="_x0000_s9523" style="position:absolute;left:7501;top:11704;width:1685;height:2167" coordorigin="7488,12768" coordsize="1685,2167">
                <v:rect id="_x0000_s9524" style="position:absolute;left:7488;top:12768;width:211;height:2167" fillcolor="fuchsia"/>
                <v:rect id="_x0000_s9525" style="position:absolute;left:8219;top:12858;width:210;height:2077" fillcolor="fuchsia"/>
                <v:rect id="_x0000_s9526" style="position:absolute;left:8963;top:12858;width:210;height:2077" fillcolor="fuchsia"/>
              </v:group>
              <v:group id="_x0000_s9527" style="position:absolute;left:6794;top:11160;width:2932;height:3131" coordorigin="1748,11373" coordsize="2932,3131">
                <v:group id="_x0000_s9528" style="position:absolute;left:1748;top:11373;width:2900;height:2877" coordorigin="7647,5612" coordsize="2900,2877">
                  <v:line id="_x0000_s9529" style="position:absolute" from="8037,8324" to="10547,8326"/>
                  <v:group id="_x0000_s9530" style="position:absolute;left:7647;top:5612;width:391;height:2877" coordorigin="6685,11146" coordsize="391,2877">
                    <v:line id="_x0000_s9531" style="position:absolute" from="7075,11251" to="7076,13858"/>
                    <v:line id="_x0000_s9532" style="position:absolute" from="7030,13858" to="7075,13859"/>
                    <v:line id="_x0000_s9533" style="position:absolute" from="7030,13604" to="7075,13605"/>
                    <v:line id="_x0000_s9534" style="position:absolute" from="7030,13334" to="7075,13335"/>
                    <v:line id="_x0000_s9535" style="position:absolute" from="7030,13079" to="7075,13080"/>
                    <v:line id="_x0000_s9536" style="position:absolute" from="7030,12809" to="7075,12810"/>
                    <v:line id="_x0000_s9537" style="position:absolute" from="7030,12555" to="7075,12556"/>
                    <v:line id="_x0000_s9538" style="position:absolute" from="7030,12300" to="7075,12301"/>
                    <v:line id="_x0000_s9539" style="position:absolute" from="7030,12030" to="7075,12031"/>
                    <v:line id="_x0000_s9540" style="position:absolute" from="7030,11775" to="7075,11776"/>
                    <v:line id="_x0000_s9541" style="position:absolute" from="7030,11505" to="7075,11506"/>
                    <v:line id="_x0000_s9542" style="position:absolute" from="7030,11251" to="7075,11252"/>
                    <v:rect id="_x0000_s9543" style="position:absolute;left:6865;top:13753;width:165;height:270" filled="f" stroked="f">
                      <v:textbox style="mso-next-textbox:#_x0000_s9543" inset="0,0,0,0">
                        <w:txbxContent>
                          <w:p w:rsidR="00C42E18" w:rsidRDefault="00C42E18">
                            <w:pPr>
                              <w:rPr>
                                <w:rtl/>
                              </w:rPr>
                            </w:pPr>
                            <w:r>
                              <w:rPr>
                                <w:color w:val="000000"/>
                                <w:sz w:val="16"/>
                                <w:szCs w:val="16"/>
                                <w:lang w:eastAsia="en-US"/>
                              </w:rPr>
                              <w:t>0</w:t>
                            </w:r>
                          </w:p>
                        </w:txbxContent>
                      </v:textbox>
                    </v:rect>
                    <v:rect id="_x0000_s9544" style="position:absolute;left:6775;top:13499;width:255;height:270" filled="f" stroked="f">
                      <v:textbox style="mso-next-textbox:#_x0000_s9544" inset="0,0,0,0">
                        <w:txbxContent>
                          <w:p w:rsidR="00C42E18" w:rsidRDefault="00C42E18">
                            <w:pPr>
                              <w:rPr>
                                <w:rtl/>
                              </w:rPr>
                            </w:pPr>
                            <w:r>
                              <w:rPr>
                                <w:color w:val="000000"/>
                                <w:sz w:val="16"/>
                                <w:szCs w:val="16"/>
                                <w:lang w:eastAsia="en-US"/>
                              </w:rPr>
                              <w:t>10</w:t>
                            </w:r>
                          </w:p>
                        </w:txbxContent>
                      </v:textbox>
                    </v:rect>
                    <v:rect id="_x0000_s9545" style="position:absolute;left:6775;top:13229;width:255;height:270" filled="f" stroked="f">
                      <v:textbox style="mso-next-textbox:#_x0000_s9545" inset="0,0,0,0">
                        <w:txbxContent>
                          <w:p w:rsidR="00C42E18" w:rsidRDefault="00C42E18">
                            <w:pPr>
                              <w:rPr>
                                <w:rtl/>
                              </w:rPr>
                            </w:pPr>
                            <w:r>
                              <w:rPr>
                                <w:color w:val="000000"/>
                                <w:sz w:val="16"/>
                                <w:szCs w:val="16"/>
                                <w:lang w:eastAsia="en-US"/>
                              </w:rPr>
                              <w:t>20</w:t>
                            </w:r>
                          </w:p>
                        </w:txbxContent>
                      </v:textbox>
                    </v:rect>
                    <v:rect id="_x0000_s9546" style="position:absolute;left:6775;top:12974;width:255;height:270" filled="f" stroked="f">
                      <v:textbox style="mso-next-textbox:#_x0000_s9546" inset="0,0,0,0">
                        <w:txbxContent>
                          <w:p w:rsidR="00C42E18" w:rsidRDefault="00C42E18">
                            <w:pPr>
                              <w:rPr>
                                <w:rtl/>
                              </w:rPr>
                            </w:pPr>
                            <w:r>
                              <w:rPr>
                                <w:color w:val="000000"/>
                                <w:sz w:val="16"/>
                                <w:szCs w:val="16"/>
                                <w:lang w:eastAsia="en-US"/>
                              </w:rPr>
                              <w:t>30</w:t>
                            </w:r>
                          </w:p>
                        </w:txbxContent>
                      </v:textbox>
                    </v:rect>
                    <v:rect id="_x0000_s9547" style="position:absolute;left:6775;top:12704;width:255;height:270" filled="f" stroked="f">
                      <v:textbox style="mso-next-textbox:#_x0000_s9547" inset="0,0,0,0">
                        <w:txbxContent>
                          <w:p w:rsidR="00C42E18" w:rsidRDefault="00C42E18">
                            <w:pPr>
                              <w:rPr>
                                <w:rtl/>
                              </w:rPr>
                            </w:pPr>
                            <w:r>
                              <w:rPr>
                                <w:color w:val="000000"/>
                                <w:sz w:val="16"/>
                                <w:szCs w:val="16"/>
                                <w:lang w:eastAsia="en-US"/>
                              </w:rPr>
                              <w:t>40</w:t>
                            </w:r>
                          </w:p>
                        </w:txbxContent>
                      </v:textbox>
                    </v:rect>
                    <v:rect id="_x0000_s9548" style="position:absolute;left:6775;top:12450;width:255;height:270" filled="f" stroked="f">
                      <v:textbox style="mso-next-textbox:#_x0000_s9548" inset="0,0,0,0">
                        <w:txbxContent>
                          <w:p w:rsidR="00C42E18" w:rsidRDefault="00C42E18">
                            <w:pPr>
                              <w:rPr>
                                <w:rtl/>
                              </w:rPr>
                            </w:pPr>
                            <w:r>
                              <w:rPr>
                                <w:color w:val="000000"/>
                                <w:sz w:val="16"/>
                                <w:szCs w:val="16"/>
                                <w:lang w:eastAsia="en-US"/>
                              </w:rPr>
                              <w:t>50</w:t>
                            </w:r>
                          </w:p>
                        </w:txbxContent>
                      </v:textbox>
                    </v:rect>
                    <v:rect id="_x0000_s9549" style="position:absolute;left:6775;top:12195;width:255;height:270" filled="f" stroked="f">
                      <v:textbox style="mso-next-textbox:#_x0000_s9549" inset="0,0,0,0">
                        <w:txbxContent>
                          <w:p w:rsidR="00C42E18" w:rsidRDefault="00C42E18">
                            <w:pPr>
                              <w:rPr>
                                <w:rtl/>
                              </w:rPr>
                            </w:pPr>
                            <w:r>
                              <w:rPr>
                                <w:color w:val="000000"/>
                                <w:sz w:val="16"/>
                                <w:szCs w:val="16"/>
                                <w:lang w:eastAsia="en-US"/>
                              </w:rPr>
                              <w:t>60</w:t>
                            </w:r>
                          </w:p>
                        </w:txbxContent>
                      </v:textbox>
                    </v:rect>
                    <v:rect id="_x0000_s9550" style="position:absolute;left:6775;top:11925;width:255;height:270" filled="f" stroked="f">
                      <v:textbox style="mso-next-textbox:#_x0000_s9550" inset="0,0,0,0">
                        <w:txbxContent>
                          <w:p w:rsidR="00C42E18" w:rsidRDefault="00C42E18">
                            <w:pPr>
                              <w:rPr>
                                <w:rtl/>
                              </w:rPr>
                            </w:pPr>
                            <w:r>
                              <w:rPr>
                                <w:color w:val="000000"/>
                                <w:sz w:val="16"/>
                                <w:szCs w:val="16"/>
                                <w:lang w:eastAsia="en-US"/>
                              </w:rPr>
                              <w:t>70</w:t>
                            </w:r>
                          </w:p>
                        </w:txbxContent>
                      </v:textbox>
                    </v:rect>
                    <v:rect id="_x0000_s9551" style="position:absolute;left:6775;top:11670;width:255;height:270" filled="f" stroked="f">
                      <v:textbox style="mso-next-textbox:#_x0000_s9551" inset="0,0,0,0">
                        <w:txbxContent>
                          <w:p w:rsidR="00C42E18" w:rsidRDefault="00C42E18">
                            <w:pPr>
                              <w:rPr>
                                <w:rtl/>
                              </w:rPr>
                            </w:pPr>
                            <w:r>
                              <w:rPr>
                                <w:color w:val="000000"/>
                                <w:sz w:val="16"/>
                                <w:szCs w:val="16"/>
                                <w:lang w:eastAsia="en-US"/>
                              </w:rPr>
                              <w:t>80</w:t>
                            </w:r>
                          </w:p>
                        </w:txbxContent>
                      </v:textbox>
                    </v:rect>
                    <v:rect id="_x0000_s9552" style="position:absolute;left:6775;top:11401;width:255;height:270" filled="f" stroked="f">
                      <v:textbox style="mso-next-textbox:#_x0000_s9552" inset="0,0,0,0">
                        <w:txbxContent>
                          <w:p w:rsidR="00C42E18" w:rsidRDefault="00C42E18">
                            <w:pPr>
                              <w:rPr>
                                <w:rtl/>
                              </w:rPr>
                            </w:pPr>
                            <w:r>
                              <w:rPr>
                                <w:color w:val="000000"/>
                                <w:sz w:val="16"/>
                                <w:szCs w:val="16"/>
                                <w:lang w:eastAsia="en-US"/>
                              </w:rPr>
                              <w:t>90</w:t>
                            </w:r>
                          </w:p>
                        </w:txbxContent>
                      </v:textbox>
                    </v:rect>
                    <v:rect id="_x0000_s9553" style="position:absolute;left:6685;top:11146;width:345;height:270" filled="f" stroked="f">
                      <v:textbox style="mso-next-textbox:#_x0000_s9553" inset="0,0,0,0">
                        <w:txbxContent>
                          <w:p w:rsidR="00C42E18" w:rsidRDefault="00C42E18">
                            <w:pPr>
                              <w:rPr>
                                <w:rtl/>
                              </w:rPr>
                            </w:pPr>
                            <w:r>
                              <w:rPr>
                                <w:color w:val="000000"/>
                                <w:sz w:val="16"/>
                                <w:szCs w:val="16"/>
                                <w:lang w:eastAsia="en-US"/>
                              </w:rPr>
                              <w:t>100</w:t>
                            </w:r>
                          </w:p>
                        </w:txbxContent>
                      </v:textbox>
                    </v:rect>
                  </v:group>
                </v:group>
                <v:shape id="_x0000_s9554" type="#_x0000_t202" style="position:absolute;left:2339;top:14041;width:2341;height:463" filled="f" stroked="f">
                  <v:textbox style="mso-next-textbox:#_x0000_s9554">
                    <w:txbxContent>
                      <w:p w:rsidR="00C42E18" w:rsidRDefault="00C42E18">
                        <w:pPr>
                          <w:pStyle w:val="2"/>
                          <w:bidi w:val="0"/>
                          <w:rPr>
                            <w:sz w:val="24"/>
                            <w:szCs w:val="24"/>
                          </w:rPr>
                        </w:pPr>
                        <w:r>
                          <w:rPr>
                            <w:sz w:val="24"/>
                            <w:szCs w:val="24"/>
                          </w:rPr>
                          <w:t xml:space="preserve">   i           ii          iii</w:t>
                        </w:r>
                      </w:p>
                    </w:txbxContent>
                  </v:textbox>
                </v:shape>
              </v:group>
            </v:group>
            <v:rect id="_x0000_s9555" style="position:absolute;left:7375;top:11391;width:480;height:435" filled="f" stroked="f">
              <v:textbox style="mso-next-textbox:#_x0000_s9555" inset="0,0,0,0">
                <w:txbxContent>
                  <w:p w:rsidR="00C42E18" w:rsidRDefault="00C42E18">
                    <w:pPr>
                      <w:jc w:val="center"/>
                      <w:rPr>
                        <w:rtl/>
                      </w:rPr>
                    </w:pPr>
                    <w:r>
                      <w:rPr>
                        <w:b/>
                        <w:bCs/>
                        <w:color w:val="0000FF"/>
                        <w:sz w:val="28"/>
                        <w:szCs w:val="28"/>
                        <w:lang w:eastAsia="en-US"/>
                      </w:rPr>
                      <w:t>83</w:t>
                    </w:r>
                  </w:p>
                </w:txbxContent>
              </v:textbox>
            </v:rect>
            <v:rect id="_x0000_s9556" style="position:absolute;left:8125;top:11490;width:480;height:435" filled="f" stroked="f">
              <v:textbox style="mso-next-textbox:#_x0000_s9556" inset="0,0,0,0">
                <w:txbxContent>
                  <w:p w:rsidR="00C42E18" w:rsidRDefault="00C42E18">
                    <w:pPr>
                      <w:jc w:val="center"/>
                      <w:rPr>
                        <w:rtl/>
                      </w:rPr>
                    </w:pPr>
                    <w:r>
                      <w:rPr>
                        <w:b/>
                        <w:bCs/>
                        <w:color w:val="0000FF"/>
                        <w:sz w:val="28"/>
                        <w:szCs w:val="28"/>
                        <w:lang w:eastAsia="en-US"/>
                      </w:rPr>
                      <w:t>80</w:t>
                    </w:r>
                  </w:p>
                </w:txbxContent>
              </v:textbox>
            </v:rect>
            <v:rect id="_x0000_s9557" style="position:absolute;left:8880;top:11480;width:480;height:435" filled="f" stroked="f">
              <v:textbox style="mso-next-textbox:#_x0000_s9557" inset="0,0,0,0">
                <w:txbxContent>
                  <w:p w:rsidR="00C42E18" w:rsidRDefault="00C42E18">
                    <w:pPr>
                      <w:jc w:val="center"/>
                      <w:rPr>
                        <w:rtl/>
                      </w:rPr>
                    </w:pPr>
                    <w:r>
                      <w:rPr>
                        <w:b/>
                        <w:bCs/>
                        <w:color w:val="0000FF"/>
                        <w:sz w:val="28"/>
                        <w:szCs w:val="28"/>
                        <w:lang w:eastAsia="en-US"/>
                      </w:rPr>
                      <w:t>80</w:t>
                    </w:r>
                  </w:p>
                </w:txbxContent>
              </v:textbox>
            </v:rect>
            <w10:anchorlock/>
          </v:group>
        </w:pict>
      </w:r>
    </w:p>
    <w:p w:rsidR="005735F6" w:rsidRDefault="005735F6">
      <w:pPr>
        <w:tabs>
          <w:tab w:val="left" w:pos="849"/>
        </w:tabs>
        <w:spacing w:line="360" w:lineRule="auto"/>
        <w:ind w:left="424" w:hanging="425"/>
        <w:rPr>
          <w:rFonts w:cs="David"/>
          <w:rtl/>
        </w:rPr>
      </w:pPr>
    </w:p>
    <w:p w:rsidR="005735F6" w:rsidRDefault="005735F6">
      <w:pPr>
        <w:tabs>
          <w:tab w:val="left" w:pos="849"/>
        </w:tabs>
        <w:spacing w:line="360" w:lineRule="auto"/>
        <w:ind w:left="424" w:hanging="425"/>
        <w:rPr>
          <w:rFonts w:cs="David"/>
          <w:rtl/>
        </w:rPr>
      </w:pPr>
    </w:p>
    <w:p w:rsidR="005735F6" w:rsidRDefault="005735F6">
      <w:pPr>
        <w:tabs>
          <w:tab w:val="left" w:pos="849"/>
        </w:tabs>
        <w:spacing w:line="360" w:lineRule="auto"/>
        <w:ind w:left="424" w:hanging="425"/>
        <w:rPr>
          <w:rFonts w:cs="David"/>
          <w:rtl/>
        </w:rPr>
      </w:pPr>
    </w:p>
    <w:p w:rsidR="005735F6" w:rsidRDefault="005735F6">
      <w:pPr>
        <w:tabs>
          <w:tab w:val="left" w:pos="849"/>
        </w:tabs>
        <w:spacing w:line="360" w:lineRule="auto"/>
        <w:ind w:left="424" w:hanging="425"/>
        <w:rPr>
          <w:rFonts w:cs="David"/>
          <w:rtl/>
        </w:rPr>
      </w:pPr>
    </w:p>
    <w:p w:rsidR="005735F6" w:rsidRDefault="005735F6">
      <w:pPr>
        <w:tabs>
          <w:tab w:val="left" w:pos="849"/>
        </w:tabs>
        <w:spacing w:line="360" w:lineRule="auto"/>
        <w:ind w:left="424" w:hanging="425"/>
        <w:rPr>
          <w:rFonts w:cs="David"/>
          <w:rtl/>
        </w:rPr>
      </w:pPr>
    </w:p>
    <w:p w:rsidR="005735F6" w:rsidRDefault="00C54832">
      <w:pPr>
        <w:tabs>
          <w:tab w:val="left" w:pos="793"/>
        </w:tabs>
        <w:spacing w:line="360" w:lineRule="auto"/>
        <w:ind w:left="57" w:hanging="57"/>
        <w:rPr>
          <w:rFonts w:cs="David"/>
          <w:b/>
          <w:bCs/>
          <w:color w:val="0000FF"/>
          <w:sz w:val="28"/>
          <w:szCs w:val="28"/>
          <w:rtl/>
          <w:lang w:eastAsia="en-US"/>
        </w:rPr>
      </w:pPr>
      <w:r w:rsidRPr="00C54832">
        <w:rPr>
          <w:rFonts w:cs="David"/>
          <w:noProof/>
          <w:sz w:val="20"/>
          <w:rtl/>
          <w:lang w:val="he-IL"/>
        </w:rPr>
        <w:pict>
          <v:shape id="_x0000_s3910" type="#_x0000_t64" style="position:absolute;left:0;text-align:left;margin-left:62.7pt;margin-top:17.15pt;width:468.8pt;height:32.2pt;z-index:304;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83</w:t>
      </w:r>
      <w:r w:rsidR="005735F6">
        <w:rPr>
          <w:rFonts w:cs="David" w:hint="cs"/>
          <w:b/>
          <w:bCs/>
          <w:color w:val="0000FF"/>
          <w:sz w:val="28"/>
          <w:szCs w:val="28"/>
          <w:rtl/>
          <w:lang w:eastAsia="en-US"/>
        </w:rPr>
        <w:t>)</w:t>
      </w:r>
    </w:p>
    <w:p w:rsidR="005735F6" w:rsidRDefault="005735F6">
      <w:pPr>
        <w:tabs>
          <w:tab w:val="left" w:pos="849"/>
        </w:tabs>
        <w:spacing w:line="360" w:lineRule="auto"/>
        <w:ind w:left="424" w:hanging="425"/>
        <w:rPr>
          <w:rFonts w:cs="David"/>
          <w:rtl/>
        </w:rPr>
      </w:pPr>
      <w:r>
        <w:rPr>
          <w:rFonts w:cs="David" w:hint="cs"/>
          <w:rtl/>
        </w:rPr>
        <w:t xml:space="preserve">היעזר בנתונים שבגרף, וחשב את קיבול האנרגיה הסגולי של אתאנול. </w:t>
      </w:r>
      <w:r>
        <w:rPr>
          <w:rFonts w:cs="David" w:hint="cs"/>
          <w:u w:val="single"/>
          <w:rtl/>
        </w:rPr>
        <w:t>פרט את חישוביך</w:t>
      </w:r>
      <w:r>
        <w:rPr>
          <w:rFonts w:cs="David" w:hint="cs"/>
          <w:rtl/>
        </w:rPr>
        <w:t>.</w:t>
      </w:r>
    </w:p>
    <w:p w:rsidR="005735F6" w:rsidRDefault="005735F6">
      <w:pPr>
        <w:tabs>
          <w:tab w:val="left" w:pos="849"/>
        </w:tabs>
        <w:spacing w:line="360" w:lineRule="auto"/>
        <w:ind w:left="424" w:hanging="425"/>
        <w:rPr>
          <w:rFonts w:cs="David"/>
          <w:rtl/>
        </w:rPr>
      </w:pPr>
    </w:p>
    <w:p w:rsidR="005735F6" w:rsidRDefault="00C54832">
      <w:pPr>
        <w:tabs>
          <w:tab w:val="left" w:pos="793"/>
        </w:tabs>
        <w:spacing w:line="360" w:lineRule="auto"/>
        <w:ind w:left="368" w:hanging="368"/>
        <w:rPr>
          <w:rFonts w:cs="David"/>
          <w:rtl/>
        </w:rPr>
      </w:pPr>
      <w:r w:rsidRPr="00C54832">
        <w:rPr>
          <w:rFonts w:cs="David"/>
          <w:b/>
          <w:bCs/>
          <w:noProof/>
          <w:color w:val="FF00FF"/>
          <w:sz w:val="20"/>
          <w:szCs w:val="28"/>
          <w:rtl/>
          <w:lang w:val="he-IL"/>
        </w:rPr>
        <w:pict>
          <v:roundrect id="_x0000_s3999" style="position:absolute;left:0;text-align:left;margin-left:62.7pt;margin-top:15.8pt;width:468.8pt;height:85.7pt;z-index:315;mso-position-horizontal-relative:page" arcsize="13498f" filled="f" strokecolor="fuchsia">
            <v:stroke dashstyle="dash"/>
            <w10:wrap anchorx="page"/>
          </v:roundrect>
        </w:pict>
      </w:r>
      <w:r w:rsidRPr="00C54832">
        <w:rPr>
          <w:rFonts w:cs="David"/>
          <w:b/>
          <w:bCs/>
          <w:noProof/>
          <w:color w:val="FF00FF"/>
          <w:sz w:val="20"/>
          <w:szCs w:val="28"/>
          <w:rtl/>
          <w:lang w:val="he-IL"/>
        </w:rPr>
        <w:pict>
          <v:group id="_x0000_s3982" style="position:absolute;left:0;text-align:left;margin-left:28.15pt;margin-top:5.2pt;width:189.7pt;height:87.35pt;z-index:309" coordorigin="1688,10219" coordsize="3794,1747">
            <v:group id="_x0000_s3961" style="position:absolute;left:1688;top:11239;width:3794;height:727" coordorigin="1827,3801" coordsize="3794,727">
              <v:shape id="_x0000_s3962" type="#_x0000_t202" style="position:absolute;left:1827;top:3952;width:3794;height:450" filled="f" stroked="f">
                <v:textbox style="mso-next-textbox:#_x0000_s3962">
                  <w:txbxContent>
                    <w:p w:rsidR="00C42E18" w:rsidRDefault="00C42E18">
                      <w:pPr>
                        <w:bidi w:val="0"/>
                        <w:rPr>
                          <w:rtl/>
                        </w:rPr>
                      </w:pPr>
                      <w:r>
                        <w:t xml:space="preserve">c =                       = 2.42                             </w:t>
                      </w:r>
                    </w:p>
                  </w:txbxContent>
                </v:textbox>
              </v:shape>
              <v:group id="_x0000_s3963" style="position:absolute;left:2166;top:3801;width:1590;height:727" coordorigin="7574,13360" coordsize="1590,727">
                <v:shape id="_x0000_s3964" type="#_x0000_t202" style="position:absolute;left:7734;top:13360;width:1165;height:450" filled="f" stroked="f">
                  <v:textbox style="mso-next-textbox:#_x0000_s3964">
                    <w:txbxContent>
                      <w:p w:rsidR="00C42E18" w:rsidRDefault="00C42E18">
                        <w:pPr>
                          <w:bidi w:val="0"/>
                          <w:jc w:val="center"/>
                          <w:rPr>
                            <w:rtl/>
                          </w:rPr>
                        </w:pPr>
                        <w:r>
                          <w:t>0.726</w:t>
                        </w:r>
                        <w:r>
                          <w:rPr>
                            <w:sz w:val="16"/>
                            <w:szCs w:val="16"/>
                          </w:rPr>
                          <w:t xml:space="preserve"> </w:t>
                        </w:r>
                        <w:r>
                          <w:t>J</w:t>
                        </w:r>
                      </w:p>
                    </w:txbxContent>
                  </v:textbox>
                </v:shape>
                <v:group id="_x0000_s3965" style="position:absolute;left:7574;top:13637;width:1590;height:450" coordorigin="7574,13637" coordsize="1590,450">
                  <v:shape id="_x0000_s3966" type="#_x0000_t202" style="position:absolute;left:7574;top:13637;width:1590;height:450" filled="f" stroked="f">
                    <v:textbox style="mso-next-textbox:#_x0000_s3966">
                      <w:txbxContent>
                        <w:p w:rsidR="00C42E18" w:rsidRDefault="00C42E18">
                          <w:pPr>
                            <w:bidi w:val="0"/>
                            <w:jc w:val="center"/>
                            <w:rPr>
                              <w:rtl/>
                            </w:rPr>
                          </w:pPr>
                          <w:r>
                            <w:t>1</w:t>
                          </w:r>
                          <w:r>
                            <w:rPr>
                              <w:sz w:val="16"/>
                              <w:szCs w:val="16"/>
                            </w:rPr>
                            <w:t xml:space="preserve"> </w:t>
                          </w:r>
                          <w:r>
                            <w:t xml:space="preserve">gr </w:t>
                          </w:r>
                          <w:r>
                            <w:rPr>
                              <w:rFonts w:cs="David"/>
                            </w:rPr>
                            <w:sym w:font="Symbol" w:char="F0B4"/>
                          </w:r>
                          <w:r>
                            <w:rPr>
                              <w:rFonts w:cs="David"/>
                            </w:rPr>
                            <w:t xml:space="preserve"> 0.3</w:t>
                          </w:r>
                          <w:r>
                            <w:rPr>
                              <w:rFonts w:cs="David"/>
                              <w:vertAlign w:val="superscript"/>
                            </w:rPr>
                            <w:t>o</w:t>
                          </w:r>
                          <w:r>
                            <w:rPr>
                              <w:rFonts w:cs="David"/>
                            </w:rPr>
                            <w:t>C</w:t>
                          </w:r>
                        </w:p>
                      </w:txbxContent>
                    </v:textbox>
                  </v:shape>
                  <v:line id="_x0000_s3967" style="position:absolute" from="7826,13723" to="8928,13723"/>
                </v:group>
              </v:group>
              <v:group id="_x0000_s3968" style="position:absolute;left:4168;top:3812;width:863;height:715" coordorigin="4193,4188" coordsize="863,715">
                <v:shape id="_x0000_s3969" type="#_x0000_t202" style="position:absolute;left:4216;top:4188;width:739;height:450" filled="f" stroked="f">
                  <v:textbox style="mso-next-textbox:#_x0000_s3969">
                    <w:txbxContent>
                      <w:p w:rsidR="00C42E18" w:rsidRDefault="00C42E18">
                        <w:pPr>
                          <w:bidi w:val="0"/>
                          <w:jc w:val="center"/>
                          <w:rPr>
                            <w:rtl/>
                          </w:rPr>
                        </w:pPr>
                        <w:r>
                          <w:t>J</w:t>
                        </w:r>
                      </w:p>
                    </w:txbxContent>
                  </v:textbox>
                </v:shape>
                <v:group id="_x0000_s3970" style="position:absolute;left:4193;top:4453;width:863;height:450" coordorigin="7093,13090" coordsize="863,450">
                  <v:shape id="_x0000_s3971" type="#_x0000_t202" style="position:absolute;left:7093;top:13090;width:863;height:450" filled="f" stroked="f">
                    <v:textbox style="mso-next-textbox:#_x0000_s3971">
                      <w:txbxContent>
                        <w:p w:rsidR="00C42E18" w:rsidRDefault="00C42E18">
                          <w:pPr>
                            <w:bidi w:val="0"/>
                            <w:jc w:val="center"/>
                            <w:rPr>
                              <w:rtl/>
                            </w:rPr>
                          </w:pPr>
                          <w:r>
                            <w:t>gr·</w:t>
                          </w:r>
                          <w:r>
                            <w:rPr>
                              <w:vertAlign w:val="superscript"/>
                            </w:rPr>
                            <w:t>o</w:t>
                          </w:r>
                          <w:r>
                            <w:t>C</w:t>
                          </w:r>
                        </w:p>
                      </w:txbxContent>
                    </v:textbox>
                  </v:shape>
                  <v:line id="_x0000_s3972" style="position:absolute" from="7275,13173" to="7726,13173"/>
                </v:group>
              </v:group>
            </v:group>
            <v:group id="_x0000_s3973" style="position:absolute;left:3613;top:10219;width:1393;height:752" coordorigin="3727,3097" coordsize="1393,752">
              <v:group id="_x0000_s3974" style="position:absolute;left:3727;top:3097;width:1190;height:752" coordorigin="6766,12788" coordsize="1190,752">
                <v:group id="_x0000_s3975" style="position:absolute;left:7093;top:12788;width:863;height:752" coordorigin="7093,12788" coordsize="863,752">
                  <v:shape id="_x0000_s3976" type="#_x0000_t202" style="position:absolute;left:7115;top:12788;width:739;height:450" filled="f" stroked="f">
                    <v:textbox style="mso-next-textbox:#_x0000_s3976">
                      <w:txbxContent>
                        <w:p w:rsidR="00C42E18" w:rsidRDefault="00C42E18">
                          <w:pPr>
                            <w:bidi w:val="0"/>
                            <w:jc w:val="center"/>
                            <w:rPr>
                              <w:rtl/>
                            </w:rPr>
                          </w:pPr>
                          <w:r>
                            <w:t>q</w:t>
                          </w:r>
                        </w:p>
                      </w:txbxContent>
                    </v:textbox>
                  </v:shape>
                  <v:group id="_x0000_s3977" style="position:absolute;left:7093;top:13090;width:863;height:450" coordorigin="7093,13090" coordsize="863,450">
                    <v:shape id="_x0000_s3978" type="#_x0000_t202" style="position:absolute;left:7093;top:13090;width:863;height:450" filled="f" stroked="f">
                      <v:textbox style="mso-next-textbox:#_x0000_s3978">
                        <w:txbxContent>
                          <w:p w:rsidR="00C42E18" w:rsidRDefault="00C42E18">
                            <w:pPr>
                              <w:bidi w:val="0"/>
                              <w:jc w:val="center"/>
                              <w:rPr>
                                <w:rtl/>
                              </w:rPr>
                            </w:pPr>
                            <w:r>
                              <w:t>m</w:t>
                            </w:r>
                            <w:r>
                              <w:sym w:font="Symbol" w:char="F044"/>
                            </w:r>
                            <w:r>
                              <w:t>T</w:t>
                            </w:r>
                          </w:p>
                        </w:txbxContent>
                      </v:textbox>
                    </v:shape>
                    <v:line id="_x0000_s3979" style="position:absolute" from="7275,13173" to="7726,13173"/>
                  </v:group>
                </v:group>
                <v:shape id="_x0000_s3980" type="#_x0000_t202" style="position:absolute;left:6766;top:12977;width:739;height:450" filled="f" stroked="f">
                  <v:textbox style="mso-next-textbox:#_x0000_s3980">
                    <w:txbxContent>
                      <w:p w:rsidR="00C42E18" w:rsidRDefault="00C42E18">
                        <w:pPr>
                          <w:bidi w:val="0"/>
                          <w:rPr>
                            <w:rtl/>
                          </w:rPr>
                        </w:pPr>
                        <w:r>
                          <w:t>c =</w:t>
                        </w:r>
                      </w:p>
                    </w:txbxContent>
                  </v:textbox>
                </v:shape>
              </v:group>
              <v:shape id="_x0000_s3981" type="#_x0000_t202" style="position:absolute;left:4594;top:3275;width:526;height:450" filled="f" stroked="f">
                <v:textbox style="mso-next-textbox:#_x0000_s3981">
                  <w:txbxContent>
                    <w:p w:rsidR="00C42E18" w:rsidRDefault="00C42E18">
                      <w:pPr>
                        <w:bidi w:val="0"/>
                        <w:rPr>
                          <w:rtl/>
                        </w:rPr>
                      </w:pPr>
                      <w:r>
                        <w:t>)</w:t>
                      </w:r>
                    </w:p>
                  </w:txbxContent>
                </v:textbox>
              </v:shape>
            </v:group>
            <w10:anchorlock/>
          </v:group>
        </w:pict>
      </w:r>
      <w:r w:rsidR="005735F6">
        <w:rPr>
          <w:rFonts w:cs="David" w:hint="cs"/>
          <w:b/>
          <w:bCs/>
          <w:color w:val="FF00FF"/>
          <w:sz w:val="28"/>
          <w:szCs w:val="28"/>
          <w:rtl/>
        </w:rPr>
        <w:t>התשובה:</w:t>
      </w:r>
    </w:p>
    <w:p w:rsidR="005735F6" w:rsidRDefault="005735F6">
      <w:pPr>
        <w:bidi w:val="0"/>
        <w:spacing w:line="360" w:lineRule="auto"/>
        <w:ind w:left="34" w:firstLine="686"/>
        <w:rPr>
          <w:rFonts w:cs="David"/>
        </w:rPr>
      </w:pPr>
      <w:r>
        <w:rPr>
          <w:rFonts w:cs="David"/>
        </w:rPr>
        <w:t xml:space="preserve">(q = </w:t>
      </w:r>
      <w:r>
        <w:t>mc</w:t>
      </w:r>
      <w:r>
        <w:sym w:font="Symbol" w:char="F044"/>
      </w:r>
      <w:r>
        <w:t>T</w:t>
      </w:r>
    </w:p>
    <w:p w:rsidR="005735F6" w:rsidRDefault="005735F6">
      <w:pPr>
        <w:bidi w:val="0"/>
        <w:spacing w:line="360" w:lineRule="auto"/>
        <w:ind w:left="34" w:firstLine="686"/>
        <w:rPr>
          <w:rFonts w:cs="David"/>
        </w:rPr>
      </w:pPr>
      <w:r>
        <w:sym w:font="Symbol" w:char="F044"/>
      </w:r>
      <w:r>
        <w:t>T = 25.3</w:t>
      </w:r>
      <w:r>
        <w:rPr>
          <w:vertAlign w:val="superscript"/>
        </w:rPr>
        <w:t>o</w:t>
      </w:r>
      <w:r>
        <w:t xml:space="preserve">C </w:t>
      </w:r>
      <w:r>
        <w:sym w:font="Symbol" w:char="F02D"/>
      </w:r>
      <w:r>
        <w:rPr>
          <w:rFonts w:cs="David"/>
        </w:rPr>
        <w:t xml:space="preserve"> </w:t>
      </w:r>
      <w:r>
        <w:t>25</w:t>
      </w:r>
      <w:r>
        <w:rPr>
          <w:vertAlign w:val="superscript"/>
        </w:rPr>
        <w:t>o</w:t>
      </w:r>
      <w:r>
        <w:t>C = 0.3</w:t>
      </w:r>
      <w:r>
        <w:rPr>
          <w:vertAlign w:val="superscript"/>
        </w:rPr>
        <w:t>o</w:t>
      </w:r>
      <w:r>
        <w:t xml:space="preserve">C  </w:t>
      </w:r>
      <w:r>
        <w:rPr>
          <w:rFonts w:cs="David"/>
        </w:rPr>
        <w:t xml:space="preserve">    </w:t>
      </w:r>
    </w:p>
    <w:p w:rsidR="005735F6" w:rsidRDefault="005735F6">
      <w:pPr>
        <w:spacing w:line="360" w:lineRule="auto"/>
        <w:rPr>
          <w:rFonts w:cs="David"/>
          <w:b/>
          <w:bCs/>
          <w:color w:val="0000FF"/>
          <w:rtl/>
          <w:lang w:eastAsia="en-US"/>
        </w:rPr>
      </w:pPr>
    </w:p>
    <w:p w:rsidR="005735F6" w:rsidRDefault="005735F6">
      <w:pPr>
        <w:spacing w:line="360" w:lineRule="auto"/>
        <w:rPr>
          <w:rFonts w:cs="David"/>
          <w:b/>
          <w:bCs/>
          <w:color w:val="0000FF"/>
          <w:rtl/>
          <w:lang w:eastAsia="en-US"/>
        </w:rPr>
      </w:pPr>
    </w:p>
    <w:p w:rsidR="005735F6" w:rsidRDefault="005735F6">
      <w:pPr>
        <w:spacing w:line="360" w:lineRule="auto"/>
        <w:rPr>
          <w:rFonts w:cs="David"/>
          <w:b/>
          <w:bCs/>
          <w:color w:val="0000FF"/>
          <w:rtl/>
          <w:lang w:eastAsia="en-US"/>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C54832">
      <w:pPr>
        <w:tabs>
          <w:tab w:val="left" w:pos="793"/>
        </w:tabs>
        <w:spacing w:line="360" w:lineRule="auto"/>
        <w:ind w:left="57" w:hanging="57"/>
        <w:rPr>
          <w:rFonts w:cs="David"/>
          <w:b/>
          <w:bCs/>
          <w:color w:val="0000FF"/>
          <w:sz w:val="28"/>
          <w:szCs w:val="28"/>
          <w:rtl/>
          <w:lang w:eastAsia="en-US"/>
        </w:rPr>
      </w:pPr>
      <w:r w:rsidRPr="00C54832">
        <w:rPr>
          <w:rFonts w:cs="David"/>
          <w:noProof/>
          <w:sz w:val="20"/>
          <w:rtl/>
          <w:lang w:eastAsia="en-US"/>
        </w:rPr>
        <w:pict>
          <v:group id="_x0000_s22463" style="position:absolute;left:0;text-align:left;margin-left:-36.9pt;margin-top:16.35pt;width:468.8pt;height:54.4pt;z-index:301" coordorigin="1247,6561" coordsize="9376,1088">
            <v:group id="_x0000_s3886" style="position:absolute;left:6566;top:6561;width:2138;height:679" coordorigin="5917,6009" coordsize="2138,679">
              <v:group id="_x0000_s3887" style="position:absolute;left:7192;top:6009;width:863;height:677" coordorigin="6892,6425" coordsize="863,677">
                <v:shape id="_x0000_s3888" type="#_x0000_t202" style="position:absolute;left:6927;top:6425;width:739;height:450" filled="f" stroked="f">
                  <v:textbox style="mso-next-textbox:#_x0000_s3888">
                    <w:txbxContent>
                      <w:p w:rsidR="00C42E18" w:rsidRDefault="00C42E18">
                        <w:pPr>
                          <w:bidi w:val="0"/>
                          <w:jc w:val="center"/>
                          <w:rPr>
                            <w:rtl/>
                          </w:rPr>
                        </w:pPr>
                        <w:r>
                          <w:t>J</w:t>
                        </w:r>
                      </w:p>
                    </w:txbxContent>
                  </v:textbox>
                </v:shape>
                <v:group id="_x0000_s3889" style="position:absolute;left:6892;top:6652;width:863;height:450" coordorigin="7093,13090" coordsize="863,450">
                  <v:shape id="_x0000_s3890" type="#_x0000_t202" style="position:absolute;left:7093;top:13090;width:863;height:450" filled="f" stroked="f">
                    <v:textbox style="mso-next-textbox:#_x0000_s3890">
                      <w:txbxContent>
                        <w:p w:rsidR="00C42E18" w:rsidRDefault="00C42E18">
                          <w:pPr>
                            <w:bidi w:val="0"/>
                            <w:jc w:val="center"/>
                          </w:pPr>
                          <w:r>
                            <w:t>gr·</w:t>
                          </w:r>
                          <w:r>
                            <w:rPr>
                              <w:vertAlign w:val="superscript"/>
                            </w:rPr>
                            <w:t>o</w:t>
                          </w:r>
                          <w:r>
                            <w:t>C</w:t>
                          </w:r>
                        </w:p>
                      </w:txbxContent>
                    </v:textbox>
                  </v:shape>
                  <v:line id="_x0000_s3891" style="position:absolute" from="7275,13173" to="7726,13173"/>
                </v:group>
              </v:group>
              <v:group id="_x0000_s3892" style="position:absolute;left:5917;top:6011;width:863;height:677" coordorigin="6892,6425" coordsize="863,677">
                <v:shape id="_x0000_s3893" type="#_x0000_t202" style="position:absolute;left:6927;top:6425;width:739;height:450" filled="f" stroked="f">
                  <v:textbox style="mso-next-textbox:#_x0000_s3893">
                    <w:txbxContent>
                      <w:p w:rsidR="00C42E18" w:rsidRDefault="00C42E18">
                        <w:pPr>
                          <w:bidi w:val="0"/>
                          <w:jc w:val="center"/>
                          <w:rPr>
                            <w:rtl/>
                          </w:rPr>
                        </w:pPr>
                        <w:r>
                          <w:t>J</w:t>
                        </w:r>
                      </w:p>
                    </w:txbxContent>
                  </v:textbox>
                </v:shape>
                <v:group id="_x0000_s3894" style="position:absolute;left:6892;top:6652;width:863;height:450" coordorigin="7093,13090" coordsize="863,450">
                  <v:shape id="_x0000_s3895" type="#_x0000_t202" style="position:absolute;left:7093;top:13090;width:863;height:450" filled="f" stroked="f">
                    <v:textbox style="mso-next-textbox:#_x0000_s3895">
                      <w:txbxContent>
                        <w:p w:rsidR="00C42E18" w:rsidRDefault="00C42E18">
                          <w:pPr>
                            <w:bidi w:val="0"/>
                            <w:jc w:val="center"/>
                          </w:pPr>
                          <w:r>
                            <w:t>gr·</w:t>
                          </w:r>
                          <w:r>
                            <w:rPr>
                              <w:vertAlign w:val="superscript"/>
                            </w:rPr>
                            <w:t>o</w:t>
                          </w:r>
                          <w:r>
                            <w:t>C</w:t>
                          </w:r>
                        </w:p>
                      </w:txbxContent>
                    </v:textbox>
                  </v:shape>
                  <v:line id="_x0000_s3896" style="position:absolute" from="7275,13173" to="7726,13173"/>
                </v:group>
              </v:group>
            </v:group>
            <v:shape id="_x0000_s3907" type="#_x0000_t64" style="position:absolute;left:1247;top:6569;width:9376;height:1080;mso-position-horizontal-relative:page" adj="780" filled="f" strokecolor="blue">
              <v:stroke dashstyle="dash"/>
            </v:shape>
            <w10:wrap anchorx="page"/>
          </v:group>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80</w:t>
      </w:r>
      <w:r w:rsidR="005735F6">
        <w:rPr>
          <w:rFonts w:cs="David" w:hint="cs"/>
          <w:b/>
          <w:bCs/>
          <w:color w:val="0000FF"/>
          <w:sz w:val="28"/>
          <w:szCs w:val="28"/>
          <w:rtl/>
          <w:lang w:eastAsia="en-US"/>
        </w:rPr>
        <w:t>)</w:t>
      </w:r>
    </w:p>
    <w:p w:rsidR="005735F6" w:rsidRDefault="005735F6">
      <w:pPr>
        <w:tabs>
          <w:tab w:val="left" w:pos="849"/>
        </w:tabs>
        <w:spacing w:line="360" w:lineRule="auto"/>
        <w:ind w:left="424" w:hanging="425"/>
        <w:rPr>
          <w:rFonts w:cs="David"/>
          <w:rtl/>
        </w:rPr>
      </w:pPr>
      <w:r>
        <w:rPr>
          <w:rFonts w:cs="David" w:hint="cs"/>
          <w:rtl/>
        </w:rPr>
        <w:t xml:space="preserve">איזה משני הערכים ,           </w:t>
      </w:r>
      <w:r>
        <w:rPr>
          <w:rFonts w:cs="David"/>
        </w:rPr>
        <w:t>2.22</w:t>
      </w:r>
      <w:r>
        <w:rPr>
          <w:rFonts w:cs="David" w:hint="cs"/>
          <w:rtl/>
        </w:rPr>
        <w:t xml:space="preserve">  או        </w:t>
      </w:r>
      <w:r>
        <w:rPr>
          <w:rFonts w:cs="David"/>
        </w:rPr>
        <w:t xml:space="preserve">2.66  </w:t>
      </w:r>
      <w:r>
        <w:rPr>
          <w:rFonts w:cs="David" w:hint="cs"/>
          <w:rtl/>
        </w:rPr>
        <w:t xml:space="preserve"> , מתאים לקיבול האנרגיה הסגולי של 2-בוטאנול? </w:t>
      </w:r>
    </w:p>
    <w:p w:rsidR="005735F6" w:rsidRDefault="005735F6">
      <w:pPr>
        <w:tabs>
          <w:tab w:val="left" w:pos="849"/>
        </w:tabs>
        <w:spacing w:line="360" w:lineRule="auto"/>
        <w:ind w:left="424" w:hanging="425"/>
        <w:rPr>
          <w:rFonts w:cs="David"/>
        </w:rPr>
      </w:pPr>
      <w:r>
        <w:rPr>
          <w:rFonts w:cs="David" w:hint="cs"/>
          <w:u w:val="single"/>
          <w:rtl/>
        </w:rPr>
        <w:t>נמק</w:t>
      </w:r>
      <w:r>
        <w:rPr>
          <w:rFonts w:cs="David" w:hint="cs"/>
          <w:rtl/>
        </w:rPr>
        <w:t>.</w:t>
      </w:r>
    </w:p>
    <w:p w:rsidR="005735F6" w:rsidRDefault="005735F6">
      <w:pPr>
        <w:tabs>
          <w:tab w:val="left" w:pos="793"/>
        </w:tabs>
        <w:spacing w:line="360" w:lineRule="auto"/>
        <w:ind w:left="368" w:hanging="368"/>
        <w:rPr>
          <w:rFonts w:cs="David"/>
          <w:b/>
          <w:bCs/>
          <w:color w:val="FF00FF"/>
          <w:sz w:val="28"/>
          <w:szCs w:val="28"/>
          <w:rtl/>
        </w:rPr>
      </w:pPr>
    </w:p>
    <w:p w:rsidR="005735F6" w:rsidRDefault="005735F6">
      <w:pPr>
        <w:tabs>
          <w:tab w:val="left" w:pos="793"/>
        </w:tabs>
        <w:spacing w:line="360" w:lineRule="auto"/>
        <w:ind w:left="368" w:hanging="368"/>
        <w:rPr>
          <w:rFonts w:cs="David"/>
          <w:rtl/>
        </w:rPr>
      </w:pPr>
      <w:r>
        <w:rPr>
          <w:rFonts w:cs="David" w:hint="cs"/>
          <w:b/>
          <w:bCs/>
          <w:color w:val="FF00FF"/>
          <w:sz w:val="28"/>
          <w:szCs w:val="28"/>
          <w:rtl/>
        </w:rPr>
        <w:t>התשובה:</w:t>
      </w:r>
    </w:p>
    <w:p w:rsidR="005735F6" w:rsidRDefault="00C54832">
      <w:pPr>
        <w:ind w:left="34"/>
        <w:rPr>
          <w:rFonts w:cs="David"/>
          <w:sz w:val="16"/>
          <w:szCs w:val="16"/>
          <w:rtl/>
        </w:rPr>
      </w:pPr>
      <w:r w:rsidRPr="00C54832">
        <w:rPr>
          <w:rFonts w:cs="David"/>
          <w:noProof/>
          <w:sz w:val="20"/>
          <w:rtl/>
          <w:lang w:eastAsia="en-US"/>
        </w:rPr>
        <w:pict>
          <v:group id="_x0000_s22464" style="position:absolute;left:0;text-align:left;margin-left:-36.9pt;margin-top:1.05pt;width:468.8pt;height:75.6pt;z-index:316" coordorigin="1247,8369" coordsize="9376,1512">
            <v:group id="_x0000_s3983" style="position:absolute;left:9478;top:8369;width:863;height:677" coordorigin="6892,6425" coordsize="863,677">
              <v:shape id="_x0000_s3984" type="#_x0000_t202" style="position:absolute;left:6927;top:6425;width:739;height:450" filled="f" stroked="f">
                <v:textbox style="mso-next-textbox:#_x0000_s3984">
                  <w:txbxContent>
                    <w:p w:rsidR="00C42E18" w:rsidRDefault="00C42E18">
                      <w:pPr>
                        <w:bidi w:val="0"/>
                        <w:jc w:val="center"/>
                        <w:rPr>
                          <w:rtl/>
                        </w:rPr>
                      </w:pPr>
                      <w:r>
                        <w:t>J</w:t>
                      </w:r>
                    </w:p>
                  </w:txbxContent>
                </v:textbox>
              </v:shape>
              <v:group id="_x0000_s3985" style="position:absolute;left:6892;top:6652;width:863;height:450" coordorigin="7093,13090" coordsize="863,450">
                <v:shape id="_x0000_s3986" type="#_x0000_t202" style="position:absolute;left:7093;top:13090;width:863;height:450" filled="f" stroked="f">
                  <v:textbox style="mso-next-textbox:#_x0000_s3986">
                    <w:txbxContent>
                      <w:p w:rsidR="00C42E18" w:rsidRDefault="00C42E18">
                        <w:pPr>
                          <w:bidi w:val="0"/>
                          <w:jc w:val="center"/>
                          <w:rPr>
                            <w:rtl/>
                          </w:rPr>
                        </w:pPr>
                        <w:r>
                          <w:t>gr·</w:t>
                        </w:r>
                        <w:r>
                          <w:rPr>
                            <w:vertAlign w:val="superscript"/>
                          </w:rPr>
                          <w:t>o</w:t>
                        </w:r>
                        <w:r>
                          <w:t>C</w:t>
                        </w:r>
                      </w:p>
                    </w:txbxContent>
                  </v:textbox>
                </v:shape>
                <v:line id="_x0000_s3987" style="position:absolute" from="7275,13173" to="7726,13173"/>
              </v:group>
            </v:group>
            <v:roundrect id="_x0000_s4000" style="position:absolute;left:1247;top:8375;width:9376;height:1506;mso-position-horizontal-relative:page" arcsize="16347f" filled="f" strokecolor="fuchsia">
              <v:stroke dashstyle="dash"/>
            </v:roundrect>
            <w10:wrap anchorx="page"/>
          </v:group>
        </w:pict>
      </w:r>
    </w:p>
    <w:p w:rsidR="005735F6" w:rsidRDefault="005735F6">
      <w:pPr>
        <w:spacing w:line="360" w:lineRule="auto"/>
        <w:ind w:left="34"/>
        <w:rPr>
          <w:rFonts w:cs="David"/>
        </w:rPr>
      </w:pPr>
      <w:r>
        <w:rPr>
          <w:rFonts w:cs="David" w:hint="cs"/>
          <w:rtl/>
        </w:rPr>
        <w:t xml:space="preserve">  </w:t>
      </w:r>
      <w:r>
        <w:rPr>
          <w:rFonts w:cs="David"/>
        </w:rPr>
        <w:t xml:space="preserve">          </w:t>
      </w:r>
      <w:r>
        <w:rPr>
          <w:rFonts w:cs="David" w:hint="cs"/>
          <w:rtl/>
        </w:rPr>
        <w:t xml:space="preserve">  </w:t>
      </w:r>
      <w:r>
        <w:rPr>
          <w:rFonts w:cs="David"/>
        </w:rPr>
        <w:t>2.66</w:t>
      </w:r>
    </w:p>
    <w:p w:rsidR="005735F6" w:rsidRDefault="005735F6">
      <w:pPr>
        <w:ind w:left="34"/>
        <w:rPr>
          <w:rFonts w:cs="David"/>
          <w:sz w:val="16"/>
          <w:szCs w:val="16"/>
          <w:rtl/>
        </w:rPr>
      </w:pPr>
    </w:p>
    <w:p w:rsidR="005735F6" w:rsidRDefault="005735F6">
      <w:pPr>
        <w:tabs>
          <w:tab w:val="left" w:pos="849"/>
        </w:tabs>
        <w:spacing w:line="360" w:lineRule="auto"/>
        <w:ind w:left="424" w:hanging="425"/>
        <w:rPr>
          <w:rFonts w:cs="David"/>
          <w:rtl/>
        </w:rPr>
      </w:pPr>
      <w:r>
        <w:rPr>
          <w:rFonts w:cs="David" w:hint="cs"/>
          <w:rtl/>
        </w:rPr>
        <w:t>(לפי הגרף) בהשוואה לאתאנול, דרושה כמות אנרגיה גדולה יותר כדי להעלות את הטמפרטורה</w:t>
      </w:r>
    </w:p>
    <w:p w:rsidR="005735F6" w:rsidRDefault="005735F6">
      <w:pPr>
        <w:tabs>
          <w:tab w:val="left" w:pos="849"/>
        </w:tabs>
        <w:spacing w:line="360" w:lineRule="auto"/>
        <w:ind w:left="424" w:hanging="425"/>
        <w:rPr>
          <w:rFonts w:cs="David"/>
          <w:rtl/>
        </w:rPr>
      </w:pPr>
      <w:r>
        <w:rPr>
          <w:rFonts w:cs="David" w:hint="cs"/>
          <w:rtl/>
        </w:rPr>
        <w:t xml:space="preserve">של </w:t>
      </w:r>
      <w:r>
        <w:rPr>
          <w:rFonts w:cs="David"/>
        </w:rPr>
        <w:t>1</w:t>
      </w:r>
      <w:r>
        <w:rPr>
          <w:rFonts w:cs="David" w:hint="cs"/>
          <w:rtl/>
        </w:rPr>
        <w:t xml:space="preserve"> גרם 2-בוטאנול באותה מידה.</w:t>
      </w:r>
    </w:p>
    <w:p w:rsidR="005735F6" w:rsidRDefault="005735F6">
      <w:pPr>
        <w:tabs>
          <w:tab w:val="left" w:pos="849"/>
        </w:tabs>
        <w:spacing w:line="360" w:lineRule="auto"/>
        <w:ind w:left="424" w:hanging="425"/>
        <w:rPr>
          <w:rFonts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tabs>
          <w:tab w:val="left" w:pos="849"/>
        </w:tabs>
        <w:spacing w:line="360" w:lineRule="auto"/>
        <w:ind w:left="424" w:hanging="425"/>
        <w:rPr>
          <w:rFonts w:cs="David"/>
          <w:rtl/>
        </w:rPr>
      </w:pPr>
    </w:p>
    <w:p w:rsidR="005735F6" w:rsidRDefault="00C54832">
      <w:pPr>
        <w:tabs>
          <w:tab w:val="left" w:pos="793"/>
        </w:tabs>
        <w:spacing w:line="360" w:lineRule="auto"/>
        <w:ind w:left="57" w:hanging="57"/>
        <w:rPr>
          <w:rFonts w:cs="David"/>
          <w:b/>
          <w:bCs/>
          <w:sz w:val="28"/>
          <w:szCs w:val="28"/>
          <w:rtl/>
        </w:rPr>
      </w:pPr>
      <w:r w:rsidRPr="00C54832">
        <w:rPr>
          <w:rFonts w:cs="David"/>
          <w:noProof/>
          <w:sz w:val="20"/>
          <w:rtl/>
          <w:lang w:val="he-IL"/>
        </w:rPr>
        <w:pict>
          <v:shape id="_x0000_s3912" type="#_x0000_t64" style="position:absolute;left:0;text-align:left;margin-left:62.35pt;margin-top:19.2pt;width:468.8pt;height:32.2pt;z-index:306;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80</w:t>
      </w:r>
      <w:r w:rsidR="005735F6">
        <w:rPr>
          <w:rFonts w:cs="David" w:hint="cs"/>
          <w:b/>
          <w:bCs/>
          <w:color w:val="0000FF"/>
          <w:sz w:val="28"/>
          <w:szCs w:val="28"/>
          <w:rtl/>
          <w:lang w:eastAsia="en-US"/>
        </w:rPr>
        <w:t>)</w:t>
      </w:r>
    </w:p>
    <w:p w:rsidR="005735F6" w:rsidRDefault="005735F6">
      <w:pPr>
        <w:tabs>
          <w:tab w:val="left" w:pos="849"/>
        </w:tabs>
        <w:spacing w:line="360" w:lineRule="auto"/>
        <w:ind w:left="424" w:hanging="425"/>
        <w:rPr>
          <w:rFonts w:cs="David"/>
          <w:rtl/>
        </w:rPr>
      </w:pPr>
      <w:r>
        <w:rPr>
          <w:rFonts w:cs="David" w:hint="cs"/>
          <w:rtl/>
        </w:rPr>
        <w:t xml:space="preserve">חשב את הערך של </w:t>
      </w:r>
      <w:r>
        <w:rPr>
          <w:rFonts w:cs="David"/>
        </w:rPr>
        <w:t>x</w:t>
      </w:r>
      <w:r>
        <w:rPr>
          <w:rFonts w:cs="David" w:hint="cs"/>
          <w:rtl/>
        </w:rPr>
        <w:t xml:space="preserve"> . </w:t>
      </w:r>
      <w:r>
        <w:rPr>
          <w:rFonts w:cs="David" w:hint="cs"/>
          <w:u w:val="single"/>
          <w:rtl/>
        </w:rPr>
        <w:t>פרט את חישוביך</w:t>
      </w:r>
      <w:r>
        <w:rPr>
          <w:rFonts w:cs="David" w:hint="cs"/>
          <w:rtl/>
        </w:rPr>
        <w:t>.</w:t>
      </w:r>
    </w:p>
    <w:p w:rsidR="005735F6" w:rsidRDefault="005735F6">
      <w:pPr>
        <w:spacing w:line="360" w:lineRule="auto"/>
        <w:jc w:val="both"/>
        <w:rPr>
          <w:rtl/>
        </w:rPr>
      </w:pPr>
    </w:p>
    <w:p w:rsidR="005735F6" w:rsidRDefault="00C54832">
      <w:pPr>
        <w:tabs>
          <w:tab w:val="left" w:pos="793"/>
        </w:tabs>
        <w:spacing w:line="360" w:lineRule="auto"/>
        <w:ind w:left="368" w:hanging="368"/>
        <w:rPr>
          <w:rFonts w:cs="David"/>
          <w:rtl/>
        </w:rPr>
      </w:pPr>
      <w:r w:rsidRPr="00C54832">
        <w:rPr>
          <w:rFonts w:cs="David"/>
          <w:b/>
          <w:bCs/>
          <w:noProof/>
          <w:color w:val="FF00FF"/>
          <w:sz w:val="20"/>
          <w:szCs w:val="28"/>
          <w:rtl/>
          <w:lang w:val="he-IL"/>
        </w:rPr>
        <w:pict>
          <v:roundrect id="_x0000_s4001" style="position:absolute;left:0;text-align:left;margin-left:62.35pt;margin-top:18.5pt;width:468.8pt;height:58.8pt;z-index:317;mso-position-horizontal-relative:page" arcsize="16347f" filled="f" strokecolor="fuchsia">
            <v:stroke dashstyle="dash"/>
            <w10:wrap anchorx="page"/>
          </v:roundrect>
        </w:pict>
      </w:r>
      <w:r w:rsidR="005735F6">
        <w:rPr>
          <w:rFonts w:cs="David" w:hint="cs"/>
          <w:b/>
          <w:bCs/>
          <w:color w:val="FF00FF"/>
          <w:sz w:val="28"/>
          <w:szCs w:val="28"/>
          <w:rtl/>
        </w:rPr>
        <w:t>התשובה:</w:t>
      </w:r>
    </w:p>
    <w:p w:rsidR="005735F6" w:rsidRDefault="00C54832">
      <w:pPr>
        <w:bidi w:val="0"/>
        <w:spacing w:line="360" w:lineRule="auto"/>
        <w:ind w:left="34"/>
        <w:rPr>
          <w:rFonts w:cs="David"/>
        </w:rPr>
      </w:pPr>
      <w:r w:rsidRPr="00C54832">
        <w:rPr>
          <w:rFonts w:cs="David"/>
          <w:noProof/>
          <w:sz w:val="20"/>
          <w:lang w:val="he-IL"/>
        </w:rPr>
        <w:pict>
          <v:group id="_x0000_s3988" style="position:absolute;left:0;text-align:left;margin-left:13.05pt;margin-top:20pt;width:306.2pt;height:33.85pt;z-index:310" coordorigin="1953,9504" coordsize="6124,677">
            <v:shape id="_x0000_s3989" type="#_x0000_t202" style="position:absolute;left:1953;top:9567;width:6124;height:576" filled="f" stroked="f">
              <v:textbox>
                <w:txbxContent>
                  <w:p w:rsidR="00C42E18" w:rsidRDefault="00C42E18">
                    <w:pPr>
                      <w:pStyle w:val="NormalWeb"/>
                      <w:spacing w:before="0" w:beforeAutospacing="0" w:after="0" w:afterAutospacing="0"/>
                      <w:rPr>
                        <w:rtl/>
                        <w:lang w:eastAsia="he-IL"/>
                      </w:rPr>
                    </w:pPr>
                    <w:r>
                      <w:rPr>
                        <w:lang w:eastAsia="he-IL"/>
                      </w:rPr>
                      <w:t xml:space="preserve">x = </w:t>
                    </w:r>
                    <w:r>
                      <w:t>1</w:t>
                    </w:r>
                    <w:r>
                      <w:rPr>
                        <w:sz w:val="16"/>
                        <w:szCs w:val="16"/>
                      </w:rPr>
                      <w:t xml:space="preserve"> </w:t>
                    </w:r>
                    <w:r>
                      <w:t xml:space="preserve">gr </w:t>
                    </w:r>
                    <w:r>
                      <w:rPr>
                        <w:rFonts w:cs="David"/>
                      </w:rPr>
                      <w:sym w:font="Symbol" w:char="F0B4"/>
                    </w:r>
                    <w:r>
                      <w:rPr>
                        <w:rFonts w:cs="David"/>
                      </w:rPr>
                      <w:t xml:space="preserve"> 2.66          </w:t>
                    </w:r>
                    <w:r>
                      <w:rPr>
                        <w:rFonts w:cs="David"/>
                      </w:rPr>
                      <w:sym w:font="Symbol" w:char="F0B4"/>
                    </w:r>
                    <w:r>
                      <w:rPr>
                        <w:rFonts w:cs="David"/>
                      </w:rPr>
                      <w:t xml:space="preserve"> (25.3</w:t>
                    </w:r>
                    <w:r>
                      <w:rPr>
                        <w:rFonts w:cs="David"/>
                        <w:vertAlign w:val="superscript"/>
                      </w:rPr>
                      <w:t>o</w:t>
                    </w:r>
                    <w:r>
                      <w:rPr>
                        <w:rFonts w:cs="David"/>
                      </w:rPr>
                      <w:t xml:space="preserve">C </w:t>
                    </w:r>
                    <w:r>
                      <w:sym w:font="Symbol" w:char="F02D"/>
                    </w:r>
                    <w:r>
                      <w:t xml:space="preserve"> 25</w:t>
                    </w:r>
                    <w:r>
                      <w:rPr>
                        <w:vertAlign w:val="superscript"/>
                      </w:rPr>
                      <w:t>o</w:t>
                    </w:r>
                    <w:r>
                      <w:t>C) = 0.80 J</w:t>
                    </w:r>
                  </w:p>
                </w:txbxContent>
              </v:textbox>
            </v:shape>
            <v:group id="_x0000_s3990" style="position:absolute;left:3376;top:9504;width:863;height:677" coordorigin="6892,6425" coordsize="863,677">
              <v:shape id="_x0000_s3991" type="#_x0000_t202" style="position:absolute;left:6927;top:6425;width:739;height:450" filled="f" stroked="f">
                <v:textbox style="mso-next-textbox:#_x0000_s3991">
                  <w:txbxContent>
                    <w:p w:rsidR="00C42E18" w:rsidRDefault="00C42E18">
                      <w:pPr>
                        <w:bidi w:val="0"/>
                        <w:jc w:val="center"/>
                        <w:rPr>
                          <w:rtl/>
                        </w:rPr>
                      </w:pPr>
                      <w:r>
                        <w:t>J</w:t>
                      </w:r>
                    </w:p>
                  </w:txbxContent>
                </v:textbox>
              </v:shape>
              <v:group id="_x0000_s3992" style="position:absolute;left:6892;top:6652;width:863;height:450" coordorigin="7093,13090" coordsize="863,450">
                <v:shape id="_x0000_s3993" type="#_x0000_t202" style="position:absolute;left:7093;top:13090;width:863;height:450" filled="f" stroked="f">
                  <v:textbox style="mso-next-textbox:#_x0000_s3993">
                    <w:txbxContent>
                      <w:p w:rsidR="00C42E18" w:rsidRDefault="00C42E18">
                        <w:pPr>
                          <w:bidi w:val="0"/>
                          <w:jc w:val="center"/>
                          <w:rPr>
                            <w:rtl/>
                          </w:rPr>
                        </w:pPr>
                        <w:r>
                          <w:t>gr·</w:t>
                        </w:r>
                        <w:r>
                          <w:rPr>
                            <w:vertAlign w:val="superscript"/>
                          </w:rPr>
                          <w:t>o</w:t>
                        </w:r>
                        <w:r>
                          <w:t>C</w:t>
                        </w:r>
                      </w:p>
                    </w:txbxContent>
                  </v:textbox>
                </v:shape>
                <v:line id="_x0000_s3994" style="position:absolute" from="7275,13173" to="7726,13173"/>
              </v:group>
            </v:group>
            <w10:anchorlock/>
          </v:group>
        </w:pict>
      </w:r>
      <w:r w:rsidR="005735F6">
        <w:rPr>
          <w:rFonts w:cs="David"/>
        </w:rPr>
        <w:t xml:space="preserve">      (q = </w:t>
      </w:r>
      <w:r w:rsidR="005735F6">
        <w:t>mc</w:t>
      </w:r>
      <w:r w:rsidR="005735F6">
        <w:sym w:font="Symbol" w:char="F044"/>
      </w:r>
      <w:r w:rsidR="005735F6">
        <w:t>T)</w:t>
      </w:r>
    </w:p>
    <w:p w:rsidR="005735F6" w:rsidRDefault="005735F6">
      <w:pPr>
        <w:bidi w:val="0"/>
        <w:spacing w:line="360" w:lineRule="auto"/>
        <w:rPr>
          <w:rFonts w:cs="David"/>
        </w:rPr>
      </w:pPr>
    </w:p>
    <w:p w:rsidR="005735F6" w:rsidRDefault="005735F6">
      <w:pPr>
        <w:spacing w:line="360" w:lineRule="auto"/>
        <w:rPr>
          <w:rFonts w:cs="David"/>
          <w:rtl/>
        </w:rPr>
      </w:pPr>
    </w:p>
    <w:p w:rsidR="005735F6" w:rsidRDefault="005735F6">
      <w:pPr>
        <w:spacing w:line="360" w:lineRule="auto"/>
        <w:jc w:val="both"/>
        <w:rPr>
          <w:sz w:val="16"/>
          <w:szCs w:val="16"/>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735F6" w:rsidRDefault="005735F6">
      <w:pPr>
        <w:tabs>
          <w:tab w:val="left" w:pos="849"/>
        </w:tabs>
        <w:spacing w:line="360" w:lineRule="auto"/>
        <w:ind w:left="424" w:hanging="425"/>
        <w:rPr>
          <w:rFonts w:cs="David"/>
          <w:rtl/>
        </w:rPr>
      </w:pPr>
    </w:p>
    <w:p w:rsidR="005735F6" w:rsidRDefault="005735F6">
      <w:pPr>
        <w:tabs>
          <w:tab w:val="left" w:pos="849"/>
        </w:tabs>
        <w:spacing w:line="360" w:lineRule="auto"/>
        <w:ind w:left="424" w:hanging="425"/>
        <w:rPr>
          <w:rFonts w:cs="David"/>
          <w:rtl/>
        </w:rPr>
      </w:pPr>
    </w:p>
    <w:p w:rsidR="005735F6" w:rsidRDefault="005735F6">
      <w:pPr>
        <w:spacing w:line="360" w:lineRule="auto"/>
        <w:ind w:hanging="1"/>
        <w:rPr>
          <w:rFonts w:cs="David"/>
          <w:rtl/>
        </w:rPr>
      </w:pPr>
      <w:r>
        <w:rPr>
          <w:rFonts w:cs="David" w:hint="cs"/>
          <w:rtl/>
        </w:rPr>
        <w:lastRenderedPageBreak/>
        <w:t>הציונים של שלושת תת הסעיפים גבוהים יחסית.</w:t>
      </w:r>
    </w:p>
    <w:p w:rsidR="005735F6" w:rsidRDefault="005735F6">
      <w:pPr>
        <w:spacing w:line="360" w:lineRule="auto"/>
        <w:ind w:hanging="1"/>
        <w:rPr>
          <w:rFonts w:cs="David"/>
        </w:rPr>
      </w:pPr>
      <w:r>
        <w:rPr>
          <w:rFonts w:cs="David" w:hint="cs"/>
          <w:rtl/>
        </w:rPr>
        <w:t>רוב התלמידים הכירו את המושג: קיבול האנרגיה הסגולי, והבינו את משמעותו. הם הצליחו לנתח מידע המוצג בגרף ולחשב את כמות האנרגיה המושקעת בחימום הכוהל, את קיבול האנרגיה הסגולי. יחד עם זאת אותרו מספר טעויות הקשורות לחוסר מיומנות בעבודה עם גרפים. היו תלמידים שלא התייחסו להפרש בטמפרטורה אלא לטמפרטורה סופית:</w:t>
      </w:r>
    </w:p>
    <w:p w:rsidR="005735F6" w:rsidRDefault="005735F6">
      <w:pPr>
        <w:spacing w:line="360" w:lineRule="auto"/>
        <w:ind w:hanging="1"/>
        <w:rPr>
          <w:rFonts w:cs="David"/>
          <w:rtl/>
        </w:rPr>
      </w:pPr>
    </w:p>
    <w:p w:rsidR="005735F6" w:rsidRDefault="005735F6">
      <w:pPr>
        <w:tabs>
          <w:tab w:val="left" w:pos="849"/>
        </w:tabs>
        <w:spacing w:line="360" w:lineRule="auto"/>
        <w:ind w:left="424" w:hanging="425"/>
        <w:rPr>
          <w:rFonts w:cs="David"/>
          <w:rtl/>
        </w:rPr>
      </w:pPr>
    </w:p>
    <w:p w:rsidR="005735F6" w:rsidRDefault="00C54832">
      <w:pPr>
        <w:tabs>
          <w:tab w:val="left" w:pos="849"/>
        </w:tabs>
        <w:spacing w:line="360" w:lineRule="auto"/>
        <w:ind w:left="424" w:hanging="425"/>
        <w:rPr>
          <w:rFonts w:cs="David"/>
          <w:rtl/>
        </w:rPr>
      </w:pPr>
      <w:r w:rsidRPr="00C54832">
        <w:rPr>
          <w:rFonts w:cs="David"/>
          <w:noProof/>
          <w:sz w:val="20"/>
          <w:rtl/>
          <w:lang w:val="he-IL"/>
        </w:rPr>
        <w:pict>
          <v:group id="_x0000_s15488" style="position:absolute;left:0;text-align:left;margin-left:14.45pt;margin-top:-44pt;width:189.7pt;height:35pt;z-index:499" coordorigin="2079,12971" coordsize="3794,700">
            <v:shape id="_x0000_s15472" type="#_x0000_t202" style="position:absolute;left:4757;top:12982;width:739;height:450" filled="f" stroked="f">
              <v:textbox style="mso-next-textbox:#_x0000_s15472">
                <w:txbxContent>
                  <w:p w:rsidR="00C42E18" w:rsidRDefault="00C42E18">
                    <w:pPr>
                      <w:bidi w:val="0"/>
                      <w:jc w:val="center"/>
                      <w:rPr>
                        <w:b/>
                        <w:bCs/>
                        <w:i/>
                        <w:iCs/>
                        <w:sz w:val="20"/>
                        <w:szCs w:val="20"/>
                        <w:rtl/>
                      </w:rPr>
                    </w:pPr>
                    <w:r>
                      <w:rPr>
                        <w:b/>
                        <w:bCs/>
                        <w:i/>
                        <w:iCs/>
                        <w:sz w:val="20"/>
                        <w:szCs w:val="20"/>
                      </w:rPr>
                      <w:t>J</w:t>
                    </w:r>
                  </w:p>
                </w:txbxContent>
              </v:textbox>
            </v:shape>
            <v:group id="_x0000_s15487" style="position:absolute;left:2079;top:12971;width:3794;height:700" coordorigin="2079,12971" coordsize="3794,700">
              <v:group id="_x0000_s15486" style="position:absolute;left:2079;top:12971;width:3794;height:690" coordorigin="2079,12971" coordsize="3794,690">
                <v:shape id="_x0000_s15465" type="#_x0000_t202" style="position:absolute;left:2079;top:13084;width:3794;height:450" filled="f" stroked="f">
                  <v:textbox style="mso-next-textbox:#_x0000_s15465">
                    <w:txbxContent>
                      <w:p w:rsidR="00C42E18" w:rsidRDefault="00C42E18">
                        <w:pPr>
                          <w:bidi w:val="0"/>
                          <w:rPr>
                            <w:b/>
                            <w:bCs/>
                            <w:i/>
                            <w:iCs/>
                            <w:sz w:val="20"/>
                            <w:szCs w:val="20"/>
                            <w:rtl/>
                          </w:rPr>
                        </w:pPr>
                        <w:r>
                          <w:rPr>
                            <w:rFonts w:cs="David" w:hint="eastAsia"/>
                          </w:rPr>
                          <w:t>•</w:t>
                        </w:r>
                        <w:r>
                          <w:rPr>
                            <w:rFonts w:cs="David"/>
                          </w:rPr>
                          <w:t xml:space="preserve">    </w:t>
                        </w:r>
                        <w:r>
                          <w:rPr>
                            <w:b/>
                            <w:bCs/>
                            <w:i/>
                            <w:iCs/>
                            <w:sz w:val="20"/>
                            <w:szCs w:val="20"/>
                          </w:rPr>
                          <w:t xml:space="preserve">c =                          = 0.0287                             </w:t>
                        </w:r>
                      </w:p>
                    </w:txbxContent>
                  </v:textbox>
                </v:shape>
                <v:group id="_x0000_s15485" style="position:absolute;left:2619;top:12971;width:1590;height:690" coordorigin="8554,12733" coordsize="1590,690">
                  <v:shape id="_x0000_s15467" type="#_x0000_t202" style="position:absolute;left:8776;top:12733;width:1165;height:450" filled="f" stroked="f">
                    <v:textbox style="mso-next-textbox:#_x0000_s15467">
                      <w:txbxContent>
                        <w:p w:rsidR="00C42E18" w:rsidRDefault="00C42E18">
                          <w:pPr>
                            <w:bidi w:val="0"/>
                            <w:jc w:val="center"/>
                            <w:rPr>
                              <w:b/>
                              <w:bCs/>
                              <w:i/>
                              <w:iCs/>
                              <w:sz w:val="20"/>
                              <w:szCs w:val="20"/>
                              <w:rtl/>
                            </w:rPr>
                          </w:pPr>
                          <w:r>
                            <w:rPr>
                              <w:b/>
                              <w:bCs/>
                              <w:i/>
                              <w:iCs/>
                              <w:sz w:val="20"/>
                              <w:szCs w:val="20"/>
                            </w:rPr>
                            <w:t>0.726 J</w:t>
                          </w:r>
                        </w:p>
                      </w:txbxContent>
                    </v:textbox>
                  </v:shape>
                  <v:group id="_x0000_s15468" style="position:absolute;left:8554;top:12973;width:1590;height:450" coordorigin="7574,13637" coordsize="1590,450">
                    <v:shape id="_x0000_s15469" type="#_x0000_t202" style="position:absolute;left:7574;top:13637;width:1590;height:450" filled="f" stroked="f">
                      <v:textbox style="mso-next-textbox:#_x0000_s15469">
                        <w:txbxContent>
                          <w:p w:rsidR="00C42E18" w:rsidRDefault="00C42E18">
                            <w:pPr>
                              <w:bidi w:val="0"/>
                              <w:jc w:val="center"/>
                              <w:rPr>
                                <w:b/>
                                <w:bCs/>
                                <w:i/>
                                <w:iCs/>
                                <w:sz w:val="20"/>
                                <w:szCs w:val="20"/>
                                <w:rtl/>
                              </w:rPr>
                            </w:pPr>
                            <w:r>
                              <w:rPr>
                                <w:b/>
                                <w:bCs/>
                                <w:i/>
                                <w:iCs/>
                                <w:sz w:val="20"/>
                                <w:szCs w:val="20"/>
                              </w:rPr>
                              <w:t xml:space="preserve">1 gr </w:t>
                            </w:r>
                            <w:r>
                              <w:rPr>
                                <w:rFonts w:cs="David"/>
                                <w:b/>
                                <w:bCs/>
                                <w:i/>
                                <w:iCs/>
                                <w:sz w:val="20"/>
                                <w:szCs w:val="20"/>
                              </w:rPr>
                              <w:sym w:font="Symbol" w:char="F0B4"/>
                            </w:r>
                            <w:r>
                              <w:rPr>
                                <w:rFonts w:cs="David"/>
                                <w:b/>
                                <w:bCs/>
                                <w:i/>
                                <w:iCs/>
                                <w:sz w:val="20"/>
                                <w:szCs w:val="20"/>
                              </w:rPr>
                              <w:t xml:space="preserve"> 25.3</w:t>
                            </w:r>
                            <w:r>
                              <w:rPr>
                                <w:rFonts w:cs="David"/>
                                <w:b/>
                                <w:bCs/>
                                <w:i/>
                                <w:iCs/>
                                <w:sz w:val="20"/>
                                <w:szCs w:val="20"/>
                                <w:vertAlign w:val="superscript"/>
                              </w:rPr>
                              <w:t>o</w:t>
                            </w:r>
                            <w:r>
                              <w:rPr>
                                <w:rFonts w:cs="David"/>
                                <w:b/>
                                <w:bCs/>
                                <w:i/>
                                <w:iCs/>
                                <w:sz w:val="20"/>
                                <w:szCs w:val="20"/>
                              </w:rPr>
                              <w:t>C</w:t>
                            </w:r>
                          </w:p>
                        </w:txbxContent>
                      </v:textbox>
                    </v:shape>
                    <v:line id="_x0000_s15470" style="position:absolute" from="7826,13723" to="8928,13723"/>
                  </v:group>
                </v:group>
              </v:group>
              <v:group id="_x0000_s15473" style="position:absolute;left:4734;top:13221;width:863;height:450" coordorigin="7093,13090" coordsize="863,450">
                <v:shape id="_x0000_s15474" type="#_x0000_t202" style="position:absolute;left:7093;top:13090;width:863;height:450" filled="f" stroked="f">
                  <v:textbox style="mso-next-textbox:#_x0000_s15474">
                    <w:txbxContent>
                      <w:p w:rsidR="00C42E18" w:rsidRDefault="00C42E18">
                        <w:pPr>
                          <w:bidi w:val="0"/>
                          <w:jc w:val="center"/>
                          <w:rPr>
                            <w:b/>
                            <w:bCs/>
                            <w:i/>
                            <w:iCs/>
                            <w:sz w:val="20"/>
                            <w:szCs w:val="20"/>
                            <w:rtl/>
                          </w:rPr>
                        </w:pPr>
                        <w:r>
                          <w:rPr>
                            <w:b/>
                            <w:bCs/>
                            <w:i/>
                            <w:iCs/>
                            <w:sz w:val="20"/>
                            <w:szCs w:val="20"/>
                          </w:rPr>
                          <w:t>gr·</w:t>
                        </w:r>
                        <w:r>
                          <w:rPr>
                            <w:b/>
                            <w:bCs/>
                            <w:i/>
                            <w:iCs/>
                            <w:sz w:val="20"/>
                            <w:szCs w:val="20"/>
                            <w:vertAlign w:val="superscript"/>
                          </w:rPr>
                          <w:t>o</w:t>
                        </w:r>
                        <w:r>
                          <w:rPr>
                            <w:b/>
                            <w:bCs/>
                            <w:i/>
                            <w:iCs/>
                            <w:sz w:val="20"/>
                            <w:szCs w:val="20"/>
                          </w:rPr>
                          <w:t>C</w:t>
                        </w:r>
                      </w:p>
                    </w:txbxContent>
                  </v:textbox>
                </v:shape>
                <v:line id="_x0000_s15475" style="position:absolute" from="7275,13173" to="7726,13173"/>
              </v:group>
            </v:group>
            <w10:anchorlock/>
          </v:group>
        </w:pict>
      </w:r>
      <w:r w:rsidR="005735F6">
        <w:rPr>
          <w:rFonts w:cs="David" w:hint="cs"/>
          <w:rtl/>
        </w:rPr>
        <w:t>טעות נוספת היא חוסר הבחנה בין אנרגיה המושקעת בחימום החומר לבין קיבול האנרגיה הסגולי שלו:</w:t>
      </w:r>
    </w:p>
    <w:p w:rsidR="005735F6" w:rsidRDefault="00C54832">
      <w:pPr>
        <w:spacing w:line="360" w:lineRule="auto"/>
        <w:ind w:left="425" w:hanging="425"/>
        <w:rPr>
          <w:rFonts w:cs="Guttman Yad-Brush"/>
          <w:sz w:val="20"/>
          <w:szCs w:val="20"/>
          <w:rtl/>
        </w:rPr>
      </w:pPr>
      <w:r w:rsidRPr="00C54832">
        <w:rPr>
          <w:rFonts w:cs="David"/>
          <w:noProof/>
          <w:sz w:val="20"/>
          <w:rtl/>
          <w:lang w:eastAsia="en-US"/>
        </w:rPr>
        <w:pict>
          <v:group id="_x0000_s22465" style="position:absolute;left:0;text-align:left;margin-left:212.75pt;margin-top:35.6pt;width:196.15pt;height:51.55pt;z-index:535" coordorigin="6240,5392" coordsize="3923,1031">
            <v:group id="_x0000_s15502" style="position:absolute;left:9300;top:5392;width:863;height:664" coordorigin="7615,12385" coordsize="863,664" o:regroupid="14">
              <v:shape id="_x0000_s15490" type="#_x0000_t202" style="position:absolute;left:7663;top:12385;width:739;height:450" filled="f" stroked="f">
                <v:textbox style="mso-next-textbox:#_x0000_s15490">
                  <w:txbxContent>
                    <w:p w:rsidR="00C42E18" w:rsidRDefault="00C42E18">
                      <w:pPr>
                        <w:bidi w:val="0"/>
                        <w:jc w:val="center"/>
                        <w:rPr>
                          <w:b/>
                          <w:bCs/>
                          <w:i/>
                          <w:iCs/>
                          <w:sz w:val="20"/>
                          <w:szCs w:val="20"/>
                        </w:rPr>
                      </w:pPr>
                      <w:r>
                        <w:rPr>
                          <w:b/>
                          <w:bCs/>
                          <w:i/>
                          <w:iCs/>
                          <w:sz w:val="20"/>
                          <w:szCs w:val="20"/>
                        </w:rPr>
                        <w:t>J</w:t>
                      </w:r>
                    </w:p>
                  </w:txbxContent>
                </v:textbox>
              </v:shape>
              <v:group id="_x0000_s15499" style="position:absolute;left:7615;top:12599;width:863;height:450" coordorigin="7093,13090" coordsize="863,450">
                <v:shape id="_x0000_s15500" type="#_x0000_t202" style="position:absolute;left:7093;top:13090;width:863;height:450" filled="f" stroked="f">
                  <v:textbox style="mso-next-textbox:#_x0000_s15500">
                    <w:txbxContent>
                      <w:p w:rsidR="00C42E18" w:rsidRDefault="00C42E18">
                        <w:pPr>
                          <w:bidi w:val="0"/>
                          <w:jc w:val="center"/>
                          <w:rPr>
                            <w:b/>
                            <w:bCs/>
                            <w:i/>
                            <w:iCs/>
                            <w:sz w:val="20"/>
                            <w:szCs w:val="20"/>
                            <w:rtl/>
                          </w:rPr>
                        </w:pPr>
                        <w:r>
                          <w:rPr>
                            <w:b/>
                            <w:bCs/>
                            <w:i/>
                            <w:iCs/>
                            <w:sz w:val="20"/>
                            <w:szCs w:val="20"/>
                          </w:rPr>
                          <w:t>gr·</w:t>
                        </w:r>
                        <w:r>
                          <w:rPr>
                            <w:b/>
                            <w:bCs/>
                            <w:i/>
                            <w:iCs/>
                            <w:sz w:val="20"/>
                            <w:szCs w:val="20"/>
                            <w:vertAlign w:val="superscript"/>
                          </w:rPr>
                          <w:t>o</w:t>
                        </w:r>
                        <w:r>
                          <w:rPr>
                            <w:b/>
                            <w:bCs/>
                            <w:i/>
                            <w:iCs/>
                            <w:sz w:val="20"/>
                            <w:szCs w:val="20"/>
                          </w:rPr>
                          <w:t>C</w:t>
                        </w:r>
                      </w:p>
                    </w:txbxContent>
                  </v:textbox>
                </v:shape>
                <v:line id="_x0000_s15501" style="position:absolute" from="7275,13173" to="7726,13173"/>
              </v:group>
            </v:group>
            <v:group id="_x0000_s15503" style="position:absolute;left:6240;top:5759;width:863;height:664" coordorigin="7615,12385" coordsize="863,664" o:regroupid="14">
              <v:shape id="_x0000_s15504" type="#_x0000_t202" style="position:absolute;left:7663;top:12385;width:739;height:450" filled="f" stroked="f">
                <v:textbox style="mso-next-textbox:#_x0000_s15504">
                  <w:txbxContent>
                    <w:p w:rsidR="00C42E18" w:rsidRDefault="00C42E18">
                      <w:pPr>
                        <w:bidi w:val="0"/>
                        <w:jc w:val="center"/>
                        <w:rPr>
                          <w:b/>
                          <w:bCs/>
                          <w:i/>
                          <w:iCs/>
                          <w:sz w:val="20"/>
                          <w:szCs w:val="20"/>
                          <w:rtl/>
                        </w:rPr>
                      </w:pPr>
                      <w:r>
                        <w:rPr>
                          <w:b/>
                          <w:bCs/>
                          <w:i/>
                          <w:iCs/>
                          <w:sz w:val="20"/>
                          <w:szCs w:val="20"/>
                        </w:rPr>
                        <w:t>J</w:t>
                      </w:r>
                    </w:p>
                  </w:txbxContent>
                </v:textbox>
              </v:shape>
              <v:group id="_x0000_s15505" style="position:absolute;left:7615;top:12599;width:863;height:450" coordorigin="7093,13090" coordsize="863,450">
                <v:shape id="_x0000_s15506" type="#_x0000_t202" style="position:absolute;left:7093;top:13090;width:863;height:450" filled="f" stroked="f">
                  <v:textbox style="mso-next-textbox:#_x0000_s15506">
                    <w:txbxContent>
                      <w:p w:rsidR="00C42E18" w:rsidRDefault="00C42E18">
                        <w:pPr>
                          <w:bidi w:val="0"/>
                          <w:jc w:val="center"/>
                          <w:rPr>
                            <w:b/>
                            <w:bCs/>
                            <w:i/>
                            <w:iCs/>
                            <w:sz w:val="20"/>
                            <w:szCs w:val="20"/>
                            <w:rtl/>
                          </w:rPr>
                        </w:pPr>
                        <w:r>
                          <w:rPr>
                            <w:b/>
                            <w:bCs/>
                            <w:i/>
                            <w:iCs/>
                            <w:sz w:val="20"/>
                            <w:szCs w:val="20"/>
                          </w:rPr>
                          <w:t>gr·</w:t>
                        </w:r>
                        <w:r>
                          <w:rPr>
                            <w:b/>
                            <w:bCs/>
                            <w:i/>
                            <w:iCs/>
                            <w:sz w:val="20"/>
                            <w:szCs w:val="20"/>
                            <w:vertAlign w:val="superscript"/>
                          </w:rPr>
                          <w:t>o</w:t>
                        </w:r>
                        <w:r>
                          <w:rPr>
                            <w:b/>
                            <w:bCs/>
                            <w:i/>
                            <w:iCs/>
                            <w:sz w:val="20"/>
                            <w:szCs w:val="20"/>
                          </w:rPr>
                          <w:t>C</w:t>
                        </w:r>
                      </w:p>
                    </w:txbxContent>
                  </v:textbox>
                </v:shape>
                <v:line id="_x0000_s15507" style="position:absolute" from="7275,13173" to="7726,13173"/>
              </v:group>
            </v:group>
            <w10:wrap anchorx="page"/>
          </v:group>
        </w:pict>
      </w:r>
      <w:r w:rsidR="005735F6">
        <w:rPr>
          <w:rFonts w:cs="David" w:hint="eastAsia"/>
        </w:rPr>
        <w:t>•</w:t>
      </w:r>
      <w:r w:rsidR="005735F6">
        <w:rPr>
          <w:rFonts w:cs="David" w:hint="cs"/>
          <w:rtl/>
        </w:rPr>
        <w:tab/>
      </w:r>
      <w:r w:rsidR="005735F6">
        <w:rPr>
          <w:rFonts w:cs="Guttman Yad-Brush"/>
          <w:sz w:val="20"/>
          <w:szCs w:val="20"/>
          <w:rtl/>
        </w:rPr>
        <w:t>"</w:t>
      </w:r>
      <w:r w:rsidR="005735F6">
        <w:rPr>
          <w:rFonts w:cs="Guttman Yad-Brush" w:hint="cs"/>
          <w:sz w:val="20"/>
          <w:szCs w:val="20"/>
          <w:rtl/>
        </w:rPr>
        <w:t xml:space="preserve">בסעיף ג' מצאנו כי דרושה אנרגיה רבה יותר לחימום </w:t>
      </w:r>
      <w:r w:rsidR="005735F6">
        <w:rPr>
          <w:b/>
          <w:bCs/>
          <w:i/>
          <w:iCs/>
          <w:sz w:val="20"/>
          <w:szCs w:val="20"/>
        </w:rPr>
        <w:t>1</w:t>
      </w:r>
      <w:r w:rsidR="005735F6">
        <w:rPr>
          <w:rFonts w:cs="Guttman Yad-Brush" w:hint="cs"/>
          <w:sz w:val="20"/>
          <w:szCs w:val="20"/>
          <w:rtl/>
        </w:rPr>
        <w:t xml:space="preserve"> גרם אתאנול מאשר </w:t>
      </w:r>
      <w:r w:rsidR="005735F6">
        <w:rPr>
          <w:b/>
          <w:bCs/>
          <w:i/>
          <w:iCs/>
          <w:sz w:val="20"/>
          <w:szCs w:val="20"/>
        </w:rPr>
        <w:t>1</w:t>
      </w:r>
      <w:r w:rsidR="005735F6">
        <w:rPr>
          <w:rFonts w:cs="Guttman Yad-Brush" w:hint="cs"/>
          <w:sz w:val="20"/>
          <w:szCs w:val="20"/>
          <w:rtl/>
        </w:rPr>
        <w:t xml:space="preserve"> גרם בוטאנול. בתת-סעיף ד' </w:t>
      </w:r>
      <w:r w:rsidR="005735F6">
        <w:rPr>
          <w:b/>
          <w:bCs/>
          <w:i/>
          <w:iCs/>
          <w:sz w:val="20"/>
          <w:szCs w:val="20"/>
        </w:rPr>
        <w:t>i</w:t>
      </w:r>
      <w:r w:rsidR="005735F6">
        <w:rPr>
          <w:rFonts w:cs="Guttman Yad-Brush" w:hint="cs"/>
          <w:sz w:val="20"/>
          <w:szCs w:val="20"/>
          <w:rtl/>
        </w:rPr>
        <w:t xml:space="preserve"> מצאנו כי קיבול האנרגיה הסגולי של אתאנול הוא</w:t>
      </w:r>
    </w:p>
    <w:p w:rsidR="005735F6" w:rsidRDefault="005735F6">
      <w:pPr>
        <w:spacing w:line="360" w:lineRule="auto"/>
        <w:ind w:left="425" w:hanging="425"/>
        <w:rPr>
          <w:rFonts w:cs="David"/>
          <w:rtl/>
        </w:rPr>
      </w:pPr>
      <w:r>
        <w:rPr>
          <w:rFonts w:cs="Guttman Yad-Brush" w:hint="cs"/>
          <w:sz w:val="20"/>
          <w:szCs w:val="20"/>
          <w:rtl/>
        </w:rPr>
        <w:tab/>
        <w:t xml:space="preserve">     </w:t>
      </w:r>
      <w:r>
        <w:rPr>
          <w:b/>
          <w:bCs/>
          <w:i/>
          <w:iCs/>
          <w:sz w:val="20"/>
          <w:szCs w:val="20"/>
        </w:rPr>
        <w:t>2.42</w:t>
      </w:r>
      <w:r>
        <w:rPr>
          <w:rFonts w:hint="cs"/>
          <w:b/>
          <w:bCs/>
          <w:i/>
          <w:iCs/>
          <w:sz w:val="20"/>
          <w:szCs w:val="20"/>
          <w:rtl/>
        </w:rPr>
        <w:t xml:space="preserve"> </w:t>
      </w:r>
      <w:r>
        <w:rPr>
          <w:rFonts w:cs="Guttman Yad-Brush" w:hint="cs"/>
          <w:sz w:val="20"/>
          <w:szCs w:val="20"/>
          <w:rtl/>
        </w:rPr>
        <w:t xml:space="preserve">. לכן אפשר להסיק שקיבול האנרגיה הסגולי של </w:t>
      </w:r>
      <w:r>
        <w:rPr>
          <w:rFonts w:cs="Guttman Yad-Brush"/>
          <w:b/>
          <w:bCs/>
          <w:i/>
          <w:iCs/>
          <w:sz w:val="20"/>
          <w:szCs w:val="20"/>
        </w:rPr>
        <w:t>2</w:t>
      </w:r>
      <w:r>
        <w:rPr>
          <w:rFonts w:cs="Guttman Yad-Brush" w:hint="cs"/>
          <w:sz w:val="20"/>
          <w:szCs w:val="20"/>
          <w:rtl/>
        </w:rPr>
        <w:t xml:space="preserve">-בוטאנול צריך להיות קטן יותר. הערך המתאים הוא      </w:t>
      </w:r>
      <w:r>
        <w:rPr>
          <w:b/>
          <w:bCs/>
          <w:i/>
          <w:iCs/>
          <w:sz w:val="20"/>
          <w:szCs w:val="20"/>
        </w:rPr>
        <w:t>2.22</w:t>
      </w:r>
      <w:r>
        <w:rPr>
          <w:rFonts w:hint="cs"/>
          <w:b/>
          <w:bCs/>
          <w:i/>
          <w:iCs/>
          <w:sz w:val="20"/>
          <w:szCs w:val="20"/>
          <w:rtl/>
        </w:rPr>
        <w:t xml:space="preserve"> ."</w:t>
      </w:r>
    </w:p>
    <w:p w:rsidR="005735F6" w:rsidRDefault="005735F6">
      <w:pPr>
        <w:tabs>
          <w:tab w:val="left" w:pos="849"/>
        </w:tabs>
        <w:spacing w:line="360" w:lineRule="auto"/>
        <w:ind w:left="424" w:hanging="425"/>
        <w:rPr>
          <w:rFonts w:cs="David"/>
          <w:rtl/>
        </w:rPr>
      </w:pPr>
    </w:p>
    <w:p w:rsidR="005735F6" w:rsidRDefault="00C54832">
      <w:pPr>
        <w:tabs>
          <w:tab w:val="left" w:pos="849"/>
        </w:tabs>
        <w:spacing w:line="360" w:lineRule="auto"/>
        <w:ind w:left="424" w:hanging="425"/>
        <w:rPr>
          <w:rFonts w:cs="David"/>
          <w:rtl/>
        </w:rPr>
      </w:pPr>
      <w:r w:rsidRPr="00C54832">
        <w:rPr>
          <w:noProof/>
          <w:sz w:val="20"/>
          <w:rtl/>
          <w:lang w:val="he-IL"/>
        </w:rPr>
        <w:pict>
          <v:shape id="_x0000_s15509" type="#_x0000_t98" style="position:absolute;left:0;text-align:left;margin-left:61.35pt;margin-top:13pt;width:471.45pt;height:399.8pt;z-index:-61;mso-position-horizontal-relative:page" adj="1462" filled="f" fillcolor="#969696" strokecolor="#f39">
            <v:stroke dashstyle="dash"/>
            <v:textbox inset="1pt,1pt,1pt,1pt"/>
            <w10:wrap anchorx="page"/>
          </v:shape>
        </w:pict>
      </w:r>
    </w:p>
    <w:p w:rsidR="005735F6" w:rsidRDefault="005735F6">
      <w:pPr>
        <w:tabs>
          <w:tab w:val="left" w:pos="849"/>
        </w:tabs>
        <w:spacing w:line="360" w:lineRule="auto"/>
        <w:ind w:left="424" w:hanging="425"/>
        <w:rPr>
          <w:rFonts w:cs="David"/>
          <w:rtl/>
        </w:rPr>
      </w:pPr>
    </w:p>
    <w:p w:rsidR="005735F6" w:rsidRDefault="005735F6">
      <w:pPr>
        <w:tabs>
          <w:tab w:val="left" w:pos="849"/>
        </w:tabs>
        <w:spacing w:line="360" w:lineRule="auto"/>
        <w:ind w:left="424" w:hanging="425"/>
        <w:rPr>
          <w:rFonts w:cs="David"/>
          <w:rtl/>
        </w:rPr>
      </w:pPr>
    </w:p>
    <w:p w:rsidR="005735F6" w:rsidRDefault="005735F6">
      <w:pPr>
        <w:pStyle w:val="21"/>
        <w:ind w:right="142"/>
        <w:rPr>
          <w:rtl/>
        </w:rPr>
      </w:pPr>
      <w:r>
        <w:rPr>
          <w:rFonts w:hint="cs"/>
          <w:rtl/>
        </w:rPr>
        <w:t xml:space="preserve">מומלץ לבקש מהתלמידים לבנות גרפים נוספים מאותו סוג: לתת ערכים של קיבול האנרגיה הסגולי של שני חומרים, שמחממים אותם מאותה טמפרטורה התחלתית לאותה טמפרטורה סופית, ולבקש לבנות גרף מתאים. אפשרות נוספת היא לתת גרף מוכן ולבקש מהתלמידים לקבוע באיזו נקודה בגרף נמצא ערך קיבול האנרגיה הסגולי של כל אחד מהחומרים. </w:t>
      </w:r>
    </w:p>
    <w:p w:rsidR="005735F6" w:rsidRDefault="005735F6">
      <w:pPr>
        <w:spacing w:line="360" w:lineRule="auto"/>
        <w:ind w:right="142"/>
        <w:rPr>
          <w:rFonts w:cs="David"/>
          <w:rtl/>
        </w:rPr>
      </w:pPr>
      <w:r>
        <w:rPr>
          <w:rFonts w:cs="David"/>
          <w:rtl/>
        </w:rPr>
        <w:t>כ</w:t>
      </w:r>
      <w:r>
        <w:rPr>
          <w:rFonts w:cs="David" w:hint="cs"/>
          <w:rtl/>
        </w:rPr>
        <w:t>די להמחיש את המושג "קיבול האנרגיה הסגולי" מומלץ לבצע עם התלמידים את האנימציה הבאה:</w:t>
      </w:r>
    </w:p>
    <w:p w:rsidR="005735F6" w:rsidRDefault="00C54832">
      <w:pPr>
        <w:pStyle w:val="NormalWeb"/>
        <w:spacing w:before="0" w:beforeAutospacing="0" w:after="0" w:afterAutospacing="0" w:line="360" w:lineRule="auto"/>
        <w:ind w:left="142" w:right="-284"/>
        <w:rPr>
          <w:sz w:val="22"/>
          <w:szCs w:val="22"/>
        </w:rPr>
      </w:pPr>
      <w:hyperlink r:id="rId22" w:history="1">
        <w:r w:rsidR="005735F6">
          <w:rPr>
            <w:rStyle w:val="Hyperlink"/>
            <w:sz w:val="22"/>
            <w:szCs w:val="22"/>
          </w:rPr>
          <w:t>http://oceanservice.noaa.gov/education/pd/oceans_weather_climate/media/specific_heat.swf</w:t>
        </w:r>
      </w:hyperlink>
    </w:p>
    <w:p w:rsidR="005735F6" w:rsidRDefault="005735F6">
      <w:pPr>
        <w:tabs>
          <w:tab w:val="left" w:pos="849"/>
        </w:tabs>
        <w:spacing w:line="360" w:lineRule="auto"/>
        <w:ind w:left="424" w:hanging="425"/>
        <w:rPr>
          <w:rFonts w:cs="David"/>
          <w:sz w:val="16"/>
          <w:szCs w:val="16"/>
          <w:rtl/>
        </w:rPr>
      </w:pPr>
    </w:p>
    <w:p w:rsidR="005735F6" w:rsidRDefault="005735F6">
      <w:pPr>
        <w:pStyle w:val="NormalWeb"/>
        <w:bidi/>
        <w:spacing w:before="0" w:beforeAutospacing="0" w:after="0" w:afterAutospacing="0" w:line="360" w:lineRule="auto"/>
        <w:rPr>
          <w:rFonts w:eastAsia="Arial Unicode MS" w:cs="David"/>
        </w:rPr>
      </w:pPr>
      <w:r>
        <w:rPr>
          <w:rFonts w:eastAsia="+mn-ea" w:cs="David" w:hint="cs"/>
          <w:kern w:val="24"/>
          <w:rtl/>
        </w:rPr>
        <w:t xml:space="preserve">אנרגיה גיאותרמית: </w:t>
      </w:r>
      <w:r>
        <w:rPr>
          <w:rFonts w:eastAsia="+mn-ea" w:cs="David"/>
          <w:kern w:val="24"/>
          <w:rtl/>
        </w:rPr>
        <w:t>שימוש בחום הפנימי של כדור הארץ לייצור חשמל.</w:t>
      </w:r>
    </w:p>
    <w:p w:rsidR="005735F6" w:rsidRDefault="005735F6">
      <w:pPr>
        <w:pStyle w:val="NormalWeb"/>
        <w:bidi/>
        <w:spacing w:before="0" w:beforeAutospacing="0" w:after="0" w:afterAutospacing="0" w:line="360" w:lineRule="auto"/>
        <w:rPr>
          <w:rFonts w:cs="David"/>
          <w:rtl/>
        </w:rPr>
      </w:pPr>
      <w:r>
        <w:rPr>
          <w:rFonts w:eastAsia="+mn-ea" w:cs="David"/>
          <w:kern w:val="24"/>
          <w:rtl/>
        </w:rPr>
        <w:t xml:space="preserve">מקורה של האנרגיה הזו הוא בתהליכי ההיווצרות של כדור הארץ. </w:t>
      </w:r>
    </w:p>
    <w:p w:rsidR="005735F6" w:rsidRDefault="005735F6">
      <w:pPr>
        <w:pStyle w:val="NormalWeb"/>
        <w:bidi/>
        <w:spacing w:before="0" w:beforeAutospacing="0" w:after="0" w:afterAutospacing="0" w:line="360" w:lineRule="auto"/>
        <w:rPr>
          <w:rFonts w:eastAsia="+mn-ea" w:cs="David"/>
          <w:kern w:val="24"/>
          <w:rtl/>
        </w:rPr>
      </w:pPr>
      <w:r>
        <w:rPr>
          <w:rFonts w:eastAsia="+mn-ea" w:cs="David"/>
          <w:kern w:val="24"/>
          <w:rtl/>
        </w:rPr>
        <w:t>ניתן להפיק אנרגיה גיאותרמית על ידי דחיפת נוזל (</w:t>
      </w:r>
      <w:r>
        <w:rPr>
          <w:rFonts w:eastAsia="+mn-ea" w:cs="David" w:hint="cs"/>
          <w:kern w:val="24"/>
          <w:rtl/>
        </w:rPr>
        <w:t xml:space="preserve">כוהל, </w:t>
      </w:r>
      <w:r>
        <w:rPr>
          <w:rFonts w:eastAsia="+mn-ea" w:cs="David"/>
          <w:kern w:val="24"/>
          <w:rtl/>
        </w:rPr>
        <w:t xml:space="preserve">נפט או מים) לתוך האדמה, ושימוש בגז החם שנוצר לאחר שהנוזל מתאדה כדי להפעיל טורבינות שמקושרות לגנרטורים חשמליים. </w:t>
      </w:r>
    </w:p>
    <w:p w:rsidR="005735F6" w:rsidRDefault="005735F6">
      <w:pPr>
        <w:pStyle w:val="NormalWeb"/>
        <w:bidi/>
        <w:spacing w:before="0" w:beforeAutospacing="0" w:after="0" w:afterAutospacing="0" w:line="360" w:lineRule="auto"/>
        <w:rPr>
          <w:rFonts w:eastAsia="+mn-ea" w:cs="David"/>
          <w:kern w:val="24"/>
          <w:rtl/>
        </w:rPr>
      </w:pPr>
      <w:r>
        <w:rPr>
          <w:rFonts w:eastAsia="+mn-ea" w:cs="David" w:hint="cs"/>
          <w:kern w:val="24"/>
          <w:rtl/>
        </w:rPr>
        <w:t>אתרים מומלצים להעשרה בנושא אנרגיה גיאותרמית:</w:t>
      </w:r>
    </w:p>
    <w:p w:rsidR="005735F6" w:rsidRDefault="005735F6">
      <w:pPr>
        <w:pStyle w:val="NormalWeb"/>
        <w:spacing w:before="0" w:beforeAutospacing="0" w:after="0" w:afterAutospacing="0" w:line="360" w:lineRule="auto"/>
        <w:rPr>
          <w:rFonts w:eastAsia="+mn-ea" w:cs="David"/>
          <w:kern w:val="24"/>
        </w:rPr>
      </w:pPr>
      <w:r>
        <w:rPr>
          <w:rFonts w:eastAsia="+mn-ea" w:cs="David"/>
          <w:kern w:val="24"/>
        </w:rPr>
        <w:t xml:space="preserve">      </w:t>
      </w:r>
      <w:hyperlink r:id="rId23" w:history="1">
        <w:r>
          <w:rPr>
            <w:rStyle w:val="Hyperlink"/>
            <w:rFonts w:eastAsia="+mn-ea" w:cs="David"/>
            <w:kern w:val="24"/>
          </w:rPr>
          <w:t>http://www.planetnana.co.il/first_pxdex/geotermit.html</w:t>
        </w:r>
      </w:hyperlink>
    </w:p>
    <w:p w:rsidR="005735F6" w:rsidRDefault="00C54832">
      <w:pPr>
        <w:bidi w:val="0"/>
        <w:ind w:left="360"/>
        <w:rPr>
          <w:rFonts w:cs="David"/>
        </w:rPr>
      </w:pPr>
      <w:hyperlink r:id="rId24" w:history="1">
        <w:r w:rsidR="005735F6">
          <w:rPr>
            <w:rStyle w:val="Hyperlink"/>
            <w:rFonts w:cs="David"/>
          </w:rPr>
          <w:t>http://davidson.weizmann.ac.il/online/askexpert/earth_sci/%D7%9E%D7%94-%D7%94%D7%99%D7%90-%D7%90%D7%A0%D7%A8%D7%92%D7%99%D7%94-%D7%92%D7%99%D7%90%D7%95%D7%AA%D7%A8%D7%9E%D7%99%D7%AA-%D7%A8%D7%95%D7%95%D7%99%D7%98%D7%9C</w:t>
        </w:r>
      </w:hyperlink>
    </w:p>
    <w:p w:rsidR="005735F6" w:rsidRDefault="005735F6">
      <w:pPr>
        <w:bidi w:val="0"/>
        <w:ind w:left="360"/>
        <w:rPr>
          <w:rFonts w:cs="David"/>
          <w:rtl/>
        </w:rPr>
      </w:pPr>
    </w:p>
    <w:p w:rsidR="005735F6" w:rsidRDefault="005735F6">
      <w:pPr>
        <w:bidi w:val="0"/>
        <w:ind w:left="360"/>
        <w:rPr>
          <w:rFonts w:cs="David"/>
          <w:rtl/>
        </w:rPr>
      </w:pPr>
    </w:p>
    <w:p w:rsidR="005735F6" w:rsidRDefault="005735F6">
      <w:pPr>
        <w:bidi w:val="0"/>
        <w:ind w:left="360"/>
        <w:rPr>
          <w:rFonts w:cs="David"/>
          <w:rtl/>
        </w:rPr>
      </w:pPr>
    </w:p>
    <w:p w:rsidR="005735F6" w:rsidRDefault="005735F6">
      <w:pPr>
        <w:bidi w:val="0"/>
        <w:ind w:left="360"/>
        <w:rPr>
          <w:rFonts w:cs="David"/>
          <w:rtl/>
        </w:rPr>
      </w:pPr>
    </w:p>
    <w:p w:rsidR="005735F6" w:rsidRDefault="005735F6">
      <w:pPr>
        <w:ind w:left="360"/>
        <w:rPr>
          <w:rFonts w:cs="David"/>
          <w:rtl/>
        </w:rPr>
      </w:pPr>
    </w:p>
    <w:p w:rsidR="005735F6" w:rsidRDefault="005735F6">
      <w:pPr>
        <w:pStyle w:val="8"/>
        <w:spacing w:line="360" w:lineRule="auto"/>
        <w:ind w:left="0" w:right="0"/>
        <w:rPr>
          <w:rFonts w:cs="David"/>
          <w:color w:val="FF0000"/>
          <w:rtl/>
        </w:rPr>
      </w:pPr>
      <w:r>
        <w:rPr>
          <w:rFonts w:cs="David" w:hint="cs"/>
          <w:color w:val="FF0000"/>
          <w:rtl/>
        </w:rPr>
        <w:lastRenderedPageBreak/>
        <w:t>שאלה 2</w:t>
      </w:r>
    </w:p>
    <w:p w:rsidR="005735F6" w:rsidRDefault="005735F6">
      <w:pPr>
        <w:pStyle w:val="8"/>
        <w:spacing w:line="360" w:lineRule="auto"/>
        <w:ind w:left="0" w:right="0"/>
        <w:rPr>
          <w:rFonts w:cs="David"/>
          <w:color w:val="FF0000"/>
          <w:rtl/>
        </w:rPr>
      </w:pPr>
      <w:r>
        <w:rPr>
          <w:rFonts w:cs="David" w:hint="cs"/>
          <w:color w:val="FF0000"/>
          <w:rtl/>
        </w:rPr>
        <w:t>אנרגיה ודינמיקה 1</w:t>
      </w:r>
    </w:p>
    <w:p w:rsidR="005735F6" w:rsidRDefault="005735F6">
      <w:pPr>
        <w:rPr>
          <w:rFonts w:cs="David"/>
          <w:b/>
          <w:bCs/>
          <w:sz w:val="16"/>
          <w:szCs w:val="16"/>
          <w:rtl/>
          <w:lang w:eastAsia="en-US"/>
        </w:rPr>
      </w:pPr>
      <w:r>
        <w:rPr>
          <w:rFonts w:cs="David" w:hint="cs"/>
          <w:b/>
          <w:bCs/>
          <w:sz w:val="16"/>
          <w:szCs w:val="16"/>
          <w:rtl/>
          <w:lang w:eastAsia="en-US"/>
        </w:rPr>
        <w:tab/>
      </w: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8"/>
        <w:gridCol w:w="1704"/>
        <w:gridCol w:w="1704"/>
        <w:gridCol w:w="1705"/>
        <w:gridCol w:w="1705"/>
      </w:tblGrid>
      <w:tr w:rsidR="00624590" w:rsidTr="00624590">
        <w:tc>
          <w:tcPr>
            <w:tcW w:w="1228" w:type="dxa"/>
          </w:tcPr>
          <w:p w:rsidR="00624590" w:rsidRDefault="00624590">
            <w:pPr>
              <w:pStyle w:val="2"/>
              <w:rPr>
                <w:sz w:val="28"/>
                <w:szCs w:val="28"/>
                <w:rtl/>
                <w:lang w:eastAsia="en-US"/>
              </w:rPr>
            </w:pPr>
          </w:p>
        </w:tc>
        <w:tc>
          <w:tcPr>
            <w:tcW w:w="1704"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37201</w:t>
            </w:r>
          </w:p>
        </w:tc>
        <w:tc>
          <w:tcPr>
            <w:tcW w:w="1704"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37202</w:t>
            </w:r>
          </w:p>
        </w:tc>
        <w:tc>
          <w:tcPr>
            <w:tcW w:w="1705"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37203</w:t>
            </w:r>
          </w:p>
        </w:tc>
        <w:tc>
          <w:tcPr>
            <w:tcW w:w="1705" w:type="dxa"/>
          </w:tcPr>
          <w:p w:rsidR="00624590" w:rsidRDefault="00624590">
            <w:pPr>
              <w:pStyle w:val="8"/>
              <w:bidi w:val="0"/>
              <w:rPr>
                <w:rFonts w:cs="David"/>
                <w:color w:val="auto"/>
                <w:sz w:val="28"/>
                <w:szCs w:val="28"/>
                <w:rtl/>
              </w:rPr>
            </w:pPr>
            <w:r>
              <w:rPr>
                <w:rFonts w:cs="David" w:hint="cs"/>
                <w:color w:val="auto"/>
                <w:sz w:val="28"/>
                <w:szCs w:val="28"/>
                <w:rtl/>
              </w:rPr>
              <w:t>ציון</w:t>
            </w:r>
          </w:p>
          <w:p w:rsidR="00624590" w:rsidRDefault="00624590">
            <w:pPr>
              <w:pStyle w:val="8"/>
              <w:bidi w:val="0"/>
              <w:rPr>
                <w:rFonts w:cs="David"/>
                <w:color w:val="auto"/>
                <w:sz w:val="28"/>
                <w:szCs w:val="28"/>
                <w:rtl/>
              </w:rPr>
            </w:pPr>
            <w:r>
              <w:rPr>
                <w:rFonts w:cs="David" w:hint="cs"/>
                <w:color w:val="auto"/>
                <w:sz w:val="28"/>
                <w:szCs w:val="28"/>
                <w:rtl/>
              </w:rPr>
              <w:t>משוקלל</w:t>
            </w:r>
          </w:p>
        </w:tc>
      </w:tr>
      <w:tr w:rsidR="00624590" w:rsidTr="00624590">
        <w:tc>
          <w:tcPr>
            <w:tcW w:w="1228" w:type="dxa"/>
          </w:tcPr>
          <w:p w:rsidR="00624590" w:rsidRDefault="00624590">
            <w:pPr>
              <w:pStyle w:val="8"/>
              <w:bidi w:val="0"/>
              <w:spacing w:line="360" w:lineRule="auto"/>
              <w:rPr>
                <w:rFonts w:cs="David"/>
                <w:color w:val="auto"/>
                <w:sz w:val="28"/>
                <w:szCs w:val="28"/>
              </w:rPr>
            </w:pPr>
            <w:r>
              <w:rPr>
                <w:rFonts w:cs="David" w:hint="cs"/>
                <w:color w:val="auto"/>
                <w:sz w:val="28"/>
                <w:szCs w:val="28"/>
                <w:rtl/>
              </w:rPr>
              <w:t>ציון</w:t>
            </w:r>
          </w:p>
        </w:tc>
        <w:tc>
          <w:tcPr>
            <w:tcW w:w="1704" w:type="dxa"/>
          </w:tcPr>
          <w:p w:rsidR="00624590" w:rsidRDefault="00624590">
            <w:pPr>
              <w:bidi w:val="0"/>
              <w:spacing w:line="360" w:lineRule="auto"/>
              <w:jc w:val="center"/>
              <w:rPr>
                <w:b/>
                <w:bCs/>
                <w:sz w:val="32"/>
                <w:szCs w:val="32"/>
                <w:lang w:eastAsia="en-US"/>
              </w:rPr>
            </w:pPr>
            <w:r>
              <w:rPr>
                <w:b/>
                <w:bCs/>
                <w:sz w:val="32"/>
                <w:szCs w:val="32"/>
                <w:lang w:eastAsia="en-US"/>
              </w:rPr>
              <w:t>80</w:t>
            </w:r>
          </w:p>
        </w:tc>
        <w:tc>
          <w:tcPr>
            <w:tcW w:w="1704" w:type="dxa"/>
          </w:tcPr>
          <w:p w:rsidR="00624590" w:rsidRDefault="00624590">
            <w:pPr>
              <w:bidi w:val="0"/>
              <w:spacing w:line="360" w:lineRule="auto"/>
              <w:jc w:val="center"/>
              <w:rPr>
                <w:b/>
                <w:bCs/>
                <w:sz w:val="32"/>
                <w:szCs w:val="32"/>
                <w:lang w:eastAsia="en-US"/>
              </w:rPr>
            </w:pPr>
            <w:r>
              <w:rPr>
                <w:b/>
                <w:bCs/>
                <w:sz w:val="32"/>
                <w:szCs w:val="32"/>
                <w:lang w:eastAsia="en-US"/>
              </w:rPr>
              <w:t>76</w:t>
            </w:r>
          </w:p>
        </w:tc>
        <w:tc>
          <w:tcPr>
            <w:tcW w:w="1705" w:type="dxa"/>
          </w:tcPr>
          <w:p w:rsidR="00624590" w:rsidRDefault="00624590">
            <w:pPr>
              <w:bidi w:val="0"/>
              <w:spacing w:line="360" w:lineRule="auto"/>
              <w:jc w:val="center"/>
              <w:rPr>
                <w:b/>
                <w:bCs/>
                <w:sz w:val="32"/>
                <w:szCs w:val="32"/>
                <w:lang w:eastAsia="en-US"/>
              </w:rPr>
            </w:pPr>
            <w:r>
              <w:rPr>
                <w:b/>
                <w:bCs/>
                <w:sz w:val="32"/>
                <w:szCs w:val="32"/>
                <w:lang w:eastAsia="en-US"/>
              </w:rPr>
              <w:t>77</w:t>
            </w:r>
          </w:p>
        </w:tc>
        <w:tc>
          <w:tcPr>
            <w:tcW w:w="1705" w:type="dxa"/>
          </w:tcPr>
          <w:p w:rsidR="00624590" w:rsidRDefault="00624590">
            <w:pPr>
              <w:bidi w:val="0"/>
              <w:spacing w:line="360" w:lineRule="auto"/>
              <w:jc w:val="center"/>
              <w:rPr>
                <w:lang w:eastAsia="en-US"/>
              </w:rPr>
            </w:pPr>
            <w:r>
              <w:rPr>
                <w:b/>
                <w:bCs/>
                <w:color w:val="0000FF"/>
                <w:sz w:val="32"/>
                <w:szCs w:val="32"/>
                <w:lang w:eastAsia="en-US"/>
              </w:rPr>
              <w:t>77</w:t>
            </w:r>
          </w:p>
        </w:tc>
      </w:tr>
    </w:tbl>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color w:val="000080"/>
          <w:sz w:val="16"/>
          <w:szCs w:val="16"/>
          <w:rtl/>
          <w:lang w:eastAsia="en-US"/>
        </w:rPr>
      </w:pP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b/>
          <w:bCs/>
          <w:color w:val="000080"/>
          <w:sz w:val="16"/>
          <w:szCs w:val="16"/>
          <w:rtl/>
          <w:lang w:eastAsia="en-US"/>
        </w:rPr>
        <w:tab/>
        <w:t xml:space="preserve">   </w:t>
      </w:r>
      <w:r>
        <w:rPr>
          <w:rFonts w:cs="David"/>
          <w:b/>
          <w:bCs/>
          <w:color w:val="000080"/>
          <w:sz w:val="16"/>
          <w:szCs w:val="16"/>
          <w:rtl/>
          <w:lang w:eastAsia="en-US"/>
        </w:rPr>
        <w:tab/>
      </w:r>
    </w:p>
    <w:p w:rsidR="005735F6" w:rsidRDefault="005735F6">
      <w:pPr>
        <w:spacing w:line="300" w:lineRule="auto"/>
        <w:ind w:right="-426"/>
        <w:rPr>
          <w:rFonts w:cs="David"/>
          <w:b/>
          <w:bCs/>
          <w:rtl/>
          <w:lang w:eastAsia="en-US"/>
        </w:rPr>
      </w:pPr>
      <w:r>
        <w:rPr>
          <w:rFonts w:cs="David"/>
          <w:b/>
          <w:bCs/>
          <w:color w:val="000080"/>
          <w:sz w:val="28"/>
          <w:szCs w:val="28"/>
          <w:rtl/>
          <w:lang w:eastAsia="en-US"/>
        </w:rPr>
        <w:t>ציון ממוצע על פי מכון סאלד:</w:t>
      </w:r>
      <w:r>
        <w:rPr>
          <w:rFonts w:cs="David" w:hint="cs"/>
          <w:b/>
          <w:bCs/>
          <w:color w:val="000080"/>
          <w:sz w:val="28"/>
          <w:szCs w:val="28"/>
          <w:rtl/>
          <w:lang w:eastAsia="en-US"/>
        </w:rPr>
        <w:t xml:space="preserve"> </w:t>
      </w:r>
      <w:r>
        <w:rPr>
          <w:rFonts w:cs="David"/>
          <w:b/>
          <w:bCs/>
          <w:color w:val="FF0000"/>
          <w:sz w:val="32"/>
          <w:szCs w:val="32"/>
          <w:lang w:eastAsia="en-US"/>
        </w:rPr>
        <w:t>77</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5735F6" w:rsidRDefault="005735F6">
      <w:pPr>
        <w:spacing w:line="300" w:lineRule="auto"/>
        <w:rPr>
          <w:rFonts w:cs="David"/>
          <w:rtl/>
        </w:rPr>
      </w:pPr>
      <w:r>
        <w:rPr>
          <w:rFonts w:cs="David" w:hint="cs"/>
          <w:b/>
          <w:bCs/>
          <w:color w:val="000080"/>
          <w:rtl/>
          <w:lang w:eastAsia="en-US"/>
        </w:rPr>
        <w:t>ציונים ממוצעים של סעיפי השאלה:</w:t>
      </w:r>
      <w:r>
        <w:rPr>
          <w:rFonts w:cs="David" w:hint="cs"/>
          <w:b/>
          <w:bCs/>
          <w:rtl/>
          <w:lang w:eastAsia="en-US"/>
        </w:rPr>
        <w:tab/>
      </w:r>
      <w:r>
        <w:rPr>
          <w:rFonts w:cs="David" w:hint="cs"/>
          <w:b/>
          <w:bCs/>
          <w:rtl/>
          <w:lang w:eastAsia="en-US"/>
        </w:rPr>
        <w:tab/>
      </w:r>
      <w:r>
        <w:rPr>
          <w:rFonts w:cs="David" w:hint="cs"/>
          <w:b/>
          <w:bCs/>
          <w:rtl/>
          <w:lang w:eastAsia="en-US"/>
        </w:rPr>
        <w:tab/>
        <w:t>בחרו בשאלה 73% מהתלמידים</w:t>
      </w:r>
    </w:p>
    <w:p w:rsidR="005735F6" w:rsidRDefault="005735F6">
      <w:pPr>
        <w:rPr>
          <w:rFonts w:cs="David"/>
          <w:rtl/>
        </w:rPr>
      </w:pPr>
    </w:p>
    <w:p w:rsidR="005735F6" w:rsidRDefault="005735F6">
      <w:pPr>
        <w:rPr>
          <w:rFonts w:cs="David"/>
          <w:rtl/>
        </w:rPr>
      </w:pPr>
    </w:p>
    <w:p w:rsidR="005735F6" w:rsidRDefault="005735F6">
      <w:pPr>
        <w:rPr>
          <w:rFonts w:cs="David"/>
          <w:rtl/>
        </w:rPr>
      </w:pPr>
    </w:p>
    <w:p w:rsidR="005735F6" w:rsidRDefault="00C54832">
      <w:pPr>
        <w:spacing w:line="360" w:lineRule="auto"/>
        <w:rPr>
          <w:rFonts w:cs="David"/>
          <w:b/>
          <w:bCs/>
          <w:color w:val="008000"/>
          <w:sz w:val="28"/>
          <w:szCs w:val="28"/>
          <w:rtl/>
        </w:rPr>
      </w:pPr>
      <w:r w:rsidRPr="00C54832">
        <w:rPr>
          <w:rFonts w:cs="David"/>
          <w:b/>
          <w:bCs/>
          <w:noProof/>
          <w:color w:val="008000"/>
          <w:sz w:val="20"/>
          <w:szCs w:val="28"/>
          <w:rtl/>
          <w:lang w:val="he-IL"/>
        </w:rPr>
        <w:pict>
          <v:group id="_x0000_s7952" style="position:absolute;left:0;text-align:left;margin-left:252.05pt;margin-top:-21.8pt;width:170.95pt;height:155.8pt;z-index:428" coordorigin="6587,7139" coordsize="3419,3116">
            <v:rect id="_x0000_s7086" style="position:absolute;left:7080;top:7428;width:480;height:435" filled="f" stroked="f">
              <v:textbox style="mso-next-textbox:#_x0000_s7086" inset="0,0,0,0">
                <w:txbxContent>
                  <w:p w:rsidR="00C42E18" w:rsidRDefault="00C42E18">
                    <w:pPr>
                      <w:jc w:val="center"/>
                      <w:rPr>
                        <w:rtl/>
                      </w:rPr>
                    </w:pPr>
                    <w:r>
                      <w:rPr>
                        <w:b/>
                        <w:bCs/>
                        <w:color w:val="0000FF"/>
                        <w:sz w:val="28"/>
                        <w:szCs w:val="28"/>
                        <w:lang w:eastAsia="en-US"/>
                      </w:rPr>
                      <w:t>81</w:t>
                    </w:r>
                  </w:p>
                </w:txbxContent>
              </v:textbox>
            </v:rect>
            <v:rect id="_x0000_s7087" style="position:absolute;left:7818;top:7591;width:480;height:435" filled="f" stroked="f">
              <v:textbox style="mso-next-textbox:#_x0000_s7087" inset="0,0,0,0">
                <w:txbxContent>
                  <w:p w:rsidR="00C42E18" w:rsidRDefault="00C42E18">
                    <w:pPr>
                      <w:jc w:val="center"/>
                      <w:rPr>
                        <w:rtl/>
                      </w:rPr>
                    </w:pPr>
                    <w:r>
                      <w:rPr>
                        <w:b/>
                        <w:bCs/>
                        <w:color w:val="0000FF"/>
                        <w:sz w:val="28"/>
                        <w:szCs w:val="28"/>
                        <w:lang w:eastAsia="en-US"/>
                      </w:rPr>
                      <w:t>74</w:t>
                    </w:r>
                  </w:p>
                </w:txbxContent>
              </v:textbox>
            </v:rect>
            <v:rect id="_x0000_s7088" style="position:absolute;left:8484;top:7447;width:480;height:435" filled="f" stroked="f">
              <v:textbox style="mso-next-textbox:#_x0000_s7088" inset="0,0,0,0">
                <w:txbxContent>
                  <w:p w:rsidR="00C42E18" w:rsidRDefault="00C42E18">
                    <w:pPr>
                      <w:jc w:val="center"/>
                      <w:rPr>
                        <w:rtl/>
                      </w:rPr>
                    </w:pPr>
                    <w:r>
                      <w:rPr>
                        <w:b/>
                        <w:bCs/>
                        <w:color w:val="0000FF"/>
                        <w:sz w:val="28"/>
                        <w:szCs w:val="28"/>
                        <w:lang w:eastAsia="en-US"/>
                      </w:rPr>
                      <w:t>80</w:t>
                    </w:r>
                  </w:p>
                </w:txbxContent>
              </v:textbox>
            </v:rect>
            <v:rect id="_x0000_s7089" style="position:absolute;left:9150;top:7608;width:455;height:435" filled="f" stroked="f">
              <v:textbox style="mso-next-textbox:#_x0000_s7089" inset="0,0,0,0">
                <w:txbxContent>
                  <w:p w:rsidR="00C42E18" w:rsidRDefault="00C42E18">
                    <w:pPr>
                      <w:jc w:val="center"/>
                      <w:rPr>
                        <w:rtl/>
                      </w:rPr>
                    </w:pPr>
                    <w:r>
                      <w:rPr>
                        <w:b/>
                        <w:bCs/>
                        <w:color w:val="0000FF"/>
                        <w:sz w:val="28"/>
                        <w:szCs w:val="28"/>
                        <w:lang w:eastAsia="en-US"/>
                      </w:rPr>
                      <w:t>74</w:t>
                    </w:r>
                  </w:p>
                </w:txbxContent>
              </v:textbox>
            </v:rect>
            <v:group id="_x0000_s7951" style="position:absolute;left:6587;top:7139;width:3419;height:3116" coordorigin="6587,7139" coordsize="3419,3116">
              <v:group id="_x0000_s7949" style="position:absolute;left:6587;top:7139;width:3419;height:3116" coordorigin="6587,7139" coordsize="3419,3116">
                <v:line id="_x0000_s7091" style="position:absolute" from="6977,9851" to="9889,9852"/>
                <v:group id="_x0000_s7092" style="position:absolute;left:6587;top:7139;width:391;height:2877" coordorigin="6360,7694" coordsize="391,2877">
                  <v:line id="_x0000_s7093" style="position:absolute" from="6750,7799" to="6751,10406"/>
                  <v:line id="_x0000_s7094" style="position:absolute" from="6705,10406" to="6750,10407"/>
                  <v:line id="_x0000_s7095" style="position:absolute" from="6705,10152" to="6750,10153"/>
                  <v:line id="_x0000_s7096" style="position:absolute" from="6705,9882" to="6750,9883"/>
                  <v:line id="_x0000_s7097" style="position:absolute" from="6705,9627" to="6750,9628"/>
                  <v:line id="_x0000_s7098" style="position:absolute" from="6705,9357" to="6750,9358"/>
                  <v:line id="_x0000_s7099" style="position:absolute" from="6705,9103" to="6750,9104"/>
                  <v:line id="_x0000_s7100" style="position:absolute" from="6705,8848" to="6750,8849"/>
                  <v:line id="_x0000_s7101" style="position:absolute" from="6705,8578" to="6750,8579"/>
                  <v:line id="_x0000_s7102" style="position:absolute" from="6705,8323" to="6750,8324"/>
                  <v:line id="_x0000_s7103" style="position:absolute" from="6705,8053" to="6750,8054"/>
                  <v:line id="_x0000_s7104" style="position:absolute" from="6705,7799" to="6750,7800"/>
                  <v:rect id="_x0000_s7105" style="position:absolute;left:6540;top:10301;width:165;height:270" filled="f" stroked="f">
                    <v:textbox style="mso-next-textbox:#_x0000_s7105" inset="0,0,0,0">
                      <w:txbxContent>
                        <w:p w:rsidR="00C42E18" w:rsidRDefault="00C42E18">
                          <w:pPr>
                            <w:rPr>
                              <w:rtl/>
                            </w:rPr>
                          </w:pPr>
                          <w:r>
                            <w:rPr>
                              <w:color w:val="000000"/>
                              <w:sz w:val="16"/>
                              <w:szCs w:val="16"/>
                              <w:lang w:eastAsia="en-US"/>
                            </w:rPr>
                            <w:t>0</w:t>
                          </w:r>
                        </w:p>
                      </w:txbxContent>
                    </v:textbox>
                  </v:rect>
                  <v:rect id="_x0000_s7106" style="position:absolute;left:6450;top:10047;width:255;height:270" filled="f" stroked="f">
                    <v:textbox style="mso-next-textbox:#_x0000_s7106" inset="0,0,0,0">
                      <w:txbxContent>
                        <w:p w:rsidR="00C42E18" w:rsidRDefault="00C42E18">
                          <w:pPr>
                            <w:rPr>
                              <w:rtl/>
                            </w:rPr>
                          </w:pPr>
                          <w:r>
                            <w:rPr>
                              <w:color w:val="000000"/>
                              <w:sz w:val="16"/>
                              <w:szCs w:val="16"/>
                              <w:lang w:eastAsia="en-US"/>
                            </w:rPr>
                            <w:t>10</w:t>
                          </w:r>
                        </w:p>
                      </w:txbxContent>
                    </v:textbox>
                  </v:rect>
                  <v:rect id="_x0000_s7107" style="position:absolute;left:6450;top:9777;width:255;height:270" filled="f" stroked="f">
                    <v:textbox style="mso-next-textbox:#_x0000_s7107" inset="0,0,0,0">
                      <w:txbxContent>
                        <w:p w:rsidR="00C42E18" w:rsidRDefault="00C42E18">
                          <w:pPr>
                            <w:rPr>
                              <w:rtl/>
                            </w:rPr>
                          </w:pPr>
                          <w:r>
                            <w:rPr>
                              <w:color w:val="000000"/>
                              <w:sz w:val="16"/>
                              <w:szCs w:val="16"/>
                              <w:lang w:eastAsia="en-US"/>
                            </w:rPr>
                            <w:t>20</w:t>
                          </w:r>
                        </w:p>
                      </w:txbxContent>
                    </v:textbox>
                  </v:rect>
                  <v:rect id="_x0000_s7108" style="position:absolute;left:6450;top:9522;width:255;height:270" filled="f" stroked="f">
                    <v:textbox style="mso-next-textbox:#_x0000_s7108" inset="0,0,0,0">
                      <w:txbxContent>
                        <w:p w:rsidR="00C42E18" w:rsidRDefault="00C42E18">
                          <w:pPr>
                            <w:rPr>
                              <w:rtl/>
                            </w:rPr>
                          </w:pPr>
                          <w:r>
                            <w:rPr>
                              <w:color w:val="000000"/>
                              <w:sz w:val="16"/>
                              <w:szCs w:val="16"/>
                              <w:lang w:eastAsia="en-US"/>
                            </w:rPr>
                            <w:t>30</w:t>
                          </w:r>
                        </w:p>
                      </w:txbxContent>
                    </v:textbox>
                  </v:rect>
                  <v:rect id="_x0000_s7109" style="position:absolute;left:6450;top:9252;width:255;height:270" filled="f" stroked="f">
                    <v:textbox style="mso-next-textbox:#_x0000_s7109" inset="0,0,0,0">
                      <w:txbxContent>
                        <w:p w:rsidR="00C42E18" w:rsidRDefault="00C42E18">
                          <w:pPr>
                            <w:rPr>
                              <w:rtl/>
                            </w:rPr>
                          </w:pPr>
                          <w:r>
                            <w:rPr>
                              <w:color w:val="000000"/>
                              <w:sz w:val="16"/>
                              <w:szCs w:val="16"/>
                              <w:lang w:eastAsia="en-US"/>
                            </w:rPr>
                            <w:t>40</w:t>
                          </w:r>
                        </w:p>
                      </w:txbxContent>
                    </v:textbox>
                  </v:rect>
                  <v:rect id="_x0000_s7110" style="position:absolute;left:6450;top:8998;width:255;height:270" filled="f" stroked="f">
                    <v:textbox style="mso-next-textbox:#_x0000_s7110" inset="0,0,0,0">
                      <w:txbxContent>
                        <w:p w:rsidR="00C42E18" w:rsidRDefault="00C42E18">
                          <w:pPr>
                            <w:rPr>
                              <w:rtl/>
                            </w:rPr>
                          </w:pPr>
                          <w:r>
                            <w:rPr>
                              <w:color w:val="000000"/>
                              <w:sz w:val="16"/>
                              <w:szCs w:val="16"/>
                              <w:lang w:eastAsia="en-US"/>
                            </w:rPr>
                            <w:t>50</w:t>
                          </w:r>
                        </w:p>
                      </w:txbxContent>
                    </v:textbox>
                  </v:rect>
                  <v:rect id="_x0000_s7111" style="position:absolute;left:6450;top:8743;width:255;height:270" filled="f" stroked="f">
                    <v:textbox style="mso-next-textbox:#_x0000_s7111" inset="0,0,0,0">
                      <w:txbxContent>
                        <w:p w:rsidR="00C42E18" w:rsidRDefault="00C42E18">
                          <w:pPr>
                            <w:rPr>
                              <w:rtl/>
                            </w:rPr>
                          </w:pPr>
                          <w:r>
                            <w:rPr>
                              <w:color w:val="000000"/>
                              <w:sz w:val="16"/>
                              <w:szCs w:val="16"/>
                              <w:lang w:eastAsia="en-US"/>
                            </w:rPr>
                            <w:t>60</w:t>
                          </w:r>
                        </w:p>
                      </w:txbxContent>
                    </v:textbox>
                  </v:rect>
                  <v:rect id="_x0000_s7112" style="position:absolute;left:6450;top:8473;width:255;height:270" filled="f" stroked="f">
                    <v:textbox style="mso-next-textbox:#_x0000_s7112" inset="0,0,0,0">
                      <w:txbxContent>
                        <w:p w:rsidR="00C42E18" w:rsidRDefault="00C42E18">
                          <w:pPr>
                            <w:rPr>
                              <w:rtl/>
                            </w:rPr>
                          </w:pPr>
                          <w:r>
                            <w:rPr>
                              <w:color w:val="000000"/>
                              <w:sz w:val="16"/>
                              <w:szCs w:val="16"/>
                              <w:lang w:eastAsia="en-US"/>
                            </w:rPr>
                            <w:t>70</w:t>
                          </w:r>
                        </w:p>
                      </w:txbxContent>
                    </v:textbox>
                  </v:rect>
                  <v:rect id="_x0000_s7113" style="position:absolute;left:6450;top:8218;width:255;height:270" filled="f" stroked="f">
                    <v:textbox style="mso-next-textbox:#_x0000_s7113" inset="0,0,0,0">
                      <w:txbxContent>
                        <w:p w:rsidR="00C42E18" w:rsidRDefault="00C42E18">
                          <w:pPr>
                            <w:rPr>
                              <w:rtl/>
                            </w:rPr>
                          </w:pPr>
                          <w:r>
                            <w:rPr>
                              <w:color w:val="000000"/>
                              <w:sz w:val="16"/>
                              <w:szCs w:val="16"/>
                              <w:lang w:eastAsia="en-US"/>
                            </w:rPr>
                            <w:t>80</w:t>
                          </w:r>
                        </w:p>
                      </w:txbxContent>
                    </v:textbox>
                  </v:rect>
                  <v:rect id="_x0000_s7114" style="position:absolute;left:6450;top:7949;width:255;height:270" filled="f" stroked="f">
                    <v:textbox style="mso-next-textbox:#_x0000_s7114" inset="0,0,0,0">
                      <w:txbxContent>
                        <w:p w:rsidR="00C42E18" w:rsidRDefault="00C42E18">
                          <w:pPr>
                            <w:rPr>
                              <w:rtl/>
                            </w:rPr>
                          </w:pPr>
                          <w:r>
                            <w:rPr>
                              <w:color w:val="000000"/>
                              <w:sz w:val="16"/>
                              <w:szCs w:val="16"/>
                              <w:lang w:eastAsia="en-US"/>
                            </w:rPr>
                            <w:t>90</w:t>
                          </w:r>
                        </w:p>
                      </w:txbxContent>
                    </v:textbox>
                  </v:rect>
                  <v:rect id="_x0000_s7115" style="position:absolute;left:6360;top:7694;width:345;height:270" filled="f" stroked="f">
                    <v:textbox style="mso-next-textbox:#_x0000_s7115" inset="0,0,0,0">
                      <w:txbxContent>
                        <w:p w:rsidR="00C42E18" w:rsidRDefault="00C42E18">
                          <w:pPr>
                            <w:rPr>
                              <w:rtl/>
                            </w:rPr>
                          </w:pPr>
                          <w:r>
                            <w:rPr>
                              <w:color w:val="000000"/>
                              <w:sz w:val="16"/>
                              <w:szCs w:val="16"/>
                              <w:lang w:eastAsia="en-US"/>
                            </w:rPr>
                            <w:t>100</w:t>
                          </w:r>
                        </w:p>
                      </w:txbxContent>
                    </v:textbox>
                  </v:rect>
                </v:group>
                <v:shape id="_x0000_s7116" type="#_x0000_t202" style="position:absolute;left:7101;top:9792;width:2905;height:463" filled="f" stroked="f">
                  <v:textbox style="mso-next-textbox:#_x0000_s7116">
                    <w:txbxContent>
                      <w:p w:rsidR="00C42E18" w:rsidRDefault="00C42E18">
                        <w:pPr>
                          <w:pStyle w:val="2"/>
                          <w:jc w:val="right"/>
                          <w:rPr>
                            <w:sz w:val="28"/>
                            <w:szCs w:val="28"/>
                            <w:rtl/>
                          </w:rPr>
                        </w:pPr>
                        <w:r>
                          <w:rPr>
                            <w:rFonts w:hint="cs"/>
                            <w:sz w:val="28"/>
                            <w:szCs w:val="28"/>
                            <w:rtl/>
                          </w:rPr>
                          <w:t xml:space="preserve">ד         ג   </w:t>
                        </w:r>
                        <w:r>
                          <w:rPr>
                            <w:rFonts w:hint="cs"/>
                            <w:rtl/>
                          </w:rPr>
                          <w:t xml:space="preserve">   </w:t>
                        </w:r>
                        <w:r>
                          <w:rPr>
                            <w:rFonts w:hint="cs"/>
                            <w:sz w:val="28"/>
                            <w:szCs w:val="28"/>
                            <w:rtl/>
                          </w:rPr>
                          <w:t xml:space="preserve">   ב         א</w:t>
                        </w:r>
                      </w:p>
                    </w:txbxContent>
                  </v:textbox>
                </v:shape>
              </v:group>
              <v:group id="_x0000_s7950" style="position:absolute;left:7196;top:7750;width:2277;height:2107" coordorigin="7196,9478" coordsize="2277,2107">
                <v:rect id="_x0000_s7916" style="position:absolute;left:7196;top:9478;width:211;height:2107" fillcolor="fuchsia"/>
                <v:rect id="_x0000_s7917" style="position:absolute;left:7941;top:9659;width:210;height:1926" fillcolor="fuchsia"/>
                <v:rect id="_x0000_s7918" style="position:absolute;left:8610;top:9508;width:210;height:2077" fillcolor="fuchsia"/>
                <v:rect id="_x0000_s7919" style="position:absolute;left:9262;top:9659;width:211;height:1926" fillcolor="fuchsia"/>
              </v:group>
            </v:group>
            <w10:anchorlock/>
          </v:group>
        </w:pict>
      </w:r>
      <w:r w:rsidRPr="00C54832">
        <w:rPr>
          <w:rFonts w:cs="David"/>
          <w:b/>
          <w:bCs/>
          <w:noProof/>
          <w:color w:val="008000"/>
          <w:sz w:val="20"/>
          <w:szCs w:val="28"/>
          <w:rtl/>
          <w:lang w:val="he-IL"/>
        </w:rPr>
        <w:pict>
          <v:group id="_x0000_s6920" style="position:absolute;left:0;text-align:left;margin-left:16.4pt;margin-top:-16.15pt;width:176.6pt;height:144.95pt;z-index:411" coordorigin="6150,11949" coordsize="3532,2899">
            <v:group id="_x0000_s6919" style="position:absolute;left:6857;top:11949;width:2130;height:2130" coordorigin="6857,11949" coordsize="2130,2130">
              <v:shape id="_x0000_s6915" type="#_x0000_t19" style="position:absolute;left:7907;top:11949;width:1080;height:1884" coordsize="21904,38219" adj="17641837,3296522,304" path="wr-21296,,21904,43200,,2,14101,38219nfewr-21296,,21904,43200,,2,14101,38219l304,21600nsxe" filled="t" fillcolor="#9cf">
                <v:path o:connectlocs="0,2;14101,38219;304,21600"/>
              </v:shape>
              <v:shape id="_x0000_s6916" type="#_x0000_t19" style="position:absolute;left:7922;top:13014;width:680;height:1049" coordsize="13797,21271" adj="3296522,5242357,,0" path="wr-21600,-21600,21600,21600,13797,16619,3754,21271nfewr-21600,-21600,21600,21600,13797,16619,3754,21271l,nsxe" filled="t" fillcolor="#ff6">
                <v:path o:connectlocs="13797,16619;3754,21271;0,0"/>
              </v:shape>
              <v:shape id="_x0000_s6917" type="#_x0000_t19" style="position:absolute;left:7646;top:13014;width:461;height:1065" coordsize="9358,21600" adj="5242357,6883758,5604,0" path="wr-15996,-21600,27204,21600,9358,21271,,20860nfewr-15996,-21600,27204,21600,9358,21271,,20860l5604,nsxe" filled="t" fillcolor="black">
                <v:path o:connectlocs="9358,21271;0,20860;5604,0"/>
              </v:shape>
              <v:shape id="_x0000_s6918" type="#_x0000_t19" style="position:absolute;left:6857;top:11949;width:1065;height:2093" coordsize="21600,42458" adj="6883758,17641837,21600,21598" path="wr,-2,43200,43198,15996,42458,21296,nfewr,-2,43200,43198,15996,42458,21296,l21600,21598nsxe" filled="t" fillcolor="#f6f">
                <v:path o:connectlocs="15996,42458;21296,0;21600,21598"/>
              </v:shape>
            </v:group>
            <v:shape id="_x0000_s6733" type="#_x0000_t202" style="position:absolute;left:8074;top:13895;width:1160;height:800" filled="f" stroked="f">
              <v:textbox style="mso-next-textbox:#_x0000_s6733">
                <w:txbxContent>
                  <w:p w:rsidR="00C42E18" w:rsidRDefault="00C42E18">
                    <w:pPr>
                      <w:jc w:val="center"/>
                      <w:rPr>
                        <w:sz w:val="20"/>
                        <w:szCs w:val="20"/>
                        <w:rtl/>
                      </w:rPr>
                    </w:pPr>
                    <w:r>
                      <w:rPr>
                        <w:sz w:val="20"/>
                        <w:szCs w:val="20"/>
                        <w:rtl/>
                      </w:rPr>
                      <w:t>41-54</w:t>
                    </w:r>
                  </w:p>
                  <w:p w:rsidR="00C42E18" w:rsidRDefault="00C42E18">
                    <w:pPr>
                      <w:pStyle w:val="a4"/>
                      <w:tabs>
                        <w:tab w:val="clear" w:pos="4153"/>
                        <w:tab w:val="clear" w:pos="8306"/>
                      </w:tabs>
                      <w:jc w:val="center"/>
                      <w:rPr>
                        <w:sz w:val="20"/>
                        <w:szCs w:val="20"/>
                        <w:rtl/>
                      </w:rPr>
                    </w:pPr>
                    <w:r>
                      <w:rPr>
                        <w:rFonts w:hint="cs"/>
                        <w:sz w:val="20"/>
                        <w:szCs w:val="20"/>
                        <w:rtl/>
                      </w:rPr>
                      <w:t>8</w:t>
                    </w:r>
                    <w:r>
                      <w:rPr>
                        <w:sz w:val="20"/>
                        <w:szCs w:val="20"/>
                        <w:rtl/>
                      </w:rPr>
                      <w:t>%</w:t>
                    </w:r>
                  </w:p>
                </w:txbxContent>
              </v:textbox>
            </v:shape>
            <v:shape id="_x0000_s6734" type="#_x0000_t202" style="position:absolute;left:7268;top:14048;width:1160;height:800" filled="f" stroked="f">
              <v:textbox style="mso-next-textbox:#_x0000_s6734">
                <w:txbxContent>
                  <w:p w:rsidR="00C42E18" w:rsidRDefault="00C42E18">
                    <w:pPr>
                      <w:jc w:val="center"/>
                      <w:rPr>
                        <w:sz w:val="20"/>
                        <w:szCs w:val="20"/>
                        <w:rtl/>
                      </w:rPr>
                    </w:pPr>
                    <w:r>
                      <w:rPr>
                        <w:sz w:val="20"/>
                        <w:szCs w:val="20"/>
                        <w:rtl/>
                      </w:rPr>
                      <w:t>0-40</w:t>
                    </w:r>
                  </w:p>
                  <w:p w:rsidR="00C42E18" w:rsidRDefault="00C42E18">
                    <w:pPr>
                      <w:jc w:val="center"/>
                      <w:rPr>
                        <w:sz w:val="20"/>
                        <w:szCs w:val="20"/>
                        <w:rtl/>
                      </w:rPr>
                    </w:pPr>
                    <w:r>
                      <w:rPr>
                        <w:rFonts w:hint="cs"/>
                        <w:sz w:val="20"/>
                        <w:szCs w:val="20"/>
                        <w:rtl/>
                      </w:rPr>
                      <w:t>7</w:t>
                    </w:r>
                    <w:r>
                      <w:rPr>
                        <w:sz w:val="20"/>
                        <w:szCs w:val="20"/>
                        <w:rtl/>
                      </w:rPr>
                      <w:t>%</w:t>
                    </w:r>
                  </w:p>
                </w:txbxContent>
              </v:textbox>
            </v:shape>
            <v:shape id="_x0000_s6735" type="#_x0000_t202" style="position:absolute;left:8522;top:12047;width:1160;height:800" filled="f" stroked="f">
              <v:textbox style="mso-next-textbox:#_x0000_s6735">
                <w:txbxContent>
                  <w:p w:rsidR="00C42E18" w:rsidRDefault="00C42E18">
                    <w:pPr>
                      <w:jc w:val="center"/>
                      <w:rPr>
                        <w:sz w:val="20"/>
                        <w:szCs w:val="20"/>
                        <w:rtl/>
                      </w:rPr>
                    </w:pPr>
                    <w:r>
                      <w:rPr>
                        <w:sz w:val="20"/>
                        <w:szCs w:val="20"/>
                        <w:rtl/>
                      </w:rPr>
                      <w:t>55-84</w:t>
                    </w:r>
                  </w:p>
                  <w:p w:rsidR="00C42E18" w:rsidRDefault="00C42E18">
                    <w:pPr>
                      <w:pStyle w:val="a4"/>
                      <w:tabs>
                        <w:tab w:val="clear" w:pos="4153"/>
                        <w:tab w:val="clear" w:pos="8306"/>
                      </w:tabs>
                      <w:jc w:val="center"/>
                      <w:rPr>
                        <w:sz w:val="20"/>
                        <w:szCs w:val="20"/>
                        <w:rtl/>
                      </w:rPr>
                    </w:pPr>
                    <w:r>
                      <w:rPr>
                        <w:rFonts w:hint="cs"/>
                        <w:sz w:val="20"/>
                        <w:szCs w:val="20"/>
                        <w:rtl/>
                      </w:rPr>
                      <w:t>39</w:t>
                    </w:r>
                    <w:r>
                      <w:rPr>
                        <w:sz w:val="20"/>
                        <w:szCs w:val="20"/>
                        <w:rtl/>
                      </w:rPr>
                      <w:t>%</w:t>
                    </w:r>
                  </w:p>
                </w:txbxContent>
              </v:textbox>
            </v:shape>
            <v:shape id="_x0000_s6736" type="#_x0000_t202" style="position:absolute;left:6150;top:12033;width:1160;height:800" filled="f" stroked="f">
              <v:textbox style="mso-next-textbox:#_x0000_s6736">
                <w:txbxContent>
                  <w:p w:rsidR="00C42E18" w:rsidRDefault="00C42E18">
                    <w:pPr>
                      <w:jc w:val="center"/>
                      <w:rPr>
                        <w:sz w:val="20"/>
                        <w:szCs w:val="20"/>
                        <w:rtl/>
                      </w:rPr>
                    </w:pPr>
                    <w:r>
                      <w:rPr>
                        <w:sz w:val="20"/>
                        <w:szCs w:val="20"/>
                        <w:rtl/>
                      </w:rPr>
                      <w:t>85-100</w:t>
                    </w:r>
                  </w:p>
                  <w:p w:rsidR="00C42E18" w:rsidRDefault="00C42E18">
                    <w:pPr>
                      <w:pStyle w:val="a4"/>
                      <w:tabs>
                        <w:tab w:val="clear" w:pos="4153"/>
                        <w:tab w:val="clear" w:pos="8306"/>
                      </w:tabs>
                      <w:jc w:val="center"/>
                      <w:rPr>
                        <w:sz w:val="20"/>
                        <w:szCs w:val="20"/>
                        <w:rtl/>
                      </w:rPr>
                    </w:pPr>
                    <w:r>
                      <w:rPr>
                        <w:rFonts w:hint="cs"/>
                        <w:sz w:val="20"/>
                        <w:szCs w:val="20"/>
                        <w:rtl/>
                      </w:rPr>
                      <w:t>46</w:t>
                    </w:r>
                    <w:r>
                      <w:rPr>
                        <w:sz w:val="20"/>
                        <w:szCs w:val="20"/>
                        <w:rtl/>
                      </w:rPr>
                      <w:t>%</w:t>
                    </w:r>
                  </w:p>
                </w:txbxContent>
              </v:textbox>
            </v:shape>
            <w10:anchorlock/>
          </v:group>
        </w:pict>
      </w: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5735F6" w:rsidRDefault="005735F6" w:rsidP="007A6EA0">
      <w:pPr>
        <w:spacing w:line="360" w:lineRule="auto"/>
        <w:ind w:left="425" w:right="-426"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 xml:space="preserve">לקשר בין ריכוז יוני הידרוניום בתמיסה המימית לבין </w:t>
      </w:r>
      <w:r>
        <w:rPr>
          <w:rFonts w:cs="David"/>
        </w:rPr>
        <w:t>pH</w:t>
      </w:r>
      <w:r>
        <w:rPr>
          <w:rFonts w:cs="David" w:hint="cs"/>
          <w:rtl/>
        </w:rPr>
        <w:t xml:space="preserve"> התמיסה.</w:t>
      </w:r>
    </w:p>
    <w:p w:rsidR="005735F6" w:rsidRDefault="005735F6" w:rsidP="007A6EA0">
      <w:pPr>
        <w:spacing w:line="360" w:lineRule="auto"/>
        <w:ind w:left="425" w:right="-426" w:hanging="425"/>
        <w:rPr>
          <w:rFonts w:cs="David"/>
          <w:rtl/>
        </w:rPr>
      </w:pPr>
      <w:r>
        <w:rPr>
          <w:rFonts w:cs="David"/>
        </w:rPr>
        <w:sym w:font="Wingdings" w:char="F0D7"/>
      </w:r>
      <w:r>
        <w:rPr>
          <w:rFonts w:cs="David" w:hint="cs"/>
          <w:rtl/>
        </w:rPr>
        <w:tab/>
        <w:t>לדעת הגדרות של חומצה ובסיס.</w:t>
      </w:r>
    </w:p>
    <w:p w:rsidR="005735F6" w:rsidRDefault="005735F6" w:rsidP="007A6EA0">
      <w:pPr>
        <w:spacing w:line="360" w:lineRule="auto"/>
        <w:ind w:left="425" w:right="-426" w:hanging="425"/>
        <w:rPr>
          <w:rFonts w:cs="David"/>
          <w:rtl/>
        </w:rPr>
      </w:pPr>
      <w:r>
        <w:rPr>
          <w:rFonts w:cs="David"/>
        </w:rPr>
        <w:sym w:font="Wingdings" w:char="F0D7"/>
      </w:r>
      <w:r>
        <w:rPr>
          <w:rFonts w:cs="David" w:hint="cs"/>
          <w:rtl/>
        </w:rPr>
        <w:tab/>
        <w:t>להבין את משמעות המושג: האנרגיה הפנימית של חלקיקי המערכת.</w:t>
      </w:r>
    </w:p>
    <w:p w:rsidR="005735F6" w:rsidRDefault="005735F6" w:rsidP="007A6EA0">
      <w:pPr>
        <w:spacing w:line="360" w:lineRule="auto"/>
        <w:ind w:left="425" w:right="-426" w:hanging="425"/>
        <w:rPr>
          <w:rFonts w:cs="David"/>
          <w:rtl/>
        </w:rPr>
      </w:pPr>
      <w:r>
        <w:rPr>
          <w:rFonts w:cs="David"/>
        </w:rPr>
        <w:sym w:font="Wingdings" w:char="F0D7"/>
      </w:r>
      <w:r>
        <w:rPr>
          <w:rFonts w:cs="David" w:hint="cs"/>
          <w:rtl/>
        </w:rPr>
        <w:tab/>
        <w:t>לקשר בין סוג התגובה: אנדותרמית או אקסותרמית, לבין שינוי האנרגיה הפנימית של חלקיקי               המערכת במהלך התגובה.</w:t>
      </w:r>
    </w:p>
    <w:p w:rsidR="005735F6" w:rsidRDefault="005735F6" w:rsidP="007A6EA0">
      <w:pPr>
        <w:spacing w:line="360" w:lineRule="auto"/>
        <w:ind w:left="425" w:right="-426" w:hanging="425"/>
        <w:rPr>
          <w:rFonts w:cs="David"/>
          <w:rtl/>
        </w:rPr>
      </w:pPr>
      <w:r>
        <w:rPr>
          <w:rFonts w:cs="David"/>
        </w:rPr>
        <w:sym w:font="Wingdings" w:char="F0D7"/>
      </w:r>
      <w:r>
        <w:rPr>
          <w:rFonts w:cs="David" w:hint="cs"/>
          <w:rtl/>
        </w:rPr>
        <w:tab/>
        <w:t>להבחין בין מערכת לסביבה.</w:t>
      </w:r>
    </w:p>
    <w:p w:rsidR="005735F6" w:rsidRDefault="005735F6" w:rsidP="007A6EA0">
      <w:pPr>
        <w:spacing w:line="360" w:lineRule="auto"/>
        <w:ind w:left="425" w:right="-426" w:hanging="425"/>
        <w:rPr>
          <w:rFonts w:cs="David"/>
          <w:rtl/>
        </w:rPr>
      </w:pPr>
      <w:r>
        <w:rPr>
          <w:rFonts w:cs="David"/>
        </w:rPr>
        <w:sym w:font="Wingdings" w:char="F0D7"/>
      </w:r>
      <w:r>
        <w:rPr>
          <w:rFonts w:cs="David" w:hint="cs"/>
          <w:rtl/>
        </w:rPr>
        <w:tab/>
        <w:t>להכיר את הגורמים המשפיעים על האנטרופיה של המערכת ועל האנטרופיה של הסביבה במהלך התגובה.</w:t>
      </w:r>
    </w:p>
    <w:p w:rsidR="005735F6" w:rsidRDefault="005735F6" w:rsidP="007A6EA0">
      <w:pPr>
        <w:spacing w:line="360" w:lineRule="auto"/>
        <w:ind w:left="425" w:right="-426" w:hanging="425"/>
        <w:rPr>
          <w:rFonts w:cs="David"/>
          <w:rtl/>
        </w:rPr>
      </w:pPr>
      <w:r>
        <w:rPr>
          <w:rFonts w:cs="David"/>
        </w:rPr>
        <w:sym w:font="Wingdings" w:char="F0D7"/>
      </w:r>
      <w:r>
        <w:rPr>
          <w:rFonts w:cs="David" w:hint="cs"/>
          <w:rtl/>
        </w:rPr>
        <w:tab/>
        <w:t>לדעת מהו מצב שיווי-משקל ומהם המאפיינים של מצב זה.</w:t>
      </w:r>
    </w:p>
    <w:p w:rsidR="005735F6" w:rsidRDefault="005735F6" w:rsidP="007A6EA0">
      <w:pPr>
        <w:spacing w:line="360" w:lineRule="auto"/>
        <w:ind w:left="425" w:right="-426" w:hanging="425"/>
        <w:rPr>
          <w:rFonts w:cs="David"/>
          <w:rtl/>
        </w:rPr>
      </w:pPr>
      <w:r>
        <w:rPr>
          <w:rFonts w:cs="David"/>
        </w:rPr>
        <w:sym w:font="Wingdings" w:char="F0D7"/>
      </w:r>
      <w:r>
        <w:rPr>
          <w:rFonts w:cs="David" w:hint="cs"/>
          <w:rtl/>
        </w:rPr>
        <w:tab/>
        <w:t xml:space="preserve">לקשר בין תיאור המערכת ברמה מיקרוסקופית לתיאור ברמה מאקרוסקופית. </w:t>
      </w:r>
    </w:p>
    <w:p w:rsidR="005735F6" w:rsidRDefault="005735F6" w:rsidP="007A6EA0">
      <w:pPr>
        <w:spacing w:line="360" w:lineRule="auto"/>
        <w:ind w:left="425" w:right="-426" w:hanging="425"/>
        <w:rPr>
          <w:rFonts w:cs="David"/>
        </w:rPr>
      </w:pPr>
      <w:r>
        <w:rPr>
          <w:rFonts w:cs="David"/>
        </w:rPr>
        <w:sym w:font="Wingdings" w:char="F0D7"/>
      </w:r>
      <w:r>
        <w:rPr>
          <w:rFonts w:cs="David" w:hint="cs"/>
          <w:rtl/>
        </w:rPr>
        <w:t xml:space="preserve"> </w:t>
      </w:r>
      <w:r>
        <w:rPr>
          <w:rFonts w:cs="David" w:hint="cs"/>
          <w:rtl/>
        </w:rPr>
        <w:tab/>
        <w:t>לקשר בין מספר המולים של גז בכלי סגור לבין הלחץ בכלי.</w:t>
      </w:r>
    </w:p>
    <w:p w:rsidR="005735F6" w:rsidRDefault="005735F6" w:rsidP="007A6EA0">
      <w:pPr>
        <w:spacing w:line="360" w:lineRule="auto"/>
        <w:ind w:left="425" w:right="-426" w:hanging="425"/>
        <w:rPr>
          <w:rFonts w:cs="David"/>
          <w:rtl/>
        </w:rPr>
      </w:pPr>
      <w:r>
        <w:rPr>
          <w:rFonts w:cs="David"/>
        </w:rPr>
        <w:sym w:font="Wingdings" w:char="F0D7"/>
      </w:r>
      <w:r>
        <w:rPr>
          <w:rFonts w:cs="David" w:hint="cs"/>
          <w:rtl/>
        </w:rPr>
        <w:tab/>
        <w:t>לעבור בין הערכים של טמפרטורה במעלות צלזיוס ובמעלות קלווין.</w:t>
      </w:r>
    </w:p>
    <w:p w:rsidR="005735F6" w:rsidRDefault="005735F6" w:rsidP="007A6EA0">
      <w:pPr>
        <w:spacing w:line="360" w:lineRule="auto"/>
        <w:ind w:left="425" w:right="-426" w:hanging="425"/>
        <w:rPr>
          <w:rFonts w:cs="David"/>
        </w:rPr>
      </w:pPr>
      <w:r>
        <w:rPr>
          <w:rFonts w:cs="David"/>
        </w:rPr>
        <w:sym w:font="Wingdings" w:char="F0D7"/>
      </w:r>
      <w:r>
        <w:rPr>
          <w:rFonts w:cs="David" w:hint="cs"/>
          <w:rtl/>
        </w:rPr>
        <w:tab/>
        <w:t>לדעת שטמפרטורה היא מדד לאנרגיה קינטית ממוצעת של החלקיקים.</w:t>
      </w:r>
    </w:p>
    <w:p w:rsidR="005735F6" w:rsidRDefault="005735F6" w:rsidP="007A6EA0">
      <w:pPr>
        <w:spacing w:line="360" w:lineRule="auto"/>
        <w:ind w:left="425" w:right="-426" w:hanging="425"/>
        <w:rPr>
          <w:rFonts w:cs="David"/>
        </w:rPr>
      </w:pPr>
      <w:r>
        <w:rPr>
          <w:rFonts w:cs="David"/>
        </w:rPr>
        <w:sym w:font="Wingdings" w:char="F0D7"/>
      </w:r>
      <w:r>
        <w:rPr>
          <w:rFonts w:cs="David" w:hint="cs"/>
          <w:rtl/>
        </w:rPr>
        <w:tab/>
        <w:t>לקשר בין אנרגיה קינטית ממוצעת של החלקיקים לבין מהירות החלקיקים.</w:t>
      </w:r>
    </w:p>
    <w:p w:rsidR="005735F6" w:rsidRDefault="005735F6">
      <w:pPr>
        <w:spacing w:line="360" w:lineRule="auto"/>
        <w:ind w:left="425" w:hanging="425"/>
        <w:rPr>
          <w:rFonts w:cs="David"/>
        </w:rPr>
      </w:pPr>
      <w:r>
        <w:rPr>
          <w:rFonts w:cs="David"/>
        </w:rPr>
        <w:sym w:font="Wingdings" w:char="F0D7"/>
      </w:r>
      <w:r>
        <w:rPr>
          <w:rFonts w:cs="David" w:hint="cs"/>
          <w:rtl/>
        </w:rPr>
        <w:tab/>
        <w:t>להסביר ברמה מיקרוסקופית את התרחשות התגובה על פי תורת ההתנגשויות.</w:t>
      </w:r>
    </w:p>
    <w:p w:rsidR="005735F6" w:rsidRDefault="005735F6">
      <w:pPr>
        <w:spacing w:line="360" w:lineRule="auto"/>
        <w:ind w:left="425" w:hanging="425"/>
        <w:rPr>
          <w:rFonts w:cs="David"/>
        </w:rPr>
      </w:pPr>
      <w:r>
        <w:rPr>
          <w:rFonts w:cs="David"/>
        </w:rPr>
        <w:lastRenderedPageBreak/>
        <w:sym w:font="Wingdings" w:char="F0D7"/>
      </w:r>
      <w:r>
        <w:rPr>
          <w:rFonts w:cs="David" w:hint="cs"/>
          <w:rtl/>
        </w:rPr>
        <w:tab/>
        <w:t>לקשר בין טמפרטורה לבין קצב תגובה.</w:t>
      </w:r>
    </w:p>
    <w:p w:rsidR="005735F6" w:rsidRDefault="005735F6">
      <w:pPr>
        <w:spacing w:line="360" w:lineRule="auto"/>
        <w:ind w:left="425" w:hanging="425"/>
        <w:rPr>
          <w:rFonts w:cs="David"/>
        </w:rPr>
      </w:pPr>
      <w:r>
        <w:rPr>
          <w:rFonts w:cs="David"/>
        </w:rPr>
        <w:sym w:font="Wingdings" w:char="F0D7"/>
      </w:r>
      <w:r>
        <w:rPr>
          <w:rFonts w:cs="David" w:hint="cs"/>
          <w:rtl/>
        </w:rPr>
        <w:tab/>
        <w:t>לדעת חוק שני של תרמודינמיקה וספונטניות של תגובה.</w:t>
      </w:r>
    </w:p>
    <w:p w:rsidR="005735F6" w:rsidRDefault="005735F6">
      <w:pPr>
        <w:spacing w:line="360" w:lineRule="auto"/>
        <w:ind w:left="425" w:hanging="425"/>
        <w:rPr>
          <w:rFonts w:cs="David"/>
        </w:rPr>
      </w:pPr>
      <w:r>
        <w:rPr>
          <w:rFonts w:cs="David"/>
        </w:rPr>
        <w:sym w:font="Wingdings" w:char="F0D7"/>
      </w:r>
      <w:r>
        <w:rPr>
          <w:rFonts w:cs="David" w:hint="cs"/>
          <w:rtl/>
        </w:rPr>
        <w:tab/>
        <w:t>לקשר ביו גדלים תרמודינמיים:</w:t>
      </w:r>
      <w:r>
        <w:rPr>
          <w:rFonts w:cs="David"/>
        </w:rPr>
        <w:t xml:space="preserve"> , </w:t>
      </w:r>
      <w:r>
        <w:rPr>
          <w:rFonts w:cs="David"/>
        </w:rPr>
        <w:sym w:font="Symbol" w:char="F044"/>
      </w:r>
      <w:r>
        <w:rPr>
          <w:rFonts w:cs="David"/>
        </w:rPr>
        <w:t>H</w:t>
      </w:r>
      <w:r>
        <w:rPr>
          <w:rFonts w:cs="David"/>
          <w:vertAlign w:val="superscript"/>
        </w:rPr>
        <w:t xml:space="preserve">o </w:t>
      </w:r>
      <w:r>
        <w:rPr>
          <w:rFonts w:cs="David"/>
        </w:rPr>
        <w:t xml:space="preserve"> </w:t>
      </w:r>
      <w:r>
        <w:rPr>
          <w:rFonts w:cs="David" w:hint="cs"/>
          <w:vertAlign w:val="subscript"/>
          <w:rtl/>
        </w:rPr>
        <w:t>סביבה</w:t>
      </w:r>
      <w:r>
        <w:rPr>
          <w:rFonts w:cs="David"/>
        </w:rPr>
        <w:sym w:font="Symbol" w:char="F044"/>
      </w:r>
      <w:r>
        <w:rPr>
          <w:rFonts w:cs="David"/>
        </w:rPr>
        <w:t>S</w:t>
      </w:r>
      <w:r>
        <w:rPr>
          <w:rFonts w:cs="David"/>
          <w:vertAlign w:val="superscript"/>
        </w:rPr>
        <w:t>o</w:t>
      </w:r>
      <w:r>
        <w:rPr>
          <w:rFonts w:cs="David" w:hint="cs"/>
          <w:vertAlign w:val="subscript"/>
          <w:rtl/>
        </w:rPr>
        <w:t xml:space="preserve"> </w:t>
      </w:r>
      <w:r>
        <w:rPr>
          <w:rFonts w:cs="David" w:hint="cs"/>
          <w:rtl/>
        </w:rPr>
        <w:t xml:space="preserve"> </w:t>
      </w:r>
      <w:r>
        <w:rPr>
          <w:rFonts w:cs="David"/>
        </w:rPr>
        <w:t>,</w:t>
      </w:r>
      <w:r>
        <w:rPr>
          <w:rFonts w:cs="David" w:hint="cs"/>
          <w:rtl/>
        </w:rPr>
        <w:t xml:space="preserve"> </w:t>
      </w:r>
      <w:r>
        <w:rPr>
          <w:rFonts w:cs="David" w:hint="cs"/>
          <w:vertAlign w:val="subscript"/>
          <w:rtl/>
        </w:rPr>
        <w:t>יקום</w:t>
      </w:r>
      <w:r>
        <w:rPr>
          <w:rFonts w:cs="David"/>
        </w:rPr>
        <w:sym w:font="Symbol" w:char="F044"/>
      </w:r>
      <w:r>
        <w:rPr>
          <w:rFonts w:cs="David"/>
        </w:rPr>
        <w:t>S</w:t>
      </w:r>
      <w:r>
        <w:rPr>
          <w:rFonts w:cs="David"/>
          <w:vertAlign w:val="superscript"/>
        </w:rPr>
        <w:t>o</w:t>
      </w:r>
      <w:r>
        <w:rPr>
          <w:rFonts w:cs="David" w:hint="cs"/>
          <w:rtl/>
        </w:rPr>
        <w:t xml:space="preserve">  ,  </w:t>
      </w:r>
      <w:r>
        <w:rPr>
          <w:rFonts w:cs="David" w:hint="cs"/>
          <w:vertAlign w:val="subscript"/>
          <w:rtl/>
        </w:rPr>
        <w:t>מערכת</w:t>
      </w:r>
      <w:r>
        <w:rPr>
          <w:rFonts w:cs="David"/>
        </w:rPr>
        <w:sym w:font="Symbol" w:char="F044"/>
      </w:r>
      <w:r>
        <w:rPr>
          <w:rFonts w:cs="David"/>
        </w:rPr>
        <w:t>S</w:t>
      </w:r>
      <w:r>
        <w:rPr>
          <w:rFonts w:cs="David"/>
          <w:vertAlign w:val="superscript"/>
        </w:rPr>
        <w:t>o</w:t>
      </w:r>
      <w:r>
        <w:rPr>
          <w:rFonts w:cs="David"/>
          <w:vertAlign w:val="subscript"/>
        </w:rPr>
        <w:t xml:space="preserve"> </w:t>
      </w:r>
      <w:r>
        <w:rPr>
          <w:rFonts w:cs="David" w:hint="cs"/>
          <w:rtl/>
        </w:rPr>
        <w:t xml:space="preserve"> .</w:t>
      </w:r>
    </w:p>
    <w:p w:rsidR="005735F6" w:rsidRDefault="005735F6">
      <w:pPr>
        <w:spacing w:line="360" w:lineRule="auto"/>
        <w:rPr>
          <w:rFonts w:cs="David"/>
          <w:rtl/>
        </w:rPr>
      </w:pPr>
    </w:p>
    <w:p w:rsidR="005735F6" w:rsidRDefault="005735F6">
      <w:pPr>
        <w:spacing w:line="360" w:lineRule="auto"/>
        <w:jc w:val="center"/>
        <w:rPr>
          <w:rFonts w:cs="David"/>
          <w:rtl/>
        </w:rPr>
      </w:pPr>
      <w:r>
        <w:rPr>
          <w:rFonts w:cs="David" w:hint="cs"/>
          <w:b/>
          <w:bCs/>
          <w:color w:val="0000FF"/>
          <w:sz w:val="28"/>
          <w:szCs w:val="28"/>
          <w:rtl/>
        </w:rPr>
        <w:t xml:space="preserve">רמות חשיבה </w:t>
      </w:r>
      <w:r>
        <w:rPr>
          <w:rFonts w:cs="David"/>
          <w:b/>
          <w:bCs/>
          <w:color w:val="0000FF"/>
          <w:sz w:val="28"/>
          <w:szCs w:val="28"/>
          <w:rtl/>
        </w:rPr>
        <w:t>על פי הטקסונומיה של בלום</w:t>
      </w:r>
    </w:p>
    <w:tbl>
      <w:tblPr>
        <w:tblpPr w:leftFromText="180" w:rightFromText="180" w:vertAnchor="text" w:horzAnchor="margin" w:tblpXSpec="center" w:tblpY="3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2"/>
        <w:gridCol w:w="1276"/>
        <w:gridCol w:w="2268"/>
      </w:tblGrid>
      <w:tr w:rsidR="00624590" w:rsidTr="00624590">
        <w:tc>
          <w:tcPr>
            <w:tcW w:w="992" w:type="dxa"/>
          </w:tcPr>
          <w:p w:rsidR="00624590" w:rsidRDefault="00624590">
            <w:pPr>
              <w:pStyle w:val="NormalWeb"/>
              <w:bidi/>
              <w:spacing w:before="0" w:beforeAutospacing="0" w:after="0" w:afterAutospacing="0" w:line="360" w:lineRule="auto"/>
              <w:rPr>
                <w:rFonts w:cs="David"/>
                <w:lang w:eastAsia="he-IL"/>
              </w:rPr>
            </w:pPr>
            <w:r>
              <w:rPr>
                <w:rFonts w:cs="David" w:hint="cs"/>
                <w:rtl/>
                <w:lang w:eastAsia="he-IL"/>
              </w:rPr>
              <w:t>סעיף</w:t>
            </w:r>
          </w:p>
        </w:tc>
        <w:tc>
          <w:tcPr>
            <w:tcW w:w="1276" w:type="dxa"/>
            <w:tcBorders>
              <w:bottom w:val="single" w:sz="4" w:space="0" w:color="auto"/>
            </w:tcBorders>
          </w:tcPr>
          <w:p w:rsidR="00624590" w:rsidRDefault="00624590">
            <w:pPr>
              <w:pStyle w:val="NormalWeb"/>
              <w:bidi/>
              <w:spacing w:before="0" w:beforeAutospacing="0" w:after="0" w:afterAutospacing="0" w:line="360" w:lineRule="auto"/>
              <w:rPr>
                <w:rFonts w:cs="David"/>
                <w:lang w:eastAsia="he-IL"/>
              </w:rPr>
            </w:pPr>
            <w:r>
              <w:rPr>
                <w:rFonts w:cs="David" w:hint="cs"/>
                <w:rtl/>
                <w:lang w:eastAsia="he-IL"/>
              </w:rPr>
              <w:t>תת-סעיף</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 xml:space="preserve">רמת </w:t>
            </w:r>
            <w:r>
              <w:rPr>
                <w:rFonts w:cs="David" w:hint="cs"/>
                <w:rtl/>
              </w:rPr>
              <w:t>חשיבה</w:t>
            </w:r>
            <w:r>
              <w:rPr>
                <w:rFonts w:cs="David" w:hint="cs"/>
                <w:rtl/>
                <w:lang w:eastAsia="he-IL"/>
              </w:rPr>
              <w:t xml:space="preserve"> לפי בלום </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א</w:t>
            </w: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הבנה</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iv</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ב</w:t>
            </w: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ג</w:t>
            </w:r>
          </w:p>
        </w:tc>
        <w:tc>
          <w:tcPr>
            <w:tcW w:w="1276" w:type="dxa"/>
            <w:shd w:val="clear" w:color="auto" w:fill="E6E6E6"/>
          </w:tcPr>
          <w:p w:rsidR="00624590" w:rsidRDefault="00624590">
            <w:pPr>
              <w:pStyle w:val="NormalWeb"/>
              <w:spacing w:before="0" w:beforeAutospacing="0" w:after="0" w:afterAutospacing="0" w:line="360" w:lineRule="auto"/>
              <w:jc w:val="right"/>
              <w:rPr>
                <w:rFonts w:cs="David"/>
                <w:lang w:eastAsia="he-IL"/>
              </w:rPr>
            </w:pP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אנליזה</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ד</w:t>
            </w: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הבנה</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bl>
    <w:p w:rsidR="005735F6" w:rsidRDefault="005735F6">
      <w:pPr>
        <w:pStyle w:val="10"/>
        <w:rPr>
          <w:rFonts w:ascii="Times New Roman" w:hAnsi="Times New Roman" w:cs="Times New Roman"/>
          <w:rtl/>
          <w:lang w:eastAsia="he-I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Pr>
      </w:pPr>
    </w:p>
    <w:p w:rsidR="005735F6" w:rsidRDefault="00C54832">
      <w:pPr>
        <w:spacing w:line="360" w:lineRule="auto"/>
        <w:rPr>
          <w:rFonts w:cs="David"/>
          <w:rtl/>
        </w:rPr>
      </w:pPr>
      <w:r w:rsidRPr="00C54832">
        <w:rPr>
          <w:rFonts w:cs="David"/>
          <w:b/>
          <w:bCs/>
          <w:noProof/>
          <w:color w:val="FF0000"/>
          <w:sz w:val="20"/>
          <w:szCs w:val="28"/>
          <w:rtl/>
          <w:lang w:val="he-IL"/>
        </w:rPr>
        <w:pict>
          <v:shape id="_x0000_s3556" type="#_x0000_t64" style="position:absolute;left:0;text-align:left;margin-left:61.8pt;margin-top:8.95pt;width:468.8pt;height:30.35pt;z-index:245;mso-position-horizontal-relative:page" adj="1672" filled="f" strokecolor="blue">
            <v:stroke dashstyle="dash"/>
            <w10:wrap anchorx="page"/>
          </v:shape>
        </w:pict>
      </w:r>
    </w:p>
    <w:p w:rsidR="005735F6" w:rsidRDefault="005735F6">
      <w:pPr>
        <w:tabs>
          <w:tab w:val="left" w:pos="849"/>
        </w:tabs>
        <w:spacing w:line="360" w:lineRule="auto"/>
        <w:ind w:left="424" w:hanging="424"/>
        <w:rPr>
          <w:rFonts w:cs="David"/>
          <w:rtl/>
        </w:rPr>
      </w:pPr>
      <w:r>
        <w:rPr>
          <w:rFonts w:cs="David" w:hint="cs"/>
          <w:rtl/>
        </w:rPr>
        <w:t xml:space="preserve">גופרית דו-חמצנית, </w:t>
      </w:r>
      <w:r>
        <w:rPr>
          <w:rFonts w:cs="David"/>
        </w:rPr>
        <w:t>SO</w:t>
      </w:r>
      <w:r>
        <w:rPr>
          <w:rFonts w:cs="David"/>
          <w:vertAlign w:val="subscript"/>
        </w:rPr>
        <w:t>2(g)</w:t>
      </w:r>
      <w:r>
        <w:rPr>
          <w:rFonts w:cs="David" w:hint="cs"/>
          <w:vertAlign w:val="subscript"/>
          <w:rtl/>
        </w:rPr>
        <w:t xml:space="preserve"> </w:t>
      </w:r>
      <w:r>
        <w:rPr>
          <w:rFonts w:cs="David" w:hint="cs"/>
          <w:rtl/>
        </w:rPr>
        <w:t xml:space="preserve">, היא גז רעיל הנפלט לאטמוספרה בשרֵפה של דלקים. </w:t>
      </w:r>
    </w:p>
    <w:p w:rsidR="005735F6" w:rsidRDefault="005735F6">
      <w:pPr>
        <w:tabs>
          <w:tab w:val="left" w:pos="849"/>
        </w:tabs>
        <w:spacing w:line="360" w:lineRule="auto"/>
        <w:ind w:left="424" w:hanging="424"/>
        <w:rPr>
          <w:rFonts w:cs="David"/>
          <w:sz w:val="16"/>
          <w:szCs w:val="16"/>
          <w:rtl/>
        </w:rPr>
      </w:pPr>
    </w:p>
    <w:p w:rsidR="005735F6" w:rsidRDefault="00C54832">
      <w:pPr>
        <w:spacing w:line="360" w:lineRule="auto"/>
        <w:ind w:left="57" w:hanging="57"/>
        <w:rPr>
          <w:rFonts w:cs="David"/>
          <w:b/>
          <w:bCs/>
          <w:color w:val="0000FF"/>
          <w:sz w:val="28"/>
          <w:szCs w:val="28"/>
          <w:rtl/>
          <w:lang w:eastAsia="en-US"/>
        </w:rPr>
      </w:pPr>
      <w:r w:rsidRPr="00C54832">
        <w:rPr>
          <w:rFonts w:cs="David"/>
          <w:noProof/>
          <w:sz w:val="20"/>
          <w:rtl/>
          <w:lang w:val="he-IL"/>
        </w:rPr>
        <w:pict>
          <v:shape id="_x0000_s3563" type="#_x0000_t64" style="position:absolute;left:0;text-align:left;margin-left:61.8pt;margin-top:14.95pt;width:468.8pt;height:120.95pt;z-index:251;mso-position-horizontal-relative:page" adj="431" filled="f" strokecolor="blue">
            <v:stroke dashstyle="dash"/>
            <w10:wrap anchorx="page"/>
          </v:shape>
        </w:pict>
      </w:r>
      <w:r w:rsidR="005735F6">
        <w:rPr>
          <w:rFonts w:cs="David" w:hint="cs"/>
          <w:b/>
          <w:bCs/>
          <w:color w:val="FF0000"/>
          <w:sz w:val="28"/>
          <w:szCs w:val="28"/>
          <w:rtl/>
          <w:lang w:eastAsia="en-US"/>
        </w:rPr>
        <w:t>סעיף א'</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81</w:t>
      </w:r>
      <w:r w:rsidR="005735F6">
        <w:rPr>
          <w:rFonts w:cs="David" w:hint="cs"/>
          <w:b/>
          <w:bCs/>
          <w:color w:val="0000FF"/>
          <w:sz w:val="28"/>
          <w:szCs w:val="28"/>
          <w:rtl/>
          <w:lang w:eastAsia="en-US"/>
        </w:rPr>
        <w:t>)</w:t>
      </w:r>
    </w:p>
    <w:p w:rsidR="005735F6" w:rsidRDefault="005735F6">
      <w:pPr>
        <w:tabs>
          <w:tab w:val="left" w:pos="849"/>
        </w:tabs>
        <w:spacing w:line="360" w:lineRule="auto"/>
        <w:ind w:left="424" w:hanging="424"/>
        <w:rPr>
          <w:rFonts w:cs="David"/>
          <w:rtl/>
        </w:rPr>
      </w:pPr>
      <w:r>
        <w:rPr>
          <w:rFonts w:cs="David" w:hint="cs"/>
          <w:rtl/>
        </w:rPr>
        <w:t xml:space="preserve">באטמוספרה </w:t>
      </w:r>
      <w:r>
        <w:rPr>
          <w:rFonts w:cs="David"/>
        </w:rPr>
        <w:t>SO</w:t>
      </w:r>
      <w:r>
        <w:rPr>
          <w:rFonts w:cs="David"/>
          <w:vertAlign w:val="subscript"/>
        </w:rPr>
        <w:t>2(g)</w:t>
      </w:r>
      <w:r>
        <w:rPr>
          <w:rFonts w:cs="David" w:hint="cs"/>
          <w:vertAlign w:val="subscript"/>
          <w:rtl/>
        </w:rPr>
        <w:t xml:space="preserve"> </w:t>
      </w:r>
      <w:r>
        <w:rPr>
          <w:rFonts w:cs="David" w:hint="cs"/>
          <w:rtl/>
        </w:rPr>
        <w:t xml:space="preserve"> מגיב עם מי גֶשֶם על פי תגובה </w:t>
      </w:r>
      <w:r>
        <w:rPr>
          <w:rFonts w:cs="David"/>
        </w:rPr>
        <w:t>(1)</w:t>
      </w:r>
      <w:r>
        <w:rPr>
          <w:rFonts w:cs="David" w:hint="cs"/>
          <w:rtl/>
        </w:rPr>
        <w:t>:</w:t>
      </w:r>
    </w:p>
    <w:p w:rsidR="005735F6" w:rsidRDefault="005735F6">
      <w:pPr>
        <w:tabs>
          <w:tab w:val="left" w:pos="849"/>
        </w:tabs>
        <w:bidi w:val="0"/>
        <w:spacing w:line="360" w:lineRule="auto"/>
        <w:ind w:left="424" w:hanging="424"/>
        <w:rPr>
          <w:rFonts w:cs="David"/>
        </w:rPr>
      </w:pPr>
      <w:r>
        <w:rPr>
          <w:rFonts w:cs="David"/>
        </w:rPr>
        <w:tab/>
      </w:r>
      <w:r>
        <w:rPr>
          <w:rFonts w:cs="David"/>
        </w:rPr>
        <w:tab/>
        <w:t>(1)</w:t>
      </w:r>
      <w:r>
        <w:rPr>
          <w:rFonts w:cs="David"/>
        </w:rPr>
        <w:tab/>
        <w:t>SO</w:t>
      </w:r>
      <w:r>
        <w:rPr>
          <w:rFonts w:cs="David"/>
          <w:vertAlign w:val="subscript"/>
        </w:rPr>
        <w:t>2(g)</w:t>
      </w:r>
      <w:r>
        <w:rPr>
          <w:rFonts w:cs="David"/>
        </w:rPr>
        <w:t xml:space="preserve">  +  2H</w:t>
      </w:r>
      <w:r>
        <w:rPr>
          <w:rFonts w:cs="David"/>
          <w:vertAlign w:val="subscript"/>
        </w:rPr>
        <w:t>2</w:t>
      </w:r>
      <w:r>
        <w:rPr>
          <w:rFonts w:cs="David"/>
        </w:rPr>
        <w:t>O</w:t>
      </w:r>
      <w:r>
        <w:rPr>
          <w:rFonts w:cs="David"/>
          <w:vertAlign w:val="subscript"/>
        </w:rPr>
        <w:t>(l)</w:t>
      </w:r>
      <w:r>
        <w:rPr>
          <w:rFonts w:cs="David"/>
        </w:rPr>
        <w:t xml:space="preserve">  </w:t>
      </w:r>
      <w:r>
        <w:rPr>
          <w:rFonts w:cs="David"/>
        </w:rPr>
        <w:sym w:font="Symbol" w:char="F0AE"/>
      </w:r>
      <w:r>
        <w:rPr>
          <w:rFonts w:cs="David"/>
        </w:rPr>
        <w:t xml:space="preserve">  HSO</w:t>
      </w:r>
      <w:r>
        <w:rPr>
          <w:rFonts w:cs="David"/>
          <w:vertAlign w:val="subscript"/>
        </w:rPr>
        <w:t>3</w:t>
      </w:r>
      <w:r>
        <w:rPr>
          <w:rFonts w:cs="David"/>
          <w:vertAlign w:val="superscript"/>
        </w:rPr>
        <w:sym w:font="Symbol" w:char="F02D"/>
      </w:r>
      <w:r>
        <w:rPr>
          <w:rFonts w:cs="David"/>
          <w:vertAlign w:val="subscript"/>
        </w:rPr>
        <w:t>(aq)</w:t>
      </w:r>
      <w:r>
        <w:rPr>
          <w:rFonts w:cs="David"/>
        </w:rPr>
        <w:t xml:space="preserve">  +  H</w:t>
      </w:r>
      <w:r>
        <w:rPr>
          <w:rFonts w:cs="David"/>
          <w:vertAlign w:val="subscript"/>
        </w:rPr>
        <w:t>3</w:t>
      </w:r>
      <w:r>
        <w:rPr>
          <w:rFonts w:cs="David"/>
        </w:rPr>
        <w:t>O</w:t>
      </w:r>
      <w:r>
        <w:rPr>
          <w:rFonts w:cs="David"/>
          <w:vertAlign w:val="superscript"/>
        </w:rPr>
        <w:t>+</w:t>
      </w:r>
      <w:r>
        <w:rPr>
          <w:rFonts w:cs="David"/>
          <w:vertAlign w:val="subscript"/>
        </w:rPr>
        <w:t>(aq)</w:t>
      </w:r>
      <w:r>
        <w:rPr>
          <w:rFonts w:cs="David"/>
        </w:rPr>
        <w:tab/>
      </w:r>
      <w:r>
        <w:rPr>
          <w:rFonts w:cs="David"/>
        </w:rPr>
        <w:tab/>
      </w:r>
      <w:r>
        <w:rPr>
          <w:rFonts w:cs="David"/>
        </w:rPr>
        <w:tab/>
      </w:r>
      <w:r>
        <w:rPr>
          <w:rFonts w:cs="David"/>
        </w:rPr>
        <w:sym w:font="Symbol" w:char="F044"/>
      </w:r>
      <w:r>
        <w:rPr>
          <w:rFonts w:cs="David"/>
        </w:rPr>
        <w:t>H</w:t>
      </w:r>
      <w:r>
        <w:rPr>
          <w:rFonts w:cs="David"/>
          <w:vertAlign w:val="superscript"/>
        </w:rPr>
        <w:t>o</w:t>
      </w:r>
      <w:r>
        <w:rPr>
          <w:rFonts w:cs="David"/>
        </w:rPr>
        <w:t xml:space="preserve"> &lt; 0</w:t>
      </w:r>
    </w:p>
    <w:p w:rsidR="005735F6" w:rsidRDefault="005735F6">
      <w:pPr>
        <w:tabs>
          <w:tab w:val="left" w:pos="849"/>
        </w:tabs>
        <w:spacing w:line="360" w:lineRule="auto"/>
        <w:ind w:left="424" w:hanging="424"/>
        <w:rPr>
          <w:rFonts w:cs="David"/>
        </w:rPr>
      </w:pPr>
      <w:r>
        <w:rPr>
          <w:rFonts w:cs="David" w:hint="cs"/>
          <w:rtl/>
        </w:rPr>
        <w:t xml:space="preserve">ביצעו ניסוי: לכלי המכיל מים הוסיפו </w:t>
      </w:r>
      <w:r>
        <w:rPr>
          <w:rFonts w:cs="David"/>
        </w:rPr>
        <w:t>SO</w:t>
      </w:r>
      <w:r>
        <w:rPr>
          <w:rFonts w:cs="David"/>
          <w:vertAlign w:val="subscript"/>
        </w:rPr>
        <w:t>2(g)</w:t>
      </w:r>
      <w:r>
        <w:rPr>
          <w:rFonts w:cs="David" w:hint="cs"/>
          <w:rtl/>
        </w:rPr>
        <w:t xml:space="preserve">. התרחשה תגובה </w:t>
      </w:r>
      <w:r>
        <w:rPr>
          <w:rFonts w:cs="David"/>
        </w:rPr>
        <w:t>(1)</w:t>
      </w:r>
      <w:r>
        <w:rPr>
          <w:rFonts w:cs="David" w:hint="cs"/>
          <w:rtl/>
        </w:rPr>
        <w:t xml:space="preserve">. </w:t>
      </w:r>
    </w:p>
    <w:p w:rsidR="005735F6" w:rsidRDefault="005735F6">
      <w:pPr>
        <w:tabs>
          <w:tab w:val="left" w:pos="849"/>
        </w:tabs>
        <w:spacing w:line="360" w:lineRule="auto"/>
        <w:ind w:left="424" w:hanging="424"/>
        <w:rPr>
          <w:rFonts w:cs="David"/>
          <w:rtl/>
        </w:rPr>
      </w:pPr>
      <w:r>
        <w:rPr>
          <w:rFonts w:cs="David" w:hint="cs"/>
          <w:rtl/>
        </w:rPr>
        <w:t xml:space="preserve">לפניך ארבעה היגדים </w:t>
      </w:r>
      <w:r>
        <w:rPr>
          <w:rFonts w:cs="David"/>
        </w:rPr>
        <w:t>iv-i</w:t>
      </w:r>
      <w:r>
        <w:rPr>
          <w:rFonts w:cs="David" w:hint="cs"/>
          <w:rtl/>
        </w:rPr>
        <w:t xml:space="preserve"> .</w:t>
      </w:r>
    </w:p>
    <w:p w:rsidR="005735F6" w:rsidRDefault="005735F6">
      <w:pPr>
        <w:tabs>
          <w:tab w:val="left" w:pos="849"/>
        </w:tabs>
        <w:spacing w:line="360" w:lineRule="auto"/>
        <w:ind w:left="424" w:hanging="424"/>
        <w:rPr>
          <w:rFonts w:cs="David"/>
          <w:rtl/>
        </w:rPr>
      </w:pPr>
      <w:r>
        <w:rPr>
          <w:rFonts w:cs="David" w:hint="cs"/>
          <w:rtl/>
        </w:rPr>
        <w:t xml:space="preserve">עבור כל אחד מההיגדים </w:t>
      </w:r>
      <w:r>
        <w:rPr>
          <w:rFonts w:cs="David"/>
        </w:rPr>
        <w:t>iv-i</w:t>
      </w:r>
      <w:r>
        <w:rPr>
          <w:rFonts w:cs="David" w:hint="cs"/>
          <w:rtl/>
        </w:rPr>
        <w:t xml:space="preserve"> קבע אם הוא נכון או לא נכון. </w:t>
      </w:r>
      <w:r>
        <w:rPr>
          <w:rFonts w:cs="David" w:hint="cs"/>
          <w:u w:val="single"/>
          <w:rtl/>
        </w:rPr>
        <w:t>נמק כל קביעה</w:t>
      </w:r>
      <w:r>
        <w:rPr>
          <w:rFonts w:cs="David" w:hint="cs"/>
          <w:rtl/>
        </w:rPr>
        <w:t>.</w:t>
      </w:r>
    </w:p>
    <w:p w:rsidR="005735F6" w:rsidRDefault="005735F6">
      <w:pPr>
        <w:tabs>
          <w:tab w:val="left" w:pos="849"/>
        </w:tabs>
        <w:spacing w:line="360" w:lineRule="auto"/>
        <w:ind w:left="424" w:hanging="424"/>
        <w:rPr>
          <w:rFonts w:cs="David"/>
          <w:rtl/>
        </w:rPr>
      </w:pPr>
    </w:p>
    <w:p w:rsidR="005735F6" w:rsidRDefault="005735F6">
      <w:pPr>
        <w:tabs>
          <w:tab w:val="left" w:pos="849"/>
        </w:tabs>
        <w:spacing w:line="360" w:lineRule="auto"/>
        <w:ind w:left="424" w:hanging="424"/>
        <w:rPr>
          <w:rFonts w:cs="David"/>
          <w:rtl/>
        </w:rPr>
      </w:pPr>
    </w:p>
    <w:p w:rsidR="005735F6" w:rsidRDefault="005735F6">
      <w:pPr>
        <w:tabs>
          <w:tab w:val="left" w:pos="849"/>
        </w:tabs>
        <w:spacing w:line="360" w:lineRule="auto"/>
        <w:ind w:left="424" w:hanging="424"/>
        <w:rPr>
          <w:rFonts w:cs="David"/>
          <w:rtl/>
        </w:rPr>
      </w:pPr>
    </w:p>
    <w:p w:rsidR="005735F6" w:rsidRDefault="005735F6">
      <w:pPr>
        <w:tabs>
          <w:tab w:val="left" w:pos="849"/>
        </w:tabs>
        <w:spacing w:line="360" w:lineRule="auto"/>
        <w:ind w:left="424" w:hanging="424"/>
        <w:rPr>
          <w:rFonts w:cs="David"/>
          <w:rtl/>
        </w:rPr>
      </w:pPr>
    </w:p>
    <w:p w:rsidR="005735F6" w:rsidRDefault="005735F6">
      <w:pPr>
        <w:tabs>
          <w:tab w:val="left" w:pos="849"/>
        </w:tabs>
        <w:spacing w:line="360" w:lineRule="auto"/>
        <w:ind w:left="424" w:hanging="424"/>
        <w:rPr>
          <w:rFonts w:cs="David"/>
          <w:rtl/>
        </w:rPr>
      </w:pPr>
    </w:p>
    <w:p w:rsidR="005735F6" w:rsidRDefault="005735F6">
      <w:pPr>
        <w:tabs>
          <w:tab w:val="left" w:pos="849"/>
        </w:tabs>
        <w:spacing w:line="360" w:lineRule="auto"/>
        <w:ind w:left="424" w:hanging="424"/>
        <w:rPr>
          <w:rFonts w:cs="David"/>
          <w:rtl/>
        </w:rPr>
      </w:pPr>
    </w:p>
    <w:p w:rsidR="005735F6" w:rsidRDefault="00C54832">
      <w:pPr>
        <w:tabs>
          <w:tab w:val="left" w:pos="849"/>
        </w:tabs>
        <w:spacing w:line="360" w:lineRule="auto"/>
        <w:ind w:left="424" w:hanging="424"/>
        <w:rPr>
          <w:rFonts w:cs="David"/>
          <w:rtl/>
        </w:rPr>
      </w:pPr>
      <w:r w:rsidRPr="00C54832">
        <w:rPr>
          <w:rFonts w:cs="David"/>
          <w:noProof/>
          <w:sz w:val="20"/>
          <w:rtl/>
          <w:lang w:val="he-IL"/>
        </w:rPr>
        <w:pict>
          <v:group id="_x0000_s10054" style="position:absolute;left:0;text-align:left;margin-left:124.55pt;margin-top:-94.8pt;width:170.95pt;height:155.8pt;z-index:448" coordorigin="6777,10511" coordsize="3419,3116">
            <v:rect id="_x0000_s10055" style="position:absolute;left:7270;top:10837;width:480;height:435" filled="f" stroked="f">
              <v:textbox style="mso-next-textbox:#_x0000_s10055" inset="0,0,0,0">
                <w:txbxContent>
                  <w:p w:rsidR="00C42E18" w:rsidRDefault="00C42E18">
                    <w:pPr>
                      <w:jc w:val="center"/>
                      <w:rPr>
                        <w:rtl/>
                      </w:rPr>
                    </w:pPr>
                    <w:r>
                      <w:rPr>
                        <w:b/>
                        <w:bCs/>
                        <w:color w:val="0000FF"/>
                        <w:sz w:val="28"/>
                        <w:szCs w:val="28"/>
                        <w:lang w:eastAsia="en-US"/>
                      </w:rPr>
                      <w:t>80</w:t>
                    </w:r>
                  </w:p>
                </w:txbxContent>
              </v:textbox>
            </v:rect>
            <v:rect id="_x0000_s10056" style="position:absolute;left:8020;top:10724;width:480;height:435" filled="f" stroked="f">
              <v:textbox style="mso-next-textbox:#_x0000_s10056" inset="0,0,0,0">
                <w:txbxContent>
                  <w:p w:rsidR="00C42E18" w:rsidRDefault="00C42E18">
                    <w:pPr>
                      <w:jc w:val="center"/>
                      <w:rPr>
                        <w:rtl/>
                      </w:rPr>
                    </w:pPr>
                    <w:r>
                      <w:rPr>
                        <w:b/>
                        <w:bCs/>
                        <w:color w:val="0000FF"/>
                        <w:sz w:val="28"/>
                        <w:szCs w:val="28"/>
                        <w:lang w:eastAsia="en-US"/>
                      </w:rPr>
                      <w:t>83</w:t>
                    </w:r>
                  </w:p>
                </w:txbxContent>
              </v:textbox>
            </v:rect>
            <v:rect id="_x0000_s10057" style="position:absolute;left:8712;top:10631;width:480;height:435" filled="f" stroked="f">
              <v:textbox style="mso-next-textbox:#_x0000_s10057" inset="0,0,0,0">
                <w:txbxContent>
                  <w:p w:rsidR="00C42E18" w:rsidRDefault="00C42E18">
                    <w:pPr>
                      <w:jc w:val="center"/>
                      <w:rPr>
                        <w:rtl/>
                      </w:rPr>
                    </w:pPr>
                    <w:r>
                      <w:rPr>
                        <w:b/>
                        <w:bCs/>
                        <w:color w:val="0000FF"/>
                        <w:sz w:val="28"/>
                        <w:szCs w:val="28"/>
                        <w:lang w:eastAsia="en-US"/>
                      </w:rPr>
                      <w:t>87</w:t>
                    </w:r>
                  </w:p>
                </w:txbxContent>
              </v:textbox>
            </v:rect>
            <v:rect id="_x0000_s10058" style="position:absolute;left:9340;top:10980;width:455;height:435" filled="f" stroked="f">
              <v:textbox style="mso-next-textbox:#_x0000_s10058" inset="0,0,0,0">
                <w:txbxContent>
                  <w:p w:rsidR="00C42E18" w:rsidRDefault="00C42E18">
                    <w:pPr>
                      <w:jc w:val="center"/>
                      <w:rPr>
                        <w:rtl/>
                      </w:rPr>
                    </w:pPr>
                    <w:r>
                      <w:rPr>
                        <w:b/>
                        <w:bCs/>
                        <w:color w:val="0000FF"/>
                        <w:sz w:val="28"/>
                        <w:szCs w:val="28"/>
                        <w:lang w:eastAsia="en-US"/>
                      </w:rPr>
                      <w:t>74</w:t>
                    </w:r>
                  </w:p>
                </w:txbxContent>
              </v:textbox>
            </v:rect>
            <v:group id="_x0000_s10059" style="position:absolute;left:6777;top:10511;width:3419;height:3116" coordorigin="6587,7139" coordsize="3419,3116">
              <v:line id="_x0000_s10060" style="position:absolute" from="6977,9851" to="9889,9852"/>
              <v:group id="_x0000_s10061" style="position:absolute;left:6587;top:7139;width:391;height:2877" coordorigin="6360,7694" coordsize="391,2877">
                <v:line id="_x0000_s10062" style="position:absolute" from="6750,7799" to="6751,10406"/>
                <v:line id="_x0000_s10063" style="position:absolute" from="6705,10406" to="6750,10407"/>
                <v:line id="_x0000_s10064" style="position:absolute" from="6705,10152" to="6750,10153"/>
                <v:line id="_x0000_s10065" style="position:absolute" from="6705,9882" to="6750,9883"/>
                <v:line id="_x0000_s10066" style="position:absolute" from="6705,9627" to="6750,9628"/>
                <v:line id="_x0000_s10067" style="position:absolute" from="6705,9357" to="6750,9358"/>
                <v:line id="_x0000_s10068" style="position:absolute" from="6705,9103" to="6750,9104"/>
                <v:line id="_x0000_s10069" style="position:absolute" from="6705,8848" to="6750,8849"/>
                <v:line id="_x0000_s10070" style="position:absolute" from="6705,8578" to="6750,8579"/>
                <v:line id="_x0000_s10071" style="position:absolute" from="6705,8323" to="6750,8324"/>
                <v:line id="_x0000_s10072" style="position:absolute" from="6705,8053" to="6750,8054"/>
                <v:line id="_x0000_s10073" style="position:absolute" from="6705,7799" to="6750,7800"/>
                <v:rect id="_x0000_s10074" style="position:absolute;left:6540;top:10301;width:165;height:270" filled="f" stroked="f">
                  <v:textbox style="mso-next-textbox:#_x0000_s10074" inset="0,0,0,0">
                    <w:txbxContent>
                      <w:p w:rsidR="00C42E18" w:rsidRDefault="00C42E18">
                        <w:pPr>
                          <w:rPr>
                            <w:rtl/>
                          </w:rPr>
                        </w:pPr>
                        <w:r>
                          <w:rPr>
                            <w:color w:val="000000"/>
                            <w:sz w:val="16"/>
                            <w:szCs w:val="16"/>
                            <w:lang w:eastAsia="en-US"/>
                          </w:rPr>
                          <w:t>0</w:t>
                        </w:r>
                      </w:p>
                    </w:txbxContent>
                  </v:textbox>
                </v:rect>
                <v:rect id="_x0000_s10075" style="position:absolute;left:6450;top:10047;width:255;height:270" filled="f" stroked="f">
                  <v:textbox style="mso-next-textbox:#_x0000_s10075" inset="0,0,0,0">
                    <w:txbxContent>
                      <w:p w:rsidR="00C42E18" w:rsidRDefault="00C42E18">
                        <w:pPr>
                          <w:rPr>
                            <w:rtl/>
                          </w:rPr>
                        </w:pPr>
                        <w:r>
                          <w:rPr>
                            <w:color w:val="000000"/>
                            <w:sz w:val="16"/>
                            <w:szCs w:val="16"/>
                            <w:lang w:eastAsia="en-US"/>
                          </w:rPr>
                          <w:t>10</w:t>
                        </w:r>
                      </w:p>
                    </w:txbxContent>
                  </v:textbox>
                </v:rect>
                <v:rect id="_x0000_s10076" style="position:absolute;left:6450;top:9777;width:255;height:270" filled="f" stroked="f">
                  <v:textbox style="mso-next-textbox:#_x0000_s10076" inset="0,0,0,0">
                    <w:txbxContent>
                      <w:p w:rsidR="00C42E18" w:rsidRDefault="00C42E18">
                        <w:pPr>
                          <w:rPr>
                            <w:rtl/>
                          </w:rPr>
                        </w:pPr>
                        <w:r>
                          <w:rPr>
                            <w:color w:val="000000"/>
                            <w:sz w:val="16"/>
                            <w:szCs w:val="16"/>
                            <w:lang w:eastAsia="en-US"/>
                          </w:rPr>
                          <w:t>20</w:t>
                        </w:r>
                      </w:p>
                    </w:txbxContent>
                  </v:textbox>
                </v:rect>
                <v:rect id="_x0000_s10077" style="position:absolute;left:6450;top:9522;width:255;height:270" filled="f" stroked="f">
                  <v:textbox style="mso-next-textbox:#_x0000_s10077" inset="0,0,0,0">
                    <w:txbxContent>
                      <w:p w:rsidR="00C42E18" w:rsidRDefault="00C42E18">
                        <w:pPr>
                          <w:rPr>
                            <w:rtl/>
                          </w:rPr>
                        </w:pPr>
                        <w:r>
                          <w:rPr>
                            <w:color w:val="000000"/>
                            <w:sz w:val="16"/>
                            <w:szCs w:val="16"/>
                            <w:lang w:eastAsia="en-US"/>
                          </w:rPr>
                          <w:t>30</w:t>
                        </w:r>
                      </w:p>
                    </w:txbxContent>
                  </v:textbox>
                </v:rect>
                <v:rect id="_x0000_s10078" style="position:absolute;left:6450;top:9252;width:255;height:270" filled="f" stroked="f">
                  <v:textbox style="mso-next-textbox:#_x0000_s10078" inset="0,0,0,0">
                    <w:txbxContent>
                      <w:p w:rsidR="00C42E18" w:rsidRDefault="00C42E18">
                        <w:pPr>
                          <w:rPr>
                            <w:rtl/>
                          </w:rPr>
                        </w:pPr>
                        <w:r>
                          <w:rPr>
                            <w:color w:val="000000"/>
                            <w:sz w:val="16"/>
                            <w:szCs w:val="16"/>
                            <w:lang w:eastAsia="en-US"/>
                          </w:rPr>
                          <w:t>40</w:t>
                        </w:r>
                      </w:p>
                    </w:txbxContent>
                  </v:textbox>
                </v:rect>
                <v:rect id="_x0000_s10079" style="position:absolute;left:6450;top:8998;width:255;height:270" filled="f" stroked="f">
                  <v:textbox style="mso-next-textbox:#_x0000_s10079" inset="0,0,0,0">
                    <w:txbxContent>
                      <w:p w:rsidR="00C42E18" w:rsidRDefault="00C42E18">
                        <w:pPr>
                          <w:rPr>
                            <w:rtl/>
                          </w:rPr>
                        </w:pPr>
                        <w:r>
                          <w:rPr>
                            <w:color w:val="000000"/>
                            <w:sz w:val="16"/>
                            <w:szCs w:val="16"/>
                            <w:lang w:eastAsia="en-US"/>
                          </w:rPr>
                          <w:t>50</w:t>
                        </w:r>
                      </w:p>
                    </w:txbxContent>
                  </v:textbox>
                </v:rect>
                <v:rect id="_x0000_s10080" style="position:absolute;left:6450;top:8743;width:255;height:270" filled="f" stroked="f">
                  <v:textbox style="mso-next-textbox:#_x0000_s10080" inset="0,0,0,0">
                    <w:txbxContent>
                      <w:p w:rsidR="00C42E18" w:rsidRDefault="00C42E18">
                        <w:pPr>
                          <w:rPr>
                            <w:rtl/>
                          </w:rPr>
                        </w:pPr>
                        <w:r>
                          <w:rPr>
                            <w:color w:val="000000"/>
                            <w:sz w:val="16"/>
                            <w:szCs w:val="16"/>
                            <w:lang w:eastAsia="en-US"/>
                          </w:rPr>
                          <w:t>60</w:t>
                        </w:r>
                      </w:p>
                    </w:txbxContent>
                  </v:textbox>
                </v:rect>
                <v:rect id="_x0000_s10081" style="position:absolute;left:6450;top:8473;width:255;height:270" filled="f" stroked="f">
                  <v:textbox style="mso-next-textbox:#_x0000_s10081" inset="0,0,0,0">
                    <w:txbxContent>
                      <w:p w:rsidR="00C42E18" w:rsidRDefault="00C42E18">
                        <w:pPr>
                          <w:rPr>
                            <w:rtl/>
                          </w:rPr>
                        </w:pPr>
                        <w:r>
                          <w:rPr>
                            <w:color w:val="000000"/>
                            <w:sz w:val="16"/>
                            <w:szCs w:val="16"/>
                            <w:lang w:eastAsia="en-US"/>
                          </w:rPr>
                          <w:t>70</w:t>
                        </w:r>
                      </w:p>
                    </w:txbxContent>
                  </v:textbox>
                </v:rect>
                <v:rect id="_x0000_s10082" style="position:absolute;left:6450;top:8218;width:255;height:270" filled="f" stroked="f">
                  <v:textbox style="mso-next-textbox:#_x0000_s10082" inset="0,0,0,0">
                    <w:txbxContent>
                      <w:p w:rsidR="00C42E18" w:rsidRDefault="00C42E18">
                        <w:pPr>
                          <w:rPr>
                            <w:rtl/>
                          </w:rPr>
                        </w:pPr>
                        <w:r>
                          <w:rPr>
                            <w:color w:val="000000"/>
                            <w:sz w:val="16"/>
                            <w:szCs w:val="16"/>
                            <w:lang w:eastAsia="en-US"/>
                          </w:rPr>
                          <w:t>80</w:t>
                        </w:r>
                      </w:p>
                    </w:txbxContent>
                  </v:textbox>
                </v:rect>
                <v:rect id="_x0000_s10083" style="position:absolute;left:6450;top:7949;width:255;height:270" filled="f" stroked="f">
                  <v:textbox style="mso-next-textbox:#_x0000_s10083" inset="0,0,0,0">
                    <w:txbxContent>
                      <w:p w:rsidR="00C42E18" w:rsidRDefault="00C42E18">
                        <w:pPr>
                          <w:rPr>
                            <w:rtl/>
                          </w:rPr>
                        </w:pPr>
                        <w:r>
                          <w:rPr>
                            <w:color w:val="000000"/>
                            <w:sz w:val="16"/>
                            <w:szCs w:val="16"/>
                            <w:lang w:eastAsia="en-US"/>
                          </w:rPr>
                          <w:t>90</w:t>
                        </w:r>
                      </w:p>
                    </w:txbxContent>
                  </v:textbox>
                </v:rect>
                <v:rect id="_x0000_s10084" style="position:absolute;left:6360;top:7694;width:345;height:270" filled="f" stroked="f">
                  <v:textbox style="mso-next-textbox:#_x0000_s10084" inset="0,0,0,0">
                    <w:txbxContent>
                      <w:p w:rsidR="00C42E18" w:rsidRDefault="00C42E18">
                        <w:pPr>
                          <w:rPr>
                            <w:rtl/>
                          </w:rPr>
                        </w:pPr>
                        <w:r>
                          <w:rPr>
                            <w:color w:val="000000"/>
                            <w:sz w:val="16"/>
                            <w:szCs w:val="16"/>
                            <w:lang w:eastAsia="en-US"/>
                          </w:rPr>
                          <w:t>100</w:t>
                        </w:r>
                      </w:p>
                    </w:txbxContent>
                  </v:textbox>
                </v:rect>
              </v:group>
              <v:shape id="_x0000_s10085" type="#_x0000_t202" style="position:absolute;left:7101;top:9792;width:2905;height:463" filled="f" stroked="f">
                <v:textbox style="mso-next-textbox:#_x0000_s10085">
                  <w:txbxContent>
                    <w:p w:rsidR="00C42E18" w:rsidRDefault="00C42E18">
                      <w:pPr>
                        <w:pStyle w:val="2"/>
                        <w:bidi w:val="0"/>
                        <w:rPr>
                          <w:sz w:val="24"/>
                          <w:szCs w:val="24"/>
                        </w:rPr>
                      </w:pPr>
                      <w:r>
                        <w:rPr>
                          <w:rFonts w:hint="cs"/>
                          <w:sz w:val="24"/>
                          <w:szCs w:val="24"/>
                          <w:rtl/>
                        </w:rPr>
                        <w:t xml:space="preserve">   </w:t>
                      </w:r>
                      <w:r>
                        <w:rPr>
                          <w:sz w:val="24"/>
                          <w:szCs w:val="24"/>
                        </w:rPr>
                        <w:t>i           ii        iii        iv</w:t>
                      </w:r>
                    </w:p>
                  </w:txbxContent>
                </v:textbox>
              </v:shape>
            </v:group>
            <v:group id="_x0000_s10086" style="position:absolute;left:7397;top:10952;width:2277;height:2272" coordorigin="7384,12493" coordsize="2277,2272">
              <v:rect id="_x0000_s10087" style="position:absolute;left:7384;top:12688;width:211;height:2077" fillcolor="fuchsia"/>
              <v:rect id="_x0000_s10088" style="position:absolute;left:8128;top:12598;width:210;height:2167" fillcolor="fuchsia"/>
              <v:rect id="_x0000_s10089" style="position:absolute;left:8809;top:12493;width:210;height:2272" fillcolor="fuchsia"/>
              <v:rect id="_x0000_s10090" style="position:absolute;left:9450;top:12839;width:211;height:1926" fillcolor="fuchsia"/>
            </v:group>
            <w10:anchorlock/>
          </v:group>
        </w:pict>
      </w:r>
    </w:p>
    <w:p w:rsidR="005735F6" w:rsidRDefault="005735F6">
      <w:pPr>
        <w:tabs>
          <w:tab w:val="left" w:pos="849"/>
        </w:tabs>
        <w:spacing w:line="360" w:lineRule="auto"/>
        <w:ind w:left="424" w:hanging="424"/>
        <w:rPr>
          <w:rFonts w:cs="David"/>
          <w:rtl/>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C54832">
      <w:pPr>
        <w:tabs>
          <w:tab w:val="left" w:pos="793"/>
        </w:tabs>
        <w:spacing w:line="360" w:lineRule="auto"/>
        <w:ind w:left="57" w:hanging="57"/>
        <w:rPr>
          <w:rFonts w:cs="David"/>
          <w:b/>
          <w:bCs/>
          <w:color w:val="0000FF"/>
          <w:sz w:val="28"/>
          <w:szCs w:val="28"/>
          <w:rtl/>
          <w:lang w:eastAsia="en-US"/>
        </w:rPr>
      </w:pPr>
      <w:r w:rsidRPr="00C54832">
        <w:rPr>
          <w:rFonts w:cs="David"/>
          <w:b/>
          <w:bCs/>
          <w:noProof/>
          <w:color w:val="FF0000"/>
          <w:sz w:val="20"/>
          <w:szCs w:val="28"/>
          <w:rtl/>
          <w:lang w:val="he-IL"/>
        </w:rPr>
        <w:lastRenderedPageBreak/>
        <w:pict>
          <v:shape id="_x0000_s3558" type="#_x0000_t64" style="position:absolute;left:0;text-align:left;margin-left:61.8pt;margin-top:17.6pt;width:468.8pt;height:30.35pt;z-index:246;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80</w:t>
      </w:r>
      <w:r w:rsidR="005735F6">
        <w:rPr>
          <w:rFonts w:cs="David" w:hint="cs"/>
          <w:b/>
          <w:bCs/>
          <w:color w:val="0000FF"/>
          <w:sz w:val="28"/>
          <w:szCs w:val="28"/>
          <w:rtl/>
          <w:lang w:eastAsia="en-US"/>
        </w:rPr>
        <w:t>)</w:t>
      </w:r>
    </w:p>
    <w:p w:rsidR="005735F6" w:rsidRDefault="005735F6">
      <w:pPr>
        <w:tabs>
          <w:tab w:val="left" w:pos="849"/>
        </w:tabs>
        <w:spacing w:line="360" w:lineRule="auto"/>
        <w:ind w:left="424" w:hanging="424"/>
        <w:rPr>
          <w:rFonts w:cs="David"/>
          <w:rtl/>
        </w:rPr>
      </w:pPr>
      <w:r>
        <w:rPr>
          <w:rFonts w:cs="David" w:hint="cs"/>
          <w:rtl/>
        </w:rPr>
        <w:t xml:space="preserve">בתום התגובה היה ה- </w:t>
      </w:r>
      <w:r>
        <w:rPr>
          <w:rFonts w:cs="David"/>
        </w:rPr>
        <w:t>pH</w:t>
      </w:r>
      <w:r>
        <w:rPr>
          <w:rFonts w:cs="David" w:hint="cs"/>
          <w:rtl/>
        </w:rPr>
        <w:t xml:space="preserve"> של התמיסה גדול מ- </w:t>
      </w:r>
      <w:r>
        <w:rPr>
          <w:rFonts w:cs="David"/>
        </w:rPr>
        <w:t>7</w:t>
      </w:r>
      <w:r>
        <w:rPr>
          <w:rFonts w:cs="David" w:hint="cs"/>
          <w:rtl/>
        </w:rPr>
        <w:t xml:space="preserve"> .</w:t>
      </w:r>
    </w:p>
    <w:p w:rsidR="005735F6" w:rsidRDefault="005735F6">
      <w:pPr>
        <w:tabs>
          <w:tab w:val="left" w:pos="849"/>
        </w:tabs>
        <w:spacing w:line="360" w:lineRule="auto"/>
        <w:ind w:left="424" w:hanging="424"/>
        <w:rPr>
          <w:rFonts w:cs="David"/>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3571" style="position:absolute;left:0;text-align:left;margin-left:62.15pt;margin-top:15.85pt;width:468.8pt;height:46.9pt;z-index:259;mso-position-horizontal-relative:page" arcsize="16347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ind w:left="34"/>
        <w:rPr>
          <w:rFonts w:cs="David"/>
          <w:rtl/>
        </w:rPr>
      </w:pPr>
      <w:r>
        <w:rPr>
          <w:rFonts w:cs="David" w:hint="cs"/>
          <w:rtl/>
        </w:rPr>
        <w:t xml:space="preserve">לא נכון.                                                                                               </w:t>
      </w:r>
    </w:p>
    <w:p w:rsidR="005735F6" w:rsidRDefault="005735F6">
      <w:pPr>
        <w:tabs>
          <w:tab w:val="left" w:pos="849"/>
        </w:tabs>
        <w:spacing w:line="360" w:lineRule="auto"/>
        <w:ind w:left="424" w:hanging="424"/>
        <w:rPr>
          <w:rFonts w:cs="David"/>
          <w:rtl/>
        </w:rPr>
      </w:pPr>
      <w:r>
        <w:rPr>
          <w:rFonts w:cs="David" w:hint="cs"/>
          <w:rtl/>
        </w:rPr>
        <w:t xml:space="preserve">במהלך התגובה נוצרים יוני </w:t>
      </w:r>
      <w:r>
        <w:rPr>
          <w:rFonts w:cs="David"/>
        </w:rPr>
        <w:t>H</w:t>
      </w:r>
      <w:r>
        <w:rPr>
          <w:rFonts w:cs="David"/>
          <w:vertAlign w:val="subscript"/>
        </w:rPr>
        <w:t>3</w:t>
      </w:r>
      <w:r>
        <w:rPr>
          <w:rFonts w:cs="David"/>
        </w:rPr>
        <w:t>O</w:t>
      </w:r>
      <w:r>
        <w:rPr>
          <w:rFonts w:cs="David"/>
          <w:vertAlign w:val="superscript"/>
        </w:rPr>
        <w:t>+</w:t>
      </w:r>
      <w:r>
        <w:rPr>
          <w:rFonts w:cs="David"/>
          <w:vertAlign w:val="subscript"/>
        </w:rPr>
        <w:t>(aq)</w:t>
      </w:r>
      <w:r>
        <w:rPr>
          <w:rFonts w:cs="David" w:hint="cs"/>
          <w:rtl/>
        </w:rPr>
        <w:t xml:space="preserve"> (ריכוזם עולה) וה- </w:t>
      </w:r>
      <w:r>
        <w:rPr>
          <w:rFonts w:cs="David"/>
        </w:rPr>
        <w:t>pH</w:t>
      </w:r>
      <w:r>
        <w:rPr>
          <w:rFonts w:cs="David" w:hint="cs"/>
          <w:rtl/>
        </w:rPr>
        <w:t xml:space="preserve"> של התמיסה יורד.  </w:t>
      </w:r>
    </w:p>
    <w:p w:rsidR="005735F6" w:rsidRDefault="005735F6">
      <w:pPr>
        <w:tabs>
          <w:tab w:val="left" w:pos="849"/>
        </w:tabs>
        <w:spacing w:line="360" w:lineRule="auto"/>
        <w:ind w:left="424" w:hanging="424"/>
        <w:rPr>
          <w:rFonts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735F6" w:rsidRDefault="005735F6">
      <w:pPr>
        <w:tabs>
          <w:tab w:val="left" w:pos="849"/>
        </w:tabs>
        <w:spacing w:line="360" w:lineRule="auto"/>
        <w:ind w:left="424" w:hanging="424"/>
        <w:rPr>
          <w:rFonts w:cs="David"/>
          <w:rtl/>
        </w:rPr>
      </w:pPr>
    </w:p>
    <w:p w:rsidR="005735F6" w:rsidRDefault="005735F6">
      <w:pPr>
        <w:spacing w:line="360" w:lineRule="auto"/>
        <w:rPr>
          <w:rFonts w:cs="David"/>
          <w:rtl/>
        </w:rPr>
      </w:pPr>
      <w:r>
        <w:rPr>
          <w:rFonts w:cs="David" w:hint="cs"/>
          <w:rtl/>
        </w:rPr>
        <w:t xml:space="preserve">רוב התלמידים ידעו לקשר בין ריכוז יוני הידרוניום בתמיסה המימית לבין </w:t>
      </w:r>
      <w:r>
        <w:rPr>
          <w:rFonts w:cs="David"/>
        </w:rPr>
        <w:t>pH</w:t>
      </w:r>
      <w:r>
        <w:rPr>
          <w:rFonts w:cs="David" w:hint="cs"/>
          <w:rtl/>
        </w:rPr>
        <w:t xml:space="preserve"> התמיסה. יחד עם זאת אותרו טעויות אופייניות משני סוגים עיקריים:</w:t>
      </w:r>
    </w:p>
    <w:p w:rsidR="005735F6" w:rsidRDefault="005735F6">
      <w:pPr>
        <w:spacing w:line="360" w:lineRule="auto"/>
        <w:ind w:left="424" w:hanging="424"/>
        <w:rPr>
          <w:rFonts w:cs="David"/>
          <w:rtl/>
        </w:rPr>
      </w:pPr>
      <w:r>
        <w:rPr>
          <w:rFonts w:cs="David" w:hint="cs"/>
          <w:rtl/>
        </w:rPr>
        <w:t xml:space="preserve">1.   </w:t>
      </w:r>
      <w:r>
        <w:rPr>
          <w:rFonts w:cs="David" w:hint="cs"/>
          <w:rtl/>
        </w:rPr>
        <w:tab/>
        <w:t xml:space="preserve">חוסר הבנה של הקשר בין ריכוז יוני הידרוניום בתמיסה המימית לבין </w:t>
      </w:r>
      <w:r>
        <w:rPr>
          <w:rFonts w:cs="David"/>
        </w:rPr>
        <w:t>pH</w:t>
      </w:r>
      <w:r>
        <w:rPr>
          <w:rFonts w:cs="David" w:hint="cs"/>
          <w:rtl/>
        </w:rPr>
        <w:t xml:space="preserve"> התמיסה:</w:t>
      </w:r>
    </w:p>
    <w:p w:rsidR="005735F6" w:rsidRDefault="005735F6">
      <w:pPr>
        <w:spacing w:line="360" w:lineRule="auto"/>
        <w:ind w:left="425" w:right="426" w:hanging="425"/>
        <w:rPr>
          <w:rFonts w:cs="David"/>
        </w:rPr>
      </w:pPr>
      <w:r>
        <w:rPr>
          <w:rFonts w:cs="David" w:hint="eastAsia"/>
        </w:rPr>
        <w:t>•</w:t>
      </w:r>
      <w:r>
        <w:rPr>
          <w:rFonts w:cs="David" w:hint="cs"/>
          <w:rtl/>
        </w:rPr>
        <w:tab/>
      </w:r>
      <w:r>
        <w:rPr>
          <w:rFonts w:cs="Guttman Yad-Brush"/>
          <w:sz w:val="20"/>
          <w:szCs w:val="20"/>
          <w:rtl/>
        </w:rPr>
        <w:t>"</w:t>
      </w:r>
      <w:r>
        <w:rPr>
          <w:rFonts w:cs="Guttman Yad-Brush" w:hint="cs"/>
          <w:sz w:val="20"/>
          <w:szCs w:val="20"/>
          <w:rtl/>
        </w:rPr>
        <w:t xml:space="preserve">ההיגד נכון. נוצרים יוני </w:t>
      </w:r>
      <w:r>
        <w:rPr>
          <w:rFonts w:cs="Guttman Yad-Brush"/>
          <w:b/>
          <w:bCs/>
          <w:i/>
          <w:iCs/>
          <w:sz w:val="20"/>
          <w:szCs w:val="20"/>
        </w:rPr>
        <w:t>H</w:t>
      </w:r>
      <w:r>
        <w:rPr>
          <w:rFonts w:cs="Guttman Yad-Brush"/>
          <w:b/>
          <w:bCs/>
          <w:i/>
          <w:iCs/>
          <w:sz w:val="20"/>
          <w:szCs w:val="20"/>
          <w:vertAlign w:val="subscript"/>
        </w:rPr>
        <w:t>3</w:t>
      </w:r>
      <w:r>
        <w:rPr>
          <w:rFonts w:cs="Guttman Yad-Brush"/>
          <w:b/>
          <w:bCs/>
          <w:i/>
          <w:iCs/>
          <w:sz w:val="20"/>
          <w:szCs w:val="20"/>
        </w:rPr>
        <w:t>O</w:t>
      </w:r>
      <w:r>
        <w:rPr>
          <w:rFonts w:cs="Guttman Yad-Brush"/>
          <w:b/>
          <w:bCs/>
          <w:i/>
          <w:iCs/>
          <w:sz w:val="20"/>
          <w:szCs w:val="20"/>
          <w:vertAlign w:val="superscript"/>
        </w:rPr>
        <w:t>+</w:t>
      </w:r>
      <w:r>
        <w:rPr>
          <w:rFonts w:cs="Guttman Yad-Brush"/>
          <w:b/>
          <w:bCs/>
          <w:i/>
          <w:iCs/>
          <w:sz w:val="20"/>
          <w:szCs w:val="20"/>
          <w:vertAlign w:val="subscript"/>
        </w:rPr>
        <w:t>(aq)</w:t>
      </w:r>
      <w:r>
        <w:rPr>
          <w:rFonts w:cs="Guttman Yad-Brush" w:hint="cs"/>
          <w:sz w:val="16"/>
          <w:szCs w:val="16"/>
          <w:vertAlign w:val="subscript"/>
          <w:rtl/>
        </w:rPr>
        <w:t xml:space="preserve"> </w:t>
      </w:r>
      <w:r>
        <w:rPr>
          <w:rFonts w:cs="Guttman Yad-Brush" w:hint="cs"/>
          <w:sz w:val="20"/>
          <w:szCs w:val="20"/>
          <w:rtl/>
        </w:rPr>
        <w:t xml:space="preserve">, לכן </w:t>
      </w:r>
      <w:r>
        <w:rPr>
          <w:rFonts w:cs="Guttman Yad-Brush"/>
          <w:b/>
          <w:bCs/>
          <w:i/>
          <w:iCs/>
          <w:sz w:val="20"/>
          <w:szCs w:val="20"/>
        </w:rPr>
        <w:t>pH&gt;7</w:t>
      </w:r>
      <w:r>
        <w:rPr>
          <w:rFonts w:cs="Guttman Yad-Brush" w:hint="cs"/>
          <w:sz w:val="16"/>
          <w:szCs w:val="16"/>
          <w:vertAlign w:val="subscript"/>
          <w:rtl/>
        </w:rPr>
        <w:t xml:space="preserve"> </w:t>
      </w:r>
      <w:r>
        <w:rPr>
          <w:rFonts w:cs="Guttman Yad-Brush" w:hint="cs"/>
          <w:sz w:val="20"/>
          <w:szCs w:val="20"/>
          <w:rtl/>
        </w:rPr>
        <w:t>."</w:t>
      </w:r>
    </w:p>
    <w:p w:rsidR="005735F6" w:rsidRDefault="005735F6">
      <w:pPr>
        <w:spacing w:line="360" w:lineRule="auto"/>
        <w:ind w:left="425" w:right="426" w:hanging="425"/>
        <w:rPr>
          <w:rFonts w:cs="David"/>
        </w:rPr>
      </w:pPr>
      <w:r>
        <w:rPr>
          <w:rFonts w:cs="David" w:hint="eastAsia"/>
        </w:rPr>
        <w:t>•</w:t>
      </w:r>
      <w:r>
        <w:rPr>
          <w:rFonts w:cs="David" w:hint="cs"/>
          <w:rtl/>
        </w:rPr>
        <w:tab/>
      </w:r>
      <w:r>
        <w:rPr>
          <w:rFonts w:cs="Guttman Yad-Brush"/>
          <w:sz w:val="20"/>
          <w:szCs w:val="20"/>
          <w:rtl/>
        </w:rPr>
        <w:t>"</w:t>
      </w:r>
      <w:r>
        <w:rPr>
          <w:rFonts w:cs="Guttman Yad-Brush" w:hint="cs"/>
          <w:sz w:val="20"/>
          <w:szCs w:val="20"/>
          <w:rtl/>
        </w:rPr>
        <w:t xml:space="preserve">נכון. אנו רואים שבתוצרים נמצאים יוני </w:t>
      </w:r>
      <w:r>
        <w:rPr>
          <w:rFonts w:cs="Guttman Yad-Brush"/>
          <w:b/>
          <w:bCs/>
          <w:i/>
          <w:iCs/>
          <w:sz w:val="20"/>
          <w:szCs w:val="20"/>
        </w:rPr>
        <w:t>H</w:t>
      </w:r>
      <w:r>
        <w:rPr>
          <w:rFonts w:cs="Guttman Yad-Brush"/>
          <w:b/>
          <w:bCs/>
          <w:i/>
          <w:iCs/>
          <w:sz w:val="20"/>
          <w:szCs w:val="20"/>
          <w:vertAlign w:val="subscript"/>
        </w:rPr>
        <w:t>3</w:t>
      </w:r>
      <w:r>
        <w:rPr>
          <w:rFonts w:cs="Guttman Yad-Brush"/>
          <w:b/>
          <w:bCs/>
          <w:i/>
          <w:iCs/>
          <w:sz w:val="20"/>
          <w:szCs w:val="20"/>
        </w:rPr>
        <w:t>O</w:t>
      </w:r>
      <w:r>
        <w:rPr>
          <w:rFonts w:cs="Guttman Yad-Brush"/>
          <w:b/>
          <w:bCs/>
          <w:i/>
          <w:iCs/>
          <w:sz w:val="20"/>
          <w:szCs w:val="20"/>
          <w:vertAlign w:val="superscript"/>
        </w:rPr>
        <w:t>+</w:t>
      </w:r>
      <w:r>
        <w:rPr>
          <w:rFonts w:cs="Guttman Yad-Brush"/>
          <w:b/>
          <w:bCs/>
          <w:i/>
          <w:iCs/>
          <w:sz w:val="20"/>
          <w:szCs w:val="20"/>
          <w:vertAlign w:val="subscript"/>
        </w:rPr>
        <w:t>(aq)</w:t>
      </w:r>
      <w:r>
        <w:rPr>
          <w:rFonts w:cs="Guttman Yad-Brush" w:hint="cs"/>
          <w:sz w:val="16"/>
          <w:szCs w:val="16"/>
          <w:vertAlign w:val="subscript"/>
          <w:rtl/>
        </w:rPr>
        <w:t xml:space="preserve"> </w:t>
      </w:r>
      <w:r>
        <w:rPr>
          <w:rFonts w:cs="Guttman Yad-Brush" w:hint="cs"/>
          <w:sz w:val="20"/>
          <w:szCs w:val="20"/>
          <w:rtl/>
        </w:rPr>
        <w:t xml:space="preserve">, הגורמים ל- </w:t>
      </w:r>
      <w:r>
        <w:rPr>
          <w:rFonts w:cs="Guttman Yad-Brush"/>
          <w:b/>
          <w:bCs/>
          <w:i/>
          <w:iCs/>
          <w:sz w:val="20"/>
          <w:szCs w:val="20"/>
        </w:rPr>
        <w:t>pH</w:t>
      </w:r>
      <w:r>
        <w:rPr>
          <w:rFonts w:cs="Guttman Yad-Brush" w:hint="cs"/>
          <w:b/>
          <w:bCs/>
          <w:i/>
          <w:iCs/>
          <w:sz w:val="20"/>
          <w:szCs w:val="20"/>
          <w:rtl/>
        </w:rPr>
        <w:t xml:space="preserve"> </w:t>
      </w:r>
      <w:r>
        <w:rPr>
          <w:rFonts w:cs="Guttman Yad-Brush" w:hint="cs"/>
          <w:sz w:val="20"/>
          <w:szCs w:val="20"/>
          <w:rtl/>
        </w:rPr>
        <w:t>לעלות אל עבר התחום החומצי."</w:t>
      </w:r>
    </w:p>
    <w:p w:rsidR="005735F6" w:rsidRDefault="005735F6">
      <w:pPr>
        <w:tabs>
          <w:tab w:val="left" w:pos="849"/>
        </w:tabs>
        <w:spacing w:line="360" w:lineRule="auto"/>
        <w:ind w:left="424" w:right="426" w:hanging="424"/>
        <w:rPr>
          <w:rFonts w:cs="David"/>
          <w:rtl/>
        </w:rPr>
      </w:pPr>
      <w:r>
        <w:rPr>
          <w:rFonts w:cs="David" w:hint="cs"/>
          <w:rtl/>
        </w:rPr>
        <w:t xml:space="preserve">2.  </w:t>
      </w:r>
      <w:r>
        <w:rPr>
          <w:rFonts w:cs="David" w:hint="cs"/>
          <w:rtl/>
        </w:rPr>
        <w:tab/>
        <w:t xml:space="preserve">חוסר ידע והבנה - מהי חומצה ומהי תמיסה חומצית: </w:t>
      </w:r>
    </w:p>
    <w:p w:rsidR="005735F6" w:rsidRDefault="005735F6">
      <w:pPr>
        <w:spacing w:line="360" w:lineRule="auto"/>
        <w:ind w:left="425" w:right="851" w:hanging="425"/>
        <w:rPr>
          <w:rFonts w:cs="David"/>
        </w:rPr>
      </w:pPr>
      <w:r>
        <w:rPr>
          <w:rFonts w:cs="David" w:hint="eastAsia"/>
        </w:rPr>
        <w:t>•</w:t>
      </w:r>
      <w:r>
        <w:rPr>
          <w:rFonts w:cs="David" w:hint="cs"/>
          <w:rtl/>
        </w:rPr>
        <w:tab/>
      </w:r>
      <w:r>
        <w:rPr>
          <w:rFonts w:cs="Guttman Yad-Brush"/>
          <w:sz w:val="20"/>
          <w:szCs w:val="20"/>
          <w:rtl/>
        </w:rPr>
        <w:t>"</w:t>
      </w:r>
      <w:r>
        <w:rPr>
          <w:rFonts w:cs="Guttman Yad-Brush" w:hint="cs"/>
          <w:sz w:val="20"/>
          <w:szCs w:val="20"/>
          <w:rtl/>
        </w:rPr>
        <w:t xml:space="preserve">לא נכון. בתום התגובה במערכת יש יונים חיוביים ויונים שליליים ביחס </w:t>
      </w:r>
      <w:r>
        <w:rPr>
          <w:rFonts w:cs="Guttman Yad-Brush"/>
          <w:b/>
          <w:bCs/>
          <w:i/>
          <w:iCs/>
          <w:sz w:val="20"/>
          <w:szCs w:val="20"/>
        </w:rPr>
        <w:t>1:1</w:t>
      </w:r>
      <w:r>
        <w:rPr>
          <w:rFonts w:cs="Guttman Yad-Brush" w:hint="cs"/>
          <w:sz w:val="20"/>
          <w:szCs w:val="20"/>
          <w:rtl/>
        </w:rPr>
        <w:t xml:space="preserve">, לכן </w:t>
      </w:r>
      <w:r>
        <w:rPr>
          <w:rFonts w:cs="Guttman Yad-Brush"/>
          <w:b/>
          <w:bCs/>
          <w:i/>
          <w:iCs/>
          <w:sz w:val="20"/>
          <w:szCs w:val="20"/>
        </w:rPr>
        <w:t>pH&gt;7</w:t>
      </w:r>
      <w:r>
        <w:rPr>
          <w:rFonts w:cs="Guttman Yad-Brush" w:hint="cs"/>
          <w:sz w:val="16"/>
          <w:szCs w:val="16"/>
          <w:vertAlign w:val="subscript"/>
          <w:rtl/>
        </w:rPr>
        <w:t xml:space="preserve"> </w:t>
      </w:r>
      <w:r>
        <w:rPr>
          <w:rFonts w:cs="Guttman Yad-Brush" w:hint="cs"/>
          <w:sz w:val="20"/>
          <w:szCs w:val="20"/>
          <w:rtl/>
        </w:rPr>
        <w:t>."</w:t>
      </w:r>
    </w:p>
    <w:p w:rsidR="005735F6" w:rsidRDefault="005735F6">
      <w:pPr>
        <w:spacing w:line="360" w:lineRule="auto"/>
        <w:rPr>
          <w:rFonts w:cs="David"/>
          <w:rtl/>
        </w:rPr>
      </w:pPr>
    </w:p>
    <w:p w:rsidR="005735F6" w:rsidRDefault="005735F6">
      <w:pPr>
        <w:tabs>
          <w:tab w:val="left" w:pos="849"/>
        </w:tabs>
        <w:spacing w:line="360" w:lineRule="auto"/>
        <w:ind w:left="424" w:hanging="424"/>
        <w:rPr>
          <w:rFonts w:cs="David"/>
          <w:rtl/>
        </w:rPr>
      </w:pPr>
    </w:p>
    <w:p w:rsidR="005735F6" w:rsidRDefault="00C54832">
      <w:pPr>
        <w:tabs>
          <w:tab w:val="left" w:pos="793"/>
        </w:tabs>
        <w:spacing w:line="360" w:lineRule="auto"/>
        <w:ind w:left="57" w:hanging="57"/>
        <w:rPr>
          <w:rFonts w:cs="David"/>
          <w:b/>
          <w:bCs/>
          <w:sz w:val="28"/>
          <w:szCs w:val="28"/>
          <w:rtl/>
        </w:rPr>
      </w:pPr>
      <w:r w:rsidRPr="00C54832">
        <w:rPr>
          <w:rFonts w:cs="David"/>
          <w:b/>
          <w:bCs/>
          <w:noProof/>
          <w:color w:val="FF0000"/>
          <w:sz w:val="20"/>
          <w:szCs w:val="28"/>
          <w:rtl/>
          <w:lang w:val="he-IL"/>
        </w:rPr>
        <w:pict>
          <v:shape id="_x0000_s3559" type="#_x0000_t64" style="position:absolute;left:0;text-align:left;margin-left:62.15pt;margin-top:17.05pt;width:468.8pt;height:30.35pt;z-index:247;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83</w:t>
      </w:r>
      <w:r w:rsidR="005735F6">
        <w:rPr>
          <w:rFonts w:cs="David" w:hint="cs"/>
          <w:b/>
          <w:bCs/>
          <w:color w:val="0000FF"/>
          <w:sz w:val="28"/>
          <w:szCs w:val="28"/>
          <w:rtl/>
          <w:lang w:eastAsia="en-US"/>
        </w:rPr>
        <w:t>)</w:t>
      </w:r>
    </w:p>
    <w:p w:rsidR="005735F6" w:rsidRDefault="005735F6">
      <w:pPr>
        <w:tabs>
          <w:tab w:val="left" w:pos="849"/>
        </w:tabs>
        <w:spacing w:line="360" w:lineRule="auto"/>
        <w:ind w:left="424" w:hanging="424"/>
        <w:rPr>
          <w:rFonts w:cs="David"/>
          <w:rtl/>
        </w:rPr>
      </w:pPr>
      <w:r>
        <w:rPr>
          <w:rFonts w:cs="David" w:hint="cs"/>
          <w:rtl/>
        </w:rPr>
        <w:t>האנרגיה הפנימית של חלקיקי המערכת עולה במהלך התגובה.</w:t>
      </w:r>
    </w:p>
    <w:p w:rsidR="005735F6" w:rsidRDefault="005735F6">
      <w:pPr>
        <w:tabs>
          <w:tab w:val="left" w:pos="849"/>
        </w:tabs>
        <w:spacing w:line="360" w:lineRule="auto"/>
        <w:ind w:left="424" w:hanging="424"/>
        <w:rPr>
          <w:rFonts w:cs="David"/>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3589" style="position:absolute;left:0;text-align:left;margin-left:62.15pt;margin-top:17pt;width:468.8pt;height:46.9pt;z-index:261;mso-position-horizontal-relative:page" arcsize="16347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ind w:left="34"/>
        <w:rPr>
          <w:rFonts w:cs="David"/>
          <w:rtl/>
        </w:rPr>
      </w:pPr>
      <w:r>
        <w:rPr>
          <w:rFonts w:cs="David" w:hint="cs"/>
          <w:rtl/>
        </w:rPr>
        <w:t xml:space="preserve">לא נכון.                                                                                              </w:t>
      </w:r>
    </w:p>
    <w:p w:rsidR="005735F6" w:rsidRDefault="005735F6">
      <w:pPr>
        <w:spacing w:line="360" w:lineRule="auto"/>
        <w:rPr>
          <w:rFonts w:cs="David"/>
          <w:rtl/>
        </w:rPr>
      </w:pPr>
      <w:r>
        <w:rPr>
          <w:rFonts w:cs="David" w:hint="cs"/>
          <w:rtl/>
        </w:rPr>
        <w:t xml:space="preserve">התגובה אקסותרמית, אנרגיה עוברת מהמערכת לסביבה. האנרגיה הפנימית של חלקיקי המערכת יורדת. </w:t>
      </w:r>
    </w:p>
    <w:p w:rsidR="005735F6" w:rsidRDefault="005735F6">
      <w:pPr>
        <w:tabs>
          <w:tab w:val="left" w:pos="849"/>
        </w:tabs>
        <w:spacing w:line="360" w:lineRule="auto"/>
        <w:ind w:left="424" w:hanging="424"/>
        <w:rPr>
          <w:rFonts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ind w:left="34"/>
        <w:rPr>
          <w:rFonts w:cs="David"/>
          <w:rtl/>
        </w:rPr>
      </w:pPr>
    </w:p>
    <w:p w:rsidR="005735F6" w:rsidRDefault="005735F6">
      <w:pPr>
        <w:pStyle w:val="31"/>
        <w:rPr>
          <w:rtl/>
        </w:rPr>
      </w:pPr>
      <w:r>
        <w:rPr>
          <w:rFonts w:hint="cs"/>
          <w:rtl/>
        </w:rPr>
        <w:t>רוב התלמידים הצליחו לקשר בין סוג התגובה - אקסותרמית, לבין שינוי האנרגיה הפנימית של חלקיקי המערכת. כמעט כל התלמידים קבעו שההיגד לא נכון, אך היו תלמידים שהתקשו בנימוק. הסיבה העיקרית לטעויות היא חוסר הבחנה בין אנתלפיה לאנטרופיה:</w:t>
      </w:r>
    </w:p>
    <w:p w:rsidR="005735F6" w:rsidRDefault="005735F6" w:rsidP="007A6EA0">
      <w:pPr>
        <w:spacing w:line="360" w:lineRule="auto"/>
        <w:ind w:left="425" w:right="-426" w:hanging="425"/>
        <w:rPr>
          <w:rFonts w:cs="David"/>
        </w:rPr>
      </w:pPr>
      <w:r>
        <w:rPr>
          <w:rFonts w:cs="David" w:hint="eastAsia"/>
        </w:rPr>
        <w:t>•</w:t>
      </w:r>
      <w:r>
        <w:rPr>
          <w:rFonts w:cs="David" w:hint="cs"/>
          <w:rtl/>
        </w:rPr>
        <w:tab/>
      </w:r>
      <w:r>
        <w:rPr>
          <w:rFonts w:cs="Guttman Yad-Brush"/>
          <w:sz w:val="20"/>
          <w:szCs w:val="20"/>
          <w:rtl/>
        </w:rPr>
        <w:t>"</w:t>
      </w:r>
      <w:r>
        <w:rPr>
          <w:rFonts w:cs="Guttman Yad-Brush" w:hint="cs"/>
          <w:sz w:val="20"/>
          <w:szCs w:val="20"/>
          <w:rtl/>
        </w:rPr>
        <w:t xml:space="preserve">לא נכון. האנרגיה הפנימית של המערכת יורדת, כי במגיבים יש גז ובתוצרים אין." </w:t>
      </w:r>
    </w:p>
    <w:p w:rsidR="007A6EA0" w:rsidRDefault="007A6EA0">
      <w:pPr>
        <w:tabs>
          <w:tab w:val="left" w:pos="793"/>
        </w:tabs>
        <w:spacing w:line="360" w:lineRule="auto"/>
        <w:ind w:left="57" w:hanging="57"/>
        <w:rPr>
          <w:rFonts w:cs="David"/>
          <w:b/>
          <w:bCs/>
          <w:color w:val="FF0000"/>
          <w:sz w:val="28"/>
          <w:szCs w:val="28"/>
          <w:rtl/>
          <w:lang w:eastAsia="en-US"/>
        </w:rPr>
      </w:pPr>
    </w:p>
    <w:p w:rsidR="007A6EA0" w:rsidRDefault="007A6EA0">
      <w:pPr>
        <w:tabs>
          <w:tab w:val="left" w:pos="793"/>
        </w:tabs>
        <w:spacing w:line="360" w:lineRule="auto"/>
        <w:ind w:left="57" w:hanging="57"/>
        <w:rPr>
          <w:rFonts w:cs="David"/>
          <w:b/>
          <w:bCs/>
          <w:color w:val="FF0000"/>
          <w:sz w:val="28"/>
          <w:szCs w:val="28"/>
          <w:rtl/>
          <w:lang w:eastAsia="en-US"/>
        </w:rPr>
      </w:pPr>
    </w:p>
    <w:p w:rsidR="005735F6" w:rsidRDefault="00C54832">
      <w:pPr>
        <w:tabs>
          <w:tab w:val="left" w:pos="793"/>
        </w:tabs>
        <w:spacing w:line="360" w:lineRule="auto"/>
        <w:ind w:left="57" w:hanging="57"/>
        <w:rPr>
          <w:rFonts w:cs="David"/>
          <w:b/>
          <w:bCs/>
          <w:sz w:val="28"/>
          <w:szCs w:val="28"/>
          <w:rtl/>
        </w:rPr>
      </w:pPr>
      <w:r w:rsidRPr="00C54832">
        <w:rPr>
          <w:rFonts w:cs="David"/>
          <w:b/>
          <w:bCs/>
          <w:noProof/>
          <w:color w:val="FF0000"/>
          <w:sz w:val="20"/>
          <w:szCs w:val="28"/>
          <w:rtl/>
          <w:lang w:val="he-IL"/>
        </w:rPr>
        <w:lastRenderedPageBreak/>
        <w:pict>
          <v:shape id="_x0000_s3560" type="#_x0000_t64" style="position:absolute;left:0;text-align:left;margin-left:62.35pt;margin-top:14.55pt;width:468.8pt;height:30.35pt;z-index:248;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87</w:t>
      </w:r>
      <w:r w:rsidR="005735F6">
        <w:rPr>
          <w:rFonts w:cs="David" w:hint="cs"/>
          <w:b/>
          <w:bCs/>
          <w:color w:val="0000FF"/>
          <w:sz w:val="28"/>
          <w:szCs w:val="28"/>
          <w:rtl/>
          <w:lang w:eastAsia="en-US"/>
        </w:rPr>
        <w:t>)</w:t>
      </w:r>
    </w:p>
    <w:p w:rsidR="005735F6" w:rsidRDefault="005735F6">
      <w:pPr>
        <w:tabs>
          <w:tab w:val="left" w:pos="849"/>
        </w:tabs>
        <w:spacing w:line="360" w:lineRule="auto"/>
        <w:ind w:left="424" w:hanging="424"/>
        <w:rPr>
          <w:rFonts w:cs="David"/>
          <w:rtl/>
        </w:rPr>
      </w:pPr>
      <w:r>
        <w:rPr>
          <w:rFonts w:cs="David" w:hint="cs"/>
          <w:rtl/>
        </w:rPr>
        <w:t>האנטרופיה של הסביבה עולה במהלך התגובה.</w:t>
      </w:r>
    </w:p>
    <w:p w:rsidR="005735F6" w:rsidRDefault="005735F6">
      <w:pPr>
        <w:tabs>
          <w:tab w:val="left" w:pos="849"/>
        </w:tabs>
        <w:spacing w:line="360" w:lineRule="auto"/>
        <w:ind w:left="424" w:hanging="424"/>
        <w:rPr>
          <w:rFonts w:cs="David"/>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3591" style="position:absolute;left:0;text-align:left;margin-left:62.35pt;margin-top:17.85pt;width:468.8pt;height:46.9pt;z-index:263;mso-position-horizontal-relative:page" arcsize="16347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ind w:left="34"/>
        <w:rPr>
          <w:rFonts w:cs="David"/>
          <w:rtl/>
        </w:rPr>
      </w:pPr>
      <w:r>
        <w:rPr>
          <w:rFonts w:cs="David" w:hint="cs"/>
          <w:rtl/>
        </w:rPr>
        <w:t xml:space="preserve">נכון.                                                                                                   </w:t>
      </w:r>
    </w:p>
    <w:p w:rsidR="005735F6" w:rsidRDefault="005735F6">
      <w:pPr>
        <w:spacing w:line="360" w:lineRule="auto"/>
        <w:ind w:left="34"/>
        <w:rPr>
          <w:rFonts w:cs="David"/>
          <w:rtl/>
        </w:rPr>
      </w:pPr>
      <w:r>
        <w:rPr>
          <w:rFonts w:cs="David" w:hint="cs"/>
          <w:rtl/>
        </w:rPr>
        <w:t xml:space="preserve">התגובה אקסותרמית, אנרגיה עוברת מהמערכת לסביבה. האנטרופיה של הסביבה עולה.        </w:t>
      </w:r>
    </w:p>
    <w:p w:rsidR="005735F6" w:rsidRDefault="005735F6">
      <w:pPr>
        <w:spacing w:line="360" w:lineRule="auto"/>
        <w:ind w:left="34"/>
        <w:rPr>
          <w:rFonts w:cs="David"/>
          <w:b/>
          <w:bCs/>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ind w:left="-1"/>
        <w:rPr>
          <w:rFonts w:cs="David"/>
          <w:sz w:val="20"/>
          <w:szCs w:val="20"/>
          <w:rtl/>
        </w:rPr>
      </w:pPr>
    </w:p>
    <w:p w:rsidR="005735F6" w:rsidRDefault="005735F6">
      <w:pPr>
        <w:spacing w:line="360" w:lineRule="auto"/>
        <w:ind w:left="-1"/>
        <w:rPr>
          <w:rFonts w:cs="David"/>
          <w:rtl/>
        </w:rPr>
      </w:pPr>
      <w:r>
        <w:rPr>
          <w:rFonts w:cs="David" w:hint="cs"/>
          <w:rtl/>
        </w:rPr>
        <w:t>הציון גבוה. רוב התלמידים ידעו לקשר בין סוג התגובה - אקסותרמית, לבין העלייה באנטרופיה של הסביבה.</w:t>
      </w:r>
    </w:p>
    <w:p w:rsidR="005735F6" w:rsidRDefault="005735F6">
      <w:pPr>
        <w:spacing w:line="360" w:lineRule="auto"/>
        <w:ind w:left="-1"/>
        <w:rPr>
          <w:rFonts w:cs="David"/>
          <w:rtl/>
        </w:rPr>
      </w:pPr>
      <w:r>
        <w:rPr>
          <w:rFonts w:cs="David" w:hint="cs"/>
          <w:rtl/>
        </w:rPr>
        <w:t>הטעויות המעטות, שאותרו בנימוקים, נובעות בעיקר מהתייחסות לשינוי באנטרופיה של הסביבה כאל תמונה ראי של האנטרופיה של המערכת:</w:t>
      </w:r>
    </w:p>
    <w:p w:rsidR="005735F6" w:rsidRDefault="005735F6">
      <w:pPr>
        <w:spacing w:line="360" w:lineRule="auto"/>
        <w:ind w:left="425" w:right="284" w:hanging="425"/>
        <w:rPr>
          <w:rFonts w:cs="David"/>
        </w:rPr>
      </w:pPr>
      <w:r>
        <w:rPr>
          <w:rFonts w:cs="David" w:hint="eastAsia"/>
        </w:rPr>
        <w:t>•</w:t>
      </w:r>
      <w:r>
        <w:rPr>
          <w:rFonts w:cs="David" w:hint="cs"/>
          <w:rtl/>
        </w:rPr>
        <w:tab/>
      </w:r>
      <w:r>
        <w:rPr>
          <w:rFonts w:cs="Guttman Yad-Brush"/>
          <w:sz w:val="20"/>
          <w:szCs w:val="20"/>
          <w:rtl/>
        </w:rPr>
        <w:t>"</w:t>
      </w:r>
      <w:r>
        <w:rPr>
          <w:rFonts w:cs="Guttman Yad-Brush" w:hint="cs"/>
          <w:sz w:val="20"/>
          <w:szCs w:val="20"/>
          <w:rtl/>
        </w:rPr>
        <w:t xml:space="preserve">נכון. האנטרופיה של המערכת יורדת, אז האנטרופיה של הסביבה עולה." </w:t>
      </w:r>
    </w:p>
    <w:p w:rsidR="005735F6" w:rsidRDefault="005735F6">
      <w:pPr>
        <w:spacing w:line="360" w:lineRule="auto"/>
        <w:ind w:left="-1"/>
        <w:rPr>
          <w:rFonts w:cs="David"/>
          <w:rtl/>
        </w:rPr>
      </w:pPr>
      <w:r>
        <w:rPr>
          <w:rFonts w:cs="David" w:hint="cs"/>
          <w:rtl/>
        </w:rPr>
        <w:t xml:space="preserve">טעות נוספת שאותרה היא תוצאה של לימוד נוסחאות מבלי להבינן: </w:t>
      </w:r>
    </w:p>
    <w:p w:rsidR="005735F6" w:rsidRDefault="005735F6">
      <w:pPr>
        <w:spacing w:line="360" w:lineRule="auto"/>
        <w:ind w:left="425" w:right="284" w:hanging="425"/>
        <w:rPr>
          <w:rFonts w:cs="David"/>
          <w:b/>
          <w:bCs/>
          <w:i/>
          <w:iCs/>
          <w:rtl/>
        </w:rPr>
      </w:pPr>
      <w:r>
        <w:rPr>
          <w:rFonts w:cs="David" w:hint="eastAsia"/>
        </w:rPr>
        <w:t>•</w:t>
      </w:r>
      <w:r>
        <w:rPr>
          <w:rFonts w:cs="David" w:hint="cs"/>
          <w:rtl/>
        </w:rPr>
        <w:tab/>
      </w:r>
      <w:r>
        <w:rPr>
          <w:rFonts w:cs="Guttman Yad-Brush"/>
          <w:sz w:val="20"/>
          <w:szCs w:val="20"/>
          <w:rtl/>
        </w:rPr>
        <w:t>"</w:t>
      </w:r>
      <w:r>
        <w:rPr>
          <w:rFonts w:cs="Guttman Yad-Brush" w:hint="cs"/>
          <w:sz w:val="20"/>
          <w:szCs w:val="20"/>
          <w:rtl/>
        </w:rPr>
        <w:t xml:space="preserve">לא נכון. האנטרופיה של הסביבה נשארת קבועה, כיוון שאין שינוי בטמפרטורה ואין שינוי ב- </w:t>
      </w:r>
      <w:r>
        <w:rPr>
          <w:rFonts w:cs="Guttman Yad-Brush"/>
          <w:b/>
          <w:bCs/>
          <w:i/>
          <w:iCs/>
          <w:sz w:val="20"/>
          <w:szCs w:val="20"/>
        </w:rPr>
        <w:sym w:font="Symbol" w:char="F044"/>
      </w:r>
      <w:r>
        <w:rPr>
          <w:rFonts w:cs="Guttman Yad-Brush"/>
          <w:b/>
          <w:bCs/>
          <w:i/>
          <w:iCs/>
          <w:sz w:val="20"/>
          <w:szCs w:val="20"/>
        </w:rPr>
        <w:t>H</w:t>
      </w:r>
      <w:r>
        <w:rPr>
          <w:rFonts w:cs="Guttman Yad-Brush"/>
          <w:b/>
          <w:bCs/>
          <w:i/>
          <w:iCs/>
          <w:sz w:val="20"/>
          <w:szCs w:val="20"/>
          <w:vertAlign w:val="superscript"/>
        </w:rPr>
        <w:t>o</w:t>
      </w:r>
      <w:r>
        <w:rPr>
          <w:rFonts w:cs="Guttman Yad-Brush" w:hint="cs"/>
          <w:b/>
          <w:bCs/>
          <w:i/>
          <w:iCs/>
          <w:sz w:val="20"/>
          <w:szCs w:val="20"/>
          <w:rtl/>
        </w:rPr>
        <w:t xml:space="preserve"> </w:t>
      </w:r>
      <w:r>
        <w:rPr>
          <w:rFonts w:cs="Guttman Yad-Brush" w:hint="cs"/>
          <w:sz w:val="20"/>
          <w:szCs w:val="20"/>
          <w:rtl/>
        </w:rPr>
        <w:t>של הסביבה."</w:t>
      </w:r>
    </w:p>
    <w:p w:rsidR="005735F6" w:rsidRDefault="005735F6">
      <w:pPr>
        <w:spacing w:line="360" w:lineRule="auto"/>
        <w:ind w:left="-1"/>
        <w:rPr>
          <w:rFonts w:cs="David"/>
          <w:rtl/>
        </w:rPr>
      </w:pPr>
    </w:p>
    <w:p w:rsidR="005735F6" w:rsidRDefault="00C54832">
      <w:pPr>
        <w:tabs>
          <w:tab w:val="left" w:pos="793"/>
        </w:tabs>
        <w:spacing w:line="360" w:lineRule="auto"/>
        <w:ind w:left="57" w:hanging="57"/>
        <w:rPr>
          <w:rFonts w:cs="David"/>
          <w:b/>
          <w:bCs/>
          <w:sz w:val="28"/>
          <w:szCs w:val="28"/>
          <w:rtl/>
        </w:rPr>
      </w:pPr>
      <w:r w:rsidRPr="00C54832">
        <w:rPr>
          <w:rFonts w:cs="David"/>
          <w:b/>
          <w:bCs/>
          <w:noProof/>
          <w:color w:val="FF0000"/>
          <w:sz w:val="20"/>
          <w:szCs w:val="28"/>
          <w:rtl/>
          <w:lang w:val="he-IL"/>
        </w:rPr>
        <w:pict>
          <v:shape id="_x0000_s3561" type="#_x0000_t64" style="position:absolute;left:0;text-align:left;margin-left:62.35pt;margin-top:17.15pt;width:468.8pt;height:30.35pt;z-index:249;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iv</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74</w:t>
      </w:r>
      <w:r w:rsidR="005735F6">
        <w:rPr>
          <w:rFonts w:cs="David" w:hint="cs"/>
          <w:b/>
          <w:bCs/>
          <w:color w:val="0000FF"/>
          <w:sz w:val="28"/>
          <w:szCs w:val="28"/>
          <w:rtl/>
          <w:lang w:eastAsia="en-US"/>
        </w:rPr>
        <w:t>)</w:t>
      </w:r>
    </w:p>
    <w:p w:rsidR="005735F6" w:rsidRDefault="005735F6">
      <w:pPr>
        <w:tabs>
          <w:tab w:val="left" w:pos="849"/>
        </w:tabs>
        <w:spacing w:line="360" w:lineRule="auto"/>
        <w:ind w:left="424" w:hanging="424"/>
        <w:rPr>
          <w:rFonts w:cs="David"/>
          <w:rtl/>
        </w:rPr>
      </w:pPr>
      <w:r>
        <w:rPr>
          <w:rFonts w:cs="David" w:hint="cs"/>
          <w:rtl/>
        </w:rPr>
        <w:t>האנטרופיה של המערכת עולה במהלך התגובה.</w:t>
      </w:r>
    </w:p>
    <w:p w:rsidR="005735F6" w:rsidRDefault="005735F6">
      <w:pPr>
        <w:tabs>
          <w:tab w:val="left" w:pos="793"/>
        </w:tabs>
        <w:spacing w:line="360" w:lineRule="auto"/>
        <w:ind w:left="57" w:hanging="57"/>
        <w:rPr>
          <w:rFonts w:cs="David"/>
          <w:b/>
          <w:bCs/>
          <w:color w:val="FF0000"/>
          <w:sz w:val="16"/>
          <w:szCs w:val="16"/>
          <w:rtl/>
          <w:lang w:eastAsia="en-US"/>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3590" style="position:absolute;left:0;text-align:left;margin-left:62.35pt;margin-top:16.35pt;width:468.8pt;height:46.9pt;z-index:262;mso-position-horizontal-relative:page" arcsize="16347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ind w:left="34"/>
        <w:rPr>
          <w:rFonts w:cs="David"/>
          <w:rtl/>
        </w:rPr>
      </w:pPr>
      <w:r>
        <w:rPr>
          <w:rFonts w:cs="David" w:hint="cs"/>
          <w:rtl/>
        </w:rPr>
        <w:t xml:space="preserve"> לא נכון.                                                                                              </w:t>
      </w:r>
    </w:p>
    <w:p w:rsidR="005735F6" w:rsidRDefault="005735F6">
      <w:pPr>
        <w:spacing w:line="360" w:lineRule="auto"/>
        <w:rPr>
          <w:rFonts w:cs="David"/>
          <w:rtl/>
        </w:rPr>
      </w:pPr>
      <w:r>
        <w:rPr>
          <w:rFonts w:cs="David" w:hint="cs"/>
          <w:rtl/>
        </w:rPr>
        <w:t xml:space="preserve">יש ירידה במספר מולים של גז (מ- </w:t>
      </w:r>
      <w:r>
        <w:rPr>
          <w:rFonts w:cs="David"/>
        </w:rPr>
        <w:t>1</w:t>
      </w:r>
      <w:r>
        <w:rPr>
          <w:rFonts w:cs="David" w:hint="cs"/>
          <w:rtl/>
        </w:rPr>
        <w:t xml:space="preserve"> מול גז ל- 0 מול גז). האנטרופיה של המערכת יורדת.</w:t>
      </w:r>
    </w:p>
    <w:p w:rsidR="005735F6" w:rsidRDefault="005735F6">
      <w:pPr>
        <w:spacing w:line="360" w:lineRule="auto"/>
        <w:rPr>
          <w:rFonts w:cs="David"/>
          <w:b/>
          <w:bCs/>
          <w:color w:val="FF0000"/>
          <w:sz w:val="20"/>
          <w:szCs w:val="20"/>
          <w:rtl/>
          <w:lang w:eastAsia="en-US"/>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ind w:left="-1"/>
        <w:rPr>
          <w:rFonts w:cs="David"/>
          <w:sz w:val="20"/>
          <w:szCs w:val="20"/>
          <w:rtl/>
        </w:rPr>
      </w:pPr>
    </w:p>
    <w:p w:rsidR="005735F6" w:rsidRDefault="005735F6">
      <w:pPr>
        <w:spacing w:line="360" w:lineRule="auto"/>
        <w:ind w:left="-1"/>
        <w:rPr>
          <w:rFonts w:cs="David"/>
          <w:rtl/>
        </w:rPr>
      </w:pPr>
      <w:r>
        <w:rPr>
          <w:rFonts w:cs="David" w:hint="cs"/>
          <w:rtl/>
        </w:rPr>
        <w:t xml:space="preserve">הציון של תת-סעיף זה נמוך מהציונים של תת-סעיפים </w:t>
      </w:r>
      <w:r>
        <w:rPr>
          <w:rFonts w:cs="David"/>
        </w:rPr>
        <w:t>iii-i</w:t>
      </w:r>
      <w:r>
        <w:rPr>
          <w:rFonts w:cs="David" w:hint="cs"/>
          <w:rtl/>
        </w:rPr>
        <w:t xml:space="preserve"> . אותרו טעויות אופייניות ממספר סוגים עיקריים:</w:t>
      </w:r>
    </w:p>
    <w:p w:rsidR="005735F6" w:rsidRDefault="005735F6">
      <w:pPr>
        <w:spacing w:line="360" w:lineRule="auto"/>
        <w:ind w:left="425" w:right="426" w:hanging="426"/>
        <w:rPr>
          <w:rFonts w:cs="David"/>
          <w:rtl/>
        </w:rPr>
      </w:pPr>
      <w:r>
        <w:rPr>
          <w:rFonts w:cs="David"/>
        </w:rPr>
        <w:sym w:font="Wingdings" w:char="F077"/>
      </w:r>
      <w:r>
        <w:rPr>
          <w:rFonts w:cs="David" w:hint="cs"/>
          <w:rtl/>
        </w:rPr>
        <w:tab/>
        <w:t>התייחסות לשינוי הכללי של מספר המולים במהלך התגובה במקום התייחסות לשינוי במספר המולים של גז בלבד.</w:t>
      </w:r>
    </w:p>
    <w:p w:rsidR="005735F6" w:rsidRDefault="005735F6">
      <w:pPr>
        <w:spacing w:line="360" w:lineRule="auto"/>
        <w:ind w:left="425" w:right="426" w:hanging="426"/>
        <w:rPr>
          <w:rFonts w:cs="David"/>
          <w:rtl/>
        </w:rPr>
      </w:pPr>
      <w:r>
        <w:rPr>
          <w:rFonts w:cs="David"/>
        </w:rPr>
        <w:sym w:font="Wingdings" w:char="F077"/>
      </w:r>
      <w:r>
        <w:rPr>
          <w:rFonts w:cs="David" w:hint="cs"/>
          <w:rtl/>
        </w:rPr>
        <w:tab/>
        <w:t>חוסר הבחנה בין שינוי אנרגיה לבין שינוי אנטרופיה במהלך התגובה:</w:t>
      </w:r>
    </w:p>
    <w:p w:rsidR="005735F6" w:rsidRDefault="005735F6">
      <w:pPr>
        <w:spacing w:line="360" w:lineRule="auto"/>
        <w:ind w:left="425" w:right="426" w:hanging="425"/>
        <w:rPr>
          <w:rFonts w:cs="Guttman Yad-Brush"/>
          <w:sz w:val="20"/>
          <w:szCs w:val="20"/>
          <w:rtl/>
        </w:rPr>
      </w:pPr>
      <w:r>
        <w:rPr>
          <w:rFonts w:cs="David" w:hint="eastAsia"/>
        </w:rPr>
        <w:t>•</w:t>
      </w:r>
      <w:r>
        <w:rPr>
          <w:rFonts w:cs="David" w:hint="cs"/>
          <w:rtl/>
        </w:rPr>
        <w:tab/>
      </w:r>
      <w:r>
        <w:rPr>
          <w:rFonts w:cs="Guttman Yad-Brush" w:hint="cs"/>
          <w:sz w:val="20"/>
          <w:szCs w:val="20"/>
          <w:rtl/>
        </w:rPr>
        <w:t>"לא נכון. התגובה אקסותרמית, החום נלקח מהמערכת ועובר לסביבה, ולכן האנטרופיה במערכת יורדת."</w:t>
      </w:r>
    </w:p>
    <w:p w:rsidR="005735F6" w:rsidRDefault="005735F6">
      <w:pPr>
        <w:spacing w:line="360" w:lineRule="auto"/>
        <w:ind w:left="425" w:right="426" w:hanging="425"/>
        <w:rPr>
          <w:rFonts w:cs="Guttman Yad-Brush"/>
          <w:sz w:val="20"/>
          <w:szCs w:val="20"/>
          <w:rtl/>
        </w:rPr>
      </w:pPr>
      <w:r>
        <w:rPr>
          <w:rFonts w:cs="David" w:hint="eastAsia"/>
        </w:rPr>
        <w:t>•</w:t>
      </w:r>
      <w:r>
        <w:rPr>
          <w:rFonts w:cs="David" w:hint="cs"/>
          <w:rtl/>
        </w:rPr>
        <w:tab/>
      </w:r>
      <w:r>
        <w:rPr>
          <w:rFonts w:cs="Guttman Yad-Brush" w:hint="cs"/>
          <w:sz w:val="20"/>
          <w:szCs w:val="20"/>
          <w:rtl/>
        </w:rPr>
        <w:t>"לא נכון. במהלך התגובה משתחררת אנרגיה ממערכת לסביבה, לכן האנרגיה של המערכת קטנה, וכך גם האנטרופיה."</w:t>
      </w:r>
    </w:p>
    <w:p w:rsidR="005735F6" w:rsidRDefault="005735F6">
      <w:pPr>
        <w:spacing w:line="360" w:lineRule="auto"/>
        <w:ind w:left="425" w:right="426" w:hanging="426"/>
        <w:rPr>
          <w:rFonts w:cs="David"/>
          <w:rtl/>
        </w:rPr>
      </w:pPr>
      <w:r>
        <w:rPr>
          <w:rFonts w:cs="David"/>
        </w:rPr>
        <w:lastRenderedPageBreak/>
        <w:sym w:font="Wingdings" w:char="F077"/>
      </w:r>
      <w:r>
        <w:rPr>
          <w:rFonts w:cs="David" w:hint="cs"/>
          <w:rtl/>
        </w:rPr>
        <w:tab/>
        <w:t xml:space="preserve">התייחסות לשינוי באנטרופיה של הסביבה כאל תמונת ראי של האנטרופיה של המערכת (טעות זו אותרה גם בתת-סעיף </w:t>
      </w:r>
      <w:r>
        <w:rPr>
          <w:rFonts w:cs="David"/>
        </w:rPr>
        <w:t>iii</w:t>
      </w:r>
      <w:r>
        <w:rPr>
          <w:rFonts w:cs="David" w:hint="cs"/>
          <w:rtl/>
        </w:rPr>
        <w:t xml:space="preserve"> ):</w:t>
      </w:r>
    </w:p>
    <w:p w:rsidR="005735F6" w:rsidRDefault="005735F6">
      <w:pPr>
        <w:spacing w:line="360" w:lineRule="auto"/>
        <w:ind w:left="425" w:right="426" w:hanging="425"/>
        <w:rPr>
          <w:rFonts w:cs="David"/>
          <w:rtl/>
        </w:rPr>
      </w:pPr>
      <w:r>
        <w:rPr>
          <w:rFonts w:cs="David" w:hint="eastAsia"/>
        </w:rPr>
        <w:t>•</w:t>
      </w:r>
      <w:r>
        <w:rPr>
          <w:rFonts w:cs="David" w:hint="cs"/>
          <w:rtl/>
        </w:rPr>
        <w:tab/>
      </w:r>
      <w:r>
        <w:rPr>
          <w:rFonts w:cs="Guttman Yad-Brush" w:hint="cs"/>
          <w:sz w:val="20"/>
          <w:szCs w:val="20"/>
          <w:rtl/>
        </w:rPr>
        <w:t>"שינוי האנטרופיה של המערכת נמצא ביחס הפוך לשינוי האנטרופיה של הסביבה."</w:t>
      </w:r>
    </w:p>
    <w:p w:rsidR="005735F6" w:rsidRDefault="00C54832">
      <w:pPr>
        <w:rPr>
          <w:rFonts w:cs="David"/>
          <w:rtl/>
        </w:rPr>
      </w:pPr>
      <w:r w:rsidRPr="00C54832">
        <w:rPr>
          <w:rFonts w:cs="David"/>
          <w:noProof/>
          <w:sz w:val="20"/>
          <w:rtl/>
          <w:lang w:val="he-IL"/>
        </w:rPr>
        <w:pict>
          <v:shape id="_x0000_s15758" type="#_x0000_t98" style="position:absolute;left:0;text-align:left;margin-left:58.85pt;margin-top:11.3pt;width:471.35pt;height:527.3pt;z-index:-60;mso-position-horizontal-relative:page" adj="1173" filled="f" fillcolor="#969696" strokecolor="#f39">
            <v:stroke dashstyle="dash"/>
            <v:textbox inset="1pt,1pt,1pt,1pt"/>
            <w10:wrap anchorx="page"/>
          </v:shape>
        </w:pict>
      </w:r>
    </w:p>
    <w:p w:rsidR="005735F6" w:rsidRDefault="005735F6">
      <w:pPr>
        <w:rPr>
          <w:rFonts w:cs="David"/>
          <w:rtl/>
        </w:rPr>
      </w:pPr>
    </w:p>
    <w:p w:rsidR="005735F6" w:rsidRDefault="005735F6">
      <w:pPr>
        <w:rPr>
          <w:rFonts w:cs="David"/>
          <w:rtl/>
        </w:rPr>
      </w:pPr>
    </w:p>
    <w:p w:rsidR="005735F6" w:rsidRDefault="005735F6">
      <w:pPr>
        <w:spacing w:line="360" w:lineRule="auto"/>
        <w:rPr>
          <w:rFonts w:cs="David"/>
          <w:rtl/>
        </w:rPr>
      </w:pPr>
    </w:p>
    <w:p w:rsidR="005735F6" w:rsidRDefault="005735F6">
      <w:pPr>
        <w:spacing w:line="360" w:lineRule="auto"/>
        <w:rPr>
          <w:rFonts w:cs="David"/>
          <w:rtl/>
        </w:rPr>
      </w:pPr>
      <w:r>
        <w:rPr>
          <w:rFonts w:cs="David" w:hint="cs"/>
          <w:rtl/>
        </w:rPr>
        <w:t>מומלץ לדון עם התלמידים בשינויים במצב צבירה של החומר המלווים בשינויי אנתלפיה</w:t>
      </w:r>
    </w:p>
    <w:p w:rsidR="005735F6" w:rsidRDefault="005735F6">
      <w:pPr>
        <w:spacing w:line="360" w:lineRule="auto"/>
        <w:rPr>
          <w:rFonts w:cs="David"/>
          <w:rtl/>
        </w:rPr>
      </w:pPr>
      <w:r>
        <w:rPr>
          <w:rFonts w:cs="David" w:hint="cs"/>
          <w:rtl/>
        </w:rPr>
        <w:t>ובשינויי אנטרופיה, תוך הדגשת ההבדלים בין שני גדלים אלה.</w:t>
      </w:r>
    </w:p>
    <w:p w:rsidR="005735F6" w:rsidRDefault="00C54832">
      <w:pPr>
        <w:rPr>
          <w:rFonts w:cs="David"/>
        </w:rPr>
      </w:pPr>
      <w:r w:rsidRPr="00C54832">
        <w:rPr>
          <w:rFonts w:cs="David"/>
          <w:noProof/>
          <w:sz w:val="20"/>
          <w:lang w:val="he-IL"/>
        </w:rPr>
        <w:pict>
          <v:group id="_x0000_s15724" style="position:absolute;left:0;text-align:left;margin-left:83.5pt;margin-top:-9pt;width:293.65pt;height:249.85pt;z-index:500" coordorigin="2858,2593" coordsize="5873,4997">
            <v:shape id="_x0000_s15725" type="#_x0000_t202" style="position:absolute;left:5178;top:2593;width:1227;height:563" filled="f" stroked="f">
              <v:textbox>
                <w:txbxContent>
                  <w:p w:rsidR="00C42E18" w:rsidRDefault="00C42E18">
                    <w:pPr>
                      <w:pStyle w:val="1"/>
                      <w:spacing w:line="240" w:lineRule="auto"/>
                      <w:jc w:val="center"/>
                      <w:rPr>
                        <w:rtl/>
                      </w:rPr>
                    </w:pPr>
                    <w:r>
                      <w:rPr>
                        <w:rFonts w:hint="cs"/>
                        <w:rtl/>
                      </w:rPr>
                      <w:t>גז</w:t>
                    </w:r>
                  </w:p>
                </w:txbxContent>
              </v:textbox>
            </v:shape>
            <v:group id="_x0000_s15726" style="position:absolute;left:2858;top:2643;width:5873;height:4947" coordorigin="2845,8202" coordsize="5873,4947">
              <v:group id="_x0000_s15727" style="position:absolute;left:3940;top:11709;width:3731;height:337" coordorigin="3915,13212" coordsize="3731,337">
                <v:line id="_x0000_s15728" style="position:absolute" from="3915,13549" to="7646,13549" strokecolor="blue" strokeweight="1pt">
                  <v:stroke startarrow="block"/>
                </v:line>
                <v:line id="_x0000_s15729" style="position:absolute" from="3915,13212" to="7646,13212" strokecolor="red" strokeweight="1pt">
                  <v:stroke endarrow="block"/>
                </v:line>
              </v:group>
              <v:group id="_x0000_s15730" style="position:absolute;left:2845;top:8202;width:5873;height:4947" coordorigin="2832,8190" coordsize="5873,4947">
                <v:shape id="_x0000_s15731" type="#_x0000_t202" style="position:absolute;left:2832;top:11644;width:5873;height:764" filled="f" stroked="f">
                  <v:textbox>
                    <w:txbxContent>
                      <w:p w:rsidR="00C42E18" w:rsidRDefault="00C42E18">
                        <w:pPr>
                          <w:pStyle w:val="1"/>
                          <w:spacing w:line="240" w:lineRule="auto"/>
                          <w:jc w:val="center"/>
                          <w:rPr>
                            <w:rtl/>
                          </w:rPr>
                        </w:pPr>
                        <w:r>
                          <w:rPr>
                            <w:rFonts w:hint="cs"/>
                            <w:rtl/>
                          </w:rPr>
                          <w:t>נוזל                                                     מוצק</w:t>
                        </w:r>
                      </w:p>
                    </w:txbxContent>
                  </v:textbox>
                </v:shape>
                <v:group id="_x0000_s15732" style="position:absolute;left:3140;top:8190;width:5457;height:4947" coordorigin="3140,8190" coordsize="5457,4947">
                  <v:group id="_x0000_s15733" style="position:absolute;left:4421;top:8190;width:2805;height:3731" coordorigin="4421,8190" coordsize="2805,3731">
                    <v:group id="_x0000_s15734" style="position:absolute;left:5225;top:9920;width:3731;height:271;rotation:-3528395fd;flip:x" coordorigin="3857,7601" coordsize="3731,290">
                      <v:line id="_x0000_s15735" style="position:absolute" from="3857,7601" to="7588,7601" strokecolor="blue" strokeweight="1pt">
                        <v:stroke startarrow="block"/>
                      </v:line>
                      <v:line id="_x0000_s15736" style="position:absolute" from="3857,7891" to="7588,7891" strokecolor="red" strokeweight="1pt">
                        <v:stroke endarrow="block"/>
                      </v:line>
                    </v:group>
                    <v:group id="_x0000_s15737" style="position:absolute;left:2691;top:9920;width:3731;height:271;rotation:-3528395fd" coordorigin="3857,7601" coordsize="3731,290">
                      <v:line id="_x0000_s15738" style="position:absolute" from="3857,7601" to="7588,7601" strokecolor="blue" strokeweight="1pt">
                        <v:stroke startarrow="block"/>
                      </v:line>
                      <v:line id="_x0000_s15739" style="position:absolute" from="3857,7891" to="7588,7891" strokecolor="red" strokeweight="1pt">
                        <v:stroke endarrow="block"/>
                      </v:line>
                    </v:group>
                  </v:group>
                  <v:group id="_x0000_s15740" style="position:absolute;left:5084;top:10843;width:1329;height:1053" coordorigin="5158,10843" coordsize="1329,1053">
                    <v:shape id="_x0000_s15741" type="#_x0000_t202" style="position:absolute;left:5158;top:10843;width:1315;height:476" filled="f" stroked="f">
                      <v:textbox>
                        <w:txbxContent>
                          <w:p w:rsidR="00C42E18" w:rsidRDefault="00C42E18">
                            <w:pPr>
                              <w:jc w:val="center"/>
                              <w:rPr>
                                <w:rFonts w:cs="David"/>
                                <w:b/>
                                <w:bCs/>
                                <w:color w:val="FF0000"/>
                                <w:rtl/>
                              </w:rPr>
                            </w:pPr>
                            <w:r>
                              <w:rPr>
                                <w:rFonts w:cs="David" w:hint="cs"/>
                                <w:b/>
                                <w:bCs/>
                                <w:color w:val="FF0000"/>
                                <w:sz w:val="22"/>
                                <w:szCs w:val="22"/>
                                <w:rtl/>
                              </w:rPr>
                              <w:t>התכה</w:t>
                            </w:r>
                          </w:p>
                        </w:txbxContent>
                      </v:textbox>
                    </v:shape>
                    <v:shape id="_x0000_s15742" type="#_x0000_t202" style="position:absolute;left:5385;top:11107;width:1102;height:789" filled="f" stroked="f">
                      <v:textbox>
                        <w:txbxContent>
                          <w:p w:rsidR="00C42E18" w:rsidRDefault="00C42E18">
                            <w:pPr>
                              <w:bidi w:val="0"/>
                              <w:rPr>
                                <w:b/>
                                <w:bCs/>
                                <w:color w:val="FF0000"/>
                                <w:sz w:val="20"/>
                                <w:szCs w:val="20"/>
                              </w:rPr>
                            </w:pPr>
                            <w:r>
                              <w:rPr>
                                <w:b/>
                                <w:bCs/>
                                <w:color w:val="FF0000"/>
                                <w:sz w:val="20"/>
                                <w:szCs w:val="20"/>
                              </w:rPr>
                              <w:sym w:font="Symbol" w:char="F044"/>
                            </w:r>
                            <w:r>
                              <w:rPr>
                                <w:b/>
                                <w:bCs/>
                                <w:color w:val="FF0000"/>
                                <w:sz w:val="20"/>
                                <w:szCs w:val="20"/>
                              </w:rPr>
                              <w:t>H</w:t>
                            </w:r>
                            <w:r>
                              <w:rPr>
                                <w:b/>
                                <w:bCs/>
                                <w:color w:val="FF0000"/>
                                <w:sz w:val="20"/>
                                <w:szCs w:val="20"/>
                                <w:vertAlign w:val="superscript"/>
                              </w:rPr>
                              <w:t>o</w:t>
                            </w:r>
                            <w:r>
                              <w:rPr>
                                <w:b/>
                                <w:bCs/>
                                <w:color w:val="FF0000"/>
                                <w:sz w:val="20"/>
                                <w:szCs w:val="20"/>
                              </w:rPr>
                              <w:t>&gt;0</w:t>
                            </w:r>
                          </w:p>
                          <w:p w:rsidR="00C42E18" w:rsidRDefault="00C42E18">
                            <w:pPr>
                              <w:bidi w:val="0"/>
                              <w:rPr>
                                <w:b/>
                                <w:bCs/>
                                <w:color w:val="FF0000"/>
                                <w:sz w:val="20"/>
                                <w:szCs w:val="20"/>
                                <w:rtl/>
                              </w:rPr>
                            </w:pPr>
                            <w:r>
                              <w:rPr>
                                <w:b/>
                                <w:bCs/>
                                <w:color w:val="FF0000"/>
                                <w:sz w:val="20"/>
                                <w:szCs w:val="20"/>
                              </w:rPr>
                              <w:sym w:font="Symbol" w:char="F044"/>
                            </w:r>
                            <w:r>
                              <w:rPr>
                                <w:b/>
                                <w:bCs/>
                                <w:color w:val="FF0000"/>
                                <w:sz w:val="20"/>
                                <w:szCs w:val="20"/>
                              </w:rPr>
                              <w:t>S</w:t>
                            </w:r>
                            <w:r>
                              <w:rPr>
                                <w:b/>
                                <w:bCs/>
                                <w:color w:val="FF0000"/>
                                <w:sz w:val="20"/>
                                <w:szCs w:val="20"/>
                                <w:vertAlign w:val="superscript"/>
                              </w:rPr>
                              <w:t>o</w:t>
                            </w:r>
                            <w:r>
                              <w:rPr>
                                <w:b/>
                                <w:bCs/>
                                <w:color w:val="FF0000"/>
                                <w:sz w:val="20"/>
                                <w:szCs w:val="20"/>
                              </w:rPr>
                              <w:t>&gt;0</w:t>
                            </w:r>
                          </w:p>
                        </w:txbxContent>
                      </v:textbox>
                    </v:shape>
                  </v:group>
                  <v:group id="_x0000_s15743" style="position:absolute;left:4442;top:9624;width:1753;height:1209" coordorigin="4442,9624" coordsize="1753,1209">
                    <v:shape id="_x0000_s15744" type="#_x0000_t202" style="position:absolute;left:4442;top:9624;width:1753;height:727" filled="f" stroked="f">
                      <v:textbox>
                        <w:txbxContent>
                          <w:p w:rsidR="00C42E18" w:rsidRDefault="00C42E18">
                            <w:pPr>
                              <w:pStyle w:val="6"/>
                              <w:rPr>
                                <w:color w:val="FF0000"/>
                                <w:sz w:val="22"/>
                                <w:szCs w:val="22"/>
                                <w:rtl/>
                              </w:rPr>
                            </w:pPr>
                            <w:r>
                              <w:rPr>
                                <w:rFonts w:hint="cs"/>
                                <w:color w:val="FF0000"/>
                                <w:sz w:val="22"/>
                                <w:szCs w:val="22"/>
                                <w:rtl/>
                              </w:rPr>
                              <w:t>המראה</w:t>
                            </w:r>
                          </w:p>
                          <w:p w:rsidR="00C42E18" w:rsidRDefault="00C42E18">
                            <w:pPr>
                              <w:jc w:val="center"/>
                              <w:rPr>
                                <w:rFonts w:cs="David"/>
                                <w:b/>
                                <w:bCs/>
                                <w:color w:val="FF0000"/>
                                <w:sz w:val="22"/>
                                <w:szCs w:val="22"/>
                                <w:rtl/>
                              </w:rPr>
                            </w:pPr>
                            <w:r>
                              <w:rPr>
                                <w:rFonts w:cs="David" w:hint="cs"/>
                                <w:b/>
                                <w:bCs/>
                                <w:color w:val="FF0000"/>
                                <w:sz w:val="22"/>
                                <w:szCs w:val="22"/>
                                <w:rtl/>
                              </w:rPr>
                              <w:t>(סובלימציה)</w:t>
                            </w:r>
                          </w:p>
                        </w:txbxContent>
                      </v:textbox>
                    </v:shape>
                    <v:shape id="_x0000_s15745" type="#_x0000_t202" style="position:absolute;left:4836;top:10044;width:1102;height:789" filled="f" stroked="f">
                      <v:textbox>
                        <w:txbxContent>
                          <w:p w:rsidR="00C42E18" w:rsidRDefault="00C42E18">
                            <w:pPr>
                              <w:bidi w:val="0"/>
                              <w:rPr>
                                <w:b/>
                                <w:bCs/>
                                <w:color w:val="FF0000"/>
                                <w:sz w:val="20"/>
                                <w:szCs w:val="20"/>
                              </w:rPr>
                            </w:pPr>
                            <w:r>
                              <w:rPr>
                                <w:b/>
                                <w:bCs/>
                                <w:color w:val="FF0000"/>
                                <w:sz w:val="20"/>
                                <w:szCs w:val="20"/>
                              </w:rPr>
                              <w:sym w:font="Symbol" w:char="F044"/>
                            </w:r>
                            <w:r>
                              <w:rPr>
                                <w:b/>
                                <w:bCs/>
                                <w:color w:val="FF0000"/>
                                <w:sz w:val="20"/>
                                <w:szCs w:val="20"/>
                              </w:rPr>
                              <w:t>H</w:t>
                            </w:r>
                            <w:r>
                              <w:rPr>
                                <w:b/>
                                <w:bCs/>
                                <w:color w:val="FF0000"/>
                                <w:sz w:val="20"/>
                                <w:szCs w:val="20"/>
                                <w:vertAlign w:val="superscript"/>
                              </w:rPr>
                              <w:t>o</w:t>
                            </w:r>
                            <w:r>
                              <w:rPr>
                                <w:b/>
                                <w:bCs/>
                                <w:color w:val="FF0000"/>
                                <w:sz w:val="20"/>
                                <w:szCs w:val="20"/>
                              </w:rPr>
                              <w:t>&gt;0</w:t>
                            </w:r>
                          </w:p>
                          <w:p w:rsidR="00C42E18" w:rsidRDefault="00C42E18">
                            <w:pPr>
                              <w:bidi w:val="0"/>
                              <w:rPr>
                                <w:b/>
                                <w:bCs/>
                                <w:color w:val="FF0000"/>
                                <w:sz w:val="20"/>
                                <w:szCs w:val="20"/>
                                <w:rtl/>
                              </w:rPr>
                            </w:pPr>
                            <w:r>
                              <w:rPr>
                                <w:b/>
                                <w:bCs/>
                                <w:color w:val="FF0000"/>
                                <w:sz w:val="20"/>
                                <w:szCs w:val="20"/>
                              </w:rPr>
                              <w:sym w:font="Symbol" w:char="F044"/>
                            </w:r>
                            <w:r>
                              <w:rPr>
                                <w:b/>
                                <w:bCs/>
                                <w:color w:val="FF0000"/>
                                <w:sz w:val="20"/>
                                <w:szCs w:val="20"/>
                              </w:rPr>
                              <w:t>S</w:t>
                            </w:r>
                            <w:r>
                              <w:rPr>
                                <w:b/>
                                <w:bCs/>
                                <w:color w:val="FF0000"/>
                                <w:sz w:val="20"/>
                                <w:szCs w:val="20"/>
                                <w:vertAlign w:val="superscript"/>
                              </w:rPr>
                              <w:t>o</w:t>
                            </w:r>
                            <w:r>
                              <w:rPr>
                                <w:b/>
                                <w:bCs/>
                                <w:color w:val="FF0000"/>
                                <w:sz w:val="20"/>
                                <w:szCs w:val="20"/>
                              </w:rPr>
                              <w:t>&gt;0</w:t>
                            </w:r>
                          </w:p>
                        </w:txbxContent>
                      </v:textbox>
                    </v:shape>
                  </v:group>
                  <v:group id="_x0000_s15746" style="position:absolute;left:5613;top:9820;width:1753;height:990" coordorigin="5613,9820" coordsize="1753,990">
                    <v:shape id="_x0000_s15747" type="#_x0000_t202" style="position:absolute;left:5613;top:9820;width:1753;height:476" filled="f" stroked="f">
                      <v:textbox>
                        <w:txbxContent>
                          <w:p w:rsidR="00C42E18" w:rsidRDefault="00C42E18">
                            <w:pPr>
                              <w:pStyle w:val="7"/>
                              <w:rPr>
                                <w:rtl/>
                              </w:rPr>
                            </w:pPr>
                            <w:r>
                              <w:rPr>
                                <w:rFonts w:hint="cs"/>
                                <w:sz w:val="22"/>
                                <w:szCs w:val="22"/>
                                <w:rtl/>
                              </w:rPr>
                              <w:t>התאדות</w:t>
                            </w:r>
                          </w:p>
                        </w:txbxContent>
                      </v:textbox>
                    </v:shape>
                    <v:shape id="_x0000_s15748" type="#_x0000_t202" style="position:absolute;left:6116;top:10021;width:1102;height:789" filled="f" stroked="f">
                      <v:textbox>
                        <w:txbxContent>
                          <w:p w:rsidR="00C42E18" w:rsidRDefault="00C42E18">
                            <w:pPr>
                              <w:bidi w:val="0"/>
                              <w:rPr>
                                <w:b/>
                                <w:bCs/>
                                <w:color w:val="FF0000"/>
                                <w:sz w:val="20"/>
                                <w:szCs w:val="20"/>
                              </w:rPr>
                            </w:pPr>
                            <w:r>
                              <w:rPr>
                                <w:b/>
                                <w:bCs/>
                                <w:color w:val="FF0000"/>
                                <w:sz w:val="20"/>
                                <w:szCs w:val="20"/>
                              </w:rPr>
                              <w:sym w:font="Symbol" w:char="F044"/>
                            </w:r>
                            <w:r>
                              <w:rPr>
                                <w:b/>
                                <w:bCs/>
                                <w:color w:val="FF0000"/>
                                <w:sz w:val="20"/>
                                <w:szCs w:val="20"/>
                              </w:rPr>
                              <w:t>H</w:t>
                            </w:r>
                            <w:r>
                              <w:rPr>
                                <w:b/>
                                <w:bCs/>
                                <w:color w:val="FF0000"/>
                                <w:sz w:val="20"/>
                                <w:szCs w:val="20"/>
                                <w:vertAlign w:val="superscript"/>
                              </w:rPr>
                              <w:t>o</w:t>
                            </w:r>
                            <w:r>
                              <w:rPr>
                                <w:b/>
                                <w:bCs/>
                                <w:color w:val="FF0000"/>
                                <w:sz w:val="20"/>
                                <w:szCs w:val="20"/>
                              </w:rPr>
                              <w:t>&gt;0</w:t>
                            </w:r>
                          </w:p>
                          <w:p w:rsidR="00C42E18" w:rsidRDefault="00C42E18">
                            <w:pPr>
                              <w:bidi w:val="0"/>
                              <w:rPr>
                                <w:b/>
                                <w:bCs/>
                                <w:color w:val="FF0000"/>
                                <w:sz w:val="20"/>
                                <w:szCs w:val="20"/>
                                <w:rtl/>
                              </w:rPr>
                            </w:pPr>
                            <w:r>
                              <w:rPr>
                                <w:b/>
                                <w:bCs/>
                                <w:color w:val="FF0000"/>
                                <w:sz w:val="20"/>
                                <w:szCs w:val="20"/>
                              </w:rPr>
                              <w:sym w:font="Symbol" w:char="F044"/>
                            </w:r>
                            <w:r>
                              <w:rPr>
                                <w:b/>
                                <w:bCs/>
                                <w:color w:val="FF0000"/>
                                <w:sz w:val="20"/>
                                <w:szCs w:val="20"/>
                              </w:rPr>
                              <w:t>S</w:t>
                            </w:r>
                            <w:r>
                              <w:rPr>
                                <w:b/>
                                <w:bCs/>
                                <w:color w:val="FF0000"/>
                                <w:sz w:val="20"/>
                                <w:szCs w:val="20"/>
                                <w:vertAlign w:val="superscript"/>
                              </w:rPr>
                              <w:t>o</w:t>
                            </w:r>
                            <w:r>
                              <w:rPr>
                                <w:b/>
                                <w:bCs/>
                                <w:color w:val="FF0000"/>
                                <w:sz w:val="20"/>
                                <w:szCs w:val="20"/>
                              </w:rPr>
                              <w:t>&gt;0</w:t>
                            </w:r>
                          </w:p>
                        </w:txbxContent>
                      </v:textbox>
                    </v:shape>
                  </v:group>
                  <v:group id="_x0000_s15749" style="position:absolute;left:4872;top:12136;width:1753;height:1001" coordorigin="4872,12136" coordsize="1753,1001">
                    <v:shape id="_x0000_s15750" type="#_x0000_t202" style="position:absolute;left:4872;top:12136;width:1753;height:476" filled="f" stroked="f">
                      <v:textbox style="mso-next-textbox:#_x0000_s15750">
                        <w:txbxContent>
                          <w:p w:rsidR="00C42E18" w:rsidRDefault="00C42E18">
                            <w:pPr>
                              <w:jc w:val="center"/>
                              <w:rPr>
                                <w:rFonts w:cs="David"/>
                                <w:b/>
                                <w:bCs/>
                                <w:sz w:val="22"/>
                                <w:szCs w:val="22"/>
                                <w:rtl/>
                              </w:rPr>
                            </w:pPr>
                            <w:r>
                              <w:rPr>
                                <w:rFonts w:cs="David" w:hint="cs"/>
                                <w:b/>
                                <w:bCs/>
                                <w:color w:val="0000FF"/>
                                <w:sz w:val="22"/>
                                <w:szCs w:val="22"/>
                                <w:rtl/>
                              </w:rPr>
                              <w:t>הקפאה</w:t>
                            </w:r>
                          </w:p>
                        </w:txbxContent>
                      </v:textbox>
                    </v:shape>
                    <v:shape id="_x0000_s15751" type="#_x0000_t202" style="position:absolute;left:5287;top:12348;width:1102;height:789" filled="f" stroked="f">
                      <v:textbox style="mso-next-textbox:#_x0000_s15751">
                        <w:txbxContent>
                          <w:p w:rsidR="00C42E18" w:rsidRDefault="00C42E18">
                            <w:pPr>
                              <w:bidi w:val="0"/>
                              <w:rPr>
                                <w:b/>
                                <w:bCs/>
                                <w:color w:val="0000FF"/>
                                <w:sz w:val="20"/>
                                <w:szCs w:val="20"/>
                              </w:rPr>
                            </w:pPr>
                            <w:r>
                              <w:rPr>
                                <w:b/>
                                <w:bCs/>
                                <w:color w:val="0000FF"/>
                                <w:sz w:val="20"/>
                                <w:szCs w:val="20"/>
                              </w:rPr>
                              <w:sym w:font="Symbol" w:char="F044"/>
                            </w:r>
                            <w:r>
                              <w:rPr>
                                <w:b/>
                                <w:bCs/>
                                <w:color w:val="0000FF"/>
                                <w:sz w:val="20"/>
                                <w:szCs w:val="20"/>
                              </w:rPr>
                              <w:t>H</w:t>
                            </w:r>
                            <w:r>
                              <w:rPr>
                                <w:b/>
                                <w:bCs/>
                                <w:color w:val="0000FF"/>
                                <w:sz w:val="20"/>
                                <w:szCs w:val="20"/>
                                <w:vertAlign w:val="superscript"/>
                              </w:rPr>
                              <w:t>o</w:t>
                            </w:r>
                            <w:r>
                              <w:rPr>
                                <w:b/>
                                <w:bCs/>
                                <w:color w:val="0000FF"/>
                                <w:sz w:val="20"/>
                                <w:szCs w:val="20"/>
                              </w:rPr>
                              <w:t>&lt;0</w:t>
                            </w:r>
                          </w:p>
                          <w:p w:rsidR="00C42E18" w:rsidRDefault="00C42E18">
                            <w:pPr>
                              <w:bidi w:val="0"/>
                              <w:rPr>
                                <w:b/>
                                <w:bCs/>
                                <w:color w:val="0000FF"/>
                                <w:sz w:val="20"/>
                                <w:szCs w:val="20"/>
                                <w:rtl/>
                              </w:rPr>
                            </w:pPr>
                            <w:r>
                              <w:rPr>
                                <w:b/>
                                <w:bCs/>
                                <w:color w:val="0000FF"/>
                                <w:sz w:val="20"/>
                                <w:szCs w:val="20"/>
                              </w:rPr>
                              <w:sym w:font="Symbol" w:char="F044"/>
                            </w:r>
                            <w:r>
                              <w:rPr>
                                <w:b/>
                                <w:bCs/>
                                <w:color w:val="0000FF"/>
                                <w:sz w:val="20"/>
                                <w:szCs w:val="20"/>
                              </w:rPr>
                              <w:t>S</w:t>
                            </w:r>
                            <w:r>
                              <w:rPr>
                                <w:b/>
                                <w:bCs/>
                                <w:color w:val="0000FF"/>
                                <w:sz w:val="20"/>
                                <w:szCs w:val="20"/>
                                <w:vertAlign w:val="superscript"/>
                              </w:rPr>
                              <w:t>o</w:t>
                            </w:r>
                            <w:r>
                              <w:rPr>
                                <w:b/>
                                <w:bCs/>
                                <w:color w:val="0000FF"/>
                                <w:sz w:val="20"/>
                                <w:szCs w:val="20"/>
                              </w:rPr>
                              <w:t>&lt;0</w:t>
                            </w:r>
                          </w:p>
                        </w:txbxContent>
                      </v:textbox>
                    </v:shape>
                  </v:group>
                  <v:group id="_x0000_s15752" style="position:absolute;left:3140;top:9275;width:1753;height:996" coordorigin="3115,9225" coordsize="1753,996">
                    <v:shape id="_x0000_s15753" type="#_x0000_t202" style="position:absolute;left:3115;top:9225;width:1753;height:727" filled="f" stroked="f">
                      <v:textbox>
                        <w:txbxContent>
                          <w:p w:rsidR="00C42E18" w:rsidRDefault="00C42E18">
                            <w:pPr>
                              <w:pStyle w:val="9"/>
                              <w:rPr>
                                <w:rtl/>
                              </w:rPr>
                            </w:pPr>
                            <w:r>
                              <w:rPr>
                                <w:rFonts w:hint="cs"/>
                                <w:rtl/>
                              </w:rPr>
                              <w:t>דהסובלימציה</w:t>
                            </w:r>
                          </w:p>
                        </w:txbxContent>
                      </v:textbox>
                    </v:shape>
                    <v:shape id="_x0000_s15754" type="#_x0000_t202" style="position:absolute;left:3611;top:9432;width:1102;height:789" filled="f" stroked="f">
                      <v:textbox>
                        <w:txbxContent>
                          <w:p w:rsidR="00C42E18" w:rsidRDefault="00C42E18">
                            <w:pPr>
                              <w:bidi w:val="0"/>
                              <w:rPr>
                                <w:b/>
                                <w:bCs/>
                                <w:color w:val="0000FF"/>
                                <w:sz w:val="20"/>
                                <w:szCs w:val="20"/>
                              </w:rPr>
                            </w:pPr>
                            <w:r>
                              <w:rPr>
                                <w:b/>
                                <w:bCs/>
                                <w:color w:val="0000FF"/>
                                <w:sz w:val="20"/>
                                <w:szCs w:val="20"/>
                              </w:rPr>
                              <w:sym w:font="Symbol" w:char="F044"/>
                            </w:r>
                            <w:r>
                              <w:rPr>
                                <w:b/>
                                <w:bCs/>
                                <w:color w:val="0000FF"/>
                                <w:sz w:val="20"/>
                                <w:szCs w:val="20"/>
                              </w:rPr>
                              <w:t>H</w:t>
                            </w:r>
                            <w:r>
                              <w:rPr>
                                <w:b/>
                                <w:bCs/>
                                <w:color w:val="0000FF"/>
                                <w:sz w:val="20"/>
                                <w:szCs w:val="20"/>
                                <w:vertAlign w:val="superscript"/>
                              </w:rPr>
                              <w:t>o</w:t>
                            </w:r>
                            <w:r>
                              <w:rPr>
                                <w:b/>
                                <w:bCs/>
                                <w:color w:val="0000FF"/>
                                <w:sz w:val="20"/>
                                <w:szCs w:val="20"/>
                              </w:rPr>
                              <w:t>&lt;0</w:t>
                            </w:r>
                          </w:p>
                          <w:p w:rsidR="00C42E18" w:rsidRDefault="00C42E18">
                            <w:pPr>
                              <w:bidi w:val="0"/>
                              <w:rPr>
                                <w:b/>
                                <w:bCs/>
                                <w:color w:val="0000FF"/>
                                <w:sz w:val="20"/>
                                <w:szCs w:val="20"/>
                                <w:rtl/>
                              </w:rPr>
                            </w:pPr>
                            <w:r>
                              <w:rPr>
                                <w:b/>
                                <w:bCs/>
                                <w:color w:val="0000FF"/>
                                <w:sz w:val="20"/>
                                <w:szCs w:val="20"/>
                              </w:rPr>
                              <w:sym w:font="Symbol" w:char="F044"/>
                            </w:r>
                            <w:r>
                              <w:rPr>
                                <w:b/>
                                <w:bCs/>
                                <w:color w:val="0000FF"/>
                                <w:sz w:val="20"/>
                                <w:szCs w:val="20"/>
                              </w:rPr>
                              <w:t>S</w:t>
                            </w:r>
                            <w:r>
                              <w:rPr>
                                <w:b/>
                                <w:bCs/>
                                <w:color w:val="0000FF"/>
                                <w:sz w:val="20"/>
                                <w:szCs w:val="20"/>
                                <w:vertAlign w:val="superscript"/>
                              </w:rPr>
                              <w:t>o</w:t>
                            </w:r>
                            <w:r>
                              <w:rPr>
                                <w:b/>
                                <w:bCs/>
                                <w:color w:val="0000FF"/>
                                <w:sz w:val="20"/>
                                <w:szCs w:val="20"/>
                              </w:rPr>
                              <w:t>&lt;0</w:t>
                            </w:r>
                          </w:p>
                        </w:txbxContent>
                      </v:textbox>
                    </v:shape>
                  </v:group>
                  <v:group id="_x0000_s15755" style="position:absolute;left:6844;top:9275;width:1753;height:1015" coordorigin="7157,9309" coordsize="1753,1015">
                    <v:shape id="_x0000_s15756" type="#_x0000_t202" style="position:absolute;left:7157;top:9309;width:1753;height:476" filled="f" stroked="f">
                      <v:textbox>
                        <w:txbxContent>
                          <w:p w:rsidR="00C42E18" w:rsidRDefault="00C42E18">
                            <w:pPr>
                              <w:pStyle w:val="9"/>
                              <w:rPr>
                                <w:rtl/>
                              </w:rPr>
                            </w:pPr>
                            <w:r>
                              <w:rPr>
                                <w:rFonts w:hint="cs"/>
                                <w:rtl/>
                              </w:rPr>
                              <w:t>התעבות</w:t>
                            </w:r>
                          </w:p>
                        </w:txbxContent>
                      </v:textbox>
                    </v:shape>
                    <v:shape id="_x0000_s15757" type="#_x0000_t202" style="position:absolute;left:7608;top:9535;width:1102;height:789" filled="f" stroked="f">
                      <v:textbox>
                        <w:txbxContent>
                          <w:p w:rsidR="00C42E18" w:rsidRDefault="00C42E18">
                            <w:pPr>
                              <w:bidi w:val="0"/>
                              <w:rPr>
                                <w:b/>
                                <w:bCs/>
                                <w:color w:val="0000FF"/>
                                <w:sz w:val="20"/>
                                <w:szCs w:val="20"/>
                              </w:rPr>
                            </w:pPr>
                            <w:r>
                              <w:rPr>
                                <w:b/>
                                <w:bCs/>
                                <w:color w:val="0000FF"/>
                                <w:sz w:val="20"/>
                                <w:szCs w:val="20"/>
                              </w:rPr>
                              <w:sym w:font="Symbol" w:char="F044"/>
                            </w:r>
                            <w:r>
                              <w:rPr>
                                <w:b/>
                                <w:bCs/>
                                <w:color w:val="0000FF"/>
                                <w:sz w:val="20"/>
                                <w:szCs w:val="20"/>
                              </w:rPr>
                              <w:t>H</w:t>
                            </w:r>
                            <w:r>
                              <w:rPr>
                                <w:b/>
                                <w:bCs/>
                                <w:color w:val="0000FF"/>
                                <w:sz w:val="20"/>
                                <w:szCs w:val="20"/>
                                <w:vertAlign w:val="superscript"/>
                              </w:rPr>
                              <w:t>o</w:t>
                            </w:r>
                            <w:r>
                              <w:rPr>
                                <w:b/>
                                <w:bCs/>
                                <w:color w:val="0000FF"/>
                                <w:sz w:val="20"/>
                                <w:szCs w:val="20"/>
                              </w:rPr>
                              <w:t>&lt;0</w:t>
                            </w:r>
                          </w:p>
                          <w:p w:rsidR="00C42E18" w:rsidRDefault="00C42E18">
                            <w:pPr>
                              <w:bidi w:val="0"/>
                              <w:rPr>
                                <w:b/>
                                <w:bCs/>
                                <w:color w:val="0000FF"/>
                                <w:sz w:val="20"/>
                                <w:szCs w:val="20"/>
                                <w:rtl/>
                              </w:rPr>
                            </w:pPr>
                            <w:r>
                              <w:rPr>
                                <w:b/>
                                <w:bCs/>
                                <w:color w:val="0000FF"/>
                                <w:sz w:val="20"/>
                                <w:szCs w:val="20"/>
                              </w:rPr>
                              <w:sym w:font="Symbol" w:char="F044"/>
                            </w:r>
                            <w:r>
                              <w:rPr>
                                <w:b/>
                                <w:bCs/>
                                <w:color w:val="0000FF"/>
                                <w:sz w:val="20"/>
                                <w:szCs w:val="20"/>
                              </w:rPr>
                              <w:t>S</w:t>
                            </w:r>
                            <w:r>
                              <w:rPr>
                                <w:b/>
                                <w:bCs/>
                                <w:color w:val="0000FF"/>
                                <w:sz w:val="20"/>
                                <w:szCs w:val="20"/>
                                <w:vertAlign w:val="superscript"/>
                              </w:rPr>
                              <w:t>o</w:t>
                            </w:r>
                            <w:r>
                              <w:rPr>
                                <w:b/>
                                <w:bCs/>
                                <w:color w:val="0000FF"/>
                                <w:sz w:val="20"/>
                                <w:szCs w:val="20"/>
                              </w:rPr>
                              <w:t>&lt;0</w:t>
                            </w:r>
                          </w:p>
                        </w:txbxContent>
                      </v:textbox>
                    </v:shape>
                  </v:group>
                </v:group>
              </v:group>
            </v:group>
            <w10:anchorlock/>
          </v:group>
        </w:pict>
      </w:r>
      <w:r w:rsidR="005735F6">
        <w:rPr>
          <w:rFonts w:cs="David" w:hint="cs"/>
          <w:rtl/>
        </w:rPr>
        <w:t xml:space="preserve"> </w:t>
      </w:r>
    </w:p>
    <w:p w:rsidR="005735F6" w:rsidRDefault="005735F6">
      <w:pPr>
        <w:rPr>
          <w:rFonts w:cs="David"/>
          <w:b/>
          <w:bCs/>
          <w:u w:val="single"/>
          <w:rtl/>
        </w:rPr>
      </w:pPr>
    </w:p>
    <w:p w:rsidR="005735F6" w:rsidRDefault="005735F6">
      <w:pPr>
        <w:rPr>
          <w:rFonts w:cs="David"/>
          <w:b/>
          <w:bCs/>
          <w:u w:val="single"/>
          <w:rtl/>
        </w:rPr>
      </w:pPr>
    </w:p>
    <w:p w:rsidR="005735F6" w:rsidRDefault="005735F6">
      <w:pPr>
        <w:rPr>
          <w:rFonts w:cs="David"/>
          <w:b/>
          <w:bCs/>
          <w:u w:val="single"/>
          <w:rtl/>
        </w:rPr>
      </w:pPr>
    </w:p>
    <w:p w:rsidR="005735F6" w:rsidRDefault="005735F6">
      <w:pPr>
        <w:rPr>
          <w:rFonts w:cs="David"/>
          <w:rtl/>
        </w:rPr>
      </w:pPr>
    </w:p>
    <w:p w:rsidR="005735F6" w:rsidRDefault="005735F6">
      <w:pPr>
        <w:rPr>
          <w:rFonts w:cs="David"/>
          <w:rtl/>
        </w:rPr>
      </w:pPr>
    </w:p>
    <w:p w:rsidR="005735F6" w:rsidRDefault="005735F6">
      <w:pPr>
        <w:rPr>
          <w:rFonts w:cs="David"/>
          <w:rtl/>
        </w:rPr>
      </w:pPr>
    </w:p>
    <w:p w:rsidR="005735F6" w:rsidRDefault="005735F6">
      <w:pPr>
        <w:rPr>
          <w:rFonts w:cs="David"/>
          <w:rtl/>
        </w:rPr>
      </w:pPr>
    </w:p>
    <w:p w:rsidR="005735F6" w:rsidRDefault="005735F6">
      <w:pPr>
        <w:rPr>
          <w:rFonts w:cs="David"/>
          <w:rtl/>
        </w:rPr>
      </w:pPr>
    </w:p>
    <w:p w:rsidR="005735F6" w:rsidRDefault="005735F6">
      <w:pPr>
        <w:rPr>
          <w:rFonts w:cs="David"/>
          <w:rtl/>
        </w:rPr>
      </w:pPr>
    </w:p>
    <w:p w:rsidR="005735F6" w:rsidRDefault="005735F6">
      <w:pPr>
        <w:rPr>
          <w:rFonts w:cs="David"/>
          <w:rtl/>
        </w:rPr>
      </w:pPr>
    </w:p>
    <w:p w:rsidR="005735F6" w:rsidRDefault="005735F6">
      <w:pPr>
        <w:rPr>
          <w:rFonts w:cs="David"/>
          <w:rtl/>
        </w:rPr>
      </w:pPr>
    </w:p>
    <w:p w:rsidR="005735F6" w:rsidRDefault="005735F6">
      <w:pPr>
        <w:rPr>
          <w:rFonts w:cs="David"/>
          <w:rtl/>
        </w:rPr>
      </w:pPr>
    </w:p>
    <w:p w:rsidR="005735F6" w:rsidRDefault="005735F6">
      <w:pPr>
        <w:rPr>
          <w:rFonts w:cs="David"/>
          <w:rtl/>
        </w:rPr>
      </w:pPr>
    </w:p>
    <w:p w:rsidR="005735F6" w:rsidRDefault="005735F6">
      <w:pPr>
        <w:rPr>
          <w:rFonts w:cs="David"/>
          <w:rtl/>
        </w:rPr>
      </w:pPr>
    </w:p>
    <w:p w:rsidR="005735F6" w:rsidRDefault="005735F6">
      <w:pPr>
        <w:rPr>
          <w:rFonts w:cs="David"/>
          <w:rtl/>
        </w:rPr>
      </w:pPr>
    </w:p>
    <w:p w:rsidR="005735F6" w:rsidRDefault="005735F6">
      <w:pPr>
        <w:rPr>
          <w:rFonts w:cs="David"/>
          <w:rtl/>
        </w:rPr>
      </w:pPr>
    </w:p>
    <w:p w:rsidR="005735F6" w:rsidRDefault="005735F6">
      <w:pPr>
        <w:rPr>
          <w:rFonts w:cs="David"/>
          <w:rtl/>
        </w:rPr>
      </w:pPr>
    </w:p>
    <w:p w:rsidR="005735F6" w:rsidRDefault="005735F6">
      <w:pPr>
        <w:rPr>
          <w:rFonts w:cs="David"/>
          <w:rtl/>
        </w:rPr>
      </w:pPr>
    </w:p>
    <w:p w:rsidR="005735F6" w:rsidRDefault="005735F6">
      <w:pPr>
        <w:spacing w:line="360" w:lineRule="auto"/>
        <w:rPr>
          <w:rFonts w:cs="David"/>
          <w:rtl/>
          <w:lang w:eastAsia="en-US"/>
        </w:rPr>
      </w:pPr>
      <w:r>
        <w:rPr>
          <w:rFonts w:cs="David"/>
          <w:rtl/>
          <w:lang w:eastAsia="en-US"/>
        </w:rPr>
        <w:t>ב</w:t>
      </w:r>
      <w:r>
        <w:rPr>
          <w:rFonts w:cs="David" w:hint="cs"/>
          <w:rtl/>
          <w:lang w:eastAsia="en-US"/>
        </w:rPr>
        <w:t>הוראת נושא האנטרופיה מומלץ להדגיש שמצב הצבירה של החומר הוא הגורם העיקרי המשפיע</w:t>
      </w:r>
    </w:p>
    <w:p w:rsidR="005735F6" w:rsidRDefault="005735F6">
      <w:pPr>
        <w:spacing w:line="360" w:lineRule="auto"/>
        <w:rPr>
          <w:rFonts w:cs="David"/>
          <w:rtl/>
          <w:lang w:eastAsia="en-US"/>
        </w:rPr>
      </w:pPr>
      <w:r>
        <w:rPr>
          <w:rFonts w:cs="David" w:hint="cs"/>
          <w:rtl/>
          <w:lang w:eastAsia="en-US"/>
        </w:rPr>
        <w:t>על גודל האנטרופיה של החומר, ולהסביר ברמה מיקרוסקופית מדוע האנטרופיה של גז גבוהה מזו</w:t>
      </w:r>
    </w:p>
    <w:p w:rsidR="005735F6" w:rsidRDefault="005735F6">
      <w:pPr>
        <w:spacing w:line="360" w:lineRule="auto"/>
        <w:rPr>
          <w:rFonts w:cs="David"/>
          <w:rtl/>
          <w:lang w:eastAsia="en-US"/>
        </w:rPr>
      </w:pPr>
      <w:r>
        <w:rPr>
          <w:rFonts w:cs="David" w:hint="cs"/>
          <w:rtl/>
          <w:lang w:eastAsia="en-US"/>
        </w:rPr>
        <w:t>של נוזל. יש להדגיש שהאנטרופיה של חומרים מתייחסת לחלקיקים רבים ולא לחלקיק יחיד.</w:t>
      </w:r>
    </w:p>
    <w:p w:rsidR="005735F6" w:rsidRDefault="005735F6">
      <w:pPr>
        <w:spacing w:line="360" w:lineRule="auto"/>
        <w:rPr>
          <w:rFonts w:cs="David"/>
          <w:rtl/>
          <w:lang w:eastAsia="en-US"/>
        </w:rPr>
      </w:pPr>
      <w:r>
        <w:rPr>
          <w:rFonts w:cs="David" w:hint="cs"/>
          <w:rtl/>
          <w:lang w:eastAsia="en-US"/>
        </w:rPr>
        <w:t>חשוב להסביר לתלמידים שיש לנסח נימוק מלא הכולל טענה ונימוק, ולתרגל כתיבת התשובה</w:t>
      </w:r>
    </w:p>
    <w:p w:rsidR="005735F6" w:rsidRDefault="005735F6">
      <w:pPr>
        <w:spacing w:line="360" w:lineRule="auto"/>
        <w:rPr>
          <w:rFonts w:cs="David"/>
          <w:rtl/>
          <w:lang w:eastAsia="en-US"/>
        </w:rPr>
      </w:pPr>
      <w:r>
        <w:rPr>
          <w:rFonts w:cs="David" w:hint="cs"/>
          <w:rtl/>
          <w:lang w:eastAsia="en-US"/>
        </w:rPr>
        <w:t>באמצעות אסטרטגיית החשיבה - טיעון.</w:t>
      </w:r>
    </w:p>
    <w:p w:rsidR="005735F6" w:rsidRDefault="005735F6">
      <w:pPr>
        <w:spacing w:line="360" w:lineRule="auto"/>
        <w:rPr>
          <w:rFonts w:cs="David"/>
          <w:rtl/>
        </w:rPr>
      </w:pPr>
    </w:p>
    <w:p w:rsidR="005735F6" w:rsidRDefault="005735F6">
      <w:pPr>
        <w:spacing w:line="360" w:lineRule="auto"/>
        <w:rPr>
          <w:rFonts w:cs="David"/>
          <w:rtl/>
        </w:rPr>
      </w:pPr>
      <w:r>
        <w:rPr>
          <w:rFonts w:cs="David" w:hint="cs"/>
          <w:rtl/>
        </w:rPr>
        <w:t>אנו ממליצים לבצע עם התלמידים פעילות "מהי אנטרופיה", שפותחה על ידי משתתפי הקורס</w:t>
      </w:r>
    </w:p>
    <w:p w:rsidR="007A6EA0" w:rsidRDefault="005735F6">
      <w:pPr>
        <w:spacing w:line="360" w:lineRule="auto"/>
        <w:rPr>
          <w:rFonts w:cs="David"/>
          <w:rtl/>
        </w:rPr>
      </w:pPr>
      <w:r>
        <w:rPr>
          <w:rFonts w:cs="David" w:hint="cs"/>
          <w:rtl/>
        </w:rPr>
        <w:t xml:space="preserve">להכשרת מורים מובילים להוראה, הערכה והנחייה של נושאים מתקדמים בכימיה - תרמודינמיקה  ופולימרים. הקורס התקיים במרכז הארצי למורי הכימיה, מכון ויצמן למדע, </w:t>
      </w:r>
    </w:p>
    <w:p w:rsidR="005735F6" w:rsidRDefault="005735F6">
      <w:pPr>
        <w:spacing w:line="360" w:lineRule="auto"/>
        <w:rPr>
          <w:rFonts w:cs="David"/>
          <w:rtl/>
        </w:rPr>
      </w:pPr>
      <w:r>
        <w:rPr>
          <w:rFonts w:cs="David" w:hint="cs"/>
          <w:rtl/>
        </w:rPr>
        <w:t xml:space="preserve">בשנת תשע"ג.  </w:t>
      </w:r>
    </w:p>
    <w:p w:rsidR="005735F6" w:rsidRDefault="005735F6">
      <w:pPr>
        <w:spacing w:line="360" w:lineRule="auto"/>
        <w:jc w:val="center"/>
        <w:rPr>
          <w:rFonts w:cs="David"/>
          <w:b/>
          <w:bCs/>
          <w:color w:val="0000FF"/>
          <w:sz w:val="16"/>
          <w:szCs w:val="16"/>
          <w:rtl/>
        </w:rPr>
      </w:pPr>
    </w:p>
    <w:p w:rsidR="005735F6" w:rsidRDefault="005735F6">
      <w:pPr>
        <w:spacing w:line="360" w:lineRule="auto"/>
        <w:jc w:val="center"/>
        <w:rPr>
          <w:rFonts w:cs="David"/>
          <w:b/>
          <w:bCs/>
          <w:color w:val="0000FF"/>
          <w:sz w:val="16"/>
          <w:szCs w:val="16"/>
          <w:rtl/>
        </w:rPr>
      </w:pPr>
    </w:p>
    <w:p w:rsidR="005735F6" w:rsidRDefault="005735F6">
      <w:pPr>
        <w:spacing w:line="360" w:lineRule="auto"/>
        <w:jc w:val="center"/>
        <w:rPr>
          <w:rFonts w:cs="David"/>
          <w:b/>
          <w:bCs/>
          <w:color w:val="0000FF"/>
          <w:sz w:val="16"/>
          <w:szCs w:val="16"/>
          <w:rtl/>
        </w:rPr>
      </w:pPr>
    </w:p>
    <w:p w:rsidR="00F2327B" w:rsidRDefault="00F2327B">
      <w:pPr>
        <w:spacing w:line="360" w:lineRule="auto"/>
        <w:jc w:val="center"/>
        <w:rPr>
          <w:rFonts w:cs="David"/>
          <w:b/>
          <w:bCs/>
          <w:color w:val="0000FF"/>
          <w:sz w:val="16"/>
          <w:szCs w:val="16"/>
          <w:rtl/>
        </w:rPr>
      </w:pPr>
    </w:p>
    <w:p w:rsidR="00F2327B" w:rsidRDefault="00F2327B">
      <w:pPr>
        <w:spacing w:line="360" w:lineRule="auto"/>
        <w:jc w:val="center"/>
        <w:rPr>
          <w:rFonts w:cs="David"/>
          <w:b/>
          <w:bCs/>
          <w:color w:val="0000FF"/>
          <w:sz w:val="16"/>
          <w:szCs w:val="16"/>
          <w:rtl/>
        </w:rPr>
      </w:pPr>
    </w:p>
    <w:p w:rsidR="00F2327B" w:rsidRDefault="00F2327B">
      <w:pPr>
        <w:spacing w:line="360" w:lineRule="auto"/>
        <w:jc w:val="center"/>
        <w:rPr>
          <w:rFonts w:cs="David"/>
          <w:b/>
          <w:bCs/>
          <w:color w:val="0000FF"/>
          <w:sz w:val="16"/>
          <w:szCs w:val="16"/>
          <w:rtl/>
        </w:rPr>
      </w:pPr>
    </w:p>
    <w:p w:rsidR="005735F6" w:rsidRDefault="005735F6">
      <w:pPr>
        <w:spacing w:line="360" w:lineRule="auto"/>
        <w:jc w:val="center"/>
        <w:rPr>
          <w:rFonts w:cs="David"/>
          <w:b/>
          <w:bCs/>
          <w:color w:val="0000FF"/>
          <w:sz w:val="16"/>
          <w:szCs w:val="16"/>
          <w:rtl/>
        </w:rPr>
      </w:pPr>
    </w:p>
    <w:p w:rsidR="005735F6" w:rsidRDefault="005735F6">
      <w:pPr>
        <w:spacing w:line="360" w:lineRule="auto"/>
        <w:jc w:val="center"/>
        <w:rPr>
          <w:rFonts w:cs="David"/>
          <w:b/>
          <w:bCs/>
          <w:color w:val="0000FF"/>
          <w:sz w:val="16"/>
          <w:szCs w:val="16"/>
          <w:rtl/>
        </w:rPr>
      </w:pPr>
    </w:p>
    <w:p w:rsidR="005735F6" w:rsidRDefault="005735F6">
      <w:pPr>
        <w:spacing w:line="360" w:lineRule="auto"/>
        <w:jc w:val="center"/>
        <w:rPr>
          <w:rFonts w:cs="David"/>
          <w:b/>
          <w:bCs/>
          <w:color w:val="0000FF"/>
          <w:sz w:val="16"/>
          <w:szCs w:val="16"/>
          <w:rtl/>
        </w:rPr>
      </w:pPr>
    </w:p>
    <w:p w:rsidR="005735F6" w:rsidRDefault="00C54832">
      <w:pPr>
        <w:spacing w:line="360" w:lineRule="auto"/>
        <w:jc w:val="center"/>
        <w:rPr>
          <w:rFonts w:cs="David"/>
          <w:b/>
          <w:bCs/>
          <w:color w:val="0000FF"/>
          <w:sz w:val="16"/>
          <w:szCs w:val="16"/>
          <w:rtl/>
        </w:rPr>
      </w:pPr>
      <w:r w:rsidRPr="00C54832">
        <w:rPr>
          <w:rFonts w:cs="David"/>
          <w:noProof/>
          <w:sz w:val="20"/>
          <w:rtl/>
          <w:lang w:val="he-IL"/>
        </w:rPr>
        <w:lastRenderedPageBreak/>
        <w:pict>
          <v:shape id="_x0000_s15760" type="#_x0000_t98" style="position:absolute;left:0;text-align:left;margin-left:60.3pt;margin-top:-7.6pt;width:471.35pt;height:737pt;z-index:-59;mso-position-horizontal-relative:page" adj="1118" filled="f" fillcolor="#969696" strokecolor="#f39">
            <v:stroke dashstyle="dash"/>
            <v:textbox inset="1pt,1pt,1pt,1pt"/>
            <w10:wrap anchorx="page"/>
          </v:shape>
        </w:pict>
      </w:r>
    </w:p>
    <w:p w:rsidR="005735F6" w:rsidRDefault="005735F6">
      <w:pPr>
        <w:spacing w:line="360" w:lineRule="auto"/>
        <w:jc w:val="center"/>
        <w:rPr>
          <w:rFonts w:cs="David"/>
          <w:b/>
          <w:bCs/>
          <w:color w:val="0000FF"/>
          <w:sz w:val="16"/>
          <w:szCs w:val="16"/>
          <w:rtl/>
        </w:rPr>
      </w:pPr>
    </w:p>
    <w:p w:rsidR="005735F6" w:rsidRDefault="005735F6">
      <w:pPr>
        <w:spacing w:line="360" w:lineRule="auto"/>
        <w:jc w:val="center"/>
        <w:rPr>
          <w:rFonts w:cs="David"/>
          <w:b/>
          <w:bCs/>
          <w:color w:val="0000FF"/>
          <w:sz w:val="28"/>
          <w:szCs w:val="28"/>
          <w:rtl/>
        </w:rPr>
      </w:pPr>
      <w:r>
        <w:rPr>
          <w:rFonts w:cs="David" w:hint="cs"/>
          <w:b/>
          <w:bCs/>
          <w:color w:val="0000FF"/>
          <w:sz w:val="28"/>
          <w:szCs w:val="28"/>
        </w:rPr>
        <w:t>I</w:t>
      </w:r>
      <w:r>
        <w:rPr>
          <w:rFonts w:cs="David" w:hint="cs"/>
          <w:b/>
          <w:bCs/>
          <w:color w:val="0000FF"/>
          <w:sz w:val="28"/>
          <w:szCs w:val="28"/>
          <w:rtl/>
        </w:rPr>
        <w:t xml:space="preserve">.  עבודה עם סרטון: </w:t>
      </w:r>
      <w:r>
        <w:rPr>
          <w:rFonts w:cs="David"/>
          <w:b/>
          <w:bCs/>
          <w:color w:val="0000FF"/>
          <w:sz w:val="28"/>
          <w:szCs w:val="28"/>
          <w:rtl/>
        </w:rPr>
        <w:t>מהי אנטרופיה?</w:t>
      </w:r>
    </w:p>
    <w:p w:rsidR="005735F6" w:rsidRDefault="005735F6">
      <w:pPr>
        <w:spacing w:line="360" w:lineRule="auto"/>
        <w:rPr>
          <w:rFonts w:cs="David"/>
          <w:rtl/>
        </w:rPr>
      </w:pPr>
      <w:r>
        <w:rPr>
          <w:rFonts w:cs="David"/>
          <w:rtl/>
        </w:rPr>
        <w:t>מהי אנטרופיה?</w:t>
      </w:r>
      <w:r>
        <w:rPr>
          <w:rFonts w:cs="David" w:hint="cs"/>
          <w:rtl/>
        </w:rPr>
        <w:t xml:space="preserve"> </w:t>
      </w:r>
      <w:r>
        <w:rPr>
          <w:rFonts w:cs="David"/>
          <w:rtl/>
        </w:rPr>
        <w:t xml:space="preserve">הסרטון בא לבדוק את המחשבות של האנשים לגבי מושג האנטרופיה וכמו כן </w:t>
      </w:r>
    </w:p>
    <w:p w:rsidR="005735F6" w:rsidRDefault="005735F6">
      <w:pPr>
        <w:spacing w:line="360" w:lineRule="auto"/>
        <w:rPr>
          <w:rFonts w:cs="David"/>
          <w:rtl/>
        </w:rPr>
      </w:pPr>
      <w:r>
        <w:rPr>
          <w:rFonts w:cs="David"/>
          <w:rtl/>
        </w:rPr>
        <w:t>המודלים השונים לגבי האנטרופיה</w:t>
      </w:r>
      <w:r>
        <w:rPr>
          <w:rFonts w:cs="David" w:hint="cs"/>
          <w:rtl/>
        </w:rPr>
        <w:t>.</w:t>
      </w:r>
    </w:p>
    <w:p w:rsidR="005735F6" w:rsidRDefault="005735F6">
      <w:pPr>
        <w:spacing w:line="360" w:lineRule="auto"/>
        <w:rPr>
          <w:rFonts w:cs="David"/>
          <w:rtl/>
        </w:rPr>
      </w:pPr>
      <w:r>
        <w:rPr>
          <w:rFonts w:cs="David"/>
          <w:rtl/>
        </w:rPr>
        <w:t>כנסו לקישור הבא:</w:t>
      </w:r>
    </w:p>
    <w:p w:rsidR="005735F6" w:rsidRDefault="00C54832">
      <w:pPr>
        <w:spacing w:line="360" w:lineRule="auto"/>
        <w:ind w:right="1276"/>
        <w:jc w:val="right"/>
        <w:rPr>
          <w:rFonts w:cs="David"/>
        </w:rPr>
      </w:pPr>
      <w:hyperlink r:id="rId25" w:history="1">
        <w:r w:rsidR="005735F6">
          <w:rPr>
            <w:rStyle w:val="Hyperlink"/>
            <w:rFonts w:cs="David"/>
          </w:rPr>
          <w:t>https://www.youtube.com/watch?v=P17AmUlrbdc</w:t>
        </w:r>
      </w:hyperlink>
    </w:p>
    <w:p w:rsidR="005735F6" w:rsidRDefault="005735F6">
      <w:pPr>
        <w:spacing w:line="360" w:lineRule="auto"/>
        <w:ind w:right="1276"/>
        <w:jc w:val="right"/>
        <w:rPr>
          <w:rFonts w:cs="David"/>
          <w:sz w:val="16"/>
          <w:szCs w:val="16"/>
        </w:rPr>
      </w:pPr>
      <w:r>
        <w:rPr>
          <w:rFonts w:cs="David"/>
          <w:sz w:val="16"/>
          <w:szCs w:val="16"/>
        </w:rPr>
        <w:tab/>
      </w:r>
    </w:p>
    <w:p w:rsidR="005735F6" w:rsidRDefault="005735F6">
      <w:pPr>
        <w:pStyle w:val="ListParagraph1"/>
        <w:numPr>
          <w:ilvl w:val="0"/>
          <w:numId w:val="2"/>
        </w:numPr>
        <w:spacing w:after="0" w:line="360" w:lineRule="auto"/>
        <w:ind w:left="368" w:hanging="425"/>
        <w:rPr>
          <w:rFonts w:cs="David"/>
          <w:rtl/>
        </w:rPr>
      </w:pPr>
      <w:r>
        <w:rPr>
          <w:rFonts w:cs="David"/>
          <w:rtl/>
        </w:rPr>
        <w:t>האם אנשים יודעים את מושג האנטרופיה? ת</w:t>
      </w:r>
      <w:r>
        <w:rPr>
          <w:rFonts w:cs="David" w:hint="cs"/>
          <w:rtl/>
        </w:rPr>
        <w:t>נו</w:t>
      </w:r>
      <w:r>
        <w:rPr>
          <w:rFonts w:cs="David"/>
          <w:rtl/>
        </w:rPr>
        <w:t xml:space="preserve"> דוגמאות</w:t>
      </w:r>
      <w:r>
        <w:rPr>
          <w:rFonts w:cs="David" w:hint="cs"/>
          <w:rtl/>
        </w:rPr>
        <w:t>.</w:t>
      </w:r>
    </w:p>
    <w:p w:rsidR="005735F6" w:rsidRDefault="005735F6">
      <w:pPr>
        <w:pStyle w:val="ListParagraph1"/>
        <w:numPr>
          <w:ilvl w:val="0"/>
          <w:numId w:val="2"/>
        </w:numPr>
        <w:spacing w:after="0" w:line="360" w:lineRule="auto"/>
        <w:ind w:left="368" w:hanging="425"/>
        <w:rPr>
          <w:rFonts w:cs="David"/>
          <w:rtl/>
        </w:rPr>
      </w:pPr>
      <w:r>
        <w:rPr>
          <w:rFonts w:cs="David"/>
          <w:rtl/>
        </w:rPr>
        <w:t>האם יש הסכמה לגבי הגדרת האנטרופיה אצל המומחים? הסב</w:t>
      </w:r>
      <w:r>
        <w:rPr>
          <w:rFonts w:cs="David" w:hint="cs"/>
          <w:rtl/>
        </w:rPr>
        <w:t>י</w:t>
      </w:r>
      <w:r>
        <w:rPr>
          <w:rFonts w:cs="David"/>
          <w:rtl/>
        </w:rPr>
        <w:t>ר</w:t>
      </w:r>
      <w:r>
        <w:rPr>
          <w:rFonts w:cs="David" w:hint="cs"/>
          <w:rtl/>
        </w:rPr>
        <w:t>ו.</w:t>
      </w:r>
    </w:p>
    <w:p w:rsidR="005735F6" w:rsidRDefault="005735F6">
      <w:pPr>
        <w:pStyle w:val="ListParagraph1"/>
        <w:numPr>
          <w:ilvl w:val="0"/>
          <w:numId w:val="2"/>
        </w:numPr>
        <w:spacing w:after="0" w:line="360" w:lineRule="auto"/>
        <w:ind w:left="368" w:hanging="425"/>
        <w:rPr>
          <w:rFonts w:cs="David"/>
          <w:rtl/>
        </w:rPr>
      </w:pPr>
      <w:r>
        <w:rPr>
          <w:rFonts w:cs="David"/>
          <w:rtl/>
        </w:rPr>
        <w:t>בסרטון  הוצגו מספר גישות לגבי מושג האנטרופיה. הצ</w:t>
      </w:r>
      <w:r>
        <w:rPr>
          <w:rFonts w:cs="David" w:hint="cs"/>
          <w:rtl/>
        </w:rPr>
        <w:t>י</w:t>
      </w:r>
      <w:r>
        <w:rPr>
          <w:rFonts w:cs="David"/>
          <w:rtl/>
        </w:rPr>
        <w:t>ג</w:t>
      </w:r>
      <w:r>
        <w:rPr>
          <w:rFonts w:cs="David" w:hint="cs"/>
          <w:rtl/>
        </w:rPr>
        <w:t>ו</w:t>
      </w:r>
      <w:r>
        <w:rPr>
          <w:rFonts w:cs="David"/>
          <w:rtl/>
        </w:rPr>
        <w:t xml:space="preserve"> את הגישות השונות.</w:t>
      </w:r>
    </w:p>
    <w:p w:rsidR="005735F6" w:rsidRDefault="005735F6">
      <w:pPr>
        <w:pStyle w:val="ListParagraph1"/>
        <w:spacing w:after="0" w:line="360" w:lineRule="auto"/>
        <w:ind w:left="-57" w:right="720" w:firstLine="425"/>
        <w:rPr>
          <w:rFonts w:cs="David"/>
          <w:rtl/>
        </w:rPr>
      </w:pPr>
      <w:r>
        <w:rPr>
          <w:rFonts w:cs="David"/>
          <w:rtl/>
        </w:rPr>
        <w:t>עם איז</w:t>
      </w:r>
      <w:r>
        <w:rPr>
          <w:rFonts w:cs="David" w:hint="cs"/>
          <w:rtl/>
        </w:rPr>
        <w:t>ו</w:t>
      </w:r>
      <w:r>
        <w:rPr>
          <w:rFonts w:cs="David"/>
          <w:rtl/>
        </w:rPr>
        <w:t xml:space="preserve"> גישה את</w:t>
      </w:r>
      <w:r>
        <w:rPr>
          <w:rFonts w:cs="David" w:hint="cs"/>
          <w:rtl/>
        </w:rPr>
        <w:t>ם</w:t>
      </w:r>
      <w:r>
        <w:rPr>
          <w:rFonts w:cs="David"/>
          <w:rtl/>
        </w:rPr>
        <w:t xml:space="preserve"> מתחבר</w:t>
      </w:r>
      <w:r>
        <w:rPr>
          <w:rFonts w:cs="David" w:hint="cs"/>
          <w:rtl/>
        </w:rPr>
        <w:t>ים</w:t>
      </w:r>
      <w:r>
        <w:rPr>
          <w:rFonts w:cs="David"/>
          <w:rtl/>
        </w:rPr>
        <w:t>? הסב</w:t>
      </w:r>
      <w:r>
        <w:rPr>
          <w:rFonts w:cs="David" w:hint="cs"/>
          <w:rtl/>
        </w:rPr>
        <w:t>י</w:t>
      </w:r>
      <w:r>
        <w:rPr>
          <w:rFonts w:cs="David"/>
          <w:rtl/>
        </w:rPr>
        <w:t>ר</w:t>
      </w:r>
      <w:r>
        <w:rPr>
          <w:rFonts w:cs="David" w:hint="cs"/>
          <w:rtl/>
        </w:rPr>
        <w:t>ו</w:t>
      </w:r>
      <w:r>
        <w:rPr>
          <w:rFonts w:cs="David"/>
          <w:rtl/>
        </w:rPr>
        <w:t>.</w:t>
      </w:r>
    </w:p>
    <w:p w:rsidR="005735F6" w:rsidRDefault="005735F6">
      <w:pPr>
        <w:pStyle w:val="ListParagraph1"/>
        <w:numPr>
          <w:ilvl w:val="0"/>
          <w:numId w:val="2"/>
        </w:numPr>
        <w:spacing w:after="0" w:line="360" w:lineRule="auto"/>
        <w:ind w:left="368" w:hanging="425"/>
        <w:rPr>
          <w:rFonts w:cs="David"/>
          <w:rtl/>
        </w:rPr>
      </w:pPr>
      <w:r>
        <w:rPr>
          <w:rFonts w:cs="David"/>
          <w:rtl/>
        </w:rPr>
        <w:t>איז</w:t>
      </w:r>
      <w:r>
        <w:rPr>
          <w:rFonts w:cs="David" w:hint="cs"/>
          <w:rtl/>
        </w:rPr>
        <w:t>ו</w:t>
      </w:r>
      <w:r>
        <w:rPr>
          <w:rFonts w:cs="David"/>
          <w:rtl/>
        </w:rPr>
        <w:t xml:space="preserve"> גישה לגבי האנטרופיה שהיא </w:t>
      </w:r>
      <w:r>
        <w:rPr>
          <w:rFonts w:cs="David" w:hint="cs"/>
          <w:rtl/>
        </w:rPr>
        <w:t>ה</w:t>
      </w:r>
      <w:r>
        <w:rPr>
          <w:rFonts w:cs="David"/>
          <w:rtl/>
        </w:rPr>
        <w:t>נכונה</w:t>
      </w:r>
      <w:r>
        <w:rPr>
          <w:rFonts w:cs="David" w:hint="cs"/>
          <w:rtl/>
        </w:rPr>
        <w:t xml:space="preserve"> לדעתכם</w:t>
      </w:r>
      <w:r>
        <w:rPr>
          <w:rFonts w:cs="David"/>
          <w:rtl/>
        </w:rPr>
        <w:t>? הסב</w:t>
      </w:r>
      <w:r>
        <w:rPr>
          <w:rFonts w:cs="David" w:hint="cs"/>
          <w:rtl/>
        </w:rPr>
        <w:t>י</w:t>
      </w:r>
      <w:r>
        <w:rPr>
          <w:rFonts w:cs="David"/>
          <w:rtl/>
        </w:rPr>
        <w:t>ר</w:t>
      </w:r>
      <w:r>
        <w:rPr>
          <w:rFonts w:cs="David" w:hint="cs"/>
          <w:rtl/>
        </w:rPr>
        <w:t>ו</w:t>
      </w:r>
      <w:r>
        <w:rPr>
          <w:rFonts w:cs="David"/>
          <w:rtl/>
        </w:rPr>
        <w:t>.</w:t>
      </w:r>
    </w:p>
    <w:p w:rsidR="005735F6" w:rsidRDefault="005735F6">
      <w:pPr>
        <w:pStyle w:val="ListParagraph1"/>
        <w:numPr>
          <w:ilvl w:val="0"/>
          <w:numId w:val="2"/>
        </w:numPr>
        <w:spacing w:after="0" w:line="360" w:lineRule="auto"/>
        <w:ind w:left="368" w:hanging="425"/>
        <w:rPr>
          <w:rFonts w:cs="David"/>
        </w:rPr>
      </w:pPr>
      <w:r>
        <w:rPr>
          <w:rFonts w:cs="David" w:hint="cs"/>
          <w:rtl/>
        </w:rPr>
        <w:t>לפניכם</w:t>
      </w:r>
      <w:r>
        <w:rPr>
          <w:rFonts w:cs="David"/>
          <w:rtl/>
        </w:rPr>
        <w:t xml:space="preserve"> תמונה מתוך ספר </w:t>
      </w:r>
      <w:r>
        <w:rPr>
          <w:rFonts w:cs="David" w:hint="cs"/>
          <w:rtl/>
        </w:rPr>
        <w:t>"</w:t>
      </w:r>
      <w:r>
        <w:rPr>
          <w:rFonts w:cs="David"/>
          <w:rtl/>
        </w:rPr>
        <w:t>פ</w:t>
      </w:r>
      <w:r>
        <w:rPr>
          <w:rFonts w:cs="David" w:hint="cs"/>
          <w:rtl/>
        </w:rPr>
        <w:t>י</w:t>
      </w:r>
      <w:r>
        <w:rPr>
          <w:rFonts w:cs="David"/>
          <w:rtl/>
        </w:rPr>
        <w:t>סיקה לכל</w:t>
      </w:r>
      <w:r>
        <w:rPr>
          <w:rFonts w:cs="David" w:hint="cs"/>
          <w:rtl/>
        </w:rPr>
        <w:t>"</w:t>
      </w:r>
      <w:r>
        <w:rPr>
          <w:rFonts w:cs="David"/>
          <w:rtl/>
        </w:rPr>
        <w:t xml:space="preserve">: עקרונות מדע החומר והאנרגיה. </w:t>
      </w:r>
      <w:r>
        <w:rPr>
          <w:rFonts w:cs="David"/>
          <w:rtl/>
        </w:rPr>
        <w:br/>
      </w:r>
      <w:r w:rsidR="00C54832" w:rsidRPr="00C54832">
        <w:rPr>
          <w:noProof/>
          <w:sz w:val="20"/>
          <w:lang w:val="he-IL"/>
        </w:rPr>
        <w:pict>
          <v:shape id="תמונה 3" o:spid="_x0000_s15759" type="#_x0000_t75" style="position:absolute;left:0;text-align:left;margin-left:128.1pt;margin-top:44.35pt;width:255.6pt;height:150.2pt;z-index:501;visibility:visible;mso-position-horizontal-relative:text;mso-position-vertical-relative:text">
            <v:imagedata r:id="rId26" o:title="" croptop="8687f" cropbottom="27789f" cropleft="-168f" cropright="168f"/>
            <w10:anchorlock/>
          </v:shape>
        </w:pict>
      </w:r>
      <w:r>
        <w:rPr>
          <w:rFonts w:cs="David"/>
          <w:rtl/>
        </w:rPr>
        <w:t>איז</w:t>
      </w:r>
      <w:r>
        <w:rPr>
          <w:rFonts w:cs="David" w:hint="cs"/>
          <w:rtl/>
        </w:rPr>
        <w:t>ו</w:t>
      </w:r>
      <w:r>
        <w:rPr>
          <w:rFonts w:cs="David"/>
          <w:rtl/>
        </w:rPr>
        <w:t xml:space="preserve"> גישה להגדרת מושג האנטרופיה מופ</w:t>
      </w:r>
      <w:r>
        <w:rPr>
          <w:rFonts w:cs="David" w:hint="cs"/>
          <w:rtl/>
        </w:rPr>
        <w:t>י</w:t>
      </w:r>
      <w:r>
        <w:rPr>
          <w:rFonts w:cs="David"/>
          <w:rtl/>
        </w:rPr>
        <w:t>עה בתמונה? הסב</w:t>
      </w:r>
      <w:r>
        <w:rPr>
          <w:rFonts w:cs="David" w:hint="cs"/>
          <w:rtl/>
        </w:rPr>
        <w:t>י</w:t>
      </w:r>
      <w:r>
        <w:rPr>
          <w:rFonts w:cs="David"/>
          <w:rtl/>
        </w:rPr>
        <w:t>ר</w:t>
      </w:r>
      <w:r>
        <w:rPr>
          <w:rFonts w:cs="David" w:hint="cs"/>
          <w:rtl/>
        </w:rPr>
        <w:t>ו</w:t>
      </w:r>
      <w:r>
        <w:rPr>
          <w:rFonts w:cs="David"/>
          <w:rtl/>
        </w:rPr>
        <w:t>.</w:t>
      </w:r>
    </w:p>
    <w:p w:rsidR="005735F6" w:rsidRDefault="005735F6">
      <w:pPr>
        <w:pStyle w:val="ListParagraph1"/>
        <w:spacing w:line="360" w:lineRule="auto"/>
        <w:ind w:left="-58" w:right="720"/>
        <w:rPr>
          <w:rFonts w:cs="David"/>
          <w:rtl/>
        </w:rPr>
      </w:pPr>
    </w:p>
    <w:p w:rsidR="005735F6" w:rsidRDefault="005735F6">
      <w:pPr>
        <w:rPr>
          <w:rFonts w:ascii="Arial" w:hAnsi="Arial"/>
          <w:rtl/>
        </w:rPr>
      </w:pPr>
    </w:p>
    <w:p w:rsidR="005735F6" w:rsidRDefault="005735F6">
      <w:pPr>
        <w:rPr>
          <w:rFonts w:ascii="Arial" w:hAnsi="Arial"/>
          <w:rtl/>
        </w:rPr>
      </w:pPr>
    </w:p>
    <w:p w:rsidR="005735F6" w:rsidRDefault="005735F6">
      <w:pPr>
        <w:rPr>
          <w:rFonts w:ascii="Arial" w:hAnsi="Arial"/>
          <w:rtl/>
        </w:rPr>
      </w:pPr>
    </w:p>
    <w:p w:rsidR="005735F6" w:rsidRDefault="005735F6">
      <w:pPr>
        <w:rPr>
          <w:rFonts w:ascii="Arial" w:hAnsi="Arial"/>
          <w:rtl/>
        </w:rPr>
      </w:pPr>
    </w:p>
    <w:p w:rsidR="005735F6" w:rsidRDefault="005735F6">
      <w:pPr>
        <w:rPr>
          <w:rFonts w:ascii="Arial" w:hAnsi="Arial"/>
          <w:rtl/>
        </w:rPr>
      </w:pPr>
    </w:p>
    <w:p w:rsidR="005735F6" w:rsidRDefault="005735F6">
      <w:pPr>
        <w:rPr>
          <w:rFonts w:ascii="Arial" w:hAnsi="Arial"/>
          <w:rtl/>
        </w:rPr>
      </w:pPr>
    </w:p>
    <w:p w:rsidR="005735F6" w:rsidRDefault="005735F6">
      <w:pPr>
        <w:rPr>
          <w:rFonts w:ascii="Arial" w:hAnsi="Arial"/>
          <w:rtl/>
        </w:rPr>
      </w:pPr>
    </w:p>
    <w:p w:rsidR="005735F6" w:rsidRDefault="005735F6">
      <w:pPr>
        <w:rPr>
          <w:rFonts w:ascii="Arial" w:hAnsi="Arial"/>
          <w:rtl/>
        </w:rPr>
      </w:pPr>
    </w:p>
    <w:p w:rsidR="005735F6" w:rsidRDefault="005735F6">
      <w:pPr>
        <w:rPr>
          <w:rFonts w:ascii="Arial" w:hAnsi="Arial"/>
          <w:rtl/>
        </w:rPr>
      </w:pPr>
    </w:p>
    <w:p w:rsidR="005735F6" w:rsidRDefault="005735F6">
      <w:pPr>
        <w:rPr>
          <w:rFonts w:ascii="Arial" w:hAnsi="Arial"/>
          <w:rtl/>
        </w:rPr>
      </w:pPr>
    </w:p>
    <w:p w:rsidR="005735F6" w:rsidRDefault="005735F6">
      <w:pPr>
        <w:rPr>
          <w:rFonts w:ascii="Arial" w:hAnsi="Arial"/>
          <w:rtl/>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spacing w:line="360" w:lineRule="auto"/>
        <w:jc w:val="center"/>
        <w:rPr>
          <w:rFonts w:cs="David"/>
          <w:b/>
          <w:bCs/>
          <w:color w:val="0000FF"/>
          <w:sz w:val="28"/>
          <w:szCs w:val="28"/>
          <w:rtl/>
        </w:rPr>
      </w:pPr>
      <w:r>
        <w:rPr>
          <w:rFonts w:cs="David" w:hint="cs"/>
          <w:b/>
          <w:bCs/>
          <w:color w:val="0000FF"/>
          <w:sz w:val="28"/>
          <w:szCs w:val="28"/>
        </w:rPr>
        <w:t>I</w:t>
      </w:r>
      <w:r>
        <w:rPr>
          <w:rFonts w:cs="David"/>
          <w:b/>
          <w:bCs/>
          <w:color w:val="0000FF"/>
          <w:sz w:val="28"/>
          <w:szCs w:val="28"/>
        </w:rPr>
        <w:t>I</w:t>
      </w:r>
      <w:r>
        <w:rPr>
          <w:rFonts w:cs="David" w:hint="cs"/>
          <w:b/>
          <w:bCs/>
          <w:color w:val="0000FF"/>
          <w:sz w:val="28"/>
          <w:szCs w:val="28"/>
          <w:rtl/>
        </w:rPr>
        <w:t>.  עבודה עם סרטון בנושא</w:t>
      </w:r>
      <w:r>
        <w:rPr>
          <w:rFonts w:cs="David"/>
          <w:b/>
          <w:bCs/>
          <w:color w:val="0000FF"/>
          <w:sz w:val="28"/>
          <w:szCs w:val="28"/>
          <w:rtl/>
        </w:rPr>
        <w:t xml:space="preserve"> </w:t>
      </w:r>
      <w:r>
        <w:rPr>
          <w:rFonts w:cs="David" w:hint="cs"/>
          <w:b/>
          <w:bCs/>
          <w:color w:val="0000FF"/>
          <w:sz w:val="28"/>
          <w:szCs w:val="28"/>
          <w:rtl/>
        </w:rPr>
        <w:t>ה</w:t>
      </w:r>
      <w:r>
        <w:rPr>
          <w:rFonts w:cs="David"/>
          <w:b/>
          <w:bCs/>
          <w:color w:val="0000FF"/>
          <w:sz w:val="28"/>
          <w:szCs w:val="28"/>
          <w:rtl/>
        </w:rPr>
        <w:t>אנטרופיה</w:t>
      </w:r>
      <w:r>
        <w:rPr>
          <w:rFonts w:cs="David" w:hint="cs"/>
          <w:b/>
          <w:bCs/>
          <w:color w:val="0000FF"/>
          <w:sz w:val="28"/>
          <w:szCs w:val="28"/>
          <w:rtl/>
        </w:rPr>
        <w:t>.</w:t>
      </w:r>
    </w:p>
    <w:p w:rsidR="005735F6" w:rsidRDefault="005735F6">
      <w:pPr>
        <w:spacing w:line="360" w:lineRule="auto"/>
        <w:rPr>
          <w:rFonts w:cs="David"/>
          <w:rtl/>
        </w:rPr>
      </w:pPr>
      <w:r>
        <w:rPr>
          <w:rFonts w:cs="David" w:hint="cs"/>
          <w:rtl/>
        </w:rPr>
        <w:t>קראו את השאלות לפני שאתם רואים את הסרטון.</w:t>
      </w:r>
    </w:p>
    <w:p w:rsidR="005735F6" w:rsidRDefault="005735F6">
      <w:pPr>
        <w:spacing w:line="360" w:lineRule="auto"/>
        <w:rPr>
          <w:rFonts w:cs="David"/>
          <w:rtl/>
        </w:rPr>
      </w:pPr>
      <w:r>
        <w:rPr>
          <w:rFonts w:cs="David" w:hint="cs"/>
          <w:rtl/>
        </w:rPr>
        <w:t>צפו בסרטון הבא:</w:t>
      </w:r>
    </w:p>
    <w:p w:rsidR="005735F6" w:rsidRDefault="005735F6">
      <w:pPr>
        <w:bidi w:val="0"/>
        <w:spacing w:line="360" w:lineRule="auto"/>
        <w:rPr>
          <w:rFonts w:cs="David"/>
          <w:rtl/>
          <w:lang w:val="ru-RU"/>
        </w:rPr>
      </w:pPr>
      <w:r>
        <w:rPr>
          <w:rFonts w:cs="David" w:hint="cs"/>
          <w:rtl/>
        </w:rPr>
        <w:t xml:space="preserve"> </w:t>
      </w:r>
      <w:r>
        <w:rPr>
          <w:rFonts w:cs="David"/>
          <w:lang w:val="ru-RU"/>
        </w:rPr>
        <w:tab/>
      </w:r>
      <w:r>
        <w:rPr>
          <w:rFonts w:cs="David"/>
          <w:lang w:val="ru-RU"/>
        </w:rPr>
        <w:tab/>
      </w:r>
      <w:hyperlink r:id="rId27" w:history="1">
        <w:r>
          <w:rPr>
            <w:rStyle w:val="Hyperlink"/>
            <w:rFonts w:cs="David"/>
          </w:rPr>
          <w:t>http</w:t>
        </w:r>
        <w:r>
          <w:rPr>
            <w:rStyle w:val="Hyperlink"/>
            <w:rFonts w:cs="David"/>
            <w:lang w:val="ru-RU"/>
          </w:rPr>
          <w:t>://</w:t>
        </w:r>
        <w:r>
          <w:rPr>
            <w:rStyle w:val="Hyperlink"/>
            <w:rFonts w:cs="David"/>
          </w:rPr>
          <w:t>www</w:t>
        </w:r>
        <w:r>
          <w:rPr>
            <w:rStyle w:val="Hyperlink"/>
            <w:rFonts w:cs="David"/>
            <w:lang w:val="ru-RU"/>
          </w:rPr>
          <w:t>.</w:t>
        </w:r>
        <w:r>
          <w:rPr>
            <w:rStyle w:val="Hyperlink"/>
            <w:rFonts w:cs="David"/>
          </w:rPr>
          <w:t>youtube</w:t>
        </w:r>
        <w:r>
          <w:rPr>
            <w:rStyle w:val="Hyperlink"/>
            <w:rFonts w:cs="David"/>
            <w:lang w:val="ru-RU"/>
          </w:rPr>
          <w:t>.</w:t>
        </w:r>
        <w:r>
          <w:rPr>
            <w:rStyle w:val="Hyperlink"/>
            <w:rFonts w:cs="David"/>
          </w:rPr>
          <w:t>com</w:t>
        </w:r>
        <w:r>
          <w:rPr>
            <w:rStyle w:val="Hyperlink"/>
            <w:rFonts w:cs="David"/>
            <w:lang w:val="ru-RU"/>
          </w:rPr>
          <w:t>/</w:t>
        </w:r>
        <w:r>
          <w:rPr>
            <w:rStyle w:val="Hyperlink"/>
            <w:rFonts w:cs="David"/>
          </w:rPr>
          <w:t>watch</w:t>
        </w:r>
        <w:r>
          <w:rPr>
            <w:rStyle w:val="Hyperlink"/>
            <w:rFonts w:cs="David"/>
            <w:lang w:val="ru-RU"/>
          </w:rPr>
          <w:t>?</w:t>
        </w:r>
        <w:r>
          <w:rPr>
            <w:rStyle w:val="Hyperlink"/>
            <w:rFonts w:cs="David"/>
          </w:rPr>
          <w:t>v</w:t>
        </w:r>
        <w:r>
          <w:rPr>
            <w:rStyle w:val="Hyperlink"/>
            <w:rFonts w:cs="David"/>
            <w:lang w:val="ru-RU"/>
          </w:rPr>
          <w:t>=</w:t>
        </w:r>
        <w:r>
          <w:rPr>
            <w:rStyle w:val="Hyperlink"/>
            <w:rFonts w:cs="David"/>
          </w:rPr>
          <w:t>z</w:t>
        </w:r>
        <w:r>
          <w:rPr>
            <w:rStyle w:val="Hyperlink"/>
            <w:rFonts w:cs="David"/>
            <w:lang w:val="ru-RU"/>
          </w:rPr>
          <w:t>0</w:t>
        </w:r>
        <w:r>
          <w:rPr>
            <w:rStyle w:val="Hyperlink"/>
            <w:rFonts w:cs="David"/>
          </w:rPr>
          <w:t>XrbWNsSwA</w:t>
        </w:r>
      </w:hyperlink>
      <w:r>
        <w:rPr>
          <w:rFonts w:cs="David" w:hint="cs"/>
          <w:rtl/>
          <w:lang w:val="ru-RU"/>
        </w:rPr>
        <w:t xml:space="preserve"> </w:t>
      </w:r>
    </w:p>
    <w:p w:rsidR="005735F6" w:rsidRDefault="005735F6">
      <w:pPr>
        <w:spacing w:line="360" w:lineRule="auto"/>
        <w:rPr>
          <w:rFonts w:cs="David"/>
          <w:sz w:val="16"/>
          <w:szCs w:val="16"/>
          <w:rtl/>
          <w:lang w:val="ru-RU"/>
        </w:rPr>
      </w:pPr>
    </w:p>
    <w:p w:rsidR="005735F6" w:rsidRDefault="005735F6">
      <w:pPr>
        <w:spacing w:line="360" w:lineRule="auto"/>
        <w:rPr>
          <w:rFonts w:cs="David"/>
          <w:rtl/>
        </w:rPr>
      </w:pPr>
      <w:r>
        <w:rPr>
          <w:rFonts w:cs="David" w:hint="cs"/>
          <w:rtl/>
        </w:rPr>
        <w:t>תוך כדי שאתם צופים בסרטון, ענו על השאלות הבאות:</w:t>
      </w:r>
    </w:p>
    <w:p w:rsidR="005735F6" w:rsidRDefault="005735F6">
      <w:pPr>
        <w:spacing w:line="360" w:lineRule="auto"/>
        <w:rPr>
          <w:rFonts w:cs="David"/>
          <w:rtl/>
        </w:rPr>
      </w:pPr>
      <w:r>
        <w:rPr>
          <w:rFonts w:cs="David" w:hint="cs"/>
          <w:rtl/>
        </w:rPr>
        <w:t xml:space="preserve">אם יש צורך עברו על הסרטון יותר מפעם אחת. </w:t>
      </w:r>
    </w:p>
    <w:p w:rsidR="005735F6" w:rsidRDefault="005735F6">
      <w:pPr>
        <w:spacing w:line="360" w:lineRule="auto"/>
        <w:ind w:left="566" w:hanging="566"/>
        <w:rPr>
          <w:rFonts w:cs="David"/>
          <w:color w:val="FF0000"/>
          <w:rtl/>
        </w:rPr>
      </w:pPr>
      <w:r>
        <w:rPr>
          <w:rFonts w:cs="David" w:hint="cs"/>
          <w:rtl/>
        </w:rPr>
        <w:t>1</w:t>
      </w:r>
      <w:r>
        <w:rPr>
          <w:rFonts w:cs="David" w:hint="cs"/>
          <w:color w:val="FF0000"/>
          <w:rtl/>
        </w:rPr>
        <w:t>.</w:t>
      </w:r>
      <w:r>
        <w:rPr>
          <w:rFonts w:cs="David" w:hint="cs"/>
          <w:color w:val="FF0000"/>
          <w:rtl/>
        </w:rPr>
        <w:tab/>
      </w:r>
      <w:r>
        <w:rPr>
          <w:rFonts w:cs="David" w:hint="cs"/>
          <w:rtl/>
        </w:rPr>
        <w:t>מה ההסתברות שמטבע ינחת על הצד הלבן?</w:t>
      </w:r>
    </w:p>
    <w:p w:rsidR="005735F6" w:rsidRDefault="007A6EA0">
      <w:pPr>
        <w:spacing w:line="360" w:lineRule="auto"/>
        <w:ind w:left="566" w:hanging="566"/>
        <w:rPr>
          <w:rFonts w:cs="David"/>
          <w:rtl/>
        </w:rPr>
      </w:pPr>
      <w:r>
        <w:rPr>
          <w:rFonts w:cs="David" w:hint="cs"/>
          <w:rtl/>
        </w:rPr>
        <w:t>2.</w:t>
      </w:r>
      <w:r w:rsidR="005735F6">
        <w:rPr>
          <w:rFonts w:cs="David" w:hint="cs"/>
          <w:rtl/>
        </w:rPr>
        <w:tab/>
        <w:t>מה ההסתברות שמטבע ינחת על הצד הלא לבן?</w:t>
      </w:r>
    </w:p>
    <w:p w:rsidR="005735F6" w:rsidRDefault="005735F6">
      <w:pPr>
        <w:spacing w:line="360" w:lineRule="auto"/>
        <w:ind w:left="566" w:hanging="566"/>
        <w:rPr>
          <w:rFonts w:cs="David"/>
          <w:color w:val="993300"/>
          <w:rtl/>
        </w:rPr>
      </w:pPr>
      <w:r>
        <w:rPr>
          <w:rFonts w:cs="David" w:hint="cs"/>
          <w:rtl/>
        </w:rPr>
        <w:t>3.</w:t>
      </w:r>
      <w:r>
        <w:rPr>
          <w:rFonts w:cs="David" w:hint="cs"/>
          <w:rtl/>
        </w:rPr>
        <w:tab/>
        <w:t xml:space="preserve">אם יש 10 מטבעות, כמה מהם ינחתו על הצד הלבן? </w:t>
      </w:r>
      <w:r>
        <w:rPr>
          <w:rFonts w:cs="David" w:hint="cs"/>
          <w:color w:val="993300"/>
          <w:rtl/>
        </w:rPr>
        <w:t xml:space="preserve"> </w:t>
      </w:r>
    </w:p>
    <w:p w:rsidR="005735F6" w:rsidRDefault="005735F6">
      <w:pPr>
        <w:spacing w:line="360" w:lineRule="auto"/>
        <w:ind w:left="566" w:hanging="566"/>
        <w:rPr>
          <w:rFonts w:cs="David"/>
          <w:rtl/>
        </w:rPr>
      </w:pPr>
      <w:r>
        <w:rPr>
          <w:rFonts w:cs="David" w:hint="cs"/>
          <w:rtl/>
        </w:rPr>
        <w:t>4</w:t>
      </w:r>
      <w:r w:rsidR="007A6EA0">
        <w:rPr>
          <w:rFonts w:cs="David" w:hint="cs"/>
          <w:rtl/>
        </w:rPr>
        <w:t>.</w:t>
      </w:r>
      <w:r>
        <w:rPr>
          <w:rFonts w:cs="David" w:hint="cs"/>
          <w:rtl/>
        </w:rPr>
        <w:tab/>
        <w:t xml:space="preserve">מדוע ההדגמה של מטבעות לא טובה כדי להדגים אנטרופיה? </w:t>
      </w:r>
    </w:p>
    <w:p w:rsidR="005735F6" w:rsidRDefault="005735F6">
      <w:pPr>
        <w:spacing w:line="360" w:lineRule="auto"/>
        <w:ind w:left="566"/>
        <w:rPr>
          <w:rFonts w:cs="David"/>
          <w:rtl/>
        </w:rPr>
      </w:pPr>
      <w:r>
        <w:rPr>
          <w:rFonts w:cs="David" w:hint="cs"/>
          <w:rtl/>
        </w:rPr>
        <w:t xml:space="preserve">רמז: האם יש העדפה מסוימת לאחד מצידי המטבע? </w:t>
      </w:r>
    </w:p>
    <w:p w:rsidR="005735F6" w:rsidRDefault="005735F6">
      <w:pPr>
        <w:spacing w:line="360" w:lineRule="auto"/>
        <w:ind w:left="566" w:hanging="566"/>
        <w:rPr>
          <w:rFonts w:cs="David"/>
          <w:color w:val="FF0000"/>
          <w:rtl/>
        </w:rPr>
      </w:pPr>
      <w:r>
        <w:rPr>
          <w:rFonts w:cs="David" w:hint="cs"/>
          <w:rtl/>
        </w:rPr>
        <w:t>5.</w:t>
      </w:r>
      <w:r>
        <w:rPr>
          <w:rFonts w:cs="David" w:hint="cs"/>
          <w:rtl/>
        </w:rPr>
        <w:tab/>
        <w:t>כמה צדדים יש ללבנה?</w:t>
      </w:r>
      <w:r>
        <w:rPr>
          <w:rFonts w:cs="David" w:hint="cs"/>
          <w:color w:val="FF0000"/>
          <w:rtl/>
        </w:rPr>
        <w:t xml:space="preserve"> </w:t>
      </w:r>
      <w:r>
        <w:rPr>
          <w:rFonts w:cs="David" w:hint="cs"/>
          <w:rtl/>
        </w:rPr>
        <w:t xml:space="preserve">כמה אופציות נחיתה יש לה? </w:t>
      </w:r>
    </w:p>
    <w:p w:rsidR="005735F6" w:rsidRDefault="00C54832">
      <w:pPr>
        <w:spacing w:line="360" w:lineRule="auto"/>
        <w:ind w:left="566" w:hanging="566"/>
        <w:rPr>
          <w:rFonts w:cs="David"/>
          <w:rtl/>
        </w:rPr>
      </w:pPr>
      <w:r w:rsidRPr="00C54832">
        <w:rPr>
          <w:rFonts w:cs="David"/>
          <w:noProof/>
          <w:sz w:val="20"/>
          <w:rtl/>
          <w:lang w:val="he-IL"/>
        </w:rPr>
        <w:lastRenderedPageBreak/>
        <w:pict>
          <v:shape id="_x0000_s16677" type="#_x0000_t98" style="position:absolute;left:0;text-align:left;margin-left:61.1pt;margin-top:-2.5pt;width:471.35pt;height:622.35pt;z-index:-51;mso-position-horizontal-relative:page" adj="1118" filled="f" fillcolor="#969696" strokecolor="#f39">
            <v:stroke dashstyle="dash"/>
            <v:textbox inset="1pt,1pt,1pt,1pt"/>
            <w10:wrap anchorx="page"/>
          </v:shape>
        </w:pict>
      </w:r>
    </w:p>
    <w:p w:rsidR="005735F6" w:rsidRDefault="005735F6">
      <w:pPr>
        <w:spacing w:line="360" w:lineRule="auto"/>
        <w:ind w:left="566" w:hanging="566"/>
        <w:rPr>
          <w:rFonts w:cs="David"/>
          <w:rtl/>
        </w:rPr>
      </w:pPr>
    </w:p>
    <w:p w:rsidR="005735F6" w:rsidRDefault="005735F6">
      <w:pPr>
        <w:spacing w:line="360" w:lineRule="auto"/>
        <w:ind w:left="566" w:hanging="566"/>
        <w:rPr>
          <w:rFonts w:cs="David"/>
          <w:color w:val="FF0000"/>
          <w:rtl/>
        </w:rPr>
      </w:pPr>
      <w:r>
        <w:rPr>
          <w:rFonts w:cs="David" w:hint="cs"/>
          <w:rtl/>
        </w:rPr>
        <w:t>6.</w:t>
      </w:r>
      <w:r>
        <w:rPr>
          <w:rFonts w:cs="David" w:hint="cs"/>
          <w:rtl/>
        </w:rPr>
        <w:tab/>
        <w:t xml:space="preserve">כאשר יש 9 מלבנים, מה הייתם מצפים שייצא אם היו אלו מטבעות בהטלה? </w:t>
      </w:r>
    </w:p>
    <w:p w:rsidR="005735F6" w:rsidRDefault="005735F6">
      <w:pPr>
        <w:spacing w:line="360" w:lineRule="auto"/>
        <w:ind w:left="566" w:hanging="566"/>
        <w:rPr>
          <w:rFonts w:cs="David"/>
          <w:color w:val="FF0000"/>
          <w:rtl/>
        </w:rPr>
      </w:pPr>
      <w:r>
        <w:rPr>
          <w:rFonts w:cs="David" w:hint="cs"/>
          <w:rtl/>
        </w:rPr>
        <w:t>7.</w:t>
      </w:r>
      <w:r>
        <w:rPr>
          <w:rFonts w:cs="David" w:hint="cs"/>
          <w:rtl/>
        </w:rPr>
        <w:tab/>
        <w:t>מה קרה בפועל?</w:t>
      </w:r>
      <w:r>
        <w:rPr>
          <w:rFonts w:cs="David" w:hint="cs"/>
          <w:color w:val="FF0000"/>
          <w:rtl/>
        </w:rPr>
        <w:t xml:space="preserve"> </w:t>
      </w:r>
    </w:p>
    <w:p w:rsidR="005735F6" w:rsidRDefault="005735F6">
      <w:pPr>
        <w:spacing w:line="360" w:lineRule="auto"/>
        <w:ind w:left="566" w:hanging="566"/>
        <w:rPr>
          <w:rFonts w:cs="David"/>
          <w:color w:val="FF0000"/>
          <w:rtl/>
        </w:rPr>
      </w:pPr>
      <w:r>
        <w:rPr>
          <w:rFonts w:cs="David" w:hint="cs"/>
          <w:rtl/>
        </w:rPr>
        <w:t>8.</w:t>
      </w:r>
      <w:r>
        <w:rPr>
          <w:rFonts w:cs="David" w:hint="cs"/>
          <w:rtl/>
        </w:rPr>
        <w:tab/>
        <w:t xml:space="preserve">האם יש אפשרות יותר מועדפת? </w:t>
      </w:r>
    </w:p>
    <w:p w:rsidR="005735F6" w:rsidRDefault="005735F6">
      <w:pPr>
        <w:spacing w:line="360" w:lineRule="auto"/>
        <w:ind w:left="566" w:hanging="566"/>
        <w:rPr>
          <w:rFonts w:cs="David"/>
          <w:color w:val="FF0000"/>
          <w:rtl/>
        </w:rPr>
      </w:pPr>
      <w:r>
        <w:rPr>
          <w:rFonts w:cs="David" w:hint="cs"/>
          <w:rtl/>
        </w:rPr>
        <w:t>9.</w:t>
      </w:r>
      <w:r>
        <w:rPr>
          <w:rFonts w:cs="David" w:hint="cs"/>
          <w:rtl/>
        </w:rPr>
        <w:tab/>
        <w:t xml:space="preserve">במה שונים מטבעות מלבנים? </w:t>
      </w:r>
    </w:p>
    <w:p w:rsidR="005735F6" w:rsidRDefault="005735F6">
      <w:pPr>
        <w:spacing w:line="360" w:lineRule="auto"/>
        <w:ind w:left="566" w:hanging="566"/>
        <w:rPr>
          <w:rFonts w:cs="David"/>
          <w:color w:val="FF0000"/>
          <w:rtl/>
        </w:rPr>
      </w:pPr>
      <w:r>
        <w:rPr>
          <w:rFonts w:cs="David" w:hint="cs"/>
          <w:rtl/>
        </w:rPr>
        <w:t>10.</w:t>
      </w:r>
      <w:r>
        <w:rPr>
          <w:rFonts w:cs="David" w:hint="cs"/>
          <w:rtl/>
        </w:rPr>
        <w:tab/>
        <w:t xml:space="preserve">מה המצב היותר נמוך אנרגטית? </w:t>
      </w:r>
    </w:p>
    <w:p w:rsidR="005735F6" w:rsidRDefault="005735F6">
      <w:pPr>
        <w:spacing w:line="360" w:lineRule="auto"/>
        <w:ind w:left="566" w:hanging="566"/>
        <w:rPr>
          <w:rFonts w:cs="David"/>
          <w:rtl/>
        </w:rPr>
      </w:pPr>
      <w:r>
        <w:rPr>
          <w:rFonts w:cs="David" w:hint="cs"/>
          <w:rtl/>
        </w:rPr>
        <w:t>11.</w:t>
      </w:r>
      <w:r>
        <w:rPr>
          <w:rFonts w:cs="David" w:hint="cs"/>
          <w:rtl/>
        </w:rPr>
        <w:tab/>
        <w:t xml:space="preserve">מה קורה כשעוברים ממצב גבוה אנרגטית לנמוך אנרגטית וההיפך? </w:t>
      </w:r>
    </w:p>
    <w:p w:rsidR="005735F6" w:rsidRDefault="005735F6">
      <w:pPr>
        <w:spacing w:line="360" w:lineRule="auto"/>
        <w:ind w:left="566" w:hanging="566"/>
        <w:rPr>
          <w:rFonts w:cs="David"/>
          <w:color w:val="FF0000"/>
          <w:rtl/>
        </w:rPr>
      </w:pPr>
      <w:r>
        <w:rPr>
          <w:rFonts w:cs="David" w:hint="cs"/>
          <w:rtl/>
        </w:rPr>
        <w:t>12.</w:t>
      </w:r>
      <w:r>
        <w:rPr>
          <w:rFonts w:cs="David" w:hint="cs"/>
          <w:rtl/>
        </w:rPr>
        <w:tab/>
        <w:t>מה אנטרופיה מנבאת?</w:t>
      </w:r>
      <w:r>
        <w:rPr>
          <w:rFonts w:cs="David" w:hint="cs"/>
          <w:color w:val="FF0000"/>
          <w:rtl/>
        </w:rPr>
        <w:t xml:space="preserve"> </w:t>
      </w:r>
    </w:p>
    <w:p w:rsidR="005735F6" w:rsidRDefault="005735F6">
      <w:pPr>
        <w:spacing w:line="360" w:lineRule="auto"/>
        <w:ind w:left="566" w:hanging="566"/>
        <w:rPr>
          <w:rFonts w:cs="David"/>
          <w:color w:val="FF0000"/>
          <w:rtl/>
        </w:rPr>
      </w:pPr>
      <w:r>
        <w:rPr>
          <w:rFonts w:cs="David" w:hint="cs"/>
          <w:rtl/>
        </w:rPr>
        <w:t>13.</w:t>
      </w:r>
      <w:r>
        <w:rPr>
          <w:rFonts w:cs="David" w:hint="cs"/>
          <w:rtl/>
        </w:rPr>
        <w:tab/>
        <w:t>אם הלבנים נמצאות במצב מאוזן והשלב האנרגטי הבא לא מאוד גבוה, מה יכול לקרות                                 באופן ספונטני?</w:t>
      </w:r>
      <w:r>
        <w:rPr>
          <w:rFonts w:cs="David" w:hint="cs"/>
          <w:color w:val="FF0000"/>
          <w:rtl/>
        </w:rPr>
        <w:t xml:space="preserve"> </w:t>
      </w:r>
    </w:p>
    <w:p w:rsidR="005735F6" w:rsidRDefault="007A6EA0">
      <w:pPr>
        <w:spacing w:line="360" w:lineRule="auto"/>
        <w:ind w:left="566" w:hanging="566"/>
        <w:rPr>
          <w:rFonts w:cs="David"/>
          <w:rtl/>
        </w:rPr>
      </w:pPr>
      <w:r>
        <w:rPr>
          <w:rFonts w:cs="David" w:hint="cs"/>
          <w:rtl/>
        </w:rPr>
        <w:t>14.</w:t>
      </w:r>
      <w:r w:rsidR="005735F6">
        <w:rPr>
          <w:rFonts w:cs="David" w:hint="cs"/>
          <w:rtl/>
        </w:rPr>
        <w:tab/>
        <w:t xml:space="preserve">הלבנים הם אנלוגיה למה? </w:t>
      </w:r>
    </w:p>
    <w:p w:rsidR="005735F6" w:rsidRDefault="005735F6">
      <w:pPr>
        <w:spacing w:line="360" w:lineRule="auto"/>
        <w:ind w:left="566" w:hanging="566"/>
        <w:rPr>
          <w:rFonts w:cs="David"/>
          <w:rtl/>
        </w:rPr>
      </w:pPr>
      <w:r>
        <w:rPr>
          <w:rFonts w:cs="David" w:hint="cs"/>
          <w:rtl/>
        </w:rPr>
        <w:t>15.</w:t>
      </w:r>
      <w:r>
        <w:rPr>
          <w:rFonts w:cs="David" w:hint="cs"/>
          <w:rtl/>
        </w:rPr>
        <w:tab/>
        <w:t>למה הגומיי</w:t>
      </w:r>
      <w:r>
        <w:rPr>
          <w:rFonts w:cs="David" w:hint="eastAsia"/>
          <w:rtl/>
        </w:rPr>
        <w:t>ה</w:t>
      </w:r>
      <w:r>
        <w:rPr>
          <w:rFonts w:cs="David" w:hint="cs"/>
          <w:rtl/>
        </w:rPr>
        <w:t xml:space="preserve"> נוטה להתכווץ חזרה כשמפסיקים את המתיחה? הסבירו במושגים של                         אנטרופיה. </w:t>
      </w:r>
    </w:p>
    <w:p w:rsidR="005735F6" w:rsidRDefault="005735F6">
      <w:pPr>
        <w:spacing w:line="360" w:lineRule="auto"/>
        <w:ind w:left="608" w:hanging="608"/>
        <w:rPr>
          <w:rFonts w:cs="David"/>
          <w:sz w:val="16"/>
          <w:szCs w:val="16"/>
        </w:rPr>
      </w:pPr>
    </w:p>
    <w:p w:rsidR="005735F6" w:rsidRDefault="005735F6">
      <w:pPr>
        <w:spacing w:line="360" w:lineRule="auto"/>
        <w:ind w:left="608" w:hanging="608"/>
        <w:rPr>
          <w:rFonts w:ascii="Arial" w:hAnsi="Arial" w:cs="David"/>
          <w:b/>
          <w:bCs/>
          <w:rtl/>
        </w:rPr>
      </w:pPr>
      <w:r>
        <w:rPr>
          <w:rFonts w:ascii="Arial" w:hAnsi="Arial" w:cs="David" w:hint="cs"/>
          <w:b/>
          <w:bCs/>
          <w:rtl/>
        </w:rPr>
        <w:t>תשובות:</w:t>
      </w:r>
    </w:p>
    <w:p w:rsidR="005735F6" w:rsidRDefault="005735F6">
      <w:pPr>
        <w:spacing w:line="360" w:lineRule="auto"/>
        <w:ind w:left="566" w:hanging="566"/>
        <w:rPr>
          <w:rFonts w:cs="David"/>
          <w:rtl/>
        </w:rPr>
      </w:pPr>
      <w:r>
        <w:rPr>
          <w:rFonts w:cs="David" w:hint="cs"/>
          <w:rtl/>
        </w:rPr>
        <w:t>1.</w:t>
      </w:r>
      <w:r>
        <w:rPr>
          <w:rFonts w:cs="David" w:hint="cs"/>
          <w:rtl/>
        </w:rPr>
        <w:tab/>
        <w:t xml:space="preserve">ההסתברות היא 1/2. </w:t>
      </w:r>
    </w:p>
    <w:p w:rsidR="005735F6" w:rsidRDefault="005735F6">
      <w:pPr>
        <w:spacing w:line="360" w:lineRule="auto"/>
        <w:ind w:left="566" w:hanging="566"/>
        <w:rPr>
          <w:rFonts w:cs="David"/>
          <w:rtl/>
        </w:rPr>
      </w:pPr>
      <w:r>
        <w:rPr>
          <w:rFonts w:cs="David" w:hint="cs"/>
          <w:rtl/>
        </w:rPr>
        <w:t>2.</w:t>
      </w:r>
      <w:r>
        <w:rPr>
          <w:rFonts w:cs="David" w:hint="cs"/>
          <w:rtl/>
        </w:rPr>
        <w:tab/>
        <w:t>ההסתברות היא 1/2.</w:t>
      </w:r>
    </w:p>
    <w:p w:rsidR="005735F6" w:rsidRDefault="005735F6">
      <w:pPr>
        <w:spacing w:line="360" w:lineRule="auto"/>
        <w:ind w:left="566" w:hanging="566"/>
        <w:rPr>
          <w:rFonts w:cs="David"/>
          <w:rtl/>
        </w:rPr>
      </w:pPr>
      <w:r>
        <w:rPr>
          <w:rFonts w:cs="David" w:hint="cs"/>
          <w:rtl/>
        </w:rPr>
        <w:t>3.</w:t>
      </w:r>
      <w:r>
        <w:rPr>
          <w:rFonts w:cs="David" w:hint="cs"/>
          <w:rtl/>
        </w:rPr>
        <w:tab/>
        <w:t xml:space="preserve">5 מטבעות.  </w:t>
      </w:r>
    </w:p>
    <w:p w:rsidR="005735F6" w:rsidRDefault="007A6EA0">
      <w:pPr>
        <w:spacing w:line="360" w:lineRule="auto"/>
        <w:ind w:left="566" w:hanging="566"/>
        <w:rPr>
          <w:rFonts w:cs="David"/>
          <w:rtl/>
        </w:rPr>
      </w:pPr>
      <w:r>
        <w:rPr>
          <w:rFonts w:cs="David" w:hint="cs"/>
          <w:rtl/>
        </w:rPr>
        <w:t>4.</w:t>
      </w:r>
      <w:r w:rsidR="005735F6">
        <w:rPr>
          <w:rFonts w:cs="David" w:hint="cs"/>
          <w:rtl/>
        </w:rPr>
        <w:tab/>
        <w:t>אין העדפה לצד מסוים של המטבע. הסיכוי שווה לכך שינחת לכל צד. לעומת זאת                         באנטרופיה יש העדפה למצב מסוים, יותר מאשר לאחר.</w:t>
      </w:r>
    </w:p>
    <w:p w:rsidR="005735F6" w:rsidRDefault="007A6EA0">
      <w:pPr>
        <w:spacing w:line="360" w:lineRule="auto"/>
        <w:ind w:left="566" w:hanging="566"/>
        <w:rPr>
          <w:rFonts w:cs="David"/>
          <w:rtl/>
        </w:rPr>
      </w:pPr>
      <w:r>
        <w:rPr>
          <w:rFonts w:cs="David" w:hint="cs"/>
          <w:rtl/>
        </w:rPr>
        <w:t>5.</w:t>
      </w:r>
      <w:r w:rsidR="005735F6">
        <w:rPr>
          <w:rFonts w:cs="David" w:hint="cs"/>
          <w:rtl/>
        </w:rPr>
        <w:tab/>
        <w:t xml:space="preserve">6 צדדים, 2 אופציות. </w:t>
      </w:r>
    </w:p>
    <w:p w:rsidR="005735F6" w:rsidRDefault="007A6EA0">
      <w:pPr>
        <w:spacing w:line="360" w:lineRule="auto"/>
        <w:ind w:left="566" w:hanging="566"/>
        <w:rPr>
          <w:rFonts w:cs="David"/>
          <w:rtl/>
        </w:rPr>
      </w:pPr>
      <w:r>
        <w:rPr>
          <w:rFonts w:cs="David" w:hint="cs"/>
          <w:rtl/>
        </w:rPr>
        <w:t>6.</w:t>
      </w:r>
      <w:r w:rsidR="005735F6">
        <w:rPr>
          <w:rFonts w:cs="David" w:hint="cs"/>
          <w:rtl/>
        </w:rPr>
        <w:tab/>
        <w:t>חצי מאוזנים חצי מאונכים פחות או יותר.</w:t>
      </w:r>
    </w:p>
    <w:p w:rsidR="005735F6" w:rsidRDefault="007A6EA0">
      <w:pPr>
        <w:spacing w:line="360" w:lineRule="auto"/>
        <w:ind w:left="566" w:hanging="566"/>
        <w:rPr>
          <w:rFonts w:cs="David"/>
          <w:rtl/>
        </w:rPr>
      </w:pPr>
      <w:r>
        <w:rPr>
          <w:rFonts w:cs="David" w:hint="cs"/>
          <w:rtl/>
        </w:rPr>
        <w:t>7.</w:t>
      </w:r>
      <w:r w:rsidR="005735F6">
        <w:rPr>
          <w:rFonts w:cs="David" w:hint="cs"/>
          <w:rtl/>
        </w:rPr>
        <w:tab/>
        <w:t xml:space="preserve"> 7 מאוזנים, 2 מאונכים.  </w:t>
      </w:r>
    </w:p>
    <w:p w:rsidR="005735F6" w:rsidRDefault="007A6EA0">
      <w:pPr>
        <w:spacing w:line="360" w:lineRule="auto"/>
        <w:ind w:left="566" w:hanging="566"/>
        <w:rPr>
          <w:rFonts w:cs="David"/>
          <w:rtl/>
        </w:rPr>
      </w:pPr>
      <w:r>
        <w:rPr>
          <w:rFonts w:cs="David" w:hint="cs"/>
          <w:rtl/>
        </w:rPr>
        <w:t>8.</w:t>
      </w:r>
      <w:r w:rsidR="005735F6">
        <w:rPr>
          <w:rFonts w:cs="David" w:hint="cs"/>
          <w:rtl/>
        </w:rPr>
        <w:tab/>
        <w:t>כן, המצב המאוזן יותר מועדף.</w:t>
      </w:r>
    </w:p>
    <w:p w:rsidR="005735F6" w:rsidRDefault="007A6EA0">
      <w:pPr>
        <w:spacing w:line="360" w:lineRule="auto"/>
        <w:ind w:left="566" w:hanging="566"/>
        <w:rPr>
          <w:rFonts w:cs="David"/>
          <w:rtl/>
        </w:rPr>
      </w:pPr>
      <w:r>
        <w:rPr>
          <w:rFonts w:cs="David" w:hint="cs"/>
          <w:rtl/>
        </w:rPr>
        <w:t>9.</w:t>
      </w:r>
      <w:r w:rsidR="005735F6">
        <w:rPr>
          <w:rFonts w:cs="David" w:hint="cs"/>
          <w:rtl/>
        </w:rPr>
        <w:tab/>
        <w:t>במלבנים יש העדפה לצד מסוים.</w:t>
      </w:r>
    </w:p>
    <w:p w:rsidR="005735F6" w:rsidRDefault="007A6EA0">
      <w:pPr>
        <w:spacing w:line="360" w:lineRule="auto"/>
        <w:ind w:left="566" w:hanging="566"/>
        <w:rPr>
          <w:rFonts w:cs="David"/>
          <w:rtl/>
        </w:rPr>
      </w:pPr>
      <w:r>
        <w:rPr>
          <w:rFonts w:cs="David" w:hint="cs"/>
          <w:rtl/>
        </w:rPr>
        <w:t>10.</w:t>
      </w:r>
      <w:r w:rsidR="005735F6">
        <w:rPr>
          <w:rFonts w:cs="David" w:hint="cs"/>
          <w:rtl/>
        </w:rPr>
        <w:tab/>
        <w:t>המאוזן.</w:t>
      </w:r>
    </w:p>
    <w:p w:rsidR="005735F6" w:rsidRDefault="007A6EA0">
      <w:pPr>
        <w:spacing w:line="360" w:lineRule="auto"/>
        <w:ind w:left="566" w:hanging="566"/>
        <w:rPr>
          <w:rFonts w:cs="David"/>
          <w:rtl/>
        </w:rPr>
      </w:pPr>
      <w:r>
        <w:rPr>
          <w:rFonts w:cs="David" w:hint="cs"/>
          <w:rtl/>
        </w:rPr>
        <w:t>11.</w:t>
      </w:r>
      <w:r w:rsidR="005735F6">
        <w:rPr>
          <w:rFonts w:cs="David" w:hint="cs"/>
          <w:rtl/>
        </w:rPr>
        <w:tab/>
        <w:t>נפלטת אנרגיה לעומת השקעת אנרגיה.</w:t>
      </w:r>
    </w:p>
    <w:p w:rsidR="005735F6" w:rsidRDefault="005735F6">
      <w:pPr>
        <w:spacing w:line="360" w:lineRule="auto"/>
        <w:ind w:left="566" w:hanging="566"/>
        <w:rPr>
          <w:rFonts w:cs="David"/>
          <w:rtl/>
        </w:rPr>
      </w:pPr>
      <w:r>
        <w:rPr>
          <w:rFonts w:cs="David" w:hint="cs"/>
          <w:rtl/>
        </w:rPr>
        <w:t>12.</w:t>
      </w:r>
      <w:r>
        <w:rPr>
          <w:rFonts w:cs="David" w:hint="cs"/>
          <w:rtl/>
        </w:rPr>
        <w:tab/>
        <w:t>מהם הסיכויים להימצא במצב מסוים.</w:t>
      </w:r>
    </w:p>
    <w:p w:rsidR="005735F6" w:rsidRDefault="007A6EA0">
      <w:pPr>
        <w:spacing w:line="360" w:lineRule="auto"/>
        <w:ind w:left="566" w:hanging="566"/>
        <w:rPr>
          <w:rFonts w:cs="David"/>
          <w:rtl/>
        </w:rPr>
      </w:pPr>
      <w:r>
        <w:rPr>
          <w:rFonts w:cs="David" w:hint="cs"/>
          <w:rtl/>
        </w:rPr>
        <w:t>13.</w:t>
      </w:r>
      <w:r w:rsidR="005735F6">
        <w:rPr>
          <w:rFonts w:cs="David" w:hint="cs"/>
          <w:rtl/>
        </w:rPr>
        <w:tab/>
        <w:t xml:space="preserve">חלק מהמלבנים יעברו למצב מאונך. </w:t>
      </w:r>
    </w:p>
    <w:p w:rsidR="005735F6" w:rsidRDefault="007A6EA0">
      <w:pPr>
        <w:spacing w:line="360" w:lineRule="auto"/>
        <w:ind w:left="566" w:hanging="566"/>
        <w:rPr>
          <w:rFonts w:cs="David"/>
          <w:rtl/>
        </w:rPr>
      </w:pPr>
      <w:r>
        <w:rPr>
          <w:rFonts w:cs="David" w:hint="cs"/>
          <w:rtl/>
        </w:rPr>
        <w:t>14.</w:t>
      </w:r>
      <w:r w:rsidR="005735F6">
        <w:rPr>
          <w:rFonts w:cs="David" w:hint="cs"/>
          <w:rtl/>
        </w:rPr>
        <w:tab/>
        <w:t xml:space="preserve">לאטומים או למולקולות. </w:t>
      </w:r>
    </w:p>
    <w:p w:rsidR="005735F6" w:rsidRDefault="005735F6">
      <w:pPr>
        <w:spacing w:line="360" w:lineRule="auto"/>
        <w:ind w:left="566" w:hanging="566"/>
        <w:rPr>
          <w:rFonts w:cs="David"/>
          <w:rtl/>
        </w:rPr>
      </w:pPr>
      <w:r>
        <w:rPr>
          <w:rFonts w:cs="David" w:hint="cs"/>
          <w:rtl/>
        </w:rPr>
        <w:t>15.</w:t>
      </w:r>
      <w:r>
        <w:rPr>
          <w:rFonts w:cs="David" w:hint="cs"/>
          <w:rtl/>
        </w:rPr>
        <w:tab/>
        <w:t>כאשר הגומיי</w:t>
      </w:r>
      <w:r>
        <w:rPr>
          <w:rFonts w:cs="David" w:hint="eastAsia"/>
          <w:rtl/>
        </w:rPr>
        <w:t>ה</w:t>
      </w:r>
      <w:r>
        <w:rPr>
          <w:rFonts w:cs="David" w:hint="cs"/>
          <w:rtl/>
        </w:rPr>
        <w:t xml:space="preserve"> מתוחה, המולקולות הבונות אותה נמצאות במצב מסודר, והן נוטות לחזור                        למצב אי סדר. ולכן הגומיי</w:t>
      </w:r>
      <w:r>
        <w:rPr>
          <w:rFonts w:cs="David" w:hint="eastAsia"/>
          <w:rtl/>
        </w:rPr>
        <w:t>ה</w:t>
      </w:r>
      <w:r>
        <w:rPr>
          <w:rFonts w:cs="David" w:hint="cs"/>
          <w:rtl/>
        </w:rPr>
        <w:t xml:space="preserve"> חוזרת למצבה ההתחלתי. האנטרופיה מניעה את התהליך. </w:t>
      </w:r>
    </w:p>
    <w:p w:rsidR="005735F6" w:rsidRDefault="005735F6">
      <w:pPr>
        <w:spacing w:line="360" w:lineRule="auto"/>
        <w:ind w:left="608" w:hanging="608"/>
        <w:rPr>
          <w:rFonts w:cs="David"/>
        </w:rPr>
      </w:pPr>
    </w:p>
    <w:p w:rsidR="005735F6" w:rsidRDefault="005735F6">
      <w:pPr>
        <w:spacing w:line="360" w:lineRule="auto"/>
        <w:ind w:left="57" w:hanging="57"/>
        <w:rPr>
          <w:rFonts w:cs="David"/>
          <w:b/>
          <w:bCs/>
          <w:color w:val="FF0000"/>
          <w:sz w:val="28"/>
          <w:szCs w:val="28"/>
          <w:rtl/>
          <w:lang w:eastAsia="en-US"/>
        </w:rPr>
      </w:pPr>
    </w:p>
    <w:p w:rsidR="005735F6" w:rsidRDefault="005735F6">
      <w:pPr>
        <w:spacing w:line="360" w:lineRule="auto"/>
        <w:ind w:left="57" w:hanging="57"/>
        <w:rPr>
          <w:rFonts w:cs="David"/>
          <w:b/>
          <w:bCs/>
          <w:color w:val="FF0000"/>
          <w:sz w:val="28"/>
          <w:szCs w:val="28"/>
          <w:rtl/>
          <w:lang w:eastAsia="en-US"/>
        </w:rPr>
      </w:pPr>
    </w:p>
    <w:p w:rsidR="005735F6" w:rsidRDefault="005735F6">
      <w:pPr>
        <w:spacing w:line="360" w:lineRule="auto"/>
        <w:ind w:left="57" w:hanging="57"/>
        <w:rPr>
          <w:rFonts w:cs="David"/>
          <w:b/>
          <w:bCs/>
          <w:color w:val="FF0000"/>
          <w:sz w:val="28"/>
          <w:szCs w:val="28"/>
          <w:rtl/>
          <w:lang w:eastAsia="en-US"/>
        </w:rPr>
      </w:pPr>
    </w:p>
    <w:p w:rsidR="005735F6" w:rsidRDefault="005735F6">
      <w:pPr>
        <w:spacing w:line="360" w:lineRule="auto"/>
        <w:ind w:left="57" w:hanging="57"/>
        <w:rPr>
          <w:rFonts w:cs="David"/>
          <w:b/>
          <w:bCs/>
          <w:color w:val="FF0000"/>
          <w:sz w:val="28"/>
          <w:szCs w:val="28"/>
          <w:rtl/>
          <w:lang w:eastAsia="en-US"/>
        </w:rPr>
      </w:pPr>
    </w:p>
    <w:p w:rsidR="005735F6" w:rsidRDefault="005735F6">
      <w:pPr>
        <w:spacing w:line="360" w:lineRule="auto"/>
        <w:ind w:left="57" w:hanging="57"/>
        <w:rPr>
          <w:rFonts w:cs="David"/>
          <w:b/>
          <w:bCs/>
          <w:color w:val="FF0000"/>
          <w:sz w:val="28"/>
          <w:szCs w:val="28"/>
          <w:rtl/>
          <w:lang w:eastAsia="en-US"/>
        </w:rPr>
      </w:pPr>
    </w:p>
    <w:p w:rsidR="005735F6" w:rsidRDefault="00C54832">
      <w:pPr>
        <w:spacing w:line="360" w:lineRule="auto"/>
        <w:ind w:left="57" w:hanging="57"/>
        <w:rPr>
          <w:rFonts w:cs="David"/>
          <w:b/>
          <w:bCs/>
          <w:color w:val="0000FF"/>
          <w:sz w:val="28"/>
          <w:szCs w:val="28"/>
          <w:rtl/>
          <w:lang w:eastAsia="en-US"/>
        </w:rPr>
      </w:pPr>
      <w:r w:rsidRPr="00C54832">
        <w:rPr>
          <w:rFonts w:cs="David"/>
          <w:noProof/>
          <w:sz w:val="20"/>
          <w:rtl/>
          <w:lang w:val="he-IL"/>
        </w:rPr>
        <w:pict>
          <v:shape id="_x0000_s3564" type="#_x0000_t64" style="position:absolute;left:0;text-align:left;margin-left:33.1pt;margin-top:16.8pt;width:497.6pt;height:268.1pt;z-index:252;mso-position-horizontal-relative:page" adj="274" filled="f" strokecolor="blue">
            <v:stroke dashstyle="dash"/>
            <w10:wrap anchorx="page"/>
          </v:shape>
        </w:pict>
      </w:r>
      <w:r w:rsidR="005735F6">
        <w:rPr>
          <w:rFonts w:cs="David" w:hint="cs"/>
          <w:b/>
          <w:bCs/>
          <w:color w:val="FF0000"/>
          <w:sz w:val="28"/>
          <w:szCs w:val="28"/>
          <w:rtl/>
          <w:lang w:eastAsia="en-US"/>
        </w:rPr>
        <w:t>סעיף ב'</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74</w:t>
      </w:r>
      <w:r w:rsidR="005735F6">
        <w:rPr>
          <w:rFonts w:cs="David" w:hint="cs"/>
          <w:b/>
          <w:bCs/>
          <w:color w:val="0000FF"/>
          <w:sz w:val="28"/>
          <w:szCs w:val="28"/>
          <w:rtl/>
          <w:lang w:eastAsia="en-US"/>
        </w:rPr>
        <w:t>)</w:t>
      </w:r>
    </w:p>
    <w:p w:rsidR="005735F6" w:rsidRDefault="00C54832">
      <w:pPr>
        <w:tabs>
          <w:tab w:val="left" w:pos="849"/>
        </w:tabs>
        <w:spacing w:line="360" w:lineRule="auto"/>
        <w:ind w:left="424" w:hanging="424"/>
        <w:rPr>
          <w:rFonts w:cs="David"/>
          <w:rtl/>
        </w:rPr>
      </w:pPr>
      <w:r w:rsidRPr="00C54832">
        <w:rPr>
          <w:rFonts w:cs="David"/>
          <w:noProof/>
          <w:sz w:val="20"/>
          <w:rtl/>
          <w:lang w:val="he-IL"/>
        </w:rPr>
        <w:pict>
          <v:group id="_x0000_s3547" style="position:absolute;left:0;text-align:left;margin-left:146.5pt;margin-top:14.1pt;width:31.3pt;height:27.6pt;z-index:242" coordorigin="5346,1262" coordsize="626,552">
            <v:shape id="_x0000_s3548" type="#_x0000_t202" style="position:absolute;left:5346;top:1262;width:626;height:450" filled="f" stroked="f">
              <v:textbox style="mso-next-textbox:#_x0000_s3548">
                <w:txbxContent>
                  <w:p w:rsidR="00C42E18" w:rsidRDefault="00C42E18">
                    <w:pPr>
                      <w:bidi w:val="0"/>
                      <w:jc w:val="center"/>
                      <w:rPr>
                        <w:rtl/>
                      </w:rPr>
                    </w:pPr>
                    <w:r>
                      <w:sym w:font="Symbol" w:char="F0AE"/>
                    </w:r>
                  </w:p>
                </w:txbxContent>
              </v:textbox>
            </v:shape>
            <v:shape id="_x0000_s3549" type="#_x0000_t202" style="position:absolute;left:5346;top:1364;width:626;height:450" filled="f" stroked="f">
              <v:textbox style="mso-next-textbox:#_x0000_s3549">
                <w:txbxContent>
                  <w:p w:rsidR="00C42E18" w:rsidRDefault="00C42E18">
                    <w:pPr>
                      <w:bidi w:val="0"/>
                      <w:jc w:val="center"/>
                      <w:rPr>
                        <w:rtl/>
                      </w:rPr>
                    </w:pPr>
                    <w:r>
                      <w:sym w:font="Symbol" w:char="F0AC"/>
                    </w:r>
                  </w:p>
                </w:txbxContent>
              </v:textbox>
            </v:shape>
            <w10:anchorlock/>
          </v:group>
        </w:pict>
      </w:r>
      <w:r w:rsidR="005735F6">
        <w:rPr>
          <w:rFonts w:cs="David" w:hint="cs"/>
          <w:rtl/>
        </w:rPr>
        <w:t xml:space="preserve">בתנאים מתאימים מתרחשת תגובה </w:t>
      </w:r>
      <w:r w:rsidR="005735F6">
        <w:rPr>
          <w:rFonts w:cs="David"/>
        </w:rPr>
        <w:t>(2)</w:t>
      </w:r>
      <w:r w:rsidR="005735F6">
        <w:rPr>
          <w:rFonts w:cs="David" w:hint="cs"/>
          <w:rtl/>
        </w:rPr>
        <w:t>:</w:t>
      </w:r>
    </w:p>
    <w:p w:rsidR="005735F6" w:rsidRDefault="005735F6">
      <w:pPr>
        <w:tabs>
          <w:tab w:val="left" w:pos="849"/>
        </w:tabs>
        <w:bidi w:val="0"/>
        <w:spacing w:line="360" w:lineRule="auto"/>
        <w:ind w:left="424" w:hanging="424"/>
        <w:rPr>
          <w:rFonts w:cs="David"/>
        </w:rPr>
      </w:pPr>
      <w:r>
        <w:rPr>
          <w:rFonts w:cs="David"/>
        </w:rPr>
        <w:tab/>
      </w:r>
      <w:r>
        <w:rPr>
          <w:rFonts w:cs="David"/>
        </w:rPr>
        <w:tab/>
        <w:t>(2)</w:t>
      </w:r>
      <w:r>
        <w:rPr>
          <w:rFonts w:cs="David"/>
        </w:rPr>
        <w:tab/>
        <w:t>2SO</w:t>
      </w:r>
      <w:r>
        <w:rPr>
          <w:rFonts w:cs="David"/>
          <w:vertAlign w:val="subscript"/>
        </w:rPr>
        <w:t>2(g)</w:t>
      </w:r>
      <w:r>
        <w:rPr>
          <w:rFonts w:cs="David"/>
        </w:rPr>
        <w:t xml:space="preserve">  +  O</w:t>
      </w:r>
      <w:r>
        <w:rPr>
          <w:rFonts w:cs="David"/>
          <w:vertAlign w:val="subscript"/>
        </w:rPr>
        <w:t>2(g)</w:t>
      </w:r>
      <w:r>
        <w:rPr>
          <w:rFonts w:cs="David"/>
        </w:rPr>
        <w:t xml:space="preserve">          2SO</w:t>
      </w:r>
      <w:r>
        <w:rPr>
          <w:rFonts w:cs="David"/>
          <w:vertAlign w:val="subscript"/>
        </w:rPr>
        <w:t>3(g)</w:t>
      </w:r>
      <w:r>
        <w:rPr>
          <w:rFonts w:cs="David"/>
        </w:rPr>
        <w:t xml:space="preserve"> </w:t>
      </w:r>
      <w:r>
        <w:rPr>
          <w:rFonts w:cs="David"/>
        </w:rPr>
        <w:tab/>
      </w:r>
      <w:r>
        <w:rPr>
          <w:rFonts w:cs="David"/>
        </w:rPr>
        <w:tab/>
      </w:r>
    </w:p>
    <w:p w:rsidR="005735F6" w:rsidRDefault="005735F6">
      <w:pPr>
        <w:tabs>
          <w:tab w:val="left" w:pos="849"/>
        </w:tabs>
        <w:spacing w:line="360" w:lineRule="auto"/>
        <w:ind w:left="424" w:hanging="424"/>
        <w:rPr>
          <w:rFonts w:cs="David"/>
          <w:rtl/>
        </w:rPr>
      </w:pPr>
      <w:r>
        <w:rPr>
          <w:rFonts w:cs="David" w:hint="cs"/>
          <w:rtl/>
        </w:rPr>
        <w:t xml:space="preserve">לקחו שלושה כלים סגורים </w:t>
      </w:r>
      <w:r>
        <w:rPr>
          <w:rFonts w:cs="David" w:hint="cs"/>
        </w:rPr>
        <w:t>I</w:t>
      </w:r>
      <w:r>
        <w:rPr>
          <w:rFonts w:cs="David" w:hint="cs"/>
          <w:rtl/>
        </w:rPr>
        <w:t xml:space="preserve"> , </w:t>
      </w:r>
      <w:r>
        <w:rPr>
          <w:rFonts w:cs="David" w:hint="cs"/>
        </w:rPr>
        <w:t>II</w:t>
      </w:r>
      <w:r>
        <w:rPr>
          <w:rFonts w:cs="David" w:hint="cs"/>
          <w:rtl/>
        </w:rPr>
        <w:t xml:space="preserve"> , </w:t>
      </w:r>
      <w:r>
        <w:rPr>
          <w:rFonts w:cs="David" w:hint="cs"/>
        </w:rPr>
        <w:t>III</w:t>
      </w:r>
      <w:r>
        <w:rPr>
          <w:rFonts w:cs="David" w:hint="cs"/>
          <w:rtl/>
        </w:rPr>
        <w:t xml:space="preserve"> שיש להם אותו נפח. לכל אחד מן הכלים הכניסו שלושה </w:t>
      </w:r>
    </w:p>
    <w:p w:rsidR="005735F6" w:rsidRDefault="005735F6">
      <w:pPr>
        <w:tabs>
          <w:tab w:val="left" w:pos="849"/>
        </w:tabs>
        <w:spacing w:line="360" w:lineRule="auto"/>
        <w:ind w:left="424" w:hanging="424"/>
        <w:rPr>
          <w:rFonts w:cs="David"/>
          <w:rtl/>
        </w:rPr>
      </w:pPr>
      <w:r>
        <w:rPr>
          <w:rFonts w:cs="David" w:hint="cs"/>
          <w:rtl/>
        </w:rPr>
        <w:t xml:space="preserve">גזים: </w:t>
      </w:r>
      <w:r>
        <w:rPr>
          <w:rFonts w:cs="David"/>
        </w:rPr>
        <w:t>SO</w:t>
      </w:r>
      <w:r>
        <w:rPr>
          <w:rFonts w:cs="David"/>
          <w:vertAlign w:val="subscript"/>
        </w:rPr>
        <w:t>2(g)</w:t>
      </w:r>
      <w:r>
        <w:rPr>
          <w:rFonts w:cs="David" w:hint="cs"/>
          <w:rtl/>
        </w:rPr>
        <w:t xml:space="preserve"> , </w:t>
      </w:r>
      <w:r>
        <w:rPr>
          <w:rFonts w:cs="David"/>
        </w:rPr>
        <w:t>O</w:t>
      </w:r>
      <w:r>
        <w:rPr>
          <w:rFonts w:cs="David"/>
          <w:vertAlign w:val="subscript"/>
        </w:rPr>
        <w:t>2(g)</w:t>
      </w:r>
      <w:r>
        <w:rPr>
          <w:rFonts w:cs="David" w:hint="cs"/>
          <w:rtl/>
        </w:rPr>
        <w:t xml:space="preserve"> , </w:t>
      </w:r>
      <w:r>
        <w:rPr>
          <w:rFonts w:cs="David"/>
        </w:rPr>
        <w:t>SO</w:t>
      </w:r>
      <w:r>
        <w:rPr>
          <w:rFonts w:cs="David"/>
          <w:vertAlign w:val="subscript"/>
        </w:rPr>
        <w:t>3(g)</w:t>
      </w:r>
      <w:r>
        <w:rPr>
          <w:rFonts w:cs="David" w:hint="cs"/>
          <w:rtl/>
        </w:rPr>
        <w:t xml:space="preserve"> . הכלים נשמרו בטמפרטורה קבועה </w:t>
      </w:r>
      <w:r>
        <w:rPr>
          <w:rFonts w:cs="David" w:hint="cs"/>
        </w:rPr>
        <w:t>T</w:t>
      </w:r>
      <w:r>
        <w:rPr>
          <w:rFonts w:cs="David" w:hint="cs"/>
          <w:rtl/>
        </w:rPr>
        <w:t xml:space="preserve"> .</w:t>
      </w:r>
    </w:p>
    <w:p w:rsidR="005735F6" w:rsidRDefault="00C54832">
      <w:pPr>
        <w:tabs>
          <w:tab w:val="left" w:pos="849"/>
        </w:tabs>
        <w:spacing w:line="360" w:lineRule="auto"/>
        <w:ind w:left="424" w:hanging="424"/>
        <w:rPr>
          <w:rFonts w:cs="David"/>
          <w:rtl/>
        </w:rPr>
      </w:pPr>
      <w:r w:rsidRPr="00C54832">
        <w:rPr>
          <w:rFonts w:cs="David"/>
          <w:noProof/>
          <w:sz w:val="20"/>
          <w:rtl/>
          <w:lang w:val="he-IL"/>
        </w:rPr>
        <w:pict>
          <v:group id="_x0000_s3519" style="position:absolute;left:0;text-align:left;margin-left:-67.95pt;margin-top:21.25pt;width:494pt;height:142.35pt;z-index:241" coordorigin="803,8758" coordsize="9880,2847">
            <v:group id="_x0000_s3520" style="position:absolute;left:803;top:8758;width:3132;height:2847" coordorigin="803,8758" coordsize="3132,2847">
              <v:group id="_x0000_s3521" style="position:absolute;left:803;top:8758;width:3132;height:2847" coordorigin="1665,8841" coordsize="3132,2847">
                <v:group id="_x0000_s3522" style="position:absolute;left:2124;top:9137;width:2497;height:1958" coordorigin="3852,8648" coordsize="2271,2271">
                  <v:line id="_x0000_s3523" style="position:absolute" from="3857,10919" to="6123,10919">
                    <v:stroke endarrow="block"/>
                  </v:line>
                  <v:line id="_x0000_s3524" style="position:absolute;rotation:-90" from="2719,9781" to="4985,9781">
                    <v:stroke endarrow="block"/>
                  </v:line>
                </v:group>
                <v:shape id="_x0000_s3525" type="#_x0000_t202" style="position:absolute;left:1665;top:8841;width:939;height:475" filled="f" stroked="f">
                  <v:textbox style="mso-next-textbox:#_x0000_s3525">
                    <w:txbxContent>
                      <w:p w:rsidR="00C42E18" w:rsidRDefault="00C42E18">
                        <w:pPr>
                          <w:jc w:val="center"/>
                          <w:rPr>
                            <w:rFonts w:cs="David"/>
                            <w:rtl/>
                          </w:rPr>
                        </w:pPr>
                        <w:r>
                          <w:rPr>
                            <w:rFonts w:cs="David" w:hint="cs"/>
                            <w:rtl/>
                          </w:rPr>
                          <w:t>לחץ</w:t>
                        </w:r>
                      </w:p>
                    </w:txbxContent>
                  </v:textbox>
                </v:shape>
                <v:shape id="_x0000_s3526" type="#_x0000_t202" style="position:absolute;left:3858;top:11109;width:939;height:475" filled="f" stroked="f">
                  <v:textbox style="mso-next-textbox:#_x0000_s3526">
                    <w:txbxContent>
                      <w:p w:rsidR="00C42E18" w:rsidRDefault="00C42E18">
                        <w:pPr>
                          <w:rPr>
                            <w:rFonts w:cs="David"/>
                            <w:rtl/>
                          </w:rPr>
                        </w:pPr>
                        <w:r>
                          <w:rPr>
                            <w:rFonts w:cs="David" w:hint="cs"/>
                            <w:rtl/>
                          </w:rPr>
                          <w:t>זמן</w:t>
                        </w:r>
                      </w:p>
                    </w:txbxContent>
                  </v:textbox>
                </v:shape>
                <v:shape id="_x0000_s3527" type="#_x0000_t202" style="position:absolute;left:2734;top:11213;width:1064;height:475" filled="f" stroked="f">
                  <v:textbox style="mso-next-textbox:#_x0000_s3527">
                    <w:txbxContent>
                      <w:p w:rsidR="00C42E18" w:rsidRDefault="00C42E18">
                        <w:pPr>
                          <w:jc w:val="center"/>
                          <w:rPr>
                            <w:rFonts w:cs="David"/>
                            <w:rtl/>
                          </w:rPr>
                        </w:pPr>
                        <w:r>
                          <w:rPr>
                            <w:rFonts w:cs="David" w:hint="cs"/>
                            <w:rtl/>
                          </w:rPr>
                          <w:t xml:space="preserve">כלי </w:t>
                        </w:r>
                        <w:r>
                          <w:rPr>
                            <w:rFonts w:cs="David" w:hint="cs"/>
                          </w:rPr>
                          <w:t>I</w:t>
                        </w:r>
                        <w:r>
                          <w:rPr>
                            <w:rFonts w:cs="David"/>
                          </w:rPr>
                          <w:t>I</w:t>
                        </w:r>
                        <w:r>
                          <w:rPr>
                            <w:rFonts w:cs="David" w:hint="cs"/>
                          </w:rPr>
                          <w:t>I</w:t>
                        </w:r>
                      </w:p>
                    </w:txbxContent>
                  </v:textbox>
                </v:shape>
              </v:group>
              <v:shape id="_x0000_s3528" type="#_x0000_t19" style="position:absolute;left:1278;top:9556;width:1889;height:1137;flip:x"/>
            </v:group>
            <v:group id="_x0000_s3529" style="position:absolute;left:7551;top:8758;width:3132;height:2847" coordorigin="7551,8758" coordsize="3132,2847">
              <v:group id="_x0000_s3530" style="position:absolute;left:7551;top:8758;width:3132;height:2847" coordorigin="1665,8841" coordsize="3132,2847">
                <v:group id="_x0000_s3531" style="position:absolute;left:2124;top:9137;width:2497;height:1958" coordorigin="3852,8648" coordsize="2271,2271">
                  <v:line id="_x0000_s3532" style="position:absolute" from="3857,10919" to="6123,10919">
                    <v:stroke endarrow="block"/>
                  </v:line>
                  <v:line id="_x0000_s3533" style="position:absolute;rotation:-90" from="2719,9781" to="4985,9781">
                    <v:stroke endarrow="block"/>
                  </v:line>
                </v:group>
                <v:shape id="_x0000_s3534" type="#_x0000_t202" style="position:absolute;left:1665;top:8841;width:939;height:475" filled="f" stroked="f">
                  <v:textbox style="mso-next-textbox:#_x0000_s3534">
                    <w:txbxContent>
                      <w:p w:rsidR="00C42E18" w:rsidRDefault="00C42E18">
                        <w:pPr>
                          <w:jc w:val="center"/>
                          <w:rPr>
                            <w:rFonts w:cs="David"/>
                            <w:rtl/>
                          </w:rPr>
                        </w:pPr>
                        <w:r>
                          <w:rPr>
                            <w:rFonts w:cs="David" w:hint="cs"/>
                            <w:rtl/>
                          </w:rPr>
                          <w:t>לחץ</w:t>
                        </w:r>
                      </w:p>
                    </w:txbxContent>
                  </v:textbox>
                </v:shape>
                <v:shape id="_x0000_s3535" type="#_x0000_t202" style="position:absolute;left:3858;top:11109;width:939;height:475" filled="f" stroked="f">
                  <v:textbox style="mso-next-textbox:#_x0000_s3535">
                    <w:txbxContent>
                      <w:p w:rsidR="00C42E18" w:rsidRDefault="00C42E18">
                        <w:pPr>
                          <w:rPr>
                            <w:rFonts w:cs="David"/>
                            <w:rtl/>
                          </w:rPr>
                        </w:pPr>
                        <w:r>
                          <w:rPr>
                            <w:rFonts w:cs="David" w:hint="cs"/>
                            <w:rtl/>
                          </w:rPr>
                          <w:t>זמן</w:t>
                        </w:r>
                      </w:p>
                    </w:txbxContent>
                  </v:textbox>
                </v:shape>
                <v:shape id="_x0000_s3536" type="#_x0000_t202" style="position:absolute;left:2734;top:11213;width:1064;height:475" filled="f" stroked="f">
                  <v:textbox style="mso-next-textbox:#_x0000_s3536">
                    <w:txbxContent>
                      <w:p w:rsidR="00C42E18" w:rsidRDefault="00C42E18">
                        <w:pPr>
                          <w:jc w:val="center"/>
                          <w:rPr>
                            <w:rFonts w:cs="David"/>
                            <w:rtl/>
                          </w:rPr>
                        </w:pPr>
                        <w:r>
                          <w:rPr>
                            <w:rFonts w:cs="David" w:hint="cs"/>
                            <w:rtl/>
                          </w:rPr>
                          <w:t xml:space="preserve">כלי </w:t>
                        </w:r>
                        <w:r>
                          <w:rPr>
                            <w:rFonts w:cs="David" w:hint="cs"/>
                          </w:rPr>
                          <w:t>I</w:t>
                        </w:r>
                      </w:p>
                    </w:txbxContent>
                  </v:textbox>
                </v:shape>
              </v:group>
              <v:line id="_x0000_s3537" style="position:absolute" from="8040,10068" to="9844,10068"/>
            </v:group>
            <v:group id="_x0000_s3538" style="position:absolute;left:4198;top:8758;width:3132;height:2847" coordorigin="4198,8758" coordsize="3132,2847">
              <v:group id="_x0000_s3539" style="position:absolute;left:4198;top:8758;width:3132;height:2847" coordorigin="1665,8841" coordsize="3132,2847">
                <v:group id="_x0000_s3540" style="position:absolute;left:2124;top:9137;width:2497;height:1958" coordorigin="3852,8648" coordsize="2271,2271">
                  <v:line id="_x0000_s3541" style="position:absolute" from="3857,10919" to="6123,10919">
                    <v:stroke endarrow="block"/>
                  </v:line>
                  <v:line id="_x0000_s3542" style="position:absolute;rotation:-90" from="2719,9781" to="4985,9781">
                    <v:stroke endarrow="block"/>
                  </v:line>
                </v:group>
                <v:shape id="_x0000_s3543" type="#_x0000_t202" style="position:absolute;left:1665;top:8841;width:939;height:475" filled="f" stroked="f">
                  <v:textbox style="mso-next-textbox:#_x0000_s3543">
                    <w:txbxContent>
                      <w:p w:rsidR="00C42E18" w:rsidRDefault="00C42E18">
                        <w:pPr>
                          <w:jc w:val="center"/>
                          <w:rPr>
                            <w:rFonts w:cs="David"/>
                            <w:rtl/>
                          </w:rPr>
                        </w:pPr>
                        <w:r>
                          <w:rPr>
                            <w:rFonts w:cs="David" w:hint="cs"/>
                            <w:rtl/>
                          </w:rPr>
                          <w:t>לחץ</w:t>
                        </w:r>
                      </w:p>
                    </w:txbxContent>
                  </v:textbox>
                </v:shape>
                <v:shape id="_x0000_s3544" type="#_x0000_t202" style="position:absolute;left:3858;top:11109;width:939;height:475" filled="f" stroked="f">
                  <v:textbox style="mso-next-textbox:#_x0000_s3544">
                    <w:txbxContent>
                      <w:p w:rsidR="00C42E18" w:rsidRDefault="00C42E18">
                        <w:pPr>
                          <w:rPr>
                            <w:rFonts w:cs="David"/>
                            <w:rtl/>
                          </w:rPr>
                        </w:pPr>
                        <w:r>
                          <w:rPr>
                            <w:rFonts w:cs="David" w:hint="cs"/>
                            <w:rtl/>
                          </w:rPr>
                          <w:t>זמן</w:t>
                        </w:r>
                      </w:p>
                    </w:txbxContent>
                  </v:textbox>
                </v:shape>
                <v:shape id="_x0000_s3545" type="#_x0000_t202" style="position:absolute;left:2734;top:11213;width:1064;height:475" filled="f" stroked="f">
                  <v:textbox style="mso-next-textbox:#_x0000_s3545">
                    <w:txbxContent>
                      <w:p w:rsidR="00C42E18" w:rsidRDefault="00C42E18">
                        <w:pPr>
                          <w:jc w:val="center"/>
                          <w:rPr>
                            <w:rFonts w:cs="David"/>
                            <w:rtl/>
                          </w:rPr>
                        </w:pPr>
                        <w:r>
                          <w:rPr>
                            <w:rFonts w:cs="David" w:hint="cs"/>
                            <w:rtl/>
                          </w:rPr>
                          <w:t xml:space="preserve">כלי </w:t>
                        </w:r>
                        <w:r>
                          <w:rPr>
                            <w:rFonts w:cs="David" w:hint="cs"/>
                          </w:rPr>
                          <w:t>II</w:t>
                        </w:r>
                      </w:p>
                    </w:txbxContent>
                  </v:textbox>
                </v:shape>
              </v:group>
              <v:shape id="_x0000_s3546" type="#_x0000_t19" style="position:absolute;left:4662;top:9571;width:1889;height:1137;flip:x y"/>
            </v:group>
            <w10:anchorlock/>
          </v:group>
        </w:pict>
      </w:r>
      <w:r w:rsidR="005735F6">
        <w:rPr>
          <w:rFonts w:cs="David" w:hint="cs"/>
          <w:rtl/>
        </w:rPr>
        <w:t xml:space="preserve">לפניך שלושה גרפים. כל גרף מתאר את השינוי בלחץ באחד הכלים, מרגע הכנסת הגזים. </w:t>
      </w:r>
    </w:p>
    <w:p w:rsidR="005735F6" w:rsidRDefault="005735F6">
      <w:pPr>
        <w:tabs>
          <w:tab w:val="left" w:pos="849"/>
        </w:tabs>
        <w:spacing w:line="360" w:lineRule="auto"/>
        <w:ind w:left="424" w:hanging="424"/>
        <w:rPr>
          <w:rFonts w:cs="David"/>
          <w:rtl/>
        </w:rPr>
      </w:pPr>
    </w:p>
    <w:p w:rsidR="005735F6" w:rsidRDefault="005735F6">
      <w:pPr>
        <w:tabs>
          <w:tab w:val="left" w:pos="849"/>
        </w:tabs>
        <w:spacing w:line="360" w:lineRule="auto"/>
        <w:ind w:left="424" w:hanging="424"/>
        <w:rPr>
          <w:rFonts w:cs="David"/>
          <w:rtl/>
        </w:rPr>
      </w:pPr>
    </w:p>
    <w:p w:rsidR="005735F6" w:rsidRDefault="005735F6">
      <w:pPr>
        <w:tabs>
          <w:tab w:val="left" w:pos="849"/>
        </w:tabs>
        <w:spacing w:line="360" w:lineRule="auto"/>
        <w:ind w:left="424" w:hanging="424"/>
        <w:rPr>
          <w:rFonts w:cs="David"/>
          <w:rtl/>
        </w:rPr>
      </w:pPr>
    </w:p>
    <w:p w:rsidR="005735F6" w:rsidRDefault="005735F6">
      <w:pPr>
        <w:tabs>
          <w:tab w:val="left" w:pos="849"/>
        </w:tabs>
        <w:spacing w:line="360" w:lineRule="auto"/>
        <w:ind w:left="424" w:hanging="424"/>
        <w:rPr>
          <w:rFonts w:cs="David"/>
          <w:rtl/>
        </w:rPr>
      </w:pPr>
    </w:p>
    <w:p w:rsidR="005735F6" w:rsidRDefault="005735F6">
      <w:pPr>
        <w:tabs>
          <w:tab w:val="left" w:pos="849"/>
        </w:tabs>
        <w:spacing w:line="360" w:lineRule="auto"/>
        <w:ind w:left="424" w:hanging="424"/>
        <w:rPr>
          <w:rFonts w:cs="David"/>
          <w:rtl/>
        </w:rPr>
      </w:pPr>
    </w:p>
    <w:p w:rsidR="005735F6" w:rsidRDefault="005735F6">
      <w:pPr>
        <w:tabs>
          <w:tab w:val="left" w:pos="849"/>
        </w:tabs>
        <w:spacing w:line="360" w:lineRule="auto"/>
        <w:ind w:left="424" w:hanging="424"/>
        <w:rPr>
          <w:rFonts w:cs="David"/>
          <w:rtl/>
        </w:rPr>
      </w:pPr>
    </w:p>
    <w:p w:rsidR="005735F6" w:rsidRDefault="005735F6">
      <w:pPr>
        <w:tabs>
          <w:tab w:val="left" w:pos="849"/>
        </w:tabs>
        <w:spacing w:line="360" w:lineRule="auto"/>
        <w:ind w:left="424" w:hanging="424"/>
        <w:rPr>
          <w:rFonts w:cs="David"/>
          <w:rtl/>
        </w:rPr>
      </w:pPr>
    </w:p>
    <w:p w:rsidR="005735F6" w:rsidRDefault="005735F6">
      <w:pPr>
        <w:tabs>
          <w:tab w:val="left" w:pos="849"/>
        </w:tabs>
        <w:spacing w:line="360" w:lineRule="auto"/>
        <w:ind w:left="424" w:hanging="424"/>
        <w:rPr>
          <w:rFonts w:cs="David"/>
          <w:rtl/>
        </w:rPr>
      </w:pPr>
    </w:p>
    <w:p w:rsidR="005735F6" w:rsidRDefault="00C54832">
      <w:pPr>
        <w:tabs>
          <w:tab w:val="left" w:pos="849"/>
        </w:tabs>
        <w:spacing w:line="360" w:lineRule="auto"/>
        <w:ind w:left="424" w:hanging="424"/>
        <w:rPr>
          <w:rFonts w:cs="David"/>
          <w:rtl/>
        </w:rPr>
      </w:pPr>
      <w:r w:rsidRPr="00C54832">
        <w:rPr>
          <w:rFonts w:cs="David"/>
          <w:noProof/>
          <w:sz w:val="20"/>
          <w:rtl/>
          <w:lang w:val="he-IL"/>
        </w:rPr>
        <w:pict>
          <v:group id="_x0000_s10232" style="position:absolute;left:0;text-align:left;margin-left:187.7pt;margin-top:25.95pt;width:121.9pt;height:155.9pt;z-index:449" coordorigin="7595,10807" coordsize="2438,3118">
            <v:rect id="_x0000_s10233" style="position:absolute;left:8990;top:11424;width:480;height:435" filled="f" stroked="f">
              <v:textbox style="mso-next-textbox:#_x0000_s10233" inset="0,0,0,0">
                <w:txbxContent>
                  <w:p w:rsidR="00C42E18" w:rsidRDefault="00C42E18">
                    <w:pPr>
                      <w:jc w:val="center"/>
                      <w:rPr>
                        <w:rtl/>
                        <w:lang w:eastAsia="en-US"/>
                      </w:rPr>
                    </w:pPr>
                    <w:r>
                      <w:rPr>
                        <w:b/>
                        <w:bCs/>
                        <w:color w:val="0000FF"/>
                        <w:sz w:val="28"/>
                        <w:szCs w:val="28"/>
                        <w:lang w:eastAsia="en-US"/>
                      </w:rPr>
                      <w:t>67</w:t>
                    </w:r>
                  </w:p>
                </w:txbxContent>
              </v:textbox>
            </v:rect>
            <v:rect id="_x0000_s10234" style="position:absolute;left:8280;top:10960;width:480;height:435" filled="f" stroked="f">
              <v:textbox style="mso-next-textbox:#_x0000_s10234" inset="0,0,0,0">
                <w:txbxContent>
                  <w:p w:rsidR="00C42E18" w:rsidRDefault="00C42E18">
                    <w:pPr>
                      <w:jc w:val="center"/>
                      <w:rPr>
                        <w:rtl/>
                        <w:lang w:eastAsia="en-US"/>
                      </w:rPr>
                    </w:pPr>
                    <w:r>
                      <w:rPr>
                        <w:b/>
                        <w:bCs/>
                        <w:color w:val="0000FF"/>
                        <w:sz w:val="28"/>
                        <w:szCs w:val="28"/>
                        <w:lang w:eastAsia="en-US"/>
                      </w:rPr>
                      <w:t>85</w:t>
                    </w:r>
                  </w:p>
                </w:txbxContent>
              </v:textbox>
            </v:rect>
            <v:group id="_x0000_s10235" style="position:absolute;left:7595;top:10807;width:2438;height:3118" coordorigin="7595,10807" coordsize="2438,3118">
              <v:group id="_x0000_s10236" style="position:absolute;left:7595;top:10807;width:2438;height:3118" coordorigin="4837,11317" coordsize="2438,3118">
                <v:group id="_x0000_s10237" style="position:absolute;left:4837;top:11317;width:2331;height:3118" coordorigin="7308,11646" coordsize="2331,3118">
                  <v:group id="_x0000_s10238" style="position:absolute;left:7308;top:11646;width:391;height:2877" coordorigin="6685,11146" coordsize="391,2877">
                    <v:line id="_x0000_s10239" style="position:absolute" from="7075,11251" to="7076,13858"/>
                    <v:line id="_x0000_s10240" style="position:absolute" from="7030,13858" to="7075,13859"/>
                    <v:line id="_x0000_s10241" style="position:absolute" from="7030,13604" to="7075,13605"/>
                    <v:line id="_x0000_s10242" style="position:absolute" from="7030,13334" to="7075,13335"/>
                    <v:line id="_x0000_s10243" style="position:absolute" from="7030,13079" to="7075,13080"/>
                    <v:line id="_x0000_s10244" style="position:absolute" from="7030,12809" to="7075,12810"/>
                    <v:line id="_x0000_s10245" style="position:absolute" from="7030,12555" to="7075,12556"/>
                    <v:line id="_x0000_s10246" style="position:absolute" from="7030,12300" to="7075,12301"/>
                    <v:line id="_x0000_s10247" style="position:absolute" from="7030,12030" to="7075,12031"/>
                    <v:line id="_x0000_s10248" style="position:absolute" from="7030,11775" to="7075,11776"/>
                    <v:line id="_x0000_s10249" style="position:absolute" from="7030,11505" to="7075,11506"/>
                    <v:line id="_x0000_s10250" style="position:absolute" from="7030,11251" to="7075,11252"/>
                    <v:rect id="_x0000_s10251" style="position:absolute;left:6865;top:13753;width:165;height:270" filled="f" stroked="f">
                      <v:textbox style="mso-next-textbox:#_x0000_s10251" inset="0,0,0,0">
                        <w:txbxContent>
                          <w:p w:rsidR="00C42E18" w:rsidRDefault="00C42E18">
                            <w:pPr>
                              <w:rPr>
                                <w:rtl/>
                                <w:lang w:eastAsia="en-US"/>
                              </w:rPr>
                            </w:pPr>
                            <w:r>
                              <w:rPr>
                                <w:color w:val="000000"/>
                                <w:sz w:val="16"/>
                                <w:szCs w:val="16"/>
                                <w:lang w:eastAsia="en-US"/>
                              </w:rPr>
                              <w:t>0</w:t>
                            </w:r>
                          </w:p>
                        </w:txbxContent>
                      </v:textbox>
                    </v:rect>
                    <v:rect id="_x0000_s10252" style="position:absolute;left:6775;top:13499;width:255;height:270" filled="f" stroked="f">
                      <v:textbox style="mso-next-textbox:#_x0000_s10252" inset="0,0,0,0">
                        <w:txbxContent>
                          <w:p w:rsidR="00C42E18" w:rsidRDefault="00C42E18">
                            <w:pPr>
                              <w:rPr>
                                <w:rtl/>
                                <w:lang w:eastAsia="en-US"/>
                              </w:rPr>
                            </w:pPr>
                            <w:r>
                              <w:rPr>
                                <w:color w:val="000000"/>
                                <w:sz w:val="16"/>
                                <w:szCs w:val="16"/>
                                <w:lang w:eastAsia="en-US"/>
                              </w:rPr>
                              <w:t>10</w:t>
                            </w:r>
                          </w:p>
                        </w:txbxContent>
                      </v:textbox>
                    </v:rect>
                    <v:rect id="_x0000_s10253" style="position:absolute;left:6775;top:13229;width:255;height:270" filled="f" stroked="f">
                      <v:textbox style="mso-next-textbox:#_x0000_s10253" inset="0,0,0,0">
                        <w:txbxContent>
                          <w:p w:rsidR="00C42E18" w:rsidRDefault="00C42E18">
                            <w:pPr>
                              <w:rPr>
                                <w:rtl/>
                                <w:lang w:eastAsia="en-US"/>
                              </w:rPr>
                            </w:pPr>
                            <w:r>
                              <w:rPr>
                                <w:color w:val="000000"/>
                                <w:sz w:val="16"/>
                                <w:szCs w:val="16"/>
                                <w:lang w:eastAsia="en-US"/>
                              </w:rPr>
                              <w:t>20</w:t>
                            </w:r>
                          </w:p>
                        </w:txbxContent>
                      </v:textbox>
                    </v:rect>
                    <v:rect id="_x0000_s10254" style="position:absolute;left:6775;top:12974;width:255;height:270" filled="f" stroked="f">
                      <v:textbox style="mso-next-textbox:#_x0000_s10254" inset="0,0,0,0">
                        <w:txbxContent>
                          <w:p w:rsidR="00C42E18" w:rsidRDefault="00C42E18">
                            <w:pPr>
                              <w:rPr>
                                <w:rtl/>
                                <w:lang w:eastAsia="en-US"/>
                              </w:rPr>
                            </w:pPr>
                            <w:r>
                              <w:rPr>
                                <w:color w:val="000000"/>
                                <w:sz w:val="16"/>
                                <w:szCs w:val="16"/>
                                <w:lang w:eastAsia="en-US"/>
                              </w:rPr>
                              <w:t>30</w:t>
                            </w:r>
                          </w:p>
                        </w:txbxContent>
                      </v:textbox>
                    </v:rect>
                    <v:rect id="_x0000_s10255" style="position:absolute;left:6775;top:12704;width:255;height:270" filled="f" stroked="f">
                      <v:textbox style="mso-next-textbox:#_x0000_s10255" inset="0,0,0,0">
                        <w:txbxContent>
                          <w:p w:rsidR="00C42E18" w:rsidRDefault="00C42E18">
                            <w:pPr>
                              <w:rPr>
                                <w:rtl/>
                                <w:lang w:eastAsia="en-US"/>
                              </w:rPr>
                            </w:pPr>
                            <w:r>
                              <w:rPr>
                                <w:color w:val="000000"/>
                                <w:sz w:val="16"/>
                                <w:szCs w:val="16"/>
                                <w:lang w:eastAsia="en-US"/>
                              </w:rPr>
                              <w:t>40</w:t>
                            </w:r>
                          </w:p>
                        </w:txbxContent>
                      </v:textbox>
                    </v:rect>
                    <v:rect id="_x0000_s10256" style="position:absolute;left:6775;top:12450;width:255;height:270" filled="f" stroked="f">
                      <v:textbox style="mso-next-textbox:#_x0000_s10256" inset="0,0,0,0">
                        <w:txbxContent>
                          <w:p w:rsidR="00C42E18" w:rsidRDefault="00C42E18">
                            <w:pPr>
                              <w:rPr>
                                <w:rtl/>
                                <w:lang w:eastAsia="en-US"/>
                              </w:rPr>
                            </w:pPr>
                            <w:r>
                              <w:rPr>
                                <w:color w:val="000000"/>
                                <w:sz w:val="16"/>
                                <w:szCs w:val="16"/>
                                <w:lang w:eastAsia="en-US"/>
                              </w:rPr>
                              <w:t>50</w:t>
                            </w:r>
                          </w:p>
                        </w:txbxContent>
                      </v:textbox>
                    </v:rect>
                    <v:rect id="_x0000_s10257" style="position:absolute;left:6775;top:12195;width:255;height:270" filled="f" stroked="f">
                      <v:textbox style="mso-next-textbox:#_x0000_s10257" inset="0,0,0,0">
                        <w:txbxContent>
                          <w:p w:rsidR="00C42E18" w:rsidRDefault="00C42E18">
                            <w:pPr>
                              <w:rPr>
                                <w:rtl/>
                                <w:lang w:eastAsia="en-US"/>
                              </w:rPr>
                            </w:pPr>
                            <w:r>
                              <w:rPr>
                                <w:color w:val="000000"/>
                                <w:sz w:val="16"/>
                                <w:szCs w:val="16"/>
                                <w:lang w:eastAsia="en-US"/>
                              </w:rPr>
                              <w:t>60</w:t>
                            </w:r>
                          </w:p>
                        </w:txbxContent>
                      </v:textbox>
                    </v:rect>
                    <v:rect id="_x0000_s10258" style="position:absolute;left:6775;top:11925;width:255;height:270" filled="f" stroked="f">
                      <v:textbox style="mso-next-textbox:#_x0000_s10258" inset="0,0,0,0">
                        <w:txbxContent>
                          <w:p w:rsidR="00C42E18" w:rsidRDefault="00C42E18">
                            <w:pPr>
                              <w:rPr>
                                <w:rtl/>
                                <w:lang w:eastAsia="en-US"/>
                              </w:rPr>
                            </w:pPr>
                            <w:r>
                              <w:rPr>
                                <w:color w:val="000000"/>
                                <w:sz w:val="16"/>
                                <w:szCs w:val="16"/>
                                <w:lang w:eastAsia="en-US"/>
                              </w:rPr>
                              <w:t>70</w:t>
                            </w:r>
                          </w:p>
                        </w:txbxContent>
                      </v:textbox>
                    </v:rect>
                    <v:rect id="_x0000_s10259" style="position:absolute;left:6775;top:11670;width:255;height:270" filled="f" stroked="f">
                      <v:textbox style="mso-next-textbox:#_x0000_s10259" inset="0,0,0,0">
                        <w:txbxContent>
                          <w:p w:rsidR="00C42E18" w:rsidRDefault="00C42E18">
                            <w:pPr>
                              <w:rPr>
                                <w:rtl/>
                                <w:lang w:eastAsia="en-US"/>
                              </w:rPr>
                            </w:pPr>
                            <w:r>
                              <w:rPr>
                                <w:color w:val="000000"/>
                                <w:sz w:val="16"/>
                                <w:szCs w:val="16"/>
                                <w:lang w:eastAsia="en-US"/>
                              </w:rPr>
                              <w:t>80</w:t>
                            </w:r>
                          </w:p>
                        </w:txbxContent>
                      </v:textbox>
                    </v:rect>
                    <v:rect id="_x0000_s10260" style="position:absolute;left:6775;top:11401;width:255;height:270" filled="f" stroked="f">
                      <v:textbox style="mso-next-textbox:#_x0000_s10260" inset="0,0,0,0">
                        <w:txbxContent>
                          <w:p w:rsidR="00C42E18" w:rsidRDefault="00C42E18">
                            <w:pPr>
                              <w:rPr>
                                <w:rtl/>
                                <w:lang w:eastAsia="en-US"/>
                              </w:rPr>
                            </w:pPr>
                            <w:r>
                              <w:rPr>
                                <w:color w:val="000000"/>
                                <w:sz w:val="16"/>
                                <w:szCs w:val="16"/>
                                <w:lang w:eastAsia="en-US"/>
                              </w:rPr>
                              <w:t>90</w:t>
                            </w:r>
                          </w:p>
                        </w:txbxContent>
                      </v:textbox>
                    </v:rect>
                    <v:rect id="_x0000_s10261" style="position:absolute;left:6685;top:11146;width:345;height:270" filled="f" stroked="f">
                      <v:textbox style="mso-next-textbox:#_x0000_s10261" inset="0,0,0,0">
                        <w:txbxContent>
                          <w:p w:rsidR="00C42E18" w:rsidRDefault="00C42E18">
                            <w:pPr>
                              <w:rPr>
                                <w:rtl/>
                                <w:lang w:eastAsia="en-US"/>
                              </w:rPr>
                            </w:pPr>
                            <w:r>
                              <w:rPr>
                                <w:color w:val="000000"/>
                                <w:sz w:val="16"/>
                                <w:szCs w:val="16"/>
                                <w:lang w:eastAsia="en-US"/>
                              </w:rPr>
                              <w:t>100</w:t>
                            </w:r>
                          </w:p>
                        </w:txbxContent>
                      </v:textbox>
                    </v:rect>
                  </v:group>
                  <v:shape id="_x0000_s10262" type="#_x0000_t202" style="position:absolute;left:7999;top:14301;width:1640;height:463" filled="f" stroked="f">
                    <v:textbox style="mso-next-textbox:#_x0000_s10262">
                      <w:txbxContent>
                        <w:p w:rsidR="00C42E18" w:rsidRDefault="00C42E18">
                          <w:pPr>
                            <w:pStyle w:val="2"/>
                            <w:bidi w:val="0"/>
                            <w:rPr>
                              <w:sz w:val="24"/>
                              <w:szCs w:val="24"/>
                              <w:lang w:eastAsia="en-US"/>
                            </w:rPr>
                          </w:pPr>
                          <w:r>
                            <w:rPr>
                              <w:sz w:val="24"/>
                              <w:szCs w:val="24"/>
                              <w:lang w:eastAsia="en-US"/>
                            </w:rPr>
                            <w:t xml:space="preserve">    i          ii</w:t>
                          </w:r>
                        </w:p>
                      </w:txbxContent>
                    </v:textbox>
                  </v:shape>
                </v:group>
                <v:line id="_x0000_s10263" style="position:absolute" from="5234,14024" to="7275,14024"/>
              </v:group>
              <v:group id="_x0000_s10264" style="position:absolute;left:8400;top:11296;width:930;height:2212" coordorigin="8400,12636" coordsize="930,2212">
                <v:rect id="_x0000_s10265" style="position:absolute;left:8400;top:12636;width:211;height:2212" fillcolor="fuchsia"/>
                <v:rect id="_x0000_s10266" style="position:absolute;left:9120;top:13102;width:210;height:1746" fillcolor="fuchsia"/>
              </v:group>
            </v:group>
            <w10:anchorlock/>
          </v:group>
        </w:pict>
      </w:r>
    </w:p>
    <w:p w:rsidR="005735F6" w:rsidRDefault="005735F6">
      <w:pPr>
        <w:tabs>
          <w:tab w:val="left" w:pos="849"/>
        </w:tabs>
        <w:spacing w:line="360" w:lineRule="auto"/>
        <w:ind w:left="424" w:hanging="424"/>
        <w:rPr>
          <w:rFonts w:cs="David"/>
          <w:rtl/>
        </w:rPr>
      </w:pPr>
    </w:p>
    <w:p w:rsidR="005735F6" w:rsidRDefault="005735F6">
      <w:pPr>
        <w:tabs>
          <w:tab w:val="left" w:pos="849"/>
        </w:tabs>
        <w:spacing w:line="360" w:lineRule="auto"/>
        <w:ind w:left="424" w:hanging="424"/>
        <w:rPr>
          <w:rFonts w:cs="David"/>
          <w:rtl/>
        </w:rPr>
      </w:pPr>
    </w:p>
    <w:p w:rsidR="005735F6" w:rsidRDefault="005735F6">
      <w:pPr>
        <w:tabs>
          <w:tab w:val="left" w:pos="849"/>
        </w:tabs>
        <w:spacing w:line="360" w:lineRule="auto"/>
        <w:ind w:left="424" w:hanging="424"/>
        <w:rPr>
          <w:rFonts w:cs="David"/>
          <w:rtl/>
        </w:rPr>
      </w:pPr>
    </w:p>
    <w:p w:rsidR="005735F6" w:rsidRDefault="005735F6">
      <w:pPr>
        <w:tabs>
          <w:tab w:val="left" w:pos="849"/>
        </w:tabs>
        <w:spacing w:line="360" w:lineRule="auto"/>
        <w:ind w:left="424" w:hanging="424"/>
        <w:rPr>
          <w:rFonts w:cs="David"/>
          <w:rtl/>
        </w:rPr>
      </w:pPr>
    </w:p>
    <w:p w:rsidR="005735F6" w:rsidRDefault="005735F6">
      <w:pPr>
        <w:tabs>
          <w:tab w:val="left" w:pos="849"/>
        </w:tabs>
        <w:spacing w:line="360" w:lineRule="auto"/>
        <w:ind w:left="424" w:hanging="424"/>
        <w:rPr>
          <w:rFonts w:cs="David"/>
          <w:rtl/>
        </w:rPr>
      </w:pPr>
    </w:p>
    <w:p w:rsidR="005735F6" w:rsidRDefault="005735F6">
      <w:pPr>
        <w:tabs>
          <w:tab w:val="left" w:pos="849"/>
        </w:tabs>
        <w:spacing w:line="360" w:lineRule="auto"/>
        <w:ind w:left="424" w:hanging="424"/>
        <w:rPr>
          <w:rFonts w:cs="David"/>
          <w:rtl/>
        </w:rPr>
      </w:pPr>
    </w:p>
    <w:p w:rsidR="005735F6" w:rsidRDefault="005735F6">
      <w:pPr>
        <w:tabs>
          <w:tab w:val="left" w:pos="849"/>
        </w:tabs>
        <w:spacing w:line="360" w:lineRule="auto"/>
        <w:ind w:left="424" w:hanging="424"/>
        <w:rPr>
          <w:rFonts w:cs="David"/>
          <w:rtl/>
        </w:rPr>
      </w:pPr>
    </w:p>
    <w:p w:rsidR="005735F6" w:rsidRDefault="005735F6">
      <w:pPr>
        <w:tabs>
          <w:tab w:val="left" w:pos="849"/>
        </w:tabs>
        <w:spacing w:line="360" w:lineRule="auto"/>
        <w:ind w:left="424" w:hanging="424"/>
        <w:rPr>
          <w:rFonts w:cs="David"/>
          <w:rtl/>
        </w:rPr>
      </w:pPr>
    </w:p>
    <w:p w:rsidR="005735F6" w:rsidRDefault="005735F6">
      <w:pPr>
        <w:tabs>
          <w:tab w:val="left" w:pos="849"/>
        </w:tabs>
        <w:spacing w:line="360" w:lineRule="auto"/>
        <w:ind w:left="424" w:hanging="424"/>
        <w:rPr>
          <w:rFonts w:cs="David"/>
          <w:rtl/>
        </w:rPr>
      </w:pPr>
    </w:p>
    <w:p w:rsidR="005735F6" w:rsidRDefault="005735F6">
      <w:pPr>
        <w:tabs>
          <w:tab w:val="left" w:pos="849"/>
        </w:tabs>
        <w:spacing w:line="360" w:lineRule="auto"/>
        <w:ind w:left="424" w:hanging="424"/>
        <w:rPr>
          <w:rFonts w:cs="David"/>
          <w:rtl/>
        </w:rPr>
      </w:pPr>
    </w:p>
    <w:p w:rsidR="005735F6" w:rsidRDefault="005735F6">
      <w:pPr>
        <w:tabs>
          <w:tab w:val="left" w:pos="849"/>
        </w:tabs>
        <w:spacing w:line="360" w:lineRule="auto"/>
        <w:ind w:left="424" w:hanging="424"/>
        <w:rPr>
          <w:rFonts w:cs="David"/>
          <w:rtl/>
        </w:rPr>
      </w:pPr>
    </w:p>
    <w:p w:rsidR="005735F6" w:rsidRDefault="00C54832">
      <w:pPr>
        <w:tabs>
          <w:tab w:val="left" w:pos="793"/>
        </w:tabs>
        <w:spacing w:line="360" w:lineRule="auto"/>
        <w:ind w:left="57" w:hanging="57"/>
        <w:rPr>
          <w:rFonts w:cs="David"/>
          <w:b/>
          <w:bCs/>
          <w:color w:val="0000FF"/>
          <w:sz w:val="28"/>
          <w:szCs w:val="28"/>
          <w:rtl/>
          <w:lang w:eastAsia="en-US"/>
        </w:rPr>
      </w:pPr>
      <w:r w:rsidRPr="00C54832">
        <w:rPr>
          <w:rFonts w:cs="David"/>
          <w:noProof/>
          <w:sz w:val="20"/>
          <w:rtl/>
          <w:lang w:val="he-IL"/>
        </w:rPr>
        <w:pict>
          <v:shape id="_x0000_s3566" type="#_x0000_t64" style="position:absolute;left:0;text-align:left;margin-left:61.9pt;margin-top:19.55pt;width:468.8pt;height:30.35pt;z-index:254;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85</w:t>
      </w:r>
      <w:r w:rsidR="005735F6">
        <w:rPr>
          <w:rFonts w:cs="David" w:hint="cs"/>
          <w:b/>
          <w:bCs/>
          <w:color w:val="0000FF"/>
          <w:sz w:val="28"/>
          <w:szCs w:val="28"/>
          <w:rtl/>
          <w:lang w:eastAsia="en-US"/>
        </w:rPr>
        <w:t>)</w:t>
      </w:r>
    </w:p>
    <w:p w:rsidR="005735F6" w:rsidRDefault="005735F6">
      <w:pPr>
        <w:tabs>
          <w:tab w:val="left" w:pos="849"/>
        </w:tabs>
        <w:spacing w:line="360" w:lineRule="auto"/>
        <w:ind w:left="424" w:hanging="424"/>
        <w:rPr>
          <w:rFonts w:cs="David"/>
          <w:rtl/>
        </w:rPr>
      </w:pPr>
      <w:r>
        <w:rPr>
          <w:rFonts w:cs="David" w:hint="cs"/>
          <w:rtl/>
        </w:rPr>
        <w:t xml:space="preserve">הלחץ בכלי </w:t>
      </w:r>
      <w:r>
        <w:rPr>
          <w:rFonts w:cs="David" w:hint="cs"/>
        </w:rPr>
        <w:t>I</w:t>
      </w:r>
      <w:r>
        <w:rPr>
          <w:rFonts w:cs="David" w:hint="cs"/>
          <w:rtl/>
        </w:rPr>
        <w:t xml:space="preserve"> אינו משתנה. הסבר מדוע.</w:t>
      </w:r>
    </w:p>
    <w:p w:rsidR="005735F6" w:rsidRDefault="005735F6">
      <w:pPr>
        <w:tabs>
          <w:tab w:val="left" w:pos="849"/>
        </w:tabs>
        <w:spacing w:line="360" w:lineRule="auto"/>
        <w:ind w:left="424" w:hanging="424"/>
        <w:rPr>
          <w:rFonts w:cs="David"/>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3592" style="position:absolute;left:0;text-align:left;margin-left:61.9pt;margin-top:19.2pt;width:468.8pt;height:46.9pt;z-index:264;mso-position-horizontal-relative:page" arcsize="16347f" filled="f" strokecolor="fuchsia">
            <v:stroke dashstyle="dash"/>
            <w10:wrap anchorx="page"/>
          </v:roundrect>
        </w:pict>
      </w:r>
      <w:r w:rsidR="005735F6">
        <w:rPr>
          <w:rFonts w:cs="David" w:hint="cs"/>
          <w:b/>
          <w:bCs/>
          <w:color w:val="FF00FF"/>
          <w:sz w:val="28"/>
          <w:szCs w:val="28"/>
          <w:rtl/>
        </w:rPr>
        <w:t>התשובה:</w:t>
      </w:r>
    </w:p>
    <w:p w:rsidR="005735F6" w:rsidRDefault="005735F6">
      <w:pPr>
        <w:tabs>
          <w:tab w:val="left" w:pos="849"/>
        </w:tabs>
        <w:spacing w:line="360" w:lineRule="auto"/>
        <w:ind w:left="424" w:hanging="424"/>
        <w:rPr>
          <w:rFonts w:cs="David"/>
          <w:rtl/>
        </w:rPr>
      </w:pPr>
      <w:r>
        <w:rPr>
          <w:rFonts w:cs="David" w:hint="cs"/>
          <w:rtl/>
        </w:rPr>
        <w:t xml:space="preserve">בכלי </w:t>
      </w:r>
      <w:r>
        <w:rPr>
          <w:rFonts w:cs="David" w:hint="cs"/>
        </w:rPr>
        <w:t>I</w:t>
      </w:r>
      <w:r>
        <w:rPr>
          <w:rFonts w:cs="David" w:hint="cs"/>
          <w:rtl/>
        </w:rPr>
        <w:t xml:space="preserve"> אין שינוי בלחץ, כי המערכת נמצאת במצב שיווי-משקל (ריכוזי הגזים אינם משתנים </w:t>
      </w:r>
    </w:p>
    <w:p w:rsidR="005735F6" w:rsidRDefault="005735F6">
      <w:pPr>
        <w:tabs>
          <w:tab w:val="left" w:pos="849"/>
        </w:tabs>
        <w:spacing w:line="360" w:lineRule="auto"/>
        <w:ind w:left="424" w:hanging="424"/>
        <w:rPr>
          <w:rFonts w:cs="David"/>
          <w:rtl/>
        </w:rPr>
      </w:pPr>
      <w:r>
        <w:rPr>
          <w:rFonts w:cs="David" w:hint="cs"/>
          <w:rtl/>
        </w:rPr>
        <w:t>מרגע הכנסתם לכלי).</w:t>
      </w:r>
    </w:p>
    <w:p w:rsidR="005735F6" w:rsidRDefault="005735F6">
      <w:pPr>
        <w:tabs>
          <w:tab w:val="left" w:pos="849"/>
        </w:tabs>
        <w:spacing w:line="360" w:lineRule="auto"/>
        <w:ind w:left="424" w:hanging="424"/>
        <w:rPr>
          <w:rFonts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tabs>
          <w:tab w:val="left" w:pos="849"/>
        </w:tabs>
        <w:spacing w:line="360" w:lineRule="auto"/>
        <w:ind w:left="424" w:hanging="424"/>
        <w:rPr>
          <w:rFonts w:cs="David"/>
          <w:rtl/>
        </w:rPr>
      </w:pPr>
    </w:p>
    <w:p w:rsidR="005735F6" w:rsidRDefault="005735F6">
      <w:pPr>
        <w:tabs>
          <w:tab w:val="left" w:pos="849"/>
        </w:tabs>
        <w:spacing w:line="360" w:lineRule="auto"/>
        <w:ind w:left="424" w:hanging="424"/>
        <w:rPr>
          <w:rFonts w:cs="David"/>
          <w:rtl/>
        </w:rPr>
      </w:pPr>
    </w:p>
    <w:p w:rsidR="005735F6" w:rsidRDefault="005735F6">
      <w:pPr>
        <w:tabs>
          <w:tab w:val="left" w:pos="849"/>
        </w:tabs>
        <w:spacing w:line="360" w:lineRule="auto"/>
        <w:ind w:left="424" w:hanging="424"/>
        <w:rPr>
          <w:rFonts w:cs="David"/>
          <w:rtl/>
        </w:rPr>
      </w:pPr>
    </w:p>
    <w:p w:rsidR="005735F6" w:rsidRDefault="005735F6">
      <w:pPr>
        <w:tabs>
          <w:tab w:val="left" w:pos="849"/>
        </w:tabs>
        <w:spacing w:line="360" w:lineRule="auto"/>
        <w:ind w:left="424" w:hanging="424"/>
        <w:rPr>
          <w:rFonts w:cs="David"/>
          <w:rtl/>
        </w:rPr>
      </w:pPr>
    </w:p>
    <w:p w:rsidR="005735F6" w:rsidRDefault="005735F6">
      <w:pPr>
        <w:spacing w:line="360" w:lineRule="auto"/>
        <w:ind w:left="-1" w:firstLine="1"/>
        <w:rPr>
          <w:rFonts w:cs="David"/>
          <w:rtl/>
        </w:rPr>
      </w:pPr>
      <w:r>
        <w:rPr>
          <w:rFonts w:cs="David" w:hint="cs"/>
          <w:rtl/>
        </w:rPr>
        <w:t>הציון גבוה. רוב התלמידים קראו נכון את הגרף וזיהו את המערכת הנמצאת במצב שיווי-משקל.</w:t>
      </w:r>
    </w:p>
    <w:p w:rsidR="005735F6" w:rsidRDefault="005735F6">
      <w:pPr>
        <w:spacing w:line="360" w:lineRule="auto"/>
        <w:ind w:left="-1" w:firstLine="1"/>
        <w:rPr>
          <w:rFonts w:cs="David"/>
          <w:rtl/>
        </w:rPr>
      </w:pPr>
      <w:r>
        <w:rPr>
          <w:rFonts w:cs="David" w:hint="cs"/>
          <w:rtl/>
        </w:rPr>
        <w:t>הם ידעו לקשר בין תיאור המערכת ברמה מיקרוסקופית, כגון ריכוז החומרים במצב גז בכלי, לבין מדדים מאקרוסקופיים, כגון הלחץ בכלי. יחד עם זאת אותרו טעויות אחדות, הנובעות מחוסר ידע והבנה של מאפייני המצב של שיווי-משקל:</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"הלחץ בכלי לא משתנה כיוון שהתגובה לא התרחשה." </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"הלחץ בכלי נשאר קבוע, כי תערובת הגזים לא הוצתה - לא סופקה אנרגיית שפעול."</w:t>
      </w:r>
    </w:p>
    <w:p w:rsidR="005735F6" w:rsidRDefault="005735F6">
      <w:pPr>
        <w:spacing w:line="360" w:lineRule="auto"/>
        <w:ind w:left="-1" w:firstLine="1"/>
        <w:rPr>
          <w:rFonts w:cs="David"/>
          <w:rtl/>
        </w:rPr>
      </w:pPr>
    </w:p>
    <w:p w:rsidR="005735F6" w:rsidRDefault="005735F6">
      <w:pPr>
        <w:tabs>
          <w:tab w:val="left" w:pos="849"/>
        </w:tabs>
        <w:spacing w:line="360" w:lineRule="auto"/>
        <w:ind w:left="424" w:hanging="424"/>
        <w:rPr>
          <w:rFonts w:cs="David"/>
          <w:rtl/>
        </w:rPr>
      </w:pPr>
    </w:p>
    <w:p w:rsidR="005735F6" w:rsidRDefault="00C54832">
      <w:pPr>
        <w:tabs>
          <w:tab w:val="left" w:pos="793"/>
        </w:tabs>
        <w:spacing w:line="360" w:lineRule="auto"/>
        <w:ind w:left="57" w:hanging="57"/>
        <w:rPr>
          <w:rFonts w:cs="David"/>
          <w:b/>
          <w:bCs/>
          <w:sz w:val="28"/>
          <w:szCs w:val="28"/>
          <w:rtl/>
        </w:rPr>
      </w:pPr>
      <w:r w:rsidRPr="00C54832">
        <w:rPr>
          <w:rFonts w:cs="David"/>
          <w:noProof/>
          <w:sz w:val="20"/>
          <w:rtl/>
          <w:lang w:val="he-IL"/>
        </w:rPr>
        <w:pict>
          <v:shape id="_x0000_s3567" type="#_x0000_t64" style="position:absolute;left:0;text-align:left;margin-left:62pt;margin-top:17.15pt;width:468.8pt;height:30.35pt;z-index:255;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67</w:t>
      </w:r>
      <w:r w:rsidR="005735F6">
        <w:rPr>
          <w:rFonts w:cs="David" w:hint="cs"/>
          <w:b/>
          <w:bCs/>
          <w:color w:val="0000FF"/>
          <w:sz w:val="28"/>
          <w:szCs w:val="28"/>
          <w:rtl/>
          <w:lang w:eastAsia="en-US"/>
        </w:rPr>
        <w:t>)</w:t>
      </w:r>
    </w:p>
    <w:p w:rsidR="005735F6" w:rsidRDefault="005735F6">
      <w:pPr>
        <w:tabs>
          <w:tab w:val="left" w:pos="849"/>
        </w:tabs>
        <w:spacing w:line="360" w:lineRule="auto"/>
        <w:ind w:left="424" w:hanging="424"/>
        <w:rPr>
          <w:rFonts w:cs="David"/>
          <w:rtl/>
        </w:rPr>
      </w:pPr>
      <w:r>
        <w:rPr>
          <w:rFonts w:cs="David" w:hint="cs"/>
          <w:rtl/>
        </w:rPr>
        <w:t xml:space="preserve">קבע באיזה כלי, מיד לאחר הכנסת הגזים, קצב התגובה הישירה גבוה מקצב התגובה ההפוכה. </w:t>
      </w:r>
      <w:r>
        <w:rPr>
          <w:rFonts w:cs="David" w:hint="cs"/>
          <w:u w:val="single"/>
          <w:rtl/>
        </w:rPr>
        <w:t>נמק</w:t>
      </w:r>
      <w:r>
        <w:rPr>
          <w:rFonts w:cs="David" w:hint="cs"/>
          <w:rtl/>
        </w:rPr>
        <w:t>.</w:t>
      </w:r>
    </w:p>
    <w:p w:rsidR="005735F6" w:rsidRDefault="005735F6">
      <w:pPr>
        <w:tabs>
          <w:tab w:val="left" w:pos="849"/>
        </w:tabs>
        <w:spacing w:line="360" w:lineRule="auto"/>
        <w:ind w:left="424" w:hanging="424"/>
        <w:rPr>
          <w:rFonts w:cs="David"/>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3593" style="position:absolute;left:0;text-align:left;margin-left:62pt;margin-top:19.4pt;width:468.8pt;height:85.1pt;z-index:265;mso-position-horizontal-relative:page" arcsize="16347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ind w:left="34"/>
        <w:rPr>
          <w:rFonts w:cs="David"/>
          <w:rtl/>
        </w:rPr>
      </w:pPr>
      <w:r>
        <w:rPr>
          <w:rFonts w:cs="David" w:hint="cs"/>
          <w:rtl/>
        </w:rPr>
        <w:t xml:space="preserve">בכלי </w:t>
      </w:r>
      <w:r>
        <w:rPr>
          <w:rFonts w:cs="David" w:hint="cs"/>
        </w:rPr>
        <w:t>II</w:t>
      </w:r>
      <w:r>
        <w:rPr>
          <w:rFonts w:cs="David" w:hint="cs"/>
          <w:rtl/>
        </w:rPr>
        <w:t xml:space="preserve"> .</w:t>
      </w:r>
    </w:p>
    <w:p w:rsidR="005735F6" w:rsidRDefault="005735F6">
      <w:pPr>
        <w:tabs>
          <w:tab w:val="left" w:pos="849"/>
        </w:tabs>
        <w:spacing w:line="360" w:lineRule="auto"/>
        <w:ind w:left="424" w:hanging="424"/>
        <w:rPr>
          <w:rFonts w:cs="David"/>
          <w:rtl/>
        </w:rPr>
      </w:pPr>
      <w:r>
        <w:rPr>
          <w:rFonts w:cs="David" w:hint="cs"/>
          <w:rtl/>
        </w:rPr>
        <w:t xml:space="preserve">לחץ בכלי </w:t>
      </w:r>
      <w:r>
        <w:rPr>
          <w:rFonts w:cs="David" w:hint="cs"/>
        </w:rPr>
        <w:t>II</w:t>
      </w:r>
      <w:r>
        <w:rPr>
          <w:rFonts w:cs="David" w:hint="cs"/>
          <w:rtl/>
        </w:rPr>
        <w:t xml:space="preserve"> יורד. הסיבה לכך היא שמספר המולים של גז במהלך התגובה יורד (יש פחות התנגשויות</w:t>
      </w:r>
    </w:p>
    <w:p w:rsidR="005735F6" w:rsidRDefault="005735F6">
      <w:pPr>
        <w:tabs>
          <w:tab w:val="left" w:pos="849"/>
        </w:tabs>
        <w:spacing w:line="360" w:lineRule="auto"/>
        <w:ind w:left="424" w:hanging="424"/>
        <w:rPr>
          <w:rFonts w:cs="David"/>
          <w:rtl/>
        </w:rPr>
      </w:pPr>
      <w:r>
        <w:rPr>
          <w:rFonts w:cs="David" w:hint="cs"/>
          <w:rtl/>
        </w:rPr>
        <w:t xml:space="preserve">של מולקולות הגז עם דופן הכלי), ולכן התגובה הישירה מועדפת וקצב התגובה הישירה גבוה מקצב </w:t>
      </w:r>
    </w:p>
    <w:p w:rsidR="005735F6" w:rsidRDefault="005735F6">
      <w:pPr>
        <w:tabs>
          <w:tab w:val="left" w:pos="849"/>
        </w:tabs>
        <w:spacing w:line="360" w:lineRule="auto"/>
        <w:ind w:left="424" w:hanging="424"/>
        <w:rPr>
          <w:rFonts w:cs="David"/>
          <w:rtl/>
        </w:rPr>
      </w:pPr>
      <w:r>
        <w:rPr>
          <w:rFonts w:cs="David" w:hint="cs"/>
          <w:rtl/>
        </w:rPr>
        <w:t>התגובה ההפוכה.</w:t>
      </w: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tabs>
          <w:tab w:val="left" w:pos="849"/>
        </w:tabs>
        <w:spacing w:line="360" w:lineRule="auto"/>
        <w:ind w:left="424" w:hanging="424"/>
        <w:rPr>
          <w:rFonts w:cs="David"/>
          <w:rtl/>
        </w:rPr>
      </w:pPr>
    </w:p>
    <w:p w:rsidR="005735F6" w:rsidRDefault="005735F6">
      <w:pPr>
        <w:spacing w:line="360" w:lineRule="auto"/>
        <w:ind w:left="-1" w:right="426" w:firstLine="1"/>
        <w:rPr>
          <w:rFonts w:cs="David"/>
          <w:rtl/>
        </w:rPr>
      </w:pPr>
      <w:r>
        <w:rPr>
          <w:rFonts w:cs="David" w:hint="cs"/>
          <w:rtl/>
        </w:rPr>
        <w:t>הציון נמוך יחסית. הבעיה העיקרית בתת-סעיף זה היא נימוקים חלקיים. רוב התלמידים קבעו נכון           את הכלי והסביר על הקשר בין השינוי במספר המולים של גז בכלי במהלך התגובה לבין שינוי הלחץ               בכלי, אך לא המשיכו - לא התייחסו לקינטיקה:</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"בכלי </w:t>
      </w:r>
      <w:r>
        <w:rPr>
          <w:rFonts w:cs="Guttman Yad-Brush" w:hint="cs"/>
          <w:b/>
          <w:bCs/>
          <w:i/>
          <w:iCs/>
          <w:sz w:val="20"/>
          <w:szCs w:val="20"/>
        </w:rPr>
        <w:t>II</w:t>
      </w:r>
      <w:r>
        <w:rPr>
          <w:rFonts w:cs="Guttman Yad-Brush" w:hint="cs"/>
          <w:sz w:val="20"/>
          <w:szCs w:val="20"/>
          <w:rtl/>
        </w:rPr>
        <w:t xml:space="preserve">. הלחץ בכלי יורד, כי מספר מולי גז קטן." </w:t>
      </w:r>
    </w:p>
    <w:p w:rsidR="005735F6" w:rsidRDefault="005735F6">
      <w:pPr>
        <w:spacing w:line="360" w:lineRule="auto"/>
        <w:ind w:left="-1" w:right="426" w:firstLine="1"/>
        <w:rPr>
          <w:rFonts w:cs="David"/>
          <w:rtl/>
        </w:rPr>
      </w:pPr>
      <w:r>
        <w:rPr>
          <w:rFonts w:cs="David" w:hint="cs"/>
          <w:rtl/>
        </w:rPr>
        <w:t>היו תלמידים שהתייחסו באופן שגוי להפרעה למצב שיווי-משקל וטעו בקביעה:</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"בכלי </w:t>
      </w:r>
      <w:r>
        <w:rPr>
          <w:rFonts w:cs="Guttman Yad-Brush" w:hint="cs"/>
          <w:b/>
          <w:bCs/>
          <w:i/>
          <w:iCs/>
          <w:sz w:val="20"/>
          <w:szCs w:val="20"/>
        </w:rPr>
        <w:t>I</w:t>
      </w:r>
      <w:r>
        <w:rPr>
          <w:rFonts w:cs="Guttman Yad-Brush"/>
          <w:b/>
          <w:bCs/>
          <w:i/>
          <w:iCs/>
          <w:sz w:val="20"/>
          <w:szCs w:val="20"/>
        </w:rPr>
        <w:t>I</w:t>
      </w:r>
      <w:r>
        <w:rPr>
          <w:rFonts w:cs="Guttman Yad-Brush" w:hint="cs"/>
          <w:b/>
          <w:bCs/>
          <w:i/>
          <w:iCs/>
          <w:sz w:val="20"/>
          <w:szCs w:val="20"/>
        </w:rPr>
        <w:t>I</w:t>
      </w:r>
      <w:r>
        <w:rPr>
          <w:rFonts w:cs="Guttman Yad-Brush" w:hint="cs"/>
          <w:sz w:val="20"/>
          <w:szCs w:val="20"/>
          <w:rtl/>
        </w:rPr>
        <w:t xml:space="preserve">. מספר המולים של המגיבים גדול יותר, לכן לפי עיקרון לה-שטליה                 תתגבר תגובה ישירה." </w:t>
      </w:r>
    </w:p>
    <w:p w:rsidR="005735F6" w:rsidRDefault="005735F6">
      <w:pPr>
        <w:spacing w:line="360" w:lineRule="auto"/>
        <w:ind w:left="-1" w:right="426" w:firstLine="1"/>
        <w:rPr>
          <w:rFonts w:cs="David"/>
          <w:rtl/>
        </w:rPr>
      </w:pPr>
    </w:p>
    <w:p w:rsidR="005735F6" w:rsidRDefault="005735F6">
      <w:pPr>
        <w:tabs>
          <w:tab w:val="left" w:pos="793"/>
        </w:tabs>
        <w:spacing w:line="360" w:lineRule="auto"/>
        <w:ind w:left="57" w:hanging="57"/>
        <w:rPr>
          <w:rFonts w:cs="David"/>
          <w:b/>
          <w:bCs/>
          <w:sz w:val="28"/>
          <w:szCs w:val="28"/>
          <w:rtl/>
        </w:rPr>
      </w:pPr>
    </w:p>
    <w:p w:rsidR="005735F6" w:rsidRDefault="005735F6">
      <w:pPr>
        <w:tabs>
          <w:tab w:val="left" w:pos="793"/>
        </w:tabs>
        <w:spacing w:line="360" w:lineRule="auto"/>
        <w:ind w:left="57" w:hanging="57"/>
        <w:rPr>
          <w:rFonts w:cs="David"/>
          <w:b/>
          <w:bCs/>
          <w:sz w:val="28"/>
          <w:szCs w:val="28"/>
          <w:rtl/>
        </w:rPr>
      </w:pPr>
    </w:p>
    <w:p w:rsidR="005735F6" w:rsidRDefault="005735F6">
      <w:pPr>
        <w:tabs>
          <w:tab w:val="left" w:pos="793"/>
        </w:tabs>
        <w:spacing w:line="360" w:lineRule="auto"/>
        <w:ind w:left="57" w:hanging="57"/>
        <w:rPr>
          <w:rFonts w:cs="David"/>
          <w:b/>
          <w:bCs/>
          <w:sz w:val="28"/>
          <w:szCs w:val="28"/>
          <w:rtl/>
        </w:rPr>
      </w:pPr>
    </w:p>
    <w:p w:rsidR="005735F6" w:rsidRDefault="005735F6">
      <w:pPr>
        <w:tabs>
          <w:tab w:val="left" w:pos="793"/>
        </w:tabs>
        <w:spacing w:line="360" w:lineRule="auto"/>
        <w:ind w:left="57" w:hanging="57"/>
        <w:rPr>
          <w:rFonts w:cs="David"/>
          <w:b/>
          <w:bCs/>
          <w:sz w:val="28"/>
          <w:szCs w:val="28"/>
          <w:rtl/>
        </w:rPr>
      </w:pPr>
    </w:p>
    <w:p w:rsidR="005735F6" w:rsidRDefault="00C54832">
      <w:pPr>
        <w:spacing w:line="360" w:lineRule="auto"/>
        <w:ind w:left="57" w:hanging="57"/>
        <w:rPr>
          <w:rFonts w:cs="David"/>
          <w:b/>
          <w:bCs/>
          <w:color w:val="0000FF"/>
          <w:sz w:val="28"/>
          <w:szCs w:val="28"/>
          <w:rtl/>
          <w:lang w:eastAsia="en-US"/>
        </w:rPr>
      </w:pPr>
      <w:r w:rsidRPr="00C54832">
        <w:rPr>
          <w:rFonts w:cs="David"/>
          <w:noProof/>
          <w:sz w:val="20"/>
          <w:rtl/>
          <w:lang w:val="he-IL"/>
        </w:rPr>
        <w:pict>
          <v:shape id="_x0000_s3562" type="#_x0000_t64" style="position:absolute;left:0;text-align:left;margin-left:62.35pt;margin-top:18.2pt;width:468.8pt;height:54pt;z-index:250;mso-position-horizontal-relative:page" adj="780" filled="f" strokecolor="blue">
            <v:stroke dashstyle="dash"/>
            <w10:wrap anchorx="page"/>
          </v:shape>
        </w:pict>
      </w:r>
      <w:r w:rsidR="005735F6">
        <w:rPr>
          <w:rFonts w:cs="David" w:hint="cs"/>
          <w:b/>
          <w:bCs/>
          <w:color w:val="FF0000"/>
          <w:sz w:val="28"/>
          <w:szCs w:val="28"/>
          <w:rtl/>
          <w:lang w:eastAsia="en-US"/>
        </w:rPr>
        <w:t>סעיף ג'</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80</w:t>
      </w:r>
      <w:r w:rsidR="005735F6">
        <w:rPr>
          <w:rFonts w:cs="David" w:hint="cs"/>
          <w:b/>
          <w:bCs/>
          <w:color w:val="0000FF"/>
          <w:sz w:val="28"/>
          <w:szCs w:val="28"/>
          <w:rtl/>
          <w:lang w:eastAsia="en-US"/>
        </w:rPr>
        <w:t>)</w:t>
      </w:r>
    </w:p>
    <w:p w:rsidR="005735F6" w:rsidRDefault="005735F6">
      <w:pPr>
        <w:tabs>
          <w:tab w:val="left" w:pos="849"/>
        </w:tabs>
        <w:spacing w:line="360" w:lineRule="auto"/>
        <w:ind w:left="424" w:hanging="424"/>
        <w:rPr>
          <w:rFonts w:cs="David"/>
          <w:rtl/>
        </w:rPr>
      </w:pPr>
      <w:r>
        <w:rPr>
          <w:rFonts w:cs="David" w:hint="cs"/>
          <w:rtl/>
        </w:rPr>
        <w:t xml:space="preserve">בתגובה </w:t>
      </w:r>
      <w:r>
        <w:rPr>
          <w:rFonts w:cs="David"/>
        </w:rPr>
        <w:t>(2)</w:t>
      </w:r>
      <w:r>
        <w:rPr>
          <w:rFonts w:cs="David" w:hint="cs"/>
          <w:rtl/>
        </w:rPr>
        <w:t xml:space="preserve"> קצב התגובה הישירה בטמפרטורה </w:t>
      </w:r>
      <w:r>
        <w:rPr>
          <w:rFonts w:cs="David"/>
        </w:rPr>
        <w:t>300</w:t>
      </w:r>
      <w:r>
        <w:rPr>
          <w:rFonts w:cs="David"/>
          <w:vertAlign w:val="superscript"/>
        </w:rPr>
        <w:t>o</w:t>
      </w:r>
      <w:r>
        <w:rPr>
          <w:rFonts w:cs="David"/>
        </w:rPr>
        <w:t>C</w:t>
      </w:r>
      <w:r>
        <w:rPr>
          <w:rFonts w:cs="David" w:hint="cs"/>
          <w:rtl/>
        </w:rPr>
        <w:t xml:space="preserve"> גבוה מקצב התגובה הישירה  </w:t>
      </w:r>
    </w:p>
    <w:p w:rsidR="005735F6" w:rsidRDefault="005735F6">
      <w:pPr>
        <w:tabs>
          <w:tab w:val="left" w:pos="849"/>
        </w:tabs>
        <w:spacing w:line="360" w:lineRule="auto"/>
        <w:ind w:left="424" w:hanging="424"/>
        <w:rPr>
          <w:rFonts w:cs="David"/>
          <w:rtl/>
        </w:rPr>
      </w:pPr>
      <w:r>
        <w:rPr>
          <w:rFonts w:cs="David" w:hint="cs"/>
          <w:rtl/>
        </w:rPr>
        <w:t xml:space="preserve">בטמפרטורה </w:t>
      </w:r>
      <w:r>
        <w:rPr>
          <w:rFonts w:cs="David"/>
        </w:rPr>
        <w:t xml:space="preserve"> 300</w:t>
      </w:r>
      <w:r>
        <w:rPr>
          <w:rFonts w:cs="David"/>
          <w:sz w:val="16"/>
          <w:szCs w:val="16"/>
        </w:rPr>
        <w:t xml:space="preserve"> </w:t>
      </w:r>
      <w:r>
        <w:rPr>
          <w:rFonts w:cs="David"/>
        </w:rPr>
        <w:t>K</w:t>
      </w:r>
      <w:r>
        <w:rPr>
          <w:rFonts w:cs="David" w:hint="cs"/>
          <w:rtl/>
        </w:rPr>
        <w:t>. הסבר עובדה זו</w:t>
      </w:r>
      <w:r>
        <w:rPr>
          <w:rFonts w:cs="David" w:hint="cs"/>
          <w:color w:val="FF0000"/>
          <w:u w:val="single"/>
          <w:rtl/>
        </w:rPr>
        <w:t xml:space="preserve"> </w:t>
      </w:r>
      <w:r>
        <w:rPr>
          <w:rFonts w:cs="David" w:hint="cs"/>
          <w:u w:val="single"/>
          <w:rtl/>
        </w:rPr>
        <w:t>בעזרת תורת ההתנגשויות</w:t>
      </w:r>
      <w:r>
        <w:rPr>
          <w:rFonts w:cs="David" w:hint="cs"/>
          <w:rtl/>
        </w:rPr>
        <w:t xml:space="preserve">.    </w:t>
      </w:r>
    </w:p>
    <w:p w:rsidR="005735F6" w:rsidRDefault="005735F6">
      <w:pPr>
        <w:tabs>
          <w:tab w:val="left" w:pos="793"/>
        </w:tabs>
        <w:spacing w:line="360" w:lineRule="auto"/>
        <w:ind w:left="57" w:hanging="57"/>
        <w:rPr>
          <w:rFonts w:cs="David"/>
          <w:b/>
          <w:bCs/>
          <w:sz w:val="16"/>
          <w:szCs w:val="16"/>
          <w:rtl/>
        </w:rPr>
      </w:pPr>
    </w:p>
    <w:p w:rsidR="005735F6" w:rsidRDefault="00C54832">
      <w:pPr>
        <w:tabs>
          <w:tab w:val="left" w:pos="793"/>
        </w:tabs>
        <w:spacing w:line="360" w:lineRule="auto"/>
        <w:ind w:left="368" w:hanging="368"/>
        <w:rPr>
          <w:rFonts w:cs="David"/>
          <w:rtl/>
        </w:rPr>
      </w:pPr>
      <w:r w:rsidRPr="00C54832">
        <w:rPr>
          <w:rFonts w:cs="David"/>
          <w:b/>
          <w:bCs/>
          <w:noProof/>
          <w:color w:val="FF00FF"/>
          <w:sz w:val="20"/>
          <w:szCs w:val="28"/>
          <w:rtl/>
          <w:lang w:val="he-IL"/>
        </w:rPr>
        <w:pict>
          <v:roundrect id="_x0000_s3594" style="position:absolute;left:0;text-align:left;margin-left:62.35pt;margin-top:17.65pt;width:468.8pt;height:104.5pt;z-index:266;mso-position-horizontal-relative:page" arcsize="11226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rPr>
          <w:rFonts w:cs="David"/>
          <w:rtl/>
        </w:rPr>
      </w:pPr>
      <w:r>
        <w:rPr>
          <w:rFonts w:cs="David"/>
        </w:rPr>
        <w:t>300</w:t>
      </w:r>
      <w:r>
        <w:rPr>
          <w:rFonts w:cs="David"/>
          <w:vertAlign w:val="superscript"/>
        </w:rPr>
        <w:t>o</w:t>
      </w:r>
      <w:r>
        <w:rPr>
          <w:rFonts w:cs="David"/>
        </w:rPr>
        <w:t>C</w:t>
      </w:r>
      <w:r>
        <w:rPr>
          <w:rFonts w:cs="David" w:hint="cs"/>
          <w:rtl/>
        </w:rPr>
        <w:t xml:space="preserve"> </w:t>
      </w:r>
      <w:r>
        <w:rPr>
          <w:rFonts w:cs="David"/>
        </w:rPr>
        <w:t>(573</w:t>
      </w:r>
      <w:r>
        <w:rPr>
          <w:rFonts w:cs="David"/>
          <w:sz w:val="16"/>
          <w:szCs w:val="16"/>
        </w:rPr>
        <w:t xml:space="preserve"> </w:t>
      </w:r>
      <w:r>
        <w:rPr>
          <w:rFonts w:cs="David"/>
        </w:rPr>
        <w:t>K)</w:t>
      </w:r>
      <w:r>
        <w:rPr>
          <w:rFonts w:cs="David" w:hint="cs"/>
          <w:rtl/>
        </w:rPr>
        <w:t xml:space="preserve"> היא טמפרטורה גבוהה יותר מ- </w:t>
      </w:r>
      <w:r>
        <w:rPr>
          <w:rFonts w:cs="David"/>
        </w:rPr>
        <w:t>300</w:t>
      </w:r>
      <w:r>
        <w:rPr>
          <w:rFonts w:cs="David"/>
          <w:sz w:val="16"/>
          <w:szCs w:val="16"/>
        </w:rPr>
        <w:t xml:space="preserve"> </w:t>
      </w:r>
      <w:r>
        <w:rPr>
          <w:rFonts w:cs="David"/>
        </w:rPr>
        <w:t>K</w:t>
      </w:r>
      <w:r>
        <w:rPr>
          <w:rFonts w:cs="David" w:hint="cs"/>
          <w:rtl/>
        </w:rPr>
        <w:t xml:space="preserve"> </w:t>
      </w:r>
      <w:r>
        <w:rPr>
          <w:rFonts w:cs="David"/>
        </w:rPr>
        <w:t>(27</w:t>
      </w:r>
      <w:r>
        <w:rPr>
          <w:rFonts w:cs="David"/>
          <w:vertAlign w:val="superscript"/>
        </w:rPr>
        <w:t>o</w:t>
      </w:r>
      <w:r>
        <w:rPr>
          <w:rFonts w:cs="David"/>
        </w:rPr>
        <w:t>C)</w:t>
      </w:r>
      <w:r>
        <w:rPr>
          <w:rFonts w:cs="David" w:hint="cs"/>
          <w:rtl/>
        </w:rPr>
        <w:t xml:space="preserve">. </w:t>
      </w:r>
    </w:p>
    <w:p w:rsidR="005735F6" w:rsidRDefault="005735F6">
      <w:pPr>
        <w:spacing w:line="360" w:lineRule="auto"/>
        <w:rPr>
          <w:rFonts w:cs="David"/>
          <w:b/>
          <w:bCs/>
          <w:sz w:val="28"/>
          <w:szCs w:val="28"/>
          <w:rtl/>
        </w:rPr>
      </w:pPr>
      <w:r>
        <w:rPr>
          <w:rFonts w:cs="David" w:hint="cs"/>
          <w:rtl/>
        </w:rPr>
        <w:t>טמפרטורה היא מדד לאנרגיה הקינטית הממוצעת של החלקיקים (</w:t>
      </w:r>
      <w:r>
        <w:rPr>
          <w:rFonts w:cs="David" w:hint="cs"/>
          <w:u w:val="single"/>
          <w:rtl/>
        </w:rPr>
        <w:t>או</w:t>
      </w:r>
      <w:r>
        <w:rPr>
          <w:rFonts w:cs="David" w:hint="cs"/>
          <w:rtl/>
        </w:rPr>
        <w:t>: בטמפרטורה גבוהה יותר                        האנרגיה הקינטית ממוצעת של החלקיקים גבוהה יותר), ולכן גם המהירות הממוצעת של החלקיקים גבוהה יותר. יש סיכוי גדול יותר להתנגשויות בין החלקיקים, ולכן גם סיכוי גדול יותר להתנגשויות פוריות (ביחידת זמן) (</w:t>
      </w:r>
      <w:r>
        <w:rPr>
          <w:rFonts w:cs="David" w:hint="cs"/>
          <w:u w:val="single"/>
          <w:rtl/>
        </w:rPr>
        <w:t>או</w:t>
      </w:r>
      <w:r>
        <w:rPr>
          <w:rFonts w:cs="David" w:hint="cs"/>
          <w:rtl/>
        </w:rPr>
        <w:t>: סיכוי גדול יותר להיווצרות תצמידים משופעלים).</w:t>
      </w:r>
    </w:p>
    <w:p w:rsidR="005735F6" w:rsidRDefault="005735F6">
      <w:pPr>
        <w:tabs>
          <w:tab w:val="left" w:pos="793"/>
        </w:tabs>
        <w:spacing w:line="360" w:lineRule="auto"/>
        <w:ind w:left="57" w:hanging="57"/>
        <w:rPr>
          <w:rFonts w:cs="David"/>
          <w:b/>
          <w:bCs/>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735F6" w:rsidRDefault="005735F6">
      <w:pPr>
        <w:tabs>
          <w:tab w:val="left" w:pos="793"/>
        </w:tabs>
        <w:spacing w:line="360" w:lineRule="auto"/>
        <w:ind w:left="57" w:hanging="57"/>
        <w:rPr>
          <w:rFonts w:cs="David"/>
          <w:b/>
          <w:bCs/>
          <w:rtl/>
        </w:rPr>
      </w:pPr>
    </w:p>
    <w:p w:rsidR="005735F6" w:rsidRDefault="005735F6">
      <w:pPr>
        <w:spacing w:line="360" w:lineRule="auto"/>
        <w:ind w:left="-1" w:right="567" w:firstLine="1"/>
        <w:rPr>
          <w:rFonts w:cs="David"/>
          <w:rtl/>
        </w:rPr>
      </w:pPr>
      <w:r>
        <w:rPr>
          <w:rFonts w:cs="David" w:hint="cs"/>
          <w:rtl/>
        </w:rPr>
        <w:t>התלמידים לא התקשו להשוות בין הערכים של טמפרטורה במעלות צלזיוס ובמעלות קלווין.</w:t>
      </w:r>
    </w:p>
    <w:p w:rsidR="005735F6" w:rsidRDefault="005735F6">
      <w:pPr>
        <w:spacing w:line="360" w:lineRule="auto"/>
        <w:ind w:left="-1" w:right="567" w:firstLine="1"/>
        <w:rPr>
          <w:rFonts w:cs="David"/>
          <w:rtl/>
        </w:rPr>
      </w:pPr>
      <w:r>
        <w:rPr>
          <w:rFonts w:cs="David" w:hint="cs"/>
          <w:rtl/>
        </w:rPr>
        <w:t>הבעיה העיקרית בסעיף זה היא הסברים חלקיים ולא מדויקים. היו תלמידים שכתבו על כך</w:t>
      </w:r>
    </w:p>
    <w:p w:rsidR="005735F6" w:rsidRDefault="005735F6">
      <w:pPr>
        <w:spacing w:line="360" w:lineRule="auto"/>
        <w:ind w:left="-1" w:right="567" w:firstLine="1"/>
        <w:rPr>
          <w:rFonts w:cs="David"/>
          <w:rtl/>
        </w:rPr>
      </w:pPr>
      <w:r>
        <w:rPr>
          <w:rFonts w:cs="David" w:hint="cs"/>
          <w:rtl/>
        </w:rPr>
        <w:t xml:space="preserve">שטמפרטורה היא מדד לאנרגיה הקינטית הממוצעת של החלקיקים, אך לא התייחסו לתורת ההתנגשויות למרות הדרישה בשאלה. </w:t>
      </w:r>
    </w:p>
    <w:p w:rsidR="005735F6" w:rsidRDefault="005735F6">
      <w:pPr>
        <w:spacing w:line="360" w:lineRule="auto"/>
        <w:ind w:left="-1" w:right="567" w:firstLine="1"/>
        <w:rPr>
          <w:rFonts w:cs="David"/>
          <w:rtl/>
        </w:rPr>
      </w:pPr>
      <w:r>
        <w:rPr>
          <w:rFonts w:cs="David" w:hint="cs"/>
          <w:rtl/>
        </w:rPr>
        <w:t>חלק מהתלמידים הסיקו שמדובר בהפרעה למצב שיווי-משקל. הם התבלבלו בין השפעת טמפרטורה  על קצב התגובה לבין השפעת טמפרטורה על הריכוזים של מרכיבי המערכת:</w:t>
      </w:r>
    </w:p>
    <w:p w:rsidR="005735F6" w:rsidRDefault="005735F6">
      <w:pPr>
        <w:spacing w:line="360" w:lineRule="auto"/>
        <w:ind w:left="425" w:right="426" w:hanging="425"/>
        <w:rPr>
          <w:rFonts w:cs="Guttman Yad-Brush"/>
          <w:sz w:val="20"/>
          <w:szCs w:val="20"/>
          <w:rtl/>
        </w:rPr>
      </w:pPr>
      <w:r>
        <w:rPr>
          <w:rFonts w:cs="David" w:hint="eastAsia"/>
        </w:rPr>
        <w:t>•</w:t>
      </w:r>
      <w:r>
        <w:rPr>
          <w:rFonts w:cs="David" w:hint="cs"/>
          <w:rtl/>
        </w:rPr>
        <w:tab/>
      </w:r>
      <w:r>
        <w:rPr>
          <w:rFonts w:cs="Guttman Yad-Brush" w:hint="cs"/>
          <w:sz w:val="20"/>
          <w:szCs w:val="20"/>
          <w:rtl/>
        </w:rPr>
        <w:t>"הסיבה לכך היא שהתגובה ההפוכה היא אנדותרמית. כאשר מעלים טמפרטורה, מפרים מצב שיווי-משקל והתגובה ההפוכה מתגברת כדי לקלוט חום."</w:t>
      </w:r>
    </w:p>
    <w:p w:rsidR="005735F6" w:rsidRDefault="005735F6">
      <w:pPr>
        <w:spacing w:line="360" w:lineRule="auto"/>
        <w:ind w:left="-1" w:right="426" w:firstLine="1"/>
        <w:rPr>
          <w:rFonts w:cs="David"/>
          <w:rtl/>
        </w:rPr>
      </w:pPr>
      <w:r>
        <w:rPr>
          <w:rFonts w:cs="David" w:hint="cs"/>
          <w:rtl/>
        </w:rPr>
        <w:t>היו תלמידים אשר סברו שהעלאת טמפרטורה מקטינה את אנרגיית השפעול:</w:t>
      </w:r>
    </w:p>
    <w:p w:rsidR="005735F6" w:rsidRDefault="005735F6">
      <w:pPr>
        <w:spacing w:line="360" w:lineRule="auto"/>
        <w:ind w:left="425" w:right="426"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"אנרגיית החלקיקים עולה בטמפרטורה גבוהה יותר, לכן אנרגיית השפעול יורדת, יש יותר התנגשויות פוריות וקצב התגובה עולה." </w:t>
      </w:r>
    </w:p>
    <w:p w:rsidR="005735F6" w:rsidRDefault="005735F6">
      <w:pPr>
        <w:spacing w:line="360" w:lineRule="auto"/>
        <w:ind w:left="-1" w:right="426" w:firstLine="1"/>
        <w:rPr>
          <w:rFonts w:cs="David"/>
          <w:rtl/>
        </w:rPr>
      </w:pPr>
    </w:p>
    <w:p w:rsidR="005735F6" w:rsidRDefault="00C54832">
      <w:pPr>
        <w:spacing w:line="360" w:lineRule="auto"/>
        <w:ind w:left="57" w:hanging="57"/>
        <w:rPr>
          <w:rFonts w:cs="David"/>
          <w:b/>
          <w:bCs/>
          <w:color w:val="0000FF"/>
          <w:sz w:val="28"/>
          <w:szCs w:val="28"/>
          <w:rtl/>
          <w:lang w:eastAsia="en-US"/>
        </w:rPr>
      </w:pPr>
      <w:r w:rsidRPr="00C54832">
        <w:rPr>
          <w:rFonts w:cs="David"/>
          <w:noProof/>
          <w:sz w:val="20"/>
          <w:rtl/>
          <w:lang w:val="he-IL"/>
        </w:rPr>
        <w:pict>
          <v:shape id="_x0000_s3565" type="#_x0000_t64" style="position:absolute;left:0;text-align:left;margin-left:62.35pt;margin-top:16.3pt;width:468.8pt;height:142.9pt;z-index:253;mso-position-horizontal-relative:page" adj="431" filled="f" strokecolor="blue">
            <v:stroke dashstyle="dash"/>
            <w10:wrap anchorx="page"/>
          </v:shape>
        </w:pict>
      </w:r>
      <w:r w:rsidR="005735F6">
        <w:rPr>
          <w:rFonts w:cs="David" w:hint="cs"/>
          <w:b/>
          <w:bCs/>
          <w:color w:val="FF0000"/>
          <w:sz w:val="28"/>
          <w:szCs w:val="28"/>
          <w:rtl/>
          <w:lang w:eastAsia="en-US"/>
        </w:rPr>
        <w:t>סעיף ד'</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74</w:t>
      </w:r>
      <w:r w:rsidR="005735F6">
        <w:rPr>
          <w:rFonts w:cs="David" w:hint="cs"/>
          <w:b/>
          <w:bCs/>
          <w:color w:val="0000FF"/>
          <w:sz w:val="28"/>
          <w:szCs w:val="28"/>
          <w:rtl/>
          <w:lang w:eastAsia="en-US"/>
        </w:rPr>
        <w:t>)</w:t>
      </w:r>
    </w:p>
    <w:p w:rsidR="005735F6" w:rsidRDefault="005735F6">
      <w:pPr>
        <w:tabs>
          <w:tab w:val="left" w:pos="849"/>
        </w:tabs>
        <w:spacing w:line="360" w:lineRule="auto"/>
        <w:ind w:left="424" w:hanging="424"/>
        <w:rPr>
          <w:rFonts w:cs="David"/>
          <w:rtl/>
        </w:rPr>
      </w:pPr>
      <w:r>
        <w:rPr>
          <w:rFonts w:cs="David" w:hint="cs"/>
          <w:rtl/>
        </w:rPr>
        <w:t xml:space="preserve">ביצעו מחקרים כדי לפתח תהליך למניעת פליטה של </w:t>
      </w:r>
      <w:r>
        <w:rPr>
          <w:rFonts w:cs="David"/>
        </w:rPr>
        <w:t>SO</w:t>
      </w:r>
      <w:r>
        <w:rPr>
          <w:rFonts w:cs="David"/>
          <w:vertAlign w:val="subscript"/>
        </w:rPr>
        <w:t>2(g)</w:t>
      </w:r>
      <w:r>
        <w:rPr>
          <w:rFonts w:cs="David" w:hint="cs"/>
          <w:rtl/>
        </w:rPr>
        <w:t xml:space="preserve"> לאטמוספרה.</w:t>
      </w:r>
    </w:p>
    <w:p w:rsidR="005735F6" w:rsidRDefault="005735F6">
      <w:pPr>
        <w:tabs>
          <w:tab w:val="left" w:pos="849"/>
        </w:tabs>
        <w:spacing w:line="360" w:lineRule="auto"/>
        <w:ind w:left="424" w:hanging="424"/>
        <w:rPr>
          <w:rFonts w:cs="David"/>
          <w:rtl/>
        </w:rPr>
      </w:pPr>
      <w:r>
        <w:rPr>
          <w:rFonts w:cs="David" w:hint="cs"/>
          <w:rtl/>
        </w:rPr>
        <w:t xml:space="preserve">באחד משלבי התהליך שפותח מתרחשת תגובה </w:t>
      </w:r>
      <w:r>
        <w:rPr>
          <w:rFonts w:cs="David"/>
        </w:rPr>
        <w:t>(3)</w:t>
      </w:r>
      <w:r>
        <w:rPr>
          <w:rFonts w:cs="David" w:hint="cs"/>
          <w:rtl/>
        </w:rPr>
        <w:t>:</w:t>
      </w:r>
    </w:p>
    <w:p w:rsidR="005735F6" w:rsidRDefault="005735F6">
      <w:pPr>
        <w:tabs>
          <w:tab w:val="left" w:pos="849"/>
        </w:tabs>
        <w:bidi w:val="0"/>
        <w:spacing w:line="360" w:lineRule="auto"/>
        <w:ind w:left="424" w:hanging="424"/>
        <w:rPr>
          <w:rFonts w:cs="David"/>
        </w:rPr>
      </w:pPr>
      <w:r>
        <w:rPr>
          <w:rFonts w:cs="David"/>
        </w:rPr>
        <w:tab/>
      </w:r>
      <w:r>
        <w:rPr>
          <w:rFonts w:cs="David"/>
        </w:rPr>
        <w:tab/>
        <w:t>(3)</w:t>
      </w:r>
      <w:r>
        <w:rPr>
          <w:rFonts w:cs="David"/>
        </w:rPr>
        <w:tab/>
        <w:t>2SO</w:t>
      </w:r>
      <w:r>
        <w:rPr>
          <w:rFonts w:cs="David"/>
          <w:vertAlign w:val="subscript"/>
        </w:rPr>
        <w:t>2(g)</w:t>
      </w:r>
      <w:r>
        <w:rPr>
          <w:rFonts w:cs="David"/>
        </w:rPr>
        <w:t xml:space="preserve">  +  2CuO</w:t>
      </w:r>
      <w:r>
        <w:rPr>
          <w:rFonts w:cs="David"/>
          <w:vertAlign w:val="subscript"/>
        </w:rPr>
        <w:t>(s)</w:t>
      </w:r>
      <w:r>
        <w:rPr>
          <w:rFonts w:cs="David"/>
        </w:rPr>
        <w:t xml:space="preserve">  +  O</w:t>
      </w:r>
      <w:r>
        <w:rPr>
          <w:rFonts w:cs="David"/>
          <w:vertAlign w:val="subscript"/>
        </w:rPr>
        <w:t>2(g)</w:t>
      </w:r>
      <w:r>
        <w:rPr>
          <w:rFonts w:cs="David"/>
        </w:rPr>
        <w:t xml:space="preserve">  </w:t>
      </w:r>
      <w:r>
        <w:rPr>
          <w:rFonts w:cs="David"/>
        </w:rPr>
        <w:sym w:font="Symbol" w:char="F0AE"/>
      </w:r>
      <w:r>
        <w:rPr>
          <w:rFonts w:cs="David"/>
        </w:rPr>
        <w:t xml:space="preserve">   2CuSO</w:t>
      </w:r>
      <w:r>
        <w:rPr>
          <w:rFonts w:cs="David"/>
          <w:vertAlign w:val="subscript"/>
        </w:rPr>
        <w:t>4(s)</w:t>
      </w:r>
      <w:r>
        <w:rPr>
          <w:rFonts w:cs="David"/>
        </w:rPr>
        <w:t xml:space="preserve">  </w:t>
      </w:r>
    </w:p>
    <w:p w:rsidR="005735F6" w:rsidRDefault="00C54832">
      <w:pPr>
        <w:tabs>
          <w:tab w:val="left" w:pos="849"/>
        </w:tabs>
        <w:spacing w:line="360" w:lineRule="auto"/>
        <w:ind w:left="424" w:hanging="424"/>
        <w:rPr>
          <w:rFonts w:cs="David"/>
          <w:rtl/>
        </w:rPr>
      </w:pPr>
      <w:r w:rsidRPr="00C54832">
        <w:rPr>
          <w:rFonts w:cs="David"/>
          <w:noProof/>
          <w:sz w:val="20"/>
          <w:rtl/>
          <w:lang w:val="he-IL"/>
        </w:rPr>
        <w:pict>
          <v:group id="_x0000_s3550" style="position:absolute;left:0;text-align:left;margin-left:279.9pt;margin-top:14.75pt;width:37.05pt;height:33.2pt;z-index:243" coordorigin="4076,8387" coordsize="741,664">
            <v:shape id="_x0000_s3551" type="#_x0000_t202" style="position:absolute;left:4076;top:8387;width:739;height:450" filled="f" stroked="f">
              <v:textbox style="mso-next-textbox:#_x0000_s3551">
                <w:txbxContent>
                  <w:p w:rsidR="00C42E18" w:rsidRDefault="00C42E18">
                    <w:pPr>
                      <w:bidi w:val="0"/>
                      <w:jc w:val="center"/>
                      <w:rPr>
                        <w:u w:val="single"/>
                        <w:rtl/>
                      </w:rPr>
                    </w:pPr>
                    <w:r>
                      <w:rPr>
                        <w:u w:val="single"/>
                      </w:rPr>
                      <w:t>J</w:t>
                    </w:r>
                  </w:p>
                </w:txbxContent>
              </v:textbox>
            </v:shape>
            <v:shape id="_x0000_s3552" type="#_x0000_t202" style="position:absolute;left:4104;top:8601;width:713;height:450" filled="f" stroked="f">
              <v:textbox style="mso-next-textbox:#_x0000_s3552">
                <w:txbxContent>
                  <w:p w:rsidR="00C42E18" w:rsidRDefault="00C42E18">
                    <w:pPr>
                      <w:bidi w:val="0"/>
                      <w:jc w:val="center"/>
                      <w:rPr>
                        <w:rtl/>
                      </w:rPr>
                    </w:pPr>
                    <w:r>
                      <w:t>K</w:t>
                    </w:r>
                  </w:p>
                </w:txbxContent>
              </v:textbox>
            </v:shape>
          </v:group>
        </w:pict>
      </w:r>
      <w:r w:rsidR="005735F6">
        <w:rPr>
          <w:rFonts w:cs="David" w:hint="cs"/>
          <w:rtl/>
        </w:rPr>
        <w:t xml:space="preserve">לפניך הנתונים עבור תגובה </w:t>
      </w:r>
      <w:r w:rsidR="005735F6">
        <w:rPr>
          <w:rFonts w:cs="David"/>
        </w:rPr>
        <w:t>(3)</w:t>
      </w:r>
      <w:r w:rsidR="005735F6">
        <w:rPr>
          <w:rFonts w:cs="David" w:hint="cs"/>
          <w:rtl/>
        </w:rPr>
        <w:t xml:space="preserve"> ב- </w:t>
      </w:r>
      <w:r w:rsidR="005735F6">
        <w:rPr>
          <w:rFonts w:cs="David"/>
        </w:rPr>
        <w:t>298</w:t>
      </w:r>
      <w:r w:rsidR="005735F6">
        <w:rPr>
          <w:rFonts w:cs="David"/>
          <w:sz w:val="16"/>
          <w:szCs w:val="16"/>
        </w:rPr>
        <w:t xml:space="preserve"> </w:t>
      </w:r>
      <w:r w:rsidR="005735F6">
        <w:rPr>
          <w:rFonts w:cs="David"/>
        </w:rPr>
        <w:t>K</w:t>
      </w:r>
      <w:r w:rsidR="005735F6">
        <w:rPr>
          <w:rFonts w:cs="David" w:hint="cs"/>
          <w:rtl/>
        </w:rPr>
        <w:t xml:space="preserve"> :</w:t>
      </w:r>
    </w:p>
    <w:p w:rsidR="005735F6" w:rsidRDefault="00C54832">
      <w:pPr>
        <w:tabs>
          <w:tab w:val="left" w:pos="849"/>
        </w:tabs>
        <w:bidi w:val="0"/>
        <w:spacing w:line="360" w:lineRule="auto"/>
        <w:ind w:left="424" w:hanging="424"/>
        <w:rPr>
          <w:rFonts w:cs="David"/>
        </w:rPr>
      </w:pPr>
      <w:r w:rsidRPr="00C54832">
        <w:rPr>
          <w:rFonts w:cs="David"/>
          <w:noProof/>
          <w:sz w:val="20"/>
          <w:lang w:val="he-IL"/>
        </w:rPr>
        <w:pict>
          <v:group id="_x0000_s3553" style="position:absolute;left:0;text-align:left;margin-left:277.45pt;margin-top:16.4pt;width:37.05pt;height:33.2pt;z-index:244" coordorigin="4076,8387" coordsize="741,664">
            <v:shape id="_x0000_s3554" type="#_x0000_t202" style="position:absolute;left:4076;top:8387;width:739;height:450" filled="f" stroked="f">
              <v:textbox style="mso-next-textbox:#_x0000_s3554">
                <w:txbxContent>
                  <w:p w:rsidR="00C42E18" w:rsidRDefault="00C42E18">
                    <w:pPr>
                      <w:bidi w:val="0"/>
                      <w:jc w:val="center"/>
                      <w:rPr>
                        <w:u w:val="single"/>
                        <w:rtl/>
                      </w:rPr>
                    </w:pPr>
                    <w:r>
                      <w:rPr>
                        <w:u w:val="single"/>
                      </w:rPr>
                      <w:t>J</w:t>
                    </w:r>
                  </w:p>
                </w:txbxContent>
              </v:textbox>
            </v:shape>
            <v:shape id="_x0000_s3555" type="#_x0000_t202" style="position:absolute;left:4104;top:8601;width:713;height:450" filled="f" stroked="f">
              <v:textbox style="mso-next-textbox:#_x0000_s3555">
                <w:txbxContent>
                  <w:p w:rsidR="00C42E18" w:rsidRDefault="00C42E18">
                    <w:pPr>
                      <w:bidi w:val="0"/>
                      <w:jc w:val="center"/>
                      <w:rPr>
                        <w:rtl/>
                      </w:rPr>
                    </w:pPr>
                    <w:r>
                      <w:t>K</w:t>
                    </w:r>
                  </w:p>
                </w:txbxContent>
              </v:textbox>
            </v:shape>
          </v:group>
        </w:pict>
      </w:r>
      <w:r w:rsidR="005735F6">
        <w:rPr>
          <w:rFonts w:cs="David"/>
        </w:rPr>
        <w:tab/>
      </w:r>
      <w:r w:rsidR="005735F6">
        <w:rPr>
          <w:rFonts w:cs="David"/>
        </w:rPr>
        <w:tab/>
      </w:r>
      <w:r w:rsidR="005735F6">
        <w:rPr>
          <w:rFonts w:cs="David"/>
        </w:rPr>
        <w:tab/>
      </w:r>
      <w:r w:rsidR="005735F6">
        <w:rPr>
          <w:rFonts w:cs="David"/>
        </w:rPr>
        <w:tab/>
      </w:r>
      <w:r w:rsidR="005735F6">
        <w:rPr>
          <w:rFonts w:cs="David"/>
        </w:rPr>
        <w:tab/>
      </w:r>
      <w:r w:rsidR="005735F6">
        <w:rPr>
          <w:rFonts w:cs="David"/>
        </w:rPr>
        <w:tab/>
      </w:r>
      <w:r w:rsidR="005735F6">
        <w:rPr>
          <w:rFonts w:cs="David"/>
        </w:rPr>
        <w:tab/>
      </w:r>
      <w:r w:rsidR="005735F6">
        <w:rPr>
          <w:rFonts w:cs="David"/>
        </w:rPr>
        <w:sym w:font="Symbol" w:char="F044"/>
      </w:r>
      <w:r w:rsidR="005735F6">
        <w:rPr>
          <w:rFonts w:cs="David"/>
        </w:rPr>
        <w:t>S</w:t>
      </w:r>
      <w:r w:rsidR="005735F6">
        <w:rPr>
          <w:rFonts w:cs="David"/>
          <w:vertAlign w:val="superscript"/>
        </w:rPr>
        <w:t>o</w:t>
      </w:r>
      <w:r w:rsidR="005735F6">
        <w:rPr>
          <w:rFonts w:cs="David" w:hint="cs"/>
          <w:vertAlign w:val="subscript"/>
          <w:rtl/>
        </w:rPr>
        <w:t>מערכת</w:t>
      </w:r>
      <w:r w:rsidR="005735F6">
        <w:rPr>
          <w:rFonts w:cs="David"/>
        </w:rPr>
        <w:t xml:space="preserve"> = </w:t>
      </w:r>
      <w:r w:rsidR="005735F6">
        <w:rPr>
          <w:rFonts w:cs="David"/>
        </w:rPr>
        <w:sym w:font="Symbol" w:char="F02D"/>
      </w:r>
      <w:r w:rsidR="005735F6">
        <w:rPr>
          <w:rFonts w:cs="David"/>
        </w:rPr>
        <w:t xml:space="preserve">562 </w:t>
      </w:r>
      <w:r w:rsidR="005735F6">
        <w:rPr>
          <w:rFonts w:cs="David"/>
        </w:rPr>
        <w:tab/>
      </w:r>
      <w:r w:rsidR="005735F6">
        <w:rPr>
          <w:rFonts w:cs="David"/>
        </w:rPr>
        <w:tab/>
      </w:r>
    </w:p>
    <w:p w:rsidR="005735F6" w:rsidRDefault="005735F6">
      <w:pPr>
        <w:tabs>
          <w:tab w:val="left" w:pos="849"/>
        </w:tabs>
        <w:bidi w:val="0"/>
        <w:spacing w:line="360" w:lineRule="auto"/>
        <w:ind w:left="424" w:hanging="424"/>
        <w:rPr>
          <w:rFonts w:cs="David"/>
        </w:rPr>
      </w:pPr>
      <w:r>
        <w:rPr>
          <w:rFonts w:cs="David"/>
        </w:rPr>
        <w:tab/>
      </w:r>
      <w:r>
        <w:rPr>
          <w:rFonts w:cs="David"/>
        </w:rPr>
        <w:tab/>
      </w:r>
      <w:r>
        <w:rPr>
          <w:rFonts w:cs="David"/>
        </w:rPr>
        <w:tab/>
      </w:r>
      <w:r>
        <w:rPr>
          <w:rFonts w:cs="David"/>
        </w:rPr>
        <w:tab/>
      </w:r>
      <w:r>
        <w:rPr>
          <w:rFonts w:cs="David"/>
        </w:rPr>
        <w:tab/>
      </w:r>
      <w:r>
        <w:rPr>
          <w:rFonts w:cs="David"/>
        </w:rPr>
        <w:tab/>
      </w:r>
      <w:r>
        <w:rPr>
          <w:rFonts w:cs="David"/>
        </w:rPr>
        <w:tab/>
      </w:r>
      <w:r>
        <w:rPr>
          <w:rFonts w:cs="David"/>
        </w:rPr>
        <w:sym w:font="Symbol" w:char="F044"/>
      </w:r>
      <w:r>
        <w:rPr>
          <w:rFonts w:cs="David"/>
        </w:rPr>
        <w:t>S</w:t>
      </w:r>
      <w:r>
        <w:rPr>
          <w:rFonts w:cs="David"/>
          <w:vertAlign w:val="superscript"/>
        </w:rPr>
        <w:t>o</w:t>
      </w:r>
      <w:r>
        <w:rPr>
          <w:rFonts w:cs="David" w:hint="cs"/>
          <w:vertAlign w:val="subscript"/>
          <w:rtl/>
        </w:rPr>
        <w:t>יקום</w:t>
      </w:r>
      <w:r>
        <w:rPr>
          <w:rFonts w:cs="David"/>
        </w:rPr>
        <w:t xml:space="preserve"> = +1570</w:t>
      </w:r>
    </w:p>
    <w:p w:rsidR="005735F6" w:rsidRDefault="005735F6">
      <w:pPr>
        <w:tabs>
          <w:tab w:val="left" w:pos="849"/>
        </w:tabs>
        <w:bidi w:val="0"/>
        <w:spacing w:line="360" w:lineRule="auto"/>
        <w:ind w:left="424" w:hanging="424"/>
        <w:rPr>
          <w:rFonts w:cs="David"/>
          <w:rtl/>
        </w:rPr>
      </w:pPr>
    </w:p>
    <w:p w:rsidR="005735F6" w:rsidRDefault="00C54832">
      <w:pPr>
        <w:tabs>
          <w:tab w:val="left" w:pos="849"/>
        </w:tabs>
        <w:bidi w:val="0"/>
        <w:spacing w:line="360" w:lineRule="auto"/>
        <w:ind w:left="424" w:hanging="424"/>
        <w:rPr>
          <w:rFonts w:cs="David"/>
        </w:rPr>
      </w:pPr>
      <w:r w:rsidRPr="00C54832">
        <w:rPr>
          <w:rFonts w:cs="David"/>
          <w:noProof/>
          <w:sz w:val="20"/>
          <w:lang w:val="he-IL"/>
        </w:rPr>
        <w:pict>
          <v:group id="_x0000_s10342" style="position:absolute;left:0;text-align:left;margin-left:168pt;margin-top:8pt;width:146.6pt;height:156.55pt;z-index:450" coordorigin="4580,5586" coordsize="2932,3131">
            <v:rect id="_x0000_s10304" style="position:absolute;left:5186;top:5804;width:480;height:435" filled="f" stroked="f">
              <v:textbox style="mso-next-textbox:#_x0000_s10304" inset="0,0,0,0">
                <w:txbxContent>
                  <w:p w:rsidR="00C42E18" w:rsidRDefault="00C42E18">
                    <w:pPr>
                      <w:jc w:val="center"/>
                      <w:rPr>
                        <w:rtl/>
                      </w:rPr>
                    </w:pPr>
                    <w:r>
                      <w:rPr>
                        <w:b/>
                        <w:bCs/>
                        <w:color w:val="0000FF"/>
                        <w:sz w:val="28"/>
                        <w:szCs w:val="28"/>
                        <w:lang w:eastAsia="en-US"/>
                      </w:rPr>
                      <w:t>84</w:t>
                    </w:r>
                  </w:p>
                </w:txbxContent>
              </v:textbox>
            </v:rect>
            <v:rect id="_x0000_s10305" style="position:absolute;left:5911;top:6292;width:480;height:435" filled="f" stroked="f">
              <v:textbox style="mso-next-textbox:#_x0000_s10305" inset="0,0,0,0">
                <w:txbxContent>
                  <w:p w:rsidR="00C42E18" w:rsidRDefault="00C42E18">
                    <w:pPr>
                      <w:jc w:val="center"/>
                      <w:rPr>
                        <w:rtl/>
                      </w:rPr>
                    </w:pPr>
                    <w:r>
                      <w:rPr>
                        <w:b/>
                        <w:bCs/>
                        <w:color w:val="0000FF"/>
                        <w:sz w:val="28"/>
                        <w:szCs w:val="28"/>
                        <w:lang w:eastAsia="en-US"/>
                      </w:rPr>
                      <w:t>64</w:t>
                    </w:r>
                  </w:p>
                </w:txbxContent>
              </v:textbox>
            </v:rect>
            <v:rect id="_x0000_s10306" style="position:absolute;left:6641;top:5882;width:480;height:435" filled="f" stroked="f">
              <v:textbox style="mso-next-textbox:#_x0000_s10306" inset="0,0,0,0">
                <w:txbxContent>
                  <w:p w:rsidR="00C42E18" w:rsidRDefault="00C42E18">
                    <w:pPr>
                      <w:jc w:val="center"/>
                      <w:rPr>
                        <w:rtl/>
                      </w:rPr>
                    </w:pPr>
                    <w:r>
                      <w:rPr>
                        <w:b/>
                        <w:bCs/>
                        <w:color w:val="0000FF"/>
                        <w:sz w:val="28"/>
                        <w:szCs w:val="28"/>
                        <w:lang w:eastAsia="en-US"/>
                      </w:rPr>
                      <w:t>80</w:t>
                    </w:r>
                  </w:p>
                </w:txbxContent>
              </v:textbox>
            </v:rect>
            <v:group id="_x0000_s10341" style="position:absolute;left:4580;top:5586;width:2932;height:3131" coordorigin="4580,5586" coordsize="2932,3131">
              <v:group id="_x0000_s10308" style="position:absolute;left:4580;top:5586;width:2932;height:3131" coordorigin="1748,11373" coordsize="2932,3131">
                <v:group id="_x0000_s10309" style="position:absolute;left:1748;top:11373;width:2900;height:2877" coordorigin="7647,5612" coordsize="2900,2877">
                  <v:line id="_x0000_s10310" style="position:absolute" from="8037,8324" to="10547,8326"/>
                  <v:group id="_x0000_s10311" style="position:absolute;left:7647;top:5612;width:391;height:2877" coordorigin="6685,11146" coordsize="391,2877">
                    <v:line id="_x0000_s10312" style="position:absolute" from="7075,11251" to="7076,13858"/>
                    <v:line id="_x0000_s10313" style="position:absolute" from="7030,13858" to="7075,13859"/>
                    <v:line id="_x0000_s10314" style="position:absolute" from="7030,13604" to="7075,13605"/>
                    <v:line id="_x0000_s10315" style="position:absolute" from="7030,13334" to="7075,13335"/>
                    <v:line id="_x0000_s10316" style="position:absolute" from="7030,13079" to="7075,13080"/>
                    <v:line id="_x0000_s10317" style="position:absolute" from="7030,12809" to="7075,12810"/>
                    <v:line id="_x0000_s10318" style="position:absolute" from="7030,12555" to="7075,12556"/>
                    <v:line id="_x0000_s10319" style="position:absolute" from="7030,12300" to="7075,12301"/>
                    <v:line id="_x0000_s10320" style="position:absolute" from="7030,12030" to="7075,12031"/>
                    <v:line id="_x0000_s10321" style="position:absolute" from="7030,11775" to="7075,11776"/>
                    <v:line id="_x0000_s10322" style="position:absolute" from="7030,11505" to="7075,11506"/>
                    <v:line id="_x0000_s10323" style="position:absolute" from="7030,11251" to="7075,11252"/>
                    <v:rect id="_x0000_s10324" style="position:absolute;left:6865;top:13753;width:165;height:270" filled="f" stroked="f">
                      <v:textbox style="mso-next-textbox:#_x0000_s10324" inset="0,0,0,0">
                        <w:txbxContent>
                          <w:p w:rsidR="00C42E18" w:rsidRDefault="00C42E18">
                            <w:pPr>
                              <w:rPr>
                                <w:rtl/>
                              </w:rPr>
                            </w:pPr>
                            <w:r>
                              <w:rPr>
                                <w:color w:val="000000"/>
                                <w:sz w:val="16"/>
                                <w:szCs w:val="16"/>
                                <w:lang w:eastAsia="en-US"/>
                              </w:rPr>
                              <w:t>0</w:t>
                            </w:r>
                          </w:p>
                        </w:txbxContent>
                      </v:textbox>
                    </v:rect>
                    <v:rect id="_x0000_s10325" style="position:absolute;left:6775;top:13499;width:255;height:270" filled="f" stroked="f">
                      <v:textbox style="mso-next-textbox:#_x0000_s10325" inset="0,0,0,0">
                        <w:txbxContent>
                          <w:p w:rsidR="00C42E18" w:rsidRDefault="00C42E18">
                            <w:pPr>
                              <w:rPr>
                                <w:rtl/>
                              </w:rPr>
                            </w:pPr>
                            <w:r>
                              <w:rPr>
                                <w:color w:val="000000"/>
                                <w:sz w:val="16"/>
                                <w:szCs w:val="16"/>
                                <w:lang w:eastAsia="en-US"/>
                              </w:rPr>
                              <w:t>10</w:t>
                            </w:r>
                          </w:p>
                        </w:txbxContent>
                      </v:textbox>
                    </v:rect>
                    <v:rect id="_x0000_s10326" style="position:absolute;left:6775;top:13229;width:255;height:270" filled="f" stroked="f">
                      <v:textbox style="mso-next-textbox:#_x0000_s10326" inset="0,0,0,0">
                        <w:txbxContent>
                          <w:p w:rsidR="00C42E18" w:rsidRDefault="00C42E18">
                            <w:pPr>
                              <w:rPr>
                                <w:rtl/>
                              </w:rPr>
                            </w:pPr>
                            <w:r>
                              <w:rPr>
                                <w:color w:val="000000"/>
                                <w:sz w:val="16"/>
                                <w:szCs w:val="16"/>
                                <w:lang w:eastAsia="en-US"/>
                              </w:rPr>
                              <w:t>20</w:t>
                            </w:r>
                          </w:p>
                        </w:txbxContent>
                      </v:textbox>
                    </v:rect>
                    <v:rect id="_x0000_s10327" style="position:absolute;left:6775;top:12974;width:255;height:270" filled="f" stroked="f">
                      <v:textbox style="mso-next-textbox:#_x0000_s10327" inset="0,0,0,0">
                        <w:txbxContent>
                          <w:p w:rsidR="00C42E18" w:rsidRDefault="00C42E18">
                            <w:pPr>
                              <w:rPr>
                                <w:rtl/>
                              </w:rPr>
                            </w:pPr>
                            <w:r>
                              <w:rPr>
                                <w:color w:val="000000"/>
                                <w:sz w:val="16"/>
                                <w:szCs w:val="16"/>
                                <w:lang w:eastAsia="en-US"/>
                              </w:rPr>
                              <w:t>30</w:t>
                            </w:r>
                          </w:p>
                        </w:txbxContent>
                      </v:textbox>
                    </v:rect>
                    <v:rect id="_x0000_s10328" style="position:absolute;left:6775;top:12704;width:255;height:270" filled="f" stroked="f">
                      <v:textbox style="mso-next-textbox:#_x0000_s10328" inset="0,0,0,0">
                        <w:txbxContent>
                          <w:p w:rsidR="00C42E18" w:rsidRDefault="00C42E18">
                            <w:pPr>
                              <w:rPr>
                                <w:rtl/>
                              </w:rPr>
                            </w:pPr>
                            <w:r>
                              <w:rPr>
                                <w:color w:val="000000"/>
                                <w:sz w:val="16"/>
                                <w:szCs w:val="16"/>
                                <w:lang w:eastAsia="en-US"/>
                              </w:rPr>
                              <w:t>40</w:t>
                            </w:r>
                          </w:p>
                        </w:txbxContent>
                      </v:textbox>
                    </v:rect>
                    <v:rect id="_x0000_s10329" style="position:absolute;left:6775;top:12450;width:255;height:270" filled="f" stroked="f">
                      <v:textbox style="mso-next-textbox:#_x0000_s10329" inset="0,0,0,0">
                        <w:txbxContent>
                          <w:p w:rsidR="00C42E18" w:rsidRDefault="00C42E18">
                            <w:pPr>
                              <w:rPr>
                                <w:rtl/>
                              </w:rPr>
                            </w:pPr>
                            <w:r>
                              <w:rPr>
                                <w:color w:val="000000"/>
                                <w:sz w:val="16"/>
                                <w:szCs w:val="16"/>
                                <w:lang w:eastAsia="en-US"/>
                              </w:rPr>
                              <w:t>50</w:t>
                            </w:r>
                          </w:p>
                        </w:txbxContent>
                      </v:textbox>
                    </v:rect>
                    <v:rect id="_x0000_s10330" style="position:absolute;left:6775;top:12195;width:255;height:270" filled="f" stroked="f">
                      <v:textbox style="mso-next-textbox:#_x0000_s10330" inset="0,0,0,0">
                        <w:txbxContent>
                          <w:p w:rsidR="00C42E18" w:rsidRDefault="00C42E18">
                            <w:pPr>
                              <w:rPr>
                                <w:rtl/>
                              </w:rPr>
                            </w:pPr>
                            <w:r>
                              <w:rPr>
                                <w:color w:val="000000"/>
                                <w:sz w:val="16"/>
                                <w:szCs w:val="16"/>
                                <w:lang w:eastAsia="en-US"/>
                              </w:rPr>
                              <w:t>60</w:t>
                            </w:r>
                          </w:p>
                        </w:txbxContent>
                      </v:textbox>
                    </v:rect>
                    <v:rect id="_x0000_s10331" style="position:absolute;left:6775;top:11925;width:255;height:270" filled="f" stroked="f">
                      <v:textbox style="mso-next-textbox:#_x0000_s10331" inset="0,0,0,0">
                        <w:txbxContent>
                          <w:p w:rsidR="00C42E18" w:rsidRDefault="00C42E18">
                            <w:pPr>
                              <w:rPr>
                                <w:rtl/>
                              </w:rPr>
                            </w:pPr>
                            <w:r>
                              <w:rPr>
                                <w:color w:val="000000"/>
                                <w:sz w:val="16"/>
                                <w:szCs w:val="16"/>
                                <w:lang w:eastAsia="en-US"/>
                              </w:rPr>
                              <w:t>70</w:t>
                            </w:r>
                          </w:p>
                        </w:txbxContent>
                      </v:textbox>
                    </v:rect>
                    <v:rect id="_x0000_s10332" style="position:absolute;left:6775;top:11670;width:255;height:270" filled="f" stroked="f">
                      <v:textbox style="mso-next-textbox:#_x0000_s10332" inset="0,0,0,0">
                        <w:txbxContent>
                          <w:p w:rsidR="00C42E18" w:rsidRDefault="00C42E18">
                            <w:pPr>
                              <w:rPr>
                                <w:rtl/>
                              </w:rPr>
                            </w:pPr>
                            <w:r>
                              <w:rPr>
                                <w:color w:val="000000"/>
                                <w:sz w:val="16"/>
                                <w:szCs w:val="16"/>
                                <w:lang w:eastAsia="en-US"/>
                              </w:rPr>
                              <w:t>80</w:t>
                            </w:r>
                          </w:p>
                        </w:txbxContent>
                      </v:textbox>
                    </v:rect>
                    <v:rect id="_x0000_s10333" style="position:absolute;left:6775;top:11401;width:255;height:270" filled="f" stroked="f">
                      <v:textbox style="mso-next-textbox:#_x0000_s10333" inset="0,0,0,0">
                        <w:txbxContent>
                          <w:p w:rsidR="00C42E18" w:rsidRDefault="00C42E18">
                            <w:pPr>
                              <w:rPr>
                                <w:rtl/>
                              </w:rPr>
                            </w:pPr>
                            <w:r>
                              <w:rPr>
                                <w:color w:val="000000"/>
                                <w:sz w:val="16"/>
                                <w:szCs w:val="16"/>
                                <w:lang w:eastAsia="en-US"/>
                              </w:rPr>
                              <w:t>90</w:t>
                            </w:r>
                          </w:p>
                        </w:txbxContent>
                      </v:textbox>
                    </v:rect>
                    <v:rect id="_x0000_s10334" style="position:absolute;left:6685;top:11146;width:345;height:270" filled="f" stroked="f">
                      <v:textbox style="mso-next-textbox:#_x0000_s10334" inset="0,0,0,0">
                        <w:txbxContent>
                          <w:p w:rsidR="00C42E18" w:rsidRDefault="00C42E18">
                            <w:pPr>
                              <w:rPr>
                                <w:rtl/>
                              </w:rPr>
                            </w:pPr>
                            <w:r>
                              <w:rPr>
                                <w:color w:val="000000"/>
                                <w:sz w:val="16"/>
                                <w:szCs w:val="16"/>
                                <w:lang w:eastAsia="en-US"/>
                              </w:rPr>
                              <w:t>100</w:t>
                            </w:r>
                          </w:p>
                        </w:txbxContent>
                      </v:textbox>
                    </v:rect>
                  </v:group>
                </v:group>
                <v:shape id="_x0000_s10335" type="#_x0000_t202" style="position:absolute;left:2339;top:14041;width:2341;height:463" filled="f" stroked="f">
                  <v:textbox style="mso-next-textbox:#_x0000_s10335">
                    <w:txbxContent>
                      <w:p w:rsidR="00C42E18" w:rsidRDefault="00C42E18">
                        <w:pPr>
                          <w:pStyle w:val="2"/>
                          <w:bidi w:val="0"/>
                          <w:rPr>
                            <w:sz w:val="24"/>
                            <w:szCs w:val="24"/>
                          </w:rPr>
                        </w:pPr>
                        <w:r>
                          <w:rPr>
                            <w:sz w:val="24"/>
                            <w:szCs w:val="24"/>
                          </w:rPr>
                          <w:t xml:space="preserve">    i          ii          iii</w:t>
                        </w:r>
                      </w:p>
                    </w:txbxContent>
                  </v:textbox>
                </v:shape>
              </v:group>
              <v:rect id="_x0000_s10337" style="position:absolute;left:6749;top:6221;width:211;height:2077" fillcolor="fuchsia"/>
              <v:rect id="_x0000_s10338" style="position:absolute;left:6017;top:6628;width:210;height:1670" fillcolor="fuchsia"/>
              <v:rect id="_x0000_s10339" style="position:absolute;left:5309;top:6117;width:210;height:2182" fillcolor="fuchsia"/>
            </v:group>
            <w10:anchorlock/>
          </v:group>
        </w:pict>
      </w:r>
    </w:p>
    <w:p w:rsidR="005735F6" w:rsidRDefault="005735F6">
      <w:pPr>
        <w:tabs>
          <w:tab w:val="left" w:pos="849"/>
        </w:tabs>
        <w:bidi w:val="0"/>
        <w:spacing w:line="360" w:lineRule="auto"/>
        <w:ind w:left="424" w:hanging="424"/>
        <w:rPr>
          <w:rFonts w:cs="David"/>
        </w:rPr>
      </w:pPr>
    </w:p>
    <w:p w:rsidR="005735F6" w:rsidRDefault="005735F6">
      <w:pPr>
        <w:tabs>
          <w:tab w:val="left" w:pos="849"/>
        </w:tabs>
        <w:bidi w:val="0"/>
        <w:spacing w:line="360" w:lineRule="auto"/>
        <w:ind w:left="424" w:hanging="424"/>
        <w:rPr>
          <w:rFonts w:cs="David"/>
        </w:rPr>
      </w:pPr>
    </w:p>
    <w:p w:rsidR="005735F6" w:rsidRDefault="005735F6">
      <w:pPr>
        <w:tabs>
          <w:tab w:val="left" w:pos="849"/>
        </w:tabs>
        <w:bidi w:val="0"/>
        <w:spacing w:line="360" w:lineRule="auto"/>
        <w:ind w:left="424" w:hanging="424"/>
        <w:rPr>
          <w:rFonts w:cs="David"/>
        </w:rPr>
      </w:pPr>
    </w:p>
    <w:p w:rsidR="005735F6" w:rsidRDefault="005735F6">
      <w:pPr>
        <w:tabs>
          <w:tab w:val="left" w:pos="849"/>
        </w:tabs>
        <w:bidi w:val="0"/>
        <w:spacing w:line="360" w:lineRule="auto"/>
        <w:ind w:left="424" w:hanging="424"/>
        <w:rPr>
          <w:rFonts w:cs="David"/>
        </w:rPr>
      </w:pPr>
    </w:p>
    <w:p w:rsidR="005735F6" w:rsidRDefault="005735F6">
      <w:pPr>
        <w:tabs>
          <w:tab w:val="left" w:pos="849"/>
        </w:tabs>
        <w:bidi w:val="0"/>
        <w:spacing w:line="360" w:lineRule="auto"/>
        <w:ind w:left="424" w:hanging="424"/>
        <w:rPr>
          <w:rFonts w:cs="David"/>
        </w:rPr>
      </w:pPr>
    </w:p>
    <w:p w:rsidR="005735F6" w:rsidRDefault="005735F6">
      <w:pPr>
        <w:tabs>
          <w:tab w:val="left" w:pos="849"/>
        </w:tabs>
        <w:bidi w:val="0"/>
        <w:spacing w:line="360" w:lineRule="auto"/>
        <w:ind w:left="424" w:hanging="424"/>
        <w:rPr>
          <w:rFonts w:cs="David"/>
        </w:rPr>
      </w:pPr>
    </w:p>
    <w:p w:rsidR="005735F6" w:rsidRDefault="005735F6">
      <w:pPr>
        <w:tabs>
          <w:tab w:val="left" w:pos="849"/>
        </w:tabs>
        <w:bidi w:val="0"/>
        <w:spacing w:line="360" w:lineRule="auto"/>
        <w:ind w:left="424" w:hanging="424"/>
        <w:rPr>
          <w:rFonts w:cs="David"/>
        </w:rPr>
      </w:pPr>
    </w:p>
    <w:p w:rsidR="005735F6" w:rsidRDefault="005735F6">
      <w:pPr>
        <w:tabs>
          <w:tab w:val="left" w:pos="849"/>
        </w:tabs>
        <w:bidi w:val="0"/>
        <w:spacing w:line="360" w:lineRule="auto"/>
        <w:ind w:left="424" w:hanging="424"/>
        <w:rPr>
          <w:rFonts w:cs="David"/>
        </w:rPr>
      </w:pPr>
    </w:p>
    <w:p w:rsidR="005735F6" w:rsidRDefault="00C54832">
      <w:pPr>
        <w:tabs>
          <w:tab w:val="left" w:pos="793"/>
        </w:tabs>
        <w:spacing w:line="360" w:lineRule="auto"/>
        <w:ind w:left="57" w:hanging="57"/>
        <w:rPr>
          <w:rFonts w:cs="David"/>
          <w:b/>
          <w:bCs/>
          <w:color w:val="0000FF"/>
          <w:sz w:val="28"/>
          <w:szCs w:val="28"/>
          <w:rtl/>
          <w:lang w:eastAsia="en-US"/>
        </w:rPr>
      </w:pPr>
      <w:r w:rsidRPr="00C54832">
        <w:rPr>
          <w:rFonts w:cs="David"/>
          <w:noProof/>
          <w:sz w:val="20"/>
          <w:rtl/>
          <w:lang w:val="he-IL"/>
        </w:rPr>
        <w:pict>
          <v:shape id="_x0000_s3568" type="#_x0000_t64" style="position:absolute;left:0;text-align:left;margin-left:61.9pt;margin-top:18.25pt;width:468.8pt;height:30.35pt;z-index:256;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84</w:t>
      </w:r>
      <w:r w:rsidR="005735F6">
        <w:rPr>
          <w:rFonts w:cs="David" w:hint="cs"/>
          <w:b/>
          <w:bCs/>
          <w:color w:val="0000FF"/>
          <w:sz w:val="28"/>
          <w:szCs w:val="28"/>
          <w:rtl/>
          <w:lang w:eastAsia="en-US"/>
        </w:rPr>
        <w:t>)</w:t>
      </w:r>
    </w:p>
    <w:p w:rsidR="005735F6" w:rsidRDefault="005735F6">
      <w:pPr>
        <w:tabs>
          <w:tab w:val="left" w:pos="849"/>
        </w:tabs>
        <w:spacing w:line="360" w:lineRule="auto"/>
        <w:ind w:left="424" w:hanging="424"/>
        <w:rPr>
          <w:rFonts w:cs="David"/>
          <w:rtl/>
        </w:rPr>
      </w:pPr>
      <w:r>
        <w:rPr>
          <w:rFonts w:cs="David" w:hint="cs"/>
          <w:rtl/>
        </w:rPr>
        <w:t xml:space="preserve">הסבר מדוע  </w:t>
      </w:r>
      <w:r>
        <w:rPr>
          <w:rFonts w:cs="David"/>
        </w:rPr>
        <w:t>&lt; 0</w:t>
      </w:r>
      <w:r>
        <w:rPr>
          <w:rFonts w:cs="David" w:hint="cs"/>
          <w:rtl/>
        </w:rPr>
        <w:t xml:space="preserve"> </w:t>
      </w:r>
      <w:r>
        <w:rPr>
          <w:rFonts w:cs="David" w:hint="cs"/>
          <w:vertAlign w:val="subscript"/>
          <w:rtl/>
        </w:rPr>
        <w:t>מערכת</w:t>
      </w:r>
      <w:r>
        <w:rPr>
          <w:rFonts w:cs="David"/>
        </w:rPr>
        <w:sym w:font="Symbol" w:char="F044"/>
      </w:r>
      <w:r>
        <w:rPr>
          <w:rFonts w:cs="David"/>
        </w:rPr>
        <w:t>S</w:t>
      </w:r>
      <w:r>
        <w:rPr>
          <w:rFonts w:cs="David"/>
          <w:vertAlign w:val="superscript"/>
        </w:rPr>
        <w:t>o</w:t>
      </w:r>
      <w:r>
        <w:rPr>
          <w:rFonts w:cs="David" w:hint="cs"/>
          <w:rtl/>
        </w:rPr>
        <w:t xml:space="preserve"> .</w:t>
      </w:r>
    </w:p>
    <w:p w:rsidR="005735F6" w:rsidRDefault="005735F6">
      <w:pPr>
        <w:tabs>
          <w:tab w:val="left" w:pos="849"/>
        </w:tabs>
        <w:spacing w:line="360" w:lineRule="auto"/>
        <w:ind w:left="424" w:hanging="424"/>
        <w:rPr>
          <w:rFonts w:cs="David"/>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3595" style="position:absolute;left:0;text-align:left;margin-left:61.9pt;margin-top:18.95pt;width:468.8pt;height:30.65pt;z-index:267;mso-position-horizontal-relative:page" arcsize="24375f" filled="f" strokecolor="fuchsia">
            <v:stroke dashstyle="dash"/>
            <w10:wrap anchorx="page"/>
          </v:roundrect>
        </w:pict>
      </w:r>
      <w:r w:rsidR="005735F6">
        <w:rPr>
          <w:rFonts w:cs="David" w:hint="cs"/>
          <w:b/>
          <w:bCs/>
          <w:color w:val="FF00FF"/>
          <w:sz w:val="28"/>
          <w:szCs w:val="28"/>
          <w:rtl/>
        </w:rPr>
        <w:t>התשובה:</w:t>
      </w:r>
    </w:p>
    <w:p w:rsidR="005735F6" w:rsidRDefault="005735F6">
      <w:pPr>
        <w:tabs>
          <w:tab w:val="left" w:pos="849"/>
        </w:tabs>
        <w:spacing w:line="360" w:lineRule="auto"/>
        <w:ind w:left="424" w:hanging="424"/>
        <w:rPr>
          <w:rFonts w:cs="David"/>
          <w:rtl/>
        </w:rPr>
      </w:pPr>
      <w:r>
        <w:rPr>
          <w:rFonts w:cs="David" w:hint="cs"/>
          <w:rtl/>
        </w:rPr>
        <w:t xml:space="preserve">בתגובה </w:t>
      </w:r>
      <w:r>
        <w:rPr>
          <w:rFonts w:cs="David"/>
          <w:lang w:val="ru-RU"/>
        </w:rPr>
        <w:t>(3)</w:t>
      </w:r>
      <w:r>
        <w:rPr>
          <w:rFonts w:cs="David" w:hint="cs"/>
          <w:rtl/>
          <w:lang w:val="ru-RU"/>
        </w:rPr>
        <w:t xml:space="preserve"> יש ירידה במספר מולים של גז (</w:t>
      </w:r>
      <w:r>
        <w:rPr>
          <w:rFonts w:cs="David" w:hint="cs"/>
          <w:u w:val="single"/>
          <w:rtl/>
          <w:lang w:val="ru-RU"/>
        </w:rPr>
        <w:t>או</w:t>
      </w:r>
      <w:r>
        <w:rPr>
          <w:rFonts w:cs="David" w:hint="cs"/>
          <w:rtl/>
          <w:lang w:val="ru-RU"/>
        </w:rPr>
        <w:t xml:space="preserve">: מ- </w:t>
      </w:r>
      <w:r>
        <w:rPr>
          <w:rFonts w:cs="David"/>
        </w:rPr>
        <w:t>3</w:t>
      </w:r>
      <w:r>
        <w:rPr>
          <w:rFonts w:cs="David" w:hint="cs"/>
          <w:rtl/>
        </w:rPr>
        <w:t xml:space="preserve"> מול גז ל- </w:t>
      </w:r>
      <w:r>
        <w:rPr>
          <w:rFonts w:cs="David"/>
        </w:rPr>
        <w:t>0</w:t>
      </w:r>
      <w:r>
        <w:rPr>
          <w:rFonts w:cs="David" w:hint="cs"/>
          <w:rtl/>
        </w:rPr>
        <w:t xml:space="preserve"> מול גז).</w:t>
      </w:r>
    </w:p>
    <w:p w:rsidR="005735F6" w:rsidRDefault="005735F6">
      <w:pPr>
        <w:tabs>
          <w:tab w:val="left" w:pos="849"/>
        </w:tabs>
        <w:spacing w:line="360" w:lineRule="auto"/>
        <w:ind w:left="424" w:hanging="424"/>
        <w:rPr>
          <w:rFonts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735F6" w:rsidRDefault="005735F6">
      <w:pPr>
        <w:tabs>
          <w:tab w:val="left" w:pos="849"/>
        </w:tabs>
        <w:spacing w:line="360" w:lineRule="auto"/>
        <w:ind w:left="424" w:hanging="424"/>
        <w:rPr>
          <w:rFonts w:cs="David"/>
          <w:rtl/>
        </w:rPr>
      </w:pPr>
    </w:p>
    <w:p w:rsidR="005735F6" w:rsidRDefault="005735F6">
      <w:pPr>
        <w:tabs>
          <w:tab w:val="left" w:pos="849"/>
        </w:tabs>
        <w:spacing w:line="360" w:lineRule="auto"/>
        <w:ind w:left="424" w:hanging="424"/>
        <w:rPr>
          <w:rFonts w:cs="David"/>
          <w:rtl/>
        </w:rPr>
      </w:pPr>
      <w:r>
        <w:rPr>
          <w:rFonts w:cs="David" w:hint="cs"/>
          <w:rtl/>
        </w:rPr>
        <w:t>הציון גבוה. הטעויות המעטות שאותרו הן חוסר התייחסות למספר מולים:</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w:t>
      </w:r>
      <w:r>
        <w:rPr>
          <w:rFonts w:cs="David"/>
          <w:b/>
          <w:bCs/>
          <w:i/>
          <w:iCs/>
          <w:sz w:val="20"/>
          <w:szCs w:val="20"/>
        </w:rPr>
        <w:t>&lt; 0</w:t>
      </w:r>
      <w:r>
        <w:rPr>
          <w:rFonts w:cs="David" w:hint="cs"/>
          <w:rtl/>
        </w:rPr>
        <w:t xml:space="preserve"> </w:t>
      </w:r>
      <w:r>
        <w:rPr>
          <w:rFonts w:cs="Guttman Yad-Brush" w:hint="cs"/>
          <w:sz w:val="20"/>
          <w:szCs w:val="20"/>
          <w:vertAlign w:val="subscript"/>
          <w:rtl/>
        </w:rPr>
        <w:t>מערכת</w:t>
      </w:r>
      <w:r>
        <w:rPr>
          <w:rFonts w:cs="David"/>
          <w:b/>
          <w:bCs/>
          <w:i/>
          <w:iCs/>
          <w:sz w:val="20"/>
          <w:szCs w:val="20"/>
        </w:rPr>
        <w:sym w:font="Symbol" w:char="F044"/>
      </w:r>
      <w:r>
        <w:rPr>
          <w:rFonts w:cs="David"/>
          <w:b/>
          <w:bCs/>
          <w:i/>
          <w:iCs/>
          <w:sz w:val="20"/>
          <w:szCs w:val="20"/>
        </w:rPr>
        <w:t>S</w:t>
      </w:r>
      <w:r>
        <w:rPr>
          <w:rFonts w:cs="David"/>
          <w:b/>
          <w:bCs/>
          <w:i/>
          <w:iCs/>
          <w:sz w:val="20"/>
          <w:szCs w:val="20"/>
          <w:vertAlign w:val="superscript"/>
        </w:rPr>
        <w:t>o</w:t>
      </w:r>
      <w:r>
        <w:rPr>
          <w:rFonts w:cs="David" w:hint="cs"/>
          <w:rtl/>
        </w:rPr>
        <w:t xml:space="preserve">  </w:t>
      </w:r>
      <w:r>
        <w:rPr>
          <w:rFonts w:cs="Guttman Yad-Brush" w:hint="cs"/>
          <w:sz w:val="20"/>
          <w:szCs w:val="20"/>
          <w:rtl/>
        </w:rPr>
        <w:t xml:space="preserve">מכיוון שיש יותר מגיבים מאשר תוצרים." </w:t>
      </w:r>
    </w:p>
    <w:p w:rsidR="005735F6" w:rsidRDefault="005735F6">
      <w:pPr>
        <w:tabs>
          <w:tab w:val="left" w:pos="849"/>
        </w:tabs>
        <w:spacing w:line="360" w:lineRule="auto"/>
        <w:ind w:left="424" w:hanging="424"/>
        <w:rPr>
          <w:rFonts w:cs="David"/>
          <w:rtl/>
        </w:rPr>
      </w:pPr>
      <w:r>
        <w:rPr>
          <w:rFonts w:cs="David" w:hint="cs"/>
          <w:rtl/>
        </w:rPr>
        <w:t xml:space="preserve">היו תלמידים שלא ציינו שמדובר במספר המולים של </w:t>
      </w:r>
      <w:r>
        <w:rPr>
          <w:rFonts w:cs="David" w:hint="cs"/>
          <w:u w:val="single"/>
          <w:rtl/>
        </w:rPr>
        <w:t>גז</w:t>
      </w:r>
      <w:r>
        <w:rPr>
          <w:rFonts w:cs="David" w:hint="cs"/>
          <w:rtl/>
        </w:rPr>
        <w:t>.</w:t>
      </w:r>
    </w:p>
    <w:p w:rsidR="005735F6" w:rsidRDefault="005735F6">
      <w:pPr>
        <w:tabs>
          <w:tab w:val="left" w:pos="849"/>
        </w:tabs>
        <w:spacing w:line="360" w:lineRule="auto"/>
        <w:ind w:left="424" w:hanging="424"/>
        <w:rPr>
          <w:rFonts w:cs="David"/>
          <w:rtl/>
        </w:rPr>
      </w:pPr>
    </w:p>
    <w:p w:rsidR="005735F6" w:rsidRDefault="005735F6">
      <w:pPr>
        <w:tabs>
          <w:tab w:val="left" w:pos="849"/>
        </w:tabs>
        <w:spacing w:line="360" w:lineRule="auto"/>
        <w:ind w:left="424" w:hanging="424"/>
        <w:rPr>
          <w:rFonts w:cs="David"/>
          <w:rtl/>
        </w:rPr>
      </w:pPr>
    </w:p>
    <w:p w:rsidR="005735F6" w:rsidRDefault="00C54832">
      <w:pPr>
        <w:tabs>
          <w:tab w:val="left" w:pos="793"/>
        </w:tabs>
        <w:spacing w:line="360" w:lineRule="auto"/>
        <w:ind w:left="57" w:hanging="57"/>
        <w:rPr>
          <w:rFonts w:cs="David"/>
          <w:b/>
          <w:bCs/>
          <w:sz w:val="28"/>
          <w:szCs w:val="28"/>
          <w:rtl/>
        </w:rPr>
      </w:pPr>
      <w:r w:rsidRPr="00C54832">
        <w:rPr>
          <w:rFonts w:cs="David"/>
          <w:noProof/>
          <w:sz w:val="20"/>
          <w:rtl/>
          <w:lang w:val="he-IL"/>
        </w:rPr>
        <w:pict>
          <v:shape id="_x0000_s3569" type="#_x0000_t64" style="position:absolute;left:0;text-align:left;margin-left:61.9pt;margin-top:20.15pt;width:468.8pt;height:30.35pt;z-index:257;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64</w:t>
      </w:r>
      <w:r w:rsidR="005735F6">
        <w:rPr>
          <w:rFonts w:cs="David" w:hint="cs"/>
          <w:b/>
          <w:bCs/>
          <w:color w:val="0000FF"/>
          <w:sz w:val="28"/>
          <w:szCs w:val="28"/>
          <w:rtl/>
          <w:lang w:eastAsia="en-US"/>
        </w:rPr>
        <w:t>)</w:t>
      </w:r>
    </w:p>
    <w:p w:rsidR="005735F6" w:rsidRDefault="005735F6">
      <w:pPr>
        <w:tabs>
          <w:tab w:val="left" w:pos="849"/>
        </w:tabs>
        <w:spacing w:line="360" w:lineRule="auto"/>
        <w:ind w:left="43" w:hanging="43"/>
        <w:rPr>
          <w:rFonts w:cs="David"/>
          <w:strike/>
          <w:rtl/>
        </w:rPr>
      </w:pPr>
      <w:r>
        <w:rPr>
          <w:rFonts w:cs="David" w:hint="cs"/>
          <w:rtl/>
        </w:rPr>
        <w:t xml:space="preserve">קבע אם תגובה </w:t>
      </w:r>
      <w:r>
        <w:rPr>
          <w:rFonts w:cs="David"/>
        </w:rPr>
        <w:t>(3)</w:t>
      </w:r>
      <w:r>
        <w:rPr>
          <w:rFonts w:cs="David" w:hint="cs"/>
          <w:rtl/>
        </w:rPr>
        <w:t xml:space="preserve"> היא אנדותרמית או אקסותרמית. </w:t>
      </w:r>
      <w:r>
        <w:rPr>
          <w:rFonts w:cs="David" w:hint="cs"/>
          <w:u w:val="single"/>
          <w:rtl/>
        </w:rPr>
        <w:t>נמק ללא חישוב</w:t>
      </w:r>
      <w:r>
        <w:rPr>
          <w:rFonts w:cs="David" w:hint="cs"/>
          <w:rtl/>
        </w:rPr>
        <w:t>.</w:t>
      </w:r>
    </w:p>
    <w:p w:rsidR="005735F6" w:rsidRDefault="005735F6">
      <w:pPr>
        <w:tabs>
          <w:tab w:val="left" w:pos="849"/>
        </w:tabs>
        <w:spacing w:line="360" w:lineRule="auto"/>
        <w:ind w:left="43" w:hanging="43"/>
        <w:rPr>
          <w:rFonts w:cs="David"/>
          <w:sz w:val="16"/>
          <w:szCs w:val="16"/>
          <w:rtl/>
        </w:rPr>
      </w:pPr>
    </w:p>
    <w:p w:rsidR="005735F6" w:rsidRDefault="00C54832">
      <w:pPr>
        <w:tabs>
          <w:tab w:val="left" w:pos="793"/>
        </w:tabs>
        <w:spacing w:line="360" w:lineRule="auto"/>
        <w:ind w:left="43" w:hanging="43"/>
        <w:rPr>
          <w:rFonts w:cs="David"/>
          <w:rtl/>
        </w:rPr>
      </w:pPr>
      <w:r w:rsidRPr="00C54832">
        <w:rPr>
          <w:rFonts w:cs="David"/>
          <w:noProof/>
          <w:sz w:val="20"/>
          <w:rtl/>
          <w:lang w:val="he-IL"/>
        </w:rPr>
        <w:pict>
          <v:roundrect id="_x0000_s3596" style="position:absolute;left:0;text-align:left;margin-left:62.55pt;margin-top:15.65pt;width:468.8pt;height:83.2pt;z-index:268;mso-position-horizontal-relative:page" arcsize="14375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ind w:left="43" w:hanging="43"/>
        <w:rPr>
          <w:rFonts w:cs="David"/>
          <w:rtl/>
        </w:rPr>
      </w:pPr>
      <w:r>
        <w:rPr>
          <w:rFonts w:cs="David" w:hint="cs"/>
          <w:rtl/>
        </w:rPr>
        <w:t xml:space="preserve">התגובה אקסותרמית. </w:t>
      </w:r>
    </w:p>
    <w:p w:rsidR="005735F6" w:rsidRDefault="005735F6">
      <w:pPr>
        <w:spacing w:line="360" w:lineRule="auto"/>
        <w:ind w:left="43" w:hanging="43"/>
        <w:rPr>
          <w:rtl/>
        </w:rPr>
      </w:pPr>
      <w:r>
        <w:rPr>
          <w:rFonts w:cs="David" w:hint="cs"/>
          <w:rtl/>
        </w:rPr>
        <w:t>התגובה ספונטנית  (</w:t>
      </w:r>
      <w:r>
        <w:rPr>
          <w:rFonts w:cs="David" w:hint="cs"/>
          <w:u w:val="single"/>
          <w:rtl/>
        </w:rPr>
        <w:t>או</w:t>
      </w:r>
      <w:r>
        <w:rPr>
          <w:rFonts w:cs="David" w:hint="cs"/>
          <w:rtl/>
        </w:rPr>
        <w:t xml:space="preserve">: </w:t>
      </w:r>
      <w:r>
        <w:rPr>
          <w:rFonts w:cs="David"/>
        </w:rPr>
        <w:t>&gt; 0</w:t>
      </w:r>
      <w:r>
        <w:rPr>
          <w:rFonts w:cs="David" w:hint="cs"/>
          <w:rtl/>
        </w:rPr>
        <w:t xml:space="preserve">  </w:t>
      </w:r>
      <w:r>
        <w:rPr>
          <w:rFonts w:cs="David" w:hint="cs"/>
          <w:vertAlign w:val="subscript"/>
          <w:rtl/>
        </w:rPr>
        <w:t>יקום</w:t>
      </w:r>
      <w:r>
        <w:rPr>
          <w:rFonts w:cs="David"/>
        </w:rPr>
        <w:t>(ΔS</w:t>
      </w:r>
      <w:r>
        <w:rPr>
          <w:rFonts w:cs="David"/>
          <w:vertAlign w:val="superscript"/>
        </w:rPr>
        <w:t>o</w:t>
      </w:r>
      <w:r>
        <w:rPr>
          <w:rFonts w:cs="David" w:hint="cs"/>
          <w:rtl/>
        </w:rPr>
        <w:t>.</w:t>
      </w:r>
    </w:p>
    <w:p w:rsidR="005735F6" w:rsidRDefault="005735F6">
      <w:pPr>
        <w:pStyle w:val="a8"/>
        <w:ind w:left="43" w:hanging="43"/>
        <w:rPr>
          <w:rtl/>
        </w:rPr>
      </w:pPr>
      <w:r>
        <w:rPr>
          <w:rFonts w:hint="cs"/>
          <w:rtl/>
        </w:rPr>
        <w:t xml:space="preserve">האנטרופיה של המערכת יורדת, ולכן חייבת להיות עלייה באנטרופיה של הסביבה. </w:t>
      </w:r>
    </w:p>
    <w:p w:rsidR="005735F6" w:rsidRDefault="005735F6">
      <w:pPr>
        <w:pStyle w:val="a8"/>
        <w:ind w:left="43" w:hanging="43"/>
        <w:rPr>
          <w:rtl/>
        </w:rPr>
      </w:pPr>
      <w:r>
        <w:rPr>
          <w:rFonts w:hint="cs"/>
          <w:rtl/>
        </w:rPr>
        <w:t>האנטרופיה של הסביבה עולה אם אנרגיה עוברת מהמערכת אליה.</w:t>
      </w:r>
    </w:p>
    <w:p w:rsidR="005735F6" w:rsidRDefault="005735F6">
      <w:pPr>
        <w:tabs>
          <w:tab w:val="left" w:pos="849"/>
        </w:tabs>
        <w:spacing w:line="360" w:lineRule="auto"/>
        <w:ind w:left="424" w:hanging="424"/>
        <w:rPr>
          <w:rFonts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ind w:left="43" w:hanging="43"/>
        <w:rPr>
          <w:rFonts w:cs="David"/>
          <w:rtl/>
        </w:rPr>
      </w:pPr>
    </w:p>
    <w:p w:rsidR="005735F6" w:rsidRDefault="005735F6">
      <w:pPr>
        <w:spacing w:line="360" w:lineRule="auto"/>
        <w:ind w:left="43" w:hanging="43"/>
        <w:rPr>
          <w:rFonts w:cs="David"/>
          <w:rtl/>
        </w:rPr>
      </w:pPr>
    </w:p>
    <w:p w:rsidR="005735F6" w:rsidRDefault="005735F6">
      <w:pPr>
        <w:spacing w:line="360" w:lineRule="auto"/>
        <w:ind w:left="43" w:hanging="43"/>
        <w:rPr>
          <w:rFonts w:cs="David"/>
          <w:rtl/>
        </w:rPr>
      </w:pPr>
    </w:p>
    <w:p w:rsidR="005735F6" w:rsidRDefault="005735F6">
      <w:pPr>
        <w:spacing w:line="360" w:lineRule="auto"/>
        <w:ind w:left="-1" w:right="426" w:firstLine="1"/>
        <w:rPr>
          <w:rFonts w:cs="David"/>
          <w:rtl/>
        </w:rPr>
      </w:pPr>
      <w:r>
        <w:rPr>
          <w:rFonts w:cs="David" w:hint="cs"/>
          <w:rtl/>
        </w:rPr>
        <w:lastRenderedPageBreak/>
        <w:t>הציון נמוך. רוב התלמידים קבעו נכון שהתגובה היא אקסותרמית. הטעות האופיינית העיקרית בתת-סעיף זה היא חוסר הבחנה בין המושגים: אנתלפיה ואנטרופיה, וחוסר יכולת לקשר בין השינויים באנטרופיה של היקום, באנטרופיה של הסביבה ובין השינוי באנתלפיה של התגובה:</w:t>
      </w:r>
    </w:p>
    <w:p w:rsidR="005735F6" w:rsidRDefault="005735F6">
      <w:pPr>
        <w:spacing w:line="360" w:lineRule="auto"/>
        <w:ind w:left="425" w:right="426" w:hanging="425"/>
        <w:rPr>
          <w:rFonts w:cs="David"/>
          <w:rtl/>
        </w:rPr>
      </w:pPr>
      <w:r>
        <w:rPr>
          <w:rFonts w:cs="David" w:hint="eastAsia"/>
        </w:rPr>
        <w:t>•</w:t>
      </w:r>
      <w:r>
        <w:rPr>
          <w:rFonts w:cs="David" w:hint="cs"/>
          <w:rtl/>
        </w:rPr>
        <w:tab/>
      </w:r>
      <w:r>
        <w:rPr>
          <w:rFonts w:cs="Guttman Yad-Brush" w:hint="cs"/>
          <w:sz w:val="20"/>
          <w:szCs w:val="20"/>
          <w:rtl/>
        </w:rPr>
        <w:t>"נפלטת אנרגיה במהלך התגובה הישירה, במעבר מן המגיבים לתוצרים, לכן אנטרופיית התוצרים נמוכה מזו של מגיבים, ומכאן ניתן להסיק שהתגובה הישירה  הייתה אקסותרמית."</w:t>
      </w:r>
    </w:p>
    <w:p w:rsidR="005735F6" w:rsidRDefault="005735F6">
      <w:pPr>
        <w:tabs>
          <w:tab w:val="left" w:pos="849"/>
        </w:tabs>
        <w:spacing w:line="360" w:lineRule="auto"/>
        <w:ind w:left="424" w:right="426" w:hanging="424"/>
        <w:rPr>
          <w:rFonts w:cs="Guttman Yad-Brush"/>
          <w:sz w:val="20"/>
          <w:szCs w:val="20"/>
          <w:rtl/>
        </w:rPr>
      </w:pPr>
      <w:r>
        <w:rPr>
          <w:rFonts w:cs="David" w:hint="eastAsia"/>
        </w:rPr>
        <w:t>•</w:t>
      </w:r>
      <w:r>
        <w:rPr>
          <w:rFonts w:cs="David" w:hint="cs"/>
          <w:rtl/>
        </w:rPr>
        <w:tab/>
      </w:r>
      <w:r>
        <w:rPr>
          <w:rFonts w:cs="Guttman Yad-Brush" w:hint="cs"/>
          <w:sz w:val="20"/>
          <w:szCs w:val="20"/>
          <w:rtl/>
        </w:rPr>
        <w:t xml:space="preserve">"תגובה </w:t>
      </w:r>
      <w:r>
        <w:rPr>
          <w:rFonts w:cs="Guttman Yad-Brush"/>
          <w:b/>
          <w:bCs/>
          <w:i/>
          <w:iCs/>
          <w:sz w:val="20"/>
          <w:szCs w:val="20"/>
        </w:rPr>
        <w:t>3</w:t>
      </w:r>
      <w:r>
        <w:rPr>
          <w:rFonts w:cs="Guttman Yad-Brush" w:hint="cs"/>
          <w:sz w:val="20"/>
          <w:szCs w:val="20"/>
          <w:rtl/>
        </w:rPr>
        <w:t xml:space="preserve"> היא תגובה אקסותרמית. ניתן לראות זאת על פי אנטרופיית המערכת, אשר נמוכה מאפס. כלומר אנרגיה נפלטת מן המערכת לסביבה. תגובה מסוג זה נקראת אקסותרמית."</w:t>
      </w:r>
    </w:p>
    <w:p w:rsidR="005735F6" w:rsidRDefault="005735F6">
      <w:pPr>
        <w:tabs>
          <w:tab w:val="left" w:pos="849"/>
        </w:tabs>
        <w:spacing w:line="360" w:lineRule="auto"/>
        <w:ind w:left="424" w:right="426" w:hanging="424"/>
        <w:rPr>
          <w:rFonts w:cs="Guttman Yad-Brush"/>
          <w:sz w:val="16"/>
          <w:szCs w:val="16"/>
          <w:rtl/>
        </w:rPr>
      </w:pPr>
    </w:p>
    <w:p w:rsidR="005735F6" w:rsidRDefault="005735F6">
      <w:pPr>
        <w:spacing w:line="360" w:lineRule="auto"/>
        <w:ind w:left="424" w:right="426" w:hanging="424"/>
        <w:rPr>
          <w:rFonts w:cs="David"/>
          <w:rtl/>
        </w:rPr>
      </w:pPr>
      <w:r>
        <w:rPr>
          <w:rFonts w:cs="David" w:hint="cs"/>
          <w:rtl/>
        </w:rPr>
        <w:t>טעות אופיינית נוספת היא התייחסו</w:t>
      </w:r>
      <w:r>
        <w:rPr>
          <w:rFonts w:cs="David" w:hint="eastAsia"/>
          <w:rtl/>
        </w:rPr>
        <w:t>ת</w:t>
      </w:r>
      <w:r>
        <w:rPr>
          <w:rFonts w:cs="David" w:hint="cs"/>
          <w:rtl/>
        </w:rPr>
        <w:t xml:space="preserve"> לשינוי מצבי צבירה של החומרים:</w:t>
      </w:r>
    </w:p>
    <w:p w:rsidR="005735F6" w:rsidRDefault="005735F6">
      <w:pPr>
        <w:spacing w:line="360" w:lineRule="auto"/>
        <w:ind w:left="425" w:hanging="425"/>
        <w:rPr>
          <w:rFonts w:cs="David"/>
          <w:rtl/>
        </w:rPr>
      </w:pPr>
      <w:r>
        <w:rPr>
          <w:rFonts w:cs="David" w:hint="eastAsia"/>
        </w:rPr>
        <w:t>•</w:t>
      </w:r>
      <w:r>
        <w:rPr>
          <w:rFonts w:cs="David" w:hint="cs"/>
          <w:rtl/>
        </w:rPr>
        <w:tab/>
      </w:r>
      <w:r>
        <w:rPr>
          <w:rFonts w:cs="Guttman Yad-Brush" w:hint="cs"/>
          <w:sz w:val="20"/>
          <w:szCs w:val="20"/>
          <w:rtl/>
        </w:rPr>
        <w:t>"התגובה אקסותרמית, כי נוצר מוצק מגז, ובתהליך זה אנרגיה נפלטת."</w:t>
      </w:r>
    </w:p>
    <w:p w:rsidR="005735F6" w:rsidRDefault="005735F6">
      <w:pPr>
        <w:tabs>
          <w:tab w:val="left" w:pos="849"/>
        </w:tabs>
        <w:spacing w:line="360" w:lineRule="auto"/>
        <w:rPr>
          <w:rFonts w:cs="David"/>
          <w:rtl/>
        </w:rPr>
      </w:pPr>
    </w:p>
    <w:p w:rsidR="005735F6" w:rsidRDefault="005735F6">
      <w:pPr>
        <w:tabs>
          <w:tab w:val="left" w:pos="849"/>
        </w:tabs>
        <w:spacing w:line="360" w:lineRule="auto"/>
        <w:ind w:left="424" w:hanging="424"/>
        <w:rPr>
          <w:rFonts w:cs="David"/>
          <w:rtl/>
        </w:rPr>
      </w:pPr>
    </w:p>
    <w:p w:rsidR="005735F6" w:rsidRDefault="005735F6">
      <w:pPr>
        <w:tabs>
          <w:tab w:val="left" w:pos="849"/>
        </w:tabs>
        <w:spacing w:line="360" w:lineRule="auto"/>
        <w:ind w:left="424" w:hanging="424"/>
        <w:rPr>
          <w:rFonts w:cs="David"/>
          <w:rtl/>
        </w:rPr>
      </w:pPr>
    </w:p>
    <w:p w:rsidR="005735F6" w:rsidRDefault="00C54832">
      <w:pPr>
        <w:tabs>
          <w:tab w:val="left" w:pos="793"/>
        </w:tabs>
        <w:spacing w:line="360" w:lineRule="auto"/>
        <w:ind w:left="57" w:hanging="57"/>
        <w:rPr>
          <w:rFonts w:cs="David"/>
          <w:b/>
          <w:bCs/>
          <w:sz w:val="28"/>
          <w:szCs w:val="28"/>
          <w:rtl/>
        </w:rPr>
      </w:pPr>
      <w:r w:rsidRPr="00C54832">
        <w:rPr>
          <w:rFonts w:cs="David"/>
          <w:noProof/>
          <w:sz w:val="20"/>
          <w:rtl/>
          <w:lang w:val="he-IL"/>
        </w:rPr>
        <w:pict>
          <v:shape id="_x0000_s3570" type="#_x0000_t64" style="position:absolute;left:0;text-align:left;margin-left:62.55pt;margin-top:18.3pt;width:468.8pt;height:30.35pt;z-index:258;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80</w:t>
      </w:r>
      <w:r w:rsidR="005735F6">
        <w:rPr>
          <w:rFonts w:cs="David" w:hint="cs"/>
          <w:b/>
          <w:bCs/>
          <w:color w:val="0000FF"/>
          <w:sz w:val="28"/>
          <w:szCs w:val="28"/>
          <w:rtl/>
          <w:lang w:eastAsia="en-US"/>
        </w:rPr>
        <w:t>)</w:t>
      </w:r>
    </w:p>
    <w:p w:rsidR="005735F6" w:rsidRDefault="005735F6">
      <w:pPr>
        <w:tabs>
          <w:tab w:val="left" w:pos="849"/>
        </w:tabs>
        <w:spacing w:line="360" w:lineRule="auto"/>
        <w:ind w:left="424" w:hanging="424"/>
        <w:rPr>
          <w:rFonts w:cs="David"/>
          <w:rtl/>
        </w:rPr>
      </w:pPr>
      <w:r>
        <w:rPr>
          <w:rFonts w:cs="David" w:hint="cs"/>
          <w:rtl/>
        </w:rPr>
        <w:t xml:space="preserve">חשב את </w:t>
      </w:r>
      <w:r>
        <w:rPr>
          <w:rFonts w:cs="David"/>
        </w:rPr>
        <w:sym w:font="Symbol" w:char="F044"/>
      </w:r>
      <w:r>
        <w:rPr>
          <w:rFonts w:cs="David"/>
        </w:rPr>
        <w:t>H</w:t>
      </w:r>
      <w:r>
        <w:rPr>
          <w:rFonts w:cs="David"/>
          <w:vertAlign w:val="superscript"/>
        </w:rPr>
        <w:t>o</w:t>
      </w:r>
      <w:r>
        <w:rPr>
          <w:rFonts w:cs="David" w:hint="cs"/>
          <w:rtl/>
        </w:rPr>
        <w:t xml:space="preserve"> עבור תגובה </w:t>
      </w:r>
      <w:r>
        <w:rPr>
          <w:rFonts w:cs="David"/>
        </w:rPr>
        <w:t>(3)</w:t>
      </w:r>
      <w:r>
        <w:rPr>
          <w:rFonts w:cs="David" w:hint="cs"/>
          <w:rtl/>
        </w:rPr>
        <w:t xml:space="preserve">. </w:t>
      </w:r>
      <w:r>
        <w:rPr>
          <w:rFonts w:cs="David" w:hint="cs"/>
          <w:u w:val="single"/>
          <w:rtl/>
        </w:rPr>
        <w:t>פרט את חישוביך</w:t>
      </w:r>
      <w:r>
        <w:rPr>
          <w:rFonts w:cs="David" w:hint="cs"/>
          <w:rtl/>
        </w:rPr>
        <w:t>.</w:t>
      </w:r>
    </w:p>
    <w:p w:rsidR="005735F6" w:rsidRDefault="005735F6">
      <w:pPr>
        <w:tabs>
          <w:tab w:val="left" w:pos="849"/>
        </w:tabs>
        <w:spacing w:line="360" w:lineRule="auto"/>
        <w:ind w:left="424" w:hanging="424"/>
        <w:rPr>
          <w:rFonts w:cs="David"/>
          <w:sz w:val="16"/>
          <w:szCs w:val="16"/>
          <w:rtl/>
        </w:rPr>
      </w:pPr>
    </w:p>
    <w:p w:rsidR="005735F6" w:rsidRDefault="00C54832">
      <w:pPr>
        <w:tabs>
          <w:tab w:val="left" w:pos="793"/>
        </w:tabs>
        <w:spacing w:line="360" w:lineRule="auto"/>
        <w:ind w:left="368" w:hanging="368"/>
        <w:rPr>
          <w:rFonts w:cs="David"/>
          <w:rtl/>
        </w:rPr>
      </w:pPr>
      <w:r w:rsidRPr="00C54832">
        <w:rPr>
          <w:rFonts w:cs="David"/>
          <w:b/>
          <w:bCs/>
          <w:noProof/>
          <w:color w:val="FF00FF"/>
          <w:sz w:val="20"/>
          <w:szCs w:val="28"/>
          <w:rtl/>
          <w:lang w:val="he-IL"/>
        </w:rPr>
        <w:pict>
          <v:roundrect id="_x0000_s3597" style="position:absolute;left:0;text-align:left;margin-left:62.55pt;margin-top:12.75pt;width:468.8pt;height:89.05pt;z-index:269;mso-position-horizontal-relative:page" arcsize="16347f" filled="f" strokecolor="fuchsia">
            <v:stroke dashstyle="dash"/>
            <w10:wrap anchorx="page"/>
          </v:roundrect>
        </w:pict>
      </w:r>
      <w:r w:rsidR="005735F6">
        <w:rPr>
          <w:rFonts w:cs="David" w:hint="cs"/>
          <w:b/>
          <w:bCs/>
          <w:color w:val="FF00FF"/>
          <w:sz w:val="28"/>
          <w:szCs w:val="28"/>
          <w:rtl/>
        </w:rPr>
        <w:t>התשובה:</w:t>
      </w:r>
    </w:p>
    <w:p w:rsidR="005735F6" w:rsidRDefault="00C54832">
      <w:pPr>
        <w:tabs>
          <w:tab w:val="left" w:pos="793"/>
        </w:tabs>
        <w:spacing w:line="360" w:lineRule="auto"/>
        <w:ind w:left="57" w:hanging="57"/>
        <w:rPr>
          <w:rFonts w:cs="David"/>
          <w:b/>
          <w:bCs/>
          <w:color w:val="FF0000"/>
          <w:sz w:val="28"/>
          <w:szCs w:val="28"/>
          <w:rtl/>
          <w:lang w:eastAsia="en-US"/>
        </w:rPr>
      </w:pPr>
      <w:r w:rsidRPr="00C54832">
        <w:rPr>
          <w:rFonts w:cs="David"/>
          <w:b/>
          <w:bCs/>
          <w:noProof/>
          <w:color w:val="FF0000"/>
          <w:sz w:val="20"/>
          <w:szCs w:val="28"/>
          <w:rtl/>
          <w:lang w:val="he-IL"/>
        </w:rPr>
        <w:pict>
          <v:group id="_x0000_s3573" style="position:absolute;left:0;text-align:left;margin-left:152.9pt;margin-top:-8.25pt;width:177.25pt;height:89.05pt;z-index:260" coordorigin="1715,11942" coordsize="3545,1781">
            <v:shape id="_x0000_s3574" type="#_x0000_t202" style="position:absolute;left:1751;top:11942;width:3343;height:450" filled="f" stroked="f">
              <v:textbox style="mso-next-textbox:#_x0000_s3574">
                <w:txbxContent>
                  <w:p w:rsidR="00C42E18" w:rsidRDefault="00C42E18">
                    <w:pPr>
                      <w:bidi w:val="0"/>
                      <w:rPr>
                        <w:rtl/>
                      </w:rPr>
                    </w:pPr>
                    <w:r>
                      <w:rPr>
                        <w:rFonts w:cs="David"/>
                      </w:rPr>
                      <w:t>(ΔS</w:t>
                    </w:r>
                    <w:r>
                      <w:rPr>
                        <w:rFonts w:cs="David"/>
                        <w:vertAlign w:val="superscript"/>
                      </w:rPr>
                      <w:t>o</w:t>
                    </w:r>
                    <w:r>
                      <w:rPr>
                        <w:rFonts w:cs="David" w:hint="cs"/>
                        <w:vertAlign w:val="subscript"/>
                        <w:rtl/>
                      </w:rPr>
                      <w:t>יקום</w:t>
                    </w:r>
                    <w:r>
                      <w:rPr>
                        <w:rFonts w:cs="David"/>
                        <w:vertAlign w:val="subscript"/>
                      </w:rPr>
                      <w:t xml:space="preserve">  </w:t>
                    </w:r>
                    <w:r>
                      <w:rPr>
                        <w:rFonts w:cs="David"/>
                      </w:rPr>
                      <w:t>= ΔS</w:t>
                    </w:r>
                    <w:r>
                      <w:rPr>
                        <w:rFonts w:cs="David"/>
                        <w:vertAlign w:val="superscript"/>
                      </w:rPr>
                      <w:t>o</w:t>
                    </w:r>
                    <w:r>
                      <w:rPr>
                        <w:rFonts w:cs="David" w:hint="cs"/>
                        <w:vertAlign w:val="subscript"/>
                        <w:rtl/>
                      </w:rPr>
                      <w:t>מערכת</w:t>
                    </w:r>
                    <w:r>
                      <w:rPr>
                        <w:rFonts w:cs="David"/>
                        <w:vertAlign w:val="subscript"/>
                      </w:rPr>
                      <w:t xml:space="preserve"> </w:t>
                    </w:r>
                    <w:r>
                      <w:rPr>
                        <w:rFonts w:cs="David"/>
                      </w:rPr>
                      <w:t xml:space="preserve"> + ΔS</w:t>
                    </w:r>
                    <w:r>
                      <w:rPr>
                        <w:rFonts w:cs="David"/>
                        <w:vertAlign w:val="superscript"/>
                      </w:rPr>
                      <w:t>o</w:t>
                    </w:r>
                    <w:r>
                      <w:rPr>
                        <w:rFonts w:cs="David" w:hint="cs"/>
                        <w:vertAlign w:val="subscript"/>
                        <w:rtl/>
                      </w:rPr>
                      <w:t>סביבה</w:t>
                    </w:r>
                    <w:r>
                      <w:rPr>
                        <w:rFonts w:cs="David"/>
                      </w:rPr>
                      <w:t>)</w:t>
                    </w:r>
                  </w:p>
                </w:txbxContent>
              </v:textbox>
            </v:shape>
            <v:shape id="_x0000_s3575" type="#_x0000_t202" style="position:absolute;left:1761;top:13198;width:3194;height:525" filled="f" stroked="f">
              <v:textbox style="mso-next-textbox:#_x0000_s3575">
                <w:txbxContent>
                  <w:p w:rsidR="00C42E18" w:rsidRDefault="00C42E18">
                    <w:pPr>
                      <w:bidi w:val="0"/>
                      <w:rPr>
                        <w:rtl/>
                      </w:rPr>
                    </w:pPr>
                    <w:r>
                      <w:sym w:font="Symbol" w:char="F044"/>
                    </w:r>
                    <w:r>
                      <w:t>H</w:t>
                    </w:r>
                    <w:r>
                      <w:rPr>
                        <w:vertAlign w:val="superscript"/>
                      </w:rPr>
                      <w:t>o</w:t>
                    </w:r>
                    <w:r>
                      <w:t xml:space="preserve"> = </w:t>
                    </w:r>
                    <w:r>
                      <w:rPr>
                        <w:rFonts w:cs="David"/>
                      </w:rPr>
                      <w:sym w:font="Symbol" w:char="F02D"/>
                    </w:r>
                    <w:r>
                      <w:rPr>
                        <w:rFonts w:cs="David"/>
                      </w:rPr>
                      <w:t xml:space="preserve">635,336 J = </w:t>
                    </w:r>
                    <w:r>
                      <w:rPr>
                        <w:rFonts w:cs="David"/>
                      </w:rPr>
                      <w:sym w:font="Symbol" w:char="F02D"/>
                    </w:r>
                    <w:r>
                      <w:rPr>
                        <w:rFonts w:cs="David"/>
                      </w:rPr>
                      <w:t>635 kJ</w:t>
                    </w:r>
                    <w:r>
                      <w:rPr>
                        <w:rFonts w:cs="David"/>
                        <w:vertAlign w:val="subscript"/>
                      </w:rPr>
                      <w:t xml:space="preserve">   </w:t>
                    </w:r>
                  </w:p>
                </w:txbxContent>
              </v:textbox>
            </v:shape>
            <v:group id="_x0000_s3576" style="position:absolute;left:1715;top:12446;width:3545;height:726" coordorigin="1740,12534" coordsize="3545,726">
              <v:group id="_x0000_s3577" style="position:absolute;left:3879;top:12534;width:1015;height:726" coordorigin="4143,7319" coordsize="1015,726">
                <v:shape id="_x0000_s3578" type="#_x0000_t202" style="position:absolute;left:4143;top:7319;width:840;height:450" filled="f" stroked="f">
                  <v:textbox style="mso-next-textbox:#_x0000_s3578">
                    <w:txbxContent>
                      <w:p w:rsidR="00C42E18" w:rsidRDefault="00C42E18">
                        <w:pPr>
                          <w:bidi w:val="0"/>
                          <w:jc w:val="center"/>
                          <w:rPr>
                            <w:u w:val="single"/>
                            <w:vertAlign w:val="superscript"/>
                            <w:rtl/>
                          </w:rPr>
                        </w:pPr>
                        <w:r>
                          <w:t xml:space="preserve"> </w:t>
                        </w:r>
                        <w:r>
                          <w:rPr>
                            <w:u w:val="single"/>
                          </w:rPr>
                          <w:sym w:font="Symbol" w:char="F044"/>
                        </w:r>
                        <w:r>
                          <w:rPr>
                            <w:u w:val="single"/>
                          </w:rPr>
                          <w:t>H</w:t>
                        </w:r>
                        <w:r>
                          <w:rPr>
                            <w:u w:val="single"/>
                            <w:vertAlign w:val="superscript"/>
                          </w:rPr>
                          <w:t>o</w:t>
                        </w:r>
                      </w:p>
                    </w:txbxContent>
                  </v:textbox>
                </v:shape>
                <v:shape id="_x0000_s3579" type="#_x0000_t202" style="position:absolute;left:4145;top:7595;width:1013;height:450" filled="f" stroked="f">
                  <v:textbox style="mso-next-textbox:#_x0000_s3579">
                    <w:txbxContent>
                      <w:p w:rsidR="00C42E18" w:rsidRDefault="00C42E18">
                        <w:pPr>
                          <w:bidi w:val="0"/>
                          <w:jc w:val="center"/>
                          <w:rPr>
                            <w:rtl/>
                          </w:rPr>
                        </w:pPr>
                        <w:r>
                          <w:t>298</w:t>
                        </w:r>
                        <w:r>
                          <w:rPr>
                            <w:sz w:val="16"/>
                            <w:szCs w:val="16"/>
                          </w:rPr>
                          <w:t xml:space="preserve"> </w:t>
                        </w:r>
                        <w:r>
                          <w:t>K</w:t>
                        </w:r>
                      </w:p>
                    </w:txbxContent>
                  </v:textbox>
                </v:shape>
              </v:group>
              <v:group id="_x0000_s3580" style="position:absolute;left:1740;top:12553;width:3545;height:691" coordorigin="1740,12553" coordsize="3545,691">
                <v:shape id="_x0000_s3581" type="#_x0000_t202" style="position:absolute;left:1740;top:12608;width:3005;height:450" filled="f" stroked="f">
                  <v:textbox style="mso-next-textbox:#_x0000_s3581">
                    <w:txbxContent>
                      <w:p w:rsidR="00C42E18" w:rsidRDefault="00C42E18">
                        <w:pPr>
                          <w:bidi w:val="0"/>
                          <w:rPr>
                            <w:rtl/>
                          </w:rPr>
                        </w:pPr>
                        <w:r>
                          <w:rPr>
                            <w:rFonts w:cs="David"/>
                          </w:rPr>
                          <w:t xml:space="preserve">1570   </w:t>
                        </w:r>
                        <w:r>
                          <w:rPr>
                            <w:rFonts w:cs="David"/>
                            <w:vertAlign w:val="subscript"/>
                          </w:rPr>
                          <w:t xml:space="preserve">   </w:t>
                        </w:r>
                        <w:r>
                          <w:rPr>
                            <w:rFonts w:cs="David"/>
                          </w:rPr>
                          <w:t xml:space="preserve">= </w:t>
                        </w:r>
                        <w:r>
                          <w:rPr>
                            <w:rFonts w:cs="David"/>
                          </w:rPr>
                          <w:sym w:font="Symbol" w:char="F02D"/>
                        </w:r>
                        <w:r>
                          <w:rPr>
                            <w:rFonts w:cs="David"/>
                          </w:rPr>
                          <w:t xml:space="preserve">562     +  </w:t>
                        </w:r>
                        <w:r>
                          <w:rPr>
                            <w:rFonts w:cs="David"/>
                          </w:rPr>
                          <w:sym w:font="Symbol" w:char="F02D"/>
                        </w:r>
                      </w:p>
                    </w:txbxContent>
                  </v:textbox>
                </v:shape>
                <v:group id="_x0000_s3582" style="position:absolute;left:2100;top:12553;width:741;height:664" coordorigin="4076,8387" coordsize="741,664">
                  <v:shape id="_x0000_s3583" type="#_x0000_t202" style="position:absolute;left:4076;top:8387;width:739;height:450" filled="f" stroked="f">
                    <v:textbox style="mso-next-textbox:#_x0000_s3583">
                      <w:txbxContent>
                        <w:p w:rsidR="00C42E18" w:rsidRDefault="00C42E18">
                          <w:pPr>
                            <w:bidi w:val="0"/>
                            <w:jc w:val="center"/>
                            <w:rPr>
                              <w:u w:val="single"/>
                              <w:rtl/>
                            </w:rPr>
                          </w:pPr>
                          <w:r>
                            <w:rPr>
                              <w:u w:val="single"/>
                            </w:rPr>
                            <w:t>J</w:t>
                          </w:r>
                        </w:p>
                      </w:txbxContent>
                    </v:textbox>
                  </v:shape>
                  <v:shape id="_x0000_s3584" type="#_x0000_t202" style="position:absolute;left:4104;top:8601;width:713;height:450" filled="f" stroked="f">
                    <v:textbox style="mso-next-textbox:#_x0000_s3584">
                      <w:txbxContent>
                        <w:p w:rsidR="00C42E18" w:rsidRDefault="00C42E18">
                          <w:pPr>
                            <w:bidi w:val="0"/>
                            <w:jc w:val="center"/>
                            <w:rPr>
                              <w:rtl/>
                            </w:rPr>
                          </w:pPr>
                          <w:r>
                            <w:t>K</w:t>
                          </w:r>
                        </w:p>
                      </w:txbxContent>
                    </v:textbox>
                  </v:shape>
                </v:group>
                <v:group id="_x0000_s3585" style="position:absolute;left:3104;top:12580;width:741;height:664" coordorigin="4076,8387" coordsize="741,664">
                  <v:shape id="_x0000_s3586" type="#_x0000_t202" style="position:absolute;left:4076;top:8387;width:739;height:450" filled="f" stroked="f">
                    <v:textbox style="mso-next-textbox:#_x0000_s3586">
                      <w:txbxContent>
                        <w:p w:rsidR="00C42E18" w:rsidRDefault="00C42E18">
                          <w:pPr>
                            <w:bidi w:val="0"/>
                            <w:jc w:val="center"/>
                            <w:rPr>
                              <w:u w:val="single"/>
                              <w:rtl/>
                            </w:rPr>
                          </w:pPr>
                          <w:r>
                            <w:rPr>
                              <w:u w:val="single"/>
                            </w:rPr>
                            <w:t>J</w:t>
                          </w:r>
                        </w:p>
                      </w:txbxContent>
                    </v:textbox>
                  </v:shape>
                  <v:shape id="_x0000_s3587" type="#_x0000_t202" style="position:absolute;left:4104;top:8601;width:713;height:450" filled="f" stroked="f">
                    <v:textbox style="mso-next-textbox:#_x0000_s3587">
                      <w:txbxContent>
                        <w:p w:rsidR="00C42E18" w:rsidRDefault="00C42E18">
                          <w:pPr>
                            <w:bidi w:val="0"/>
                            <w:jc w:val="center"/>
                            <w:rPr>
                              <w:rtl/>
                            </w:rPr>
                          </w:pPr>
                          <w:r>
                            <w:t>K</w:t>
                          </w:r>
                        </w:p>
                      </w:txbxContent>
                    </v:textbox>
                  </v:shape>
                </v:group>
                <v:shape id="_x0000_s3588" type="#_x0000_t202" style="position:absolute;left:3707;top:12584;width:1578;height:589" filled="f" stroked="f">
                  <v:textbox>
                    <w:txbxContent>
                      <w:p w:rsidR="00C42E18" w:rsidRDefault="00C42E18">
                        <w:pPr>
                          <w:bidi w:val="0"/>
                          <w:rPr>
                            <w:sz w:val="32"/>
                            <w:szCs w:val="32"/>
                            <w:rtl/>
                          </w:rPr>
                        </w:pPr>
                        <w:r>
                          <w:rPr>
                            <w:sz w:val="32"/>
                            <w:szCs w:val="32"/>
                          </w:rPr>
                          <w:t>(         )</w:t>
                        </w:r>
                      </w:p>
                    </w:txbxContent>
                  </v:textbox>
                </v:shape>
              </v:group>
            </v:group>
            <w10:anchorlock/>
          </v:group>
        </w:pict>
      </w: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sz w:val="28"/>
          <w:szCs w:val="28"/>
          <w:rtl/>
        </w:rPr>
      </w:pPr>
    </w:p>
    <w:p w:rsidR="005735F6" w:rsidRDefault="005735F6">
      <w:pPr>
        <w:tabs>
          <w:tab w:val="left" w:pos="793"/>
        </w:tabs>
        <w:spacing w:line="360" w:lineRule="auto"/>
        <w:ind w:left="57" w:hanging="57"/>
        <w:rPr>
          <w:rFonts w:cs="David"/>
          <w:b/>
          <w:bCs/>
          <w:sz w:val="16"/>
          <w:szCs w:val="16"/>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rPr>
          <w:rtl/>
        </w:rPr>
      </w:pPr>
    </w:p>
    <w:p w:rsidR="005735F6" w:rsidRDefault="005735F6">
      <w:pPr>
        <w:spacing w:line="360" w:lineRule="auto"/>
        <w:ind w:left="-1" w:right="426" w:firstLine="1"/>
        <w:rPr>
          <w:rFonts w:cs="David"/>
          <w:rtl/>
        </w:rPr>
      </w:pPr>
      <w:r>
        <w:rPr>
          <w:rFonts w:cs="David" w:hint="cs"/>
          <w:rtl/>
        </w:rPr>
        <w:t xml:space="preserve">רוב התלמידים חישבו נכון את ערכו של </w:t>
      </w:r>
      <w:r>
        <w:rPr>
          <w:rFonts w:cs="David"/>
        </w:rPr>
        <w:sym w:font="Symbol" w:char="F044"/>
      </w:r>
      <w:r>
        <w:rPr>
          <w:rFonts w:cs="David"/>
        </w:rPr>
        <w:t>H</w:t>
      </w:r>
      <w:r>
        <w:rPr>
          <w:rFonts w:cs="David"/>
          <w:vertAlign w:val="superscript"/>
        </w:rPr>
        <w:t>o</w:t>
      </w:r>
      <w:r>
        <w:rPr>
          <w:rFonts w:cs="David" w:hint="cs"/>
          <w:rtl/>
        </w:rPr>
        <w:t>.</w:t>
      </w:r>
    </w:p>
    <w:p w:rsidR="005735F6" w:rsidRDefault="005735F6">
      <w:pPr>
        <w:spacing w:line="360" w:lineRule="auto"/>
        <w:ind w:left="-1" w:right="426" w:firstLine="1"/>
        <w:rPr>
          <w:rFonts w:cs="David"/>
          <w:rtl/>
        </w:rPr>
      </w:pPr>
      <w:r>
        <w:rPr>
          <w:rFonts w:cs="David" w:hint="cs"/>
          <w:rtl/>
        </w:rPr>
        <w:t xml:space="preserve">הטעות העיקרית בתת-סעיף זה היא חוסר הבחנה בין המושגים: אנתלפיה ואנטרופיה - הצבת הערכים של אנטרופיה כערכים של אנרגיה ורישום יחידות של אנרגיה - </w:t>
      </w:r>
      <w:r>
        <w:rPr>
          <w:rFonts w:cs="David"/>
        </w:rPr>
        <w:t>kJ</w:t>
      </w:r>
      <w:r>
        <w:rPr>
          <w:rFonts w:cs="David" w:hint="cs"/>
          <w:rtl/>
        </w:rPr>
        <w:t xml:space="preserve"> .</w:t>
      </w:r>
    </w:p>
    <w:p w:rsidR="005735F6" w:rsidRDefault="005735F6">
      <w:pPr>
        <w:spacing w:line="360" w:lineRule="auto"/>
        <w:ind w:left="-1" w:right="426" w:firstLine="1"/>
        <w:rPr>
          <w:rFonts w:cs="David"/>
          <w:rtl/>
        </w:rPr>
      </w:pPr>
    </w:p>
    <w:p w:rsidR="005735F6" w:rsidRDefault="005735F6">
      <w:pPr>
        <w:spacing w:line="360" w:lineRule="auto"/>
        <w:ind w:left="-1" w:right="426" w:firstLine="1"/>
        <w:rPr>
          <w:rFonts w:cs="David"/>
          <w:rtl/>
        </w:rPr>
      </w:pPr>
    </w:p>
    <w:p w:rsidR="00203CCD" w:rsidRDefault="00203CCD">
      <w:pPr>
        <w:spacing w:line="360" w:lineRule="auto"/>
        <w:ind w:left="-1" w:right="426" w:firstLine="1"/>
        <w:rPr>
          <w:rFonts w:cs="David"/>
          <w:rtl/>
        </w:rPr>
      </w:pPr>
    </w:p>
    <w:p w:rsidR="00203CCD" w:rsidRDefault="00203CCD">
      <w:pPr>
        <w:spacing w:line="360" w:lineRule="auto"/>
        <w:ind w:left="-1" w:right="426" w:firstLine="1"/>
        <w:rPr>
          <w:rFonts w:cs="David"/>
          <w:rtl/>
        </w:rPr>
      </w:pPr>
    </w:p>
    <w:p w:rsidR="00203CCD" w:rsidRDefault="00203CCD">
      <w:pPr>
        <w:spacing w:line="360" w:lineRule="auto"/>
        <w:ind w:left="-1" w:right="426" w:firstLine="1"/>
        <w:rPr>
          <w:rFonts w:cs="David"/>
          <w:rtl/>
        </w:rPr>
      </w:pPr>
    </w:p>
    <w:p w:rsidR="00203CCD" w:rsidRDefault="00203CCD">
      <w:pPr>
        <w:spacing w:line="360" w:lineRule="auto"/>
        <w:ind w:left="-1" w:right="426" w:firstLine="1"/>
        <w:rPr>
          <w:rFonts w:cs="David"/>
          <w:rtl/>
        </w:rPr>
      </w:pPr>
    </w:p>
    <w:p w:rsidR="005735F6" w:rsidRDefault="005735F6">
      <w:pPr>
        <w:rPr>
          <w:rtl/>
        </w:rPr>
      </w:pPr>
    </w:p>
    <w:p w:rsidR="005735F6" w:rsidRDefault="005735F6">
      <w:pPr>
        <w:pStyle w:val="8"/>
        <w:spacing w:line="360" w:lineRule="auto"/>
        <w:ind w:left="0" w:right="0"/>
        <w:rPr>
          <w:rFonts w:cs="David"/>
          <w:color w:val="FF0000"/>
          <w:rtl/>
        </w:rPr>
      </w:pPr>
      <w:r>
        <w:rPr>
          <w:rFonts w:cs="David" w:hint="cs"/>
          <w:color w:val="FF0000"/>
          <w:rtl/>
        </w:rPr>
        <w:t>שאלה 3</w:t>
      </w:r>
    </w:p>
    <w:p w:rsidR="005735F6" w:rsidRDefault="005735F6">
      <w:pPr>
        <w:pStyle w:val="8"/>
        <w:spacing w:line="360" w:lineRule="auto"/>
        <w:ind w:left="0" w:right="0"/>
        <w:rPr>
          <w:rFonts w:cs="David"/>
          <w:color w:val="FF0000"/>
          <w:rtl/>
        </w:rPr>
      </w:pPr>
      <w:r>
        <w:rPr>
          <w:rFonts w:cs="David" w:hint="cs"/>
          <w:color w:val="FF0000"/>
          <w:rtl/>
        </w:rPr>
        <w:t>ברום ותרכובותיו</w:t>
      </w:r>
    </w:p>
    <w:p w:rsidR="005735F6" w:rsidRDefault="005735F6">
      <w:pPr>
        <w:rPr>
          <w:rFonts w:cs="David"/>
          <w:b/>
          <w:bCs/>
          <w:color w:val="000080"/>
          <w:sz w:val="16"/>
          <w:szCs w:val="16"/>
          <w:rtl/>
          <w:lang w:eastAsia="en-US"/>
        </w:rPr>
      </w:pP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b/>
          <w:bCs/>
          <w:color w:val="000080"/>
          <w:sz w:val="16"/>
          <w:szCs w:val="16"/>
          <w:rtl/>
          <w:lang w:eastAsia="en-US"/>
        </w:rPr>
        <w:tab/>
        <w:t xml:space="preserve">   </w:t>
      </w:r>
      <w:r>
        <w:rPr>
          <w:rFonts w:cs="David"/>
          <w:b/>
          <w:bCs/>
          <w:color w:val="000080"/>
          <w:sz w:val="16"/>
          <w:szCs w:val="16"/>
          <w:rtl/>
          <w:lang w:eastAsia="en-US"/>
        </w:rPr>
        <w:tab/>
      </w:r>
    </w:p>
    <w:p w:rsidR="005735F6" w:rsidRDefault="005735F6">
      <w:pPr>
        <w:rPr>
          <w:rFonts w:cs="David"/>
          <w:rtl/>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8"/>
        <w:gridCol w:w="1704"/>
        <w:gridCol w:w="1704"/>
        <w:gridCol w:w="1705"/>
        <w:gridCol w:w="1705"/>
      </w:tblGrid>
      <w:tr w:rsidR="00624590" w:rsidTr="00624590">
        <w:tc>
          <w:tcPr>
            <w:tcW w:w="1228" w:type="dxa"/>
          </w:tcPr>
          <w:p w:rsidR="00624590" w:rsidRDefault="00624590">
            <w:pPr>
              <w:pStyle w:val="2"/>
              <w:rPr>
                <w:sz w:val="28"/>
                <w:szCs w:val="28"/>
                <w:rtl/>
                <w:lang w:eastAsia="en-US"/>
              </w:rPr>
            </w:pPr>
          </w:p>
        </w:tc>
        <w:tc>
          <w:tcPr>
            <w:tcW w:w="1704"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37201</w:t>
            </w:r>
          </w:p>
        </w:tc>
        <w:tc>
          <w:tcPr>
            <w:tcW w:w="1704"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37202</w:t>
            </w:r>
          </w:p>
        </w:tc>
        <w:tc>
          <w:tcPr>
            <w:tcW w:w="1705"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37203</w:t>
            </w:r>
          </w:p>
        </w:tc>
        <w:tc>
          <w:tcPr>
            <w:tcW w:w="1705" w:type="dxa"/>
          </w:tcPr>
          <w:p w:rsidR="00624590" w:rsidRDefault="00624590">
            <w:pPr>
              <w:pStyle w:val="8"/>
              <w:bidi w:val="0"/>
              <w:rPr>
                <w:rFonts w:cs="David"/>
                <w:color w:val="auto"/>
                <w:sz w:val="28"/>
                <w:szCs w:val="28"/>
                <w:rtl/>
              </w:rPr>
            </w:pPr>
            <w:r>
              <w:rPr>
                <w:rFonts w:cs="David" w:hint="cs"/>
                <w:color w:val="auto"/>
                <w:sz w:val="28"/>
                <w:szCs w:val="28"/>
                <w:rtl/>
              </w:rPr>
              <w:t>ציון</w:t>
            </w:r>
          </w:p>
          <w:p w:rsidR="00624590" w:rsidRDefault="00624590">
            <w:pPr>
              <w:pStyle w:val="8"/>
              <w:bidi w:val="0"/>
              <w:rPr>
                <w:rFonts w:cs="David"/>
                <w:color w:val="auto"/>
                <w:sz w:val="28"/>
                <w:szCs w:val="28"/>
                <w:rtl/>
              </w:rPr>
            </w:pPr>
            <w:r>
              <w:rPr>
                <w:rFonts w:cs="David" w:hint="cs"/>
                <w:color w:val="auto"/>
                <w:sz w:val="28"/>
                <w:szCs w:val="28"/>
                <w:rtl/>
              </w:rPr>
              <w:t>משוקלל</w:t>
            </w:r>
          </w:p>
        </w:tc>
      </w:tr>
      <w:tr w:rsidR="00624590" w:rsidTr="00624590">
        <w:tc>
          <w:tcPr>
            <w:tcW w:w="1228" w:type="dxa"/>
          </w:tcPr>
          <w:p w:rsidR="00624590" w:rsidRDefault="00624590">
            <w:pPr>
              <w:pStyle w:val="8"/>
              <w:bidi w:val="0"/>
              <w:spacing w:line="360" w:lineRule="auto"/>
              <w:rPr>
                <w:rFonts w:cs="David"/>
                <w:color w:val="auto"/>
                <w:sz w:val="28"/>
                <w:szCs w:val="28"/>
              </w:rPr>
            </w:pPr>
            <w:r>
              <w:rPr>
                <w:rFonts w:cs="David" w:hint="cs"/>
                <w:color w:val="auto"/>
                <w:sz w:val="28"/>
                <w:szCs w:val="28"/>
                <w:rtl/>
              </w:rPr>
              <w:t>ציון</w:t>
            </w:r>
          </w:p>
        </w:tc>
        <w:tc>
          <w:tcPr>
            <w:tcW w:w="1704" w:type="dxa"/>
          </w:tcPr>
          <w:p w:rsidR="00624590" w:rsidRDefault="00624590">
            <w:pPr>
              <w:bidi w:val="0"/>
              <w:spacing w:line="360" w:lineRule="auto"/>
              <w:jc w:val="center"/>
              <w:rPr>
                <w:b/>
                <w:bCs/>
                <w:sz w:val="32"/>
                <w:szCs w:val="32"/>
                <w:lang w:eastAsia="en-US"/>
              </w:rPr>
            </w:pPr>
            <w:r>
              <w:rPr>
                <w:b/>
                <w:bCs/>
                <w:sz w:val="32"/>
                <w:szCs w:val="32"/>
                <w:lang w:eastAsia="en-US"/>
              </w:rPr>
              <w:t>71</w:t>
            </w:r>
          </w:p>
        </w:tc>
        <w:tc>
          <w:tcPr>
            <w:tcW w:w="1704" w:type="dxa"/>
          </w:tcPr>
          <w:p w:rsidR="00624590" w:rsidRDefault="00624590">
            <w:pPr>
              <w:bidi w:val="0"/>
              <w:spacing w:line="360" w:lineRule="auto"/>
              <w:jc w:val="center"/>
              <w:rPr>
                <w:b/>
                <w:bCs/>
                <w:sz w:val="32"/>
                <w:szCs w:val="32"/>
                <w:lang w:eastAsia="en-US"/>
              </w:rPr>
            </w:pPr>
            <w:r>
              <w:rPr>
                <w:b/>
                <w:bCs/>
                <w:sz w:val="32"/>
                <w:szCs w:val="32"/>
                <w:lang w:eastAsia="en-US"/>
              </w:rPr>
              <w:t>49</w:t>
            </w:r>
          </w:p>
        </w:tc>
        <w:tc>
          <w:tcPr>
            <w:tcW w:w="1705" w:type="dxa"/>
          </w:tcPr>
          <w:p w:rsidR="00624590" w:rsidRDefault="00624590">
            <w:pPr>
              <w:bidi w:val="0"/>
              <w:spacing w:line="360" w:lineRule="auto"/>
              <w:jc w:val="center"/>
              <w:rPr>
                <w:b/>
                <w:bCs/>
                <w:sz w:val="32"/>
                <w:szCs w:val="32"/>
                <w:lang w:eastAsia="en-US"/>
              </w:rPr>
            </w:pPr>
            <w:r>
              <w:rPr>
                <w:b/>
                <w:bCs/>
                <w:sz w:val="32"/>
                <w:szCs w:val="32"/>
                <w:lang w:eastAsia="en-US"/>
              </w:rPr>
              <w:t>70</w:t>
            </w:r>
          </w:p>
        </w:tc>
        <w:tc>
          <w:tcPr>
            <w:tcW w:w="1705" w:type="dxa"/>
          </w:tcPr>
          <w:p w:rsidR="00624590" w:rsidRDefault="00624590">
            <w:pPr>
              <w:bidi w:val="0"/>
              <w:spacing w:line="360" w:lineRule="auto"/>
              <w:jc w:val="center"/>
              <w:rPr>
                <w:lang w:eastAsia="en-US"/>
              </w:rPr>
            </w:pPr>
            <w:r>
              <w:rPr>
                <w:b/>
                <w:bCs/>
                <w:color w:val="0000FF"/>
                <w:sz w:val="32"/>
                <w:szCs w:val="32"/>
                <w:lang w:eastAsia="en-US"/>
              </w:rPr>
              <w:t>67</w:t>
            </w:r>
          </w:p>
        </w:tc>
      </w:tr>
    </w:tbl>
    <w:p w:rsidR="005735F6" w:rsidRDefault="005735F6">
      <w:pPr>
        <w:rPr>
          <w:rFonts w:cs="David"/>
          <w:b/>
          <w:bCs/>
          <w:color w:val="000080"/>
          <w:sz w:val="16"/>
          <w:szCs w:val="16"/>
          <w:rtl/>
          <w:lang w:eastAsia="en-US"/>
        </w:rPr>
      </w:pP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b/>
          <w:bCs/>
          <w:color w:val="000080"/>
          <w:sz w:val="16"/>
          <w:szCs w:val="16"/>
          <w:rtl/>
          <w:lang w:eastAsia="en-US"/>
        </w:rPr>
        <w:tab/>
        <w:t xml:space="preserve">   </w:t>
      </w:r>
      <w:r>
        <w:rPr>
          <w:rFonts w:cs="David"/>
          <w:b/>
          <w:bCs/>
          <w:color w:val="000080"/>
          <w:sz w:val="16"/>
          <w:szCs w:val="16"/>
          <w:rtl/>
          <w:lang w:eastAsia="en-US"/>
        </w:rPr>
        <w:tab/>
      </w:r>
    </w:p>
    <w:p w:rsidR="005735F6" w:rsidRDefault="005735F6">
      <w:pPr>
        <w:rPr>
          <w:rFonts w:cs="David"/>
          <w:rtl/>
        </w:rPr>
      </w:pPr>
    </w:p>
    <w:p w:rsidR="005735F6" w:rsidRDefault="005735F6">
      <w:pPr>
        <w:spacing w:line="300" w:lineRule="auto"/>
        <w:ind w:right="-426"/>
        <w:rPr>
          <w:rFonts w:cs="David"/>
          <w:b/>
          <w:bCs/>
          <w:rtl/>
          <w:lang w:eastAsia="en-US"/>
        </w:rPr>
      </w:pPr>
      <w:r>
        <w:rPr>
          <w:rFonts w:cs="David"/>
          <w:b/>
          <w:bCs/>
          <w:color w:val="000080"/>
          <w:sz w:val="28"/>
          <w:szCs w:val="28"/>
          <w:rtl/>
          <w:lang w:eastAsia="en-US"/>
        </w:rPr>
        <w:t>ציון ממוצע על פי מכון סאלד:</w:t>
      </w:r>
      <w:r>
        <w:rPr>
          <w:rFonts w:cs="David" w:hint="cs"/>
          <w:b/>
          <w:bCs/>
          <w:color w:val="000080"/>
          <w:sz w:val="28"/>
          <w:szCs w:val="28"/>
          <w:rtl/>
          <w:lang w:eastAsia="en-US"/>
        </w:rPr>
        <w:t xml:space="preserve"> </w:t>
      </w:r>
      <w:r>
        <w:rPr>
          <w:rFonts w:cs="David"/>
          <w:b/>
          <w:bCs/>
          <w:color w:val="FF0000"/>
          <w:sz w:val="32"/>
          <w:szCs w:val="32"/>
          <w:lang w:eastAsia="en-US"/>
        </w:rPr>
        <w:t>67</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5735F6" w:rsidRDefault="005735F6">
      <w:pPr>
        <w:spacing w:line="300" w:lineRule="auto"/>
        <w:rPr>
          <w:rFonts w:cs="David"/>
          <w:rtl/>
        </w:rPr>
      </w:pPr>
      <w:r>
        <w:rPr>
          <w:rFonts w:cs="David" w:hint="cs"/>
          <w:b/>
          <w:bCs/>
          <w:color w:val="000080"/>
          <w:rtl/>
          <w:lang w:eastAsia="en-US"/>
        </w:rPr>
        <w:t>ציונים ממוצעים של סעיפי השאלה:</w:t>
      </w:r>
      <w:r>
        <w:rPr>
          <w:rFonts w:cs="David" w:hint="cs"/>
          <w:b/>
          <w:bCs/>
          <w:rtl/>
          <w:lang w:eastAsia="en-US"/>
        </w:rPr>
        <w:tab/>
      </w:r>
      <w:r>
        <w:rPr>
          <w:rFonts w:cs="David" w:hint="cs"/>
          <w:b/>
          <w:bCs/>
          <w:rtl/>
          <w:lang w:eastAsia="en-US"/>
        </w:rPr>
        <w:tab/>
      </w:r>
      <w:r>
        <w:rPr>
          <w:rFonts w:cs="David" w:hint="cs"/>
          <w:b/>
          <w:bCs/>
          <w:rtl/>
          <w:lang w:eastAsia="en-US"/>
        </w:rPr>
        <w:tab/>
        <w:t>בחרו בשאלה 5% מהתלמידים</w:t>
      </w:r>
    </w:p>
    <w:p w:rsidR="005735F6" w:rsidRDefault="005735F6">
      <w:pPr>
        <w:spacing w:line="360" w:lineRule="auto"/>
        <w:rPr>
          <w:rFonts w:cs="David"/>
          <w:b/>
          <w:bCs/>
          <w:color w:val="008000"/>
          <w:sz w:val="28"/>
          <w:szCs w:val="28"/>
          <w:rtl/>
        </w:rPr>
      </w:pPr>
    </w:p>
    <w:p w:rsidR="005735F6" w:rsidRDefault="00C54832">
      <w:pPr>
        <w:spacing w:line="360" w:lineRule="auto"/>
        <w:rPr>
          <w:rFonts w:cs="David"/>
          <w:b/>
          <w:bCs/>
          <w:color w:val="008000"/>
          <w:sz w:val="28"/>
          <w:szCs w:val="28"/>
          <w:rtl/>
        </w:rPr>
      </w:pPr>
      <w:r w:rsidRPr="00C54832">
        <w:rPr>
          <w:rFonts w:cs="David"/>
          <w:b/>
          <w:bCs/>
          <w:noProof/>
          <w:color w:val="008000"/>
          <w:sz w:val="20"/>
          <w:szCs w:val="28"/>
          <w:rtl/>
          <w:lang w:val="he-IL"/>
        </w:rPr>
        <w:pict>
          <v:group id="_x0000_s7995" style="position:absolute;left:0;text-align:left;margin-left:227.85pt;margin-top:-14.3pt;width:219.15pt;height:157.05pt;z-index:429" coordorigin="5884,9631" coordsize="4383,3141">
            <v:rect id="_x0000_s7267" style="position:absolute;left:6541;top:10423;width:480;height:435" filled="f" stroked="f">
              <v:textbox style="mso-next-textbox:#_x0000_s7267" inset="0,0,0,0">
                <w:txbxContent>
                  <w:p w:rsidR="00C42E18" w:rsidRDefault="00C42E18">
                    <w:pPr>
                      <w:jc w:val="center"/>
                      <w:rPr>
                        <w:rtl/>
                      </w:rPr>
                    </w:pPr>
                    <w:r>
                      <w:rPr>
                        <w:b/>
                        <w:bCs/>
                        <w:color w:val="0000FF"/>
                        <w:sz w:val="28"/>
                        <w:szCs w:val="28"/>
                        <w:lang w:eastAsia="en-US"/>
                      </w:rPr>
                      <w:t>62</w:t>
                    </w:r>
                  </w:p>
                </w:txbxContent>
              </v:textbox>
            </v:rect>
            <v:rect id="_x0000_s7268" style="position:absolute;left:7266;top:10446;width:480;height:435" filled="f" stroked="f">
              <v:textbox style="mso-next-textbox:#_x0000_s7268" inset="0,0,0,0">
                <w:txbxContent>
                  <w:p w:rsidR="00C42E18" w:rsidRDefault="00C42E18">
                    <w:pPr>
                      <w:jc w:val="center"/>
                      <w:rPr>
                        <w:rtl/>
                      </w:rPr>
                    </w:pPr>
                    <w:r>
                      <w:rPr>
                        <w:b/>
                        <w:bCs/>
                        <w:color w:val="0000FF"/>
                        <w:sz w:val="28"/>
                        <w:szCs w:val="28"/>
                        <w:lang w:eastAsia="en-US"/>
                      </w:rPr>
                      <w:t>61</w:t>
                    </w:r>
                  </w:p>
                </w:txbxContent>
              </v:textbox>
            </v:rect>
            <v:rect id="_x0000_s7269" style="position:absolute;left:7932;top:10101;width:480;height:435" filled="f" stroked="f">
              <v:textbox style="mso-next-textbox:#_x0000_s7269" inset="0,0,0,0">
                <w:txbxContent>
                  <w:p w:rsidR="00C42E18" w:rsidRDefault="00C42E18">
                    <w:pPr>
                      <w:jc w:val="center"/>
                      <w:rPr>
                        <w:rtl/>
                      </w:rPr>
                    </w:pPr>
                    <w:r>
                      <w:rPr>
                        <w:b/>
                        <w:bCs/>
                        <w:color w:val="0000FF"/>
                        <w:sz w:val="28"/>
                        <w:szCs w:val="28"/>
                        <w:lang w:eastAsia="en-US"/>
                      </w:rPr>
                      <w:t>74</w:t>
                    </w:r>
                  </w:p>
                </w:txbxContent>
              </v:textbox>
            </v:rect>
            <v:rect id="_x0000_s7270" style="position:absolute;left:8584;top:10139;width:455;height:435" filled="f" stroked="f">
              <v:textbox style="mso-next-textbox:#_x0000_s7270" inset="0,0,0,0">
                <w:txbxContent>
                  <w:p w:rsidR="00C42E18" w:rsidRDefault="00C42E18">
                    <w:pPr>
                      <w:jc w:val="center"/>
                      <w:rPr>
                        <w:rtl/>
                      </w:rPr>
                    </w:pPr>
                    <w:r>
                      <w:rPr>
                        <w:b/>
                        <w:bCs/>
                        <w:color w:val="0000FF"/>
                        <w:sz w:val="28"/>
                        <w:szCs w:val="28"/>
                        <w:lang w:eastAsia="en-US"/>
                      </w:rPr>
                      <w:t>73</w:t>
                    </w:r>
                  </w:p>
                </w:txbxContent>
              </v:textbox>
            </v:rect>
            <v:rect id="_x0000_s7277" style="position:absolute;left:9324;top:10141;width:455;height:435" filled="f" stroked="f">
              <v:textbox style="mso-next-textbox:#_x0000_s7277" inset="0,0,0,0">
                <w:txbxContent>
                  <w:p w:rsidR="00C42E18" w:rsidRDefault="00C42E18">
                    <w:pPr>
                      <w:jc w:val="center"/>
                      <w:rPr>
                        <w:rtl/>
                      </w:rPr>
                    </w:pPr>
                    <w:r>
                      <w:rPr>
                        <w:b/>
                        <w:bCs/>
                        <w:color w:val="0000FF"/>
                        <w:sz w:val="28"/>
                        <w:szCs w:val="28"/>
                        <w:lang w:eastAsia="en-US"/>
                      </w:rPr>
                      <w:t>71</w:t>
                    </w:r>
                  </w:p>
                </w:txbxContent>
              </v:textbox>
            </v:rect>
            <v:group id="_x0000_s7994" style="position:absolute;left:5884;top:9631;width:4383;height:3141" coordorigin="5884,9631" coordsize="4383,3141">
              <v:group id="_x0000_s7993" style="position:absolute;left:5884;top:9631;width:4153;height:2877" coordorigin="5884,9631" coordsize="4153,2877">
                <v:line id="_x0000_s7240" style="position:absolute" from="6274,12343" to="10037,12344"/>
                <v:group id="_x0000_s7241" style="position:absolute;left:5884;top:9631;width:391;height:2877" coordorigin="6635,3975" coordsize="391,2877">
                  <v:line id="_x0000_s7242" style="position:absolute" from="7025,4080" to="7026,6687"/>
                  <v:line id="_x0000_s7243" style="position:absolute" from="6980,6687" to="7025,6688"/>
                  <v:line id="_x0000_s7244" style="position:absolute" from="6980,6433" to="7025,6434"/>
                  <v:line id="_x0000_s7245" style="position:absolute" from="6980,6163" to="7025,6164"/>
                  <v:line id="_x0000_s7246" style="position:absolute" from="6980,5908" to="7025,5909"/>
                  <v:line id="_x0000_s7247" style="position:absolute" from="6980,5638" to="7025,5639"/>
                  <v:line id="_x0000_s7248" style="position:absolute" from="6980,5384" to="7025,5385"/>
                  <v:line id="_x0000_s7249" style="position:absolute" from="6980,5129" to="7025,5130"/>
                  <v:line id="_x0000_s7250" style="position:absolute" from="6980,4859" to="7025,4860"/>
                  <v:line id="_x0000_s7251" style="position:absolute" from="6980,4604" to="7025,4605"/>
                  <v:line id="_x0000_s7252" style="position:absolute" from="6980,4334" to="7025,4335"/>
                  <v:line id="_x0000_s7253" style="position:absolute" from="6980,4080" to="7025,4081"/>
                  <v:rect id="_x0000_s7254" style="position:absolute;left:6815;top:6582;width:165;height:270" filled="f" stroked="f">
                    <v:textbox style="mso-next-textbox:#_x0000_s7254" inset="0,0,0,0">
                      <w:txbxContent>
                        <w:p w:rsidR="00C42E18" w:rsidRDefault="00C42E18">
                          <w:pPr>
                            <w:rPr>
                              <w:rtl/>
                            </w:rPr>
                          </w:pPr>
                          <w:r>
                            <w:rPr>
                              <w:color w:val="000000"/>
                              <w:sz w:val="16"/>
                              <w:szCs w:val="16"/>
                              <w:lang w:eastAsia="en-US"/>
                            </w:rPr>
                            <w:t>0</w:t>
                          </w:r>
                        </w:p>
                      </w:txbxContent>
                    </v:textbox>
                  </v:rect>
                  <v:rect id="_x0000_s7255" style="position:absolute;left:6725;top:6328;width:255;height:270" filled="f" stroked="f">
                    <v:textbox style="mso-next-textbox:#_x0000_s7255" inset="0,0,0,0">
                      <w:txbxContent>
                        <w:p w:rsidR="00C42E18" w:rsidRDefault="00C42E18">
                          <w:pPr>
                            <w:rPr>
                              <w:rtl/>
                            </w:rPr>
                          </w:pPr>
                          <w:r>
                            <w:rPr>
                              <w:color w:val="000000"/>
                              <w:sz w:val="16"/>
                              <w:szCs w:val="16"/>
                              <w:lang w:eastAsia="en-US"/>
                            </w:rPr>
                            <w:t>10</w:t>
                          </w:r>
                        </w:p>
                      </w:txbxContent>
                    </v:textbox>
                  </v:rect>
                  <v:rect id="_x0000_s7256" style="position:absolute;left:6725;top:6058;width:255;height:270" filled="f" stroked="f">
                    <v:textbox style="mso-next-textbox:#_x0000_s7256" inset="0,0,0,0">
                      <w:txbxContent>
                        <w:p w:rsidR="00C42E18" w:rsidRDefault="00C42E18">
                          <w:pPr>
                            <w:rPr>
                              <w:rtl/>
                            </w:rPr>
                          </w:pPr>
                          <w:r>
                            <w:rPr>
                              <w:color w:val="000000"/>
                              <w:sz w:val="16"/>
                              <w:szCs w:val="16"/>
                              <w:lang w:eastAsia="en-US"/>
                            </w:rPr>
                            <w:t>20</w:t>
                          </w:r>
                        </w:p>
                      </w:txbxContent>
                    </v:textbox>
                  </v:rect>
                  <v:rect id="_x0000_s7257" style="position:absolute;left:6725;top:5803;width:255;height:270" filled="f" stroked="f">
                    <v:textbox style="mso-next-textbox:#_x0000_s7257" inset="0,0,0,0">
                      <w:txbxContent>
                        <w:p w:rsidR="00C42E18" w:rsidRDefault="00C42E18">
                          <w:pPr>
                            <w:rPr>
                              <w:rtl/>
                            </w:rPr>
                          </w:pPr>
                          <w:r>
                            <w:rPr>
                              <w:color w:val="000000"/>
                              <w:sz w:val="16"/>
                              <w:szCs w:val="16"/>
                              <w:lang w:eastAsia="en-US"/>
                            </w:rPr>
                            <w:t>30</w:t>
                          </w:r>
                        </w:p>
                      </w:txbxContent>
                    </v:textbox>
                  </v:rect>
                  <v:rect id="_x0000_s7258" style="position:absolute;left:6725;top:5533;width:255;height:270" filled="f" stroked="f">
                    <v:textbox style="mso-next-textbox:#_x0000_s7258" inset="0,0,0,0">
                      <w:txbxContent>
                        <w:p w:rsidR="00C42E18" w:rsidRDefault="00C42E18">
                          <w:pPr>
                            <w:rPr>
                              <w:rtl/>
                            </w:rPr>
                          </w:pPr>
                          <w:r>
                            <w:rPr>
                              <w:color w:val="000000"/>
                              <w:sz w:val="16"/>
                              <w:szCs w:val="16"/>
                              <w:lang w:eastAsia="en-US"/>
                            </w:rPr>
                            <w:t>40</w:t>
                          </w:r>
                        </w:p>
                      </w:txbxContent>
                    </v:textbox>
                  </v:rect>
                  <v:rect id="_x0000_s7259" style="position:absolute;left:6725;top:5279;width:255;height:270" filled="f" stroked="f">
                    <v:textbox style="mso-next-textbox:#_x0000_s7259" inset="0,0,0,0">
                      <w:txbxContent>
                        <w:p w:rsidR="00C42E18" w:rsidRDefault="00C42E18">
                          <w:pPr>
                            <w:rPr>
                              <w:rtl/>
                            </w:rPr>
                          </w:pPr>
                          <w:r>
                            <w:rPr>
                              <w:color w:val="000000"/>
                              <w:sz w:val="16"/>
                              <w:szCs w:val="16"/>
                              <w:lang w:eastAsia="en-US"/>
                            </w:rPr>
                            <w:t>50</w:t>
                          </w:r>
                        </w:p>
                      </w:txbxContent>
                    </v:textbox>
                  </v:rect>
                  <v:rect id="_x0000_s7260" style="position:absolute;left:6725;top:5024;width:255;height:270" filled="f" stroked="f">
                    <v:textbox style="mso-next-textbox:#_x0000_s7260" inset="0,0,0,0">
                      <w:txbxContent>
                        <w:p w:rsidR="00C42E18" w:rsidRDefault="00C42E18">
                          <w:pPr>
                            <w:rPr>
                              <w:rtl/>
                            </w:rPr>
                          </w:pPr>
                          <w:r>
                            <w:rPr>
                              <w:color w:val="000000"/>
                              <w:sz w:val="16"/>
                              <w:szCs w:val="16"/>
                              <w:lang w:eastAsia="en-US"/>
                            </w:rPr>
                            <w:t>60</w:t>
                          </w:r>
                        </w:p>
                      </w:txbxContent>
                    </v:textbox>
                  </v:rect>
                  <v:rect id="_x0000_s7261" style="position:absolute;left:6725;top:4754;width:255;height:270" filled="f" stroked="f">
                    <v:textbox style="mso-next-textbox:#_x0000_s7261" inset="0,0,0,0">
                      <w:txbxContent>
                        <w:p w:rsidR="00C42E18" w:rsidRDefault="00C42E18">
                          <w:pPr>
                            <w:rPr>
                              <w:rtl/>
                            </w:rPr>
                          </w:pPr>
                          <w:r>
                            <w:rPr>
                              <w:color w:val="000000"/>
                              <w:sz w:val="16"/>
                              <w:szCs w:val="16"/>
                              <w:lang w:eastAsia="en-US"/>
                            </w:rPr>
                            <w:t>70</w:t>
                          </w:r>
                        </w:p>
                      </w:txbxContent>
                    </v:textbox>
                  </v:rect>
                  <v:rect id="_x0000_s7262" style="position:absolute;left:6725;top:4499;width:255;height:270" filled="f" stroked="f">
                    <v:textbox style="mso-next-textbox:#_x0000_s7262" inset="0,0,0,0">
                      <w:txbxContent>
                        <w:p w:rsidR="00C42E18" w:rsidRDefault="00C42E18">
                          <w:pPr>
                            <w:rPr>
                              <w:rtl/>
                            </w:rPr>
                          </w:pPr>
                          <w:r>
                            <w:rPr>
                              <w:color w:val="000000"/>
                              <w:sz w:val="16"/>
                              <w:szCs w:val="16"/>
                              <w:lang w:eastAsia="en-US"/>
                            </w:rPr>
                            <w:t>80</w:t>
                          </w:r>
                        </w:p>
                      </w:txbxContent>
                    </v:textbox>
                  </v:rect>
                  <v:rect id="_x0000_s7263" style="position:absolute;left:6725;top:4230;width:255;height:270" filled="f" stroked="f">
                    <v:textbox style="mso-next-textbox:#_x0000_s7263" inset="0,0,0,0">
                      <w:txbxContent>
                        <w:p w:rsidR="00C42E18" w:rsidRDefault="00C42E18">
                          <w:pPr>
                            <w:rPr>
                              <w:rtl/>
                            </w:rPr>
                          </w:pPr>
                          <w:r>
                            <w:rPr>
                              <w:color w:val="000000"/>
                              <w:sz w:val="16"/>
                              <w:szCs w:val="16"/>
                              <w:lang w:eastAsia="en-US"/>
                            </w:rPr>
                            <w:t>90</w:t>
                          </w:r>
                        </w:p>
                      </w:txbxContent>
                    </v:textbox>
                  </v:rect>
                  <v:rect id="_x0000_s7264" style="position:absolute;left:6635;top:3975;width:345;height:270" filled="f" stroked="f">
                    <v:textbox style="mso-next-textbox:#_x0000_s7264" inset="0,0,0,0">
                      <w:txbxContent>
                        <w:p w:rsidR="00C42E18" w:rsidRDefault="00C42E18">
                          <w:pPr>
                            <w:rPr>
                              <w:rtl/>
                            </w:rPr>
                          </w:pPr>
                          <w:r>
                            <w:rPr>
                              <w:color w:val="000000"/>
                              <w:sz w:val="16"/>
                              <w:szCs w:val="16"/>
                              <w:lang w:eastAsia="en-US"/>
                            </w:rPr>
                            <w:t>100</w:t>
                          </w:r>
                        </w:p>
                      </w:txbxContent>
                    </v:textbox>
                  </v:rect>
                </v:group>
              </v:group>
              <v:shape id="_x0000_s7265" type="#_x0000_t202" style="position:absolute;left:6548;top:12309;width:3719;height:463" filled="f" stroked="f">
                <v:textbox style="mso-next-textbox:#_x0000_s7265">
                  <w:txbxContent>
                    <w:p w:rsidR="00C42E18" w:rsidRDefault="00C42E18">
                      <w:pPr>
                        <w:pStyle w:val="2"/>
                        <w:rPr>
                          <w:sz w:val="28"/>
                          <w:szCs w:val="28"/>
                          <w:rtl/>
                        </w:rPr>
                      </w:pPr>
                      <w:r>
                        <w:rPr>
                          <w:rFonts w:hint="cs"/>
                          <w:sz w:val="28"/>
                          <w:szCs w:val="28"/>
                          <w:rtl/>
                        </w:rPr>
                        <w:t xml:space="preserve">          ה          ד         ג         ב        א</w:t>
                      </w:r>
                    </w:p>
                  </w:txbxContent>
                </v:textbox>
              </v:shape>
              <v:group id="_x0000_s7991" style="position:absolute;left:6665;top:10424;width:2967;height:1926" coordorigin="6665,11676" coordsize="2967,1926">
                <v:rect id="_x0000_s7955" style="position:absolute;left:6665;top:11992;width:187;height:1610" fillcolor="fuchsia"/>
                <v:rect id="_x0000_s7956" style="position:absolute;left:7383;top:12007;width:211;height:1595" fillcolor="fuchsia"/>
                <v:rect id="_x0000_s7957" style="position:absolute;left:8055;top:11676;width:187;height:1926" fillcolor="fuchsia"/>
                <v:rect id="_x0000_s7958" style="position:absolute;left:8710;top:11706;width:187;height:1896" fillcolor="fuchsia"/>
                <v:rect id="_x0000_s7959" style="position:absolute;left:9446;top:11751;width:186;height:1851" fillcolor="fuchsia"/>
              </v:group>
            </v:group>
            <w10:anchorlock/>
          </v:group>
        </w:pict>
      </w:r>
      <w:r w:rsidRPr="00C54832">
        <w:rPr>
          <w:rFonts w:cs="David"/>
          <w:b/>
          <w:bCs/>
          <w:noProof/>
          <w:color w:val="008000"/>
          <w:sz w:val="20"/>
          <w:szCs w:val="28"/>
          <w:rtl/>
          <w:lang w:val="he-IL"/>
        </w:rPr>
        <w:pict>
          <v:group id="_x0000_s6927" style="position:absolute;left:0;text-align:left;margin-left:3.95pt;margin-top:-4.6pt;width:174.05pt;height:138.2pt;z-index:412" coordorigin="5624,8926" coordsize="3481,2764">
            <v:group id="_x0000_s6926" style="position:absolute;left:6293;top:8926;width:2130;height:2130" coordorigin="6293,8926" coordsize="2130,2130">
              <v:shape id="_x0000_s6922" type="#_x0000_t19" style="position:absolute;left:7343;top:8926;width:1080;height:1884" coordsize="21904,38219" adj="17641837,3296522,304" path="wr-21296,,21904,43200,,2,14101,38219nfewr-21296,,21904,43200,,2,14101,38219l304,21600nsxe" filled="t" fillcolor="#9cf">
                <v:path o:connectlocs="0,2;14101,38219;304,21600"/>
              </v:shape>
              <v:shape id="_x0000_s6923" type="#_x0000_t19" style="position:absolute;left:7266;top:9991;width:773;height:1065" coordsize="15668,21600" adj="3296522,6223937,1871,0" path="wr-19729,-21600,23471,21600,15668,16619,,21519nfewr-19729,-21600,23471,21600,15668,16619,,21519l1871,nsxe" filled="t" fillcolor="#ff6">
                <v:path o:connectlocs="15668,16619;0,21519;1871,0"/>
              </v:shape>
              <v:shape id="_x0000_s6924" type="#_x0000_t19" style="position:absolute;left:6388;top:9991;width:970;height:1061" coordsize="19674,21519" adj="6223937,10198944,19674,0" path="wr-1926,-21600,41274,21600,17803,21519,,8915nfewr-1926,-21600,41274,21600,17803,21519,,8915l19674,nsxe" filled="t" fillcolor="black">
                <v:path o:connectlocs="17803,21519;0,8915;19674,0"/>
              </v:shape>
              <v:shape id="_x0000_s6925" type="#_x0000_t19" style="position:absolute;left:6293;top:8926;width:1065;height:1504" coordsize="21600,30513" adj="10198944,17641837,21600,21598" path="wr,-2,43200,43198,1926,30513,21296,nfewr,-2,43200,43198,1926,30513,21296,l21600,21598nsxe" filled="t" fillcolor="#f6f">
                <v:path o:connectlocs="1926,30513;21296,0;21600,21598"/>
              </v:shape>
            </v:group>
            <v:shape id="_x0000_s6744" type="#_x0000_t202" style="position:absolute;left:7359;top:10890;width:1160;height:800" filled="f" stroked="f">
              <v:textbox style="mso-next-textbox:#_x0000_s6744">
                <w:txbxContent>
                  <w:p w:rsidR="00C42E18" w:rsidRDefault="00C42E18">
                    <w:pPr>
                      <w:jc w:val="center"/>
                      <w:rPr>
                        <w:sz w:val="20"/>
                        <w:szCs w:val="20"/>
                        <w:rtl/>
                      </w:rPr>
                    </w:pPr>
                    <w:r>
                      <w:rPr>
                        <w:sz w:val="20"/>
                        <w:szCs w:val="20"/>
                        <w:rtl/>
                      </w:rPr>
                      <w:t>41-54</w:t>
                    </w:r>
                  </w:p>
                  <w:p w:rsidR="00C42E18" w:rsidRDefault="00C42E18">
                    <w:pPr>
                      <w:pStyle w:val="a4"/>
                      <w:tabs>
                        <w:tab w:val="clear" w:pos="4153"/>
                        <w:tab w:val="clear" w:pos="8306"/>
                      </w:tabs>
                      <w:jc w:val="center"/>
                      <w:rPr>
                        <w:sz w:val="20"/>
                        <w:szCs w:val="20"/>
                        <w:rtl/>
                      </w:rPr>
                    </w:pPr>
                    <w:r>
                      <w:rPr>
                        <w:rFonts w:hint="cs"/>
                        <w:sz w:val="20"/>
                        <w:szCs w:val="20"/>
                        <w:rtl/>
                      </w:rPr>
                      <w:t>12</w:t>
                    </w:r>
                    <w:r>
                      <w:rPr>
                        <w:sz w:val="20"/>
                        <w:szCs w:val="20"/>
                        <w:rtl/>
                      </w:rPr>
                      <w:t>%</w:t>
                    </w:r>
                  </w:p>
                </w:txbxContent>
              </v:textbox>
            </v:shape>
            <v:shape id="_x0000_s6745" type="#_x0000_t202" style="position:absolute;left:5904;top:10756;width:1160;height:800" filled="f" stroked="f">
              <v:textbox style="mso-next-textbox:#_x0000_s6745">
                <w:txbxContent>
                  <w:p w:rsidR="00C42E18" w:rsidRDefault="00C42E18">
                    <w:pPr>
                      <w:jc w:val="center"/>
                      <w:rPr>
                        <w:sz w:val="20"/>
                        <w:szCs w:val="20"/>
                        <w:rtl/>
                      </w:rPr>
                    </w:pPr>
                    <w:r>
                      <w:rPr>
                        <w:sz w:val="20"/>
                        <w:szCs w:val="20"/>
                        <w:rtl/>
                      </w:rPr>
                      <w:t>0-40</w:t>
                    </w:r>
                  </w:p>
                  <w:p w:rsidR="00C42E18" w:rsidRDefault="00C42E18">
                    <w:pPr>
                      <w:jc w:val="center"/>
                      <w:rPr>
                        <w:sz w:val="20"/>
                        <w:szCs w:val="20"/>
                        <w:rtl/>
                      </w:rPr>
                    </w:pPr>
                    <w:r>
                      <w:rPr>
                        <w:rFonts w:hint="cs"/>
                        <w:sz w:val="20"/>
                        <w:szCs w:val="20"/>
                        <w:rtl/>
                      </w:rPr>
                      <w:t>17</w:t>
                    </w:r>
                    <w:r>
                      <w:rPr>
                        <w:sz w:val="20"/>
                        <w:szCs w:val="20"/>
                        <w:rtl/>
                      </w:rPr>
                      <w:t>%</w:t>
                    </w:r>
                  </w:p>
                </w:txbxContent>
              </v:textbox>
            </v:shape>
            <v:shape id="_x0000_s6746" type="#_x0000_t202" style="position:absolute;left:7945;top:9005;width:1160;height:800" filled="f" stroked="f">
              <v:textbox style="mso-next-textbox:#_x0000_s6746">
                <w:txbxContent>
                  <w:p w:rsidR="00C42E18" w:rsidRDefault="00C42E18">
                    <w:pPr>
                      <w:jc w:val="center"/>
                      <w:rPr>
                        <w:sz w:val="20"/>
                        <w:szCs w:val="20"/>
                        <w:rtl/>
                      </w:rPr>
                    </w:pPr>
                    <w:r>
                      <w:rPr>
                        <w:sz w:val="20"/>
                        <w:szCs w:val="20"/>
                        <w:rtl/>
                      </w:rPr>
                      <w:t>55-84</w:t>
                    </w:r>
                  </w:p>
                  <w:p w:rsidR="00C42E18" w:rsidRDefault="00C42E18">
                    <w:pPr>
                      <w:pStyle w:val="a4"/>
                      <w:tabs>
                        <w:tab w:val="clear" w:pos="4153"/>
                        <w:tab w:val="clear" w:pos="8306"/>
                      </w:tabs>
                      <w:jc w:val="center"/>
                      <w:rPr>
                        <w:sz w:val="20"/>
                        <w:szCs w:val="20"/>
                        <w:rtl/>
                      </w:rPr>
                    </w:pPr>
                    <w:r>
                      <w:rPr>
                        <w:rFonts w:hint="cs"/>
                        <w:sz w:val="20"/>
                        <w:szCs w:val="20"/>
                        <w:rtl/>
                      </w:rPr>
                      <w:t>39</w:t>
                    </w:r>
                    <w:r>
                      <w:rPr>
                        <w:sz w:val="20"/>
                        <w:szCs w:val="20"/>
                        <w:rtl/>
                      </w:rPr>
                      <w:t>%</w:t>
                    </w:r>
                  </w:p>
                </w:txbxContent>
              </v:textbox>
            </v:shape>
            <v:shape id="_x0000_s6747" type="#_x0000_t202" style="position:absolute;left:5624;top:8978;width:1160;height:800" filled="f" stroked="f">
              <v:textbox style="mso-next-textbox:#_x0000_s6747">
                <w:txbxContent>
                  <w:p w:rsidR="00C42E18" w:rsidRDefault="00C42E18">
                    <w:pPr>
                      <w:jc w:val="center"/>
                      <w:rPr>
                        <w:sz w:val="20"/>
                        <w:szCs w:val="20"/>
                        <w:rtl/>
                      </w:rPr>
                    </w:pPr>
                    <w:r>
                      <w:rPr>
                        <w:sz w:val="20"/>
                        <w:szCs w:val="20"/>
                        <w:rtl/>
                      </w:rPr>
                      <w:t>85-100</w:t>
                    </w:r>
                  </w:p>
                  <w:p w:rsidR="00C42E18" w:rsidRDefault="00C42E18">
                    <w:pPr>
                      <w:pStyle w:val="a4"/>
                      <w:tabs>
                        <w:tab w:val="clear" w:pos="4153"/>
                        <w:tab w:val="clear" w:pos="8306"/>
                      </w:tabs>
                      <w:jc w:val="center"/>
                      <w:rPr>
                        <w:sz w:val="20"/>
                        <w:szCs w:val="20"/>
                        <w:rtl/>
                      </w:rPr>
                    </w:pPr>
                    <w:r>
                      <w:rPr>
                        <w:rFonts w:hint="cs"/>
                        <w:sz w:val="20"/>
                        <w:szCs w:val="20"/>
                        <w:rtl/>
                      </w:rPr>
                      <w:t>32</w:t>
                    </w:r>
                    <w:r>
                      <w:rPr>
                        <w:sz w:val="20"/>
                        <w:szCs w:val="20"/>
                        <w:rtl/>
                      </w:rPr>
                      <w:t>%</w:t>
                    </w:r>
                  </w:p>
                </w:txbxContent>
              </v:textbox>
            </v:shape>
            <w10:anchorlock/>
          </v:group>
        </w:pict>
      </w: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5735F6" w:rsidRDefault="005735F6">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להכיר את תהליך הייצור של ברום בתעשייה.</w:t>
      </w:r>
    </w:p>
    <w:p w:rsidR="005735F6" w:rsidRDefault="005735F6">
      <w:pPr>
        <w:spacing w:line="360" w:lineRule="auto"/>
        <w:ind w:left="425" w:hanging="425"/>
        <w:rPr>
          <w:rFonts w:cs="David"/>
          <w:rtl/>
        </w:rPr>
      </w:pPr>
      <w:r>
        <w:rPr>
          <w:rFonts w:cs="David"/>
        </w:rPr>
        <w:sym w:font="Wingdings" w:char="F0D7"/>
      </w:r>
      <w:r>
        <w:rPr>
          <w:rFonts w:cs="David" w:hint="cs"/>
          <w:rtl/>
        </w:rPr>
        <w:tab/>
        <w:t xml:space="preserve">להכיר את המושגים: המרה וניצולת. לחשב אחוז המרה ואחוז ניצולת. </w:t>
      </w:r>
    </w:p>
    <w:p w:rsidR="005735F6" w:rsidRDefault="005735F6">
      <w:pPr>
        <w:spacing w:line="360" w:lineRule="auto"/>
        <w:ind w:left="425" w:hanging="425"/>
        <w:rPr>
          <w:rFonts w:cs="David"/>
          <w:rtl/>
        </w:rPr>
      </w:pPr>
      <w:r>
        <w:rPr>
          <w:rFonts w:cs="David"/>
        </w:rPr>
        <w:sym w:font="Wingdings" w:char="F0D7"/>
      </w:r>
      <w:r>
        <w:rPr>
          <w:rFonts w:cs="David" w:hint="cs"/>
          <w:rtl/>
        </w:rPr>
        <w:tab/>
        <w:t>להכיר שיטות הפרדה ועקרונות הפרדה בין חומרים בתהליכים תעשייתיים.</w:t>
      </w:r>
    </w:p>
    <w:p w:rsidR="005735F6" w:rsidRDefault="005735F6">
      <w:pPr>
        <w:spacing w:line="360" w:lineRule="auto"/>
        <w:ind w:left="425" w:hanging="425"/>
        <w:rPr>
          <w:rFonts w:cs="David"/>
          <w:rtl/>
        </w:rPr>
      </w:pPr>
      <w:r>
        <w:rPr>
          <w:rFonts w:cs="David"/>
        </w:rPr>
        <w:sym w:font="Wingdings" w:char="F0D7"/>
      </w:r>
      <w:r>
        <w:rPr>
          <w:rFonts w:cs="David" w:hint="cs"/>
          <w:rtl/>
        </w:rPr>
        <w:tab/>
        <w:t>לבצע חישובים סטויכיומטריים</w:t>
      </w:r>
    </w:p>
    <w:p w:rsidR="005735F6" w:rsidRDefault="005735F6">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להכיר את הביוצידים ואת פעילות החיטוי שלהם.</w:t>
      </w:r>
    </w:p>
    <w:p w:rsidR="005735F6" w:rsidRDefault="005735F6">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ab/>
        <w:t>להשוות כושר חיטוי של ביוצידים שונים.</w:t>
      </w:r>
    </w:p>
    <w:p w:rsidR="005735F6" w:rsidRDefault="005735F6">
      <w:pPr>
        <w:spacing w:line="360" w:lineRule="auto"/>
        <w:ind w:left="425" w:hanging="425"/>
        <w:rPr>
          <w:rFonts w:cs="David"/>
          <w:rtl/>
        </w:rPr>
      </w:pPr>
      <w:r>
        <w:rPr>
          <w:rFonts w:cs="David"/>
        </w:rPr>
        <w:sym w:font="Wingdings" w:char="F0D7"/>
      </w:r>
      <w:r>
        <w:rPr>
          <w:rFonts w:cs="David" w:hint="cs"/>
          <w:rtl/>
        </w:rPr>
        <w:tab/>
        <w:t>לרכוש מיומנות של קריאת גרפים.</w:t>
      </w:r>
    </w:p>
    <w:p w:rsidR="005735F6" w:rsidRDefault="005735F6">
      <w:pPr>
        <w:spacing w:line="360" w:lineRule="auto"/>
        <w:ind w:left="425" w:hanging="425"/>
        <w:rPr>
          <w:rFonts w:cs="David"/>
          <w:rtl/>
        </w:rPr>
      </w:pPr>
      <w:r>
        <w:rPr>
          <w:rFonts w:cs="David"/>
        </w:rPr>
        <w:sym w:font="Wingdings" w:char="F0D7"/>
      </w:r>
      <w:r>
        <w:rPr>
          <w:rFonts w:cs="David" w:hint="cs"/>
          <w:rtl/>
        </w:rPr>
        <w:tab/>
        <w:t xml:space="preserve">להכיר את הנושא "שיווי-משקל כימי". </w:t>
      </w:r>
    </w:p>
    <w:p w:rsidR="005735F6" w:rsidRDefault="005735F6">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 xml:space="preserve">לדעת את משמעות המושג: </w:t>
      </w:r>
      <w:r>
        <w:rPr>
          <w:rFonts w:cs="David"/>
        </w:rPr>
        <w:t>pH</w:t>
      </w:r>
      <w:r>
        <w:rPr>
          <w:rFonts w:cs="David" w:hint="cs"/>
          <w:rtl/>
        </w:rPr>
        <w:t xml:space="preserve"> של תמיסה.</w:t>
      </w:r>
    </w:p>
    <w:p w:rsidR="005735F6" w:rsidRDefault="005735F6">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להכיר תגובות חומצה-בסיס.</w:t>
      </w: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jc w:val="center"/>
        <w:rPr>
          <w:rFonts w:cs="David"/>
          <w:rtl/>
        </w:rPr>
      </w:pPr>
      <w:r>
        <w:rPr>
          <w:rFonts w:cs="David" w:hint="cs"/>
          <w:b/>
          <w:bCs/>
          <w:color w:val="0000FF"/>
          <w:sz w:val="28"/>
          <w:szCs w:val="28"/>
          <w:rtl/>
        </w:rPr>
        <w:t xml:space="preserve">רמות חשיבה </w:t>
      </w:r>
      <w:r>
        <w:rPr>
          <w:rFonts w:cs="David"/>
          <w:b/>
          <w:bCs/>
          <w:color w:val="0000FF"/>
          <w:sz w:val="28"/>
          <w:szCs w:val="28"/>
          <w:rtl/>
        </w:rPr>
        <w:t>על פי הטקסונומיה של בלום</w:t>
      </w:r>
    </w:p>
    <w:tbl>
      <w:tblPr>
        <w:tblpPr w:leftFromText="180" w:rightFromText="180" w:vertAnchor="text" w:horzAnchor="margin" w:tblpXSpec="center" w:tblpY="3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2"/>
        <w:gridCol w:w="1276"/>
        <w:gridCol w:w="2268"/>
      </w:tblGrid>
      <w:tr w:rsidR="00624590" w:rsidTr="00624590">
        <w:tc>
          <w:tcPr>
            <w:tcW w:w="992" w:type="dxa"/>
          </w:tcPr>
          <w:p w:rsidR="00624590" w:rsidRDefault="00624590">
            <w:pPr>
              <w:pStyle w:val="NormalWeb"/>
              <w:bidi/>
              <w:spacing w:before="0" w:beforeAutospacing="0" w:after="0" w:afterAutospacing="0" w:line="360" w:lineRule="auto"/>
              <w:rPr>
                <w:rFonts w:cs="David"/>
                <w:lang w:eastAsia="he-IL"/>
              </w:rPr>
            </w:pPr>
            <w:r>
              <w:rPr>
                <w:rFonts w:cs="David" w:hint="cs"/>
                <w:rtl/>
                <w:lang w:eastAsia="he-IL"/>
              </w:rPr>
              <w:t>סעיף</w:t>
            </w:r>
          </w:p>
        </w:tc>
        <w:tc>
          <w:tcPr>
            <w:tcW w:w="1276" w:type="dxa"/>
            <w:tcBorders>
              <w:bottom w:val="single" w:sz="4" w:space="0" w:color="auto"/>
            </w:tcBorders>
          </w:tcPr>
          <w:p w:rsidR="00624590" w:rsidRDefault="00624590">
            <w:pPr>
              <w:pStyle w:val="NormalWeb"/>
              <w:bidi/>
              <w:spacing w:before="0" w:beforeAutospacing="0" w:after="0" w:afterAutospacing="0" w:line="360" w:lineRule="auto"/>
              <w:rPr>
                <w:rFonts w:cs="David"/>
                <w:lang w:eastAsia="he-IL"/>
              </w:rPr>
            </w:pPr>
            <w:r>
              <w:rPr>
                <w:rFonts w:cs="David" w:hint="cs"/>
                <w:rtl/>
                <w:lang w:eastAsia="he-IL"/>
              </w:rPr>
              <w:t>תת-סעיף</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 xml:space="preserve">רמת </w:t>
            </w:r>
            <w:r>
              <w:rPr>
                <w:rFonts w:cs="David" w:hint="cs"/>
                <w:rtl/>
              </w:rPr>
              <w:t>חשיבה</w:t>
            </w:r>
            <w:r>
              <w:rPr>
                <w:rFonts w:cs="David" w:hint="cs"/>
                <w:rtl/>
                <w:lang w:eastAsia="he-IL"/>
              </w:rPr>
              <w:t xml:space="preserve"> לפי בלום </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א</w:t>
            </w: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הבנה</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ב</w:t>
            </w:r>
          </w:p>
        </w:tc>
        <w:tc>
          <w:tcPr>
            <w:tcW w:w="1276" w:type="dxa"/>
            <w:tcBorders>
              <w:bottom w:val="single" w:sz="4" w:space="0" w:color="auto"/>
            </w:tcBorders>
            <w:shd w:val="clear" w:color="auto" w:fill="E6E6E6"/>
          </w:tcPr>
          <w:p w:rsidR="00624590" w:rsidRDefault="00624590">
            <w:pPr>
              <w:pStyle w:val="NormalWeb"/>
              <w:spacing w:before="0" w:beforeAutospacing="0" w:after="0" w:afterAutospacing="0" w:line="360" w:lineRule="auto"/>
              <w:jc w:val="right"/>
              <w:rPr>
                <w:rFonts w:cs="David"/>
                <w:lang w:eastAsia="he-IL"/>
              </w:rPr>
            </w:pP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ג</w:t>
            </w: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אנליזה</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הבנה</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ד</w:t>
            </w: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אנליזה</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אנליזה</w:t>
            </w:r>
          </w:p>
        </w:tc>
      </w:tr>
      <w:tr w:rsidR="00624590" w:rsidTr="00624590">
        <w:trPr>
          <w:cantSplit/>
        </w:trPr>
        <w:tc>
          <w:tcPr>
            <w:tcW w:w="992" w:type="dxa"/>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ה</w:t>
            </w:r>
          </w:p>
        </w:tc>
        <w:tc>
          <w:tcPr>
            <w:tcW w:w="1276" w:type="dxa"/>
            <w:tcBorders>
              <w:bottom w:val="single" w:sz="4" w:space="0" w:color="auto"/>
            </w:tcBorders>
            <w:shd w:val="clear" w:color="auto" w:fill="E6E6E6"/>
          </w:tcPr>
          <w:p w:rsidR="00624590" w:rsidRDefault="00624590">
            <w:pPr>
              <w:pStyle w:val="NormalWeb"/>
              <w:spacing w:before="0" w:beforeAutospacing="0" w:after="0" w:afterAutospacing="0" w:line="360" w:lineRule="auto"/>
              <w:jc w:val="right"/>
              <w:rPr>
                <w:rFonts w:cs="David"/>
                <w:lang w:eastAsia="he-IL"/>
              </w:rPr>
            </w:pP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bl>
    <w:p w:rsidR="005735F6" w:rsidRDefault="005735F6">
      <w:pPr>
        <w:pStyle w:val="10"/>
        <w:rPr>
          <w:rFonts w:ascii="Times New Roman" w:hAnsi="Times New Roman" w:cs="Times New Roman"/>
          <w:rtl/>
          <w:lang w:eastAsia="he-I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rPr>
          <w:rtl/>
        </w:rPr>
      </w:pPr>
    </w:p>
    <w:p w:rsidR="005735F6" w:rsidRDefault="005735F6"/>
    <w:p w:rsidR="005735F6" w:rsidRDefault="00C54832">
      <w:pPr>
        <w:spacing w:line="360" w:lineRule="auto"/>
        <w:ind w:left="43"/>
        <w:rPr>
          <w:rFonts w:cs="David"/>
          <w:b/>
          <w:bCs/>
          <w:color w:val="FF0000"/>
          <w:sz w:val="28"/>
          <w:szCs w:val="28"/>
          <w:rtl/>
          <w:lang w:eastAsia="en-US"/>
        </w:rPr>
      </w:pPr>
      <w:r w:rsidRPr="00C54832">
        <w:rPr>
          <w:rFonts w:cs="David"/>
          <w:noProof/>
          <w:sz w:val="20"/>
          <w:rtl/>
          <w:lang w:val="he-IL"/>
        </w:rPr>
        <w:pict>
          <v:shape id="_x0000_s6276" type="#_x0000_t64" style="position:absolute;left:0;text-align:left;margin-left:62.75pt;margin-top:7pt;width:468.8pt;height:139.15pt;z-index:365;mso-position-horizontal-relative:page" adj="431" filled="f" strokecolor="blue">
            <v:stroke dashstyle="dash"/>
            <w10:wrap anchorx="page"/>
          </v:shape>
        </w:pict>
      </w:r>
      <w:r w:rsidRPr="00C54832">
        <w:rPr>
          <w:rFonts w:cs="David"/>
          <w:b/>
          <w:bCs/>
          <w:noProof/>
          <w:color w:val="FF0000"/>
          <w:sz w:val="20"/>
          <w:szCs w:val="28"/>
          <w:rtl/>
          <w:lang w:val="he-IL"/>
        </w:rPr>
        <w:pict>
          <v:group id="_x0000_s6058" style="position:absolute;left:0;text-align:left;margin-left:157.15pt;margin-top:33.45pt;width:51pt;height:32.2pt;z-index:359" coordorigin="4695,1033" coordsize="1020,644">
            <v:shape id="_x0000_s6059" type="#_x0000_t32" style="position:absolute;left:4815;top:1318;width:900;height:0" o:connectortype="straight">
              <v:stroke endarrow="block"/>
            </v:shape>
            <v:group id="_x0000_s6060" style="position:absolute;left:4695;top:1033;width:998;height:644" coordorigin="4695,1033" coordsize="998,644">
              <v:shape id="_x0000_s6061" type="#_x0000_t202" style="position:absolute;left:4695;top:1033;width:885;height:360" filled="f" stroked="f">
                <v:textbox>
                  <w:txbxContent>
                    <w:p w:rsidR="00C42E18" w:rsidRDefault="00C42E18">
                      <w:pPr>
                        <w:rPr>
                          <w:rtl/>
                        </w:rPr>
                      </w:pPr>
                      <w:r>
                        <w:rPr>
                          <w:rFonts w:cs="David" w:hint="cs"/>
                          <w:sz w:val="20"/>
                          <w:szCs w:val="20"/>
                          <w:rtl/>
                        </w:rPr>
                        <w:t>קיטור</w:t>
                      </w:r>
                    </w:p>
                  </w:txbxContent>
                </v:textbox>
              </v:shape>
              <v:shape id="_x0000_s6062" type="#_x0000_t202" style="position:absolute;left:4808;top:1317;width:885;height:360" filled="f" stroked="f">
                <v:textbox>
                  <w:txbxContent>
                    <w:p w:rsidR="00C42E18" w:rsidRDefault="00C42E18">
                      <w:pPr>
                        <w:bidi w:val="0"/>
                        <w:jc w:val="center"/>
                        <w:rPr>
                          <w:sz w:val="22"/>
                          <w:szCs w:val="22"/>
                        </w:rPr>
                      </w:pPr>
                      <w:r>
                        <w:rPr>
                          <w:sz w:val="20"/>
                          <w:szCs w:val="20"/>
                        </w:rPr>
                        <w:t>110</w:t>
                      </w:r>
                      <w:r>
                        <w:rPr>
                          <w:sz w:val="20"/>
                          <w:szCs w:val="20"/>
                          <w:vertAlign w:val="superscript"/>
                        </w:rPr>
                        <w:t>o</w:t>
                      </w:r>
                      <w:r>
                        <w:rPr>
                          <w:sz w:val="20"/>
                          <w:szCs w:val="20"/>
                        </w:rPr>
                        <w:t>C</w:t>
                      </w:r>
                    </w:p>
                  </w:txbxContent>
                </v:textbox>
              </v:shape>
            </v:group>
            <w10:anchorlock/>
          </v:group>
        </w:pict>
      </w:r>
    </w:p>
    <w:p w:rsidR="005735F6" w:rsidRDefault="005735F6">
      <w:pPr>
        <w:spacing w:line="360" w:lineRule="auto"/>
        <w:rPr>
          <w:rFonts w:eastAsia="Calibri" w:cs="David"/>
          <w:rtl/>
        </w:rPr>
      </w:pPr>
      <w:r>
        <w:rPr>
          <w:rFonts w:cs="David" w:hint="cs"/>
          <w:rtl/>
        </w:rPr>
        <w:t>במגדל</w:t>
      </w:r>
      <w:r>
        <w:rPr>
          <w:rFonts w:cs="David"/>
          <w:rtl/>
        </w:rPr>
        <w:t xml:space="preserve"> </w:t>
      </w:r>
      <w:r>
        <w:rPr>
          <w:rFonts w:cs="David" w:hint="cs"/>
          <w:rtl/>
        </w:rPr>
        <w:t>התגובה</w:t>
      </w:r>
      <w:r>
        <w:rPr>
          <w:rFonts w:cs="David"/>
          <w:rtl/>
        </w:rPr>
        <w:t xml:space="preserve"> לייצור ברום במפעל הברום בסדום מתרחשת תגובה (1):</w:t>
      </w:r>
    </w:p>
    <w:p w:rsidR="005735F6" w:rsidRDefault="00C54832">
      <w:pPr>
        <w:bidi w:val="0"/>
        <w:spacing w:line="360" w:lineRule="auto"/>
        <w:ind w:left="1560" w:hanging="840"/>
        <w:rPr>
          <w:rFonts w:eastAsia="Calibri" w:cs="David"/>
          <w:rtl/>
        </w:rPr>
      </w:pPr>
      <w:r w:rsidRPr="00C54832">
        <w:rPr>
          <w:rFonts w:cs="David"/>
          <w:rtl/>
        </w:rPr>
        <w:pict>
          <v:shape id="_x0000_s6041" type="#_x0000_t32" style="position:absolute;left:0;text-align:left;margin-left:117.75pt;margin-top:10.05pt;width:45pt;height:0;z-index:355" o:connectortype="straight" stroked="f">
            <v:stroke endarrow="block"/>
            <w10:wrap anchorx="page"/>
          </v:shape>
        </w:pict>
      </w:r>
      <w:r w:rsidR="005735F6">
        <w:rPr>
          <w:rFonts w:cs="David"/>
        </w:rPr>
        <w:t>(1)</w:t>
      </w:r>
      <w:r w:rsidR="005735F6">
        <w:rPr>
          <w:rFonts w:cs="David"/>
        </w:rPr>
        <w:tab/>
        <w:t>2Br</w:t>
      </w:r>
      <w:r w:rsidR="005735F6">
        <w:rPr>
          <w:rFonts w:cs="David"/>
          <w:vertAlign w:val="superscript"/>
        </w:rPr>
        <w:t>−</w:t>
      </w:r>
      <w:r w:rsidR="005735F6">
        <w:rPr>
          <w:rFonts w:cs="David"/>
          <w:vertAlign w:val="subscript"/>
        </w:rPr>
        <w:t>(aq)</w:t>
      </w:r>
      <w:r w:rsidR="005735F6">
        <w:rPr>
          <w:rFonts w:cs="David"/>
        </w:rPr>
        <w:t xml:space="preserve">  +  Cl</w:t>
      </w:r>
      <w:r w:rsidR="005735F6">
        <w:rPr>
          <w:rFonts w:cs="David"/>
          <w:vertAlign w:val="subscript"/>
        </w:rPr>
        <w:t>2(g)</w:t>
      </w:r>
      <w:r w:rsidR="005735F6">
        <w:rPr>
          <w:rFonts w:cs="David"/>
        </w:rPr>
        <w:t xml:space="preserve">                   Br</w:t>
      </w:r>
      <w:r w:rsidR="005735F6">
        <w:rPr>
          <w:rFonts w:cs="David"/>
          <w:vertAlign w:val="subscript"/>
        </w:rPr>
        <w:t>2(g)</w:t>
      </w:r>
      <w:r w:rsidR="005735F6">
        <w:rPr>
          <w:rFonts w:cs="David"/>
        </w:rPr>
        <w:t xml:space="preserve">  +  2Cl</w:t>
      </w:r>
      <w:r w:rsidR="005735F6">
        <w:rPr>
          <w:rFonts w:cs="David"/>
          <w:vertAlign w:val="superscript"/>
        </w:rPr>
        <w:t>−</w:t>
      </w:r>
      <w:r w:rsidR="005735F6">
        <w:rPr>
          <w:rFonts w:cs="David"/>
          <w:vertAlign w:val="subscript"/>
        </w:rPr>
        <w:t>(aq)</w:t>
      </w:r>
      <w:r w:rsidR="005735F6">
        <w:rPr>
          <w:rFonts w:cs="David"/>
        </w:rPr>
        <w:t xml:space="preserve">     </w:t>
      </w:r>
      <w:r w:rsidR="005735F6">
        <w:rPr>
          <w:rFonts w:cs="David"/>
        </w:rPr>
        <w:tab/>
        <w:t xml:space="preserve">∆H° &lt;  0 </w:t>
      </w:r>
    </w:p>
    <w:p w:rsidR="005735F6" w:rsidRDefault="005735F6">
      <w:pPr>
        <w:spacing w:line="360" w:lineRule="auto"/>
        <w:rPr>
          <w:rFonts w:cs="David"/>
          <w:sz w:val="16"/>
          <w:szCs w:val="16"/>
          <w:rtl/>
        </w:rPr>
      </w:pPr>
    </w:p>
    <w:p w:rsidR="005735F6" w:rsidRDefault="00C54832">
      <w:pPr>
        <w:spacing w:line="360" w:lineRule="auto"/>
        <w:rPr>
          <w:rFonts w:cs="David"/>
          <w:rtl/>
        </w:rPr>
      </w:pPr>
      <w:r w:rsidRPr="00C54832">
        <w:rPr>
          <w:rFonts w:cs="David"/>
          <w:noProof/>
          <w:sz w:val="20"/>
          <w:rtl/>
          <w:lang w:val="he-IL"/>
        </w:rPr>
        <w:pict>
          <v:group id="_x0000_s6044" style="position:absolute;left:0;text-align:left;margin-left:148.6pt;margin-top:11.5pt;width:31.85pt;height:47.15pt;z-index:358" coordorigin="4772,4154" coordsize="637,943">
            <v:group id="_x0000_s6045" style="position:absolute;left:4783;top:4154;width:626;height:552" coordorigin="5346,1262" coordsize="626,552">
              <v:shape id="_x0000_s6046" type="#_x0000_t202" style="position:absolute;left:5346;top:1262;width:626;height:450" filled="f" stroked="f">
                <v:textbox style="mso-next-textbox:#_x0000_s6046">
                  <w:txbxContent>
                    <w:p w:rsidR="00C42E18" w:rsidRDefault="00C42E18">
                      <w:pPr>
                        <w:bidi w:val="0"/>
                        <w:jc w:val="center"/>
                        <w:rPr>
                          <w:rtl/>
                        </w:rPr>
                      </w:pPr>
                      <w:r>
                        <w:sym w:font="Symbol" w:char="F0AE"/>
                      </w:r>
                    </w:p>
                  </w:txbxContent>
                </v:textbox>
              </v:shape>
              <v:shape id="_x0000_s6047" type="#_x0000_t202" style="position:absolute;left:5346;top:1364;width:626;height:450" filled="f" stroked="f">
                <v:textbox style="mso-next-textbox:#_x0000_s6047">
                  <w:txbxContent>
                    <w:p w:rsidR="00C42E18" w:rsidRDefault="00C42E18">
                      <w:pPr>
                        <w:bidi w:val="0"/>
                        <w:jc w:val="center"/>
                        <w:rPr>
                          <w:rtl/>
                        </w:rPr>
                      </w:pPr>
                      <w:r>
                        <w:sym w:font="Symbol" w:char="F0AC"/>
                      </w:r>
                    </w:p>
                  </w:txbxContent>
                </v:textbox>
              </v:shape>
            </v:group>
            <v:group id="_x0000_s6048" style="position:absolute;left:4772;top:4545;width:626;height:552" coordorigin="5346,1262" coordsize="626,552">
              <v:shape id="_x0000_s6049" type="#_x0000_t202" style="position:absolute;left:5346;top:1262;width:626;height:450" filled="f" stroked="f">
                <v:textbox style="mso-next-textbox:#_x0000_s6049">
                  <w:txbxContent>
                    <w:p w:rsidR="00C42E18" w:rsidRDefault="00C42E18">
                      <w:pPr>
                        <w:bidi w:val="0"/>
                        <w:jc w:val="center"/>
                        <w:rPr>
                          <w:rtl/>
                        </w:rPr>
                      </w:pPr>
                      <w:r>
                        <w:sym w:font="Symbol" w:char="F0AE"/>
                      </w:r>
                    </w:p>
                  </w:txbxContent>
                </v:textbox>
              </v:shape>
              <v:shape id="_x0000_s6050" type="#_x0000_t202" style="position:absolute;left:5346;top:1364;width:626;height:450" filled="f" stroked="f">
                <v:textbox style="mso-next-textbox:#_x0000_s6050">
                  <w:txbxContent>
                    <w:p w:rsidR="00C42E18" w:rsidRDefault="00C42E18">
                      <w:pPr>
                        <w:bidi w:val="0"/>
                        <w:jc w:val="center"/>
                        <w:rPr>
                          <w:rtl/>
                        </w:rPr>
                      </w:pPr>
                      <w:r>
                        <w:sym w:font="Symbol" w:char="F0AC"/>
                      </w:r>
                    </w:p>
                  </w:txbxContent>
                </v:textbox>
              </v:shape>
            </v:group>
            <w10:anchorlock/>
          </v:group>
        </w:pict>
      </w:r>
      <w:r w:rsidR="005735F6">
        <w:rPr>
          <w:rFonts w:cs="David" w:hint="cs"/>
          <w:rtl/>
        </w:rPr>
        <w:t>במגדל</w:t>
      </w:r>
      <w:r w:rsidR="005735F6">
        <w:rPr>
          <w:rFonts w:cs="David"/>
          <w:rtl/>
        </w:rPr>
        <w:t xml:space="preserve"> התגובה יכולות להתרחש גם התגובות (2) ו- (3):</w:t>
      </w:r>
    </w:p>
    <w:p w:rsidR="005735F6" w:rsidRDefault="00C54832">
      <w:pPr>
        <w:bidi w:val="0"/>
        <w:spacing w:line="360" w:lineRule="auto"/>
        <w:ind w:left="1560" w:hanging="851"/>
        <w:rPr>
          <w:rFonts w:eastAsia="Calibri" w:cs="David"/>
          <w:rtl/>
        </w:rPr>
      </w:pPr>
      <w:r w:rsidRPr="00C54832">
        <w:rPr>
          <w:rFonts w:cs="David"/>
          <w:rtl/>
        </w:rPr>
        <w:pict>
          <v:shape id="_x0000_s6042" type="#_x0000_t32" style="position:absolute;left:0;text-align:left;margin-left:117.75pt;margin-top:10.05pt;width:45pt;height:0;z-index:356" o:connectortype="straight" stroked="f">
            <v:stroke endarrow="block"/>
            <w10:wrap anchorx="page"/>
          </v:shape>
        </w:pict>
      </w:r>
      <w:r w:rsidR="005735F6">
        <w:rPr>
          <w:rFonts w:cs="David"/>
        </w:rPr>
        <w:t>(2)</w:t>
      </w:r>
      <w:r w:rsidR="005735F6">
        <w:rPr>
          <w:rFonts w:cs="David"/>
        </w:rPr>
        <w:tab/>
        <w:t>Br</w:t>
      </w:r>
      <w:r w:rsidR="005735F6">
        <w:rPr>
          <w:rFonts w:cs="David"/>
          <w:vertAlign w:val="subscript"/>
        </w:rPr>
        <w:t>2(g)</w:t>
      </w:r>
      <w:r w:rsidR="005735F6">
        <w:rPr>
          <w:rFonts w:cs="David"/>
        </w:rPr>
        <w:t xml:space="preserve">  +  Br</w:t>
      </w:r>
      <w:r w:rsidR="005735F6">
        <w:rPr>
          <w:rFonts w:cs="David"/>
          <w:vertAlign w:val="superscript"/>
        </w:rPr>
        <w:t>−</w:t>
      </w:r>
      <w:r w:rsidR="005735F6">
        <w:rPr>
          <w:rFonts w:cs="David"/>
          <w:vertAlign w:val="subscript"/>
        </w:rPr>
        <w:t>(aq)</w:t>
      </w:r>
      <w:r w:rsidR="005735F6">
        <w:rPr>
          <w:rFonts w:cs="David"/>
        </w:rPr>
        <w:t xml:space="preserve">          Br</w:t>
      </w:r>
      <w:r w:rsidR="005735F6">
        <w:rPr>
          <w:rFonts w:cs="David"/>
          <w:vertAlign w:val="subscript"/>
        </w:rPr>
        <w:t>3</w:t>
      </w:r>
      <w:r w:rsidR="005735F6">
        <w:rPr>
          <w:rFonts w:cs="David"/>
          <w:vertAlign w:val="superscript"/>
        </w:rPr>
        <w:t>−</w:t>
      </w:r>
      <w:r w:rsidR="005735F6">
        <w:rPr>
          <w:rFonts w:cs="David"/>
          <w:vertAlign w:val="subscript"/>
        </w:rPr>
        <w:t>(aq)</w:t>
      </w:r>
      <w:r w:rsidR="005735F6">
        <w:rPr>
          <w:rFonts w:cs="David"/>
        </w:rPr>
        <w:t xml:space="preserve">           </w:t>
      </w:r>
    </w:p>
    <w:p w:rsidR="005735F6" w:rsidRDefault="00C54832">
      <w:pPr>
        <w:bidi w:val="0"/>
        <w:spacing w:line="360" w:lineRule="auto"/>
        <w:ind w:left="1560" w:hanging="851"/>
        <w:rPr>
          <w:rFonts w:eastAsia="Calibri" w:cs="David"/>
          <w:rtl/>
        </w:rPr>
      </w:pPr>
      <w:r w:rsidRPr="00C54832">
        <w:rPr>
          <w:rFonts w:cs="David"/>
          <w:rtl/>
        </w:rPr>
        <w:pict>
          <v:shape id="_x0000_s6043" type="#_x0000_t32" style="position:absolute;left:0;text-align:left;margin-left:117.75pt;margin-top:10.05pt;width:45pt;height:0;z-index:357" o:connectortype="straight" stroked="f">
            <v:stroke endarrow="block"/>
            <w10:wrap anchorx="page"/>
          </v:shape>
        </w:pict>
      </w:r>
      <w:r w:rsidR="005735F6">
        <w:rPr>
          <w:rFonts w:cs="David"/>
        </w:rPr>
        <w:t>(3)</w:t>
      </w:r>
      <w:r w:rsidR="005735F6">
        <w:rPr>
          <w:rFonts w:cs="David"/>
        </w:rPr>
        <w:tab/>
        <w:t>Br</w:t>
      </w:r>
      <w:r w:rsidR="005735F6">
        <w:rPr>
          <w:rFonts w:cs="David"/>
          <w:vertAlign w:val="subscript"/>
        </w:rPr>
        <w:t>2(g)</w:t>
      </w:r>
      <w:r w:rsidR="005735F6">
        <w:rPr>
          <w:rFonts w:cs="David"/>
        </w:rPr>
        <w:t xml:space="preserve">  +  Cl</w:t>
      </w:r>
      <w:r w:rsidR="005735F6">
        <w:rPr>
          <w:rFonts w:cs="David"/>
          <w:vertAlign w:val="subscript"/>
        </w:rPr>
        <w:t>2(g)</w:t>
      </w:r>
      <w:r w:rsidR="005735F6">
        <w:rPr>
          <w:rFonts w:cs="David"/>
        </w:rPr>
        <w:t xml:space="preserve">            2BrCl</w:t>
      </w:r>
      <w:r w:rsidR="005735F6">
        <w:rPr>
          <w:rFonts w:cs="David"/>
          <w:vertAlign w:val="subscript"/>
        </w:rPr>
        <w:t>(g)</w:t>
      </w:r>
      <w:r w:rsidR="005735F6">
        <w:rPr>
          <w:rFonts w:cs="David"/>
        </w:rPr>
        <w:t xml:space="preserve">           </w:t>
      </w:r>
    </w:p>
    <w:p w:rsidR="005735F6" w:rsidRDefault="005735F6">
      <w:pPr>
        <w:tabs>
          <w:tab w:val="left" w:pos="935"/>
        </w:tabs>
        <w:spacing w:line="360" w:lineRule="auto"/>
        <w:ind w:left="509" w:hanging="509"/>
        <w:rPr>
          <w:rFonts w:cs="David"/>
          <w:rtl/>
        </w:rPr>
      </w:pPr>
    </w:p>
    <w:p w:rsidR="005735F6" w:rsidRDefault="005735F6">
      <w:pPr>
        <w:spacing w:line="360" w:lineRule="auto"/>
        <w:ind w:left="43"/>
        <w:rPr>
          <w:rFonts w:cs="David"/>
          <w:b/>
          <w:bCs/>
          <w:color w:val="FF0000"/>
          <w:sz w:val="28"/>
          <w:szCs w:val="28"/>
          <w:rtl/>
          <w:lang w:eastAsia="en-US"/>
        </w:rPr>
      </w:pPr>
    </w:p>
    <w:p w:rsidR="005735F6" w:rsidRDefault="005735F6">
      <w:pPr>
        <w:spacing w:line="360" w:lineRule="auto"/>
        <w:ind w:left="43"/>
        <w:rPr>
          <w:rFonts w:cs="David"/>
          <w:b/>
          <w:bCs/>
          <w:color w:val="0000FF"/>
          <w:sz w:val="28"/>
          <w:szCs w:val="28"/>
          <w:rtl/>
          <w:lang w:eastAsia="en-US"/>
        </w:rPr>
      </w:pPr>
      <w:r>
        <w:rPr>
          <w:rFonts w:cs="David" w:hint="cs"/>
          <w:b/>
          <w:bCs/>
          <w:color w:val="FF0000"/>
          <w:sz w:val="28"/>
          <w:szCs w:val="28"/>
          <w:rtl/>
          <w:lang w:eastAsia="en-US"/>
        </w:rPr>
        <w:t>סעיף א'</w:t>
      </w:r>
      <w:r>
        <w:rPr>
          <w:rFonts w:cs="David" w:hint="cs"/>
          <w:b/>
          <w:bCs/>
          <w:color w:val="0000FF"/>
          <w:sz w:val="28"/>
          <w:szCs w:val="28"/>
          <w:rtl/>
          <w:lang w:eastAsia="en-US"/>
        </w:rPr>
        <w:t xml:space="preserve">  (הציון </w:t>
      </w:r>
      <w:r>
        <w:rPr>
          <w:rFonts w:cs="David"/>
          <w:b/>
          <w:bCs/>
          <w:color w:val="FF0000"/>
          <w:sz w:val="28"/>
          <w:szCs w:val="28"/>
          <w:lang w:eastAsia="en-US"/>
        </w:rPr>
        <w:t>62</w:t>
      </w:r>
      <w:r>
        <w:rPr>
          <w:rFonts w:cs="David" w:hint="cs"/>
          <w:b/>
          <w:bCs/>
          <w:color w:val="0000FF"/>
          <w:sz w:val="28"/>
          <w:szCs w:val="28"/>
          <w:rtl/>
          <w:lang w:eastAsia="en-US"/>
        </w:rPr>
        <w:t>)</w:t>
      </w:r>
    </w:p>
    <w:p w:rsidR="005735F6" w:rsidRDefault="00C54832">
      <w:pPr>
        <w:tabs>
          <w:tab w:val="left" w:pos="793"/>
        </w:tabs>
        <w:spacing w:line="360" w:lineRule="auto"/>
        <w:ind w:left="43"/>
        <w:rPr>
          <w:rFonts w:cs="David"/>
          <w:b/>
          <w:bCs/>
          <w:color w:val="FF0000"/>
          <w:sz w:val="28"/>
          <w:szCs w:val="28"/>
          <w:rtl/>
          <w:lang w:eastAsia="en-US"/>
        </w:rPr>
      </w:pPr>
      <w:r w:rsidRPr="00C54832">
        <w:rPr>
          <w:rFonts w:cs="David"/>
          <w:b/>
          <w:bCs/>
          <w:noProof/>
          <w:color w:val="FF0000"/>
          <w:sz w:val="20"/>
          <w:szCs w:val="28"/>
          <w:rtl/>
          <w:lang w:val="he-IL"/>
        </w:rPr>
        <w:pict>
          <v:group id="_x0000_s9668" style="position:absolute;left:0;text-align:left;margin-left:154pt;margin-top:-1.75pt;width:146.6pt;height:156.55pt;z-index:445" coordorigin="6719,11018" coordsize="2932,3131">
            <v:group id="_x0000_s9669" style="position:absolute;left:6719;top:11018;width:2932;height:3131" coordorigin="6719,11018" coordsize="2932,3131">
              <v:line id="_x0000_s9670" style="position:absolute;flip:y" from="7122,13720" to="9632,13730"/>
              <v:group id="_x0000_s9671" style="position:absolute;left:6719;top:11018;width:391;height:2877" coordorigin="6685,11146" coordsize="391,2877">
                <v:line id="_x0000_s9672" style="position:absolute" from="7075,11251" to="7076,13858"/>
                <v:line id="_x0000_s9673" style="position:absolute" from="7030,13858" to="7075,13859"/>
                <v:line id="_x0000_s9674" style="position:absolute" from="7030,13604" to="7075,13605"/>
                <v:line id="_x0000_s9675" style="position:absolute" from="7030,13334" to="7075,13335"/>
                <v:line id="_x0000_s9676" style="position:absolute" from="7030,13079" to="7075,13080"/>
                <v:line id="_x0000_s9677" style="position:absolute" from="7030,12809" to="7075,12810"/>
                <v:line id="_x0000_s9678" style="position:absolute" from="7030,12555" to="7075,12556"/>
                <v:line id="_x0000_s9679" style="position:absolute" from="7030,12300" to="7075,12301"/>
                <v:line id="_x0000_s9680" style="position:absolute" from="7030,12030" to="7075,12031"/>
                <v:line id="_x0000_s9681" style="position:absolute" from="7030,11775" to="7075,11776"/>
                <v:line id="_x0000_s9682" style="position:absolute" from="7030,11505" to="7075,11506"/>
                <v:line id="_x0000_s9683" style="position:absolute" from="7030,11251" to="7075,11252"/>
                <v:rect id="_x0000_s9684" style="position:absolute;left:6865;top:13753;width:165;height:270" filled="f" stroked="f">
                  <v:textbox style="mso-next-textbox:#_x0000_s9684" inset="0,0,0,0">
                    <w:txbxContent>
                      <w:p w:rsidR="00C42E18" w:rsidRDefault="00C42E18">
                        <w:pPr>
                          <w:rPr>
                            <w:rtl/>
                          </w:rPr>
                        </w:pPr>
                        <w:r>
                          <w:rPr>
                            <w:color w:val="000000"/>
                            <w:sz w:val="16"/>
                            <w:szCs w:val="16"/>
                            <w:lang w:eastAsia="en-US"/>
                          </w:rPr>
                          <w:t>0</w:t>
                        </w:r>
                      </w:p>
                    </w:txbxContent>
                  </v:textbox>
                </v:rect>
                <v:rect id="_x0000_s9685" style="position:absolute;left:6775;top:13499;width:255;height:270" filled="f" stroked="f">
                  <v:textbox style="mso-next-textbox:#_x0000_s9685" inset="0,0,0,0">
                    <w:txbxContent>
                      <w:p w:rsidR="00C42E18" w:rsidRDefault="00C42E18">
                        <w:pPr>
                          <w:rPr>
                            <w:rtl/>
                          </w:rPr>
                        </w:pPr>
                        <w:r>
                          <w:rPr>
                            <w:color w:val="000000"/>
                            <w:sz w:val="16"/>
                            <w:szCs w:val="16"/>
                            <w:lang w:eastAsia="en-US"/>
                          </w:rPr>
                          <w:t>10</w:t>
                        </w:r>
                      </w:p>
                    </w:txbxContent>
                  </v:textbox>
                </v:rect>
                <v:rect id="_x0000_s9686" style="position:absolute;left:6775;top:13229;width:255;height:270" filled="f" stroked="f">
                  <v:textbox style="mso-next-textbox:#_x0000_s9686" inset="0,0,0,0">
                    <w:txbxContent>
                      <w:p w:rsidR="00C42E18" w:rsidRDefault="00C42E18">
                        <w:pPr>
                          <w:rPr>
                            <w:rtl/>
                          </w:rPr>
                        </w:pPr>
                        <w:r>
                          <w:rPr>
                            <w:color w:val="000000"/>
                            <w:sz w:val="16"/>
                            <w:szCs w:val="16"/>
                            <w:lang w:eastAsia="en-US"/>
                          </w:rPr>
                          <w:t>20</w:t>
                        </w:r>
                      </w:p>
                    </w:txbxContent>
                  </v:textbox>
                </v:rect>
                <v:rect id="_x0000_s9687" style="position:absolute;left:6775;top:12974;width:255;height:270" filled="f" stroked="f">
                  <v:textbox style="mso-next-textbox:#_x0000_s9687" inset="0,0,0,0">
                    <w:txbxContent>
                      <w:p w:rsidR="00C42E18" w:rsidRDefault="00C42E18">
                        <w:pPr>
                          <w:rPr>
                            <w:rtl/>
                          </w:rPr>
                        </w:pPr>
                        <w:r>
                          <w:rPr>
                            <w:color w:val="000000"/>
                            <w:sz w:val="16"/>
                            <w:szCs w:val="16"/>
                            <w:lang w:eastAsia="en-US"/>
                          </w:rPr>
                          <w:t>30</w:t>
                        </w:r>
                      </w:p>
                    </w:txbxContent>
                  </v:textbox>
                </v:rect>
                <v:rect id="_x0000_s9688" style="position:absolute;left:6775;top:12704;width:255;height:270" filled="f" stroked="f">
                  <v:textbox style="mso-next-textbox:#_x0000_s9688" inset="0,0,0,0">
                    <w:txbxContent>
                      <w:p w:rsidR="00C42E18" w:rsidRDefault="00C42E18">
                        <w:pPr>
                          <w:rPr>
                            <w:rtl/>
                          </w:rPr>
                        </w:pPr>
                        <w:r>
                          <w:rPr>
                            <w:color w:val="000000"/>
                            <w:sz w:val="16"/>
                            <w:szCs w:val="16"/>
                            <w:lang w:eastAsia="en-US"/>
                          </w:rPr>
                          <w:t>40</w:t>
                        </w:r>
                      </w:p>
                    </w:txbxContent>
                  </v:textbox>
                </v:rect>
                <v:rect id="_x0000_s9689" style="position:absolute;left:6775;top:12450;width:255;height:270" filled="f" stroked="f">
                  <v:textbox style="mso-next-textbox:#_x0000_s9689" inset="0,0,0,0">
                    <w:txbxContent>
                      <w:p w:rsidR="00C42E18" w:rsidRDefault="00C42E18">
                        <w:pPr>
                          <w:rPr>
                            <w:rtl/>
                          </w:rPr>
                        </w:pPr>
                        <w:r>
                          <w:rPr>
                            <w:color w:val="000000"/>
                            <w:sz w:val="16"/>
                            <w:szCs w:val="16"/>
                            <w:lang w:eastAsia="en-US"/>
                          </w:rPr>
                          <w:t>50</w:t>
                        </w:r>
                      </w:p>
                    </w:txbxContent>
                  </v:textbox>
                </v:rect>
                <v:rect id="_x0000_s9690" style="position:absolute;left:6775;top:12195;width:255;height:270" filled="f" stroked="f">
                  <v:textbox style="mso-next-textbox:#_x0000_s9690" inset="0,0,0,0">
                    <w:txbxContent>
                      <w:p w:rsidR="00C42E18" w:rsidRDefault="00C42E18">
                        <w:pPr>
                          <w:rPr>
                            <w:rtl/>
                          </w:rPr>
                        </w:pPr>
                        <w:r>
                          <w:rPr>
                            <w:color w:val="000000"/>
                            <w:sz w:val="16"/>
                            <w:szCs w:val="16"/>
                            <w:lang w:eastAsia="en-US"/>
                          </w:rPr>
                          <w:t>60</w:t>
                        </w:r>
                      </w:p>
                    </w:txbxContent>
                  </v:textbox>
                </v:rect>
                <v:rect id="_x0000_s9691" style="position:absolute;left:6775;top:11925;width:255;height:270" filled="f" stroked="f">
                  <v:textbox style="mso-next-textbox:#_x0000_s9691" inset="0,0,0,0">
                    <w:txbxContent>
                      <w:p w:rsidR="00C42E18" w:rsidRDefault="00C42E18">
                        <w:pPr>
                          <w:rPr>
                            <w:rtl/>
                          </w:rPr>
                        </w:pPr>
                        <w:r>
                          <w:rPr>
                            <w:color w:val="000000"/>
                            <w:sz w:val="16"/>
                            <w:szCs w:val="16"/>
                            <w:lang w:eastAsia="en-US"/>
                          </w:rPr>
                          <w:t>70</w:t>
                        </w:r>
                      </w:p>
                    </w:txbxContent>
                  </v:textbox>
                </v:rect>
                <v:rect id="_x0000_s9692" style="position:absolute;left:6775;top:11670;width:255;height:270" filled="f" stroked="f">
                  <v:textbox style="mso-next-textbox:#_x0000_s9692" inset="0,0,0,0">
                    <w:txbxContent>
                      <w:p w:rsidR="00C42E18" w:rsidRDefault="00C42E18">
                        <w:pPr>
                          <w:rPr>
                            <w:rtl/>
                          </w:rPr>
                        </w:pPr>
                        <w:r>
                          <w:rPr>
                            <w:color w:val="000000"/>
                            <w:sz w:val="16"/>
                            <w:szCs w:val="16"/>
                            <w:lang w:eastAsia="en-US"/>
                          </w:rPr>
                          <w:t>80</w:t>
                        </w:r>
                      </w:p>
                    </w:txbxContent>
                  </v:textbox>
                </v:rect>
                <v:rect id="_x0000_s9693" style="position:absolute;left:6775;top:11401;width:255;height:270" filled="f" stroked="f">
                  <v:textbox style="mso-next-textbox:#_x0000_s9693" inset="0,0,0,0">
                    <w:txbxContent>
                      <w:p w:rsidR="00C42E18" w:rsidRDefault="00C42E18">
                        <w:pPr>
                          <w:rPr>
                            <w:rtl/>
                          </w:rPr>
                        </w:pPr>
                        <w:r>
                          <w:rPr>
                            <w:color w:val="000000"/>
                            <w:sz w:val="16"/>
                            <w:szCs w:val="16"/>
                            <w:lang w:eastAsia="en-US"/>
                          </w:rPr>
                          <w:t>90</w:t>
                        </w:r>
                      </w:p>
                    </w:txbxContent>
                  </v:textbox>
                </v:rect>
                <v:rect id="_x0000_s9694" style="position:absolute;left:6685;top:11146;width:345;height:270" filled="f" stroked="f">
                  <v:textbox style="mso-next-textbox:#_x0000_s9694" inset="0,0,0,0">
                    <w:txbxContent>
                      <w:p w:rsidR="00C42E18" w:rsidRDefault="00C42E18">
                        <w:pPr>
                          <w:rPr>
                            <w:rtl/>
                          </w:rPr>
                        </w:pPr>
                        <w:r>
                          <w:rPr>
                            <w:color w:val="000000"/>
                            <w:sz w:val="16"/>
                            <w:szCs w:val="16"/>
                            <w:lang w:eastAsia="en-US"/>
                          </w:rPr>
                          <w:t>100</w:t>
                        </w:r>
                      </w:p>
                    </w:txbxContent>
                  </v:textbox>
                </v:rect>
              </v:group>
              <v:shape id="_x0000_s9695" type="#_x0000_t202" style="position:absolute;left:7310;top:13686;width:2341;height:463" filled="f" stroked="f">
                <v:textbox style="mso-next-textbox:#_x0000_s9695">
                  <w:txbxContent>
                    <w:p w:rsidR="00C42E18" w:rsidRDefault="00C42E18">
                      <w:pPr>
                        <w:pStyle w:val="2"/>
                        <w:bidi w:val="0"/>
                        <w:rPr>
                          <w:sz w:val="24"/>
                          <w:szCs w:val="24"/>
                        </w:rPr>
                      </w:pPr>
                      <w:r>
                        <w:rPr>
                          <w:sz w:val="24"/>
                          <w:szCs w:val="24"/>
                        </w:rPr>
                        <w:t xml:space="preserve">   i          ii          iii</w:t>
                      </w:r>
                    </w:p>
                  </w:txbxContent>
                </v:textbox>
              </v:shape>
            </v:group>
            <v:rect id="_x0000_s9696" style="position:absolute;left:7300;top:11676;width:480;height:435" filled="f" stroked="f">
              <v:textbox style="mso-next-textbox:#_x0000_s9696" inset="0,0,0,0">
                <w:txbxContent>
                  <w:p w:rsidR="00C42E18" w:rsidRDefault="00C42E18">
                    <w:pPr>
                      <w:jc w:val="center"/>
                      <w:rPr>
                        <w:rtl/>
                      </w:rPr>
                    </w:pPr>
                    <w:r>
                      <w:rPr>
                        <w:b/>
                        <w:bCs/>
                        <w:color w:val="0000FF"/>
                        <w:sz w:val="28"/>
                        <w:szCs w:val="28"/>
                        <w:lang w:eastAsia="en-US"/>
                      </w:rPr>
                      <w:t>66</w:t>
                    </w:r>
                  </w:p>
                </w:txbxContent>
              </v:textbox>
            </v:rect>
            <v:rect id="_x0000_s9697" style="position:absolute;left:8012;top:11636;width:480;height:435" filled="f" stroked="f">
              <v:textbox style="mso-next-textbox:#_x0000_s9697" inset="0,0,0,0">
                <w:txbxContent>
                  <w:p w:rsidR="00C42E18" w:rsidRDefault="00C42E18">
                    <w:pPr>
                      <w:jc w:val="center"/>
                      <w:rPr>
                        <w:rtl/>
                      </w:rPr>
                    </w:pPr>
                    <w:r>
                      <w:rPr>
                        <w:b/>
                        <w:bCs/>
                        <w:color w:val="0000FF"/>
                        <w:sz w:val="28"/>
                        <w:szCs w:val="28"/>
                        <w:lang w:eastAsia="en-US"/>
                      </w:rPr>
                      <w:t>68</w:t>
                    </w:r>
                  </w:p>
                </w:txbxContent>
              </v:textbox>
            </v:rect>
            <v:rect id="_x0000_s9698" style="position:absolute;left:8792;top:12089;width:480;height:435" filled="f" stroked="f">
              <v:textbox style="mso-next-textbox:#_x0000_s9698" inset="0,0,0,0">
                <w:txbxContent>
                  <w:p w:rsidR="00C42E18" w:rsidRDefault="00C42E18">
                    <w:pPr>
                      <w:jc w:val="center"/>
                      <w:rPr>
                        <w:rtl/>
                      </w:rPr>
                    </w:pPr>
                    <w:r>
                      <w:rPr>
                        <w:b/>
                        <w:bCs/>
                        <w:color w:val="0000FF"/>
                        <w:sz w:val="28"/>
                        <w:szCs w:val="28"/>
                        <w:lang w:eastAsia="en-US"/>
                      </w:rPr>
                      <w:t>50</w:t>
                    </w:r>
                  </w:p>
                </w:txbxContent>
              </v:textbox>
            </v:rect>
            <v:group id="_x0000_s9699" style="position:absolute;left:7426;top:11943;width:1686;height:1776" coordorigin="7426,13083" coordsize="1686,1776">
              <v:rect id="_x0000_s9700" style="position:absolute;left:7426;top:13143;width:211;height:1716" fillcolor="fuchsia"/>
              <v:rect id="_x0000_s9701" style="position:absolute;left:8145;top:13083;width:210;height:1776" fillcolor="fuchsia"/>
              <v:rect id="_x0000_s9702" style="position:absolute;left:8902;top:13565;width:210;height:1294" fillcolor="fuchsia"/>
            </v:group>
            <w10:anchorlock/>
          </v:group>
        </w:pict>
      </w: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C54832">
      <w:pPr>
        <w:tabs>
          <w:tab w:val="left" w:pos="793"/>
        </w:tabs>
        <w:spacing w:line="360" w:lineRule="auto"/>
        <w:ind w:left="-1"/>
        <w:rPr>
          <w:rFonts w:cs="David"/>
          <w:b/>
          <w:bCs/>
          <w:sz w:val="28"/>
          <w:szCs w:val="28"/>
          <w:rtl/>
        </w:rPr>
      </w:pPr>
      <w:r w:rsidRPr="00C54832">
        <w:rPr>
          <w:rFonts w:cs="David"/>
          <w:noProof/>
          <w:sz w:val="20"/>
          <w:rtl/>
          <w:lang w:val="he-IL"/>
        </w:rPr>
        <w:pict>
          <v:shape id="_x0000_s6278" type="#_x0000_t64" style="position:absolute;left:0;text-align:left;margin-left:62.75pt;margin-top:18.9pt;width:468.8pt;height:49pt;z-index:367;mso-position-horizontal-relative:page" adj="780"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66</w:t>
      </w:r>
      <w:r w:rsidR="005735F6">
        <w:rPr>
          <w:rFonts w:cs="David" w:hint="cs"/>
          <w:b/>
          <w:bCs/>
          <w:color w:val="0000FF"/>
          <w:sz w:val="28"/>
          <w:szCs w:val="28"/>
          <w:rtl/>
          <w:lang w:eastAsia="en-US"/>
        </w:rPr>
        <w:t>)</w:t>
      </w:r>
    </w:p>
    <w:p w:rsidR="005735F6" w:rsidRDefault="005735F6">
      <w:pPr>
        <w:tabs>
          <w:tab w:val="left" w:pos="935"/>
        </w:tabs>
        <w:spacing w:line="360" w:lineRule="auto"/>
        <w:ind w:left="-1"/>
        <w:rPr>
          <w:rFonts w:eastAsia="Calibri" w:cs="David"/>
          <w:rtl/>
        </w:rPr>
      </w:pPr>
      <w:r>
        <w:rPr>
          <w:rFonts w:cs="David" w:hint="cs"/>
          <w:rtl/>
        </w:rPr>
        <w:t>תגובה</w:t>
      </w:r>
      <w:r>
        <w:rPr>
          <w:rFonts w:cs="David"/>
          <w:rtl/>
        </w:rPr>
        <w:t xml:space="preserve"> (1) </w:t>
      </w:r>
      <w:r>
        <w:rPr>
          <w:rFonts w:cs="David" w:hint="cs"/>
          <w:rtl/>
        </w:rPr>
        <w:t xml:space="preserve">היא תגובה </w:t>
      </w:r>
      <w:r>
        <w:rPr>
          <w:rFonts w:cs="David"/>
          <w:rtl/>
        </w:rPr>
        <w:t xml:space="preserve">מהירה </w:t>
      </w:r>
      <w:r>
        <w:rPr>
          <w:rFonts w:cs="David" w:hint="cs"/>
          <w:rtl/>
        </w:rPr>
        <w:t>גם</w:t>
      </w:r>
      <w:r>
        <w:rPr>
          <w:rFonts w:cs="David"/>
          <w:rtl/>
        </w:rPr>
        <w:t xml:space="preserve"> בטמפרטורת החדר. ב</w:t>
      </w:r>
      <w:r>
        <w:rPr>
          <w:rFonts w:cs="David" w:hint="cs"/>
          <w:rtl/>
        </w:rPr>
        <w:t>מפעל</w:t>
      </w:r>
      <w:r>
        <w:rPr>
          <w:rFonts w:cs="David"/>
          <w:rtl/>
        </w:rPr>
        <w:t xml:space="preserve"> </w:t>
      </w:r>
      <w:r>
        <w:rPr>
          <w:rFonts w:cs="David" w:hint="cs"/>
          <w:rtl/>
        </w:rPr>
        <w:t>מבצעים</w:t>
      </w:r>
      <w:r>
        <w:rPr>
          <w:rFonts w:cs="David"/>
          <w:rtl/>
        </w:rPr>
        <w:t xml:space="preserve"> את התגובה</w:t>
      </w:r>
      <w:r>
        <w:rPr>
          <w:rFonts w:cs="David" w:hint="cs"/>
          <w:rtl/>
        </w:rPr>
        <w:t xml:space="preserve"> </w:t>
      </w:r>
      <w:r>
        <w:rPr>
          <w:rFonts w:cs="David"/>
          <w:rtl/>
        </w:rPr>
        <w:t>בטמפרטורה</w:t>
      </w:r>
      <w:r>
        <w:rPr>
          <w:rFonts w:cs="David" w:hint="cs"/>
          <w:rtl/>
        </w:rPr>
        <w:t xml:space="preserve"> </w:t>
      </w:r>
      <w:r>
        <w:rPr>
          <w:rFonts w:cs="David"/>
        </w:rPr>
        <w:t>110</w:t>
      </w:r>
      <w:r>
        <w:rPr>
          <w:rFonts w:cs="David"/>
          <w:vertAlign w:val="superscript"/>
        </w:rPr>
        <w:t>o</w:t>
      </w:r>
      <w:r>
        <w:rPr>
          <w:rFonts w:cs="David"/>
        </w:rPr>
        <w:t>C</w:t>
      </w:r>
      <w:r>
        <w:rPr>
          <w:rFonts w:cs="David" w:hint="cs"/>
          <w:rtl/>
        </w:rPr>
        <w:t xml:space="preserve"> . </w:t>
      </w:r>
      <w:r>
        <w:rPr>
          <w:rFonts w:cs="David"/>
          <w:rtl/>
        </w:rPr>
        <w:t xml:space="preserve">ציין </w:t>
      </w:r>
      <w:r>
        <w:rPr>
          <w:rFonts w:cs="David" w:hint="cs"/>
          <w:u w:val="single"/>
          <w:rtl/>
        </w:rPr>
        <w:t>שת</w:t>
      </w:r>
      <w:r>
        <w:rPr>
          <w:rFonts w:cs="David" w:hint="cs"/>
          <w:rtl/>
        </w:rPr>
        <w:t>י</w:t>
      </w:r>
      <w:r>
        <w:rPr>
          <w:rFonts w:cs="David"/>
          <w:rtl/>
        </w:rPr>
        <w:t xml:space="preserve"> </w:t>
      </w:r>
      <w:r>
        <w:rPr>
          <w:rFonts w:cs="David" w:hint="cs"/>
          <w:rtl/>
        </w:rPr>
        <w:t>סיבות</w:t>
      </w:r>
      <w:r>
        <w:rPr>
          <w:rFonts w:cs="David"/>
          <w:rtl/>
        </w:rPr>
        <w:t xml:space="preserve"> </w:t>
      </w:r>
      <w:r>
        <w:rPr>
          <w:rFonts w:cs="David" w:hint="cs"/>
          <w:rtl/>
        </w:rPr>
        <w:t>לכך.</w:t>
      </w:r>
    </w:p>
    <w:p w:rsidR="005735F6" w:rsidRDefault="005735F6">
      <w:pPr>
        <w:tabs>
          <w:tab w:val="left" w:pos="935"/>
        </w:tabs>
        <w:spacing w:line="360" w:lineRule="auto"/>
        <w:ind w:left="-1"/>
        <w:rPr>
          <w:rFonts w:cs="David"/>
          <w:sz w:val="16"/>
          <w:szCs w:val="16"/>
          <w:rtl/>
        </w:rPr>
      </w:pPr>
    </w:p>
    <w:p w:rsidR="005735F6" w:rsidRDefault="005735F6">
      <w:pPr>
        <w:tabs>
          <w:tab w:val="left" w:pos="793"/>
        </w:tabs>
        <w:spacing w:line="360" w:lineRule="auto"/>
        <w:ind w:left="-1"/>
        <w:rPr>
          <w:rFonts w:cs="David"/>
          <w:b/>
          <w:bCs/>
          <w:color w:val="FF00FF"/>
          <w:sz w:val="28"/>
          <w:szCs w:val="28"/>
          <w:rtl/>
        </w:rPr>
      </w:pPr>
    </w:p>
    <w:p w:rsidR="005735F6" w:rsidRDefault="005735F6">
      <w:pPr>
        <w:tabs>
          <w:tab w:val="left" w:pos="793"/>
        </w:tabs>
        <w:spacing w:line="360" w:lineRule="auto"/>
        <w:ind w:left="-1"/>
        <w:rPr>
          <w:rFonts w:cs="David"/>
          <w:b/>
          <w:bCs/>
          <w:color w:val="FF00FF"/>
          <w:sz w:val="28"/>
          <w:szCs w:val="28"/>
          <w:rtl/>
        </w:rPr>
      </w:pPr>
    </w:p>
    <w:p w:rsidR="005735F6" w:rsidRDefault="00C54832">
      <w:pPr>
        <w:tabs>
          <w:tab w:val="left" w:pos="793"/>
        </w:tabs>
        <w:spacing w:line="360" w:lineRule="auto"/>
        <w:ind w:left="-1"/>
        <w:rPr>
          <w:rFonts w:cs="David"/>
          <w:rtl/>
        </w:rPr>
      </w:pPr>
      <w:r w:rsidRPr="00C54832">
        <w:rPr>
          <w:rFonts w:cs="David"/>
          <w:b/>
          <w:bCs/>
          <w:noProof/>
          <w:color w:val="FF00FF"/>
          <w:sz w:val="20"/>
          <w:szCs w:val="28"/>
          <w:rtl/>
          <w:lang w:val="he-IL"/>
        </w:rPr>
        <w:pict>
          <v:roundrect id="_x0000_s6287" style="position:absolute;left:0;text-align:left;margin-left:61.5pt;margin-top:17.1pt;width:468.8pt;height:42.5pt;z-index:376;mso-position-horizontal-relative:page" arcsize="16347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ind w:left="-1"/>
        <w:rPr>
          <w:rFonts w:eastAsia="Calibri" w:cs="David"/>
          <w:rtl/>
          <w:lang w:eastAsia="en-US"/>
        </w:rPr>
      </w:pPr>
      <w:r>
        <w:rPr>
          <w:rFonts w:cs="David" w:hint="cs"/>
          <w:rtl/>
          <w:lang w:eastAsia="en-US"/>
        </w:rPr>
        <w:t xml:space="preserve">-  </w:t>
      </w:r>
      <w:r>
        <w:rPr>
          <w:rFonts w:cs="David"/>
          <w:rtl/>
          <w:lang w:eastAsia="en-US"/>
        </w:rPr>
        <w:t>לשמור על ברום במצב גז.</w:t>
      </w:r>
    </w:p>
    <w:p w:rsidR="005735F6" w:rsidRDefault="005735F6">
      <w:pPr>
        <w:spacing w:line="360" w:lineRule="auto"/>
        <w:ind w:left="-1" w:right="-567"/>
        <w:rPr>
          <w:rFonts w:cs="David"/>
          <w:rtl/>
          <w:lang w:eastAsia="en-US"/>
        </w:rPr>
      </w:pPr>
      <w:r>
        <w:rPr>
          <w:rFonts w:cs="David" w:hint="cs"/>
          <w:rtl/>
          <w:lang w:eastAsia="en-US"/>
        </w:rPr>
        <w:t>-  למנוע</w:t>
      </w:r>
      <w:r>
        <w:rPr>
          <w:rFonts w:cs="David"/>
          <w:rtl/>
          <w:lang w:eastAsia="en-US"/>
        </w:rPr>
        <w:t xml:space="preserve"> המסת הברום בת</w:t>
      </w:r>
      <w:r>
        <w:rPr>
          <w:rFonts w:cs="David" w:hint="cs"/>
          <w:rtl/>
          <w:lang w:eastAsia="en-US"/>
        </w:rPr>
        <w:t>מלחת</w:t>
      </w:r>
      <w:r>
        <w:rPr>
          <w:rFonts w:cs="David"/>
          <w:rtl/>
          <w:lang w:eastAsia="en-US"/>
        </w:rPr>
        <w:t xml:space="preserve"> (</w:t>
      </w:r>
      <w:r>
        <w:rPr>
          <w:rFonts w:cs="David"/>
          <w:u w:val="single"/>
          <w:rtl/>
          <w:lang w:eastAsia="en-US"/>
        </w:rPr>
        <w:t>או</w:t>
      </w:r>
      <w:r>
        <w:rPr>
          <w:rFonts w:cs="David" w:hint="cs"/>
          <w:rtl/>
          <w:lang w:eastAsia="en-US"/>
        </w:rPr>
        <w:t>:</w:t>
      </w:r>
      <w:r>
        <w:rPr>
          <w:rFonts w:cs="David"/>
          <w:rtl/>
          <w:lang w:eastAsia="en-US"/>
        </w:rPr>
        <w:t xml:space="preserve"> למנוע התרחשות של תגובה (2)</w:t>
      </w:r>
      <w:r>
        <w:rPr>
          <w:rFonts w:cs="David" w:hint="cs"/>
          <w:rtl/>
          <w:lang w:eastAsia="en-US"/>
        </w:rPr>
        <w:t>;</w:t>
      </w:r>
      <w:r>
        <w:rPr>
          <w:rFonts w:cs="David"/>
          <w:rtl/>
          <w:lang w:eastAsia="en-US"/>
        </w:rPr>
        <w:t xml:space="preserve"> </w:t>
      </w:r>
      <w:r>
        <w:rPr>
          <w:rFonts w:cs="David"/>
          <w:u w:val="single"/>
          <w:rtl/>
          <w:lang w:eastAsia="en-US"/>
        </w:rPr>
        <w:t>או</w:t>
      </w:r>
      <w:r>
        <w:rPr>
          <w:rFonts w:cs="David" w:hint="cs"/>
          <w:rtl/>
          <w:lang w:eastAsia="en-US"/>
        </w:rPr>
        <w:t>:</w:t>
      </w:r>
      <w:r>
        <w:rPr>
          <w:rFonts w:cs="David"/>
          <w:rtl/>
          <w:lang w:eastAsia="en-US"/>
        </w:rPr>
        <w:t xml:space="preserve"> </w:t>
      </w:r>
      <w:r>
        <w:rPr>
          <w:rFonts w:cs="David" w:hint="cs"/>
          <w:rtl/>
          <w:lang w:eastAsia="en-US"/>
        </w:rPr>
        <w:t>למנוע</w:t>
      </w:r>
      <w:r>
        <w:rPr>
          <w:rFonts w:cs="David"/>
          <w:rtl/>
          <w:lang w:eastAsia="en-US"/>
        </w:rPr>
        <w:t xml:space="preserve"> היווצרות יוני </w:t>
      </w:r>
      <w:r>
        <w:rPr>
          <w:rFonts w:cs="David"/>
          <w:lang w:eastAsia="en-US"/>
        </w:rPr>
        <w:t>Br</w:t>
      </w:r>
      <w:r>
        <w:rPr>
          <w:rFonts w:cs="David"/>
          <w:vertAlign w:val="subscript"/>
          <w:lang w:eastAsia="en-US"/>
        </w:rPr>
        <w:t>3</w:t>
      </w:r>
      <w:r>
        <w:rPr>
          <w:rFonts w:cs="David"/>
          <w:vertAlign w:val="superscript"/>
          <w:lang w:eastAsia="en-US"/>
        </w:rPr>
        <w:t>−</w:t>
      </w:r>
      <w:r>
        <w:rPr>
          <w:rFonts w:cs="David"/>
          <w:vertAlign w:val="subscript"/>
          <w:lang w:eastAsia="en-US"/>
        </w:rPr>
        <w:t>(aq)</w:t>
      </w:r>
      <w:r>
        <w:rPr>
          <w:rFonts w:cs="David" w:hint="cs"/>
          <w:rtl/>
          <w:lang w:eastAsia="en-US"/>
        </w:rPr>
        <w:t xml:space="preserve"> ).</w:t>
      </w:r>
    </w:p>
    <w:p w:rsidR="005735F6" w:rsidRDefault="005735F6">
      <w:pPr>
        <w:tabs>
          <w:tab w:val="left" w:pos="935"/>
        </w:tabs>
        <w:spacing w:line="360" w:lineRule="auto"/>
        <w:ind w:left="-1"/>
        <w:rPr>
          <w:rFonts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tabs>
          <w:tab w:val="left" w:pos="935"/>
        </w:tabs>
        <w:spacing w:line="360" w:lineRule="auto"/>
        <w:ind w:left="-1"/>
        <w:rPr>
          <w:rFonts w:cs="David"/>
          <w:rtl/>
        </w:rPr>
      </w:pPr>
    </w:p>
    <w:p w:rsidR="005735F6" w:rsidRDefault="005735F6">
      <w:pPr>
        <w:tabs>
          <w:tab w:val="left" w:pos="935"/>
        </w:tabs>
        <w:spacing w:line="360" w:lineRule="auto"/>
        <w:ind w:left="-1"/>
        <w:rPr>
          <w:rFonts w:cs="David"/>
          <w:rtl/>
        </w:rPr>
      </w:pPr>
      <w:r>
        <w:rPr>
          <w:rFonts w:cs="David" w:hint="cs"/>
          <w:rtl/>
        </w:rPr>
        <w:t>רוב התלמידים הכירו את תהליך הייצור של ברום, אך חלק ניכר מהם לא ציינו סיבות תעשייתיות המתייחסות לתהליך הנתון אלא סיבות קינטיות כלליות:</w:t>
      </w:r>
    </w:p>
    <w:p w:rsidR="005735F6" w:rsidRDefault="005735F6">
      <w:pPr>
        <w:spacing w:line="360" w:lineRule="auto"/>
        <w:ind w:left="425" w:hanging="425"/>
        <w:rPr>
          <w:rFonts w:cs="David"/>
          <w:rtl/>
        </w:rPr>
      </w:pPr>
      <w:r>
        <w:rPr>
          <w:rFonts w:cs="David" w:hint="eastAsia"/>
        </w:rPr>
        <w:t>•</w:t>
      </w:r>
      <w:r>
        <w:rPr>
          <w:rFonts w:cs="David" w:hint="cs"/>
          <w:rtl/>
        </w:rPr>
        <w:tab/>
      </w:r>
      <w:r>
        <w:rPr>
          <w:rFonts w:cs="Guttman Yad-Brush" w:hint="cs"/>
          <w:sz w:val="20"/>
          <w:szCs w:val="20"/>
          <w:rtl/>
        </w:rPr>
        <w:t>"ככל שטמפרטורה גבוהה יותר קצב התגובה גבוה יותר."</w:t>
      </w:r>
    </w:p>
    <w:p w:rsidR="005735F6" w:rsidRDefault="005735F6">
      <w:pPr>
        <w:spacing w:line="360" w:lineRule="auto"/>
        <w:ind w:left="425" w:hanging="425"/>
        <w:rPr>
          <w:rFonts w:cs="David"/>
          <w:rtl/>
        </w:rPr>
      </w:pPr>
      <w:r>
        <w:rPr>
          <w:rFonts w:cs="David" w:hint="eastAsia"/>
        </w:rPr>
        <w:t>•</w:t>
      </w:r>
      <w:r>
        <w:rPr>
          <w:rFonts w:cs="David" w:hint="cs"/>
          <w:rtl/>
        </w:rPr>
        <w:tab/>
      </w:r>
      <w:r>
        <w:rPr>
          <w:rFonts w:cs="Guttman Yad-Brush" w:hint="cs"/>
          <w:sz w:val="20"/>
          <w:szCs w:val="20"/>
          <w:rtl/>
        </w:rPr>
        <w:t>"בטמפרטורה גבוהה יש מספיק אנרגיה להיווצרות תצמידים משופעלים."</w:t>
      </w:r>
    </w:p>
    <w:p w:rsidR="005735F6" w:rsidRDefault="005735F6">
      <w:pPr>
        <w:spacing w:line="360" w:lineRule="auto"/>
        <w:ind w:left="425" w:hanging="425"/>
        <w:rPr>
          <w:rFonts w:cs="David"/>
          <w:rtl/>
        </w:rPr>
      </w:pPr>
      <w:r>
        <w:rPr>
          <w:rFonts w:cs="David" w:hint="eastAsia"/>
        </w:rPr>
        <w:t>•</w:t>
      </w:r>
      <w:r>
        <w:rPr>
          <w:rFonts w:cs="David" w:hint="cs"/>
          <w:rtl/>
        </w:rPr>
        <w:tab/>
      </w:r>
      <w:r>
        <w:rPr>
          <w:rFonts w:cs="Guttman Yad-Brush" w:hint="cs"/>
          <w:sz w:val="20"/>
          <w:szCs w:val="20"/>
          <w:rtl/>
        </w:rPr>
        <w:t>"חימום מעודד את התגובה."</w:t>
      </w:r>
    </w:p>
    <w:p w:rsidR="005735F6" w:rsidRDefault="005735F6">
      <w:pPr>
        <w:tabs>
          <w:tab w:val="left" w:pos="935"/>
        </w:tabs>
        <w:spacing w:line="360" w:lineRule="auto"/>
        <w:ind w:left="-1"/>
        <w:rPr>
          <w:rFonts w:cs="David"/>
          <w:rtl/>
        </w:rPr>
      </w:pPr>
    </w:p>
    <w:p w:rsidR="005735F6" w:rsidRDefault="005735F6">
      <w:pPr>
        <w:tabs>
          <w:tab w:val="left" w:pos="935"/>
        </w:tabs>
        <w:spacing w:line="360" w:lineRule="auto"/>
        <w:ind w:left="-1"/>
        <w:rPr>
          <w:rFonts w:cs="David"/>
          <w:rtl/>
        </w:rPr>
      </w:pPr>
    </w:p>
    <w:p w:rsidR="005735F6" w:rsidRDefault="005735F6">
      <w:pPr>
        <w:tabs>
          <w:tab w:val="left" w:pos="935"/>
        </w:tabs>
        <w:spacing w:line="360" w:lineRule="auto"/>
        <w:ind w:left="-1"/>
        <w:rPr>
          <w:rFonts w:cs="David"/>
          <w:rtl/>
        </w:rPr>
      </w:pPr>
    </w:p>
    <w:p w:rsidR="005735F6" w:rsidRDefault="005735F6">
      <w:pPr>
        <w:tabs>
          <w:tab w:val="left" w:pos="935"/>
        </w:tabs>
        <w:spacing w:line="360" w:lineRule="auto"/>
        <w:ind w:left="-1"/>
        <w:rPr>
          <w:rFonts w:cs="David"/>
          <w:rtl/>
        </w:rPr>
      </w:pPr>
    </w:p>
    <w:p w:rsidR="005735F6" w:rsidRDefault="00C54832">
      <w:pPr>
        <w:tabs>
          <w:tab w:val="left" w:pos="793"/>
        </w:tabs>
        <w:spacing w:line="360" w:lineRule="auto"/>
        <w:ind w:left="-1"/>
        <w:rPr>
          <w:rFonts w:cs="David"/>
          <w:b/>
          <w:bCs/>
          <w:sz w:val="28"/>
          <w:szCs w:val="28"/>
          <w:rtl/>
        </w:rPr>
      </w:pPr>
      <w:r w:rsidRPr="00C54832">
        <w:rPr>
          <w:rFonts w:cs="David"/>
          <w:noProof/>
          <w:sz w:val="20"/>
          <w:rtl/>
          <w:lang w:val="he-IL"/>
        </w:rPr>
        <w:pict>
          <v:shape id="_x0000_s6279" type="#_x0000_t64" style="position:absolute;left:0;text-align:left;margin-left:61.5pt;margin-top:20.15pt;width:468.8pt;height:49pt;z-index:368;mso-position-horizontal-relative:page" adj="780"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68</w:t>
      </w:r>
      <w:r w:rsidR="005735F6">
        <w:rPr>
          <w:rFonts w:cs="David" w:hint="cs"/>
          <w:b/>
          <w:bCs/>
          <w:color w:val="0000FF"/>
          <w:sz w:val="28"/>
          <w:szCs w:val="28"/>
          <w:rtl/>
          <w:lang w:eastAsia="en-US"/>
        </w:rPr>
        <w:t>)</w:t>
      </w:r>
    </w:p>
    <w:p w:rsidR="005735F6" w:rsidRDefault="005735F6">
      <w:pPr>
        <w:spacing w:line="360" w:lineRule="auto"/>
        <w:ind w:left="-1"/>
        <w:rPr>
          <w:rFonts w:cs="David"/>
          <w:rtl/>
        </w:rPr>
      </w:pPr>
      <w:r>
        <w:rPr>
          <w:rFonts w:cs="David" w:hint="cs"/>
          <w:rtl/>
        </w:rPr>
        <w:t>אל תוך</w:t>
      </w:r>
      <w:r>
        <w:rPr>
          <w:rFonts w:cs="David"/>
          <w:rtl/>
        </w:rPr>
        <w:t xml:space="preserve"> מגדל התגובה מזרימים תמלחת חמה עשירה ביוני</w:t>
      </w:r>
      <w:r>
        <w:rPr>
          <w:rFonts w:cs="David" w:hint="cs"/>
          <w:rtl/>
        </w:rPr>
        <w:t xml:space="preserve"> </w:t>
      </w:r>
      <w:r>
        <w:rPr>
          <w:rFonts w:cs="David"/>
        </w:rPr>
        <w:t>Br</w:t>
      </w:r>
      <w:r>
        <w:rPr>
          <w:rFonts w:cs="David"/>
          <w:vertAlign w:val="superscript"/>
        </w:rPr>
        <w:sym w:font="Symbol" w:char="F02D"/>
      </w:r>
      <w:r>
        <w:rPr>
          <w:rFonts w:cs="David"/>
          <w:vertAlign w:val="subscript"/>
        </w:rPr>
        <w:t>(aq)</w:t>
      </w:r>
      <w:r>
        <w:rPr>
          <w:rFonts w:cs="David" w:hint="cs"/>
          <w:rtl/>
        </w:rPr>
        <w:t xml:space="preserve"> בכיוון</w:t>
      </w:r>
      <w:r>
        <w:rPr>
          <w:rFonts w:cs="David"/>
          <w:rtl/>
        </w:rPr>
        <w:t xml:space="preserve"> </w:t>
      </w:r>
      <w:r>
        <w:rPr>
          <w:rFonts w:cs="David" w:hint="cs"/>
          <w:rtl/>
        </w:rPr>
        <w:t>ה</w:t>
      </w:r>
      <w:r>
        <w:rPr>
          <w:rFonts w:cs="David"/>
          <w:rtl/>
        </w:rPr>
        <w:t xml:space="preserve">מנוגד לכיוון </w:t>
      </w:r>
      <w:r>
        <w:rPr>
          <w:rFonts w:cs="David" w:hint="cs"/>
          <w:rtl/>
        </w:rPr>
        <w:t>הזרמת</w:t>
      </w:r>
      <w:r>
        <w:rPr>
          <w:rFonts w:cs="David"/>
          <w:rtl/>
        </w:rPr>
        <w:t xml:space="preserve"> </w:t>
      </w:r>
    </w:p>
    <w:p w:rsidR="005735F6" w:rsidRDefault="005735F6">
      <w:pPr>
        <w:spacing w:line="360" w:lineRule="auto"/>
        <w:ind w:left="-1"/>
        <w:rPr>
          <w:rFonts w:cs="David"/>
          <w:rtl/>
        </w:rPr>
      </w:pPr>
      <w:r>
        <w:rPr>
          <w:rFonts w:cs="David"/>
          <w:rtl/>
        </w:rPr>
        <w:t>הכלור,</w:t>
      </w:r>
      <w:r>
        <w:rPr>
          <w:rFonts w:cs="David" w:hint="cs"/>
          <w:rtl/>
        </w:rPr>
        <w:t xml:space="preserve"> </w:t>
      </w:r>
      <w:r>
        <w:rPr>
          <w:rFonts w:cs="David"/>
        </w:rPr>
        <w:t>Cl</w:t>
      </w:r>
      <w:r>
        <w:rPr>
          <w:rFonts w:cs="David"/>
          <w:vertAlign w:val="subscript"/>
        </w:rPr>
        <w:t>2(g)</w:t>
      </w:r>
      <w:r>
        <w:rPr>
          <w:rFonts w:cs="David" w:hint="cs"/>
          <w:rtl/>
        </w:rPr>
        <w:t xml:space="preserve"> . הסבר</w:t>
      </w:r>
      <w:r>
        <w:rPr>
          <w:rFonts w:cs="David"/>
          <w:rtl/>
        </w:rPr>
        <w:t xml:space="preserve"> מדוע</w:t>
      </w:r>
      <w:r>
        <w:rPr>
          <w:rFonts w:cs="David" w:hint="cs"/>
          <w:rtl/>
        </w:rPr>
        <w:t>.</w:t>
      </w:r>
      <w:r>
        <w:rPr>
          <w:rFonts w:cs="David"/>
          <w:rtl/>
        </w:rPr>
        <w:t xml:space="preserve"> </w:t>
      </w:r>
    </w:p>
    <w:p w:rsidR="005735F6" w:rsidRDefault="005735F6">
      <w:pPr>
        <w:tabs>
          <w:tab w:val="left" w:pos="935"/>
        </w:tabs>
        <w:spacing w:line="360" w:lineRule="auto"/>
        <w:ind w:left="-1"/>
        <w:rPr>
          <w:rFonts w:cs="David"/>
          <w:sz w:val="16"/>
          <w:szCs w:val="16"/>
          <w:rtl/>
        </w:rPr>
      </w:pPr>
    </w:p>
    <w:p w:rsidR="005735F6" w:rsidRDefault="00C54832">
      <w:pPr>
        <w:tabs>
          <w:tab w:val="left" w:pos="793"/>
        </w:tabs>
        <w:spacing w:line="360" w:lineRule="auto"/>
        <w:ind w:left="-1"/>
        <w:rPr>
          <w:rFonts w:cs="David"/>
          <w:rtl/>
        </w:rPr>
      </w:pPr>
      <w:r w:rsidRPr="00C54832">
        <w:rPr>
          <w:rFonts w:cs="David"/>
          <w:b/>
          <w:bCs/>
          <w:noProof/>
          <w:color w:val="FF00FF"/>
          <w:sz w:val="20"/>
          <w:szCs w:val="28"/>
          <w:rtl/>
          <w:lang w:val="he-IL"/>
        </w:rPr>
        <w:pict>
          <v:roundrect id="_x0000_s6341" style="position:absolute;left:0;text-align:left;margin-left:61.5pt;margin-top:15.9pt;width:468.8pt;height:42.5pt;z-index:378;mso-position-horizontal-relative:page" arcsize="16347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ind w:left="-1"/>
        <w:rPr>
          <w:rFonts w:cs="David"/>
          <w:rtl/>
          <w:lang w:eastAsia="en-US"/>
        </w:rPr>
      </w:pPr>
      <w:r>
        <w:rPr>
          <w:rFonts w:cs="David" w:hint="cs"/>
          <w:rtl/>
          <w:lang w:eastAsia="en-US"/>
        </w:rPr>
        <w:t>הזרמת</w:t>
      </w:r>
      <w:r>
        <w:rPr>
          <w:rFonts w:cs="David"/>
          <w:rtl/>
          <w:lang w:eastAsia="en-US"/>
        </w:rPr>
        <w:t xml:space="preserve"> התמלחת והכלור בכיוונים מנוגדים מאפשרת מגע טוב יותר בין </w:t>
      </w:r>
      <w:r>
        <w:rPr>
          <w:rFonts w:cs="David" w:hint="cs"/>
          <w:rtl/>
          <w:lang w:eastAsia="en-US"/>
        </w:rPr>
        <w:t>המגיבים, כך</w:t>
      </w:r>
      <w:r>
        <w:rPr>
          <w:rFonts w:cs="David"/>
          <w:rtl/>
          <w:lang w:eastAsia="en-US"/>
        </w:rPr>
        <w:t xml:space="preserve"> שיותר </w:t>
      </w:r>
    </w:p>
    <w:p w:rsidR="005735F6" w:rsidRDefault="005735F6">
      <w:pPr>
        <w:spacing w:line="360" w:lineRule="auto"/>
        <w:ind w:left="-1"/>
        <w:rPr>
          <w:rFonts w:eastAsia="Calibri" w:cs="David"/>
          <w:rtl/>
          <w:lang w:eastAsia="en-US"/>
        </w:rPr>
      </w:pPr>
      <w:r>
        <w:rPr>
          <w:rFonts w:cs="David" w:hint="cs"/>
          <w:rtl/>
          <w:lang w:eastAsia="en-US"/>
        </w:rPr>
        <w:t>יוני</w:t>
      </w:r>
      <w:r>
        <w:rPr>
          <w:rFonts w:cs="David"/>
          <w:rtl/>
          <w:lang w:eastAsia="en-US"/>
        </w:rPr>
        <w:t xml:space="preserve"> ברום מגיבים עם הכלור</w:t>
      </w:r>
      <w:r>
        <w:rPr>
          <w:rFonts w:cs="David" w:hint="cs"/>
          <w:rtl/>
          <w:lang w:eastAsia="en-US"/>
        </w:rPr>
        <w:t xml:space="preserve"> </w:t>
      </w:r>
      <w:r>
        <w:rPr>
          <w:rFonts w:cs="David"/>
          <w:rtl/>
          <w:lang w:eastAsia="en-US"/>
        </w:rPr>
        <w:t>(</w:t>
      </w:r>
      <w:r>
        <w:rPr>
          <w:rFonts w:cs="David"/>
          <w:u w:val="single"/>
          <w:rtl/>
          <w:lang w:eastAsia="en-US"/>
        </w:rPr>
        <w:t>או</w:t>
      </w:r>
      <w:r>
        <w:rPr>
          <w:rFonts w:cs="David" w:hint="cs"/>
          <w:rtl/>
          <w:lang w:eastAsia="en-US"/>
        </w:rPr>
        <w:t>:</w:t>
      </w:r>
      <w:r>
        <w:rPr>
          <w:rFonts w:cs="David"/>
          <w:rtl/>
          <w:lang w:eastAsia="en-US"/>
        </w:rPr>
        <w:t xml:space="preserve"> אחוז ההמרה גדל).</w:t>
      </w:r>
    </w:p>
    <w:p w:rsidR="005735F6" w:rsidRDefault="005735F6">
      <w:pPr>
        <w:tabs>
          <w:tab w:val="left" w:pos="935"/>
        </w:tabs>
        <w:spacing w:line="360" w:lineRule="auto"/>
        <w:ind w:left="-1"/>
        <w:rPr>
          <w:rFonts w:cs="David"/>
          <w:rtl/>
        </w:rPr>
      </w:pPr>
    </w:p>
    <w:p w:rsidR="005735F6" w:rsidRDefault="005735F6">
      <w:pPr>
        <w:spacing w:line="360" w:lineRule="auto"/>
        <w:ind w:left="-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735F6" w:rsidRDefault="005735F6">
      <w:pPr>
        <w:spacing w:line="360" w:lineRule="auto"/>
        <w:ind w:left="-1"/>
        <w:rPr>
          <w:rFonts w:cs="David"/>
          <w:rtl/>
        </w:rPr>
      </w:pPr>
    </w:p>
    <w:p w:rsidR="005735F6" w:rsidRDefault="005735F6">
      <w:pPr>
        <w:spacing w:line="360" w:lineRule="auto"/>
        <w:ind w:left="-1"/>
        <w:rPr>
          <w:rFonts w:cs="David"/>
          <w:rtl/>
        </w:rPr>
      </w:pPr>
      <w:r>
        <w:rPr>
          <w:rFonts w:cs="David" w:hint="cs"/>
          <w:rtl/>
        </w:rPr>
        <w:t xml:space="preserve">בדומה לתת-סעיף א </w:t>
      </w:r>
      <w:r>
        <w:rPr>
          <w:rFonts w:cs="David"/>
        </w:rPr>
        <w:t>i</w:t>
      </w:r>
      <w:r>
        <w:rPr>
          <w:rFonts w:cs="David" w:hint="cs"/>
          <w:rtl/>
        </w:rPr>
        <w:t xml:space="preserve"> , גם כאן חלק מהתלמידים מתקשים להסביר את הפתרונות התעשייתיים המיוחדים בתהליך ייצור הברום (בחלק מפתרונות אלה משתמשים גם בתהליכי ייצור של חומרים אחרים). תלמידים אלה כתבו על ערבוב באופן כללי, ללא הסבר כיצד הוא תורם לתהליך - שיותר יוני ברום מגיבים עם כלור, וכתוצאה מכך גדל אחוז ההמרה:</w:t>
      </w:r>
    </w:p>
    <w:p w:rsidR="005735F6" w:rsidRDefault="005735F6">
      <w:pPr>
        <w:spacing w:line="360" w:lineRule="auto"/>
        <w:ind w:left="425" w:hanging="425"/>
        <w:rPr>
          <w:rFonts w:cs="David"/>
          <w:rtl/>
        </w:rPr>
      </w:pPr>
      <w:r>
        <w:rPr>
          <w:rFonts w:cs="David" w:hint="eastAsia"/>
        </w:rPr>
        <w:t>•</w:t>
      </w:r>
      <w:r>
        <w:rPr>
          <w:rFonts w:cs="David" w:hint="cs"/>
          <w:rtl/>
        </w:rPr>
        <w:tab/>
      </w:r>
      <w:r>
        <w:rPr>
          <w:rFonts w:cs="Guttman Yad-Brush" w:hint="cs"/>
          <w:sz w:val="20"/>
          <w:szCs w:val="20"/>
          <w:rtl/>
        </w:rPr>
        <w:t>"כדי שהמגיבים יתערבבו בצורה טובה."</w:t>
      </w:r>
    </w:p>
    <w:p w:rsidR="005735F6" w:rsidRDefault="005735F6">
      <w:pPr>
        <w:spacing w:line="360" w:lineRule="auto"/>
        <w:ind w:left="425" w:hanging="425"/>
        <w:rPr>
          <w:rFonts w:cs="David"/>
          <w:rtl/>
        </w:rPr>
      </w:pPr>
      <w:r>
        <w:rPr>
          <w:rFonts w:cs="David" w:hint="eastAsia"/>
        </w:rPr>
        <w:t>•</w:t>
      </w:r>
      <w:r>
        <w:rPr>
          <w:rFonts w:cs="David" w:hint="cs"/>
          <w:rtl/>
        </w:rPr>
        <w:tab/>
      </w:r>
      <w:r>
        <w:rPr>
          <w:rFonts w:cs="Guttman Yad-Brush" w:hint="cs"/>
          <w:sz w:val="20"/>
          <w:szCs w:val="20"/>
          <w:rtl/>
        </w:rPr>
        <w:t>"כדי שיהיה ערבוב טוב יותר."</w:t>
      </w: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5735F6" w:rsidRDefault="005735F6">
      <w:pPr>
        <w:tabs>
          <w:tab w:val="left" w:pos="793"/>
        </w:tabs>
        <w:spacing w:line="360" w:lineRule="auto"/>
        <w:ind w:left="-99"/>
        <w:rPr>
          <w:rFonts w:cs="David"/>
          <w:b/>
          <w:bCs/>
          <w:color w:val="FF0000"/>
          <w:sz w:val="28"/>
          <w:szCs w:val="28"/>
          <w:rtl/>
          <w:lang w:eastAsia="en-US"/>
        </w:rPr>
      </w:pPr>
    </w:p>
    <w:p w:rsidR="005735F6" w:rsidRDefault="005735F6">
      <w:pPr>
        <w:tabs>
          <w:tab w:val="left" w:pos="793"/>
        </w:tabs>
        <w:spacing w:line="360" w:lineRule="auto"/>
        <w:ind w:left="-99"/>
        <w:rPr>
          <w:rFonts w:cs="David"/>
          <w:b/>
          <w:bCs/>
          <w:color w:val="FF0000"/>
          <w:sz w:val="28"/>
          <w:szCs w:val="28"/>
          <w:rtl/>
          <w:lang w:eastAsia="en-US"/>
        </w:rPr>
      </w:pPr>
    </w:p>
    <w:p w:rsidR="005735F6" w:rsidRDefault="00C54832">
      <w:pPr>
        <w:tabs>
          <w:tab w:val="left" w:pos="793"/>
        </w:tabs>
        <w:spacing w:line="360" w:lineRule="auto"/>
        <w:ind w:left="-99"/>
        <w:rPr>
          <w:rFonts w:cs="David"/>
          <w:b/>
          <w:bCs/>
          <w:sz w:val="28"/>
          <w:szCs w:val="28"/>
          <w:rtl/>
        </w:rPr>
      </w:pPr>
      <w:r w:rsidRPr="00C54832">
        <w:rPr>
          <w:rFonts w:cs="David"/>
          <w:noProof/>
          <w:sz w:val="20"/>
          <w:rtl/>
          <w:lang w:val="he-IL"/>
        </w:rPr>
        <w:pict>
          <v:shape id="_x0000_s6275" type="#_x0000_t64" style="position:absolute;left:0;text-align:left;margin-left:64pt;margin-top:16.25pt;width:468.8pt;height:30.35pt;z-index:364;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50</w:t>
      </w:r>
      <w:r w:rsidR="005735F6">
        <w:rPr>
          <w:rFonts w:cs="David" w:hint="cs"/>
          <w:b/>
          <w:bCs/>
          <w:color w:val="0000FF"/>
          <w:sz w:val="28"/>
          <w:szCs w:val="28"/>
          <w:rtl/>
          <w:lang w:eastAsia="en-US"/>
        </w:rPr>
        <w:t>)</w:t>
      </w:r>
    </w:p>
    <w:p w:rsidR="005735F6" w:rsidRDefault="005735F6">
      <w:pPr>
        <w:tabs>
          <w:tab w:val="left" w:pos="935"/>
        </w:tabs>
        <w:spacing w:line="360" w:lineRule="auto"/>
        <w:ind w:left="509" w:hanging="509"/>
        <w:rPr>
          <w:rFonts w:eastAsia="Calibri" w:cs="David"/>
          <w:rtl/>
        </w:rPr>
      </w:pPr>
      <w:r>
        <w:rPr>
          <w:rFonts w:cs="David"/>
          <w:rtl/>
        </w:rPr>
        <w:t xml:space="preserve">הזרמת הקיטור </w:t>
      </w:r>
      <w:r>
        <w:rPr>
          <w:rFonts w:cs="David" w:hint="cs"/>
          <w:rtl/>
        </w:rPr>
        <w:t xml:space="preserve">למגדל התגובה תורמת </w:t>
      </w:r>
      <w:r>
        <w:rPr>
          <w:rFonts w:cs="David"/>
          <w:rtl/>
        </w:rPr>
        <w:t>להעלאת הניצולת של התהליך.</w:t>
      </w:r>
      <w:r>
        <w:rPr>
          <w:rFonts w:cs="David" w:hint="cs"/>
          <w:rtl/>
        </w:rPr>
        <w:t xml:space="preserve"> הסבר כיצד</w:t>
      </w:r>
      <w:r>
        <w:rPr>
          <w:rFonts w:cs="David"/>
          <w:rtl/>
        </w:rPr>
        <w:t>.</w:t>
      </w:r>
    </w:p>
    <w:p w:rsidR="005735F6" w:rsidRDefault="005735F6">
      <w:pPr>
        <w:tabs>
          <w:tab w:val="left" w:pos="935"/>
        </w:tabs>
        <w:spacing w:line="360" w:lineRule="auto"/>
        <w:ind w:left="509" w:hanging="509"/>
        <w:rPr>
          <w:rFonts w:cs="David"/>
          <w:sz w:val="16"/>
          <w:szCs w:val="16"/>
          <w:rtl/>
        </w:rPr>
      </w:pPr>
    </w:p>
    <w:p w:rsidR="005735F6" w:rsidRDefault="00C54832">
      <w:pPr>
        <w:tabs>
          <w:tab w:val="left" w:pos="793"/>
        </w:tabs>
        <w:spacing w:line="360" w:lineRule="auto"/>
        <w:ind w:left="-1" w:firstLine="1"/>
        <w:rPr>
          <w:rFonts w:cs="David"/>
          <w:rtl/>
        </w:rPr>
      </w:pPr>
      <w:r w:rsidRPr="00C54832">
        <w:rPr>
          <w:rFonts w:cs="David"/>
          <w:noProof/>
          <w:sz w:val="20"/>
          <w:rtl/>
          <w:lang w:val="he-IL"/>
        </w:rPr>
        <w:pict>
          <v:roundrect id="_x0000_s6342" style="position:absolute;left:0;text-align:left;margin-left:64pt;margin-top:16.8pt;width:468.8pt;height:83.85pt;z-index:379;mso-position-horizontal-relative:page" arcsize="14381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ind w:left="-1" w:firstLine="1"/>
        <w:rPr>
          <w:rFonts w:cs="David"/>
          <w:rtl/>
          <w:lang w:eastAsia="en-US"/>
        </w:rPr>
      </w:pPr>
      <w:r>
        <w:rPr>
          <w:rFonts w:cs="David" w:hint="cs"/>
          <w:rtl/>
          <w:lang w:eastAsia="en-US"/>
        </w:rPr>
        <w:t xml:space="preserve">הקיטור סוחף איתו את אדי הברום, </w:t>
      </w:r>
      <w:r>
        <w:rPr>
          <w:rFonts w:cs="David"/>
          <w:lang w:eastAsia="en-US"/>
        </w:rPr>
        <w:t>Br</w:t>
      </w:r>
      <w:r>
        <w:rPr>
          <w:rFonts w:cs="David"/>
          <w:vertAlign w:val="subscript"/>
          <w:lang w:eastAsia="en-US"/>
        </w:rPr>
        <w:t>2(g)</w:t>
      </w:r>
      <w:r>
        <w:rPr>
          <w:rFonts w:cs="David" w:hint="cs"/>
          <w:rtl/>
          <w:lang w:eastAsia="en-US"/>
        </w:rPr>
        <w:t xml:space="preserve"> , ומרחיק אותם מהתמלחת שבמגדל התגובה. הזרמת</w:t>
      </w:r>
      <w:r>
        <w:rPr>
          <w:rFonts w:cs="David"/>
          <w:rtl/>
          <w:lang w:eastAsia="en-US"/>
        </w:rPr>
        <w:t xml:space="preserve"> </w:t>
      </w:r>
    </w:p>
    <w:p w:rsidR="005735F6" w:rsidRDefault="005735F6">
      <w:pPr>
        <w:spacing w:line="360" w:lineRule="auto"/>
        <w:ind w:left="-1" w:firstLine="1"/>
        <w:rPr>
          <w:rFonts w:cs="David"/>
          <w:rtl/>
          <w:lang w:eastAsia="en-US"/>
        </w:rPr>
      </w:pPr>
      <w:r>
        <w:rPr>
          <w:rFonts w:cs="David"/>
          <w:rtl/>
          <w:lang w:eastAsia="en-US"/>
        </w:rPr>
        <w:t>הקיטור מונעת התרחשותן של תגובות</w:t>
      </w:r>
      <w:r>
        <w:rPr>
          <w:rFonts w:cs="David" w:hint="cs"/>
          <w:rtl/>
          <w:lang w:eastAsia="en-US"/>
        </w:rPr>
        <w:t xml:space="preserve"> מתחרות (תגובות</w:t>
      </w:r>
      <w:r>
        <w:rPr>
          <w:rFonts w:cs="David"/>
          <w:rtl/>
          <w:lang w:eastAsia="en-US"/>
        </w:rPr>
        <w:t xml:space="preserve"> (2) ו- (3</w:t>
      </w:r>
      <w:r>
        <w:rPr>
          <w:rFonts w:cs="David" w:hint="cs"/>
          <w:rtl/>
          <w:lang w:eastAsia="en-US"/>
        </w:rPr>
        <w:t>)),</w:t>
      </w:r>
      <w:r>
        <w:rPr>
          <w:rFonts w:cs="David"/>
          <w:rtl/>
          <w:lang w:eastAsia="en-US"/>
        </w:rPr>
        <w:t xml:space="preserve"> </w:t>
      </w:r>
      <w:r>
        <w:rPr>
          <w:rFonts w:cs="David" w:hint="cs"/>
          <w:rtl/>
          <w:lang w:eastAsia="en-US"/>
        </w:rPr>
        <w:t xml:space="preserve">שבמהלכן מתקבלים תוצרי </w:t>
      </w:r>
      <w:r>
        <w:rPr>
          <w:rFonts w:cs="David"/>
          <w:rtl/>
          <w:lang w:eastAsia="en-US"/>
        </w:rPr>
        <w:t>לוואי בלתי רצויים</w:t>
      </w:r>
      <w:r>
        <w:rPr>
          <w:rFonts w:cs="David" w:hint="cs"/>
          <w:rtl/>
          <w:lang w:eastAsia="en-US"/>
        </w:rPr>
        <w:t xml:space="preserve"> (יוני </w:t>
      </w:r>
      <w:r>
        <w:rPr>
          <w:rFonts w:cs="David"/>
          <w:lang w:eastAsia="en-US"/>
        </w:rPr>
        <w:t>Br</w:t>
      </w:r>
      <w:r>
        <w:rPr>
          <w:rFonts w:cs="David"/>
          <w:vertAlign w:val="subscript"/>
          <w:lang w:eastAsia="en-US"/>
        </w:rPr>
        <w:t>3</w:t>
      </w:r>
      <w:r>
        <w:rPr>
          <w:rFonts w:cs="David"/>
          <w:vertAlign w:val="superscript"/>
        </w:rPr>
        <w:sym w:font="Symbol" w:char="F02D"/>
      </w:r>
      <w:r>
        <w:rPr>
          <w:rFonts w:cs="David"/>
          <w:vertAlign w:val="subscript"/>
          <w:lang w:eastAsia="en-US"/>
        </w:rPr>
        <w:t>(aq)</w:t>
      </w:r>
      <w:r>
        <w:rPr>
          <w:rFonts w:cs="David" w:hint="cs"/>
          <w:rtl/>
          <w:lang w:eastAsia="en-US"/>
        </w:rPr>
        <w:t xml:space="preserve">  ו- </w:t>
      </w:r>
      <w:r>
        <w:rPr>
          <w:rFonts w:cs="David"/>
          <w:lang w:eastAsia="en-US"/>
        </w:rPr>
        <w:t>BrCl</w:t>
      </w:r>
      <w:r>
        <w:rPr>
          <w:rFonts w:cs="David"/>
          <w:vertAlign w:val="subscript"/>
          <w:lang w:eastAsia="en-US"/>
        </w:rPr>
        <w:t>(g)</w:t>
      </w:r>
      <w:r>
        <w:rPr>
          <w:rFonts w:cs="David" w:hint="cs"/>
          <w:rtl/>
          <w:lang w:eastAsia="en-US"/>
        </w:rPr>
        <w:t xml:space="preserve"> ). (היווצרות תוצרי לוואי גורמת לירידה בניצולת התהליך.) לכן הזרמת הקיטור תורמת להעלאת הניצולת של התהליך.</w:t>
      </w:r>
    </w:p>
    <w:p w:rsidR="005735F6" w:rsidRDefault="005735F6">
      <w:pPr>
        <w:spacing w:line="360" w:lineRule="auto"/>
        <w:ind w:left="-1" w:firstLine="1"/>
        <w:rPr>
          <w:rFonts w:cs="David"/>
          <w:b/>
          <w:bCs/>
          <w:color w:val="FF0000"/>
          <w:sz w:val="28"/>
          <w:szCs w:val="28"/>
          <w:rtl/>
          <w:lang w:eastAsia="en-US"/>
        </w:rPr>
      </w:pPr>
    </w:p>
    <w:p w:rsidR="005735F6" w:rsidRDefault="005735F6">
      <w:pPr>
        <w:spacing w:line="360" w:lineRule="auto"/>
        <w:ind w:left="-1" w:firstLine="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ind w:left="-1" w:firstLine="1"/>
        <w:rPr>
          <w:rFonts w:cs="David"/>
          <w:rtl/>
          <w:lang w:eastAsia="en-US"/>
        </w:rPr>
      </w:pPr>
    </w:p>
    <w:p w:rsidR="005735F6" w:rsidRDefault="005735F6">
      <w:pPr>
        <w:spacing w:line="360" w:lineRule="auto"/>
        <w:ind w:left="-1" w:firstLine="1"/>
        <w:rPr>
          <w:rFonts w:cs="David"/>
          <w:rtl/>
          <w:lang w:eastAsia="en-US"/>
        </w:rPr>
      </w:pPr>
      <w:r>
        <w:rPr>
          <w:rFonts w:cs="David" w:hint="cs"/>
          <w:rtl/>
          <w:lang w:eastAsia="en-US"/>
        </w:rPr>
        <w:t>הציון נמוך. תלמידים רבים אינם בקיאים בתהליך ייצור הברום והתקשו להסביר כיצד פתרונות תעשייתיים מעלים את ניצולת התהליך. כתוצאה מכך הם כתבו הסברים שלא מתאימים לשאלה:</w:t>
      </w:r>
    </w:p>
    <w:p w:rsidR="005735F6" w:rsidRDefault="005735F6">
      <w:pPr>
        <w:spacing w:line="360" w:lineRule="auto"/>
        <w:ind w:left="425" w:right="426" w:hanging="425"/>
        <w:rPr>
          <w:rFonts w:cs="David"/>
          <w:rtl/>
        </w:rPr>
      </w:pPr>
      <w:r>
        <w:rPr>
          <w:rFonts w:cs="David" w:hint="eastAsia"/>
        </w:rPr>
        <w:t>•</w:t>
      </w:r>
      <w:r>
        <w:rPr>
          <w:rFonts w:cs="David" w:hint="cs"/>
          <w:rtl/>
        </w:rPr>
        <w:tab/>
      </w:r>
      <w:r>
        <w:rPr>
          <w:rFonts w:cs="Guttman Yad-Brush" w:hint="cs"/>
          <w:sz w:val="20"/>
          <w:szCs w:val="20"/>
          <w:rtl/>
        </w:rPr>
        <w:t>"הקיטור גורם לערבוב חזק ובכך מעלה את הניצולת."</w:t>
      </w:r>
    </w:p>
    <w:p w:rsidR="005735F6" w:rsidRDefault="005735F6">
      <w:pPr>
        <w:spacing w:line="360" w:lineRule="auto"/>
        <w:ind w:left="425" w:right="426" w:hanging="425"/>
        <w:rPr>
          <w:rFonts w:cs="David"/>
          <w:rtl/>
        </w:rPr>
      </w:pPr>
      <w:r>
        <w:rPr>
          <w:rFonts w:cs="David" w:hint="eastAsia"/>
        </w:rPr>
        <w:t>•</w:t>
      </w:r>
      <w:r>
        <w:rPr>
          <w:rFonts w:cs="David" w:hint="cs"/>
          <w:rtl/>
        </w:rPr>
        <w:tab/>
      </w:r>
      <w:r>
        <w:rPr>
          <w:rFonts w:cs="Guttman Yad-Brush" w:hint="cs"/>
          <w:sz w:val="20"/>
          <w:szCs w:val="20"/>
          <w:rtl/>
        </w:rPr>
        <w:t>"הקיטור מגדיל את הלחץ, ולכן גדל מספר ההתנגשויות."</w:t>
      </w:r>
    </w:p>
    <w:p w:rsidR="005735F6" w:rsidRDefault="005735F6">
      <w:pPr>
        <w:spacing w:line="360" w:lineRule="auto"/>
        <w:ind w:left="425" w:right="426" w:hanging="425"/>
        <w:rPr>
          <w:rFonts w:cs="David"/>
          <w:rtl/>
        </w:rPr>
      </w:pPr>
      <w:r>
        <w:rPr>
          <w:rFonts w:cs="David" w:hint="eastAsia"/>
        </w:rPr>
        <w:t>•</w:t>
      </w:r>
      <w:r>
        <w:rPr>
          <w:rFonts w:cs="David" w:hint="cs"/>
          <w:rtl/>
        </w:rPr>
        <w:tab/>
      </w:r>
      <w:r>
        <w:rPr>
          <w:rFonts w:cs="Guttman Yad-Brush" w:hint="cs"/>
          <w:sz w:val="20"/>
          <w:szCs w:val="20"/>
          <w:rtl/>
        </w:rPr>
        <w:t>"הקיטור מחמם ובכך מעלה את מספר ההתנגשויות."</w:t>
      </w:r>
    </w:p>
    <w:p w:rsidR="005735F6" w:rsidRDefault="005735F6">
      <w:pPr>
        <w:spacing w:line="360" w:lineRule="auto"/>
        <w:ind w:left="425" w:right="426" w:hanging="425"/>
        <w:rPr>
          <w:rFonts w:cs="David"/>
          <w:rtl/>
        </w:rPr>
      </w:pPr>
      <w:r>
        <w:rPr>
          <w:rFonts w:cs="David" w:hint="eastAsia"/>
        </w:rPr>
        <w:t>•</w:t>
      </w:r>
      <w:r>
        <w:rPr>
          <w:rFonts w:cs="David" w:hint="cs"/>
          <w:rtl/>
        </w:rPr>
        <w:tab/>
      </w:r>
      <w:r>
        <w:rPr>
          <w:rFonts w:cs="Guttman Yad-Brush" w:hint="cs"/>
          <w:sz w:val="20"/>
          <w:szCs w:val="20"/>
          <w:rtl/>
        </w:rPr>
        <w:t>"בטמפרטורה גבוהה למולקולות יש אנרגיה גבוהה יותר ולכן התהליך מהיר יותר."</w:t>
      </w:r>
    </w:p>
    <w:p w:rsidR="005735F6" w:rsidRDefault="005735F6">
      <w:pPr>
        <w:spacing w:line="360" w:lineRule="auto"/>
        <w:ind w:left="-1" w:firstLine="1"/>
        <w:rPr>
          <w:rFonts w:cs="David"/>
          <w:rtl/>
          <w:lang w:eastAsia="en-US"/>
        </w:rPr>
      </w:pPr>
      <w:r>
        <w:rPr>
          <w:rFonts w:cs="David" w:hint="cs"/>
          <w:rtl/>
          <w:lang w:eastAsia="en-US"/>
        </w:rPr>
        <w:t>הבעיה הנוספת בתת-סעיף זה היא הסברים חלקיים: כותבים על מניעת ההיווצרות של תוצרי לוואי, אך לא מזכירים את התפקיד הנוסף של הקיטור - לסחוף איתו את אדי הברום.</w:t>
      </w:r>
    </w:p>
    <w:p w:rsidR="005735F6" w:rsidRDefault="005735F6">
      <w:pPr>
        <w:spacing w:line="360" w:lineRule="auto"/>
        <w:ind w:left="-1" w:firstLine="1"/>
        <w:rPr>
          <w:rFonts w:cs="David"/>
          <w:rtl/>
          <w:lang w:eastAsia="en-US"/>
        </w:rPr>
      </w:pPr>
    </w:p>
    <w:p w:rsidR="005735F6" w:rsidRDefault="005735F6">
      <w:pPr>
        <w:rPr>
          <w:rtl/>
        </w:rPr>
      </w:pPr>
    </w:p>
    <w:p w:rsidR="005735F6" w:rsidRDefault="00C54832">
      <w:pPr>
        <w:spacing w:line="360" w:lineRule="auto"/>
        <w:ind w:left="43"/>
        <w:rPr>
          <w:rFonts w:cs="David"/>
          <w:b/>
          <w:bCs/>
          <w:color w:val="0000FF"/>
          <w:sz w:val="28"/>
          <w:szCs w:val="28"/>
          <w:rtl/>
          <w:lang w:eastAsia="en-US"/>
        </w:rPr>
      </w:pPr>
      <w:r w:rsidRPr="00C54832">
        <w:rPr>
          <w:rFonts w:cs="David"/>
          <w:noProof/>
          <w:sz w:val="20"/>
          <w:rtl/>
          <w:lang w:val="he-IL"/>
        </w:rPr>
        <w:pict>
          <v:shape id="_x0000_s6280" type="#_x0000_t64" style="position:absolute;left:0;text-align:left;margin-left:64pt;margin-top:16.95pt;width:468.8pt;height:75.3pt;z-index:369;mso-position-horizontal-relative:page" adj="789" filled="f" strokecolor="blue">
            <v:stroke dashstyle="dash"/>
            <w10:wrap anchorx="page"/>
          </v:shape>
        </w:pict>
      </w:r>
      <w:r w:rsidR="005735F6">
        <w:rPr>
          <w:rFonts w:cs="David" w:hint="cs"/>
          <w:b/>
          <w:bCs/>
          <w:color w:val="FF0000"/>
          <w:sz w:val="28"/>
          <w:szCs w:val="28"/>
          <w:rtl/>
          <w:lang w:eastAsia="en-US"/>
        </w:rPr>
        <w:t>סעיף ב'</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61</w:t>
      </w:r>
      <w:r w:rsidR="005735F6">
        <w:rPr>
          <w:rFonts w:cs="David" w:hint="cs"/>
          <w:b/>
          <w:bCs/>
          <w:color w:val="0000FF"/>
          <w:sz w:val="28"/>
          <w:szCs w:val="28"/>
          <w:rtl/>
          <w:lang w:eastAsia="en-US"/>
        </w:rPr>
        <w:t>)</w:t>
      </w:r>
    </w:p>
    <w:p w:rsidR="005735F6" w:rsidRDefault="005735F6">
      <w:pPr>
        <w:spacing w:line="360" w:lineRule="auto"/>
        <w:ind w:left="-1" w:firstLine="1"/>
        <w:rPr>
          <w:rFonts w:cs="David"/>
          <w:lang w:eastAsia="en-US"/>
        </w:rPr>
      </w:pPr>
      <w:r>
        <w:rPr>
          <w:rFonts w:cs="David" w:hint="cs"/>
          <w:rtl/>
          <w:lang w:eastAsia="en-US"/>
        </w:rPr>
        <w:t>למתקן</w:t>
      </w:r>
      <w:r>
        <w:rPr>
          <w:rFonts w:cs="David"/>
          <w:rtl/>
          <w:lang w:eastAsia="en-US"/>
        </w:rPr>
        <w:t xml:space="preserve"> התגובה הזרימו 100,000 ליטר תמלחת המכילה 10 גרם יוני</w:t>
      </w:r>
      <w:r>
        <w:rPr>
          <w:rFonts w:cs="David" w:hint="cs"/>
          <w:rtl/>
          <w:lang w:eastAsia="en-US"/>
        </w:rPr>
        <w:t xml:space="preserve"> </w:t>
      </w:r>
      <w:r>
        <w:rPr>
          <w:rFonts w:cs="David"/>
          <w:lang w:eastAsia="en-US"/>
        </w:rPr>
        <w:t>Br</w:t>
      </w:r>
      <w:r>
        <w:rPr>
          <w:rFonts w:cs="David"/>
          <w:vertAlign w:val="superscript"/>
          <w:lang w:eastAsia="en-US"/>
        </w:rPr>
        <w:sym w:font="Symbol" w:char="F02D"/>
      </w:r>
      <w:r>
        <w:rPr>
          <w:rFonts w:cs="David"/>
          <w:vertAlign w:val="subscript"/>
          <w:lang w:eastAsia="en-US"/>
        </w:rPr>
        <w:t>(aq)</w:t>
      </w:r>
      <w:r>
        <w:rPr>
          <w:rFonts w:cs="David"/>
          <w:rtl/>
          <w:lang w:eastAsia="en-US"/>
        </w:rPr>
        <w:t xml:space="preserve"> </w:t>
      </w:r>
      <w:r>
        <w:rPr>
          <w:rFonts w:cs="David" w:hint="cs"/>
          <w:rtl/>
          <w:lang w:eastAsia="en-US"/>
        </w:rPr>
        <w:t>בליטר</w:t>
      </w:r>
      <w:r>
        <w:rPr>
          <w:rFonts w:cs="David"/>
          <w:rtl/>
          <w:lang w:eastAsia="en-US"/>
        </w:rPr>
        <w:t>.</w:t>
      </w:r>
    </w:p>
    <w:p w:rsidR="005735F6" w:rsidRDefault="005735F6">
      <w:pPr>
        <w:spacing w:line="360" w:lineRule="auto"/>
        <w:ind w:left="-1" w:firstLine="1"/>
        <w:rPr>
          <w:rFonts w:cs="David"/>
          <w:rtl/>
          <w:lang w:eastAsia="en-US"/>
        </w:rPr>
      </w:pPr>
      <w:r>
        <w:rPr>
          <w:rFonts w:cs="David" w:hint="cs"/>
          <w:rtl/>
          <w:lang w:eastAsia="en-US"/>
        </w:rPr>
        <w:t>התקבלו</w:t>
      </w:r>
      <w:r>
        <w:rPr>
          <w:rFonts w:cs="David"/>
          <w:rtl/>
          <w:lang w:eastAsia="en-US"/>
        </w:rPr>
        <w:t xml:space="preserve"> 9</w:t>
      </w:r>
      <w:r>
        <w:rPr>
          <w:rFonts w:cs="David" w:hint="cs"/>
          <w:rtl/>
          <w:lang w:eastAsia="en-US"/>
        </w:rPr>
        <w:t>4</w:t>
      </w:r>
      <w:r>
        <w:rPr>
          <w:rFonts w:cs="David"/>
          <w:rtl/>
          <w:lang w:eastAsia="en-US"/>
        </w:rPr>
        <w:t>0 ק</w:t>
      </w:r>
      <w:r>
        <w:rPr>
          <w:rFonts w:cs="David" w:hint="cs"/>
          <w:rtl/>
          <w:lang w:eastAsia="en-US"/>
        </w:rPr>
        <w:t>ילוגרם</w:t>
      </w:r>
      <w:r>
        <w:rPr>
          <w:rFonts w:cs="David"/>
          <w:rtl/>
          <w:lang w:eastAsia="en-US"/>
        </w:rPr>
        <w:t xml:space="preserve"> ברום. אחוז ההמרה </w:t>
      </w:r>
      <w:r>
        <w:rPr>
          <w:rFonts w:cs="David" w:hint="cs"/>
          <w:rtl/>
          <w:lang w:eastAsia="en-US"/>
        </w:rPr>
        <w:t>היה</w:t>
      </w:r>
      <w:r>
        <w:rPr>
          <w:rFonts w:cs="David"/>
          <w:rtl/>
          <w:lang w:eastAsia="en-US"/>
        </w:rPr>
        <w:t xml:space="preserve"> 98%</w:t>
      </w:r>
      <w:r>
        <w:rPr>
          <w:rFonts w:cs="David" w:hint="cs"/>
          <w:rtl/>
          <w:lang w:eastAsia="en-US"/>
        </w:rPr>
        <w:t xml:space="preserve"> </w:t>
      </w:r>
      <w:r>
        <w:rPr>
          <w:rFonts w:cs="David"/>
          <w:rtl/>
          <w:lang w:eastAsia="en-US"/>
        </w:rPr>
        <w:t>.</w:t>
      </w:r>
    </w:p>
    <w:p w:rsidR="005735F6" w:rsidRDefault="005735F6">
      <w:pPr>
        <w:spacing w:line="360" w:lineRule="auto"/>
        <w:ind w:left="-1" w:firstLine="1"/>
        <w:rPr>
          <w:rFonts w:cs="David"/>
          <w:rtl/>
          <w:lang w:eastAsia="en-US"/>
        </w:rPr>
      </w:pPr>
      <w:r>
        <w:rPr>
          <w:rFonts w:cs="David" w:hint="cs"/>
          <w:rtl/>
          <w:lang w:eastAsia="en-US"/>
        </w:rPr>
        <w:t>חשב</w:t>
      </w:r>
      <w:r>
        <w:rPr>
          <w:rFonts w:cs="David"/>
          <w:rtl/>
          <w:lang w:eastAsia="en-US"/>
        </w:rPr>
        <w:t xml:space="preserve"> את אחוז הניצולת של התהליך. </w:t>
      </w:r>
      <w:r>
        <w:rPr>
          <w:rFonts w:cs="David" w:hint="cs"/>
          <w:rtl/>
          <w:lang w:eastAsia="en-US"/>
        </w:rPr>
        <w:t>פרט</w:t>
      </w:r>
      <w:r>
        <w:rPr>
          <w:rFonts w:cs="David"/>
          <w:rtl/>
          <w:lang w:eastAsia="en-US"/>
        </w:rPr>
        <w:t xml:space="preserve"> את חישוביך.</w:t>
      </w:r>
    </w:p>
    <w:p w:rsidR="005735F6" w:rsidRDefault="005735F6">
      <w:pPr>
        <w:rPr>
          <w:rtl/>
        </w:rPr>
      </w:pPr>
    </w:p>
    <w:p w:rsidR="005735F6" w:rsidRDefault="005735F6">
      <w:pPr>
        <w:tabs>
          <w:tab w:val="left" w:pos="793"/>
        </w:tabs>
        <w:spacing w:line="360" w:lineRule="auto"/>
        <w:ind w:left="368" w:hanging="368"/>
        <w:rPr>
          <w:rFonts w:cs="David"/>
          <w:b/>
          <w:bCs/>
          <w:color w:val="FF00FF"/>
          <w:sz w:val="28"/>
          <w:szCs w:val="28"/>
          <w:rtl/>
        </w:rPr>
      </w:pPr>
    </w:p>
    <w:p w:rsidR="005735F6" w:rsidRDefault="005735F6">
      <w:pPr>
        <w:tabs>
          <w:tab w:val="left" w:pos="793"/>
        </w:tabs>
        <w:spacing w:line="360" w:lineRule="auto"/>
        <w:ind w:left="368" w:hanging="368"/>
        <w:rPr>
          <w:rFonts w:cs="David"/>
          <w:b/>
          <w:bCs/>
          <w:color w:val="FF00FF"/>
          <w:sz w:val="28"/>
          <w:szCs w:val="28"/>
          <w:rtl/>
        </w:rPr>
      </w:pPr>
    </w:p>
    <w:p w:rsidR="005735F6" w:rsidRDefault="005735F6">
      <w:pPr>
        <w:tabs>
          <w:tab w:val="left" w:pos="793"/>
        </w:tabs>
        <w:spacing w:line="360" w:lineRule="auto"/>
        <w:ind w:left="368" w:hanging="368"/>
        <w:rPr>
          <w:rFonts w:cs="David"/>
          <w:b/>
          <w:bCs/>
          <w:color w:val="FF00FF"/>
          <w:sz w:val="28"/>
          <w:szCs w:val="28"/>
          <w:rtl/>
        </w:rPr>
      </w:pPr>
    </w:p>
    <w:p w:rsidR="005735F6" w:rsidRDefault="005735F6">
      <w:pPr>
        <w:tabs>
          <w:tab w:val="left" w:pos="793"/>
        </w:tabs>
        <w:spacing w:line="360" w:lineRule="auto"/>
        <w:ind w:left="368" w:hanging="368"/>
        <w:rPr>
          <w:rFonts w:cs="David"/>
          <w:b/>
          <w:bCs/>
          <w:color w:val="FF00FF"/>
          <w:sz w:val="28"/>
          <w:szCs w:val="28"/>
          <w:rtl/>
        </w:rPr>
      </w:pPr>
    </w:p>
    <w:p w:rsidR="005735F6" w:rsidRDefault="005735F6">
      <w:pPr>
        <w:tabs>
          <w:tab w:val="left" w:pos="793"/>
        </w:tabs>
        <w:spacing w:line="360" w:lineRule="auto"/>
        <w:ind w:left="368" w:hanging="368"/>
        <w:rPr>
          <w:rFonts w:cs="David"/>
          <w:b/>
          <w:bCs/>
          <w:color w:val="FF00FF"/>
          <w:sz w:val="28"/>
          <w:szCs w:val="28"/>
          <w:rtl/>
        </w:rPr>
      </w:pPr>
    </w:p>
    <w:p w:rsidR="005735F6" w:rsidRDefault="005735F6">
      <w:pPr>
        <w:tabs>
          <w:tab w:val="left" w:pos="793"/>
        </w:tabs>
        <w:spacing w:line="360" w:lineRule="auto"/>
        <w:ind w:left="368" w:hanging="368"/>
        <w:rPr>
          <w:rFonts w:cs="David"/>
          <w:b/>
          <w:bCs/>
          <w:color w:val="FF00FF"/>
          <w:sz w:val="28"/>
          <w:szCs w:val="28"/>
          <w:rtl/>
        </w:rPr>
      </w:pPr>
    </w:p>
    <w:p w:rsidR="005735F6" w:rsidRDefault="005735F6">
      <w:pPr>
        <w:tabs>
          <w:tab w:val="left" w:pos="793"/>
        </w:tabs>
        <w:spacing w:line="360" w:lineRule="auto"/>
        <w:ind w:left="368" w:hanging="368"/>
        <w:rPr>
          <w:rFonts w:cs="David"/>
          <w:b/>
          <w:bCs/>
          <w:color w:val="FF00FF"/>
          <w:sz w:val="28"/>
          <w:szCs w:val="28"/>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6343" style="position:absolute;left:0;text-align:left;margin-left:63.35pt;margin-top:17.65pt;width:468.8pt;height:295.5pt;z-index:380;mso-position-horizontal-relative:page" arcsize="4833f" filled="f" strokecolor="fuchsia">
            <v:stroke dashstyle="dash"/>
            <w10:wrap anchorx="page"/>
          </v:roundrect>
        </w:pict>
      </w:r>
      <w:r w:rsidR="005735F6">
        <w:rPr>
          <w:rFonts w:cs="David" w:hint="cs"/>
          <w:b/>
          <w:bCs/>
          <w:color w:val="FF00FF"/>
          <w:sz w:val="28"/>
          <w:szCs w:val="28"/>
          <w:rtl/>
        </w:rPr>
        <w:t>התשובה:</w:t>
      </w:r>
    </w:p>
    <w:p w:rsidR="005735F6" w:rsidRDefault="00C54832">
      <w:pPr>
        <w:spacing w:line="360" w:lineRule="auto"/>
        <w:rPr>
          <w:rFonts w:cs="David"/>
          <w:rtl/>
          <w:lang w:eastAsia="en-US"/>
        </w:rPr>
      </w:pPr>
      <w:r>
        <w:rPr>
          <w:rFonts w:cs="David"/>
          <w:rtl/>
          <w:lang w:eastAsia="en-US"/>
        </w:rPr>
        <w:pict>
          <v:group id="_x0000_s6340" style="position:absolute;left:0;text-align:left;margin-left:8.7pt;margin-top:-8.75pt;width:202.3pt;height:303.4pt;z-index:377" coordorigin="1612,2513" coordsize="4046,6068">
            <v:group id="_x0000_s6290" style="position:absolute;left:1771;top:4432;width:3691;height:853" coordorigin="2301,5413" coordsize="3691,853">
              <v:shape id="_x0000_s6291" type="#_x0000_t202" style="position:absolute;left:4138;top:5542;width:1854;height:540" filled="f" stroked="f">
                <v:textbox style="mso-next-textbox:#_x0000_s6291">
                  <w:txbxContent>
                    <w:p w:rsidR="00C42E18" w:rsidRDefault="00C42E18">
                      <w:pPr>
                        <w:pStyle w:val="NormalWeb"/>
                        <w:spacing w:before="0" w:beforeAutospacing="0" w:after="0" w:afterAutospacing="0"/>
                        <w:rPr>
                          <w:rtl/>
                        </w:rPr>
                      </w:pPr>
                      <w:r>
                        <w:t xml:space="preserve">= 12,250 mol </w:t>
                      </w:r>
                    </w:p>
                  </w:txbxContent>
                </v:textbox>
              </v:shape>
              <v:group id="_x0000_s6292" style="position:absolute;left:2301;top:5413;width:2188;height:853" coordorigin="2245,11528" coordsize="2188,853">
                <v:shape id="_x0000_s6293" type="#_x0000_t202" style="position:absolute;left:2245;top:11528;width:2188;height:540" filled="f" stroked="f">
                  <v:textbox style="mso-next-textbox:#_x0000_s6293">
                    <w:txbxContent>
                      <w:p w:rsidR="00C42E18" w:rsidRDefault="00C42E18">
                        <w:pPr>
                          <w:bidi w:val="0"/>
                          <w:rPr>
                            <w:u w:val="single"/>
                            <w:rtl/>
                            <w:lang w:eastAsia="en-US"/>
                          </w:rPr>
                        </w:pPr>
                        <w:r>
                          <w:rPr>
                            <w:u w:val="single"/>
                            <w:lang w:eastAsia="en-US"/>
                          </w:rPr>
                          <w:t xml:space="preserve">12,500 mol </w:t>
                        </w:r>
                        <w:r>
                          <w:rPr>
                            <w:u w:val="single"/>
                          </w:rPr>
                          <w:sym w:font="Symbol" w:char="F0B4"/>
                        </w:r>
                        <w:r>
                          <w:rPr>
                            <w:u w:val="single"/>
                            <w:lang w:eastAsia="en-US"/>
                          </w:rPr>
                          <w:t xml:space="preserve"> 98%</w:t>
                        </w:r>
                      </w:p>
                    </w:txbxContent>
                  </v:textbox>
                </v:shape>
                <v:shape id="_x0000_s6294" type="#_x0000_t202" style="position:absolute;left:2718;top:11841;width:1149;height:540" filled="f" stroked="f">
                  <v:textbox style="mso-next-textbox:#_x0000_s6294">
                    <w:txbxContent>
                      <w:p w:rsidR="00C42E18" w:rsidRDefault="00C42E18">
                        <w:pPr>
                          <w:bidi w:val="0"/>
                          <w:jc w:val="center"/>
                          <w:rPr>
                            <w:rtl/>
                            <w:lang w:eastAsia="en-US"/>
                          </w:rPr>
                        </w:pPr>
                        <w:r>
                          <w:rPr>
                            <w:lang w:eastAsia="en-US"/>
                          </w:rPr>
                          <w:t>100%</w:t>
                        </w:r>
                      </w:p>
                    </w:txbxContent>
                  </v:textbox>
                </v:shape>
              </v:group>
            </v:group>
            <v:group id="_x0000_s6295" style="position:absolute;left:1776;top:6260;width:1226;height:766" coordorigin="2123,8489" coordsize="1226,766">
              <v:shape id="_x0000_s6296" type="#_x0000_t202" style="position:absolute;left:2123;top:8632;width:798;height:540" filled="f" stroked="f">
                <v:textbox style="mso-next-textbox:#_x0000_s6296">
                  <w:txbxContent>
                    <w:p w:rsidR="00C42E18" w:rsidRDefault="00C42E18">
                      <w:pPr>
                        <w:pStyle w:val="NormalWeb"/>
                        <w:spacing w:before="0" w:beforeAutospacing="0" w:after="0" w:afterAutospacing="0"/>
                        <w:rPr>
                          <w:rtl/>
                        </w:rPr>
                      </w:pPr>
                      <w:r>
                        <w:t>160</w:t>
                      </w:r>
                    </w:p>
                  </w:txbxContent>
                </v:textbox>
              </v:shape>
              <v:group id="_x0000_s6297" style="position:absolute;left:2331;top:8489;width:1018;height:766" coordorigin="2331,8489" coordsize="1018,766">
                <v:shape id="_x0000_s6298" type="#_x0000_t202" style="position:absolute;left:2331;top:8489;width:989;height:551" filled="f" stroked="f">
                  <v:textbox style="mso-next-textbox:#_x0000_s6298">
                    <w:txbxContent>
                      <w:p w:rsidR="00C42E18" w:rsidRDefault="00C42E18">
                        <w:pPr>
                          <w:jc w:val="center"/>
                          <w:rPr>
                            <w:rFonts w:cs="David"/>
                            <w:u w:val="single"/>
                            <w:lang w:eastAsia="en-US"/>
                          </w:rPr>
                        </w:pPr>
                        <w:r>
                          <w:rPr>
                            <w:u w:val="single"/>
                            <w:lang w:eastAsia="en-US"/>
                          </w:rPr>
                          <w:t>gr</w:t>
                        </w:r>
                      </w:p>
                    </w:txbxContent>
                  </v:textbox>
                </v:shape>
                <v:shape id="_x0000_s6299" type="#_x0000_t202" style="position:absolute;left:2360;top:8704;width:989;height:551" filled="f" stroked="f">
                  <v:textbox style="mso-next-textbox:#_x0000_s6299">
                    <w:txbxContent>
                      <w:p w:rsidR="00C42E18" w:rsidRDefault="00C42E18">
                        <w:pPr>
                          <w:jc w:val="center"/>
                          <w:rPr>
                            <w:rFonts w:cs="David"/>
                            <w:rtl/>
                            <w:lang w:eastAsia="en-US"/>
                          </w:rPr>
                        </w:pPr>
                        <w:r>
                          <w:rPr>
                            <w:lang w:eastAsia="en-US"/>
                          </w:rPr>
                          <w:t>mol</w:t>
                        </w:r>
                      </w:p>
                    </w:txbxContent>
                  </v:textbox>
                </v:shape>
              </v:group>
            </v:group>
            <v:group id="_x0000_s6300" style="position:absolute;left:1759;top:3719;width:2701;height:963" coordorigin="2677,4851" coordsize="2701,963">
              <v:shape id="_x0000_s6301" type="#_x0000_t202" style="position:absolute;left:3675;top:4956;width:1703;height:540" filled="f" stroked="f">
                <v:textbox style="mso-next-textbox:#_x0000_s6301">
                  <w:txbxContent>
                    <w:p w:rsidR="00C42E18" w:rsidRDefault="00C42E18">
                      <w:pPr>
                        <w:bidi w:val="0"/>
                        <w:rPr>
                          <w:rtl/>
                          <w:lang w:eastAsia="en-US"/>
                        </w:rPr>
                      </w:pPr>
                      <w:r>
                        <w:rPr>
                          <w:lang w:eastAsia="en-US"/>
                        </w:rPr>
                        <w:t>= 12,500 mol</w:t>
                      </w:r>
                    </w:p>
                  </w:txbxContent>
                </v:textbox>
              </v:shape>
              <v:group id="_x0000_s6302" style="position:absolute;left:2677;top:4851;width:1312;height:963" coordorigin="4768,11066" coordsize="1312,963">
                <v:shape id="_x0000_s6303" type="#_x0000_t202" style="position:absolute;left:4768;top:11066;width:1312;height:540" filled="f" stroked="f">
                  <v:textbox style="mso-next-textbox:#_x0000_s6303">
                    <w:txbxContent>
                      <w:p w:rsidR="00C42E18" w:rsidRDefault="00C42E18">
                        <w:pPr>
                          <w:bidi w:val="0"/>
                          <w:rPr>
                            <w:u w:val="single"/>
                            <w:rtl/>
                            <w:lang w:eastAsia="en-US"/>
                          </w:rPr>
                        </w:pPr>
                        <w:r>
                          <w:rPr>
                            <w:u w:val="single"/>
                            <w:lang w:eastAsia="en-US"/>
                          </w:rPr>
                          <w:t xml:space="preserve"> </w:t>
                        </w:r>
                        <w:r>
                          <w:rPr>
                            <w:u w:val="single"/>
                          </w:rPr>
                          <w:t>1</w:t>
                        </w:r>
                        <w:r>
                          <w:rPr>
                            <w:b/>
                            <w:bCs/>
                            <w:u w:val="single"/>
                          </w:rPr>
                          <w:t>·</w:t>
                        </w:r>
                        <w:r>
                          <w:rPr>
                            <w:u w:val="single"/>
                          </w:rPr>
                          <w:t>10</w:t>
                        </w:r>
                        <w:r>
                          <w:rPr>
                            <w:u w:val="single"/>
                            <w:vertAlign w:val="superscript"/>
                          </w:rPr>
                          <w:t>6</w:t>
                        </w:r>
                        <w:r>
                          <w:rPr>
                            <w:u w:val="single"/>
                          </w:rPr>
                          <w:t xml:space="preserve"> </w:t>
                        </w:r>
                        <w:r>
                          <w:rPr>
                            <w:u w:val="single"/>
                            <w:vertAlign w:val="superscript"/>
                            <w:lang w:eastAsia="en-US"/>
                          </w:rPr>
                          <w:t xml:space="preserve"> </w:t>
                        </w:r>
                        <w:r>
                          <w:rPr>
                            <w:u w:val="single"/>
                            <w:lang w:eastAsia="en-US"/>
                          </w:rPr>
                          <w:t xml:space="preserve">gr </w:t>
                        </w:r>
                      </w:p>
                    </w:txbxContent>
                  </v:textbox>
                </v:shape>
                <v:group id="_x0000_s6304" style="position:absolute;left:4793;top:11263;width:1264;height:766" coordorigin="1906,4580" coordsize="1264,766">
                  <v:shape id="_x0000_s6305" type="#_x0000_t202" style="position:absolute;left:1906;top:4692;width:798;height:540" filled="f" stroked="f">
                    <v:textbox style="mso-next-textbox:#_x0000_s6305">
                      <w:txbxContent>
                        <w:p w:rsidR="00C42E18" w:rsidRDefault="00C42E18">
                          <w:pPr>
                            <w:bidi w:val="0"/>
                            <w:rPr>
                              <w:rtl/>
                              <w:lang w:eastAsia="en-US"/>
                            </w:rPr>
                          </w:pPr>
                          <w:r>
                            <w:rPr>
                              <w:lang w:eastAsia="en-US"/>
                            </w:rPr>
                            <w:t xml:space="preserve">   80</w:t>
                          </w:r>
                        </w:p>
                      </w:txbxContent>
                    </v:textbox>
                  </v:shape>
                  <v:group id="_x0000_s6306" style="position:absolute;left:2152;top:4580;width:1018;height:766" coordorigin="2331,8489" coordsize="1018,766">
                    <v:shape id="_x0000_s6307" type="#_x0000_t202" style="position:absolute;left:2331;top:8489;width:989;height:551" filled="f" stroked="f">
                      <v:textbox style="mso-next-textbox:#_x0000_s6307">
                        <w:txbxContent>
                          <w:p w:rsidR="00C42E18" w:rsidRDefault="00C42E18">
                            <w:pPr>
                              <w:jc w:val="center"/>
                              <w:rPr>
                                <w:rFonts w:cs="David"/>
                                <w:u w:val="single"/>
                                <w:lang w:eastAsia="en-US"/>
                              </w:rPr>
                            </w:pPr>
                            <w:r>
                              <w:rPr>
                                <w:u w:val="single"/>
                                <w:lang w:eastAsia="en-US"/>
                              </w:rPr>
                              <w:t>gr</w:t>
                            </w:r>
                          </w:p>
                        </w:txbxContent>
                      </v:textbox>
                    </v:shape>
                    <v:shape id="_x0000_s6308" type="#_x0000_t202" style="position:absolute;left:2360;top:8704;width:989;height:551" filled="f" stroked="f">
                      <v:textbox style="mso-next-textbox:#_x0000_s6308">
                        <w:txbxContent>
                          <w:p w:rsidR="00C42E18" w:rsidRDefault="00C42E18">
                            <w:pPr>
                              <w:jc w:val="center"/>
                              <w:rPr>
                                <w:rFonts w:cs="David"/>
                                <w:lang w:eastAsia="en-US"/>
                              </w:rPr>
                            </w:pPr>
                            <w:r>
                              <w:rPr>
                                <w:lang w:eastAsia="en-US"/>
                              </w:rPr>
                              <w:t>mol</w:t>
                            </w:r>
                          </w:p>
                        </w:txbxContent>
                      </v:textbox>
                    </v:shape>
                  </v:group>
                </v:group>
              </v:group>
            </v:group>
            <v:group id="_x0000_s6309" style="position:absolute;left:1773;top:7768;width:3343;height:813" coordorigin="1825,10773" coordsize="3343,813">
              <v:shape id="_x0000_s6310" type="#_x0000_t202" style="position:absolute;left:2663;top:10840;width:2505;height:540" filled="f" stroked="f">
                <v:textbox style="mso-next-textbox:#_x0000_s6310">
                  <w:txbxContent>
                    <w:p w:rsidR="00C42E18" w:rsidRDefault="00C42E18">
                      <w:pPr>
                        <w:bidi w:val="0"/>
                        <w:rPr>
                          <w:rtl/>
                          <w:lang w:eastAsia="en-US"/>
                        </w:rPr>
                      </w:pPr>
                      <w:r>
                        <w:rPr>
                          <w:lang w:eastAsia="en-US"/>
                        </w:rPr>
                        <w:t xml:space="preserve">   </w:t>
                      </w:r>
                      <w:r>
                        <w:sym w:font="Symbol" w:char="F0B4"/>
                      </w:r>
                      <w:r>
                        <w:rPr>
                          <w:lang w:eastAsia="en-US"/>
                        </w:rPr>
                        <w:t xml:space="preserve"> 100 = 95.9%</w:t>
                      </w:r>
                    </w:p>
                  </w:txbxContent>
                </v:textbox>
              </v:shape>
              <v:group id="_x0000_s6311" style="position:absolute;left:1825;top:10773;width:2229;height:813" coordorigin="2590,13947" coordsize="2229,813">
                <v:shape id="_x0000_s6312" type="#_x0000_t202" style="position:absolute;left:2643;top:13947;width:2176;height:540" filled="f" stroked="f">
                  <v:textbox style="mso-next-textbox:#_x0000_s6312">
                    <w:txbxContent>
                      <w:p w:rsidR="00C42E18" w:rsidRDefault="00C42E18">
                        <w:pPr>
                          <w:bidi w:val="0"/>
                          <w:rPr>
                            <w:u w:val="single"/>
                            <w:rtl/>
                            <w:lang w:eastAsia="en-US"/>
                          </w:rPr>
                        </w:pPr>
                        <w:r>
                          <w:rPr>
                            <w:u w:val="single"/>
                            <w:lang w:eastAsia="en-US"/>
                          </w:rPr>
                          <w:t xml:space="preserve">5875 mol </w:t>
                        </w:r>
                      </w:p>
                    </w:txbxContent>
                  </v:textbox>
                </v:shape>
                <v:shape id="_x0000_s6313" type="#_x0000_t202" style="position:absolute;left:2590;top:14220;width:1800;height:540" filled="f" stroked="f">
                  <v:textbox style="mso-next-textbox:#_x0000_s6313">
                    <w:txbxContent>
                      <w:p w:rsidR="00C42E18" w:rsidRDefault="00C42E18">
                        <w:pPr>
                          <w:bidi w:val="0"/>
                          <w:rPr>
                            <w:rtl/>
                            <w:lang w:eastAsia="en-US"/>
                          </w:rPr>
                        </w:pPr>
                        <w:r>
                          <w:rPr>
                            <w:lang w:eastAsia="en-US"/>
                          </w:rPr>
                          <w:t xml:space="preserve"> 6125 mol     </w:t>
                        </w:r>
                      </w:p>
                    </w:txbxContent>
                  </v:textbox>
                </v:shape>
              </v:group>
            </v:group>
            <v:group id="_x0000_s6314" style="position:absolute;left:1690;top:2513;width:1226;height:766" coordorigin="2123,8489" coordsize="1226,766">
              <v:shape id="_x0000_s6315" type="#_x0000_t202" style="position:absolute;left:2123;top:8632;width:798;height:540" filled="f" stroked="f">
                <v:textbox style="mso-next-textbox:#_x0000_s6315">
                  <w:txbxContent>
                    <w:p w:rsidR="00C42E18" w:rsidRDefault="00C42E18">
                      <w:pPr>
                        <w:pStyle w:val="NormalWeb"/>
                        <w:spacing w:before="0" w:beforeAutospacing="0" w:after="0" w:afterAutospacing="0"/>
                        <w:rPr>
                          <w:rtl/>
                        </w:rPr>
                      </w:pPr>
                      <w:r>
                        <w:t xml:space="preserve">  80</w:t>
                      </w:r>
                    </w:p>
                  </w:txbxContent>
                </v:textbox>
              </v:shape>
              <v:group id="_x0000_s6316" style="position:absolute;left:2331;top:8489;width:1018;height:766" coordorigin="2331,8489" coordsize="1018,766">
                <v:shape id="_x0000_s6317" type="#_x0000_t202" style="position:absolute;left:2331;top:8489;width:989;height:551" filled="f" stroked="f">
                  <v:textbox style="mso-next-textbox:#_x0000_s6317">
                    <w:txbxContent>
                      <w:p w:rsidR="00C42E18" w:rsidRDefault="00C42E18">
                        <w:pPr>
                          <w:jc w:val="center"/>
                          <w:rPr>
                            <w:rFonts w:cs="David"/>
                            <w:u w:val="single"/>
                            <w:lang w:eastAsia="en-US"/>
                          </w:rPr>
                        </w:pPr>
                        <w:r>
                          <w:rPr>
                            <w:u w:val="single"/>
                            <w:lang w:eastAsia="en-US"/>
                          </w:rPr>
                          <w:t>gr</w:t>
                        </w:r>
                      </w:p>
                    </w:txbxContent>
                  </v:textbox>
                </v:shape>
                <v:shape id="_x0000_s6318" type="#_x0000_t202" style="position:absolute;left:2360;top:8704;width:989;height:551" filled="f" stroked="f">
                  <v:textbox style="mso-next-textbox:#_x0000_s6318">
                    <w:txbxContent>
                      <w:p w:rsidR="00C42E18" w:rsidRDefault="00C42E18">
                        <w:pPr>
                          <w:jc w:val="center"/>
                          <w:rPr>
                            <w:rFonts w:cs="David"/>
                            <w:rtl/>
                            <w:lang w:eastAsia="en-US"/>
                          </w:rPr>
                        </w:pPr>
                        <w:r>
                          <w:rPr>
                            <w:lang w:eastAsia="en-US"/>
                          </w:rPr>
                          <w:t>mol</w:t>
                        </w:r>
                      </w:p>
                    </w:txbxContent>
                  </v:textbox>
                </v:shape>
              </v:group>
            </v:group>
            <v:group id="_x0000_s6319" style="position:absolute;left:1792;top:3016;width:3866;height:804" coordorigin="1608,4450" coordsize="3866,804">
              <v:shape id="_x0000_s6320" type="#_x0000_t202" style="position:absolute;left:1608;top:4506;width:3866;height:540" filled="f" stroked="f">
                <v:textbox style="mso-next-textbox:#_x0000_s6320">
                  <w:txbxContent>
                    <w:p w:rsidR="00C42E18" w:rsidRDefault="00C42E18">
                      <w:pPr>
                        <w:pStyle w:val="NormalWeb"/>
                        <w:spacing w:before="0" w:beforeAutospacing="0" w:after="0" w:afterAutospacing="0"/>
                        <w:rPr>
                          <w:rtl/>
                        </w:rPr>
                      </w:pPr>
                      <w:r>
                        <w:t xml:space="preserve">10       </w:t>
                      </w:r>
                      <w:r>
                        <w:sym w:font="Symbol" w:char="F0B4"/>
                      </w:r>
                      <w:r>
                        <w:t xml:space="preserve"> 1</w:t>
                      </w:r>
                      <w:r>
                        <w:rPr>
                          <w:b/>
                          <w:bCs/>
                        </w:rPr>
                        <w:t>·</w:t>
                      </w:r>
                      <w:r>
                        <w:t>10</w:t>
                      </w:r>
                      <w:r>
                        <w:rPr>
                          <w:vertAlign w:val="superscript"/>
                        </w:rPr>
                        <w:t>5</w:t>
                      </w:r>
                      <w:r>
                        <w:t xml:space="preserve"> liter = 1</w:t>
                      </w:r>
                      <w:r>
                        <w:rPr>
                          <w:b/>
                          <w:bCs/>
                        </w:rPr>
                        <w:t>·</w:t>
                      </w:r>
                      <w:r>
                        <w:t>10</w:t>
                      </w:r>
                      <w:r>
                        <w:rPr>
                          <w:vertAlign w:val="superscript"/>
                        </w:rPr>
                        <w:t>6</w:t>
                      </w:r>
                      <w:r>
                        <w:t xml:space="preserve"> gr      </w:t>
                      </w:r>
                    </w:p>
                  </w:txbxContent>
                </v:textbox>
              </v:shape>
              <v:group id="_x0000_s6321" style="position:absolute;left:1680;top:4450;width:1006;height:804" coordorigin="5420,12704" coordsize="1006,804">
                <v:shape id="_x0000_s6322" type="#_x0000_t202" style="position:absolute;left:5420;top:12704;width:989;height:551" filled="f" stroked="f">
                  <v:textbox style="mso-next-textbox:#_x0000_s6322">
                    <w:txbxContent>
                      <w:p w:rsidR="00C42E18" w:rsidRDefault="00C42E18">
                        <w:pPr>
                          <w:jc w:val="center"/>
                          <w:rPr>
                            <w:rFonts w:cs="David"/>
                            <w:u w:val="single"/>
                            <w:rtl/>
                            <w:lang w:eastAsia="en-US"/>
                          </w:rPr>
                        </w:pPr>
                        <w:r>
                          <w:rPr>
                            <w:rFonts w:cs="David"/>
                            <w:u w:val="single"/>
                            <w:lang w:eastAsia="en-US"/>
                          </w:rPr>
                          <w:t>gr</w:t>
                        </w:r>
                      </w:p>
                    </w:txbxContent>
                  </v:textbox>
                </v:shape>
                <v:shape id="_x0000_s6323" type="#_x0000_t202" style="position:absolute;left:5437;top:12957;width:989;height:551" filled="f" stroked="f">
                  <v:textbox style="mso-next-textbox:#_x0000_s6323">
                    <w:txbxContent>
                      <w:p w:rsidR="00C42E18" w:rsidRDefault="00C42E18">
                        <w:pPr>
                          <w:jc w:val="center"/>
                          <w:rPr>
                            <w:rFonts w:cs="David"/>
                            <w:rtl/>
                            <w:lang w:eastAsia="en-US"/>
                          </w:rPr>
                        </w:pPr>
                        <w:r>
                          <w:rPr>
                            <w:lang w:eastAsia="en-US"/>
                          </w:rPr>
                          <w:t>liter</w:t>
                        </w:r>
                      </w:p>
                    </w:txbxContent>
                  </v:textbox>
                </v:shape>
              </v:group>
            </v:group>
            <v:group id="_x0000_s6324" style="position:absolute;left:1775;top:5600;width:2589;height:813" coordorigin="5047,8869" coordsize="2589,813">
              <v:shape id="_x0000_s6325" type="#_x0000_t202" style="position:absolute;left:6158;top:8961;width:1478;height:540" filled="f" stroked="f">
                <v:textbox style="mso-next-textbox:#_x0000_s6325">
                  <w:txbxContent>
                    <w:p w:rsidR="00C42E18" w:rsidRDefault="00C42E18">
                      <w:pPr>
                        <w:bidi w:val="0"/>
                        <w:rPr>
                          <w:rtl/>
                          <w:lang w:eastAsia="en-US"/>
                        </w:rPr>
                      </w:pPr>
                      <w:r>
                        <w:rPr>
                          <w:lang w:eastAsia="en-US"/>
                        </w:rPr>
                        <w:t xml:space="preserve"> = 6125 mol</w:t>
                      </w:r>
                    </w:p>
                  </w:txbxContent>
                </v:textbox>
              </v:shape>
              <v:group id="_x0000_s6326" style="position:absolute;left:5047;top:8869;width:1563;height:813" coordorigin="5047,8869" coordsize="1563,813">
                <v:shape id="_x0000_s6327" type="#_x0000_t202" style="position:absolute;left:5047;top:8869;width:1563;height:540" filled="f" stroked="f">
                  <v:textbox style="mso-next-textbox:#_x0000_s6327">
                    <w:txbxContent>
                      <w:p w:rsidR="00C42E18" w:rsidRDefault="00C42E18">
                        <w:pPr>
                          <w:bidi w:val="0"/>
                          <w:rPr>
                            <w:u w:val="single"/>
                            <w:rtl/>
                            <w:lang w:eastAsia="en-US"/>
                          </w:rPr>
                        </w:pPr>
                        <w:r>
                          <w:rPr>
                            <w:u w:val="single"/>
                            <w:lang w:eastAsia="en-US"/>
                          </w:rPr>
                          <w:t xml:space="preserve">12,250 mol </w:t>
                        </w:r>
                      </w:p>
                    </w:txbxContent>
                  </v:textbox>
                </v:shape>
                <v:shape id="_x0000_s6328" type="#_x0000_t202" style="position:absolute;left:5358;top:9142;width:611;height:540" filled="f" stroked="f">
                  <v:textbox style="mso-next-textbox:#_x0000_s6328">
                    <w:txbxContent>
                      <w:p w:rsidR="00C42E18" w:rsidRDefault="00C42E18">
                        <w:pPr>
                          <w:bidi w:val="0"/>
                          <w:rPr>
                            <w:rtl/>
                            <w:lang w:eastAsia="en-US"/>
                          </w:rPr>
                        </w:pPr>
                        <w:r>
                          <w:rPr>
                            <w:lang w:eastAsia="en-US"/>
                          </w:rPr>
                          <w:t xml:space="preserve"> 2     </w:t>
                        </w:r>
                      </w:p>
                    </w:txbxContent>
                  </v:textbox>
                </v:shape>
              </v:group>
            </v:group>
            <v:group id="_x0000_s6329" style="position:absolute;left:1612;top:6862;width:3014;height:964" coordorigin="2266,8408" coordsize="3014,964">
              <v:shape id="_x0000_s6330" type="#_x0000_t202" style="position:absolute;left:3577;top:8488;width:1703;height:540" filled="f" stroked="f">
                <v:textbox style="mso-next-textbox:#_x0000_s6330">
                  <w:txbxContent>
                    <w:p w:rsidR="00C42E18" w:rsidRDefault="00C42E18">
                      <w:pPr>
                        <w:bidi w:val="0"/>
                        <w:rPr>
                          <w:rtl/>
                          <w:lang w:eastAsia="en-US"/>
                        </w:rPr>
                      </w:pPr>
                      <w:r>
                        <w:rPr>
                          <w:lang w:eastAsia="en-US"/>
                        </w:rPr>
                        <w:t>= 5875 mol</w:t>
                      </w:r>
                    </w:p>
                  </w:txbxContent>
                </v:textbox>
              </v:shape>
              <v:shape id="_x0000_s6331" type="#_x0000_t202" style="position:absolute;left:2467;top:8408;width:1599;height:540" filled="f" stroked="f">
                <v:textbox style="mso-next-textbox:#_x0000_s6331">
                  <w:txbxContent>
                    <w:p w:rsidR="00C42E18" w:rsidRDefault="00C42E18">
                      <w:pPr>
                        <w:bidi w:val="0"/>
                        <w:rPr>
                          <w:u w:val="single"/>
                          <w:rtl/>
                          <w:lang w:eastAsia="en-US"/>
                        </w:rPr>
                      </w:pPr>
                      <w:r>
                        <w:rPr>
                          <w:u w:val="single"/>
                          <w:lang w:eastAsia="en-US"/>
                        </w:rPr>
                        <w:t xml:space="preserve"> 940,000</w:t>
                      </w:r>
                      <w:r>
                        <w:rPr>
                          <w:u w:val="single"/>
                          <w:vertAlign w:val="superscript"/>
                          <w:lang w:eastAsia="en-US"/>
                        </w:rPr>
                        <w:t xml:space="preserve"> </w:t>
                      </w:r>
                      <w:r>
                        <w:rPr>
                          <w:u w:val="single"/>
                          <w:lang w:eastAsia="en-US"/>
                        </w:rPr>
                        <w:t xml:space="preserve">gr </w:t>
                      </w:r>
                    </w:p>
                  </w:txbxContent>
                </v:textbox>
              </v:shape>
              <v:group id="_x0000_s6332" style="position:absolute;left:2266;top:8606;width:1364;height:766" coordorigin="2692,9069" coordsize="1364,766">
                <v:shape id="_x0000_s6333" type="#_x0000_t202" style="position:absolute;left:2692;top:9194;width:1262;height:540" filled="f" stroked="f">
                  <v:textbox style="mso-next-textbox:#_x0000_s6333">
                    <w:txbxContent>
                      <w:p w:rsidR="00C42E18" w:rsidRDefault="00C42E18">
                        <w:pPr>
                          <w:bidi w:val="0"/>
                          <w:rPr>
                            <w:rtl/>
                            <w:lang w:eastAsia="en-US"/>
                          </w:rPr>
                        </w:pPr>
                        <w:r>
                          <w:rPr>
                            <w:lang w:eastAsia="en-US"/>
                          </w:rPr>
                          <w:t xml:space="preserve">   160</w:t>
                        </w:r>
                      </w:p>
                    </w:txbxContent>
                  </v:textbox>
                </v:shape>
                <v:group id="_x0000_s6334" style="position:absolute;left:3038;top:9069;width:1018;height:766" coordorigin="2331,8489" coordsize="1018,766">
                  <v:shape id="_x0000_s6335" type="#_x0000_t202" style="position:absolute;left:2331;top:8489;width:989;height:551" filled="f" stroked="f">
                    <v:textbox style="mso-next-textbox:#_x0000_s6335">
                      <w:txbxContent>
                        <w:p w:rsidR="00C42E18" w:rsidRDefault="00C42E18">
                          <w:pPr>
                            <w:jc w:val="center"/>
                            <w:rPr>
                              <w:rFonts w:cs="David"/>
                              <w:u w:val="single"/>
                              <w:lang w:eastAsia="en-US"/>
                            </w:rPr>
                          </w:pPr>
                          <w:r>
                            <w:rPr>
                              <w:u w:val="single"/>
                              <w:lang w:eastAsia="en-US"/>
                            </w:rPr>
                            <w:t>gr</w:t>
                          </w:r>
                        </w:p>
                      </w:txbxContent>
                    </v:textbox>
                  </v:shape>
                  <v:shape id="_x0000_s6336" type="#_x0000_t202" style="position:absolute;left:2360;top:8704;width:989;height:551" filled="f" stroked="f">
                    <v:textbox style="mso-next-textbox:#_x0000_s6336">
                      <w:txbxContent>
                        <w:p w:rsidR="00C42E18" w:rsidRDefault="00C42E18">
                          <w:pPr>
                            <w:jc w:val="center"/>
                            <w:rPr>
                              <w:rFonts w:cs="David"/>
                              <w:lang w:eastAsia="en-US"/>
                            </w:rPr>
                          </w:pPr>
                          <w:r>
                            <w:rPr>
                              <w:lang w:eastAsia="en-US"/>
                            </w:rPr>
                            <w:t>mol</w:t>
                          </w:r>
                        </w:p>
                      </w:txbxContent>
                    </v:textbox>
                  </v:shape>
                </v:group>
              </v:group>
            </v:group>
            <w10:anchorlock/>
          </v:group>
        </w:pict>
      </w:r>
      <w:r w:rsidR="005735F6">
        <w:rPr>
          <w:rFonts w:cs="David" w:hint="cs"/>
          <w:rtl/>
          <w:lang w:eastAsia="en-US"/>
        </w:rPr>
        <w:t xml:space="preserve">המסה המולרית של יוני </w:t>
      </w:r>
      <w:r w:rsidR="005735F6">
        <w:rPr>
          <w:rFonts w:cs="David"/>
          <w:lang w:eastAsia="en-US"/>
        </w:rPr>
        <w:t>Br</w:t>
      </w:r>
      <w:r w:rsidR="005735F6">
        <w:rPr>
          <w:rFonts w:cs="David"/>
          <w:vertAlign w:val="superscript"/>
          <w:lang w:eastAsia="en-US"/>
        </w:rPr>
        <w:sym w:font="Symbol" w:char="F02D"/>
      </w:r>
      <w:r w:rsidR="005735F6">
        <w:rPr>
          <w:rFonts w:cs="David" w:hint="cs"/>
          <w:rtl/>
          <w:lang w:eastAsia="en-US"/>
        </w:rPr>
        <w:t xml:space="preserve"> :</w:t>
      </w:r>
    </w:p>
    <w:p w:rsidR="005735F6" w:rsidRDefault="005735F6">
      <w:pPr>
        <w:spacing w:line="360" w:lineRule="auto"/>
        <w:rPr>
          <w:rFonts w:cs="David"/>
          <w:rtl/>
          <w:lang w:eastAsia="en-US"/>
        </w:rPr>
      </w:pPr>
      <w:r>
        <w:rPr>
          <w:rFonts w:cs="David" w:hint="cs"/>
          <w:rtl/>
          <w:lang w:eastAsia="en-US"/>
        </w:rPr>
        <w:t xml:space="preserve">המסה של יוני </w:t>
      </w:r>
      <w:r>
        <w:rPr>
          <w:rFonts w:cs="David"/>
          <w:lang w:eastAsia="en-US"/>
        </w:rPr>
        <w:t>Br</w:t>
      </w:r>
      <w:r>
        <w:rPr>
          <w:rFonts w:cs="David"/>
          <w:vertAlign w:val="superscript"/>
        </w:rPr>
        <w:sym w:font="Symbol" w:char="F02D"/>
      </w:r>
      <w:r>
        <w:rPr>
          <w:rFonts w:cs="David" w:hint="cs"/>
          <w:vertAlign w:val="superscript"/>
          <w:rtl/>
          <w:lang w:eastAsia="en-US"/>
        </w:rPr>
        <w:t xml:space="preserve"> </w:t>
      </w:r>
      <w:r>
        <w:rPr>
          <w:rFonts w:cs="David" w:hint="cs"/>
          <w:rtl/>
          <w:lang w:eastAsia="en-US"/>
        </w:rPr>
        <w:t>בתמלחת:</w:t>
      </w:r>
    </w:p>
    <w:p w:rsidR="005735F6" w:rsidRDefault="005735F6">
      <w:pPr>
        <w:pStyle w:val="10"/>
        <w:spacing w:line="360" w:lineRule="auto"/>
        <w:rPr>
          <w:rFonts w:ascii="Times New Roman" w:hAnsi="Times New Roman" w:cs="David"/>
          <w:rtl/>
        </w:rPr>
      </w:pPr>
    </w:p>
    <w:p w:rsidR="005735F6" w:rsidRDefault="005735F6">
      <w:pPr>
        <w:spacing w:line="360" w:lineRule="auto"/>
        <w:rPr>
          <w:rFonts w:cs="David"/>
          <w:rtl/>
          <w:lang w:eastAsia="en-US"/>
        </w:rPr>
      </w:pPr>
      <w:r>
        <w:rPr>
          <w:rFonts w:cs="David" w:hint="cs"/>
          <w:rtl/>
          <w:lang w:eastAsia="en-US"/>
        </w:rPr>
        <w:t xml:space="preserve">מספר המולים של יוני </w:t>
      </w:r>
      <w:r>
        <w:rPr>
          <w:rFonts w:cs="David"/>
          <w:lang w:eastAsia="en-US"/>
        </w:rPr>
        <w:t>Br</w:t>
      </w:r>
      <w:r>
        <w:rPr>
          <w:rFonts w:cs="David"/>
          <w:vertAlign w:val="superscript"/>
        </w:rPr>
        <w:sym w:font="Symbol" w:char="F02D"/>
      </w:r>
      <w:r>
        <w:rPr>
          <w:rFonts w:cs="David"/>
          <w:vertAlign w:val="subscript"/>
        </w:rPr>
        <w:t>(aq)</w:t>
      </w:r>
      <w:r>
        <w:rPr>
          <w:rFonts w:cs="David" w:hint="cs"/>
          <w:vertAlign w:val="superscript"/>
          <w:rtl/>
          <w:lang w:eastAsia="en-US"/>
        </w:rPr>
        <w:t xml:space="preserve"> </w:t>
      </w:r>
      <w:r>
        <w:rPr>
          <w:rFonts w:cs="David" w:hint="cs"/>
          <w:rtl/>
          <w:lang w:eastAsia="en-US"/>
        </w:rPr>
        <w:t>בתמלחת:</w:t>
      </w:r>
    </w:p>
    <w:p w:rsidR="005735F6" w:rsidRDefault="005735F6">
      <w:pPr>
        <w:pStyle w:val="10"/>
        <w:spacing w:line="360" w:lineRule="auto"/>
        <w:rPr>
          <w:rFonts w:ascii="Times New Roman" w:hAnsi="Times New Roman" w:cs="David"/>
          <w:noProof/>
          <w:rtl/>
          <w:lang w:val="he-IL" w:eastAsia="he-IL"/>
        </w:rPr>
      </w:pPr>
    </w:p>
    <w:p w:rsidR="005735F6" w:rsidRDefault="005735F6">
      <w:pPr>
        <w:spacing w:line="360" w:lineRule="auto"/>
        <w:rPr>
          <w:rFonts w:cs="David"/>
          <w:rtl/>
          <w:lang w:eastAsia="en-US"/>
        </w:rPr>
      </w:pPr>
      <w:r>
        <w:rPr>
          <w:rFonts w:cs="David" w:hint="cs"/>
          <w:rtl/>
          <w:lang w:eastAsia="en-US"/>
        </w:rPr>
        <w:t xml:space="preserve">מספר המולים של יוני </w:t>
      </w:r>
      <w:r>
        <w:rPr>
          <w:rFonts w:cs="David"/>
          <w:lang w:eastAsia="en-US"/>
        </w:rPr>
        <w:t>Br</w:t>
      </w:r>
      <w:r>
        <w:rPr>
          <w:rFonts w:cs="David"/>
          <w:vertAlign w:val="superscript"/>
        </w:rPr>
        <w:sym w:font="Symbol" w:char="F02D"/>
      </w:r>
      <w:r>
        <w:rPr>
          <w:rFonts w:cs="David"/>
          <w:vertAlign w:val="subscript"/>
        </w:rPr>
        <w:t>(aq)</w:t>
      </w:r>
      <w:r>
        <w:rPr>
          <w:rFonts w:cs="David" w:hint="cs"/>
          <w:rtl/>
        </w:rPr>
        <w:t xml:space="preserve"> שהגיבו על פי </w:t>
      </w:r>
      <w:r>
        <w:rPr>
          <w:rFonts w:cs="David"/>
        </w:rPr>
        <w:t>98%</w:t>
      </w:r>
      <w:r>
        <w:rPr>
          <w:rFonts w:cs="David" w:hint="cs"/>
          <w:rtl/>
        </w:rPr>
        <w:t xml:space="preserve"> ההמרה:</w:t>
      </w:r>
    </w:p>
    <w:p w:rsidR="005735F6" w:rsidRDefault="005735F6">
      <w:pPr>
        <w:pStyle w:val="10"/>
        <w:spacing w:line="360" w:lineRule="auto"/>
        <w:rPr>
          <w:rFonts w:ascii="Times New Roman" w:hAnsi="Times New Roman" w:cs="David"/>
          <w:rtl/>
        </w:rPr>
      </w:pPr>
    </w:p>
    <w:p w:rsidR="005735F6" w:rsidRDefault="005735F6">
      <w:pPr>
        <w:spacing w:line="360" w:lineRule="auto"/>
        <w:rPr>
          <w:rFonts w:cs="David"/>
          <w:rtl/>
        </w:rPr>
      </w:pPr>
      <w:r>
        <w:rPr>
          <w:rFonts w:cs="David" w:hint="cs"/>
          <w:rtl/>
          <w:lang w:eastAsia="en-US"/>
        </w:rPr>
        <w:t xml:space="preserve">יחס המולים בניסוח התגובה בין </w:t>
      </w:r>
      <w:r>
        <w:rPr>
          <w:rFonts w:cs="David"/>
          <w:lang w:eastAsia="en-US"/>
        </w:rPr>
        <w:t>Br</w:t>
      </w:r>
      <w:r>
        <w:rPr>
          <w:rFonts w:cs="David"/>
          <w:vertAlign w:val="subscript"/>
          <w:lang w:eastAsia="en-US"/>
        </w:rPr>
        <w:t>2(g)</w:t>
      </w:r>
      <w:r>
        <w:rPr>
          <w:rFonts w:cs="David" w:hint="cs"/>
          <w:rtl/>
          <w:lang w:eastAsia="en-US"/>
        </w:rPr>
        <w:t xml:space="preserve"> לבין יוני </w:t>
      </w:r>
      <w:r>
        <w:rPr>
          <w:rFonts w:cs="David"/>
          <w:lang w:eastAsia="en-US"/>
        </w:rPr>
        <w:t>Br</w:t>
      </w:r>
      <w:r>
        <w:rPr>
          <w:rFonts w:cs="David"/>
          <w:vertAlign w:val="superscript"/>
        </w:rPr>
        <w:sym w:font="Symbol" w:char="F02D"/>
      </w:r>
      <w:r>
        <w:rPr>
          <w:rFonts w:cs="David"/>
          <w:vertAlign w:val="subscript"/>
        </w:rPr>
        <w:t>(aq)</w:t>
      </w:r>
      <w:r>
        <w:rPr>
          <w:rFonts w:cs="David" w:hint="cs"/>
          <w:rtl/>
        </w:rPr>
        <w:t xml:space="preserve"> הוא </w:t>
      </w:r>
      <w:r>
        <w:rPr>
          <w:rFonts w:cs="David"/>
        </w:rPr>
        <w:t>2:1</w:t>
      </w:r>
      <w:r>
        <w:rPr>
          <w:rFonts w:cs="David" w:hint="cs"/>
          <w:rtl/>
        </w:rPr>
        <w:t xml:space="preserve"> ,</w:t>
      </w:r>
    </w:p>
    <w:p w:rsidR="005735F6" w:rsidRDefault="005735F6">
      <w:pPr>
        <w:spacing w:line="360" w:lineRule="auto"/>
        <w:rPr>
          <w:rFonts w:cs="David"/>
          <w:lang w:eastAsia="en-US"/>
        </w:rPr>
      </w:pPr>
      <w:r>
        <w:rPr>
          <w:rFonts w:cs="David" w:hint="cs"/>
          <w:rtl/>
        </w:rPr>
        <w:t xml:space="preserve">לכן מספר המולים של </w:t>
      </w:r>
      <w:r>
        <w:rPr>
          <w:rFonts w:cs="David"/>
          <w:lang w:eastAsia="en-US"/>
        </w:rPr>
        <w:t>Br</w:t>
      </w:r>
      <w:r>
        <w:rPr>
          <w:rFonts w:cs="David"/>
          <w:vertAlign w:val="subscript"/>
          <w:lang w:eastAsia="en-US"/>
        </w:rPr>
        <w:t>2(g)</w:t>
      </w:r>
      <w:r>
        <w:rPr>
          <w:rFonts w:cs="David" w:hint="cs"/>
          <w:rtl/>
          <w:lang w:eastAsia="en-US"/>
        </w:rPr>
        <w:t xml:space="preserve"> </w:t>
      </w:r>
      <w:r>
        <w:rPr>
          <w:rFonts w:cs="David" w:hint="cs"/>
          <w:rtl/>
        </w:rPr>
        <w:t xml:space="preserve"> שהיו צריכים להתקבל ב-</w:t>
      </w:r>
      <w:r>
        <w:rPr>
          <w:rFonts w:cs="David"/>
        </w:rPr>
        <w:t xml:space="preserve">100% </w:t>
      </w:r>
      <w:r>
        <w:rPr>
          <w:rFonts w:cs="David" w:hint="cs"/>
          <w:rtl/>
        </w:rPr>
        <w:t xml:space="preserve"> ניצולת:</w:t>
      </w:r>
    </w:p>
    <w:p w:rsidR="005735F6" w:rsidRDefault="005735F6">
      <w:pPr>
        <w:rPr>
          <w:rFonts w:cs="David"/>
          <w:sz w:val="20"/>
          <w:szCs w:val="20"/>
          <w:rtl/>
          <w:lang w:eastAsia="en-US"/>
        </w:rPr>
      </w:pPr>
    </w:p>
    <w:p w:rsidR="005735F6" w:rsidRDefault="005735F6">
      <w:pPr>
        <w:pStyle w:val="10"/>
        <w:rPr>
          <w:rFonts w:ascii="Times New Roman" w:hAnsi="Times New Roman" w:cs="David"/>
          <w:sz w:val="24"/>
          <w:szCs w:val="24"/>
          <w:rtl/>
        </w:rPr>
      </w:pPr>
      <w:r>
        <w:rPr>
          <w:rFonts w:ascii="Times New Roman" w:hAnsi="Times New Roman" w:cs="David" w:hint="cs"/>
          <w:sz w:val="24"/>
          <w:szCs w:val="24"/>
          <w:rtl/>
        </w:rPr>
        <w:t xml:space="preserve">המסה המולרית של </w:t>
      </w:r>
      <w:r>
        <w:rPr>
          <w:rFonts w:ascii="Times New Roman" w:hAnsi="Times New Roman" w:cs="David"/>
          <w:sz w:val="24"/>
          <w:szCs w:val="24"/>
        </w:rPr>
        <w:t>Br</w:t>
      </w:r>
      <w:r>
        <w:rPr>
          <w:rFonts w:ascii="Times New Roman" w:hAnsi="Times New Roman" w:cs="David"/>
          <w:sz w:val="24"/>
          <w:szCs w:val="24"/>
          <w:vertAlign w:val="subscript"/>
        </w:rPr>
        <w:t>2(g)</w:t>
      </w:r>
      <w:r>
        <w:rPr>
          <w:rFonts w:ascii="Times New Roman" w:hAnsi="Times New Roman" w:cs="David" w:hint="cs"/>
          <w:sz w:val="24"/>
          <w:szCs w:val="24"/>
          <w:rtl/>
        </w:rPr>
        <w:t xml:space="preserve"> :</w:t>
      </w:r>
    </w:p>
    <w:p w:rsidR="005735F6" w:rsidRDefault="005735F6">
      <w:pPr>
        <w:pStyle w:val="10"/>
        <w:spacing w:line="360" w:lineRule="auto"/>
        <w:rPr>
          <w:rtl/>
        </w:rPr>
      </w:pPr>
    </w:p>
    <w:p w:rsidR="005735F6" w:rsidRDefault="005735F6">
      <w:pPr>
        <w:spacing w:line="360" w:lineRule="auto"/>
        <w:rPr>
          <w:rFonts w:cs="David"/>
          <w:rtl/>
          <w:lang w:eastAsia="en-US"/>
        </w:rPr>
      </w:pPr>
      <w:r>
        <w:rPr>
          <w:rFonts w:cs="David" w:hint="cs"/>
          <w:rtl/>
          <w:lang w:eastAsia="en-US"/>
        </w:rPr>
        <w:t xml:space="preserve">מספר המולים של </w:t>
      </w:r>
      <w:r>
        <w:rPr>
          <w:rFonts w:cs="David"/>
          <w:lang w:eastAsia="en-US"/>
        </w:rPr>
        <w:t>Br</w:t>
      </w:r>
      <w:r>
        <w:rPr>
          <w:rFonts w:cs="David"/>
          <w:vertAlign w:val="subscript"/>
          <w:lang w:eastAsia="en-US"/>
        </w:rPr>
        <w:t>2(g)</w:t>
      </w:r>
      <w:r>
        <w:rPr>
          <w:rFonts w:cs="David" w:hint="cs"/>
          <w:rtl/>
          <w:lang w:eastAsia="en-US"/>
        </w:rPr>
        <w:t xml:space="preserve"> שהתקבלו:</w:t>
      </w:r>
    </w:p>
    <w:p w:rsidR="005735F6" w:rsidRDefault="005735F6">
      <w:pPr>
        <w:pStyle w:val="10"/>
        <w:spacing w:line="360" w:lineRule="auto"/>
        <w:rPr>
          <w:rFonts w:ascii="Times New Roman" w:hAnsi="Times New Roman" w:cs="David"/>
          <w:sz w:val="32"/>
          <w:szCs w:val="32"/>
          <w:rtl/>
        </w:rPr>
      </w:pPr>
    </w:p>
    <w:p w:rsidR="005735F6" w:rsidRDefault="005735F6">
      <w:pPr>
        <w:spacing w:line="360" w:lineRule="auto"/>
        <w:rPr>
          <w:rFonts w:cs="David"/>
          <w:rtl/>
          <w:lang w:eastAsia="en-US"/>
        </w:rPr>
      </w:pPr>
      <w:r>
        <w:rPr>
          <w:rFonts w:cs="David" w:hint="cs"/>
          <w:rtl/>
          <w:lang w:eastAsia="en-US"/>
        </w:rPr>
        <w:t>אחוז הניצולת:</w:t>
      </w:r>
    </w:p>
    <w:p w:rsidR="005735F6" w:rsidRDefault="005735F6">
      <w:pPr>
        <w:rPr>
          <w:rtl/>
        </w:rPr>
      </w:pPr>
    </w:p>
    <w:p w:rsidR="005735F6" w:rsidRDefault="005735F6">
      <w:pPr>
        <w:rPr>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ind w:left="-1" w:firstLine="1"/>
        <w:rPr>
          <w:rFonts w:cs="David"/>
          <w:rtl/>
          <w:lang w:eastAsia="en-US"/>
        </w:rPr>
      </w:pPr>
    </w:p>
    <w:p w:rsidR="005735F6" w:rsidRDefault="005735F6">
      <w:pPr>
        <w:spacing w:line="360" w:lineRule="auto"/>
        <w:rPr>
          <w:rFonts w:cs="David"/>
          <w:rtl/>
          <w:lang w:eastAsia="en-US"/>
        </w:rPr>
      </w:pPr>
      <w:r>
        <w:rPr>
          <w:rFonts w:cs="David" w:hint="cs"/>
          <w:rtl/>
          <w:lang w:eastAsia="en-US"/>
        </w:rPr>
        <w:t>הטעויות בסעיף זה דומות לטעויות שנתגלו בשאלת חישוב בשנה שעברה. חלק  מהתלמידים התקשו בהבנת המושגים "המרה" ו"ניצולת" ובחישובים סטויכיומטריים. הם לא מבחינים בין כמות החומר שהוכנסה למכל התגובה לבין כמות החומר שהגיבה בפועל. היו תלמידים שדילגו על אחד או יותר משלבי החישוב. כמו כן הופיעו טעויות בחישוב מספר המולים של חומר ובחישוב מסה מולרית, וטעויות ביחידות.</w:t>
      </w:r>
    </w:p>
    <w:p w:rsidR="005735F6" w:rsidRDefault="005735F6">
      <w:pPr>
        <w:spacing w:line="360" w:lineRule="auto"/>
        <w:ind w:left="-1" w:firstLine="1"/>
        <w:rPr>
          <w:rFonts w:cs="David"/>
          <w:rtl/>
          <w:lang w:eastAsia="en-US"/>
        </w:rPr>
      </w:pPr>
    </w:p>
    <w:p w:rsidR="005735F6" w:rsidRDefault="005735F6">
      <w:pPr>
        <w:spacing w:line="360" w:lineRule="auto"/>
        <w:ind w:left="-1" w:firstLine="1"/>
        <w:rPr>
          <w:rFonts w:cs="David"/>
          <w:rtl/>
          <w:lang w:eastAsia="en-US"/>
        </w:rPr>
      </w:pPr>
    </w:p>
    <w:p w:rsidR="005735F6" w:rsidRDefault="005735F6">
      <w:pPr>
        <w:spacing w:line="360" w:lineRule="auto"/>
        <w:ind w:left="-1" w:firstLine="1"/>
        <w:rPr>
          <w:rFonts w:cs="David"/>
          <w:rtl/>
          <w:lang w:eastAsia="en-US"/>
        </w:rPr>
      </w:pPr>
    </w:p>
    <w:p w:rsidR="005735F6" w:rsidRDefault="00C54832">
      <w:pPr>
        <w:spacing w:line="360" w:lineRule="auto"/>
        <w:ind w:left="43"/>
        <w:rPr>
          <w:rFonts w:cs="David"/>
          <w:b/>
          <w:bCs/>
          <w:color w:val="0000FF"/>
          <w:sz w:val="28"/>
          <w:szCs w:val="28"/>
          <w:rtl/>
          <w:lang w:eastAsia="en-US"/>
        </w:rPr>
      </w:pPr>
      <w:r w:rsidRPr="00C54832">
        <w:rPr>
          <w:rFonts w:cs="David"/>
          <w:noProof/>
          <w:sz w:val="20"/>
          <w:rtl/>
          <w:lang w:val="he-IL"/>
        </w:rPr>
        <w:pict>
          <v:shape id="_x0000_s6277" type="#_x0000_t64" style="position:absolute;left:0;text-align:left;margin-left:63.35pt;margin-top:18.2pt;width:468.8pt;height:47.75pt;z-index:366;mso-position-horizontal-relative:page" adj="780" filled="f" strokecolor="blue">
            <v:stroke dashstyle="dash"/>
            <w10:wrap anchorx="page"/>
          </v:shape>
        </w:pict>
      </w:r>
      <w:r w:rsidR="005735F6">
        <w:rPr>
          <w:rFonts w:cs="David" w:hint="cs"/>
          <w:b/>
          <w:bCs/>
          <w:color w:val="FF0000"/>
          <w:sz w:val="28"/>
          <w:szCs w:val="28"/>
          <w:rtl/>
          <w:lang w:eastAsia="en-US"/>
        </w:rPr>
        <w:t>סעיף ג'</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74</w:t>
      </w:r>
      <w:r w:rsidR="005735F6">
        <w:rPr>
          <w:rFonts w:cs="David" w:hint="cs"/>
          <w:b/>
          <w:bCs/>
          <w:color w:val="0000FF"/>
          <w:sz w:val="28"/>
          <w:szCs w:val="28"/>
          <w:rtl/>
          <w:lang w:eastAsia="en-US"/>
        </w:rPr>
        <w:t>)</w:t>
      </w:r>
    </w:p>
    <w:p w:rsidR="005735F6" w:rsidRDefault="005735F6">
      <w:pPr>
        <w:tabs>
          <w:tab w:val="left" w:pos="935"/>
        </w:tabs>
        <w:spacing w:line="360" w:lineRule="auto"/>
        <w:ind w:left="509" w:hanging="509"/>
        <w:rPr>
          <w:rFonts w:cs="David"/>
          <w:rtl/>
        </w:rPr>
      </w:pPr>
      <w:r>
        <w:rPr>
          <w:rFonts w:cs="David" w:hint="cs"/>
          <w:rtl/>
        </w:rPr>
        <w:t>תערובת</w:t>
      </w:r>
      <w:r>
        <w:rPr>
          <w:rFonts w:cs="David"/>
          <w:rtl/>
        </w:rPr>
        <w:t xml:space="preserve"> הגזים </w:t>
      </w:r>
      <w:r>
        <w:rPr>
          <w:rFonts w:cs="David" w:hint="cs"/>
          <w:rtl/>
        </w:rPr>
        <w:t>היוצאת</w:t>
      </w:r>
      <w:r>
        <w:rPr>
          <w:rFonts w:cs="David"/>
          <w:rtl/>
        </w:rPr>
        <w:t xml:space="preserve"> ממגדל התגובה מכילה</w:t>
      </w:r>
      <w:r>
        <w:rPr>
          <w:rFonts w:cs="David" w:hint="cs"/>
          <w:rtl/>
        </w:rPr>
        <w:t xml:space="preserve"> </w:t>
      </w:r>
      <w:r>
        <w:rPr>
          <w:rFonts w:cs="David"/>
        </w:rPr>
        <w:t>Br</w:t>
      </w:r>
      <w:r>
        <w:rPr>
          <w:rFonts w:cs="David"/>
          <w:vertAlign w:val="subscript"/>
        </w:rPr>
        <w:t>2(g)</w:t>
      </w:r>
      <w:r>
        <w:rPr>
          <w:rFonts w:cs="David" w:hint="cs"/>
          <w:rtl/>
        </w:rPr>
        <w:t xml:space="preserve"> , </w:t>
      </w:r>
      <w:r>
        <w:rPr>
          <w:rFonts w:cs="David"/>
        </w:rPr>
        <w:t>Cl</w:t>
      </w:r>
      <w:r>
        <w:rPr>
          <w:rFonts w:cs="David"/>
          <w:vertAlign w:val="subscript"/>
        </w:rPr>
        <w:t>2(g)</w:t>
      </w:r>
      <w:r>
        <w:rPr>
          <w:rFonts w:cs="David" w:hint="cs"/>
          <w:rtl/>
        </w:rPr>
        <w:t xml:space="preserve"> ו- </w:t>
      </w:r>
      <w:r>
        <w:rPr>
          <w:rFonts w:cs="David"/>
        </w:rPr>
        <w:t>H</w:t>
      </w:r>
      <w:r>
        <w:rPr>
          <w:rFonts w:cs="David"/>
          <w:vertAlign w:val="subscript"/>
        </w:rPr>
        <w:t>2</w:t>
      </w:r>
      <w:r>
        <w:rPr>
          <w:rFonts w:cs="David"/>
        </w:rPr>
        <w:t>O</w:t>
      </w:r>
      <w:r>
        <w:rPr>
          <w:rFonts w:cs="David"/>
          <w:vertAlign w:val="subscript"/>
        </w:rPr>
        <w:t>(g)</w:t>
      </w:r>
      <w:r>
        <w:rPr>
          <w:rFonts w:cs="David" w:hint="cs"/>
          <w:rtl/>
        </w:rPr>
        <w:t xml:space="preserve"> . </w:t>
      </w:r>
    </w:p>
    <w:p w:rsidR="005735F6" w:rsidRDefault="005735F6">
      <w:pPr>
        <w:tabs>
          <w:tab w:val="left" w:pos="935"/>
        </w:tabs>
        <w:spacing w:line="360" w:lineRule="auto"/>
        <w:ind w:left="509" w:hanging="509"/>
        <w:rPr>
          <w:rFonts w:eastAsia="Calibri" w:cs="David"/>
          <w:rtl/>
        </w:rPr>
      </w:pPr>
      <w:r>
        <w:rPr>
          <w:rFonts w:cs="David"/>
          <w:rtl/>
        </w:rPr>
        <w:t xml:space="preserve">הפרדת הברום מתערובת הגזים מתבצעת </w:t>
      </w:r>
      <w:r>
        <w:rPr>
          <w:rFonts w:cs="David" w:hint="cs"/>
          <w:rtl/>
        </w:rPr>
        <w:t>בשלושה</w:t>
      </w:r>
      <w:r>
        <w:rPr>
          <w:rFonts w:cs="David"/>
          <w:rtl/>
        </w:rPr>
        <w:t xml:space="preserve"> מתקנים: </w:t>
      </w:r>
      <w:r>
        <w:rPr>
          <w:rFonts w:cs="David" w:hint="cs"/>
          <w:rtl/>
        </w:rPr>
        <w:t>ב</w:t>
      </w:r>
      <w:r>
        <w:rPr>
          <w:rFonts w:cs="David"/>
          <w:rtl/>
        </w:rPr>
        <w:t xml:space="preserve">מעבה, </w:t>
      </w:r>
      <w:r>
        <w:rPr>
          <w:rFonts w:cs="David" w:hint="cs"/>
          <w:rtl/>
        </w:rPr>
        <w:t>ב</w:t>
      </w:r>
      <w:r>
        <w:rPr>
          <w:rFonts w:cs="David"/>
          <w:rtl/>
        </w:rPr>
        <w:t>מפריד ו</w:t>
      </w:r>
      <w:r>
        <w:rPr>
          <w:rFonts w:cs="David" w:hint="cs"/>
          <w:rtl/>
        </w:rPr>
        <w:t>ב</w:t>
      </w:r>
      <w:r>
        <w:rPr>
          <w:rFonts w:cs="David"/>
          <w:rtl/>
        </w:rPr>
        <w:t>מגדל זיקוק.</w:t>
      </w: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5735F6" w:rsidRDefault="00C54832">
      <w:pPr>
        <w:tabs>
          <w:tab w:val="left" w:pos="935"/>
        </w:tabs>
        <w:spacing w:line="360" w:lineRule="auto"/>
        <w:ind w:left="509" w:hanging="509"/>
        <w:rPr>
          <w:rFonts w:cs="David"/>
          <w:rtl/>
        </w:rPr>
      </w:pPr>
      <w:r w:rsidRPr="00C54832">
        <w:rPr>
          <w:rFonts w:cs="David"/>
          <w:noProof/>
          <w:sz w:val="20"/>
          <w:rtl/>
          <w:lang w:val="he-IL"/>
        </w:rPr>
        <w:lastRenderedPageBreak/>
        <w:pict>
          <v:group id="_x0000_s9842" style="position:absolute;left:0;text-align:left;margin-left:161.55pt;margin-top:-3.35pt;width:121.9pt;height:155.9pt;z-index:446" coordorigin="2372,11105" coordsize="2438,3118">
            <v:group id="_x0000_s9843" style="position:absolute;left:3178;top:11778;width:929;height:2032" coordorigin="3153,13168" coordsize="929,2032">
              <v:rect id="_x0000_s9844" style="position:absolute;left:3153;top:13319;width:211;height:1881" fillcolor="fuchsia"/>
              <v:rect id="_x0000_s9845" style="position:absolute;left:3872;top:13168;width:210;height:2032" fillcolor="fuchsia"/>
            </v:group>
            <v:rect id="_x0000_s9846" style="position:absolute;left:3754;top:11446;width:480;height:435" filled="f" stroked="f">
              <v:textbox style="mso-next-textbox:#_x0000_s9846" inset="0,0,0,0">
                <w:txbxContent>
                  <w:p w:rsidR="00C42E18" w:rsidRDefault="00C42E18">
                    <w:pPr>
                      <w:jc w:val="center"/>
                      <w:rPr>
                        <w:rtl/>
                        <w:lang w:eastAsia="en-US"/>
                      </w:rPr>
                    </w:pPr>
                    <w:r>
                      <w:rPr>
                        <w:b/>
                        <w:bCs/>
                        <w:color w:val="0000FF"/>
                        <w:sz w:val="28"/>
                        <w:szCs w:val="28"/>
                        <w:lang w:eastAsia="en-US"/>
                      </w:rPr>
                      <w:t>78</w:t>
                    </w:r>
                  </w:p>
                </w:txbxContent>
              </v:textbox>
            </v:rect>
            <v:rect id="_x0000_s9847" style="position:absolute;left:3094;top:11609;width:480;height:435" filled="f" stroked="f">
              <v:textbox style="mso-next-textbox:#_x0000_s9847" inset="0,0,0,0">
                <w:txbxContent>
                  <w:p w:rsidR="00C42E18" w:rsidRDefault="00C42E18">
                    <w:pPr>
                      <w:jc w:val="center"/>
                      <w:rPr>
                        <w:rtl/>
                        <w:lang w:eastAsia="en-US"/>
                      </w:rPr>
                    </w:pPr>
                    <w:r>
                      <w:rPr>
                        <w:b/>
                        <w:bCs/>
                        <w:color w:val="0000FF"/>
                        <w:sz w:val="28"/>
                        <w:szCs w:val="28"/>
                        <w:lang w:eastAsia="en-US"/>
                      </w:rPr>
                      <w:t>72</w:t>
                    </w:r>
                  </w:p>
                </w:txbxContent>
              </v:textbox>
            </v:rect>
            <v:group id="_x0000_s9848" style="position:absolute;left:2372;top:11105;width:2438;height:3118" coordorigin="4837,11317" coordsize="2438,3118">
              <v:group id="_x0000_s9849" style="position:absolute;left:4837;top:11317;width:2331;height:3118" coordorigin="7308,11646" coordsize="2331,3118">
                <v:group id="_x0000_s9850" style="position:absolute;left:7308;top:11646;width:391;height:2877" coordorigin="6685,11146" coordsize="391,2877">
                  <v:line id="_x0000_s9851" style="position:absolute" from="7075,11251" to="7076,13858"/>
                  <v:line id="_x0000_s9852" style="position:absolute" from="7030,13858" to="7075,13859"/>
                  <v:line id="_x0000_s9853" style="position:absolute" from="7030,13604" to="7075,13605"/>
                  <v:line id="_x0000_s9854" style="position:absolute" from="7030,13334" to="7075,13335"/>
                  <v:line id="_x0000_s9855" style="position:absolute" from="7030,13079" to="7075,13080"/>
                  <v:line id="_x0000_s9856" style="position:absolute" from="7030,12809" to="7075,12810"/>
                  <v:line id="_x0000_s9857" style="position:absolute" from="7030,12555" to="7075,12556"/>
                  <v:line id="_x0000_s9858" style="position:absolute" from="7030,12300" to="7075,12301"/>
                  <v:line id="_x0000_s9859" style="position:absolute" from="7030,12030" to="7075,12031"/>
                  <v:line id="_x0000_s9860" style="position:absolute" from="7030,11775" to="7075,11776"/>
                  <v:line id="_x0000_s9861" style="position:absolute" from="7030,11505" to="7075,11506"/>
                  <v:line id="_x0000_s9862" style="position:absolute" from="7030,11251" to="7075,11252"/>
                  <v:rect id="_x0000_s9863" style="position:absolute;left:6865;top:13753;width:165;height:270" filled="f" stroked="f">
                    <v:textbox style="mso-next-textbox:#_x0000_s9863" inset="0,0,0,0">
                      <w:txbxContent>
                        <w:p w:rsidR="00C42E18" w:rsidRDefault="00C42E18">
                          <w:pPr>
                            <w:rPr>
                              <w:rtl/>
                              <w:lang w:eastAsia="en-US"/>
                            </w:rPr>
                          </w:pPr>
                          <w:r>
                            <w:rPr>
                              <w:color w:val="000000"/>
                              <w:sz w:val="16"/>
                              <w:szCs w:val="16"/>
                              <w:lang w:eastAsia="en-US"/>
                            </w:rPr>
                            <w:t>0</w:t>
                          </w:r>
                        </w:p>
                      </w:txbxContent>
                    </v:textbox>
                  </v:rect>
                  <v:rect id="_x0000_s9864" style="position:absolute;left:6775;top:13499;width:255;height:270" filled="f" stroked="f">
                    <v:textbox style="mso-next-textbox:#_x0000_s9864" inset="0,0,0,0">
                      <w:txbxContent>
                        <w:p w:rsidR="00C42E18" w:rsidRDefault="00C42E18">
                          <w:pPr>
                            <w:rPr>
                              <w:rtl/>
                              <w:lang w:eastAsia="en-US"/>
                            </w:rPr>
                          </w:pPr>
                          <w:r>
                            <w:rPr>
                              <w:color w:val="000000"/>
                              <w:sz w:val="16"/>
                              <w:szCs w:val="16"/>
                              <w:lang w:eastAsia="en-US"/>
                            </w:rPr>
                            <w:t>10</w:t>
                          </w:r>
                        </w:p>
                      </w:txbxContent>
                    </v:textbox>
                  </v:rect>
                  <v:rect id="_x0000_s9865" style="position:absolute;left:6775;top:13229;width:255;height:270" filled="f" stroked="f">
                    <v:textbox style="mso-next-textbox:#_x0000_s9865" inset="0,0,0,0">
                      <w:txbxContent>
                        <w:p w:rsidR="00C42E18" w:rsidRDefault="00C42E18">
                          <w:pPr>
                            <w:rPr>
                              <w:rtl/>
                              <w:lang w:eastAsia="en-US"/>
                            </w:rPr>
                          </w:pPr>
                          <w:r>
                            <w:rPr>
                              <w:color w:val="000000"/>
                              <w:sz w:val="16"/>
                              <w:szCs w:val="16"/>
                              <w:lang w:eastAsia="en-US"/>
                            </w:rPr>
                            <w:t>20</w:t>
                          </w:r>
                        </w:p>
                      </w:txbxContent>
                    </v:textbox>
                  </v:rect>
                  <v:rect id="_x0000_s9866" style="position:absolute;left:6775;top:12974;width:255;height:270" filled="f" stroked="f">
                    <v:textbox style="mso-next-textbox:#_x0000_s9866" inset="0,0,0,0">
                      <w:txbxContent>
                        <w:p w:rsidR="00C42E18" w:rsidRDefault="00C42E18">
                          <w:pPr>
                            <w:rPr>
                              <w:rtl/>
                              <w:lang w:eastAsia="en-US"/>
                            </w:rPr>
                          </w:pPr>
                          <w:r>
                            <w:rPr>
                              <w:color w:val="000000"/>
                              <w:sz w:val="16"/>
                              <w:szCs w:val="16"/>
                              <w:lang w:eastAsia="en-US"/>
                            </w:rPr>
                            <w:t>30</w:t>
                          </w:r>
                        </w:p>
                      </w:txbxContent>
                    </v:textbox>
                  </v:rect>
                  <v:rect id="_x0000_s9867" style="position:absolute;left:6775;top:12704;width:255;height:270" filled="f" stroked="f">
                    <v:textbox style="mso-next-textbox:#_x0000_s9867" inset="0,0,0,0">
                      <w:txbxContent>
                        <w:p w:rsidR="00C42E18" w:rsidRDefault="00C42E18">
                          <w:pPr>
                            <w:rPr>
                              <w:rtl/>
                              <w:lang w:eastAsia="en-US"/>
                            </w:rPr>
                          </w:pPr>
                          <w:r>
                            <w:rPr>
                              <w:color w:val="000000"/>
                              <w:sz w:val="16"/>
                              <w:szCs w:val="16"/>
                              <w:lang w:eastAsia="en-US"/>
                            </w:rPr>
                            <w:t>40</w:t>
                          </w:r>
                        </w:p>
                      </w:txbxContent>
                    </v:textbox>
                  </v:rect>
                  <v:rect id="_x0000_s9868" style="position:absolute;left:6775;top:12450;width:255;height:270" filled="f" stroked="f">
                    <v:textbox style="mso-next-textbox:#_x0000_s9868" inset="0,0,0,0">
                      <w:txbxContent>
                        <w:p w:rsidR="00C42E18" w:rsidRDefault="00C42E18">
                          <w:pPr>
                            <w:rPr>
                              <w:rtl/>
                              <w:lang w:eastAsia="en-US"/>
                            </w:rPr>
                          </w:pPr>
                          <w:r>
                            <w:rPr>
                              <w:color w:val="000000"/>
                              <w:sz w:val="16"/>
                              <w:szCs w:val="16"/>
                              <w:lang w:eastAsia="en-US"/>
                            </w:rPr>
                            <w:t>50</w:t>
                          </w:r>
                        </w:p>
                      </w:txbxContent>
                    </v:textbox>
                  </v:rect>
                  <v:rect id="_x0000_s9869" style="position:absolute;left:6775;top:12195;width:255;height:270" filled="f" stroked="f">
                    <v:textbox style="mso-next-textbox:#_x0000_s9869" inset="0,0,0,0">
                      <w:txbxContent>
                        <w:p w:rsidR="00C42E18" w:rsidRDefault="00C42E18">
                          <w:pPr>
                            <w:rPr>
                              <w:rtl/>
                              <w:lang w:eastAsia="en-US"/>
                            </w:rPr>
                          </w:pPr>
                          <w:r>
                            <w:rPr>
                              <w:color w:val="000000"/>
                              <w:sz w:val="16"/>
                              <w:szCs w:val="16"/>
                              <w:lang w:eastAsia="en-US"/>
                            </w:rPr>
                            <w:t>60</w:t>
                          </w:r>
                        </w:p>
                      </w:txbxContent>
                    </v:textbox>
                  </v:rect>
                  <v:rect id="_x0000_s9870" style="position:absolute;left:6775;top:11925;width:255;height:270" filled="f" stroked="f">
                    <v:textbox style="mso-next-textbox:#_x0000_s9870" inset="0,0,0,0">
                      <w:txbxContent>
                        <w:p w:rsidR="00C42E18" w:rsidRDefault="00C42E18">
                          <w:pPr>
                            <w:rPr>
                              <w:rtl/>
                              <w:lang w:eastAsia="en-US"/>
                            </w:rPr>
                          </w:pPr>
                          <w:r>
                            <w:rPr>
                              <w:color w:val="000000"/>
                              <w:sz w:val="16"/>
                              <w:szCs w:val="16"/>
                              <w:lang w:eastAsia="en-US"/>
                            </w:rPr>
                            <w:t>70</w:t>
                          </w:r>
                        </w:p>
                      </w:txbxContent>
                    </v:textbox>
                  </v:rect>
                  <v:rect id="_x0000_s9871" style="position:absolute;left:6775;top:11670;width:255;height:270" filled="f" stroked="f">
                    <v:textbox style="mso-next-textbox:#_x0000_s9871" inset="0,0,0,0">
                      <w:txbxContent>
                        <w:p w:rsidR="00C42E18" w:rsidRDefault="00C42E18">
                          <w:pPr>
                            <w:rPr>
                              <w:rtl/>
                              <w:lang w:eastAsia="en-US"/>
                            </w:rPr>
                          </w:pPr>
                          <w:r>
                            <w:rPr>
                              <w:color w:val="000000"/>
                              <w:sz w:val="16"/>
                              <w:szCs w:val="16"/>
                              <w:lang w:eastAsia="en-US"/>
                            </w:rPr>
                            <w:t>80</w:t>
                          </w:r>
                        </w:p>
                      </w:txbxContent>
                    </v:textbox>
                  </v:rect>
                  <v:rect id="_x0000_s9872" style="position:absolute;left:6775;top:11401;width:255;height:270" filled="f" stroked="f">
                    <v:textbox style="mso-next-textbox:#_x0000_s9872" inset="0,0,0,0">
                      <w:txbxContent>
                        <w:p w:rsidR="00C42E18" w:rsidRDefault="00C42E18">
                          <w:pPr>
                            <w:rPr>
                              <w:rtl/>
                              <w:lang w:eastAsia="en-US"/>
                            </w:rPr>
                          </w:pPr>
                          <w:r>
                            <w:rPr>
                              <w:color w:val="000000"/>
                              <w:sz w:val="16"/>
                              <w:szCs w:val="16"/>
                              <w:lang w:eastAsia="en-US"/>
                            </w:rPr>
                            <w:t>90</w:t>
                          </w:r>
                        </w:p>
                      </w:txbxContent>
                    </v:textbox>
                  </v:rect>
                  <v:rect id="_x0000_s9873" style="position:absolute;left:6685;top:11146;width:345;height:270" filled="f" stroked="f">
                    <v:textbox style="mso-next-textbox:#_x0000_s9873" inset="0,0,0,0">
                      <w:txbxContent>
                        <w:p w:rsidR="00C42E18" w:rsidRDefault="00C42E18">
                          <w:pPr>
                            <w:rPr>
                              <w:rtl/>
                              <w:lang w:eastAsia="en-US"/>
                            </w:rPr>
                          </w:pPr>
                          <w:r>
                            <w:rPr>
                              <w:color w:val="000000"/>
                              <w:sz w:val="16"/>
                              <w:szCs w:val="16"/>
                              <w:lang w:eastAsia="en-US"/>
                            </w:rPr>
                            <w:t>100</w:t>
                          </w:r>
                        </w:p>
                      </w:txbxContent>
                    </v:textbox>
                  </v:rect>
                </v:group>
                <v:shape id="_x0000_s9874" type="#_x0000_t202" style="position:absolute;left:7999;top:14301;width:1640;height:463" filled="f" stroked="f">
                  <v:textbox style="mso-next-textbox:#_x0000_s9874">
                    <w:txbxContent>
                      <w:p w:rsidR="00C42E18" w:rsidRDefault="00C42E18">
                        <w:pPr>
                          <w:pStyle w:val="2"/>
                          <w:bidi w:val="0"/>
                          <w:rPr>
                            <w:sz w:val="24"/>
                            <w:szCs w:val="24"/>
                            <w:lang w:eastAsia="en-US"/>
                          </w:rPr>
                        </w:pPr>
                        <w:r>
                          <w:rPr>
                            <w:sz w:val="24"/>
                            <w:szCs w:val="24"/>
                            <w:lang w:eastAsia="en-US"/>
                          </w:rPr>
                          <w:t xml:space="preserve">   i          ii</w:t>
                        </w:r>
                      </w:p>
                    </w:txbxContent>
                  </v:textbox>
                </v:shape>
              </v:group>
              <v:line id="_x0000_s9875" style="position:absolute" from="5234,14024" to="7275,14024"/>
            </v:group>
            <w10:anchorlock/>
          </v:group>
        </w:pict>
      </w: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sz w:val="28"/>
          <w:szCs w:val="28"/>
          <w:rtl/>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0000FF"/>
          <w:sz w:val="28"/>
          <w:szCs w:val="28"/>
          <w:rtl/>
          <w:lang w:eastAsia="en-US"/>
        </w:rPr>
        <w:t xml:space="preserve">  (הציון </w:t>
      </w:r>
      <w:r>
        <w:rPr>
          <w:rFonts w:cs="David"/>
          <w:b/>
          <w:bCs/>
          <w:color w:val="FF0000"/>
          <w:sz w:val="28"/>
          <w:szCs w:val="28"/>
          <w:lang w:eastAsia="en-US"/>
        </w:rPr>
        <w:t>72</w:t>
      </w:r>
      <w:r>
        <w:rPr>
          <w:rFonts w:cs="David" w:hint="cs"/>
          <w:b/>
          <w:bCs/>
          <w:color w:val="0000FF"/>
          <w:sz w:val="28"/>
          <w:szCs w:val="28"/>
          <w:rtl/>
          <w:lang w:eastAsia="en-US"/>
        </w:rPr>
        <w:t>)</w:t>
      </w:r>
    </w:p>
    <w:p w:rsidR="005735F6" w:rsidRDefault="00C54832">
      <w:pPr>
        <w:tabs>
          <w:tab w:val="left" w:pos="935"/>
        </w:tabs>
        <w:spacing w:line="360" w:lineRule="auto"/>
        <w:ind w:left="509" w:hanging="509"/>
        <w:rPr>
          <w:rFonts w:cs="David"/>
          <w:rtl/>
        </w:rPr>
      </w:pPr>
      <w:r w:rsidRPr="00C54832">
        <w:rPr>
          <w:rFonts w:cs="David"/>
          <w:noProof/>
          <w:sz w:val="20"/>
          <w:rtl/>
          <w:lang w:val="he-IL"/>
        </w:rPr>
        <w:pict>
          <v:shape id="_x0000_s6285" type="#_x0000_t64" style="position:absolute;left:0;text-align:left;margin-left:64.05pt;margin-top:17.7pt;width:469.4pt;height:228.65pt;z-index:374;mso-position-horizontal-relative:page" adj="274" filled="f" strokecolor="blue">
            <v:stroke dashstyle="dash"/>
            <w10:wrap anchorx="page"/>
          </v:shape>
        </w:pict>
      </w:r>
      <w:r w:rsidR="005735F6">
        <w:rPr>
          <w:rFonts w:cs="David" w:hint="cs"/>
          <w:rtl/>
        </w:rPr>
        <w:t xml:space="preserve">לפניך שלושה תרשימים </w:t>
      </w:r>
      <w:r w:rsidR="005735F6">
        <w:rPr>
          <w:rFonts w:cs="David" w:hint="cs"/>
        </w:rPr>
        <w:t>I</w:t>
      </w:r>
      <w:r w:rsidR="005735F6">
        <w:rPr>
          <w:rFonts w:cs="David" w:hint="cs"/>
          <w:rtl/>
        </w:rPr>
        <w:t xml:space="preserve"> , </w:t>
      </w:r>
      <w:r w:rsidR="005735F6">
        <w:rPr>
          <w:rFonts w:cs="David" w:hint="cs"/>
        </w:rPr>
        <w:t>II</w:t>
      </w:r>
      <w:r w:rsidR="005735F6">
        <w:rPr>
          <w:rFonts w:cs="David" w:hint="cs"/>
          <w:rtl/>
        </w:rPr>
        <w:t xml:space="preserve"> , </w:t>
      </w:r>
      <w:r w:rsidR="005735F6">
        <w:rPr>
          <w:rFonts w:cs="David" w:hint="cs"/>
        </w:rPr>
        <w:t>III</w:t>
      </w:r>
      <w:r w:rsidR="005735F6">
        <w:rPr>
          <w:rFonts w:cs="David" w:hint="cs"/>
          <w:rtl/>
        </w:rPr>
        <w:t xml:space="preserve"> :</w:t>
      </w:r>
    </w:p>
    <w:p w:rsidR="005735F6" w:rsidRDefault="00C54832">
      <w:pPr>
        <w:tabs>
          <w:tab w:val="left" w:pos="935"/>
        </w:tabs>
        <w:spacing w:line="360" w:lineRule="auto"/>
        <w:ind w:left="509" w:hanging="509"/>
        <w:rPr>
          <w:rFonts w:cs="David"/>
          <w:rtl/>
        </w:rPr>
      </w:pPr>
      <w:r w:rsidRPr="00C54832">
        <w:rPr>
          <w:rFonts w:cs="David"/>
          <w:noProof/>
          <w:sz w:val="20"/>
          <w:rtl/>
          <w:lang w:val="he-IL"/>
        </w:rPr>
        <w:pict>
          <v:group id="_x0000_s6063" style="position:absolute;left:0;text-align:left;margin-left:-28.1pt;margin-top:5.8pt;width:441.05pt;height:164.45pt;z-index:360" coordorigin="1338,9743" coordsize="8821,3289">
            <v:shape id="_x0000_s6064" type="#_x0000_t202" style="position:absolute;left:2454;top:12606;width:7188;height:426" filled="f" stroked="f">
              <v:textbox>
                <w:txbxContent>
                  <w:p w:rsidR="00C42E18" w:rsidRDefault="00C42E18">
                    <w:pPr>
                      <w:rPr>
                        <w:rtl/>
                      </w:rPr>
                    </w:pPr>
                    <w:r>
                      <w:rPr>
                        <w:rFonts w:hint="cs"/>
                        <w:rtl/>
                      </w:rPr>
                      <w:t xml:space="preserve"> </w:t>
                    </w:r>
                    <w:r>
                      <w:rPr>
                        <w:rFonts w:hint="cs"/>
                      </w:rPr>
                      <w:t>III</w:t>
                    </w:r>
                    <w:r>
                      <w:rPr>
                        <w:rFonts w:hint="cs"/>
                        <w:rtl/>
                      </w:rPr>
                      <w:t xml:space="preserve">                                                   </w:t>
                    </w:r>
                    <w:r>
                      <w:rPr>
                        <w:rFonts w:hint="cs"/>
                      </w:rPr>
                      <w:t>II</w:t>
                    </w:r>
                    <w:r>
                      <w:rPr>
                        <w:rFonts w:hint="cs"/>
                        <w:rtl/>
                      </w:rPr>
                      <w:t xml:space="preserve">                                                 </w:t>
                    </w:r>
                    <w:r>
                      <w:rPr>
                        <w:rFonts w:hint="cs"/>
                      </w:rPr>
                      <w:t>I</w:t>
                    </w:r>
                  </w:p>
                </w:txbxContent>
              </v:textbox>
            </v:shape>
            <v:group id="_x0000_s6065" style="position:absolute;left:4825;top:9743;width:2211;height:2814" coordorigin="4951,9706" coordsize="2211,2814">
              <v:shape id="_x0000_s6066" type="#_x0000_t32" style="position:absolute;left:6802;top:12250;width:360;height:0;rotation:180;flip:x" o:connectortype="straight">
                <v:stroke endarrow="block"/>
              </v:shape>
              <v:group id="_x0000_s6067" style="position:absolute;left:4951;top:9706;width:1858;height:2814" coordorigin="4951,9706" coordsize="1858,2814">
                <v:shape id="_x0000_s6068" type="#_x0000_t202" style="position:absolute;left:4951;top:9706;width:1630;height:448" filled="f" stroked="f">
                  <v:textbox style="mso-next-textbox:#_x0000_s6068">
                    <w:txbxContent>
                      <w:p w:rsidR="00C42E18" w:rsidRDefault="00C42E18">
                        <w:pPr>
                          <w:bidi w:val="0"/>
                          <w:rPr>
                            <w:sz w:val="20"/>
                            <w:szCs w:val="20"/>
                            <w:vertAlign w:val="subscript"/>
                            <w:rtl/>
                          </w:rPr>
                        </w:pPr>
                        <w:r>
                          <w:rPr>
                            <w:sz w:val="20"/>
                            <w:szCs w:val="20"/>
                          </w:rPr>
                          <w:t xml:space="preserve"> Br</w:t>
                        </w:r>
                        <w:r>
                          <w:rPr>
                            <w:sz w:val="20"/>
                            <w:szCs w:val="20"/>
                            <w:vertAlign w:val="subscript"/>
                          </w:rPr>
                          <w:t>2(l)</w:t>
                        </w:r>
                        <w:r>
                          <w:rPr>
                            <w:sz w:val="20"/>
                            <w:szCs w:val="20"/>
                          </w:rPr>
                          <w:t xml:space="preserve"> , H</w:t>
                        </w:r>
                        <w:r>
                          <w:rPr>
                            <w:sz w:val="20"/>
                            <w:szCs w:val="20"/>
                            <w:vertAlign w:val="subscript"/>
                          </w:rPr>
                          <w:t>2</w:t>
                        </w:r>
                        <w:r>
                          <w:rPr>
                            <w:sz w:val="20"/>
                            <w:szCs w:val="20"/>
                          </w:rPr>
                          <w:t>O</w:t>
                        </w:r>
                        <w:r>
                          <w:rPr>
                            <w:sz w:val="20"/>
                            <w:szCs w:val="20"/>
                            <w:vertAlign w:val="subscript"/>
                          </w:rPr>
                          <w:t>(l)</w:t>
                        </w:r>
                        <w:r>
                          <w:rPr>
                            <w:sz w:val="20"/>
                            <w:szCs w:val="20"/>
                          </w:rPr>
                          <w:t xml:space="preserve"> </w:t>
                        </w:r>
                      </w:p>
                    </w:txbxContent>
                  </v:textbox>
                </v:shape>
                <v:shape id="_x0000_s6069" type="#_x0000_t32" style="position:absolute;left:6284;top:10075;width:0;height:555" o:connectortype="straight">
                  <v:stroke endarrow="block"/>
                </v:shape>
                <v:shape id="_x0000_s6070" type="#_x0000_t32" style="position:absolute;left:5369;top:11665;width:360;height:0;flip:x" o:connectortype="straight">
                  <v:stroke endarrow="block"/>
                </v:shape>
                <v:group id="_x0000_s6071" style="position:absolute;left:5729;top:10630;width:1080;height:1890" coordorigin="3231,10901" coordsize="1080,1890">
                  <v:shape id="_x0000_s6072" type="#_x0000_t202" style="position:absolute;left:3321;top:11051;width:975;height:495" filled="f" stroked="f">
                    <v:textbox style="mso-next-textbox:#_x0000_s6072">
                      <w:txbxContent>
                        <w:p w:rsidR="00C42E18" w:rsidRDefault="00C42E18">
                          <w:pPr>
                            <w:rPr>
                              <w:rtl/>
                            </w:rPr>
                          </w:pPr>
                        </w:p>
                      </w:txbxContent>
                    </v:textbox>
                  </v:shape>
                  <v:shape id="_x0000_s6073" type="#_x0000_t202" style="position:absolute;left:3321;top:11741;width:975;height:495" filled="f" stroked="f">
                    <v:textbox style="mso-next-textbox:#_x0000_s6073">
                      <w:txbxContent>
                        <w:p w:rsidR="00C42E18" w:rsidRDefault="00C42E18">
                          <w:pPr>
                            <w:bidi w:val="0"/>
                            <w:jc w:val="center"/>
                            <w:rPr>
                              <w:sz w:val="22"/>
                              <w:szCs w:val="22"/>
                              <w:vertAlign w:val="subscript"/>
                              <w:rtl/>
                            </w:rPr>
                          </w:pPr>
                          <w:r>
                            <w:rPr>
                              <w:sz w:val="22"/>
                              <w:szCs w:val="22"/>
                            </w:rPr>
                            <w:t>H</w:t>
                          </w:r>
                          <w:r>
                            <w:rPr>
                              <w:sz w:val="22"/>
                              <w:szCs w:val="22"/>
                              <w:vertAlign w:val="subscript"/>
                            </w:rPr>
                            <w:t>2</w:t>
                          </w:r>
                          <w:r>
                            <w:rPr>
                              <w:sz w:val="22"/>
                              <w:szCs w:val="22"/>
                            </w:rPr>
                            <w:t>O</w:t>
                          </w:r>
                          <w:r>
                            <w:rPr>
                              <w:sz w:val="22"/>
                              <w:szCs w:val="22"/>
                              <w:vertAlign w:val="subscript"/>
                            </w:rPr>
                            <w:t>(l)</w:t>
                          </w:r>
                        </w:p>
                      </w:txbxContent>
                    </v:textbox>
                  </v:shape>
                  <v:shape id="_x0000_s6074" type="#_x0000_t202" style="position:absolute;left:3321;top:12296;width:900;height:495" filled="f" stroked="f">
                    <v:textbox style="mso-next-textbox:#_x0000_s6074">
                      <w:txbxContent>
                        <w:p w:rsidR="00C42E18" w:rsidRDefault="00C42E18">
                          <w:pPr>
                            <w:bidi w:val="0"/>
                            <w:jc w:val="center"/>
                            <w:rPr>
                              <w:sz w:val="22"/>
                              <w:szCs w:val="22"/>
                              <w:vertAlign w:val="subscript"/>
                              <w:rtl/>
                            </w:rPr>
                          </w:pPr>
                          <w:r>
                            <w:rPr>
                              <w:sz w:val="22"/>
                              <w:szCs w:val="22"/>
                            </w:rPr>
                            <w:t>Br</w:t>
                          </w:r>
                          <w:r>
                            <w:rPr>
                              <w:sz w:val="22"/>
                              <w:szCs w:val="22"/>
                              <w:vertAlign w:val="subscript"/>
                            </w:rPr>
                            <w:t>2(l)</w:t>
                          </w:r>
                        </w:p>
                      </w:txbxContent>
                    </v:textbox>
                  </v:shape>
                  <v:group id="_x0000_s6075" style="position:absolute;left:3231;top:10901;width:1080;height:1890" coordorigin="3231,10901" coordsize="1080,1890">
                    <v:rect id="_x0000_s6076" style="position:absolute;left:3231;top:10901;width:1065;height:1890" filled="f"/>
                    <v:shape id="_x0000_s6077" type="#_x0000_t32" style="position:absolute;left:3231;top:11651;width:1065;height:0" o:connectortype="straight"/>
                    <v:shape id="_x0000_s6078" type="#_x0000_t32" style="position:absolute;left:3246;top:12216;width:1065;height:0" o:connectortype="straight"/>
                  </v:group>
                </v:group>
                <v:line id="_x0000_s6079" style="position:absolute" from="5012,10070" to="6302,10070"/>
              </v:group>
            </v:group>
            <v:group id="_x0000_s6080" style="position:absolute;left:7963;top:9743;width:2196;height:2814" coordorigin="7963,9743" coordsize="2196,2814">
              <v:group id="_x0000_s6081" style="position:absolute;left:7963;top:9743;width:2196;height:2814" coordorigin="7963,9743" coordsize="2196,2814">
                <v:shape id="_x0000_s6082" type="#_x0000_t32" style="position:absolute;left:9799;top:11691;width:360;height:0;flip:x" o:connectortype="straight">
                  <v:stroke startarrow="block"/>
                </v:shape>
                <v:shape id="_x0000_s6083" type="#_x0000_t32" style="position:absolute;left:8381;top:12241;width:360;height:0;flip:x" o:connectortype="straight">
                  <v:stroke endarrow="block"/>
                </v:shape>
                <v:group id="_x0000_s6084" style="position:absolute;left:8741;top:11417;width:1080;height:565" coordorigin="8741,11417" coordsize="1080,565">
                  <v:shape id="_x0000_s6085" type="#_x0000_t202" style="position:absolute;left:8821;top:11472;width:900;height:495" filled="f" stroked="f">
                    <v:textbox style="mso-next-textbox:#_x0000_s6085">
                      <w:txbxContent>
                        <w:p w:rsidR="00C42E18" w:rsidRDefault="00C42E18">
                          <w:pPr>
                            <w:bidi w:val="0"/>
                            <w:jc w:val="center"/>
                            <w:rPr>
                              <w:sz w:val="22"/>
                              <w:szCs w:val="22"/>
                              <w:vertAlign w:val="subscript"/>
                              <w:rtl/>
                            </w:rPr>
                          </w:pPr>
                          <w:r>
                            <w:rPr>
                              <w:sz w:val="22"/>
                              <w:szCs w:val="22"/>
                            </w:rPr>
                            <w:t>Br</w:t>
                          </w:r>
                          <w:r>
                            <w:rPr>
                              <w:sz w:val="22"/>
                              <w:szCs w:val="22"/>
                              <w:vertAlign w:val="subscript"/>
                            </w:rPr>
                            <w:t>2(l)</w:t>
                          </w:r>
                        </w:p>
                      </w:txbxContent>
                    </v:textbox>
                  </v:shape>
                  <v:shape id="_x0000_s6086" type="#_x0000_t32" style="position:absolute;left:8741;top:11417;width:1065;height:0" o:connectortype="straight"/>
                  <v:shape id="_x0000_s6087" type="#_x0000_t32" style="position:absolute;left:8756;top:11982;width:1065;height:0" o:connectortype="straight"/>
                </v:group>
                <v:group id="_x0000_s6088" style="position:absolute;left:7963;top:9743;width:1843;height:2814" coordorigin="8163,9706" coordsize="1843,2814">
                  <v:shape id="_x0000_s6089" type="#_x0000_t202" style="position:absolute;left:8971;top:11980;width:975;height:495" filled="f" stroked="f">
                    <v:textbox style="mso-next-textbox:#_x0000_s6089">
                      <w:txbxContent>
                        <w:p w:rsidR="00C42E18" w:rsidRDefault="00C42E18">
                          <w:pPr>
                            <w:bidi w:val="0"/>
                            <w:jc w:val="center"/>
                            <w:rPr>
                              <w:sz w:val="22"/>
                              <w:szCs w:val="22"/>
                              <w:vertAlign w:val="subscript"/>
                              <w:rtl/>
                            </w:rPr>
                          </w:pPr>
                          <w:r>
                            <w:rPr>
                              <w:sz w:val="22"/>
                              <w:szCs w:val="22"/>
                            </w:rPr>
                            <w:t>H</w:t>
                          </w:r>
                          <w:r>
                            <w:rPr>
                              <w:sz w:val="22"/>
                              <w:szCs w:val="22"/>
                              <w:vertAlign w:val="subscript"/>
                            </w:rPr>
                            <w:t>2</w:t>
                          </w:r>
                          <w:r>
                            <w:rPr>
                              <w:sz w:val="22"/>
                              <w:szCs w:val="22"/>
                            </w:rPr>
                            <w:t>O</w:t>
                          </w:r>
                          <w:r>
                            <w:rPr>
                              <w:sz w:val="22"/>
                              <w:szCs w:val="22"/>
                              <w:vertAlign w:val="subscript"/>
                            </w:rPr>
                            <w:t>(l)</w:t>
                          </w:r>
                        </w:p>
                      </w:txbxContent>
                    </v:textbox>
                  </v:shape>
                  <v:shape id="_x0000_s6090" type="#_x0000_t202" style="position:absolute;left:8163;top:9706;width:1630;height:448" filled="f" stroked="f">
                    <v:textbox style="mso-next-textbox:#_x0000_s6090">
                      <w:txbxContent>
                        <w:p w:rsidR="00C42E18" w:rsidRDefault="00C42E18">
                          <w:pPr>
                            <w:bidi w:val="0"/>
                            <w:rPr>
                              <w:sz w:val="20"/>
                              <w:szCs w:val="20"/>
                              <w:vertAlign w:val="subscript"/>
                              <w:rtl/>
                            </w:rPr>
                          </w:pPr>
                          <w:r>
                            <w:rPr>
                              <w:sz w:val="20"/>
                              <w:szCs w:val="20"/>
                            </w:rPr>
                            <w:t xml:space="preserve"> Br</w:t>
                          </w:r>
                          <w:r>
                            <w:rPr>
                              <w:sz w:val="20"/>
                              <w:szCs w:val="20"/>
                              <w:vertAlign w:val="subscript"/>
                            </w:rPr>
                            <w:t>2(l)</w:t>
                          </w:r>
                          <w:r>
                            <w:rPr>
                              <w:sz w:val="20"/>
                              <w:szCs w:val="20"/>
                            </w:rPr>
                            <w:t xml:space="preserve"> , H</w:t>
                          </w:r>
                          <w:r>
                            <w:rPr>
                              <w:sz w:val="20"/>
                              <w:szCs w:val="20"/>
                              <w:vertAlign w:val="subscript"/>
                            </w:rPr>
                            <w:t>2</w:t>
                          </w:r>
                          <w:r>
                            <w:rPr>
                              <w:sz w:val="20"/>
                              <w:szCs w:val="20"/>
                            </w:rPr>
                            <w:t>O</w:t>
                          </w:r>
                          <w:r>
                            <w:rPr>
                              <w:sz w:val="20"/>
                              <w:szCs w:val="20"/>
                              <w:vertAlign w:val="subscript"/>
                            </w:rPr>
                            <w:t>(l)</w:t>
                          </w:r>
                          <w:r>
                            <w:rPr>
                              <w:sz w:val="20"/>
                              <w:szCs w:val="20"/>
                            </w:rPr>
                            <w:t xml:space="preserve"> </w:t>
                          </w:r>
                        </w:p>
                      </w:txbxContent>
                    </v:textbox>
                  </v:shape>
                  <v:rect id="_x0000_s6091" style="position:absolute;left:8941;top:10630;width:1065;height:1890" filled="f"/>
                  <v:line id="_x0000_s6092" style="position:absolute" from="8224,10070" to="9514,10070"/>
                </v:group>
              </v:group>
              <v:line id="_x0000_s6093" style="position:absolute;flip:x" from="9303,10118" to="9316,10669">
                <v:stroke endarrow="block"/>
              </v:line>
            </v:group>
            <v:group id="_x0000_s6094" style="position:absolute;left:1338;top:9743;width:2546;height:2864" coordorigin="1338,9743" coordsize="2546,2864">
              <v:group id="_x0000_s6095" style="position:absolute;left:1338;top:9743;width:2546;height:2864" coordorigin="1338,9743" coordsize="2546,2864">
                <v:shape id="_x0000_s6096" type="#_x0000_t202" style="position:absolute;left:1338;top:9743;width:2181;height:448" filled="f" stroked="f">
                  <v:textbox style="mso-next-textbox:#_x0000_s6096">
                    <w:txbxContent>
                      <w:p w:rsidR="00C42E18" w:rsidRDefault="00C42E18">
                        <w:pPr>
                          <w:bidi w:val="0"/>
                          <w:rPr>
                            <w:sz w:val="20"/>
                            <w:szCs w:val="20"/>
                            <w:vertAlign w:val="subscript"/>
                            <w:rtl/>
                          </w:rPr>
                        </w:pPr>
                        <w:r>
                          <w:rPr>
                            <w:sz w:val="20"/>
                            <w:szCs w:val="20"/>
                          </w:rPr>
                          <w:t>C</w:t>
                        </w:r>
                        <w:r>
                          <w:rPr>
                            <w:rFonts w:ascii="Gigi" w:hAnsi="Gigi"/>
                            <w:sz w:val="20"/>
                            <w:szCs w:val="20"/>
                          </w:rPr>
                          <w:t>l</w:t>
                        </w:r>
                        <w:r>
                          <w:rPr>
                            <w:sz w:val="20"/>
                            <w:szCs w:val="20"/>
                            <w:vertAlign w:val="subscript"/>
                          </w:rPr>
                          <w:t>2(g)</w:t>
                        </w:r>
                        <w:r>
                          <w:rPr>
                            <w:sz w:val="20"/>
                            <w:szCs w:val="20"/>
                          </w:rPr>
                          <w:t xml:space="preserve"> , Br</w:t>
                        </w:r>
                        <w:r>
                          <w:rPr>
                            <w:sz w:val="20"/>
                            <w:szCs w:val="20"/>
                            <w:vertAlign w:val="subscript"/>
                          </w:rPr>
                          <w:t>2(l)</w:t>
                        </w:r>
                        <w:r>
                          <w:rPr>
                            <w:sz w:val="20"/>
                            <w:szCs w:val="20"/>
                          </w:rPr>
                          <w:t xml:space="preserve"> , H</w:t>
                        </w:r>
                        <w:r>
                          <w:rPr>
                            <w:sz w:val="20"/>
                            <w:szCs w:val="20"/>
                            <w:vertAlign w:val="subscript"/>
                          </w:rPr>
                          <w:t>2</w:t>
                        </w:r>
                        <w:r>
                          <w:rPr>
                            <w:sz w:val="20"/>
                            <w:szCs w:val="20"/>
                          </w:rPr>
                          <w:t>O</w:t>
                        </w:r>
                        <w:r>
                          <w:rPr>
                            <w:sz w:val="20"/>
                            <w:szCs w:val="20"/>
                            <w:vertAlign w:val="subscript"/>
                          </w:rPr>
                          <w:t>(l)</w:t>
                        </w:r>
                        <w:r>
                          <w:rPr>
                            <w:sz w:val="20"/>
                            <w:szCs w:val="20"/>
                          </w:rPr>
                          <w:t xml:space="preserve"> </w:t>
                        </w:r>
                      </w:p>
                    </w:txbxContent>
                  </v:textbox>
                </v:shape>
                <v:shape id="_x0000_s6097" type="#_x0000_t32" style="position:absolute;left:1478;top:10145;width:1544;height:0;flip:x" o:connectortype="straight"/>
                <v:shape id="_x0000_s6098" type="#_x0000_t32" style="position:absolute;left:3009;top:10162;width:0;height:555" o:connectortype="straight">
                  <v:stroke endarrow="block"/>
                </v:shape>
                <v:shape id="_x0000_s6099" type="#_x0000_t32" style="position:absolute;left:2094;top:11752;width:360;height:0;flip:x" o:connectortype="straight">
                  <v:stroke endarrow="block"/>
                </v:shape>
                <v:group id="_x0000_s6100" style="position:absolute;left:2454;top:10717;width:1080;height:1890" coordorigin="3231,10901" coordsize="1080,1890">
                  <v:shape id="_x0000_s6101" type="#_x0000_t202" style="position:absolute;left:3321;top:11051;width:975;height:495" filled="f" stroked="f">
                    <v:textbox style="mso-next-textbox:#_x0000_s6101">
                      <w:txbxContent>
                        <w:p w:rsidR="00C42E18" w:rsidRDefault="00C42E18">
                          <w:pPr>
                            <w:bidi w:val="0"/>
                            <w:jc w:val="center"/>
                            <w:rPr>
                              <w:sz w:val="22"/>
                              <w:szCs w:val="22"/>
                              <w:vertAlign w:val="subscript"/>
                              <w:rtl/>
                            </w:rPr>
                          </w:pPr>
                          <w:r>
                            <w:rPr>
                              <w:sz w:val="22"/>
                              <w:szCs w:val="22"/>
                            </w:rPr>
                            <w:t>C</w:t>
                          </w:r>
                          <w:r>
                            <w:rPr>
                              <w:rFonts w:ascii="Gigi" w:hAnsi="Gigi"/>
                              <w:sz w:val="22"/>
                              <w:szCs w:val="22"/>
                            </w:rPr>
                            <w:t>l</w:t>
                          </w:r>
                          <w:r>
                            <w:rPr>
                              <w:sz w:val="22"/>
                              <w:szCs w:val="22"/>
                              <w:vertAlign w:val="subscript"/>
                            </w:rPr>
                            <w:t>2(g)</w:t>
                          </w:r>
                        </w:p>
                      </w:txbxContent>
                    </v:textbox>
                  </v:shape>
                  <v:shape id="_x0000_s6102" type="#_x0000_t202" style="position:absolute;left:3321;top:11741;width:975;height:495" filled="f" stroked="f">
                    <v:textbox style="mso-next-textbox:#_x0000_s6102">
                      <w:txbxContent>
                        <w:p w:rsidR="00C42E18" w:rsidRDefault="00C42E18">
                          <w:pPr>
                            <w:bidi w:val="0"/>
                            <w:jc w:val="center"/>
                            <w:rPr>
                              <w:sz w:val="22"/>
                              <w:szCs w:val="22"/>
                              <w:vertAlign w:val="subscript"/>
                              <w:rtl/>
                            </w:rPr>
                          </w:pPr>
                          <w:r>
                            <w:rPr>
                              <w:sz w:val="22"/>
                              <w:szCs w:val="22"/>
                            </w:rPr>
                            <w:t>H</w:t>
                          </w:r>
                          <w:r>
                            <w:rPr>
                              <w:sz w:val="22"/>
                              <w:szCs w:val="22"/>
                              <w:vertAlign w:val="subscript"/>
                            </w:rPr>
                            <w:t>2</w:t>
                          </w:r>
                          <w:r>
                            <w:rPr>
                              <w:sz w:val="22"/>
                              <w:szCs w:val="22"/>
                            </w:rPr>
                            <w:t>O</w:t>
                          </w:r>
                          <w:r>
                            <w:rPr>
                              <w:sz w:val="22"/>
                              <w:szCs w:val="22"/>
                              <w:vertAlign w:val="subscript"/>
                            </w:rPr>
                            <w:t>(l)</w:t>
                          </w:r>
                        </w:p>
                      </w:txbxContent>
                    </v:textbox>
                  </v:shape>
                  <v:shape id="_x0000_s6103" type="#_x0000_t202" style="position:absolute;left:3321;top:12296;width:900;height:495" filled="f" stroked="f">
                    <v:textbox style="mso-next-textbox:#_x0000_s6103">
                      <w:txbxContent>
                        <w:p w:rsidR="00C42E18" w:rsidRDefault="00C42E18">
                          <w:pPr>
                            <w:bidi w:val="0"/>
                            <w:jc w:val="center"/>
                            <w:rPr>
                              <w:sz w:val="22"/>
                              <w:szCs w:val="22"/>
                              <w:vertAlign w:val="subscript"/>
                              <w:rtl/>
                            </w:rPr>
                          </w:pPr>
                          <w:r>
                            <w:rPr>
                              <w:sz w:val="22"/>
                              <w:szCs w:val="22"/>
                            </w:rPr>
                            <w:t>Br</w:t>
                          </w:r>
                          <w:r>
                            <w:rPr>
                              <w:sz w:val="22"/>
                              <w:szCs w:val="22"/>
                              <w:vertAlign w:val="subscript"/>
                            </w:rPr>
                            <w:t>2(l)</w:t>
                          </w:r>
                        </w:p>
                      </w:txbxContent>
                    </v:textbox>
                  </v:shape>
                  <v:group id="_x0000_s6104" style="position:absolute;left:3231;top:10901;width:1080;height:1890" coordorigin="3231,10901" coordsize="1080,1890">
                    <v:rect id="_x0000_s6105" style="position:absolute;left:3231;top:10901;width:1065;height:1890" filled="f"/>
                    <v:shape id="_x0000_s6106" type="#_x0000_t32" style="position:absolute;left:3231;top:11651;width:1065;height:0" o:connectortype="straight"/>
                    <v:shape id="_x0000_s6107" type="#_x0000_t32" style="position:absolute;left:3246;top:12216;width:1065;height:0" o:connectortype="straight"/>
                  </v:group>
                </v:group>
                <v:shape id="_x0000_s6108" type="#_x0000_t32" style="position:absolute;left:3524;top:12305;width:360;height:0;flip:x" o:connectortype="straight">
                  <v:stroke startarrow="block"/>
                </v:shape>
              </v:group>
              <v:shape id="_x0000_s6109" type="#_x0000_t32" style="position:absolute;left:2074;top:11067;width:360;height:0;flip:x" o:connectortype="straight">
                <v:stroke endarrow="block"/>
              </v:shape>
            </v:group>
            <w10:anchorlock/>
          </v:group>
        </w:pict>
      </w: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5735F6" w:rsidRDefault="005735F6">
      <w:pPr>
        <w:spacing w:line="360" w:lineRule="auto"/>
        <w:ind w:left="510"/>
        <w:rPr>
          <w:rFonts w:eastAsia="Calibri" w:cs="David"/>
          <w:rtl/>
        </w:rPr>
      </w:pPr>
    </w:p>
    <w:p w:rsidR="005735F6" w:rsidRDefault="005735F6">
      <w:pPr>
        <w:spacing w:line="360" w:lineRule="auto"/>
        <w:ind w:left="454"/>
        <w:rPr>
          <w:rFonts w:eastAsia="Calibri" w:cs="David"/>
          <w:rtl/>
        </w:rPr>
      </w:pPr>
      <w:r>
        <w:rPr>
          <w:rtl/>
        </w:rPr>
        <w:t xml:space="preserve">   </w:t>
      </w:r>
      <w:r>
        <w:rPr>
          <w:rtl/>
        </w:rPr>
        <w:tab/>
        <w:t xml:space="preserve">              </w:t>
      </w:r>
      <w:r>
        <w:rPr>
          <w:rFonts w:hint="cs"/>
          <w:rtl/>
        </w:rPr>
        <w:t xml:space="preserve">  </w:t>
      </w:r>
      <w:r>
        <w:rPr>
          <w:rtl/>
        </w:rPr>
        <w:t xml:space="preserve">  </w:t>
      </w: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r>
        <w:rPr>
          <w:rFonts w:cs="David" w:hint="cs"/>
          <w:rtl/>
        </w:rPr>
        <w:t>קבע</w:t>
      </w:r>
      <w:r>
        <w:rPr>
          <w:rFonts w:cs="David"/>
          <w:rtl/>
        </w:rPr>
        <w:t xml:space="preserve"> איזה מהתרשימים מציג נכו</w:t>
      </w:r>
      <w:r>
        <w:rPr>
          <w:rFonts w:cs="David" w:hint="cs"/>
          <w:rtl/>
        </w:rPr>
        <w:t>נה</w:t>
      </w:r>
      <w:r>
        <w:rPr>
          <w:rFonts w:cs="David"/>
          <w:rtl/>
        </w:rPr>
        <w:t xml:space="preserve"> </w:t>
      </w:r>
      <w:r>
        <w:rPr>
          <w:rFonts w:cs="David" w:hint="cs"/>
          <w:rtl/>
        </w:rPr>
        <w:t>את</w:t>
      </w:r>
      <w:r>
        <w:rPr>
          <w:rFonts w:cs="David"/>
          <w:rtl/>
        </w:rPr>
        <w:t xml:space="preserve"> המתרחש במפריד. </w:t>
      </w:r>
      <w:r>
        <w:rPr>
          <w:rFonts w:cs="David" w:hint="cs"/>
          <w:u w:val="single"/>
          <w:rtl/>
        </w:rPr>
        <w:t>הסבר</w:t>
      </w:r>
      <w:r>
        <w:rPr>
          <w:rFonts w:cs="David"/>
          <w:u w:val="single"/>
          <w:rtl/>
        </w:rPr>
        <w:t xml:space="preserve"> מדוע</w:t>
      </w:r>
      <w:r>
        <w:rPr>
          <w:rFonts w:cs="David"/>
          <w:rtl/>
        </w:rPr>
        <w:t xml:space="preserve"> פסלת את שני התרשימים </w:t>
      </w:r>
    </w:p>
    <w:p w:rsidR="005735F6" w:rsidRDefault="005735F6">
      <w:pPr>
        <w:tabs>
          <w:tab w:val="left" w:pos="935"/>
        </w:tabs>
        <w:spacing w:line="360" w:lineRule="auto"/>
        <w:ind w:left="509" w:hanging="509"/>
        <w:rPr>
          <w:rFonts w:cs="David"/>
          <w:rtl/>
        </w:rPr>
      </w:pPr>
      <w:r>
        <w:rPr>
          <w:rFonts w:cs="David"/>
          <w:rtl/>
        </w:rPr>
        <w:t xml:space="preserve">האחרים. </w:t>
      </w:r>
    </w:p>
    <w:p w:rsidR="005735F6" w:rsidRDefault="005735F6">
      <w:pPr>
        <w:tabs>
          <w:tab w:val="left" w:pos="793"/>
        </w:tabs>
        <w:spacing w:line="360" w:lineRule="auto"/>
        <w:ind w:left="368" w:hanging="368"/>
        <w:rPr>
          <w:rFonts w:cs="David"/>
          <w:b/>
          <w:bCs/>
          <w:color w:val="FF00FF"/>
          <w:sz w:val="28"/>
          <w:szCs w:val="28"/>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6344" style="position:absolute;left:0;text-align:left;margin-left:64.65pt;margin-top:17.7pt;width:468.8pt;height:127.05pt;z-index:381;mso-position-horizontal-relative:page" arcsize="10498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rPr>
          <w:rFonts w:cs="David"/>
          <w:lang w:eastAsia="en-US"/>
        </w:rPr>
      </w:pPr>
      <w:r>
        <w:rPr>
          <w:rFonts w:cs="David" w:hint="eastAsia"/>
          <w:rtl/>
          <w:lang w:eastAsia="en-US"/>
        </w:rPr>
        <w:t>תרשים</w:t>
      </w:r>
      <w:r>
        <w:rPr>
          <w:rFonts w:cs="David" w:hint="cs"/>
          <w:rtl/>
          <w:lang w:eastAsia="en-US"/>
        </w:rPr>
        <w:t xml:space="preserve"> </w:t>
      </w:r>
      <w:r>
        <w:rPr>
          <w:rFonts w:cs="David"/>
          <w:lang w:eastAsia="en-US"/>
        </w:rPr>
        <w:t>II</w:t>
      </w:r>
      <w:r>
        <w:rPr>
          <w:rFonts w:cs="David"/>
          <w:rtl/>
          <w:lang w:eastAsia="en-US"/>
        </w:rPr>
        <w:t>.</w:t>
      </w:r>
    </w:p>
    <w:p w:rsidR="005735F6" w:rsidRDefault="005735F6">
      <w:pPr>
        <w:spacing w:line="360" w:lineRule="auto"/>
        <w:rPr>
          <w:rFonts w:cs="David"/>
          <w:rtl/>
          <w:lang w:eastAsia="en-US"/>
        </w:rPr>
      </w:pPr>
      <w:r>
        <w:rPr>
          <w:rFonts w:cs="David" w:hint="eastAsia"/>
          <w:rtl/>
          <w:lang w:eastAsia="en-US"/>
        </w:rPr>
        <w:t>תרשים</w:t>
      </w:r>
      <w:r>
        <w:rPr>
          <w:rFonts w:cs="David"/>
          <w:rtl/>
          <w:lang w:eastAsia="en-US"/>
        </w:rPr>
        <w:t xml:space="preserve"> </w:t>
      </w:r>
      <w:r>
        <w:rPr>
          <w:rFonts w:cs="David"/>
          <w:lang w:eastAsia="en-US"/>
        </w:rPr>
        <w:t>I</w:t>
      </w:r>
      <w:r>
        <w:rPr>
          <w:rFonts w:cs="David"/>
          <w:rtl/>
          <w:lang w:eastAsia="en-US"/>
        </w:rPr>
        <w:t xml:space="preserve"> </w:t>
      </w:r>
      <w:r>
        <w:rPr>
          <w:rFonts w:cs="David" w:hint="eastAsia"/>
          <w:rtl/>
          <w:lang w:eastAsia="en-US"/>
        </w:rPr>
        <w:t>אינו</w:t>
      </w:r>
      <w:r>
        <w:rPr>
          <w:rFonts w:cs="David"/>
          <w:rtl/>
          <w:lang w:eastAsia="en-US"/>
        </w:rPr>
        <w:t xml:space="preserve"> נכון, כיוון ש-</w:t>
      </w:r>
      <w:r>
        <w:rPr>
          <w:rFonts w:cs="David" w:hint="cs"/>
          <w:rtl/>
          <w:lang w:eastAsia="en-US"/>
        </w:rPr>
        <w:t xml:space="preserve"> </w:t>
      </w:r>
      <w:r>
        <w:rPr>
          <w:rFonts w:cs="David"/>
          <w:lang w:eastAsia="en-US"/>
        </w:rPr>
        <w:t>Cl</w:t>
      </w:r>
      <w:r>
        <w:rPr>
          <w:rFonts w:cs="David"/>
          <w:vertAlign w:val="subscript"/>
          <w:lang w:eastAsia="en-US"/>
        </w:rPr>
        <w:t>2(g)</w:t>
      </w:r>
      <w:r>
        <w:rPr>
          <w:rFonts w:cs="David" w:hint="cs"/>
          <w:rtl/>
          <w:lang w:eastAsia="en-US"/>
        </w:rPr>
        <w:t xml:space="preserve"> </w:t>
      </w:r>
      <w:r>
        <w:rPr>
          <w:rFonts w:cs="David" w:hint="eastAsia"/>
          <w:rtl/>
          <w:lang w:eastAsia="en-US"/>
        </w:rPr>
        <w:t>מופרד</w:t>
      </w:r>
      <w:r>
        <w:rPr>
          <w:rFonts w:cs="David"/>
          <w:rtl/>
          <w:lang w:eastAsia="en-US"/>
        </w:rPr>
        <w:t xml:space="preserve"> במעבה (כי </w:t>
      </w:r>
      <w:r>
        <w:rPr>
          <w:rFonts w:cs="David" w:hint="eastAsia"/>
          <w:rtl/>
          <w:lang w:eastAsia="en-US"/>
        </w:rPr>
        <w:t>טמפרטורת</w:t>
      </w:r>
      <w:r>
        <w:rPr>
          <w:rFonts w:cs="David"/>
          <w:rtl/>
          <w:lang w:eastAsia="en-US"/>
        </w:rPr>
        <w:t xml:space="preserve"> הרתיחה של הכלור נמוכה מטמפרטורת הרתיחה של הברום והמים)</w:t>
      </w:r>
      <w:r>
        <w:rPr>
          <w:rFonts w:cs="David" w:hint="cs"/>
          <w:rtl/>
          <w:lang w:eastAsia="en-US"/>
        </w:rPr>
        <w:t>.</w:t>
      </w:r>
    </w:p>
    <w:p w:rsidR="005735F6" w:rsidRDefault="005735F6">
      <w:pPr>
        <w:spacing w:line="360" w:lineRule="auto"/>
        <w:rPr>
          <w:rFonts w:cs="David"/>
          <w:rtl/>
          <w:lang w:eastAsia="en-US"/>
        </w:rPr>
      </w:pPr>
      <w:r>
        <w:rPr>
          <w:rFonts w:cs="David" w:hint="eastAsia"/>
          <w:rtl/>
          <w:lang w:eastAsia="en-US"/>
        </w:rPr>
        <w:t>תרשים</w:t>
      </w:r>
      <w:r>
        <w:rPr>
          <w:rFonts w:cs="David"/>
          <w:rtl/>
          <w:lang w:eastAsia="en-US"/>
        </w:rPr>
        <w:t xml:space="preserve"> </w:t>
      </w:r>
      <w:r>
        <w:rPr>
          <w:rFonts w:cs="David"/>
          <w:lang w:eastAsia="en-US"/>
        </w:rPr>
        <w:t>III</w:t>
      </w:r>
      <w:r>
        <w:rPr>
          <w:rFonts w:cs="David"/>
          <w:rtl/>
          <w:lang w:eastAsia="en-US"/>
        </w:rPr>
        <w:t xml:space="preserve"> </w:t>
      </w:r>
      <w:r>
        <w:rPr>
          <w:rFonts w:cs="David" w:hint="eastAsia"/>
          <w:rtl/>
          <w:lang w:eastAsia="en-US"/>
        </w:rPr>
        <w:t>אינו</w:t>
      </w:r>
      <w:r>
        <w:rPr>
          <w:rFonts w:cs="David"/>
          <w:rtl/>
          <w:lang w:eastAsia="en-US"/>
        </w:rPr>
        <w:t xml:space="preserve"> נכון, </w:t>
      </w:r>
      <w:r>
        <w:rPr>
          <w:rFonts w:cs="David" w:hint="cs"/>
          <w:rtl/>
          <w:lang w:eastAsia="en-US"/>
        </w:rPr>
        <w:t xml:space="preserve">כי </w:t>
      </w:r>
      <w:r>
        <w:rPr>
          <w:rFonts w:cs="David" w:hint="eastAsia"/>
          <w:rtl/>
          <w:lang w:eastAsia="en-US"/>
        </w:rPr>
        <w:t>במפריד</w:t>
      </w:r>
      <w:r>
        <w:rPr>
          <w:rFonts w:cs="David"/>
          <w:rtl/>
          <w:lang w:eastAsia="en-US"/>
        </w:rPr>
        <w:t xml:space="preserve"> </w:t>
      </w:r>
      <w:r>
        <w:rPr>
          <w:rFonts w:cs="David"/>
          <w:lang w:eastAsia="en-US"/>
        </w:rPr>
        <w:t>Br</w:t>
      </w:r>
      <w:r>
        <w:rPr>
          <w:rFonts w:cs="David"/>
          <w:vertAlign w:val="subscript"/>
          <w:lang w:eastAsia="en-US"/>
        </w:rPr>
        <w:t>2(l)</w:t>
      </w:r>
      <w:r>
        <w:rPr>
          <w:rFonts w:cs="David" w:hint="cs"/>
          <w:rtl/>
          <w:lang w:eastAsia="en-US"/>
        </w:rPr>
        <w:t xml:space="preserve"> </w:t>
      </w:r>
      <w:r>
        <w:rPr>
          <w:rFonts w:cs="David"/>
          <w:rtl/>
          <w:lang w:eastAsia="en-US"/>
        </w:rPr>
        <w:t>מופרד</w:t>
      </w:r>
      <w:r>
        <w:rPr>
          <w:rFonts w:cs="David" w:hint="cs"/>
          <w:rtl/>
          <w:lang w:eastAsia="en-US"/>
        </w:rPr>
        <w:t xml:space="preserve"> </w:t>
      </w:r>
      <w:r>
        <w:rPr>
          <w:rFonts w:cs="David" w:hint="eastAsia"/>
          <w:rtl/>
          <w:lang w:eastAsia="en-US"/>
        </w:rPr>
        <w:t>מהמים</w:t>
      </w:r>
      <w:r>
        <w:rPr>
          <w:rFonts w:cs="David" w:hint="cs"/>
          <w:rtl/>
          <w:lang w:eastAsia="en-US"/>
        </w:rPr>
        <w:t xml:space="preserve"> (</w:t>
      </w:r>
      <w:r>
        <w:rPr>
          <w:rFonts w:cs="David"/>
          <w:rtl/>
          <w:lang w:eastAsia="en-US"/>
        </w:rPr>
        <w:t xml:space="preserve">ההפרדה מבוססת על כך שמסיסות הברום במים היא </w:t>
      </w:r>
      <w:r>
        <w:rPr>
          <w:rFonts w:cs="David" w:hint="eastAsia"/>
          <w:rtl/>
          <w:lang w:eastAsia="en-US"/>
        </w:rPr>
        <w:t>מא</w:t>
      </w:r>
      <w:r>
        <w:rPr>
          <w:rFonts w:cs="David" w:hint="cs"/>
          <w:rtl/>
          <w:lang w:eastAsia="en-US"/>
        </w:rPr>
        <w:t>ו</w:t>
      </w:r>
      <w:r>
        <w:rPr>
          <w:rFonts w:cs="David" w:hint="eastAsia"/>
          <w:rtl/>
          <w:lang w:eastAsia="en-US"/>
        </w:rPr>
        <w:t>ד</w:t>
      </w:r>
      <w:r>
        <w:rPr>
          <w:rFonts w:cs="David"/>
          <w:rtl/>
          <w:lang w:eastAsia="en-US"/>
        </w:rPr>
        <w:t xml:space="preserve"> נמוכה</w:t>
      </w:r>
      <w:r>
        <w:rPr>
          <w:rFonts w:cs="David" w:hint="cs"/>
          <w:rtl/>
          <w:lang w:eastAsia="en-US"/>
        </w:rPr>
        <w:t>)</w:t>
      </w:r>
      <w:r>
        <w:rPr>
          <w:rFonts w:cs="David"/>
          <w:rtl/>
          <w:lang w:eastAsia="en-US"/>
        </w:rPr>
        <w:t>.</w:t>
      </w:r>
      <w:r>
        <w:rPr>
          <w:rFonts w:cs="David" w:hint="cs"/>
          <w:rtl/>
          <w:lang w:eastAsia="en-US"/>
        </w:rPr>
        <w:t xml:space="preserve"> </w:t>
      </w:r>
      <w:r>
        <w:rPr>
          <w:rFonts w:cs="David"/>
          <w:rtl/>
          <w:lang w:eastAsia="en-US"/>
        </w:rPr>
        <w:t>הצפיפות של ברום גדולה מצפיפות המים</w:t>
      </w:r>
      <w:r>
        <w:rPr>
          <w:rFonts w:cs="David" w:hint="cs"/>
          <w:rtl/>
          <w:lang w:eastAsia="en-US"/>
        </w:rPr>
        <w:t>,</w:t>
      </w:r>
      <w:r>
        <w:rPr>
          <w:rFonts w:cs="David"/>
          <w:rtl/>
          <w:lang w:eastAsia="en-US"/>
        </w:rPr>
        <w:t xml:space="preserve"> ולכן השכבה התחתונה היא שכבת </w:t>
      </w:r>
      <w:r>
        <w:rPr>
          <w:rFonts w:cs="David" w:hint="eastAsia"/>
          <w:rtl/>
          <w:lang w:eastAsia="en-US"/>
        </w:rPr>
        <w:t>הברום</w:t>
      </w:r>
      <w:r>
        <w:rPr>
          <w:rFonts w:cs="David" w:hint="cs"/>
          <w:rtl/>
          <w:lang w:eastAsia="en-US"/>
        </w:rPr>
        <w:t xml:space="preserve"> (ולא שכבת המים כמתואר </w:t>
      </w:r>
      <w:r>
        <w:rPr>
          <w:rFonts w:cs="David" w:hint="eastAsia"/>
          <w:rtl/>
          <w:lang w:eastAsia="en-US"/>
        </w:rPr>
        <w:t>בתרשים</w:t>
      </w:r>
      <w:r>
        <w:rPr>
          <w:rFonts w:cs="David" w:hint="cs"/>
          <w:rtl/>
          <w:lang w:eastAsia="en-US"/>
        </w:rPr>
        <w:t xml:space="preserve"> </w:t>
      </w:r>
      <w:r>
        <w:rPr>
          <w:rFonts w:cs="David"/>
          <w:lang w:eastAsia="en-US"/>
        </w:rPr>
        <w:t>III</w:t>
      </w:r>
      <w:r>
        <w:rPr>
          <w:rFonts w:cs="David"/>
          <w:rtl/>
          <w:lang w:eastAsia="en-US"/>
        </w:rPr>
        <w:t xml:space="preserve"> </w:t>
      </w:r>
      <w:r>
        <w:rPr>
          <w:rFonts w:cs="David" w:hint="cs"/>
          <w:rtl/>
          <w:lang w:eastAsia="en-US"/>
        </w:rPr>
        <w:t>).</w:t>
      </w:r>
    </w:p>
    <w:p w:rsidR="005735F6" w:rsidRDefault="005735F6">
      <w:pPr>
        <w:tabs>
          <w:tab w:val="left" w:pos="935"/>
        </w:tabs>
        <w:spacing w:line="360" w:lineRule="auto"/>
        <w:ind w:left="509" w:hanging="509"/>
        <w:rPr>
          <w:rFonts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5735F6" w:rsidRDefault="005735F6">
      <w:pPr>
        <w:spacing w:line="360" w:lineRule="auto"/>
        <w:rPr>
          <w:rFonts w:cs="David"/>
          <w:rtl/>
          <w:lang w:eastAsia="en-US"/>
        </w:rPr>
      </w:pPr>
      <w:r>
        <w:rPr>
          <w:rFonts w:cs="David" w:hint="cs"/>
          <w:rtl/>
          <w:lang w:eastAsia="en-US"/>
        </w:rPr>
        <w:t>רוב התלמידים הבינו את עקרונות ההפרדה בתהליך ייצור הברום ובחרו בתרשים הנכון. יחד עם זאת חלק מהתלמידים התקשו בבחירה:</w:t>
      </w:r>
    </w:p>
    <w:p w:rsidR="005735F6" w:rsidRDefault="005735F6">
      <w:pPr>
        <w:spacing w:line="360" w:lineRule="auto"/>
        <w:ind w:left="425" w:right="426" w:hanging="425"/>
        <w:rPr>
          <w:rFonts w:cs="David"/>
          <w:rtl/>
        </w:rPr>
      </w:pPr>
      <w:r>
        <w:rPr>
          <w:rFonts w:cs="David" w:hint="eastAsia"/>
        </w:rPr>
        <w:t>•</w:t>
      </w:r>
      <w:r>
        <w:rPr>
          <w:rFonts w:cs="David" w:hint="cs"/>
          <w:rtl/>
        </w:rPr>
        <w:tab/>
      </w:r>
      <w:r>
        <w:rPr>
          <w:rFonts w:cs="Guttman Yad-Brush" w:hint="cs"/>
          <w:sz w:val="20"/>
          <w:szCs w:val="20"/>
          <w:rtl/>
        </w:rPr>
        <w:t xml:space="preserve">"תרשים </w:t>
      </w:r>
      <w:r>
        <w:rPr>
          <w:rFonts w:cs="Guttman Yad-Brush" w:hint="cs"/>
          <w:b/>
          <w:bCs/>
          <w:i/>
          <w:iCs/>
          <w:sz w:val="20"/>
          <w:szCs w:val="20"/>
        </w:rPr>
        <w:t>I</w:t>
      </w:r>
      <w:r>
        <w:rPr>
          <w:rFonts w:cs="Guttman Yad-Brush" w:hint="cs"/>
          <w:sz w:val="20"/>
          <w:szCs w:val="20"/>
          <w:rtl/>
        </w:rPr>
        <w:t xml:space="preserve"> נכון, כי הוא מכיל את כל החומרים, ואילו בתרשימים </w:t>
      </w:r>
      <w:r>
        <w:rPr>
          <w:rFonts w:cs="Guttman Yad-Brush" w:hint="cs"/>
          <w:b/>
          <w:bCs/>
          <w:i/>
          <w:iCs/>
          <w:sz w:val="20"/>
          <w:szCs w:val="20"/>
        </w:rPr>
        <w:t>II</w:t>
      </w:r>
      <w:r>
        <w:rPr>
          <w:rFonts w:cs="Guttman Yad-Brush" w:hint="cs"/>
          <w:sz w:val="20"/>
          <w:szCs w:val="20"/>
          <w:rtl/>
        </w:rPr>
        <w:t xml:space="preserve"> ו- </w:t>
      </w:r>
      <w:r>
        <w:rPr>
          <w:rFonts w:cs="Guttman Yad-Brush" w:hint="cs"/>
          <w:b/>
          <w:bCs/>
          <w:i/>
          <w:iCs/>
          <w:sz w:val="20"/>
          <w:szCs w:val="20"/>
        </w:rPr>
        <w:t>III</w:t>
      </w:r>
      <w:r>
        <w:rPr>
          <w:rFonts w:cs="Guttman Yad-Brush" w:hint="cs"/>
          <w:sz w:val="20"/>
          <w:szCs w:val="20"/>
          <w:rtl/>
        </w:rPr>
        <w:t xml:space="preserve"> חסר כלור."</w:t>
      </w:r>
    </w:p>
    <w:p w:rsidR="005735F6" w:rsidRDefault="005735F6">
      <w:pPr>
        <w:spacing w:line="360" w:lineRule="auto"/>
        <w:rPr>
          <w:rFonts w:cs="David"/>
          <w:rtl/>
          <w:lang w:eastAsia="en-US"/>
        </w:rPr>
      </w:pPr>
      <w:r>
        <w:rPr>
          <w:rFonts w:cs="David" w:hint="cs"/>
          <w:rtl/>
          <w:lang w:eastAsia="en-US"/>
        </w:rPr>
        <w:t xml:space="preserve">היו תלמידים שבחרו בתרשים הנכון, אך התקשו בהסבר - מדוע שני התרשימים הנוספים אינם נכונים. </w:t>
      </w:r>
    </w:p>
    <w:p w:rsidR="005735F6" w:rsidRDefault="005735F6">
      <w:pPr>
        <w:spacing w:line="360" w:lineRule="auto"/>
        <w:rPr>
          <w:rFonts w:cs="David"/>
          <w:rtl/>
          <w:lang w:eastAsia="en-US"/>
        </w:rPr>
      </w:pPr>
    </w:p>
    <w:p w:rsidR="005735F6" w:rsidRDefault="005735F6">
      <w:pPr>
        <w:spacing w:line="360" w:lineRule="auto"/>
        <w:rPr>
          <w:rFonts w:cs="David"/>
          <w:rtl/>
          <w:lang w:eastAsia="en-US"/>
        </w:rPr>
      </w:pPr>
    </w:p>
    <w:p w:rsidR="005735F6" w:rsidRDefault="005735F6">
      <w:pPr>
        <w:spacing w:line="360" w:lineRule="auto"/>
        <w:rPr>
          <w:rFonts w:cs="David"/>
          <w:rtl/>
          <w:lang w:eastAsia="en-US"/>
        </w:rPr>
      </w:pPr>
    </w:p>
    <w:p w:rsidR="005735F6" w:rsidRDefault="00C54832">
      <w:pPr>
        <w:spacing w:line="360" w:lineRule="auto"/>
        <w:ind w:left="-1"/>
        <w:rPr>
          <w:rFonts w:cs="David"/>
          <w:b/>
          <w:bCs/>
          <w:sz w:val="28"/>
          <w:szCs w:val="28"/>
          <w:rtl/>
        </w:rPr>
      </w:pPr>
      <w:r w:rsidRPr="00C54832">
        <w:rPr>
          <w:rFonts w:cs="David"/>
          <w:noProof/>
          <w:sz w:val="20"/>
          <w:rtl/>
          <w:lang w:val="he-IL"/>
        </w:rPr>
        <w:pict>
          <v:shape id="_x0000_s6281" type="#_x0000_t64" style="position:absolute;left:0;text-align:left;margin-left:62.75pt;margin-top:14.85pt;width:468.8pt;height:30.35pt;z-index:370;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78</w:t>
      </w:r>
      <w:r w:rsidR="005735F6">
        <w:rPr>
          <w:rFonts w:cs="David" w:hint="cs"/>
          <w:b/>
          <w:bCs/>
          <w:color w:val="0000FF"/>
          <w:sz w:val="28"/>
          <w:szCs w:val="28"/>
          <w:rtl/>
          <w:lang w:eastAsia="en-US"/>
        </w:rPr>
        <w:t>)</w:t>
      </w:r>
    </w:p>
    <w:p w:rsidR="005735F6" w:rsidRDefault="005735F6">
      <w:pPr>
        <w:tabs>
          <w:tab w:val="left" w:pos="935"/>
        </w:tabs>
        <w:spacing w:line="360" w:lineRule="auto"/>
        <w:ind w:left="-1"/>
        <w:rPr>
          <w:rFonts w:eastAsia="Calibri" w:cs="David"/>
          <w:rtl/>
        </w:rPr>
      </w:pPr>
      <w:r>
        <w:rPr>
          <w:rFonts w:cs="David" w:hint="cs"/>
          <w:rtl/>
        </w:rPr>
        <w:t>הסבר מדוע מבצעים הפרדה נוספת</w:t>
      </w:r>
      <w:r>
        <w:rPr>
          <w:rFonts w:cs="David"/>
          <w:rtl/>
        </w:rPr>
        <w:t xml:space="preserve"> ב</w:t>
      </w:r>
      <w:r>
        <w:rPr>
          <w:rFonts w:cs="David" w:hint="cs"/>
          <w:rtl/>
        </w:rPr>
        <w:t>מגדל הזיקוק.</w:t>
      </w:r>
    </w:p>
    <w:p w:rsidR="005735F6" w:rsidRDefault="005735F6">
      <w:pPr>
        <w:tabs>
          <w:tab w:val="left" w:pos="935"/>
        </w:tabs>
        <w:spacing w:line="360" w:lineRule="auto"/>
        <w:ind w:left="-1"/>
        <w:rPr>
          <w:rFonts w:cs="David"/>
          <w:sz w:val="16"/>
          <w:szCs w:val="16"/>
          <w:rtl/>
        </w:rPr>
      </w:pPr>
    </w:p>
    <w:p w:rsidR="005735F6" w:rsidRDefault="00C54832">
      <w:pPr>
        <w:tabs>
          <w:tab w:val="left" w:pos="793"/>
        </w:tabs>
        <w:spacing w:line="360" w:lineRule="auto"/>
        <w:ind w:left="-1"/>
        <w:rPr>
          <w:rFonts w:cs="David"/>
          <w:rtl/>
        </w:rPr>
      </w:pPr>
      <w:r w:rsidRPr="00C54832">
        <w:rPr>
          <w:rFonts w:cs="David"/>
          <w:noProof/>
          <w:sz w:val="20"/>
          <w:rtl/>
          <w:lang w:val="he-IL"/>
        </w:rPr>
        <w:pict>
          <v:roundrect id="_x0000_s6345" style="position:absolute;left:0;text-align:left;margin-left:62.75pt;margin-top:14.95pt;width:468.8pt;height:45pt;z-index:382;mso-position-horizontal-relative:page" arcsize="16344f" filled="f" strokecolor="fuchsia">
            <v:stroke dashstyle="dash"/>
            <w10:wrap anchorx="page"/>
          </v:roundrect>
        </w:pict>
      </w:r>
      <w:r w:rsidR="005735F6">
        <w:rPr>
          <w:rFonts w:cs="David" w:hint="cs"/>
          <w:b/>
          <w:bCs/>
          <w:color w:val="FF00FF"/>
          <w:sz w:val="28"/>
          <w:szCs w:val="28"/>
          <w:rtl/>
        </w:rPr>
        <w:t>התשובה:</w:t>
      </w:r>
    </w:p>
    <w:p w:rsidR="005735F6" w:rsidRDefault="005735F6">
      <w:pPr>
        <w:pStyle w:val="NormalWeb"/>
        <w:bidi/>
        <w:spacing w:before="0" w:beforeAutospacing="0" w:after="0" w:afterAutospacing="0" w:line="360" w:lineRule="auto"/>
        <w:ind w:left="-1"/>
        <w:rPr>
          <w:rFonts w:eastAsia="Calibri" w:cs="David"/>
          <w:rtl/>
        </w:rPr>
      </w:pPr>
      <w:r>
        <w:rPr>
          <w:rFonts w:cs="David" w:hint="cs"/>
          <w:rtl/>
        </w:rPr>
        <w:t>הברום המופרד במפריד מכיל עקבות של כלור ומים. לכן יש צורך בשלב נוסף של הפרדה (</w:t>
      </w:r>
      <w:r>
        <w:rPr>
          <w:rFonts w:cs="David" w:hint="cs"/>
          <w:u w:val="single"/>
          <w:rtl/>
        </w:rPr>
        <w:t>או</w:t>
      </w:r>
      <w:r>
        <w:rPr>
          <w:rFonts w:cs="David" w:hint="cs"/>
          <w:rtl/>
        </w:rPr>
        <w:t>: במגדל הזיקוק מפרידים את הברום מעקבות של כלור ומים).</w:t>
      </w:r>
    </w:p>
    <w:p w:rsidR="005735F6" w:rsidRDefault="005735F6">
      <w:pPr>
        <w:pStyle w:val="NormalWeb"/>
        <w:tabs>
          <w:tab w:val="left" w:pos="793"/>
        </w:tabs>
        <w:bidi/>
        <w:spacing w:before="0" w:beforeAutospacing="0" w:after="0" w:afterAutospacing="0" w:line="360" w:lineRule="auto"/>
        <w:ind w:left="-1"/>
        <w:rPr>
          <w:rFonts w:eastAsia="Calibri" w:cs="David"/>
          <w:rtl/>
        </w:rPr>
      </w:pPr>
    </w:p>
    <w:p w:rsidR="005735F6" w:rsidRDefault="005735F6">
      <w:pPr>
        <w:spacing w:line="360" w:lineRule="auto"/>
        <w:ind w:left="-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735F6" w:rsidRDefault="005735F6">
      <w:pPr>
        <w:pStyle w:val="NormalWeb"/>
        <w:bidi/>
        <w:spacing w:before="0" w:beforeAutospacing="0" w:after="0" w:afterAutospacing="0" w:line="360" w:lineRule="auto"/>
        <w:ind w:left="-1"/>
        <w:rPr>
          <w:rFonts w:cs="David"/>
          <w:rtl/>
        </w:rPr>
      </w:pPr>
    </w:p>
    <w:p w:rsidR="005735F6" w:rsidRDefault="005735F6">
      <w:pPr>
        <w:pStyle w:val="NormalWeb"/>
        <w:bidi/>
        <w:spacing w:before="0" w:beforeAutospacing="0" w:after="0" w:afterAutospacing="0" w:line="360" w:lineRule="auto"/>
        <w:ind w:left="-1"/>
        <w:rPr>
          <w:rFonts w:cs="David"/>
          <w:rtl/>
        </w:rPr>
      </w:pPr>
      <w:r>
        <w:rPr>
          <w:rFonts w:cs="David" w:hint="cs"/>
          <w:rtl/>
        </w:rPr>
        <w:t xml:space="preserve">רוב התלמידים ידעו שבברום המופרד יש עקבות של כלור ומים ויש להפרידם. הבעיה העיקרית של חלק מהתלמידים בתת-סעיף זה היא הסברים חלקיים: </w:t>
      </w:r>
    </w:p>
    <w:p w:rsidR="005735F6" w:rsidRDefault="005735F6">
      <w:pPr>
        <w:spacing w:line="360" w:lineRule="auto"/>
        <w:ind w:left="425" w:right="426" w:hanging="425"/>
        <w:rPr>
          <w:rFonts w:cs="David"/>
          <w:rtl/>
        </w:rPr>
      </w:pPr>
      <w:r>
        <w:rPr>
          <w:rFonts w:cs="David" w:hint="eastAsia"/>
        </w:rPr>
        <w:t>•</w:t>
      </w:r>
      <w:r>
        <w:rPr>
          <w:rFonts w:cs="David" w:hint="cs"/>
          <w:rtl/>
        </w:rPr>
        <w:tab/>
      </w:r>
      <w:r>
        <w:rPr>
          <w:rFonts w:cs="Guttman Yad-Brush" w:hint="cs"/>
          <w:sz w:val="20"/>
          <w:szCs w:val="20"/>
          <w:rtl/>
        </w:rPr>
        <w:t>"הברום שיוצא מהמפריד מכיל כלור."</w:t>
      </w:r>
    </w:p>
    <w:p w:rsidR="005735F6" w:rsidRDefault="005735F6">
      <w:pPr>
        <w:spacing w:line="360" w:lineRule="auto"/>
        <w:ind w:left="425" w:right="426" w:hanging="425"/>
        <w:rPr>
          <w:rFonts w:cs="David"/>
          <w:rtl/>
        </w:rPr>
      </w:pPr>
      <w:r>
        <w:rPr>
          <w:rFonts w:cs="David" w:hint="eastAsia"/>
        </w:rPr>
        <w:t>•</w:t>
      </w:r>
      <w:r>
        <w:rPr>
          <w:rFonts w:cs="David" w:hint="cs"/>
          <w:rtl/>
        </w:rPr>
        <w:tab/>
      </w:r>
      <w:r>
        <w:rPr>
          <w:rFonts w:cs="Guttman Yad-Brush" w:hint="cs"/>
          <w:sz w:val="20"/>
          <w:szCs w:val="20"/>
          <w:rtl/>
        </w:rPr>
        <w:t>"בברום יש מעט מים וצריך להפרידם."</w:t>
      </w:r>
    </w:p>
    <w:p w:rsidR="005735F6" w:rsidRDefault="005735F6">
      <w:pPr>
        <w:pStyle w:val="NormalWeb"/>
        <w:bidi/>
        <w:spacing w:before="0" w:beforeAutospacing="0" w:after="0" w:afterAutospacing="0" w:line="360" w:lineRule="auto"/>
        <w:ind w:left="-1"/>
        <w:rPr>
          <w:rFonts w:cs="David"/>
          <w:rtl/>
        </w:rPr>
      </w:pPr>
    </w:p>
    <w:p w:rsidR="005735F6" w:rsidRDefault="00C54832">
      <w:pPr>
        <w:pStyle w:val="NormalWeb"/>
        <w:bidi/>
        <w:spacing w:before="0" w:beforeAutospacing="0" w:after="0" w:afterAutospacing="0" w:line="360" w:lineRule="auto"/>
        <w:ind w:left="-1"/>
        <w:rPr>
          <w:rFonts w:cs="David"/>
          <w:rtl/>
        </w:rPr>
      </w:pPr>
      <w:r w:rsidRPr="00C54832">
        <w:rPr>
          <w:noProof/>
          <w:rtl/>
          <w:lang w:val="he-IL"/>
        </w:rPr>
        <w:pict>
          <v:shape id="_x0000_s22076" type="#_x0000_t98" style="position:absolute;left:0;text-align:left;margin-left:63.3pt;margin-top:1.65pt;width:468.25pt;height:217.35pt;z-index:-4;mso-position-horizontal-relative:page" adj="2475" filled="f" fillcolor="#969696" strokecolor="#f39">
            <v:stroke dashstyle="dash"/>
            <v:textbox inset="1pt,1pt,1pt,1pt"/>
            <w10:wrap anchorx="page"/>
          </v:shape>
        </w:pict>
      </w:r>
    </w:p>
    <w:p w:rsidR="005735F6" w:rsidRDefault="005735F6">
      <w:pPr>
        <w:pStyle w:val="NormalWeb"/>
        <w:bidi/>
        <w:spacing w:before="0" w:beforeAutospacing="0" w:after="0" w:afterAutospacing="0" w:line="360" w:lineRule="auto"/>
        <w:ind w:left="-1"/>
        <w:rPr>
          <w:color w:val="FF0000"/>
          <w:szCs w:val="20"/>
          <w:rtl/>
        </w:rPr>
      </w:pPr>
    </w:p>
    <w:p w:rsidR="005735F6" w:rsidRDefault="005735F6">
      <w:pPr>
        <w:pStyle w:val="NormalWeb"/>
        <w:bidi/>
        <w:spacing w:before="0" w:beforeAutospacing="0" w:after="0" w:afterAutospacing="0" w:line="360" w:lineRule="auto"/>
        <w:ind w:right="-284"/>
        <w:rPr>
          <w:rFonts w:cs="David"/>
          <w:noProof/>
          <w:rtl/>
        </w:rPr>
      </w:pPr>
      <w:r>
        <w:rPr>
          <w:rFonts w:cs="David" w:hint="cs"/>
          <w:noProof/>
          <w:rtl/>
        </w:rPr>
        <w:t xml:space="preserve">חלק מהתלמידים אינם מבינים את העקרונות של תהליכי ההפרדה. הנושא "שיטות הפרדה" חשוב מאוד להבנה של מבנה חומרים ותכונותיהם. מומלץ להכניס נושא זה בשלבים שונים של הוראת הכימיה בכל הזדמנות. עבור חלק משיטות ההפרדה ניתן ומומלץ לבצע ניסויים שונים להיכרות עם שיטות. מומלץ להיעזר בדוגמאות לתהליכי הפרדה שונים, שהבאנו בחוברת </w:t>
      </w:r>
      <w:r>
        <w:rPr>
          <w:rFonts w:cs="David"/>
          <w:noProof/>
          <w:rtl/>
        </w:rPr>
        <w:t xml:space="preserve">ניתוח תוצאות של </w:t>
      </w:r>
      <w:r>
        <w:rPr>
          <w:rFonts w:cs="David" w:hint="cs"/>
          <w:noProof/>
          <w:rtl/>
        </w:rPr>
        <w:t xml:space="preserve">          </w:t>
      </w:r>
      <w:r>
        <w:rPr>
          <w:rFonts w:cs="David"/>
          <w:noProof/>
          <w:rtl/>
        </w:rPr>
        <w:t>בחינת הבגרות</w:t>
      </w:r>
      <w:r>
        <w:rPr>
          <w:rFonts w:cs="David" w:hint="cs"/>
          <w:noProof/>
          <w:rtl/>
        </w:rPr>
        <w:t xml:space="preserve"> בכימיה, השלמה מ- 3 ל- 5 יחידות לימוד תשע"א. </w:t>
      </w:r>
    </w:p>
    <w:p w:rsidR="005735F6" w:rsidRDefault="005735F6">
      <w:pPr>
        <w:pStyle w:val="NormalWeb"/>
        <w:bidi/>
        <w:spacing w:before="0" w:beforeAutospacing="0" w:after="0" w:afterAutospacing="0" w:line="360" w:lineRule="auto"/>
        <w:ind w:right="-284"/>
        <w:rPr>
          <w:rFonts w:cs="David"/>
          <w:noProof/>
          <w:rtl/>
        </w:rPr>
      </w:pPr>
      <w:r>
        <w:rPr>
          <w:rFonts w:cs="David" w:hint="cs"/>
          <w:noProof/>
          <w:rtl/>
        </w:rPr>
        <w:t>כמו כן מומלץ להשתמש באוסף פעילויות בנושא "שיטות הפרדה", הנמצא באתר הלימודי: כימיה ותעשייה כימית בשירות האדם, מכון ויצמן למדע, בדף:</w:t>
      </w:r>
    </w:p>
    <w:p w:rsidR="005735F6" w:rsidRDefault="00C54832">
      <w:pPr>
        <w:pStyle w:val="NormalWeb"/>
        <w:spacing w:before="0" w:beforeAutospacing="0" w:after="0" w:afterAutospacing="0" w:line="360" w:lineRule="auto"/>
        <w:rPr>
          <w:rFonts w:cs="David"/>
          <w:noProof/>
        </w:rPr>
      </w:pPr>
      <w:hyperlink r:id="rId28" w:history="1">
        <w:r w:rsidR="005735F6">
          <w:rPr>
            <w:rStyle w:val="Hyperlink"/>
            <w:rFonts w:cs="David"/>
            <w:noProof/>
          </w:rPr>
          <w:t>http://stwww.weizmann.ac.il/g-chem/learnchem/main.asp?pagekind=4&amp;ID=02_17_02</w:t>
        </w:r>
      </w:hyperlink>
    </w:p>
    <w:p w:rsidR="005735F6" w:rsidRDefault="005735F6">
      <w:pPr>
        <w:pStyle w:val="NormalWeb"/>
        <w:spacing w:before="0" w:beforeAutospacing="0" w:after="0" w:afterAutospacing="0" w:line="360" w:lineRule="auto"/>
        <w:rPr>
          <w:rFonts w:cs="David"/>
          <w:noProof/>
        </w:rPr>
      </w:pPr>
    </w:p>
    <w:p w:rsidR="005735F6" w:rsidRDefault="005735F6">
      <w:pPr>
        <w:pStyle w:val="NormalWeb"/>
        <w:tabs>
          <w:tab w:val="left" w:pos="793"/>
        </w:tabs>
        <w:bidi/>
        <w:spacing w:before="0" w:beforeAutospacing="0" w:after="0" w:afterAutospacing="0" w:line="360" w:lineRule="auto"/>
        <w:ind w:left="43"/>
        <w:rPr>
          <w:rFonts w:eastAsia="Calibri" w:cs="David"/>
          <w:rtl/>
        </w:rPr>
      </w:pPr>
    </w:p>
    <w:p w:rsidR="005735F6" w:rsidRDefault="005735F6">
      <w:pPr>
        <w:pStyle w:val="NormalWeb"/>
        <w:tabs>
          <w:tab w:val="left" w:pos="793"/>
        </w:tabs>
        <w:bidi/>
        <w:spacing w:before="0" w:beforeAutospacing="0" w:after="0" w:afterAutospacing="0" w:line="360" w:lineRule="auto"/>
        <w:ind w:left="43"/>
        <w:rPr>
          <w:rFonts w:eastAsia="Calibri" w:cs="David"/>
          <w:rtl/>
        </w:rPr>
      </w:pPr>
    </w:p>
    <w:p w:rsidR="005735F6" w:rsidRDefault="005735F6">
      <w:pPr>
        <w:pStyle w:val="NormalWeb"/>
        <w:tabs>
          <w:tab w:val="left" w:pos="793"/>
        </w:tabs>
        <w:bidi/>
        <w:spacing w:before="0" w:beforeAutospacing="0" w:after="0" w:afterAutospacing="0" w:line="360" w:lineRule="auto"/>
        <w:ind w:left="43"/>
        <w:rPr>
          <w:rFonts w:eastAsia="Calibri" w:cs="David"/>
          <w:rtl/>
        </w:rPr>
      </w:pPr>
    </w:p>
    <w:p w:rsidR="005735F6" w:rsidRDefault="00C54832">
      <w:pPr>
        <w:pStyle w:val="NormalWeb"/>
        <w:tabs>
          <w:tab w:val="left" w:pos="793"/>
        </w:tabs>
        <w:bidi/>
        <w:spacing w:before="0" w:beforeAutospacing="0" w:after="0" w:afterAutospacing="0" w:line="360" w:lineRule="auto"/>
        <w:ind w:left="43"/>
        <w:rPr>
          <w:rFonts w:eastAsia="Calibri" w:cs="David"/>
          <w:rtl/>
        </w:rPr>
      </w:pPr>
      <w:r w:rsidRPr="00C54832">
        <w:rPr>
          <w:rFonts w:cs="David"/>
          <w:noProof/>
          <w:sz w:val="20"/>
          <w:rtl/>
          <w:lang w:val="he-IL"/>
        </w:rPr>
        <w:pict>
          <v:shape id="_x0000_s6286" type="#_x0000_t64" style="position:absolute;left:0;text-align:left;margin-left:44.5pt;margin-top:4.2pt;width:486.95pt;height:380.15pt;z-index:375;mso-position-horizontal-relative:page" adj="131" filled="f" strokecolor="blue">
            <v:stroke dashstyle="dash"/>
            <w10:wrap anchorx="page"/>
          </v:shape>
        </w:pict>
      </w:r>
    </w:p>
    <w:p w:rsidR="005735F6" w:rsidRDefault="00C54832">
      <w:pPr>
        <w:spacing w:line="360" w:lineRule="auto"/>
        <w:rPr>
          <w:rFonts w:cs="David"/>
          <w:rtl/>
        </w:rPr>
      </w:pPr>
      <w:r w:rsidRPr="00C54832">
        <w:rPr>
          <w:rFonts w:cs="David"/>
          <w:noProof/>
          <w:sz w:val="20"/>
          <w:rtl/>
          <w:lang w:val="he-IL"/>
        </w:rPr>
        <w:pict>
          <v:group id="_x0000_s6111" style="position:absolute;left:0;text-align:left;margin-left:143pt;margin-top:32.8pt;width:50.8pt;height:47.75pt;z-index:361" coordorigin="4660,2510" coordsize="1016,955">
            <v:group id="_x0000_s6112" style="position:absolute;left:4660;top:2510;width:626;height:552" coordorigin="5346,1262" coordsize="626,552">
              <v:shape id="_x0000_s6113" type="#_x0000_t202" style="position:absolute;left:5346;top:1262;width:626;height:450" filled="f" stroked="f">
                <v:textbox style="mso-next-textbox:#_x0000_s6113">
                  <w:txbxContent>
                    <w:p w:rsidR="00C42E18" w:rsidRDefault="00C42E18">
                      <w:pPr>
                        <w:bidi w:val="0"/>
                        <w:jc w:val="center"/>
                        <w:rPr>
                          <w:rtl/>
                        </w:rPr>
                      </w:pPr>
                      <w:r>
                        <w:sym w:font="Symbol" w:char="F0AE"/>
                      </w:r>
                    </w:p>
                  </w:txbxContent>
                </v:textbox>
              </v:shape>
              <v:shape id="_x0000_s6114" type="#_x0000_t202" style="position:absolute;left:5346;top:1364;width:626;height:450" filled="f" stroked="f">
                <v:textbox style="mso-next-textbox:#_x0000_s6114">
                  <w:txbxContent>
                    <w:p w:rsidR="00C42E18" w:rsidRDefault="00C42E18">
                      <w:pPr>
                        <w:bidi w:val="0"/>
                        <w:jc w:val="center"/>
                        <w:rPr>
                          <w:rtl/>
                        </w:rPr>
                      </w:pPr>
                      <w:r>
                        <w:sym w:font="Symbol" w:char="F0AC"/>
                      </w:r>
                    </w:p>
                  </w:txbxContent>
                </v:textbox>
              </v:shape>
            </v:group>
            <v:group id="_x0000_s6115" style="position:absolute;left:5050;top:2913;width:626;height:552" coordorigin="5346,1262" coordsize="626,552">
              <v:shape id="_x0000_s6116" type="#_x0000_t202" style="position:absolute;left:5346;top:1262;width:626;height:450" filled="f" stroked="f">
                <v:textbox style="mso-next-textbox:#_x0000_s6116">
                  <w:txbxContent>
                    <w:p w:rsidR="00C42E18" w:rsidRDefault="00C42E18">
                      <w:pPr>
                        <w:bidi w:val="0"/>
                        <w:jc w:val="center"/>
                        <w:rPr>
                          <w:rtl/>
                        </w:rPr>
                      </w:pPr>
                      <w:r>
                        <w:sym w:font="Symbol" w:char="F0AE"/>
                      </w:r>
                    </w:p>
                  </w:txbxContent>
                </v:textbox>
              </v:shape>
              <v:shape id="_x0000_s6117" type="#_x0000_t202" style="position:absolute;left:5346;top:1364;width:626;height:450" filled="f" stroked="f">
                <v:textbox style="mso-next-textbox:#_x0000_s6117">
                  <w:txbxContent>
                    <w:p w:rsidR="00C42E18" w:rsidRDefault="00C42E18">
                      <w:pPr>
                        <w:bidi w:val="0"/>
                        <w:jc w:val="center"/>
                        <w:rPr>
                          <w:rtl/>
                        </w:rPr>
                      </w:pPr>
                      <w:r>
                        <w:sym w:font="Symbol" w:char="F0AC"/>
                      </w:r>
                    </w:p>
                  </w:txbxContent>
                </v:textbox>
              </v:shape>
            </v:group>
            <w10:anchorlock/>
          </v:group>
        </w:pict>
      </w:r>
      <w:r w:rsidR="005735F6">
        <w:rPr>
          <w:rFonts w:cs="David" w:hint="cs"/>
          <w:rtl/>
        </w:rPr>
        <w:t>תמיסות</w:t>
      </w:r>
      <w:r w:rsidR="005735F6">
        <w:rPr>
          <w:rFonts w:cs="David"/>
          <w:rtl/>
        </w:rPr>
        <w:t xml:space="preserve"> מימיות המכילות כלור וברום משמשות לחיטוי מים בבר</w:t>
      </w:r>
      <w:r w:rsidR="005735F6">
        <w:rPr>
          <w:rFonts w:cs="David" w:hint="cs"/>
          <w:rtl/>
        </w:rPr>
        <w:t>ֵ</w:t>
      </w:r>
      <w:r w:rsidR="005735F6">
        <w:rPr>
          <w:rFonts w:cs="David"/>
          <w:rtl/>
        </w:rPr>
        <w:t xml:space="preserve">כות </w:t>
      </w:r>
      <w:r w:rsidR="005735F6">
        <w:rPr>
          <w:rFonts w:cs="David" w:hint="cs"/>
          <w:rtl/>
        </w:rPr>
        <w:t>שחייה</w:t>
      </w:r>
      <w:r w:rsidR="005735F6">
        <w:rPr>
          <w:rFonts w:cs="David"/>
          <w:rtl/>
        </w:rPr>
        <w:t xml:space="preserve">. </w:t>
      </w:r>
    </w:p>
    <w:p w:rsidR="005735F6" w:rsidRDefault="005735F6">
      <w:pPr>
        <w:spacing w:line="360" w:lineRule="auto"/>
        <w:rPr>
          <w:rFonts w:eastAsia="Calibri" w:cs="David"/>
          <w:rtl/>
        </w:rPr>
      </w:pPr>
      <w:r>
        <w:rPr>
          <w:rFonts w:cs="David"/>
          <w:rtl/>
        </w:rPr>
        <w:t>בתמיסות אלה מתרחשות התגובות (4) ו- (5) (</w:t>
      </w:r>
      <w:r>
        <w:rPr>
          <w:rFonts w:cs="David"/>
        </w:rPr>
        <w:t>X</w:t>
      </w:r>
      <w:r>
        <w:rPr>
          <w:rFonts w:cs="David"/>
          <w:rtl/>
        </w:rPr>
        <w:t xml:space="preserve"> </w:t>
      </w:r>
      <w:r>
        <w:rPr>
          <w:rFonts w:cs="David" w:hint="cs"/>
          <w:rtl/>
        </w:rPr>
        <w:t>מייצג</w:t>
      </w:r>
      <w:r>
        <w:rPr>
          <w:rFonts w:cs="David"/>
        </w:rPr>
        <w:t xml:space="preserve">Cl </w:t>
      </w:r>
      <w:r>
        <w:rPr>
          <w:rFonts w:cs="David"/>
          <w:rtl/>
        </w:rPr>
        <w:t xml:space="preserve"> </w:t>
      </w:r>
      <w:r>
        <w:rPr>
          <w:rFonts w:cs="David" w:hint="cs"/>
          <w:rtl/>
        </w:rPr>
        <w:t>או</w:t>
      </w:r>
      <w:r>
        <w:rPr>
          <w:rFonts w:cs="David"/>
          <w:rtl/>
        </w:rPr>
        <w:t xml:space="preserve"> </w:t>
      </w:r>
      <w:r>
        <w:rPr>
          <w:rFonts w:cs="David"/>
        </w:rPr>
        <w:t>Br</w:t>
      </w:r>
      <w:r>
        <w:rPr>
          <w:rFonts w:cs="David"/>
          <w:rtl/>
        </w:rPr>
        <w:t>):</w:t>
      </w:r>
    </w:p>
    <w:p w:rsidR="005735F6" w:rsidRDefault="005735F6">
      <w:pPr>
        <w:bidi w:val="0"/>
        <w:spacing w:line="360" w:lineRule="auto"/>
        <w:ind w:left="1560" w:hanging="851"/>
        <w:rPr>
          <w:rFonts w:eastAsia="Calibri" w:cs="David"/>
          <w:rtl/>
        </w:rPr>
      </w:pPr>
      <w:r>
        <w:rPr>
          <w:rFonts w:cs="David"/>
        </w:rPr>
        <w:t>(4)</w:t>
      </w:r>
      <w:r>
        <w:rPr>
          <w:rFonts w:cs="David"/>
        </w:rPr>
        <w:tab/>
        <w:t>X</w:t>
      </w:r>
      <w:r>
        <w:rPr>
          <w:rFonts w:cs="David"/>
          <w:vertAlign w:val="subscript"/>
        </w:rPr>
        <w:t>2</w:t>
      </w:r>
      <w:r>
        <w:rPr>
          <w:rFonts w:cs="David"/>
        </w:rPr>
        <w:t xml:space="preserve">  + 2H</w:t>
      </w:r>
      <w:r>
        <w:rPr>
          <w:rFonts w:cs="David"/>
          <w:vertAlign w:val="subscript"/>
        </w:rPr>
        <w:t>2</w:t>
      </w:r>
      <w:r>
        <w:rPr>
          <w:rFonts w:cs="David"/>
        </w:rPr>
        <w:t>O</w:t>
      </w:r>
      <w:r>
        <w:rPr>
          <w:rFonts w:cs="David"/>
          <w:vertAlign w:val="subscript"/>
        </w:rPr>
        <w:t>(l)</w:t>
      </w:r>
      <w:r>
        <w:rPr>
          <w:rFonts w:cs="David"/>
        </w:rPr>
        <w:t xml:space="preserve">           HOX</w:t>
      </w:r>
      <w:r>
        <w:rPr>
          <w:rFonts w:cs="David"/>
          <w:vertAlign w:val="subscript"/>
        </w:rPr>
        <w:t>(aq)</w:t>
      </w:r>
      <w:r>
        <w:rPr>
          <w:rFonts w:cs="David"/>
        </w:rPr>
        <w:t xml:space="preserve"> + 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 X</w:t>
      </w:r>
      <w:r>
        <w:rPr>
          <w:rFonts w:cs="David"/>
          <w:vertAlign w:val="superscript"/>
        </w:rPr>
        <w:t>−</w:t>
      </w:r>
      <w:r>
        <w:rPr>
          <w:rFonts w:cs="David"/>
          <w:vertAlign w:val="subscript"/>
        </w:rPr>
        <w:t>(aq)</w:t>
      </w:r>
    </w:p>
    <w:p w:rsidR="005735F6" w:rsidRDefault="005735F6">
      <w:pPr>
        <w:bidi w:val="0"/>
        <w:spacing w:line="360" w:lineRule="auto"/>
        <w:ind w:left="1560" w:hanging="851"/>
        <w:rPr>
          <w:rFonts w:eastAsia="Calibri" w:cs="David"/>
        </w:rPr>
      </w:pPr>
      <w:r>
        <w:rPr>
          <w:rFonts w:cs="David"/>
        </w:rPr>
        <w:t>(5)</w:t>
      </w:r>
      <w:r>
        <w:rPr>
          <w:rFonts w:cs="David"/>
        </w:rPr>
        <w:tab/>
        <w:t>HOX</w:t>
      </w:r>
      <w:r>
        <w:rPr>
          <w:rFonts w:cs="David"/>
          <w:vertAlign w:val="subscript"/>
        </w:rPr>
        <w:t>(aq)</w:t>
      </w:r>
      <w:r>
        <w:rPr>
          <w:rFonts w:cs="David"/>
        </w:rPr>
        <w:t xml:space="preserve">  + H</w:t>
      </w:r>
      <w:r>
        <w:rPr>
          <w:rFonts w:cs="David"/>
          <w:vertAlign w:val="subscript"/>
        </w:rPr>
        <w:t>2</w:t>
      </w:r>
      <w:r>
        <w:rPr>
          <w:rFonts w:cs="David"/>
        </w:rPr>
        <w:t>O</w:t>
      </w:r>
      <w:r>
        <w:rPr>
          <w:rFonts w:cs="David"/>
          <w:vertAlign w:val="subscript"/>
        </w:rPr>
        <w:t>(l)</w:t>
      </w:r>
      <w:r>
        <w:rPr>
          <w:rFonts w:cs="David"/>
        </w:rPr>
        <w:t xml:space="preserve">           H</w:t>
      </w:r>
      <w:r>
        <w:rPr>
          <w:rFonts w:cs="David"/>
          <w:vertAlign w:val="subscript"/>
        </w:rPr>
        <w:t>3</w:t>
      </w:r>
      <w:r>
        <w:rPr>
          <w:rFonts w:cs="David"/>
        </w:rPr>
        <w:t>O</w:t>
      </w:r>
      <w:r>
        <w:rPr>
          <w:rFonts w:cs="David"/>
          <w:vertAlign w:val="superscript"/>
        </w:rPr>
        <w:t>+</w:t>
      </w:r>
      <w:r>
        <w:rPr>
          <w:rFonts w:cs="David"/>
          <w:vertAlign w:val="subscript"/>
        </w:rPr>
        <w:t>(aq)</w:t>
      </w:r>
      <w:r>
        <w:rPr>
          <w:rFonts w:cs="David"/>
        </w:rPr>
        <w:t xml:space="preserve">  + XO</w:t>
      </w:r>
      <w:r>
        <w:rPr>
          <w:rFonts w:cs="David"/>
          <w:vertAlign w:val="superscript"/>
        </w:rPr>
        <w:t>−</w:t>
      </w:r>
      <w:r>
        <w:rPr>
          <w:rFonts w:cs="David"/>
          <w:vertAlign w:val="subscript"/>
        </w:rPr>
        <w:t>(aq)</w:t>
      </w:r>
      <w:r>
        <w:rPr>
          <w:rFonts w:cs="David"/>
        </w:rPr>
        <w:t xml:space="preserve"> </w:t>
      </w:r>
    </w:p>
    <w:p w:rsidR="005735F6" w:rsidRDefault="005735F6">
      <w:pPr>
        <w:spacing w:line="360" w:lineRule="auto"/>
        <w:jc w:val="both"/>
        <w:rPr>
          <w:rFonts w:eastAsia="Calibri" w:cs="David"/>
          <w:rtl/>
        </w:rPr>
      </w:pPr>
      <w:r>
        <w:rPr>
          <w:rFonts w:cs="David" w:hint="cs"/>
          <w:rtl/>
        </w:rPr>
        <w:t>כושר</w:t>
      </w:r>
      <w:r>
        <w:rPr>
          <w:rFonts w:cs="David"/>
          <w:rtl/>
        </w:rPr>
        <w:t xml:space="preserve"> החיטוי של מולקולות</w:t>
      </w:r>
      <w:r>
        <w:rPr>
          <w:rFonts w:cs="David" w:hint="cs"/>
          <w:rtl/>
        </w:rPr>
        <w:t xml:space="preserve"> </w:t>
      </w:r>
      <w:r>
        <w:rPr>
          <w:rFonts w:cs="David"/>
        </w:rPr>
        <w:t>HOX</w:t>
      </w:r>
      <w:r>
        <w:rPr>
          <w:rFonts w:cs="David"/>
          <w:vertAlign w:val="subscript"/>
        </w:rPr>
        <w:t>(aq)</w:t>
      </w:r>
      <w:r>
        <w:rPr>
          <w:rFonts w:cs="David"/>
          <w:rtl/>
        </w:rPr>
        <w:t xml:space="preserve"> </w:t>
      </w:r>
      <w:r>
        <w:rPr>
          <w:rFonts w:cs="David" w:hint="cs"/>
          <w:rtl/>
        </w:rPr>
        <w:t>גבוה</w:t>
      </w:r>
      <w:r>
        <w:rPr>
          <w:rFonts w:cs="David"/>
          <w:rtl/>
        </w:rPr>
        <w:t xml:space="preserve">  </w:t>
      </w:r>
      <w:r>
        <w:rPr>
          <w:rFonts w:cs="David" w:hint="cs"/>
          <w:rtl/>
        </w:rPr>
        <w:t>מכושר</w:t>
      </w:r>
      <w:r>
        <w:rPr>
          <w:rFonts w:cs="David"/>
          <w:rtl/>
        </w:rPr>
        <w:t xml:space="preserve"> החיטוי של יוני</w:t>
      </w:r>
      <w:r>
        <w:rPr>
          <w:rFonts w:cs="David" w:hint="cs"/>
          <w:rtl/>
        </w:rPr>
        <w:t xml:space="preserve"> </w:t>
      </w:r>
      <w:r>
        <w:rPr>
          <w:rFonts w:cs="David"/>
        </w:rPr>
        <w:t>XO</w:t>
      </w:r>
      <w:r>
        <w:rPr>
          <w:rFonts w:cs="David"/>
          <w:vertAlign w:val="superscript"/>
        </w:rPr>
        <w:sym w:font="Symbol" w:char="F02D"/>
      </w:r>
      <w:r>
        <w:rPr>
          <w:rFonts w:cs="David"/>
          <w:vertAlign w:val="subscript"/>
        </w:rPr>
        <w:t>(aq)</w:t>
      </w:r>
      <w:r>
        <w:rPr>
          <w:rFonts w:cs="David" w:hint="cs"/>
          <w:rtl/>
        </w:rPr>
        <w:t xml:space="preserve"> .</w:t>
      </w:r>
      <w:r>
        <w:rPr>
          <w:rFonts w:cs="David"/>
          <w:rtl/>
        </w:rPr>
        <w:t xml:space="preserve"> </w:t>
      </w:r>
    </w:p>
    <w:p w:rsidR="005735F6" w:rsidRDefault="005735F6">
      <w:pPr>
        <w:spacing w:line="360" w:lineRule="auto"/>
        <w:rPr>
          <w:rFonts w:cs="David"/>
          <w:rtl/>
        </w:rPr>
      </w:pPr>
      <w:r>
        <w:rPr>
          <w:rFonts w:cs="David" w:hint="cs"/>
          <w:rtl/>
        </w:rPr>
        <w:t>הגרף</w:t>
      </w:r>
      <w:r>
        <w:rPr>
          <w:rFonts w:cs="David"/>
          <w:rtl/>
        </w:rPr>
        <w:t xml:space="preserve"> שלפניך </w:t>
      </w:r>
      <w:r>
        <w:rPr>
          <w:rFonts w:cs="David" w:hint="cs"/>
          <w:rtl/>
        </w:rPr>
        <w:t>מתאר</w:t>
      </w:r>
      <w:r>
        <w:rPr>
          <w:rFonts w:cs="David"/>
          <w:rtl/>
        </w:rPr>
        <w:t xml:space="preserve"> את השינוי בהרכב התמיסות המימיות המכילות ברום וכלור עם השינוי </w:t>
      </w:r>
      <w:r>
        <w:rPr>
          <w:rFonts w:cs="David" w:hint="cs"/>
          <w:rtl/>
        </w:rPr>
        <w:t xml:space="preserve">               </w:t>
      </w:r>
    </w:p>
    <w:p w:rsidR="005735F6" w:rsidRDefault="005735F6">
      <w:pPr>
        <w:spacing w:line="360" w:lineRule="auto"/>
        <w:rPr>
          <w:rFonts w:eastAsia="Calibri" w:cs="David"/>
          <w:rtl/>
        </w:rPr>
      </w:pPr>
      <w:r>
        <w:rPr>
          <w:rFonts w:cs="David"/>
          <w:rtl/>
        </w:rPr>
        <w:t xml:space="preserve">ב- </w:t>
      </w:r>
      <w:r>
        <w:rPr>
          <w:rFonts w:cs="David"/>
        </w:rPr>
        <w:t>pH</w:t>
      </w:r>
      <w:r>
        <w:rPr>
          <w:rFonts w:cs="David" w:hint="cs"/>
          <w:rtl/>
        </w:rPr>
        <w:t xml:space="preserve"> התמיסה.</w:t>
      </w:r>
    </w:p>
    <w:p w:rsidR="005735F6" w:rsidRDefault="00C54832">
      <w:pPr>
        <w:spacing w:line="360" w:lineRule="auto"/>
        <w:rPr>
          <w:rFonts w:eastAsia="Calibri" w:cs="David"/>
          <w:rtl/>
        </w:rPr>
      </w:pPr>
      <w:r w:rsidRPr="00C54832">
        <w:rPr>
          <w:rFonts w:cs="David"/>
          <w:noProof/>
          <w:sz w:val="20"/>
          <w:rtl/>
          <w:lang w:val="he-IL"/>
        </w:rPr>
        <w:pict>
          <v:group id="_x0000_s6274" style="position:absolute;left:0;text-align:left;margin-left:87.3pt;margin-top:3.65pt;width:251.5pt;height:201.35pt;z-index:363" coordorigin="3773,8041" coordsize="5030,4027">
            <v:shape id="_x0000_s6261" type="#_x0000_t202" style="position:absolute;left:5866;top:11630;width:689;height:438" filled="f" stroked="f">
              <v:textbox>
                <w:txbxContent>
                  <w:p w:rsidR="00C42E18" w:rsidRDefault="00C42E18">
                    <w:pPr>
                      <w:bidi w:val="0"/>
                      <w:jc w:val="center"/>
                    </w:pPr>
                    <w:r>
                      <w:t>pH</w:t>
                    </w:r>
                  </w:p>
                </w:txbxContent>
              </v:textbox>
            </v:shape>
            <v:group id="_x0000_s6273" style="position:absolute;left:3773;top:8041;width:5030;height:3724" coordorigin="3535,9882" coordsize="5030,3724">
              <v:group id="_x0000_s6269" style="position:absolute;left:3631;top:10493;width:4934;height:3113" coordorigin="3631,10493" coordsize="4934,3113">
                <v:group id="_x0000_s6203" style="position:absolute;left:3631;top:10493;width:4934;height:2869" coordorigin="3631,10493" coordsize="4934,2869">
                  <v:group id="_x0000_s6183" style="position:absolute;left:4146;top:10673;width:3652;height:2582" coordorigin="4146,10673" coordsize="3652,2582">
                    <v:group id="_x0000_s6175" style="position:absolute;left:4146;top:10673;width:3652;height:2582" coordorigin="4146,10673" coordsize="3652,2582">
                      <v:group id="_x0000_s6151" style="position:absolute;left:4146;top:10673;width:3652;height:2582" coordorigin="3844,11488" coordsize="2730,1929">
                        <v:group id="_x0000_s6132" style="position:absolute;left:3844;top:11495;width:2730;height:1798" coordorigin="3844,11495" coordsize="4546,1510">
                          <v:line id="_x0000_s6126" style="position:absolute" from="3844,11495" to="8390,11495" strokeweight=".5pt"/>
                          <v:line id="_x0000_s6127" style="position:absolute" from="3844,11797" to="8390,11797" strokeweight=".5pt"/>
                          <v:line id="_x0000_s6128" style="position:absolute" from="3844,12099" to="8390,12099" strokeweight=".5pt"/>
                          <v:line id="_x0000_s6129" style="position:absolute" from="3844,12401" to="8390,12401" strokeweight=".5pt"/>
                          <v:line id="_x0000_s6130" style="position:absolute" from="3844,12703" to="8390,12703" strokeweight=".5pt"/>
                          <v:line id="_x0000_s6131" style="position:absolute" from="3844,13005" to="8390,13005" strokeweight=".5pt"/>
                        </v:group>
                        <v:group id="_x0000_s6150" style="position:absolute;left:3956;top:11488;width:2507;height:1929" coordorigin="5458,10361" coordsize="2507,4546">
                          <v:group id="_x0000_s6133" style="position:absolute;left:4084;top:11735;width:4546;height:1798;rotation:-90" coordorigin="3844,11495" coordsize="4546,1510">
                            <v:line id="_x0000_s6134" style="position:absolute" from="3844,11495" to="8390,11495" strokeweight=".5pt"/>
                            <v:line id="_x0000_s6135" style="position:absolute" from="3844,11797" to="8390,11797" strokeweight=".5pt"/>
                            <v:line id="_x0000_s6136" style="position:absolute" from="3844,12099" to="8390,12099" strokeweight=".5pt"/>
                            <v:line id="_x0000_s6137" style="position:absolute" from="3844,12401" to="8390,12401" strokeweight=".5pt"/>
                            <v:line id="_x0000_s6138" style="position:absolute" from="3844,12703" to="8390,12703" strokeweight=".5pt"/>
                            <v:line id="_x0000_s6139" style="position:absolute" from="3844,13005" to="8390,13005" strokeweight=".5pt"/>
                          </v:group>
                          <v:group id="_x0000_s6149" style="position:absolute;left:7606;top:10361;width:359;height:4546" coordorigin="7606,10804" coordsize="359,4546">
                            <v:line id="_x0000_s6142" style="position:absolute;rotation:-90" from="5333,13077" to="9879,13077" strokeweight=".5pt"/>
                            <v:line id="_x0000_s6143" style="position:absolute;rotation:-90" from="5692,13077" to="10238,13077" strokeweight=".5pt"/>
                          </v:group>
                        </v:group>
                      </v:group>
                      <v:group id="_x0000_s6174" style="position:absolute;left:4559;top:10683;width:3123;height:2407" coordorigin="4559,10683" coordsize="3123,2407">
                        <v:group id="_x0000_s6170" style="position:absolute;left:4559;top:10683;width:2632;height:2407" coordorigin="1679,10808" coordsize="2494,2119">
                          <v:shape id="_x0000_s6166" type="#_x0000_t19" style="position:absolute;left:1679;top:10808;width:1254;height:1088" strokeweight="1pt"/>
                          <v:shape id="_x0000_s6168" type="#_x0000_t19" style="position:absolute;left:2919;top:11839;width:1254;height:1088;flip:x y" strokeweight="1pt"/>
                        </v:group>
                        <v:group id="_x0000_s6171" style="position:absolute;left:5050;top:10687;width:2632;height:2382" coordorigin="1679,10808" coordsize="2494,2119">
                          <v:shape id="_x0000_s6172" type="#_x0000_t19" style="position:absolute;left:1679;top:10808;width:1254;height:1088" strokeweight="1pt"/>
                          <v:shape id="_x0000_s6173" type="#_x0000_t19" style="position:absolute;left:2919;top:11839;width:1254;height:1088;flip:x y" strokeweight="1pt"/>
                        </v:group>
                      </v:group>
                    </v:group>
                    <v:group id="_x0000_s6179" style="position:absolute;left:4933;top:11447;width:1115;height:526" coordorigin="8815,11457" coordsize="1115,526">
                      <v:rect id="_x0000_s6177" style="position:absolute;left:9091;top:11571;width:576;height:199" stroked="f"/>
                      <v:shape id="_x0000_s6176" type="#_x0000_t202" style="position:absolute;left:8815;top:11457;width:1115;height:526" filled="f" stroked="f">
                        <v:textbox style="mso-next-textbox:#_x0000_s6176">
                          <w:txbxContent>
                            <w:p w:rsidR="00C42E18" w:rsidRDefault="00C42E18">
                              <w:pPr>
                                <w:bidi w:val="0"/>
                                <w:jc w:val="center"/>
                                <w:rPr>
                                  <w:rtl/>
                                </w:rPr>
                              </w:pPr>
                              <w:r>
                                <w:t>HOCl</w:t>
                              </w:r>
                            </w:p>
                          </w:txbxContent>
                        </v:textbox>
                      </v:shape>
                    </v:group>
                    <v:group id="_x0000_s6180" style="position:absolute;left:6188;top:11447;width:1115;height:526" coordorigin="8815,11457" coordsize="1115,526">
                      <v:rect id="_x0000_s6181" style="position:absolute;left:9091;top:11571;width:576;height:199" stroked="f"/>
                      <v:shape id="_x0000_s6182" type="#_x0000_t202" style="position:absolute;left:8815;top:11457;width:1115;height:526" filled="f" stroked="f">
                        <v:textbox style="mso-next-textbox:#_x0000_s6182">
                          <w:txbxContent>
                            <w:p w:rsidR="00C42E18" w:rsidRDefault="00C42E18">
                              <w:pPr>
                                <w:bidi w:val="0"/>
                                <w:jc w:val="center"/>
                                <w:rPr>
                                  <w:rtl/>
                                </w:rPr>
                              </w:pPr>
                              <w:r>
                                <w:t>HOBr</w:t>
                              </w:r>
                            </w:p>
                          </w:txbxContent>
                        </v:textbox>
                      </v:shape>
                    </v:group>
                  </v:group>
                  <v:group id="_x0000_s6202" style="position:absolute;left:3631;top:10493;width:4934;height:2869" coordorigin="3631,10493" coordsize="4934,2869">
                    <v:shape id="_x0000_s6184" type="#_x0000_t202" style="position:absolute;left:7864;top:10518;width:701;height:475" filled="f" stroked="f">
                      <v:textbox>
                        <w:txbxContent>
                          <w:p w:rsidR="00C42E18" w:rsidRDefault="00C42E18">
                            <w:pPr>
                              <w:bidi w:val="0"/>
                              <w:rPr>
                                <w:sz w:val="20"/>
                                <w:szCs w:val="20"/>
                              </w:rPr>
                            </w:pPr>
                            <w:r>
                              <w:rPr>
                                <w:sz w:val="20"/>
                                <w:szCs w:val="20"/>
                              </w:rPr>
                              <w:t>0</w:t>
                            </w:r>
                          </w:p>
                        </w:txbxContent>
                      </v:textbox>
                    </v:shape>
                    <v:shape id="_x0000_s6185" type="#_x0000_t202" style="position:absolute;left:7778;top:10954;width:701;height:475" filled="f" stroked="f">
                      <v:textbox>
                        <w:txbxContent>
                          <w:p w:rsidR="00C42E18" w:rsidRDefault="00C42E18">
                            <w:pPr>
                              <w:bidi w:val="0"/>
                              <w:rPr>
                                <w:sz w:val="20"/>
                                <w:szCs w:val="20"/>
                              </w:rPr>
                            </w:pPr>
                            <w:r>
                              <w:rPr>
                                <w:sz w:val="20"/>
                                <w:szCs w:val="20"/>
                              </w:rPr>
                              <w:t>20</w:t>
                            </w:r>
                          </w:p>
                        </w:txbxContent>
                      </v:textbox>
                    </v:shape>
                    <v:shape id="_x0000_s6186" type="#_x0000_t202" style="position:absolute;left:7755;top:11465;width:701;height:475" filled="f" stroked="f">
                      <v:textbox>
                        <w:txbxContent>
                          <w:p w:rsidR="00C42E18" w:rsidRDefault="00C42E18">
                            <w:pPr>
                              <w:pStyle w:val="NormalWeb"/>
                              <w:spacing w:before="0" w:beforeAutospacing="0" w:after="0" w:afterAutospacing="0"/>
                              <w:rPr>
                                <w:sz w:val="20"/>
                                <w:szCs w:val="20"/>
                                <w:lang w:eastAsia="he-IL"/>
                              </w:rPr>
                            </w:pPr>
                            <w:r>
                              <w:rPr>
                                <w:sz w:val="20"/>
                                <w:szCs w:val="20"/>
                                <w:lang w:eastAsia="he-IL"/>
                              </w:rPr>
                              <w:t>40</w:t>
                            </w:r>
                          </w:p>
                        </w:txbxContent>
                      </v:textbox>
                    </v:shape>
                    <v:shape id="_x0000_s6187" type="#_x0000_t202" style="position:absolute;left:7757;top:11938;width:701;height:475" filled="f" stroked="f">
                      <v:textbox>
                        <w:txbxContent>
                          <w:p w:rsidR="00C42E18" w:rsidRDefault="00C42E18">
                            <w:pPr>
                              <w:bidi w:val="0"/>
                              <w:rPr>
                                <w:sz w:val="20"/>
                                <w:szCs w:val="20"/>
                              </w:rPr>
                            </w:pPr>
                            <w:r>
                              <w:rPr>
                                <w:sz w:val="20"/>
                                <w:szCs w:val="20"/>
                              </w:rPr>
                              <w:t>60</w:t>
                            </w:r>
                          </w:p>
                        </w:txbxContent>
                      </v:textbox>
                    </v:shape>
                    <v:shape id="_x0000_s6188" type="#_x0000_t202" style="position:absolute;left:7747;top:12425;width:701;height:475" filled="f" stroked="f">
                      <v:textbox>
                        <w:txbxContent>
                          <w:p w:rsidR="00C42E18" w:rsidRDefault="00C42E18">
                            <w:pPr>
                              <w:bidi w:val="0"/>
                              <w:rPr>
                                <w:sz w:val="20"/>
                                <w:szCs w:val="20"/>
                              </w:rPr>
                            </w:pPr>
                            <w:r>
                              <w:rPr>
                                <w:sz w:val="20"/>
                                <w:szCs w:val="20"/>
                              </w:rPr>
                              <w:t>80</w:t>
                            </w:r>
                          </w:p>
                        </w:txbxContent>
                      </v:textbox>
                    </v:shape>
                    <v:shape id="_x0000_s6189" type="#_x0000_t202" style="position:absolute;left:7673;top:12887;width:701;height:475" filled="f" stroked="f">
                      <v:textbox>
                        <w:txbxContent>
                          <w:p w:rsidR="00C42E18" w:rsidRDefault="00C42E18">
                            <w:pPr>
                              <w:bidi w:val="0"/>
                              <w:rPr>
                                <w:sz w:val="20"/>
                                <w:szCs w:val="20"/>
                              </w:rPr>
                            </w:pPr>
                            <w:r>
                              <w:rPr>
                                <w:sz w:val="20"/>
                                <w:szCs w:val="20"/>
                              </w:rPr>
                              <w:t>100</w:t>
                            </w:r>
                          </w:p>
                        </w:txbxContent>
                      </v:textbox>
                    </v:shape>
                    <v:shape id="_x0000_s6196" type="#_x0000_t202" style="position:absolute;left:3846;top:12887;width:701;height:475" filled="f" stroked="f">
                      <v:textbox>
                        <w:txbxContent>
                          <w:p w:rsidR="00C42E18" w:rsidRDefault="00C42E18">
                            <w:pPr>
                              <w:bidi w:val="0"/>
                              <w:rPr>
                                <w:sz w:val="20"/>
                                <w:szCs w:val="20"/>
                              </w:rPr>
                            </w:pPr>
                            <w:r>
                              <w:rPr>
                                <w:sz w:val="20"/>
                                <w:szCs w:val="20"/>
                              </w:rPr>
                              <w:t>0</w:t>
                            </w:r>
                          </w:p>
                        </w:txbxContent>
                      </v:textbox>
                    </v:shape>
                    <v:shape id="_x0000_s6197" type="#_x0000_t202" style="position:absolute;left:3725;top:12425;width:701;height:475" filled="f" stroked="f">
                      <v:textbox>
                        <w:txbxContent>
                          <w:p w:rsidR="00C42E18" w:rsidRDefault="00C42E18">
                            <w:pPr>
                              <w:bidi w:val="0"/>
                              <w:rPr>
                                <w:sz w:val="20"/>
                                <w:szCs w:val="20"/>
                              </w:rPr>
                            </w:pPr>
                            <w:r>
                              <w:rPr>
                                <w:sz w:val="20"/>
                                <w:szCs w:val="20"/>
                              </w:rPr>
                              <w:t>20</w:t>
                            </w:r>
                          </w:p>
                        </w:txbxContent>
                      </v:textbox>
                    </v:shape>
                    <v:shape id="_x0000_s6198" type="#_x0000_t202" style="position:absolute;left:3725;top:11938;width:701;height:475" filled="f" stroked="f">
                      <v:textbox>
                        <w:txbxContent>
                          <w:p w:rsidR="00C42E18" w:rsidRDefault="00C42E18">
                            <w:pPr>
                              <w:pStyle w:val="NormalWeb"/>
                              <w:spacing w:before="0" w:beforeAutospacing="0" w:after="0" w:afterAutospacing="0"/>
                              <w:rPr>
                                <w:sz w:val="20"/>
                                <w:szCs w:val="20"/>
                                <w:lang w:eastAsia="he-IL"/>
                              </w:rPr>
                            </w:pPr>
                            <w:r>
                              <w:rPr>
                                <w:sz w:val="20"/>
                                <w:szCs w:val="20"/>
                                <w:lang w:eastAsia="he-IL"/>
                              </w:rPr>
                              <w:t>40</w:t>
                            </w:r>
                          </w:p>
                        </w:txbxContent>
                      </v:textbox>
                    </v:shape>
                    <v:shape id="_x0000_s6199" type="#_x0000_t202" style="position:absolute;left:3725;top:11465;width:701;height:475" filled="f" stroked="f">
                      <v:textbox>
                        <w:txbxContent>
                          <w:p w:rsidR="00C42E18" w:rsidRDefault="00C42E18">
                            <w:pPr>
                              <w:bidi w:val="0"/>
                              <w:rPr>
                                <w:sz w:val="20"/>
                                <w:szCs w:val="20"/>
                              </w:rPr>
                            </w:pPr>
                            <w:r>
                              <w:rPr>
                                <w:sz w:val="20"/>
                                <w:szCs w:val="20"/>
                              </w:rPr>
                              <w:t>60</w:t>
                            </w:r>
                          </w:p>
                        </w:txbxContent>
                      </v:textbox>
                    </v:shape>
                    <v:shape id="_x0000_s6200" type="#_x0000_t202" style="position:absolute;left:3725;top:10954;width:701;height:475" filled="f" stroked="f">
                      <v:textbox>
                        <w:txbxContent>
                          <w:p w:rsidR="00C42E18" w:rsidRDefault="00C42E18">
                            <w:pPr>
                              <w:bidi w:val="0"/>
                              <w:rPr>
                                <w:sz w:val="20"/>
                                <w:szCs w:val="20"/>
                              </w:rPr>
                            </w:pPr>
                            <w:r>
                              <w:rPr>
                                <w:sz w:val="20"/>
                                <w:szCs w:val="20"/>
                              </w:rPr>
                              <w:t>80</w:t>
                            </w:r>
                          </w:p>
                        </w:txbxContent>
                      </v:textbox>
                    </v:shape>
                    <v:shape id="_x0000_s6201" type="#_x0000_t202" style="position:absolute;left:3631;top:10493;width:701;height:475" filled="f" stroked="f">
                      <v:textbox>
                        <w:txbxContent>
                          <w:p w:rsidR="00C42E18" w:rsidRDefault="00C42E18">
                            <w:pPr>
                              <w:bidi w:val="0"/>
                              <w:rPr>
                                <w:sz w:val="20"/>
                                <w:szCs w:val="20"/>
                              </w:rPr>
                            </w:pPr>
                            <w:r>
                              <w:rPr>
                                <w:sz w:val="20"/>
                                <w:szCs w:val="20"/>
                              </w:rPr>
                              <w:t>100</w:t>
                            </w:r>
                          </w:p>
                        </w:txbxContent>
                      </v:textbox>
                    </v:shape>
                  </v:group>
                </v:group>
                <v:group id="_x0000_s6259" style="position:absolute;left:3947;top:13168;width:4044;height:438" coordorigin="3947,13143" coordsize="4044,438">
                  <v:shape id="_x0000_s6240" type="#_x0000_t202" style="position:absolute;left:3947;top:13143;width:689;height:438" filled="f" stroked="f">
                    <v:textbox>
                      <w:txbxContent>
                        <w:p w:rsidR="00C42E18" w:rsidRDefault="00C42E18">
                          <w:pPr>
                            <w:bidi w:val="0"/>
                            <w:jc w:val="center"/>
                            <w:rPr>
                              <w:sz w:val="20"/>
                              <w:szCs w:val="20"/>
                            </w:rPr>
                          </w:pPr>
                          <w:r>
                            <w:rPr>
                              <w:sz w:val="20"/>
                              <w:szCs w:val="20"/>
                            </w:rPr>
                            <w:t>4</w:t>
                          </w:r>
                        </w:p>
                      </w:txbxContent>
                    </v:textbox>
                  </v:shape>
                  <v:shape id="_x0000_s6252" type="#_x0000_t202" style="position:absolute;left:4400;top:13143;width:689;height:438" filled="f" stroked="f">
                    <v:textbox>
                      <w:txbxContent>
                        <w:p w:rsidR="00C42E18" w:rsidRDefault="00C42E18">
                          <w:pPr>
                            <w:bidi w:val="0"/>
                            <w:jc w:val="center"/>
                            <w:rPr>
                              <w:sz w:val="20"/>
                              <w:szCs w:val="20"/>
                            </w:rPr>
                          </w:pPr>
                          <w:r>
                            <w:rPr>
                              <w:sz w:val="20"/>
                              <w:szCs w:val="20"/>
                            </w:rPr>
                            <w:t>5</w:t>
                          </w:r>
                        </w:p>
                      </w:txbxContent>
                    </v:textbox>
                  </v:shape>
                  <v:shape id="_x0000_s6253" type="#_x0000_t202" style="position:absolute;left:4890;top:13143;width:689;height:438" filled="f" stroked="f">
                    <v:textbox>
                      <w:txbxContent>
                        <w:p w:rsidR="00C42E18" w:rsidRDefault="00C42E18">
                          <w:pPr>
                            <w:bidi w:val="0"/>
                            <w:jc w:val="center"/>
                            <w:rPr>
                              <w:sz w:val="20"/>
                              <w:szCs w:val="20"/>
                            </w:rPr>
                          </w:pPr>
                          <w:r>
                            <w:rPr>
                              <w:sz w:val="20"/>
                              <w:szCs w:val="20"/>
                            </w:rPr>
                            <w:t>6</w:t>
                          </w:r>
                        </w:p>
                      </w:txbxContent>
                    </v:textbox>
                  </v:shape>
                  <v:shape id="_x0000_s6254" type="#_x0000_t202" style="position:absolute;left:5380;top:13143;width:689;height:438" filled="f" stroked="f">
                    <v:textbox>
                      <w:txbxContent>
                        <w:p w:rsidR="00C42E18" w:rsidRDefault="00C42E18">
                          <w:pPr>
                            <w:bidi w:val="0"/>
                            <w:jc w:val="center"/>
                            <w:rPr>
                              <w:sz w:val="20"/>
                              <w:szCs w:val="20"/>
                            </w:rPr>
                          </w:pPr>
                          <w:r>
                            <w:rPr>
                              <w:sz w:val="20"/>
                              <w:szCs w:val="20"/>
                            </w:rPr>
                            <w:t>7</w:t>
                          </w:r>
                        </w:p>
                      </w:txbxContent>
                    </v:textbox>
                  </v:shape>
                  <v:shape id="_x0000_s6255" type="#_x0000_t202" style="position:absolute;left:5870;top:13143;width:689;height:438" filled="f" stroked="f">
                    <v:textbox>
                      <w:txbxContent>
                        <w:p w:rsidR="00C42E18" w:rsidRDefault="00C42E18">
                          <w:pPr>
                            <w:bidi w:val="0"/>
                            <w:jc w:val="center"/>
                            <w:rPr>
                              <w:sz w:val="20"/>
                              <w:szCs w:val="20"/>
                            </w:rPr>
                          </w:pPr>
                          <w:r>
                            <w:rPr>
                              <w:sz w:val="20"/>
                              <w:szCs w:val="20"/>
                            </w:rPr>
                            <w:t>8</w:t>
                          </w:r>
                        </w:p>
                      </w:txbxContent>
                    </v:textbox>
                  </v:shape>
                  <v:shape id="_x0000_s6256" type="#_x0000_t202" style="position:absolute;left:6360;top:13143;width:689;height:438" filled="f" stroked="f">
                    <v:textbox>
                      <w:txbxContent>
                        <w:p w:rsidR="00C42E18" w:rsidRDefault="00C42E18">
                          <w:pPr>
                            <w:bidi w:val="0"/>
                            <w:jc w:val="center"/>
                            <w:rPr>
                              <w:sz w:val="20"/>
                              <w:szCs w:val="20"/>
                            </w:rPr>
                          </w:pPr>
                          <w:r>
                            <w:rPr>
                              <w:sz w:val="20"/>
                              <w:szCs w:val="20"/>
                            </w:rPr>
                            <w:t>9</w:t>
                          </w:r>
                        </w:p>
                      </w:txbxContent>
                    </v:textbox>
                  </v:shape>
                  <v:shape id="_x0000_s6257" type="#_x0000_t202" style="position:absolute;left:6838;top:13143;width:689;height:438" filled="f" stroked="f">
                    <v:textbox>
                      <w:txbxContent>
                        <w:p w:rsidR="00C42E18" w:rsidRDefault="00C42E18">
                          <w:pPr>
                            <w:bidi w:val="0"/>
                            <w:jc w:val="center"/>
                            <w:rPr>
                              <w:sz w:val="20"/>
                              <w:szCs w:val="20"/>
                            </w:rPr>
                          </w:pPr>
                          <w:r>
                            <w:rPr>
                              <w:sz w:val="20"/>
                              <w:szCs w:val="20"/>
                            </w:rPr>
                            <w:t>10</w:t>
                          </w:r>
                        </w:p>
                      </w:txbxContent>
                    </v:textbox>
                  </v:shape>
                  <v:shape id="_x0000_s6258" type="#_x0000_t202" style="position:absolute;left:7302;top:13143;width:689;height:438" filled="f" stroked="f">
                    <v:textbox>
                      <w:txbxContent>
                        <w:p w:rsidR="00C42E18" w:rsidRDefault="00C42E18">
                          <w:pPr>
                            <w:bidi w:val="0"/>
                            <w:jc w:val="center"/>
                            <w:rPr>
                              <w:sz w:val="20"/>
                              <w:szCs w:val="20"/>
                            </w:rPr>
                          </w:pPr>
                          <w:r>
                            <w:rPr>
                              <w:sz w:val="20"/>
                              <w:szCs w:val="20"/>
                            </w:rPr>
                            <w:t>11</w:t>
                          </w:r>
                        </w:p>
                      </w:txbxContent>
                    </v:textbox>
                  </v:shape>
                </v:group>
              </v:group>
              <v:group id="_x0000_s6272" style="position:absolute;left:3535;top:9882;width:4867;height:663" coordorigin="3535,9882" coordsize="4867,663">
                <v:shape id="_x0000_s6270" type="#_x0000_t202" style="position:absolute;left:6889;top:9882;width:1513;height:663" filled="f" stroked="f">
                  <v:textbox>
                    <w:txbxContent>
                      <w:p w:rsidR="00C42E18" w:rsidRDefault="00C42E18">
                        <w:pPr>
                          <w:jc w:val="center"/>
                          <w:rPr>
                            <w:rFonts w:cs="David"/>
                            <w:sz w:val="22"/>
                            <w:szCs w:val="22"/>
                            <w:rtl/>
                          </w:rPr>
                        </w:pPr>
                        <w:r>
                          <w:rPr>
                            <w:rFonts w:cs="David" w:hint="cs"/>
                            <w:sz w:val="22"/>
                            <w:szCs w:val="22"/>
                            <w:rtl/>
                          </w:rPr>
                          <w:t>אחוז של יוני</w:t>
                        </w:r>
                      </w:p>
                      <w:p w:rsidR="00C42E18" w:rsidRDefault="00C42E18">
                        <w:pPr>
                          <w:jc w:val="center"/>
                          <w:rPr>
                            <w:rFonts w:cs="David"/>
                            <w:sz w:val="22"/>
                            <w:szCs w:val="22"/>
                            <w:vertAlign w:val="subscript"/>
                          </w:rPr>
                        </w:pPr>
                        <w:r>
                          <w:rPr>
                            <w:rFonts w:cs="David"/>
                            <w:sz w:val="22"/>
                            <w:szCs w:val="22"/>
                          </w:rPr>
                          <w:t>XO</w:t>
                        </w:r>
                        <w:r>
                          <w:rPr>
                            <w:rFonts w:cs="David"/>
                            <w:sz w:val="22"/>
                            <w:szCs w:val="22"/>
                            <w:vertAlign w:val="superscript"/>
                          </w:rPr>
                          <w:sym w:font="Symbol" w:char="F02D"/>
                        </w:r>
                        <w:r>
                          <w:rPr>
                            <w:rFonts w:cs="David"/>
                            <w:sz w:val="22"/>
                            <w:szCs w:val="22"/>
                            <w:vertAlign w:val="subscript"/>
                          </w:rPr>
                          <w:t>(aq)</w:t>
                        </w:r>
                      </w:p>
                      <w:p w:rsidR="00C42E18" w:rsidRDefault="00C42E18">
                        <w:pPr>
                          <w:jc w:val="center"/>
                          <w:rPr>
                            <w:rFonts w:cs="David"/>
                            <w:sz w:val="22"/>
                            <w:szCs w:val="22"/>
                            <w:rtl/>
                          </w:rPr>
                        </w:pPr>
                      </w:p>
                    </w:txbxContent>
                  </v:textbox>
                </v:shape>
                <v:shape id="_x0000_s6271" type="#_x0000_t202" style="position:absolute;left:3535;top:9882;width:1513;height:663" filled="f" stroked="f">
                  <v:textbox>
                    <w:txbxContent>
                      <w:p w:rsidR="00C42E18" w:rsidRDefault="00C42E18">
                        <w:pPr>
                          <w:jc w:val="center"/>
                          <w:rPr>
                            <w:rFonts w:cs="David"/>
                            <w:sz w:val="22"/>
                            <w:szCs w:val="22"/>
                            <w:rtl/>
                          </w:rPr>
                        </w:pPr>
                        <w:r>
                          <w:rPr>
                            <w:rFonts w:cs="David" w:hint="cs"/>
                            <w:sz w:val="22"/>
                            <w:szCs w:val="22"/>
                            <w:rtl/>
                          </w:rPr>
                          <w:t>אחוז חומצה</w:t>
                        </w:r>
                      </w:p>
                      <w:p w:rsidR="00C42E18" w:rsidRDefault="00C42E18">
                        <w:pPr>
                          <w:jc w:val="center"/>
                          <w:rPr>
                            <w:rFonts w:cs="David"/>
                            <w:sz w:val="22"/>
                            <w:szCs w:val="22"/>
                            <w:vertAlign w:val="subscript"/>
                          </w:rPr>
                        </w:pPr>
                        <w:r>
                          <w:rPr>
                            <w:rFonts w:cs="David"/>
                            <w:sz w:val="22"/>
                            <w:szCs w:val="22"/>
                          </w:rPr>
                          <w:t>HOX</w:t>
                        </w:r>
                        <w:r>
                          <w:rPr>
                            <w:rFonts w:cs="David"/>
                            <w:sz w:val="22"/>
                            <w:szCs w:val="22"/>
                            <w:vertAlign w:val="subscript"/>
                          </w:rPr>
                          <w:t xml:space="preserve"> (aq)</w:t>
                        </w:r>
                      </w:p>
                      <w:p w:rsidR="00C42E18" w:rsidRDefault="00C42E18">
                        <w:pPr>
                          <w:jc w:val="center"/>
                          <w:rPr>
                            <w:rFonts w:cs="David"/>
                            <w:sz w:val="22"/>
                            <w:szCs w:val="22"/>
                            <w:rtl/>
                          </w:rPr>
                        </w:pPr>
                      </w:p>
                    </w:txbxContent>
                  </v:textbox>
                </v:shape>
              </v:group>
            </v:group>
            <w10:anchorlock/>
          </v:group>
        </w:pict>
      </w:r>
      <w:r w:rsidR="005735F6">
        <w:rPr>
          <w:rFonts w:cs="David" w:hint="eastAsia"/>
          <w:rtl/>
        </w:rPr>
        <w:t> </w:t>
      </w:r>
    </w:p>
    <w:p w:rsidR="005735F6" w:rsidRDefault="005735F6">
      <w:pPr>
        <w:spacing w:line="360" w:lineRule="auto"/>
        <w:rPr>
          <w:rFonts w:eastAsia="Calibri" w:cs="David"/>
          <w:rtl/>
        </w:rPr>
      </w:pPr>
      <w:r>
        <w:rPr>
          <w:rFonts w:cs="David" w:hint="eastAsia"/>
          <w:rtl/>
        </w:rPr>
        <w:t> </w:t>
      </w:r>
    </w:p>
    <w:p w:rsidR="005735F6" w:rsidRDefault="005735F6">
      <w:pPr>
        <w:spacing w:line="360" w:lineRule="auto"/>
        <w:rPr>
          <w:rFonts w:eastAsia="Calibri" w:cs="David"/>
          <w:rtl/>
        </w:rPr>
      </w:pPr>
      <w:r>
        <w:rPr>
          <w:rFonts w:cs="David" w:hint="eastAsia"/>
          <w:rtl/>
        </w:rPr>
        <w:t> </w:t>
      </w:r>
    </w:p>
    <w:p w:rsidR="005735F6" w:rsidRDefault="005735F6">
      <w:pPr>
        <w:spacing w:line="360" w:lineRule="auto"/>
        <w:rPr>
          <w:rFonts w:eastAsia="Calibri" w:cs="David"/>
          <w:rtl/>
        </w:rPr>
      </w:pPr>
      <w:r>
        <w:rPr>
          <w:rFonts w:cs="David" w:hint="eastAsia"/>
          <w:rtl/>
        </w:rPr>
        <w:t> </w:t>
      </w:r>
    </w:p>
    <w:p w:rsidR="005735F6" w:rsidRDefault="005735F6">
      <w:pPr>
        <w:spacing w:line="360" w:lineRule="auto"/>
        <w:rPr>
          <w:rFonts w:eastAsia="Calibri" w:cs="David"/>
          <w:rtl/>
        </w:rPr>
      </w:pPr>
      <w:r>
        <w:rPr>
          <w:rFonts w:cs="David" w:hint="eastAsia"/>
          <w:rtl/>
        </w:rPr>
        <w:t> </w:t>
      </w:r>
    </w:p>
    <w:p w:rsidR="005735F6" w:rsidRDefault="005735F6">
      <w:pPr>
        <w:spacing w:line="360" w:lineRule="auto"/>
        <w:rPr>
          <w:rFonts w:eastAsia="Calibri" w:cs="David"/>
          <w:rtl/>
        </w:rPr>
      </w:pPr>
      <w:r>
        <w:rPr>
          <w:rFonts w:cs="David" w:hint="eastAsia"/>
          <w:rtl/>
        </w:rPr>
        <w:t> </w:t>
      </w:r>
    </w:p>
    <w:p w:rsidR="005735F6" w:rsidRDefault="005735F6">
      <w:pPr>
        <w:spacing w:line="360" w:lineRule="auto"/>
        <w:rPr>
          <w:rFonts w:cs="David"/>
          <w:rtl/>
        </w:rPr>
      </w:pPr>
    </w:p>
    <w:p w:rsidR="005735F6" w:rsidRDefault="005735F6">
      <w:pPr>
        <w:pStyle w:val="NormalWeb"/>
        <w:bidi/>
        <w:spacing w:before="0" w:beforeAutospacing="0" w:after="0" w:afterAutospacing="0" w:line="360" w:lineRule="auto"/>
        <w:rPr>
          <w:rFonts w:cs="David"/>
          <w:noProof/>
          <w:sz w:val="20"/>
          <w:rtl/>
          <w:lang w:val="he-IL"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ind w:left="43"/>
        <w:rPr>
          <w:rFonts w:cs="David"/>
          <w:b/>
          <w:bCs/>
          <w:color w:val="0000FF"/>
          <w:sz w:val="28"/>
          <w:szCs w:val="28"/>
          <w:rtl/>
          <w:lang w:eastAsia="en-US"/>
        </w:rPr>
      </w:pPr>
      <w:r>
        <w:rPr>
          <w:rFonts w:cs="David" w:hint="cs"/>
          <w:b/>
          <w:bCs/>
          <w:color w:val="FF0000"/>
          <w:sz w:val="28"/>
          <w:szCs w:val="28"/>
          <w:rtl/>
          <w:lang w:eastAsia="en-US"/>
        </w:rPr>
        <w:t>סעיף ד'</w:t>
      </w:r>
      <w:r>
        <w:rPr>
          <w:rFonts w:cs="David" w:hint="cs"/>
          <w:b/>
          <w:bCs/>
          <w:color w:val="0000FF"/>
          <w:sz w:val="28"/>
          <w:szCs w:val="28"/>
          <w:rtl/>
          <w:lang w:eastAsia="en-US"/>
        </w:rPr>
        <w:t xml:space="preserve">  (הציון </w:t>
      </w:r>
      <w:r>
        <w:rPr>
          <w:rFonts w:cs="David"/>
          <w:b/>
          <w:bCs/>
          <w:color w:val="FF0000"/>
          <w:sz w:val="28"/>
          <w:szCs w:val="28"/>
          <w:lang w:eastAsia="en-US"/>
        </w:rPr>
        <w:t>73</w:t>
      </w:r>
      <w:r>
        <w:rPr>
          <w:rFonts w:cs="David" w:hint="cs"/>
          <w:b/>
          <w:bCs/>
          <w:color w:val="0000FF"/>
          <w:sz w:val="28"/>
          <w:szCs w:val="28"/>
          <w:rtl/>
          <w:lang w:eastAsia="en-US"/>
        </w:rPr>
        <w:t>)</w:t>
      </w:r>
    </w:p>
    <w:p w:rsidR="005735F6" w:rsidRDefault="005735F6">
      <w:pPr>
        <w:tabs>
          <w:tab w:val="left" w:pos="793"/>
        </w:tabs>
        <w:spacing w:line="360" w:lineRule="auto"/>
        <w:ind w:left="43"/>
        <w:rPr>
          <w:rFonts w:cs="David"/>
          <w:b/>
          <w:bCs/>
          <w:color w:val="FF0000"/>
          <w:sz w:val="28"/>
          <w:szCs w:val="28"/>
          <w:rtl/>
          <w:lang w:eastAsia="en-US"/>
        </w:rPr>
      </w:pPr>
    </w:p>
    <w:p w:rsidR="005735F6" w:rsidRDefault="00C54832">
      <w:pPr>
        <w:tabs>
          <w:tab w:val="left" w:pos="793"/>
        </w:tabs>
        <w:spacing w:line="360" w:lineRule="auto"/>
        <w:ind w:left="43"/>
        <w:rPr>
          <w:rFonts w:cs="David"/>
          <w:b/>
          <w:bCs/>
          <w:color w:val="FF0000"/>
          <w:sz w:val="28"/>
          <w:szCs w:val="28"/>
          <w:rtl/>
          <w:lang w:eastAsia="en-US"/>
        </w:rPr>
      </w:pPr>
      <w:r w:rsidRPr="00C54832">
        <w:rPr>
          <w:rFonts w:cs="David"/>
          <w:b/>
          <w:bCs/>
          <w:noProof/>
          <w:color w:val="FF0000"/>
          <w:sz w:val="20"/>
          <w:szCs w:val="28"/>
          <w:rtl/>
          <w:lang w:val="he-IL"/>
        </w:rPr>
        <w:pict>
          <v:group id="_x0000_s9945" style="position:absolute;left:0;text-align:left;margin-left:147.55pt;margin-top:-46.25pt;width:121.9pt;height:155.9pt;z-index:447" coordorigin="7044,11082" coordsize="2438,3118">
            <v:rect id="_x0000_s9946" style="position:absolute;left:8488;top:11573;width:480;height:435" filled="f" stroked="f">
              <v:textbox style="mso-next-textbox:#_x0000_s9946" inset="0,0,0,0">
                <w:txbxContent>
                  <w:p w:rsidR="00C42E18" w:rsidRDefault="00C42E18">
                    <w:pPr>
                      <w:jc w:val="center"/>
                      <w:rPr>
                        <w:rtl/>
                        <w:lang w:eastAsia="en-US"/>
                      </w:rPr>
                    </w:pPr>
                    <w:r>
                      <w:rPr>
                        <w:b/>
                        <w:bCs/>
                        <w:color w:val="0000FF"/>
                        <w:sz w:val="28"/>
                        <w:szCs w:val="28"/>
                        <w:lang w:eastAsia="en-US"/>
                      </w:rPr>
                      <w:t>72</w:t>
                    </w:r>
                  </w:p>
                </w:txbxContent>
              </v:textbox>
            </v:rect>
            <v:rect id="_x0000_s9947" style="position:absolute;left:7741;top:11548;width:480;height:435" filled="f" stroked="f">
              <v:textbox style="mso-next-textbox:#_x0000_s9947" inset="0,0,0,0">
                <w:txbxContent>
                  <w:p w:rsidR="00C42E18" w:rsidRDefault="00C42E18">
                    <w:pPr>
                      <w:jc w:val="center"/>
                      <w:rPr>
                        <w:rtl/>
                        <w:lang w:eastAsia="en-US"/>
                      </w:rPr>
                    </w:pPr>
                    <w:r>
                      <w:rPr>
                        <w:b/>
                        <w:bCs/>
                        <w:color w:val="0000FF"/>
                        <w:sz w:val="28"/>
                        <w:szCs w:val="28"/>
                        <w:lang w:eastAsia="en-US"/>
                      </w:rPr>
                      <w:t>74</w:t>
                    </w:r>
                  </w:p>
                </w:txbxContent>
              </v:textbox>
            </v:rect>
            <v:group id="_x0000_s9948" style="position:absolute;left:7044;top:11082;width:2438;height:3118" coordorigin="7044,11082" coordsize="2438,3118">
              <v:group id="_x0000_s9949" style="position:absolute;left:7044;top:11082;width:2438;height:3118" coordorigin="4837,11317" coordsize="2438,3118">
                <v:group id="_x0000_s9950" style="position:absolute;left:4837;top:11317;width:2331;height:3118" coordorigin="7308,11646" coordsize="2331,3118">
                  <v:group id="_x0000_s9951" style="position:absolute;left:7308;top:11646;width:391;height:2877" coordorigin="6685,11146" coordsize="391,2877">
                    <v:line id="_x0000_s9952" style="position:absolute" from="7075,11251" to="7076,13858"/>
                    <v:line id="_x0000_s9953" style="position:absolute" from="7030,13858" to="7075,13859"/>
                    <v:line id="_x0000_s9954" style="position:absolute" from="7030,13604" to="7075,13605"/>
                    <v:line id="_x0000_s9955" style="position:absolute" from="7030,13334" to="7075,13335"/>
                    <v:line id="_x0000_s9956" style="position:absolute" from="7030,13079" to="7075,13080"/>
                    <v:line id="_x0000_s9957" style="position:absolute" from="7030,12809" to="7075,12810"/>
                    <v:line id="_x0000_s9958" style="position:absolute" from="7030,12555" to="7075,12556"/>
                    <v:line id="_x0000_s9959" style="position:absolute" from="7030,12300" to="7075,12301"/>
                    <v:line id="_x0000_s9960" style="position:absolute" from="7030,12030" to="7075,12031"/>
                    <v:line id="_x0000_s9961" style="position:absolute" from="7030,11775" to="7075,11776"/>
                    <v:line id="_x0000_s9962" style="position:absolute" from="7030,11505" to="7075,11506"/>
                    <v:line id="_x0000_s9963" style="position:absolute" from="7030,11251" to="7075,11252"/>
                    <v:rect id="_x0000_s9964" style="position:absolute;left:6865;top:13753;width:165;height:270" filled="f" stroked="f">
                      <v:textbox style="mso-next-textbox:#_x0000_s9964" inset="0,0,0,0">
                        <w:txbxContent>
                          <w:p w:rsidR="00C42E18" w:rsidRDefault="00C42E18">
                            <w:pPr>
                              <w:rPr>
                                <w:rtl/>
                                <w:lang w:eastAsia="en-US"/>
                              </w:rPr>
                            </w:pPr>
                            <w:r>
                              <w:rPr>
                                <w:color w:val="000000"/>
                                <w:sz w:val="16"/>
                                <w:szCs w:val="16"/>
                                <w:lang w:eastAsia="en-US"/>
                              </w:rPr>
                              <w:t>0</w:t>
                            </w:r>
                          </w:p>
                        </w:txbxContent>
                      </v:textbox>
                    </v:rect>
                    <v:rect id="_x0000_s9965" style="position:absolute;left:6775;top:13499;width:255;height:270" filled="f" stroked="f">
                      <v:textbox style="mso-next-textbox:#_x0000_s9965" inset="0,0,0,0">
                        <w:txbxContent>
                          <w:p w:rsidR="00C42E18" w:rsidRDefault="00C42E18">
                            <w:pPr>
                              <w:rPr>
                                <w:rtl/>
                                <w:lang w:eastAsia="en-US"/>
                              </w:rPr>
                            </w:pPr>
                            <w:r>
                              <w:rPr>
                                <w:color w:val="000000"/>
                                <w:sz w:val="16"/>
                                <w:szCs w:val="16"/>
                                <w:lang w:eastAsia="en-US"/>
                              </w:rPr>
                              <w:t>10</w:t>
                            </w:r>
                          </w:p>
                        </w:txbxContent>
                      </v:textbox>
                    </v:rect>
                    <v:rect id="_x0000_s9966" style="position:absolute;left:6775;top:13229;width:255;height:270" filled="f" stroked="f">
                      <v:textbox style="mso-next-textbox:#_x0000_s9966" inset="0,0,0,0">
                        <w:txbxContent>
                          <w:p w:rsidR="00C42E18" w:rsidRDefault="00C42E18">
                            <w:pPr>
                              <w:rPr>
                                <w:rtl/>
                                <w:lang w:eastAsia="en-US"/>
                              </w:rPr>
                            </w:pPr>
                            <w:r>
                              <w:rPr>
                                <w:color w:val="000000"/>
                                <w:sz w:val="16"/>
                                <w:szCs w:val="16"/>
                                <w:lang w:eastAsia="en-US"/>
                              </w:rPr>
                              <w:t>20</w:t>
                            </w:r>
                          </w:p>
                        </w:txbxContent>
                      </v:textbox>
                    </v:rect>
                    <v:rect id="_x0000_s9967" style="position:absolute;left:6775;top:12974;width:255;height:270" filled="f" stroked="f">
                      <v:textbox style="mso-next-textbox:#_x0000_s9967" inset="0,0,0,0">
                        <w:txbxContent>
                          <w:p w:rsidR="00C42E18" w:rsidRDefault="00C42E18">
                            <w:pPr>
                              <w:rPr>
                                <w:rtl/>
                                <w:lang w:eastAsia="en-US"/>
                              </w:rPr>
                            </w:pPr>
                            <w:r>
                              <w:rPr>
                                <w:color w:val="000000"/>
                                <w:sz w:val="16"/>
                                <w:szCs w:val="16"/>
                                <w:lang w:eastAsia="en-US"/>
                              </w:rPr>
                              <w:t>30</w:t>
                            </w:r>
                          </w:p>
                        </w:txbxContent>
                      </v:textbox>
                    </v:rect>
                    <v:rect id="_x0000_s9968" style="position:absolute;left:6775;top:12704;width:255;height:270" filled="f" stroked="f">
                      <v:textbox style="mso-next-textbox:#_x0000_s9968" inset="0,0,0,0">
                        <w:txbxContent>
                          <w:p w:rsidR="00C42E18" w:rsidRDefault="00C42E18">
                            <w:pPr>
                              <w:rPr>
                                <w:rtl/>
                                <w:lang w:eastAsia="en-US"/>
                              </w:rPr>
                            </w:pPr>
                            <w:r>
                              <w:rPr>
                                <w:color w:val="000000"/>
                                <w:sz w:val="16"/>
                                <w:szCs w:val="16"/>
                                <w:lang w:eastAsia="en-US"/>
                              </w:rPr>
                              <w:t>40</w:t>
                            </w:r>
                          </w:p>
                        </w:txbxContent>
                      </v:textbox>
                    </v:rect>
                    <v:rect id="_x0000_s9969" style="position:absolute;left:6775;top:12450;width:255;height:270" filled="f" stroked="f">
                      <v:textbox style="mso-next-textbox:#_x0000_s9969" inset="0,0,0,0">
                        <w:txbxContent>
                          <w:p w:rsidR="00C42E18" w:rsidRDefault="00C42E18">
                            <w:pPr>
                              <w:rPr>
                                <w:rtl/>
                                <w:lang w:eastAsia="en-US"/>
                              </w:rPr>
                            </w:pPr>
                            <w:r>
                              <w:rPr>
                                <w:color w:val="000000"/>
                                <w:sz w:val="16"/>
                                <w:szCs w:val="16"/>
                                <w:lang w:eastAsia="en-US"/>
                              </w:rPr>
                              <w:t>50</w:t>
                            </w:r>
                          </w:p>
                        </w:txbxContent>
                      </v:textbox>
                    </v:rect>
                    <v:rect id="_x0000_s9970" style="position:absolute;left:6775;top:12195;width:255;height:270" filled="f" stroked="f">
                      <v:textbox style="mso-next-textbox:#_x0000_s9970" inset="0,0,0,0">
                        <w:txbxContent>
                          <w:p w:rsidR="00C42E18" w:rsidRDefault="00C42E18">
                            <w:pPr>
                              <w:rPr>
                                <w:rtl/>
                                <w:lang w:eastAsia="en-US"/>
                              </w:rPr>
                            </w:pPr>
                            <w:r>
                              <w:rPr>
                                <w:color w:val="000000"/>
                                <w:sz w:val="16"/>
                                <w:szCs w:val="16"/>
                                <w:lang w:eastAsia="en-US"/>
                              </w:rPr>
                              <w:t>60</w:t>
                            </w:r>
                          </w:p>
                        </w:txbxContent>
                      </v:textbox>
                    </v:rect>
                    <v:rect id="_x0000_s9971" style="position:absolute;left:6775;top:11925;width:255;height:270" filled="f" stroked="f">
                      <v:textbox style="mso-next-textbox:#_x0000_s9971" inset="0,0,0,0">
                        <w:txbxContent>
                          <w:p w:rsidR="00C42E18" w:rsidRDefault="00C42E18">
                            <w:pPr>
                              <w:rPr>
                                <w:rtl/>
                                <w:lang w:eastAsia="en-US"/>
                              </w:rPr>
                            </w:pPr>
                            <w:r>
                              <w:rPr>
                                <w:color w:val="000000"/>
                                <w:sz w:val="16"/>
                                <w:szCs w:val="16"/>
                                <w:lang w:eastAsia="en-US"/>
                              </w:rPr>
                              <w:t>70</w:t>
                            </w:r>
                          </w:p>
                        </w:txbxContent>
                      </v:textbox>
                    </v:rect>
                    <v:rect id="_x0000_s9972" style="position:absolute;left:6775;top:11670;width:255;height:270" filled="f" stroked="f">
                      <v:textbox style="mso-next-textbox:#_x0000_s9972" inset="0,0,0,0">
                        <w:txbxContent>
                          <w:p w:rsidR="00C42E18" w:rsidRDefault="00C42E18">
                            <w:pPr>
                              <w:rPr>
                                <w:rtl/>
                                <w:lang w:eastAsia="en-US"/>
                              </w:rPr>
                            </w:pPr>
                            <w:r>
                              <w:rPr>
                                <w:color w:val="000000"/>
                                <w:sz w:val="16"/>
                                <w:szCs w:val="16"/>
                                <w:lang w:eastAsia="en-US"/>
                              </w:rPr>
                              <w:t>80</w:t>
                            </w:r>
                          </w:p>
                        </w:txbxContent>
                      </v:textbox>
                    </v:rect>
                    <v:rect id="_x0000_s9973" style="position:absolute;left:6775;top:11401;width:255;height:270" filled="f" stroked="f">
                      <v:textbox style="mso-next-textbox:#_x0000_s9973" inset="0,0,0,0">
                        <w:txbxContent>
                          <w:p w:rsidR="00C42E18" w:rsidRDefault="00C42E18">
                            <w:pPr>
                              <w:rPr>
                                <w:rtl/>
                                <w:lang w:eastAsia="en-US"/>
                              </w:rPr>
                            </w:pPr>
                            <w:r>
                              <w:rPr>
                                <w:color w:val="000000"/>
                                <w:sz w:val="16"/>
                                <w:szCs w:val="16"/>
                                <w:lang w:eastAsia="en-US"/>
                              </w:rPr>
                              <w:t>90</w:t>
                            </w:r>
                          </w:p>
                        </w:txbxContent>
                      </v:textbox>
                    </v:rect>
                    <v:rect id="_x0000_s9974" style="position:absolute;left:6685;top:11146;width:345;height:270" filled="f" stroked="f">
                      <v:textbox style="mso-next-textbox:#_x0000_s9974" inset="0,0,0,0">
                        <w:txbxContent>
                          <w:p w:rsidR="00C42E18" w:rsidRDefault="00C42E18">
                            <w:pPr>
                              <w:rPr>
                                <w:rtl/>
                                <w:lang w:eastAsia="en-US"/>
                              </w:rPr>
                            </w:pPr>
                            <w:r>
                              <w:rPr>
                                <w:color w:val="000000"/>
                                <w:sz w:val="16"/>
                                <w:szCs w:val="16"/>
                                <w:lang w:eastAsia="en-US"/>
                              </w:rPr>
                              <w:t>100</w:t>
                            </w:r>
                          </w:p>
                        </w:txbxContent>
                      </v:textbox>
                    </v:rect>
                  </v:group>
                  <v:shape id="_x0000_s9975" type="#_x0000_t202" style="position:absolute;left:7999;top:14301;width:1640;height:463" filled="f" stroked="f">
                    <v:textbox style="mso-next-textbox:#_x0000_s9975">
                      <w:txbxContent>
                        <w:p w:rsidR="00C42E18" w:rsidRDefault="00C42E18">
                          <w:pPr>
                            <w:pStyle w:val="2"/>
                            <w:bidi w:val="0"/>
                            <w:rPr>
                              <w:sz w:val="24"/>
                              <w:szCs w:val="24"/>
                              <w:lang w:eastAsia="en-US"/>
                            </w:rPr>
                          </w:pPr>
                          <w:r>
                            <w:rPr>
                              <w:sz w:val="24"/>
                              <w:szCs w:val="24"/>
                              <w:lang w:eastAsia="en-US"/>
                            </w:rPr>
                            <w:t xml:space="preserve">    i          ii</w:t>
                          </w:r>
                        </w:p>
                      </w:txbxContent>
                    </v:textbox>
                  </v:shape>
                </v:group>
                <v:line id="_x0000_s9976" style="position:absolute" from="5234,14024" to="7275,14024"/>
              </v:group>
              <v:group id="_x0000_s9977" style="position:absolute;left:7849;top:11857;width:942;height:1926" coordorigin="7837,13172" coordsize="942,1926">
                <v:rect id="_x0000_s9978" style="position:absolute;left:7837;top:13172;width:211;height:1926" fillcolor="fuchsia"/>
                <v:rect id="_x0000_s9979" style="position:absolute;left:8569;top:13217;width:210;height:1881" fillcolor="fuchsia"/>
              </v:group>
            </v:group>
            <w10:anchorlock/>
          </v:group>
        </w:pict>
      </w: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C54832">
      <w:pPr>
        <w:tabs>
          <w:tab w:val="left" w:pos="793"/>
        </w:tabs>
        <w:spacing w:line="360" w:lineRule="auto"/>
        <w:ind w:left="43"/>
        <w:rPr>
          <w:rFonts w:cs="David"/>
          <w:b/>
          <w:bCs/>
          <w:sz w:val="28"/>
          <w:szCs w:val="28"/>
          <w:rtl/>
        </w:rPr>
      </w:pPr>
      <w:r w:rsidRPr="00C54832">
        <w:rPr>
          <w:rFonts w:cs="David"/>
          <w:noProof/>
          <w:sz w:val="20"/>
          <w:rtl/>
          <w:lang w:val="he-IL"/>
        </w:rPr>
        <w:pict>
          <v:shape id="_x0000_s6282" type="#_x0000_t64" style="position:absolute;left:0;text-align:left;margin-left:62.65pt;margin-top:19.3pt;width:468.8pt;height:49pt;z-index:371;mso-position-horizontal-relative:page" adj="780"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74</w:t>
      </w:r>
      <w:r w:rsidR="005735F6">
        <w:rPr>
          <w:rFonts w:cs="David" w:hint="cs"/>
          <w:b/>
          <w:bCs/>
          <w:color w:val="0000FF"/>
          <w:sz w:val="28"/>
          <w:szCs w:val="28"/>
          <w:rtl/>
          <w:lang w:eastAsia="en-US"/>
        </w:rPr>
        <w:t>)</w:t>
      </w:r>
    </w:p>
    <w:p w:rsidR="005735F6" w:rsidRDefault="005735F6">
      <w:pPr>
        <w:tabs>
          <w:tab w:val="left" w:pos="1076"/>
        </w:tabs>
        <w:spacing w:line="360" w:lineRule="auto"/>
        <w:ind w:left="509" w:hanging="567"/>
        <w:rPr>
          <w:rFonts w:cs="David"/>
          <w:rtl/>
        </w:rPr>
      </w:pPr>
      <w:r>
        <w:rPr>
          <w:rFonts w:cs="David" w:hint="cs"/>
          <w:rtl/>
        </w:rPr>
        <w:t>לאיזו</w:t>
      </w:r>
      <w:r>
        <w:rPr>
          <w:rFonts w:cs="David"/>
          <w:rtl/>
        </w:rPr>
        <w:t xml:space="preserve"> תמיסה </w:t>
      </w:r>
      <w:r>
        <w:rPr>
          <w:rFonts w:cs="David" w:hint="cs"/>
          <w:rtl/>
        </w:rPr>
        <w:t xml:space="preserve">יש </w:t>
      </w:r>
      <w:r>
        <w:rPr>
          <w:rFonts w:cs="David"/>
          <w:rtl/>
        </w:rPr>
        <w:t xml:space="preserve">כושר חיטוי </w:t>
      </w:r>
      <w:r>
        <w:rPr>
          <w:rFonts w:cs="David" w:hint="cs"/>
          <w:rtl/>
        </w:rPr>
        <w:t>גבוה</w:t>
      </w:r>
      <w:r>
        <w:rPr>
          <w:rFonts w:cs="David"/>
          <w:rtl/>
        </w:rPr>
        <w:t xml:space="preserve"> יותר ב</w:t>
      </w:r>
      <w:r>
        <w:rPr>
          <w:rFonts w:cs="David" w:hint="cs"/>
          <w:rtl/>
        </w:rPr>
        <w:t>תחום</w:t>
      </w:r>
      <w:r>
        <w:rPr>
          <w:rFonts w:cs="David"/>
          <w:rtl/>
        </w:rPr>
        <w:t xml:space="preserve"> </w:t>
      </w:r>
      <w:r>
        <w:rPr>
          <w:rFonts w:cs="David"/>
        </w:rPr>
        <w:t>7&lt;pH&lt;8</w:t>
      </w:r>
      <w:r>
        <w:rPr>
          <w:rFonts w:cs="David" w:hint="cs"/>
          <w:rtl/>
        </w:rPr>
        <w:t xml:space="preserve"> ,</w:t>
      </w:r>
      <w:r>
        <w:rPr>
          <w:rFonts w:cs="David"/>
          <w:rtl/>
        </w:rPr>
        <w:t xml:space="preserve"> </w:t>
      </w:r>
      <w:r>
        <w:rPr>
          <w:rFonts w:cs="David" w:hint="cs"/>
          <w:rtl/>
        </w:rPr>
        <w:t>לתמיסה</w:t>
      </w:r>
      <w:r>
        <w:rPr>
          <w:rFonts w:cs="David"/>
          <w:rtl/>
        </w:rPr>
        <w:t xml:space="preserve"> </w:t>
      </w:r>
      <w:r>
        <w:rPr>
          <w:rFonts w:cs="David" w:hint="cs"/>
          <w:rtl/>
        </w:rPr>
        <w:t>מימית</w:t>
      </w:r>
      <w:r>
        <w:rPr>
          <w:rFonts w:cs="David"/>
          <w:rtl/>
        </w:rPr>
        <w:t xml:space="preserve"> של </w:t>
      </w:r>
      <w:r>
        <w:rPr>
          <w:rFonts w:cs="David" w:hint="cs"/>
          <w:rtl/>
        </w:rPr>
        <w:t>כלור</w:t>
      </w:r>
      <w:r>
        <w:rPr>
          <w:rFonts w:cs="David"/>
          <w:rtl/>
        </w:rPr>
        <w:t xml:space="preserve"> או לתמיסה</w:t>
      </w:r>
    </w:p>
    <w:p w:rsidR="005735F6" w:rsidRDefault="005735F6">
      <w:pPr>
        <w:tabs>
          <w:tab w:val="left" w:pos="1076"/>
        </w:tabs>
        <w:spacing w:line="360" w:lineRule="auto"/>
        <w:ind w:left="509" w:hanging="567"/>
        <w:rPr>
          <w:rFonts w:eastAsia="Calibri" w:cs="David"/>
          <w:rtl/>
        </w:rPr>
      </w:pPr>
      <w:r>
        <w:rPr>
          <w:rFonts w:cs="David"/>
          <w:rtl/>
        </w:rPr>
        <w:t xml:space="preserve">מימית של ברום? </w:t>
      </w:r>
      <w:r>
        <w:rPr>
          <w:rFonts w:cs="David" w:hint="cs"/>
          <w:u w:val="single"/>
          <w:rtl/>
        </w:rPr>
        <w:t>נמק</w:t>
      </w:r>
      <w:r>
        <w:rPr>
          <w:rFonts w:cs="David"/>
          <w:rtl/>
        </w:rPr>
        <w:t>.</w:t>
      </w:r>
    </w:p>
    <w:p w:rsidR="005735F6" w:rsidRDefault="005735F6">
      <w:pPr>
        <w:tabs>
          <w:tab w:val="left" w:pos="1076"/>
        </w:tabs>
        <w:spacing w:line="360" w:lineRule="auto"/>
        <w:ind w:left="509" w:hanging="567"/>
        <w:rPr>
          <w:rFonts w:cs="David"/>
          <w:sz w:val="16"/>
          <w:szCs w:val="16"/>
          <w:rtl/>
        </w:rPr>
      </w:pPr>
    </w:p>
    <w:p w:rsidR="005735F6" w:rsidRDefault="005735F6">
      <w:pPr>
        <w:tabs>
          <w:tab w:val="left" w:pos="793"/>
        </w:tabs>
        <w:spacing w:line="360" w:lineRule="auto"/>
        <w:ind w:left="368" w:hanging="368"/>
        <w:rPr>
          <w:rFonts w:cs="David"/>
          <w:b/>
          <w:bCs/>
          <w:color w:val="FF00FF"/>
          <w:sz w:val="28"/>
          <w:szCs w:val="28"/>
          <w:rtl/>
        </w:rPr>
      </w:pPr>
    </w:p>
    <w:p w:rsidR="005735F6" w:rsidRDefault="005735F6">
      <w:pPr>
        <w:tabs>
          <w:tab w:val="left" w:pos="793"/>
        </w:tabs>
        <w:spacing w:line="360" w:lineRule="auto"/>
        <w:ind w:left="368" w:hanging="368"/>
        <w:rPr>
          <w:rFonts w:cs="David"/>
          <w:b/>
          <w:bCs/>
          <w:color w:val="FF00FF"/>
          <w:sz w:val="28"/>
          <w:szCs w:val="28"/>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6346" style="position:absolute;left:0;text-align:left;margin-left:65.25pt;margin-top:15.95pt;width:468.8pt;height:68.85pt;z-index:383;mso-position-horizontal-relative:page" arcsize="14381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rPr>
          <w:rFonts w:cs="David"/>
          <w:rtl/>
          <w:lang w:eastAsia="en-US"/>
        </w:rPr>
      </w:pPr>
      <w:r>
        <w:rPr>
          <w:rFonts w:cs="David" w:hint="cs"/>
          <w:rtl/>
          <w:lang w:eastAsia="en-US"/>
        </w:rPr>
        <w:t>לתמיסת</w:t>
      </w:r>
      <w:r>
        <w:rPr>
          <w:rFonts w:cs="David"/>
          <w:rtl/>
          <w:lang w:eastAsia="en-US"/>
        </w:rPr>
        <w:t xml:space="preserve"> ברום במים</w:t>
      </w:r>
      <w:r>
        <w:rPr>
          <w:rFonts w:cs="David" w:hint="cs"/>
          <w:rtl/>
          <w:lang w:eastAsia="en-US"/>
        </w:rPr>
        <w:t xml:space="preserve"> </w:t>
      </w:r>
      <w:r>
        <w:rPr>
          <w:rFonts w:cs="David"/>
          <w:rtl/>
          <w:lang w:eastAsia="en-US"/>
        </w:rPr>
        <w:t xml:space="preserve">(כושר החיטוי של התמיסות המימיות של כלור וברום מיוחס </w:t>
      </w:r>
      <w:r>
        <w:rPr>
          <w:rFonts w:cs="David" w:hint="cs"/>
          <w:rtl/>
          <w:lang w:eastAsia="en-US"/>
        </w:rPr>
        <w:t xml:space="preserve">למולקולות </w:t>
      </w:r>
      <w:r>
        <w:rPr>
          <w:rFonts w:cs="David"/>
          <w:lang w:eastAsia="en-US"/>
        </w:rPr>
        <w:t>HOX</w:t>
      </w:r>
      <w:r>
        <w:rPr>
          <w:rFonts w:cs="David"/>
          <w:vertAlign w:val="subscript"/>
          <w:lang w:eastAsia="en-US"/>
        </w:rPr>
        <w:t>(aq)</w:t>
      </w:r>
      <w:r>
        <w:rPr>
          <w:rFonts w:cs="David" w:hint="cs"/>
          <w:rtl/>
          <w:lang w:eastAsia="en-US"/>
        </w:rPr>
        <w:t xml:space="preserve"> ).</w:t>
      </w:r>
      <w:r>
        <w:rPr>
          <w:rFonts w:cs="David"/>
          <w:rtl/>
          <w:lang w:eastAsia="en-US"/>
        </w:rPr>
        <w:t xml:space="preserve"> </w:t>
      </w:r>
      <w:r>
        <w:rPr>
          <w:rFonts w:cs="David" w:hint="cs"/>
          <w:rtl/>
          <w:lang w:eastAsia="en-US"/>
        </w:rPr>
        <w:t>על</w:t>
      </w:r>
      <w:r>
        <w:rPr>
          <w:rFonts w:cs="David"/>
          <w:rtl/>
          <w:lang w:eastAsia="en-US"/>
        </w:rPr>
        <w:t xml:space="preserve"> פי הגרף, ב</w:t>
      </w:r>
      <w:r>
        <w:rPr>
          <w:rFonts w:cs="David" w:hint="cs"/>
          <w:rtl/>
          <w:lang w:eastAsia="en-US"/>
        </w:rPr>
        <w:t xml:space="preserve">תחום  </w:t>
      </w:r>
      <w:r>
        <w:rPr>
          <w:rFonts w:cs="David"/>
          <w:lang w:eastAsia="en-US"/>
        </w:rPr>
        <w:t>7&lt;pH&lt;8</w:t>
      </w:r>
      <w:r>
        <w:rPr>
          <w:rFonts w:cs="David" w:hint="cs"/>
          <w:rtl/>
          <w:lang w:eastAsia="en-US"/>
        </w:rPr>
        <w:t xml:space="preserve">  אחוז</w:t>
      </w:r>
      <w:r>
        <w:rPr>
          <w:rFonts w:cs="David"/>
          <w:rtl/>
          <w:lang w:eastAsia="en-US"/>
        </w:rPr>
        <w:t xml:space="preserve"> המולקולות</w:t>
      </w:r>
      <w:r>
        <w:rPr>
          <w:rFonts w:cs="David" w:hint="cs"/>
          <w:rtl/>
          <w:lang w:eastAsia="en-US"/>
        </w:rPr>
        <w:t xml:space="preserve"> </w:t>
      </w:r>
      <w:r>
        <w:rPr>
          <w:rFonts w:cs="David"/>
          <w:lang w:eastAsia="en-US"/>
        </w:rPr>
        <w:t>HOBr</w:t>
      </w:r>
      <w:r>
        <w:rPr>
          <w:rFonts w:cs="David"/>
          <w:vertAlign w:val="subscript"/>
          <w:lang w:eastAsia="en-US"/>
        </w:rPr>
        <w:t>(aq)</w:t>
      </w:r>
      <w:r>
        <w:rPr>
          <w:rFonts w:cs="David" w:hint="cs"/>
          <w:rtl/>
          <w:lang w:eastAsia="en-US"/>
        </w:rPr>
        <w:t xml:space="preserve"> במים</w:t>
      </w:r>
      <w:r>
        <w:rPr>
          <w:rFonts w:cs="David"/>
          <w:rtl/>
          <w:lang w:eastAsia="en-US"/>
        </w:rPr>
        <w:t xml:space="preserve"> </w:t>
      </w:r>
      <w:r>
        <w:rPr>
          <w:rFonts w:cs="David" w:hint="cs"/>
          <w:rtl/>
          <w:lang w:eastAsia="en-US"/>
        </w:rPr>
        <w:t>גדול</w:t>
      </w:r>
      <w:r>
        <w:rPr>
          <w:rFonts w:cs="David"/>
          <w:rtl/>
          <w:lang w:eastAsia="en-US"/>
        </w:rPr>
        <w:t xml:space="preserve"> בהרבה מאחוז </w:t>
      </w:r>
    </w:p>
    <w:p w:rsidR="005735F6" w:rsidRDefault="005735F6">
      <w:pPr>
        <w:tabs>
          <w:tab w:val="left" w:pos="1076"/>
        </w:tabs>
        <w:spacing w:line="360" w:lineRule="auto"/>
        <w:ind w:right="-426"/>
        <w:rPr>
          <w:rFonts w:cs="David"/>
          <w:rtl/>
        </w:rPr>
      </w:pPr>
      <w:r>
        <w:rPr>
          <w:rFonts w:cs="David" w:hint="cs"/>
          <w:rtl/>
          <w:lang w:eastAsia="en-US"/>
        </w:rPr>
        <w:t>המולקולות</w:t>
      </w:r>
      <w:r>
        <w:rPr>
          <w:rFonts w:cs="David"/>
          <w:rtl/>
          <w:lang w:eastAsia="en-US"/>
        </w:rPr>
        <w:t xml:space="preserve"> </w:t>
      </w:r>
      <w:r>
        <w:rPr>
          <w:rFonts w:cs="David"/>
          <w:lang w:eastAsia="en-US"/>
        </w:rPr>
        <w:t>HOCl</w:t>
      </w:r>
      <w:r>
        <w:rPr>
          <w:rFonts w:cs="David"/>
          <w:vertAlign w:val="subscript"/>
          <w:lang w:eastAsia="en-US"/>
        </w:rPr>
        <w:t>(aq)</w:t>
      </w:r>
      <w:r>
        <w:rPr>
          <w:rFonts w:cs="David" w:hint="cs"/>
          <w:rtl/>
          <w:lang w:eastAsia="en-US"/>
        </w:rPr>
        <w:t xml:space="preserve"> במים.</w:t>
      </w:r>
    </w:p>
    <w:p w:rsidR="005735F6" w:rsidRDefault="005735F6">
      <w:pPr>
        <w:tabs>
          <w:tab w:val="left" w:pos="1076"/>
        </w:tabs>
        <w:spacing w:line="360" w:lineRule="auto"/>
        <w:ind w:left="509" w:hanging="567"/>
        <w:rPr>
          <w:rFonts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735F6" w:rsidRDefault="005735F6">
      <w:pPr>
        <w:spacing w:line="360" w:lineRule="auto"/>
        <w:rPr>
          <w:rFonts w:cs="David"/>
          <w:rtl/>
          <w:lang w:eastAsia="en-US"/>
        </w:rPr>
      </w:pPr>
    </w:p>
    <w:p w:rsidR="005735F6" w:rsidRDefault="005735F6">
      <w:pPr>
        <w:pStyle w:val="NormalWeb"/>
        <w:bidi/>
        <w:spacing w:before="0" w:beforeAutospacing="0" w:after="0" w:afterAutospacing="0" w:line="360" w:lineRule="auto"/>
        <w:rPr>
          <w:rFonts w:cs="David"/>
          <w:rtl/>
        </w:rPr>
      </w:pPr>
      <w:r>
        <w:rPr>
          <w:rFonts w:cs="David" w:hint="cs"/>
          <w:rtl/>
        </w:rPr>
        <w:t xml:space="preserve">רוב התלמידים הצליחו לקשר בין כושר החיטוי של תמיסות ברום וכלור במים לאחוז </w:t>
      </w:r>
      <w:r>
        <w:rPr>
          <w:rFonts w:cs="David"/>
        </w:rPr>
        <w:t>HOX</w:t>
      </w:r>
      <w:r>
        <w:rPr>
          <w:rFonts w:cs="David"/>
          <w:vertAlign w:val="subscript"/>
        </w:rPr>
        <w:t>(aq)</w:t>
      </w:r>
      <w:r>
        <w:rPr>
          <w:rFonts w:cs="David" w:hint="cs"/>
          <w:rtl/>
        </w:rPr>
        <w:t xml:space="preserve"> , ולקבוע על פי הגרף הנתון שלתמיסת </w:t>
      </w:r>
      <w:r>
        <w:rPr>
          <w:rFonts w:cs="David"/>
        </w:rPr>
        <w:t>HOBr</w:t>
      </w:r>
      <w:r>
        <w:rPr>
          <w:rFonts w:cs="David"/>
          <w:vertAlign w:val="subscript"/>
        </w:rPr>
        <w:t>(aq)</w:t>
      </w:r>
      <w:r>
        <w:rPr>
          <w:rFonts w:cs="David" w:hint="cs"/>
          <w:rtl/>
        </w:rPr>
        <w:t xml:space="preserve"> כושר חיטוי גבוהה יותר. יחד עם זאת הופיעו טעויות אופייניות הנובעות בעיקר מחוסר מיומנות של קריאת גרף ועבודה איתו. היו תלמידים שלא הבינו את הנתון שבפתיח לסעיף והתייחסו לאחוז </w:t>
      </w:r>
      <w:r>
        <w:rPr>
          <w:rFonts w:cs="David"/>
          <w:rtl/>
        </w:rPr>
        <w:t>יוני</w:t>
      </w:r>
      <w:r>
        <w:rPr>
          <w:rFonts w:cs="David" w:hint="cs"/>
          <w:rtl/>
        </w:rPr>
        <w:t xml:space="preserve"> </w:t>
      </w:r>
      <w:r>
        <w:rPr>
          <w:rFonts w:cs="David"/>
        </w:rPr>
        <w:t>XO</w:t>
      </w:r>
      <w:r>
        <w:rPr>
          <w:rFonts w:cs="David"/>
          <w:vertAlign w:val="superscript"/>
        </w:rPr>
        <w:sym w:font="Symbol" w:char="F02D"/>
      </w:r>
      <w:r>
        <w:rPr>
          <w:rFonts w:cs="David"/>
          <w:vertAlign w:val="subscript"/>
        </w:rPr>
        <w:t>(aq)</w:t>
      </w:r>
      <w:r>
        <w:rPr>
          <w:rFonts w:cs="David" w:hint="cs"/>
          <w:rtl/>
        </w:rPr>
        <w:t xml:space="preserve"> במים:</w:t>
      </w:r>
    </w:p>
    <w:p w:rsidR="005735F6" w:rsidRDefault="005735F6">
      <w:pPr>
        <w:spacing w:line="360" w:lineRule="auto"/>
        <w:ind w:left="425" w:right="426" w:hanging="425"/>
        <w:rPr>
          <w:rFonts w:cs="David"/>
          <w:rtl/>
        </w:rPr>
      </w:pPr>
      <w:r>
        <w:rPr>
          <w:rFonts w:cs="David" w:hint="eastAsia"/>
        </w:rPr>
        <w:t>•</w:t>
      </w:r>
      <w:r>
        <w:rPr>
          <w:rFonts w:cs="David" w:hint="cs"/>
          <w:rtl/>
        </w:rPr>
        <w:tab/>
      </w:r>
      <w:r>
        <w:rPr>
          <w:rFonts w:cs="Guttman Yad-Brush" w:hint="cs"/>
          <w:sz w:val="20"/>
          <w:szCs w:val="20"/>
          <w:rtl/>
        </w:rPr>
        <w:t xml:space="preserve">"על פי הגרף האחוז של יוני </w:t>
      </w:r>
      <w:r>
        <w:rPr>
          <w:rFonts w:cs="David"/>
          <w:b/>
          <w:bCs/>
          <w:i/>
          <w:iCs/>
          <w:sz w:val="20"/>
          <w:szCs w:val="20"/>
        </w:rPr>
        <w:t>ClO</w:t>
      </w:r>
      <w:r>
        <w:rPr>
          <w:rFonts w:cs="David"/>
          <w:b/>
          <w:bCs/>
          <w:i/>
          <w:iCs/>
          <w:sz w:val="20"/>
          <w:szCs w:val="20"/>
          <w:vertAlign w:val="superscript"/>
        </w:rPr>
        <w:sym w:font="Symbol" w:char="F02D"/>
      </w:r>
      <w:r>
        <w:rPr>
          <w:rFonts w:cs="David"/>
          <w:b/>
          <w:bCs/>
          <w:i/>
          <w:iCs/>
          <w:sz w:val="20"/>
          <w:szCs w:val="20"/>
          <w:vertAlign w:val="subscript"/>
        </w:rPr>
        <w:t>(aq)</w:t>
      </w:r>
      <w:r>
        <w:rPr>
          <w:rFonts w:cs="Guttman Yad-Brush" w:hint="cs"/>
          <w:sz w:val="20"/>
          <w:szCs w:val="20"/>
          <w:rtl/>
        </w:rPr>
        <w:t xml:space="preserve"> גדול יותר בתחום הנתון, לכן לתמיסת כלור במים כושר החיטוי גדול יותר."</w:t>
      </w:r>
    </w:p>
    <w:p w:rsidR="005735F6" w:rsidRDefault="005735F6">
      <w:pPr>
        <w:spacing w:line="360" w:lineRule="auto"/>
        <w:rPr>
          <w:rFonts w:cs="David"/>
          <w:rtl/>
          <w:lang w:eastAsia="en-US"/>
        </w:rPr>
      </w:pPr>
    </w:p>
    <w:p w:rsidR="005735F6" w:rsidRDefault="005735F6">
      <w:pPr>
        <w:spacing w:line="360" w:lineRule="auto"/>
        <w:rPr>
          <w:rFonts w:cs="David"/>
          <w:rtl/>
          <w:lang w:eastAsia="en-US"/>
        </w:rPr>
      </w:pPr>
    </w:p>
    <w:p w:rsidR="005735F6" w:rsidRDefault="00C54832">
      <w:pPr>
        <w:tabs>
          <w:tab w:val="left" w:pos="793"/>
        </w:tabs>
        <w:spacing w:line="360" w:lineRule="auto"/>
        <w:ind w:left="-99"/>
        <w:rPr>
          <w:rFonts w:cs="David"/>
          <w:b/>
          <w:bCs/>
          <w:sz w:val="28"/>
          <w:szCs w:val="28"/>
          <w:rtl/>
        </w:rPr>
      </w:pPr>
      <w:r w:rsidRPr="00C54832">
        <w:rPr>
          <w:rFonts w:eastAsia="Calibri" w:cs="David"/>
          <w:noProof/>
          <w:sz w:val="20"/>
          <w:rtl/>
          <w:lang w:val="he-IL"/>
        </w:rPr>
        <w:pict>
          <v:shape id="_x0000_s6283" type="#_x0000_t64" style="position:absolute;left:0;text-align:left;margin-left:65.25pt;margin-top:15.35pt;width:468.8pt;height:30.35pt;z-index:372;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72</w:t>
      </w:r>
      <w:r w:rsidR="005735F6">
        <w:rPr>
          <w:rFonts w:cs="David" w:hint="cs"/>
          <w:b/>
          <w:bCs/>
          <w:color w:val="0000FF"/>
          <w:sz w:val="28"/>
          <w:szCs w:val="28"/>
          <w:rtl/>
          <w:lang w:eastAsia="en-US"/>
        </w:rPr>
        <w:t>)</w:t>
      </w:r>
    </w:p>
    <w:p w:rsidR="005735F6" w:rsidRDefault="005735F6">
      <w:pPr>
        <w:tabs>
          <w:tab w:val="left" w:pos="1076"/>
        </w:tabs>
        <w:spacing w:line="360" w:lineRule="auto"/>
        <w:ind w:left="509" w:hanging="567"/>
        <w:rPr>
          <w:rFonts w:eastAsia="Calibri" w:cs="David"/>
          <w:u w:val="single"/>
          <w:rtl/>
        </w:rPr>
      </w:pPr>
      <w:r>
        <w:rPr>
          <w:rFonts w:cs="David" w:hint="cs"/>
          <w:rtl/>
        </w:rPr>
        <w:t xml:space="preserve">ב- </w:t>
      </w:r>
      <w:r>
        <w:rPr>
          <w:rFonts w:cs="David"/>
        </w:rPr>
        <w:t>pH</w:t>
      </w:r>
      <w:r>
        <w:rPr>
          <w:rFonts w:cs="David"/>
          <w:sz w:val="16"/>
          <w:szCs w:val="16"/>
        </w:rPr>
        <w:t xml:space="preserve"> </w:t>
      </w:r>
      <w:r>
        <w:rPr>
          <w:rFonts w:cs="David"/>
        </w:rPr>
        <w:t>&gt;</w:t>
      </w:r>
      <w:r>
        <w:rPr>
          <w:rFonts w:cs="David"/>
          <w:sz w:val="16"/>
          <w:szCs w:val="16"/>
        </w:rPr>
        <w:t xml:space="preserve"> </w:t>
      </w:r>
      <w:r>
        <w:rPr>
          <w:rFonts w:cs="David"/>
        </w:rPr>
        <w:t>9</w:t>
      </w:r>
      <w:r>
        <w:rPr>
          <w:rFonts w:cs="David" w:hint="cs"/>
          <w:rtl/>
        </w:rPr>
        <w:t xml:space="preserve">  </w:t>
      </w:r>
      <w:r>
        <w:rPr>
          <w:rFonts w:cs="David"/>
          <w:rtl/>
        </w:rPr>
        <w:t xml:space="preserve">כושר החיטוי של תמיסת </w:t>
      </w:r>
      <w:r>
        <w:rPr>
          <w:rFonts w:cs="David" w:hint="cs"/>
          <w:rtl/>
        </w:rPr>
        <w:t>ה</w:t>
      </w:r>
      <w:r>
        <w:rPr>
          <w:rFonts w:cs="David"/>
          <w:rtl/>
        </w:rPr>
        <w:t>ברום</w:t>
      </w:r>
      <w:r>
        <w:rPr>
          <w:rFonts w:cs="David" w:hint="cs"/>
          <w:rtl/>
        </w:rPr>
        <w:t xml:space="preserve"> נמוך מאוד</w:t>
      </w:r>
      <w:r>
        <w:rPr>
          <w:rFonts w:cs="David"/>
          <w:rtl/>
        </w:rPr>
        <w:t>.</w:t>
      </w:r>
      <w:r>
        <w:rPr>
          <w:rFonts w:cs="David" w:hint="cs"/>
          <w:rtl/>
        </w:rPr>
        <w:t xml:space="preserve"> הסבר</w:t>
      </w:r>
      <w:r>
        <w:rPr>
          <w:rFonts w:cs="David"/>
          <w:rtl/>
        </w:rPr>
        <w:t xml:space="preserve"> מדוע.</w:t>
      </w:r>
    </w:p>
    <w:p w:rsidR="005735F6" w:rsidRDefault="005735F6">
      <w:pPr>
        <w:tabs>
          <w:tab w:val="left" w:pos="1076"/>
        </w:tabs>
        <w:spacing w:line="360" w:lineRule="auto"/>
        <w:ind w:left="509" w:hanging="567"/>
        <w:rPr>
          <w:rFonts w:eastAsia="Calibri" w:cs="David"/>
          <w:sz w:val="16"/>
          <w:szCs w:val="16"/>
          <w:rtl/>
        </w:rPr>
      </w:pPr>
      <w:r>
        <w:rPr>
          <w:rFonts w:cs="David" w:hint="eastAsia"/>
          <w:sz w:val="16"/>
          <w:szCs w:val="16"/>
          <w:rtl/>
        </w:rPr>
        <w:t> </w:t>
      </w: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6347" style="position:absolute;left:0;text-align:left;margin-left:65.25pt;margin-top:15.65pt;width:468.8pt;height:97.65pt;z-index:384;mso-position-horizontal-relative:page" arcsize="14381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rPr>
          <w:rFonts w:cs="David"/>
          <w:rtl/>
          <w:lang w:eastAsia="en-US"/>
        </w:rPr>
      </w:pPr>
      <w:r>
        <w:rPr>
          <w:rFonts w:cs="David" w:hint="cs"/>
          <w:rtl/>
          <w:lang w:eastAsia="en-US"/>
        </w:rPr>
        <w:t>ב</w:t>
      </w:r>
      <w:r>
        <w:rPr>
          <w:rFonts w:cs="David"/>
          <w:rtl/>
          <w:lang w:eastAsia="en-US"/>
        </w:rPr>
        <w:t>-</w:t>
      </w:r>
      <w:r>
        <w:rPr>
          <w:rFonts w:cs="David" w:hint="cs"/>
          <w:rtl/>
          <w:lang w:eastAsia="en-US"/>
        </w:rPr>
        <w:t xml:space="preserve"> </w:t>
      </w:r>
      <w:r>
        <w:rPr>
          <w:rFonts w:cs="David"/>
        </w:rPr>
        <w:t>pH</w:t>
      </w:r>
      <w:r>
        <w:rPr>
          <w:rFonts w:cs="David"/>
          <w:sz w:val="16"/>
          <w:szCs w:val="16"/>
        </w:rPr>
        <w:t xml:space="preserve"> </w:t>
      </w:r>
      <w:r>
        <w:rPr>
          <w:rFonts w:cs="David"/>
        </w:rPr>
        <w:t>&gt;</w:t>
      </w:r>
      <w:r>
        <w:rPr>
          <w:rFonts w:cs="David"/>
          <w:sz w:val="16"/>
          <w:szCs w:val="16"/>
        </w:rPr>
        <w:t xml:space="preserve"> </w:t>
      </w:r>
      <w:r>
        <w:rPr>
          <w:rFonts w:cs="David"/>
        </w:rPr>
        <w:t>9</w:t>
      </w:r>
      <w:r>
        <w:rPr>
          <w:rFonts w:cs="David" w:hint="cs"/>
          <w:rtl/>
        </w:rPr>
        <w:t xml:space="preserve"> </w:t>
      </w:r>
      <w:r>
        <w:rPr>
          <w:rFonts w:cs="David" w:hint="cs"/>
          <w:rtl/>
          <w:lang w:eastAsia="en-US"/>
        </w:rPr>
        <w:t>ה</w:t>
      </w:r>
      <w:r>
        <w:rPr>
          <w:rFonts w:cs="David"/>
          <w:rtl/>
          <w:lang w:eastAsia="en-US"/>
        </w:rPr>
        <w:t>ריכוז של יוני</w:t>
      </w:r>
      <w:r>
        <w:rPr>
          <w:rFonts w:cs="David" w:hint="cs"/>
          <w:rtl/>
          <w:lang w:eastAsia="en-US"/>
        </w:rPr>
        <w:t xml:space="preserve"> </w:t>
      </w:r>
      <w:r>
        <w:rPr>
          <w:rFonts w:cs="David"/>
          <w:lang w:eastAsia="en-US"/>
        </w:rPr>
        <w:t>H</w:t>
      </w:r>
      <w:r>
        <w:rPr>
          <w:rFonts w:cs="David"/>
          <w:vertAlign w:val="subscript"/>
          <w:lang w:eastAsia="en-US"/>
        </w:rPr>
        <w:t>3</w:t>
      </w:r>
      <w:r>
        <w:rPr>
          <w:rFonts w:cs="David"/>
          <w:lang w:eastAsia="en-US"/>
        </w:rPr>
        <w:t>O</w:t>
      </w:r>
      <w:r>
        <w:rPr>
          <w:rFonts w:cs="David"/>
          <w:vertAlign w:val="superscript"/>
          <w:lang w:eastAsia="en-US"/>
        </w:rPr>
        <w:t>+</w:t>
      </w:r>
      <w:r>
        <w:rPr>
          <w:rFonts w:cs="David"/>
          <w:vertAlign w:val="subscript"/>
          <w:lang w:eastAsia="en-US"/>
        </w:rPr>
        <w:t>(aq)</w:t>
      </w:r>
      <w:r>
        <w:rPr>
          <w:rFonts w:cs="David" w:hint="cs"/>
          <w:rtl/>
          <w:lang w:eastAsia="en-US"/>
        </w:rPr>
        <w:t xml:space="preserve"> נמוך. כתוצאה מכך מועדפת</w:t>
      </w:r>
      <w:r>
        <w:rPr>
          <w:rFonts w:cs="David"/>
          <w:rtl/>
          <w:lang w:eastAsia="en-US"/>
        </w:rPr>
        <w:t xml:space="preserve"> התגובה הישירה</w:t>
      </w:r>
      <w:r>
        <w:rPr>
          <w:rFonts w:cs="David" w:hint="cs"/>
          <w:rtl/>
          <w:lang w:eastAsia="en-US"/>
        </w:rPr>
        <w:t xml:space="preserve"> </w:t>
      </w:r>
      <w:r>
        <w:rPr>
          <w:rFonts w:cs="David"/>
          <w:rtl/>
          <w:lang w:eastAsia="en-US"/>
        </w:rPr>
        <w:t>(5)</w:t>
      </w:r>
      <w:r>
        <w:rPr>
          <w:rFonts w:cs="David" w:hint="cs"/>
          <w:rtl/>
          <w:lang w:eastAsia="en-US"/>
        </w:rPr>
        <w:t>, בה נוצרים</w:t>
      </w:r>
    </w:p>
    <w:p w:rsidR="005735F6" w:rsidRDefault="005735F6">
      <w:pPr>
        <w:spacing w:line="360" w:lineRule="auto"/>
        <w:rPr>
          <w:rFonts w:cs="David"/>
          <w:rtl/>
          <w:lang w:eastAsia="en-US"/>
        </w:rPr>
      </w:pPr>
      <w:r>
        <w:rPr>
          <w:rFonts w:cs="David" w:hint="cs"/>
          <w:rtl/>
          <w:lang w:eastAsia="en-US"/>
        </w:rPr>
        <w:t xml:space="preserve">יוני </w:t>
      </w:r>
      <w:r>
        <w:rPr>
          <w:rFonts w:cs="David"/>
          <w:lang w:eastAsia="en-US"/>
        </w:rPr>
        <w:t>BrO</w:t>
      </w:r>
      <w:r>
        <w:rPr>
          <w:rFonts w:cs="David"/>
          <w:vertAlign w:val="superscript"/>
        </w:rPr>
        <w:sym w:font="Symbol" w:char="F02D"/>
      </w:r>
      <w:r>
        <w:rPr>
          <w:rFonts w:cs="David"/>
          <w:vertAlign w:val="subscript"/>
          <w:lang w:eastAsia="en-US"/>
        </w:rPr>
        <w:t>(aq)</w:t>
      </w:r>
      <w:r>
        <w:rPr>
          <w:rFonts w:cs="David" w:hint="cs"/>
          <w:vertAlign w:val="subscript"/>
          <w:rtl/>
          <w:lang w:eastAsia="en-US"/>
        </w:rPr>
        <w:t xml:space="preserve"> </w:t>
      </w:r>
      <w:r>
        <w:rPr>
          <w:rFonts w:cs="David" w:hint="cs"/>
          <w:rtl/>
          <w:lang w:eastAsia="en-US"/>
        </w:rPr>
        <w:t>.</w:t>
      </w:r>
    </w:p>
    <w:p w:rsidR="005735F6" w:rsidRDefault="005735F6">
      <w:pPr>
        <w:spacing w:line="360" w:lineRule="auto"/>
        <w:rPr>
          <w:rFonts w:cs="David"/>
          <w:rtl/>
          <w:lang w:eastAsia="en-US"/>
        </w:rPr>
      </w:pPr>
      <w:r>
        <w:rPr>
          <w:rFonts w:cs="David" w:hint="cs"/>
          <w:rtl/>
          <w:lang w:eastAsia="en-US"/>
        </w:rPr>
        <w:t>ב</w:t>
      </w:r>
      <w:r>
        <w:rPr>
          <w:rFonts w:cs="David"/>
          <w:rtl/>
          <w:lang w:eastAsia="en-US"/>
        </w:rPr>
        <w:t>-</w:t>
      </w:r>
      <w:r>
        <w:rPr>
          <w:rFonts w:cs="David" w:hint="cs"/>
          <w:rtl/>
          <w:lang w:eastAsia="en-US"/>
        </w:rPr>
        <w:t xml:space="preserve"> </w:t>
      </w:r>
      <w:r>
        <w:rPr>
          <w:rFonts w:cs="David"/>
        </w:rPr>
        <w:t>pH</w:t>
      </w:r>
      <w:r>
        <w:rPr>
          <w:rFonts w:cs="David"/>
          <w:sz w:val="16"/>
          <w:szCs w:val="16"/>
        </w:rPr>
        <w:t xml:space="preserve"> </w:t>
      </w:r>
      <w:r>
        <w:rPr>
          <w:rFonts w:cs="David"/>
        </w:rPr>
        <w:t>&gt;</w:t>
      </w:r>
      <w:r>
        <w:rPr>
          <w:rFonts w:cs="David"/>
          <w:sz w:val="16"/>
          <w:szCs w:val="16"/>
        </w:rPr>
        <w:t xml:space="preserve"> </w:t>
      </w:r>
      <w:r>
        <w:rPr>
          <w:rFonts w:cs="David"/>
        </w:rPr>
        <w:t>9</w:t>
      </w:r>
      <w:r>
        <w:rPr>
          <w:rFonts w:cs="David" w:hint="cs"/>
          <w:rtl/>
        </w:rPr>
        <w:t xml:space="preserve"> </w:t>
      </w:r>
      <w:r>
        <w:rPr>
          <w:rFonts w:cs="David" w:hint="cs"/>
          <w:rtl/>
          <w:lang w:eastAsia="en-US"/>
        </w:rPr>
        <w:t>הריכוז</w:t>
      </w:r>
      <w:r>
        <w:rPr>
          <w:rFonts w:cs="David"/>
          <w:rtl/>
          <w:lang w:eastAsia="en-US"/>
        </w:rPr>
        <w:t xml:space="preserve"> של</w:t>
      </w:r>
      <w:r>
        <w:rPr>
          <w:rFonts w:cs="David" w:hint="cs"/>
          <w:rtl/>
          <w:lang w:eastAsia="en-US"/>
        </w:rPr>
        <w:t xml:space="preserve"> </w:t>
      </w:r>
      <w:r>
        <w:rPr>
          <w:rFonts w:cs="David"/>
          <w:lang w:eastAsia="en-US"/>
        </w:rPr>
        <w:t>HOBr</w:t>
      </w:r>
      <w:r>
        <w:rPr>
          <w:rFonts w:cs="David"/>
          <w:vertAlign w:val="subscript"/>
          <w:lang w:eastAsia="en-US"/>
        </w:rPr>
        <w:t>(aq)</w:t>
      </w:r>
      <w:r>
        <w:rPr>
          <w:rFonts w:cs="David" w:hint="cs"/>
          <w:rtl/>
          <w:lang w:eastAsia="en-US"/>
        </w:rPr>
        <w:t xml:space="preserve"> קטֵן (כושר החיטוי </w:t>
      </w:r>
      <w:r>
        <w:rPr>
          <w:rFonts w:cs="David"/>
          <w:rtl/>
          <w:lang w:eastAsia="en-US"/>
        </w:rPr>
        <w:t>של</w:t>
      </w:r>
      <w:r>
        <w:rPr>
          <w:rFonts w:cs="David" w:hint="cs"/>
          <w:rtl/>
          <w:lang w:eastAsia="en-US"/>
        </w:rPr>
        <w:t xml:space="preserve"> מולקולות </w:t>
      </w:r>
      <w:r>
        <w:rPr>
          <w:rFonts w:cs="David"/>
          <w:lang w:eastAsia="en-US"/>
        </w:rPr>
        <w:t>HOBr</w:t>
      </w:r>
      <w:r>
        <w:rPr>
          <w:rFonts w:cs="David"/>
          <w:vertAlign w:val="subscript"/>
          <w:lang w:eastAsia="en-US"/>
        </w:rPr>
        <w:t>(aq)</w:t>
      </w:r>
      <w:r>
        <w:rPr>
          <w:rFonts w:cs="David" w:hint="cs"/>
          <w:rtl/>
          <w:lang w:eastAsia="en-US"/>
        </w:rPr>
        <w:t xml:space="preserve"> גבוה מכושר החיטוי </w:t>
      </w:r>
    </w:p>
    <w:p w:rsidR="005735F6" w:rsidRDefault="005735F6">
      <w:pPr>
        <w:spacing w:line="360" w:lineRule="auto"/>
        <w:rPr>
          <w:rFonts w:cs="David"/>
          <w:rtl/>
          <w:lang w:eastAsia="en-US"/>
        </w:rPr>
      </w:pPr>
      <w:r>
        <w:rPr>
          <w:rFonts w:cs="David" w:hint="cs"/>
          <w:rtl/>
          <w:lang w:eastAsia="en-US"/>
        </w:rPr>
        <w:t xml:space="preserve">של יוני </w:t>
      </w:r>
      <w:r>
        <w:rPr>
          <w:rFonts w:cs="David"/>
          <w:lang w:eastAsia="en-US"/>
        </w:rPr>
        <w:t>BrO</w:t>
      </w:r>
      <w:r>
        <w:rPr>
          <w:rFonts w:cs="David"/>
          <w:vertAlign w:val="superscript"/>
        </w:rPr>
        <w:sym w:font="Symbol" w:char="F02D"/>
      </w:r>
      <w:r>
        <w:rPr>
          <w:rFonts w:cs="David"/>
          <w:vertAlign w:val="subscript"/>
          <w:lang w:eastAsia="en-US"/>
        </w:rPr>
        <w:t>(aq)</w:t>
      </w:r>
      <w:r>
        <w:rPr>
          <w:rFonts w:cs="David" w:hint="cs"/>
          <w:vertAlign w:val="subscript"/>
          <w:rtl/>
          <w:lang w:eastAsia="en-US"/>
        </w:rPr>
        <w:t xml:space="preserve"> </w:t>
      </w:r>
      <w:r>
        <w:rPr>
          <w:rFonts w:cs="David" w:hint="cs"/>
          <w:rtl/>
          <w:lang w:eastAsia="en-US"/>
        </w:rPr>
        <w:t>).</w:t>
      </w:r>
    </w:p>
    <w:p w:rsidR="005735F6" w:rsidRDefault="005735F6">
      <w:pPr>
        <w:pStyle w:val="NormalWeb"/>
        <w:tabs>
          <w:tab w:val="left" w:pos="793"/>
        </w:tabs>
        <w:bidi/>
        <w:spacing w:before="0" w:beforeAutospacing="0" w:after="0" w:afterAutospacing="0" w:line="360" w:lineRule="auto"/>
        <w:ind w:left="43"/>
        <w:rPr>
          <w:rFonts w:eastAsia="Calibri"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735F6" w:rsidRDefault="005735F6">
      <w:pPr>
        <w:pStyle w:val="NormalWeb"/>
        <w:bidi/>
        <w:spacing w:before="0" w:beforeAutospacing="0" w:after="0" w:afterAutospacing="0" w:line="360" w:lineRule="auto"/>
        <w:rPr>
          <w:rFonts w:cs="David"/>
          <w:rtl/>
        </w:rPr>
      </w:pPr>
    </w:p>
    <w:p w:rsidR="005735F6" w:rsidRDefault="005735F6">
      <w:pPr>
        <w:pStyle w:val="NormalWeb"/>
        <w:bidi/>
        <w:spacing w:before="0" w:beforeAutospacing="0" w:after="0" w:afterAutospacing="0" w:line="360" w:lineRule="auto"/>
        <w:rPr>
          <w:rFonts w:cs="David"/>
          <w:rtl/>
        </w:rPr>
      </w:pPr>
      <w:r>
        <w:rPr>
          <w:rFonts w:cs="David" w:hint="cs"/>
          <w:rtl/>
        </w:rPr>
        <w:t>חלק מהתלמידים התקשו בקביעה ובהסבר של התרחשות התגובות לאחר ההפרה של מצב שיווי-משקל במערכת. כתוצאה מכך הופיעו הסברים חלקיים, ללא התייחסות למצב שיווי-משקל:</w:t>
      </w:r>
    </w:p>
    <w:p w:rsidR="005735F6" w:rsidRDefault="005735F6">
      <w:pPr>
        <w:spacing w:line="360" w:lineRule="auto"/>
        <w:ind w:left="425" w:right="426" w:hanging="425"/>
        <w:rPr>
          <w:rFonts w:cs="David"/>
          <w:rtl/>
        </w:rPr>
      </w:pPr>
      <w:r>
        <w:rPr>
          <w:rFonts w:cs="David" w:hint="eastAsia"/>
        </w:rPr>
        <w:t>•</w:t>
      </w:r>
      <w:r>
        <w:rPr>
          <w:rFonts w:cs="David" w:hint="cs"/>
          <w:rtl/>
        </w:rPr>
        <w:tab/>
      </w:r>
      <w:r>
        <w:rPr>
          <w:rFonts w:cs="Guttman Yad-Brush" w:hint="cs"/>
          <w:sz w:val="20"/>
          <w:szCs w:val="20"/>
          <w:rtl/>
        </w:rPr>
        <w:t xml:space="preserve">"כושר החיטוי נמוך כיוון שנוצרים הרבה יוני </w:t>
      </w:r>
      <w:r>
        <w:rPr>
          <w:rFonts w:cs="David"/>
          <w:b/>
          <w:bCs/>
          <w:i/>
          <w:iCs/>
          <w:sz w:val="20"/>
          <w:szCs w:val="20"/>
        </w:rPr>
        <w:t>BrO</w:t>
      </w:r>
      <w:r>
        <w:rPr>
          <w:rFonts w:cs="David"/>
          <w:b/>
          <w:bCs/>
          <w:i/>
          <w:iCs/>
          <w:sz w:val="20"/>
          <w:szCs w:val="20"/>
          <w:vertAlign w:val="superscript"/>
        </w:rPr>
        <w:sym w:font="Symbol" w:char="F02D"/>
      </w:r>
      <w:r>
        <w:rPr>
          <w:rFonts w:cs="David"/>
          <w:b/>
          <w:bCs/>
          <w:i/>
          <w:iCs/>
          <w:sz w:val="20"/>
          <w:szCs w:val="20"/>
          <w:vertAlign w:val="subscript"/>
        </w:rPr>
        <w:t>(aq)</w:t>
      </w:r>
      <w:r>
        <w:rPr>
          <w:rFonts w:cs="Guttman Yad-Brush" w:hint="cs"/>
          <w:sz w:val="20"/>
          <w:szCs w:val="20"/>
          <w:rtl/>
        </w:rPr>
        <w:t>."</w:t>
      </w:r>
    </w:p>
    <w:p w:rsidR="005735F6" w:rsidRDefault="005735F6">
      <w:pPr>
        <w:spacing w:line="360" w:lineRule="auto"/>
        <w:ind w:left="425" w:right="426"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"כושר החיטוי נמוך מכיוון שנוצר מעט </w:t>
      </w:r>
      <w:r>
        <w:rPr>
          <w:rFonts w:cs="David"/>
          <w:b/>
          <w:bCs/>
          <w:i/>
          <w:iCs/>
          <w:sz w:val="20"/>
          <w:szCs w:val="20"/>
        </w:rPr>
        <w:t>HOX</w:t>
      </w:r>
      <w:r>
        <w:rPr>
          <w:rFonts w:cs="David"/>
          <w:b/>
          <w:bCs/>
          <w:i/>
          <w:iCs/>
          <w:sz w:val="20"/>
          <w:szCs w:val="20"/>
          <w:vertAlign w:val="subscript"/>
        </w:rPr>
        <w:t>(aq)</w:t>
      </w:r>
      <w:r>
        <w:rPr>
          <w:rFonts w:cs="David" w:hint="cs"/>
          <w:b/>
          <w:bCs/>
          <w:i/>
          <w:iCs/>
          <w:sz w:val="20"/>
          <w:szCs w:val="20"/>
          <w:vertAlign w:val="subscript"/>
          <w:rtl/>
        </w:rPr>
        <w:t xml:space="preserve"> </w:t>
      </w:r>
      <w:r>
        <w:rPr>
          <w:rFonts w:cs="Guttman Yad-Brush" w:hint="cs"/>
          <w:sz w:val="20"/>
          <w:szCs w:val="20"/>
          <w:rtl/>
        </w:rPr>
        <w:t>."</w:t>
      </w:r>
    </w:p>
    <w:p w:rsidR="005735F6" w:rsidRDefault="005735F6">
      <w:pPr>
        <w:pStyle w:val="NormalWeb"/>
        <w:bidi/>
        <w:spacing w:before="0" w:beforeAutospacing="0" w:after="0" w:afterAutospacing="0" w:line="360" w:lineRule="auto"/>
        <w:rPr>
          <w:rFonts w:cs="David"/>
          <w:rtl/>
        </w:rPr>
      </w:pPr>
      <w:r>
        <w:rPr>
          <w:rFonts w:cs="David" w:hint="cs"/>
          <w:rtl/>
        </w:rPr>
        <w:t>היו תלמידים שכתבו הסברים שחזרו על הנתון בשאלה:</w:t>
      </w:r>
    </w:p>
    <w:p w:rsidR="005735F6" w:rsidRDefault="005735F6">
      <w:pPr>
        <w:spacing w:line="360" w:lineRule="auto"/>
        <w:ind w:left="425" w:right="426" w:hanging="425"/>
        <w:rPr>
          <w:rFonts w:cs="David"/>
          <w:rtl/>
        </w:rPr>
      </w:pPr>
      <w:r>
        <w:rPr>
          <w:rFonts w:cs="David" w:hint="eastAsia"/>
        </w:rPr>
        <w:t>•</w:t>
      </w:r>
      <w:r>
        <w:rPr>
          <w:rFonts w:cs="David" w:hint="cs"/>
          <w:rtl/>
        </w:rPr>
        <w:tab/>
      </w:r>
      <w:r>
        <w:rPr>
          <w:rFonts w:cs="Guttman Yad-Brush" w:hint="cs"/>
          <w:sz w:val="20"/>
          <w:szCs w:val="20"/>
          <w:rtl/>
        </w:rPr>
        <w:t>"</w:t>
      </w:r>
      <w:r>
        <w:rPr>
          <w:rFonts w:cs="Guttman Yad-Brush"/>
          <w:b/>
          <w:bCs/>
          <w:i/>
          <w:iCs/>
          <w:sz w:val="20"/>
          <w:szCs w:val="20"/>
        </w:rPr>
        <w:t>pH</w:t>
      </w:r>
      <w:r>
        <w:rPr>
          <w:rFonts w:cs="Guttman Yad-Brush" w:hint="cs"/>
          <w:sz w:val="20"/>
          <w:szCs w:val="20"/>
          <w:rtl/>
        </w:rPr>
        <w:t xml:space="preserve"> כזה לא מתאים לפעילות הברום."</w:t>
      </w:r>
    </w:p>
    <w:p w:rsidR="005735F6" w:rsidRDefault="005735F6">
      <w:pPr>
        <w:pStyle w:val="NormalWeb"/>
        <w:bidi/>
        <w:spacing w:before="0" w:beforeAutospacing="0" w:after="0" w:afterAutospacing="0" w:line="360" w:lineRule="auto"/>
        <w:rPr>
          <w:rFonts w:cs="David"/>
          <w:rtl/>
        </w:rPr>
      </w:pPr>
    </w:p>
    <w:p w:rsidR="005735F6" w:rsidRDefault="005735F6">
      <w:pPr>
        <w:pStyle w:val="NormalWeb"/>
        <w:bidi/>
        <w:spacing w:before="0" w:beforeAutospacing="0" w:after="0" w:afterAutospacing="0" w:line="360" w:lineRule="auto"/>
        <w:rPr>
          <w:rFonts w:cs="David"/>
          <w:rtl/>
        </w:rPr>
      </w:pPr>
    </w:p>
    <w:p w:rsidR="005735F6" w:rsidRDefault="00C54832">
      <w:pPr>
        <w:spacing w:line="360" w:lineRule="auto"/>
        <w:ind w:left="43"/>
        <w:rPr>
          <w:rFonts w:cs="David"/>
          <w:b/>
          <w:bCs/>
          <w:color w:val="0000FF"/>
          <w:sz w:val="28"/>
          <w:szCs w:val="28"/>
          <w:rtl/>
          <w:lang w:eastAsia="en-US"/>
        </w:rPr>
      </w:pPr>
      <w:r w:rsidRPr="00C54832">
        <w:rPr>
          <w:rFonts w:eastAsia="Calibri" w:cs="David"/>
          <w:noProof/>
          <w:sz w:val="20"/>
          <w:rtl/>
          <w:lang w:val="he-IL"/>
        </w:rPr>
        <w:lastRenderedPageBreak/>
        <w:pict>
          <v:shape id="_x0000_s6284" type="#_x0000_t64" style="position:absolute;left:0;text-align:left;margin-left:62.75pt;margin-top:15.75pt;width:468.8pt;height:119.1pt;z-index:373;mso-position-horizontal-relative:page" adj="435" filled="f" strokecolor="blue">
            <v:stroke dashstyle="dash"/>
            <w10:wrap anchorx="page"/>
          </v:shape>
        </w:pict>
      </w:r>
      <w:r w:rsidR="005735F6">
        <w:rPr>
          <w:rFonts w:cs="David" w:hint="cs"/>
          <w:b/>
          <w:bCs/>
          <w:color w:val="FF0000"/>
          <w:sz w:val="28"/>
          <w:szCs w:val="28"/>
          <w:rtl/>
          <w:lang w:eastAsia="en-US"/>
        </w:rPr>
        <w:t>סעיף ה'</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71</w:t>
      </w:r>
      <w:r w:rsidR="005735F6">
        <w:rPr>
          <w:rFonts w:cs="David" w:hint="cs"/>
          <w:b/>
          <w:bCs/>
          <w:color w:val="0000FF"/>
          <w:sz w:val="28"/>
          <w:szCs w:val="28"/>
          <w:rtl/>
          <w:lang w:eastAsia="en-US"/>
        </w:rPr>
        <w:t>)</w:t>
      </w:r>
    </w:p>
    <w:p w:rsidR="005735F6" w:rsidRDefault="005735F6">
      <w:pPr>
        <w:tabs>
          <w:tab w:val="left" w:pos="1076"/>
        </w:tabs>
        <w:spacing w:line="360" w:lineRule="auto"/>
        <w:ind w:left="509" w:hanging="567"/>
        <w:rPr>
          <w:rFonts w:eastAsia="Calibri" w:cs="David"/>
          <w:vertAlign w:val="superscript"/>
          <w:rtl/>
        </w:rPr>
      </w:pPr>
      <w:r>
        <w:rPr>
          <w:rFonts w:cs="David" w:hint="cs"/>
          <w:rtl/>
        </w:rPr>
        <w:t>כאשר</w:t>
      </w:r>
      <w:r>
        <w:rPr>
          <w:rFonts w:cs="David"/>
          <w:rtl/>
        </w:rPr>
        <w:t xml:space="preserve"> מוסיפים נתרן </w:t>
      </w:r>
      <w:r>
        <w:rPr>
          <w:rFonts w:cs="David" w:hint="cs"/>
          <w:rtl/>
        </w:rPr>
        <w:t>ברומי</w:t>
      </w:r>
      <w:r>
        <w:rPr>
          <w:rFonts w:cs="David"/>
          <w:rtl/>
        </w:rPr>
        <w:t>,</w:t>
      </w:r>
      <w:r>
        <w:rPr>
          <w:rFonts w:cs="David" w:hint="cs"/>
          <w:rtl/>
        </w:rPr>
        <w:t xml:space="preserve"> </w:t>
      </w:r>
      <w:r>
        <w:rPr>
          <w:rFonts w:cs="David"/>
        </w:rPr>
        <w:t>NaBr</w:t>
      </w:r>
      <w:r>
        <w:rPr>
          <w:rFonts w:cs="David"/>
          <w:vertAlign w:val="subscript"/>
        </w:rPr>
        <w:t>(s)</w:t>
      </w:r>
      <w:r>
        <w:rPr>
          <w:rFonts w:cs="David" w:hint="cs"/>
          <w:rtl/>
        </w:rPr>
        <w:t xml:space="preserve"> , לתמיסת</w:t>
      </w:r>
      <w:r>
        <w:rPr>
          <w:rFonts w:cs="David"/>
          <w:rtl/>
        </w:rPr>
        <w:t xml:space="preserve"> </w:t>
      </w:r>
      <w:r>
        <w:rPr>
          <w:rFonts w:cs="David"/>
        </w:rPr>
        <w:t>NaClO</w:t>
      </w:r>
      <w:r>
        <w:rPr>
          <w:rFonts w:cs="David"/>
          <w:vertAlign w:val="subscript"/>
        </w:rPr>
        <w:t>(aq)</w:t>
      </w:r>
      <w:r>
        <w:rPr>
          <w:rFonts w:cs="David" w:hint="cs"/>
          <w:rtl/>
        </w:rPr>
        <w:t xml:space="preserve"> ,</w:t>
      </w:r>
      <w:r>
        <w:rPr>
          <w:rFonts w:cs="David"/>
          <w:vertAlign w:val="subscript"/>
          <w:rtl/>
        </w:rPr>
        <w:t xml:space="preserve">  </w:t>
      </w:r>
      <w:r>
        <w:rPr>
          <w:rFonts w:cs="David" w:hint="cs"/>
          <w:rtl/>
        </w:rPr>
        <w:t>מתרחשות</w:t>
      </w:r>
      <w:r>
        <w:rPr>
          <w:rFonts w:cs="David"/>
          <w:rtl/>
        </w:rPr>
        <w:t xml:space="preserve"> </w:t>
      </w:r>
      <w:r>
        <w:rPr>
          <w:rFonts w:cs="David" w:hint="cs"/>
          <w:rtl/>
        </w:rPr>
        <w:t>התגובות</w:t>
      </w:r>
      <w:r>
        <w:rPr>
          <w:rFonts w:cs="David"/>
          <w:rtl/>
        </w:rPr>
        <w:t xml:space="preserve"> (6) ו- (7):</w:t>
      </w:r>
    </w:p>
    <w:p w:rsidR="005735F6" w:rsidRDefault="005735F6">
      <w:pPr>
        <w:bidi w:val="0"/>
        <w:spacing w:line="360" w:lineRule="auto"/>
        <w:ind w:left="1560" w:hanging="851"/>
        <w:rPr>
          <w:rFonts w:eastAsia="Calibri" w:cs="David"/>
          <w:vertAlign w:val="subscript"/>
          <w:rtl/>
        </w:rPr>
      </w:pPr>
      <w:r>
        <w:rPr>
          <w:rFonts w:cs="David"/>
        </w:rPr>
        <w:t>(6)</w:t>
      </w:r>
      <w:r>
        <w:rPr>
          <w:rFonts w:cs="David"/>
        </w:rPr>
        <w:tab/>
        <w:t>Br</w:t>
      </w:r>
      <w:r>
        <w:rPr>
          <w:rFonts w:cs="David"/>
          <w:vertAlign w:val="superscript"/>
        </w:rPr>
        <w:t>−</w:t>
      </w:r>
      <w:r>
        <w:rPr>
          <w:rFonts w:cs="David"/>
          <w:vertAlign w:val="subscript"/>
        </w:rPr>
        <w:t>(aq)</w:t>
      </w:r>
      <w:r>
        <w:rPr>
          <w:rFonts w:cs="David"/>
        </w:rPr>
        <w:t xml:space="preserve"> + ClO</w:t>
      </w:r>
      <w:r>
        <w:rPr>
          <w:rFonts w:cs="David"/>
          <w:vertAlign w:val="superscript"/>
        </w:rPr>
        <w:t>−</w:t>
      </w:r>
      <w:r>
        <w:rPr>
          <w:rFonts w:cs="David"/>
          <w:vertAlign w:val="subscript"/>
        </w:rPr>
        <w:t>(aq)</w:t>
      </w:r>
      <w:r>
        <w:rPr>
          <w:rFonts w:cs="David"/>
        </w:rPr>
        <w:t xml:space="preserve"> </w:t>
      </w:r>
      <w:r>
        <w:rPr>
          <w:rFonts w:cs="David"/>
          <w:rtl/>
        </w:rPr>
        <w:t xml:space="preserve"> </w:t>
      </w:r>
      <w:r>
        <w:rPr>
          <w:rFonts w:cs="David"/>
        </w:rPr>
        <w:tab/>
        <w:t xml:space="preserve">    BrO</w:t>
      </w:r>
      <w:r>
        <w:rPr>
          <w:rFonts w:cs="David"/>
          <w:vertAlign w:val="superscript"/>
        </w:rPr>
        <w:t>−</w:t>
      </w:r>
      <w:r>
        <w:rPr>
          <w:rFonts w:cs="David"/>
          <w:vertAlign w:val="subscript"/>
        </w:rPr>
        <w:t xml:space="preserve">(aq) </w:t>
      </w:r>
      <w:r>
        <w:rPr>
          <w:rFonts w:cs="David"/>
        </w:rPr>
        <w:t xml:space="preserve"> + Cl</w:t>
      </w:r>
      <w:r>
        <w:rPr>
          <w:rFonts w:cs="David"/>
          <w:vertAlign w:val="superscript"/>
        </w:rPr>
        <w:t>−</w:t>
      </w:r>
      <w:r>
        <w:rPr>
          <w:rFonts w:cs="David"/>
          <w:vertAlign w:val="subscript"/>
        </w:rPr>
        <w:t>(aq)</w:t>
      </w:r>
    </w:p>
    <w:p w:rsidR="005735F6" w:rsidRDefault="005735F6">
      <w:pPr>
        <w:bidi w:val="0"/>
        <w:spacing w:line="360" w:lineRule="auto"/>
        <w:ind w:left="1560" w:hanging="851"/>
        <w:rPr>
          <w:rFonts w:eastAsia="Calibri" w:cs="David"/>
        </w:rPr>
      </w:pPr>
      <w:r>
        <w:rPr>
          <w:rFonts w:cs="David"/>
        </w:rPr>
        <w:t>(7)</w:t>
      </w:r>
      <w:r>
        <w:rPr>
          <w:rFonts w:cs="David"/>
          <w:vertAlign w:val="subscript"/>
        </w:rPr>
        <w:tab/>
      </w:r>
      <w:r>
        <w:rPr>
          <w:rFonts w:cs="David"/>
        </w:rPr>
        <w:t>BrO</w:t>
      </w:r>
      <w:r>
        <w:rPr>
          <w:rFonts w:cs="David"/>
          <w:vertAlign w:val="superscript"/>
        </w:rPr>
        <w:t>−</w:t>
      </w:r>
      <w:r>
        <w:rPr>
          <w:rFonts w:cs="David"/>
          <w:vertAlign w:val="subscript"/>
        </w:rPr>
        <w:t xml:space="preserve">(aq) </w:t>
      </w:r>
      <w:r>
        <w:rPr>
          <w:rFonts w:cs="David"/>
        </w:rPr>
        <w:t xml:space="preserve"> + H</w:t>
      </w:r>
      <w:r>
        <w:rPr>
          <w:rFonts w:cs="David"/>
          <w:vertAlign w:val="subscript"/>
        </w:rPr>
        <w:t>2</w:t>
      </w:r>
      <w:r>
        <w:rPr>
          <w:rFonts w:cs="David"/>
        </w:rPr>
        <w:t>O</w:t>
      </w:r>
      <w:r>
        <w:rPr>
          <w:rFonts w:cs="David"/>
          <w:vertAlign w:val="subscript"/>
        </w:rPr>
        <w:t>(l)</w:t>
      </w:r>
      <w:r>
        <w:rPr>
          <w:rFonts w:cs="David"/>
        </w:rPr>
        <w:t xml:space="preserve">           HOBr</w:t>
      </w:r>
      <w:r>
        <w:rPr>
          <w:rFonts w:cs="David"/>
          <w:vertAlign w:val="subscript"/>
        </w:rPr>
        <w:t>(aq)</w:t>
      </w:r>
      <w:r>
        <w:rPr>
          <w:rFonts w:cs="David"/>
        </w:rPr>
        <w:t xml:space="preserve">  + OH</w:t>
      </w:r>
      <w:r>
        <w:rPr>
          <w:rFonts w:cs="David"/>
          <w:vertAlign w:val="superscript"/>
        </w:rPr>
        <w:t>−</w:t>
      </w:r>
      <w:r>
        <w:rPr>
          <w:rFonts w:cs="David"/>
          <w:vertAlign w:val="subscript"/>
        </w:rPr>
        <w:t>(aq)</w:t>
      </w:r>
      <w:r>
        <w:rPr>
          <w:rFonts w:cs="David"/>
        </w:rPr>
        <w:t xml:space="preserve">  </w:t>
      </w:r>
      <w:r>
        <w:rPr>
          <w:rFonts w:cs="David"/>
          <w:rtl/>
        </w:rPr>
        <w:t xml:space="preserve"> </w:t>
      </w:r>
      <w:r>
        <w:rPr>
          <w:rFonts w:cs="David"/>
        </w:rPr>
        <w:t xml:space="preserve"> </w:t>
      </w:r>
      <w:r>
        <w:rPr>
          <w:rFonts w:cs="David"/>
        </w:rPr>
        <w:tab/>
      </w:r>
      <w:r>
        <w:rPr>
          <w:rFonts w:cs="David"/>
        </w:rPr>
        <w:tab/>
      </w:r>
    </w:p>
    <w:p w:rsidR="005735F6" w:rsidRDefault="005735F6">
      <w:pPr>
        <w:tabs>
          <w:tab w:val="left" w:pos="1076"/>
        </w:tabs>
        <w:spacing w:line="360" w:lineRule="auto"/>
        <w:ind w:left="509" w:hanging="567"/>
        <w:rPr>
          <w:rFonts w:cs="David"/>
          <w:rtl/>
        </w:rPr>
      </w:pPr>
      <w:r>
        <w:rPr>
          <w:rFonts w:cs="David" w:hint="cs"/>
          <w:rtl/>
        </w:rPr>
        <w:t>קבע</w:t>
      </w:r>
      <w:r>
        <w:rPr>
          <w:rFonts w:cs="David"/>
          <w:rtl/>
        </w:rPr>
        <w:t xml:space="preserve"> לאיזו תמיסה </w:t>
      </w:r>
      <w:r>
        <w:rPr>
          <w:rFonts w:cs="David" w:hint="cs"/>
          <w:rtl/>
        </w:rPr>
        <w:t xml:space="preserve">יש </w:t>
      </w:r>
      <w:r>
        <w:rPr>
          <w:rFonts w:cs="David"/>
          <w:rtl/>
        </w:rPr>
        <w:t xml:space="preserve">כושר חיטוי גבוה יותר </w:t>
      </w:r>
      <w:r>
        <w:rPr>
          <w:rFonts w:cs="David" w:hint="cs"/>
          <w:rtl/>
        </w:rPr>
        <w:t>-</w:t>
      </w:r>
      <w:r>
        <w:rPr>
          <w:rFonts w:cs="David"/>
          <w:rtl/>
        </w:rPr>
        <w:t xml:space="preserve"> לתמיסת</w:t>
      </w:r>
      <w:r>
        <w:rPr>
          <w:rFonts w:cs="David" w:hint="cs"/>
          <w:rtl/>
        </w:rPr>
        <w:t xml:space="preserve"> </w:t>
      </w:r>
      <w:r>
        <w:rPr>
          <w:rFonts w:cs="David"/>
        </w:rPr>
        <w:t>NaClO</w:t>
      </w:r>
      <w:r>
        <w:rPr>
          <w:rFonts w:cs="David"/>
          <w:vertAlign w:val="subscript"/>
        </w:rPr>
        <w:t>(aq)</w:t>
      </w:r>
      <w:r>
        <w:rPr>
          <w:rFonts w:cs="David" w:hint="cs"/>
          <w:rtl/>
        </w:rPr>
        <w:t xml:space="preserve"> או לתמיסה</w:t>
      </w:r>
      <w:r>
        <w:rPr>
          <w:rFonts w:cs="David"/>
          <w:rtl/>
        </w:rPr>
        <w:t xml:space="preserve"> </w:t>
      </w:r>
      <w:r>
        <w:rPr>
          <w:rFonts w:cs="David" w:hint="cs"/>
          <w:rtl/>
        </w:rPr>
        <w:t>מימית</w:t>
      </w:r>
    </w:p>
    <w:p w:rsidR="005735F6" w:rsidRDefault="00C54832">
      <w:pPr>
        <w:tabs>
          <w:tab w:val="left" w:pos="1076"/>
        </w:tabs>
        <w:spacing w:line="360" w:lineRule="auto"/>
        <w:ind w:left="509" w:hanging="567"/>
        <w:rPr>
          <w:rFonts w:eastAsia="Calibri" w:cs="David"/>
          <w:rtl/>
        </w:rPr>
      </w:pPr>
      <w:r w:rsidRPr="00C54832">
        <w:rPr>
          <w:rFonts w:cs="David"/>
          <w:noProof/>
          <w:sz w:val="20"/>
          <w:rtl/>
          <w:lang w:val="he-IL"/>
        </w:rPr>
        <w:pict>
          <v:group id="_x0000_s6118" style="position:absolute;left:0;text-align:left;margin-left:157.4pt;margin-top:-68.45pt;width:31.85pt;height:47.15pt;z-index:362" coordorigin="4772,4154" coordsize="637,943">
            <v:group id="_x0000_s6119" style="position:absolute;left:4783;top:4154;width:626;height:552" coordorigin="5346,1262" coordsize="626,552">
              <v:shape id="_x0000_s6120" type="#_x0000_t202" style="position:absolute;left:5346;top:1262;width:626;height:450" filled="f" stroked="f">
                <v:textbox style="mso-next-textbox:#_x0000_s6120">
                  <w:txbxContent>
                    <w:p w:rsidR="00C42E18" w:rsidRDefault="00C42E18">
                      <w:pPr>
                        <w:bidi w:val="0"/>
                        <w:jc w:val="center"/>
                        <w:rPr>
                          <w:rtl/>
                        </w:rPr>
                      </w:pPr>
                      <w:r>
                        <w:sym w:font="Symbol" w:char="F0AE"/>
                      </w:r>
                    </w:p>
                  </w:txbxContent>
                </v:textbox>
              </v:shape>
              <v:shape id="_x0000_s6121" type="#_x0000_t202" style="position:absolute;left:5346;top:1364;width:626;height:450" filled="f" stroked="f">
                <v:textbox style="mso-next-textbox:#_x0000_s6121">
                  <w:txbxContent>
                    <w:p w:rsidR="00C42E18" w:rsidRDefault="00C42E18">
                      <w:pPr>
                        <w:bidi w:val="0"/>
                        <w:jc w:val="center"/>
                        <w:rPr>
                          <w:rtl/>
                        </w:rPr>
                      </w:pPr>
                      <w:r>
                        <w:sym w:font="Symbol" w:char="F0AC"/>
                      </w:r>
                    </w:p>
                  </w:txbxContent>
                </v:textbox>
              </v:shape>
            </v:group>
            <v:group id="_x0000_s6122" style="position:absolute;left:4772;top:4545;width:626;height:552" coordorigin="5346,1262" coordsize="626,552">
              <v:shape id="_x0000_s6123" type="#_x0000_t202" style="position:absolute;left:5346;top:1262;width:626;height:450" filled="f" stroked="f">
                <v:textbox style="mso-next-textbox:#_x0000_s6123">
                  <w:txbxContent>
                    <w:p w:rsidR="00C42E18" w:rsidRDefault="00C42E18">
                      <w:pPr>
                        <w:bidi w:val="0"/>
                        <w:jc w:val="center"/>
                        <w:rPr>
                          <w:rtl/>
                        </w:rPr>
                      </w:pPr>
                      <w:r>
                        <w:sym w:font="Symbol" w:char="F0AE"/>
                      </w:r>
                    </w:p>
                  </w:txbxContent>
                </v:textbox>
              </v:shape>
              <v:shape id="_x0000_s6124" type="#_x0000_t202" style="position:absolute;left:5346;top:1364;width:626;height:450" filled="f" stroked="f">
                <v:textbox style="mso-next-textbox:#_x0000_s6124">
                  <w:txbxContent>
                    <w:p w:rsidR="00C42E18" w:rsidRDefault="00C42E18">
                      <w:pPr>
                        <w:bidi w:val="0"/>
                        <w:jc w:val="center"/>
                        <w:rPr>
                          <w:rtl/>
                        </w:rPr>
                      </w:pPr>
                      <w:r>
                        <w:sym w:font="Symbol" w:char="F0AC"/>
                      </w:r>
                    </w:p>
                  </w:txbxContent>
                </v:textbox>
              </v:shape>
            </v:group>
            <w10:anchorlock/>
          </v:group>
        </w:pict>
      </w:r>
      <w:r w:rsidR="005735F6">
        <w:rPr>
          <w:rFonts w:cs="David"/>
          <w:rtl/>
        </w:rPr>
        <w:t xml:space="preserve">המכילה </w:t>
      </w:r>
      <w:r w:rsidR="005735F6">
        <w:rPr>
          <w:rFonts w:cs="David"/>
        </w:rPr>
        <w:t>NaClO</w:t>
      </w:r>
      <w:r w:rsidR="005735F6">
        <w:rPr>
          <w:rFonts w:cs="David"/>
          <w:vertAlign w:val="subscript"/>
        </w:rPr>
        <w:t>(aq)</w:t>
      </w:r>
      <w:r w:rsidR="005735F6">
        <w:rPr>
          <w:rFonts w:cs="David" w:hint="cs"/>
          <w:rtl/>
        </w:rPr>
        <w:t xml:space="preserve"> ו- </w:t>
      </w:r>
      <w:r w:rsidR="005735F6">
        <w:rPr>
          <w:rFonts w:cs="David"/>
        </w:rPr>
        <w:t>NaBr</w:t>
      </w:r>
      <w:r w:rsidR="005735F6">
        <w:rPr>
          <w:rFonts w:cs="David"/>
          <w:vertAlign w:val="subscript"/>
        </w:rPr>
        <w:t>(aq)</w:t>
      </w:r>
      <w:r w:rsidR="005735F6">
        <w:rPr>
          <w:rFonts w:cs="David" w:hint="cs"/>
          <w:rtl/>
        </w:rPr>
        <w:t xml:space="preserve"> </w:t>
      </w:r>
      <w:r w:rsidR="005735F6">
        <w:rPr>
          <w:rFonts w:cs="David"/>
          <w:rtl/>
        </w:rPr>
        <w:t>.</w:t>
      </w:r>
      <w:r w:rsidR="005735F6">
        <w:rPr>
          <w:rFonts w:cs="David" w:hint="cs"/>
          <w:rtl/>
        </w:rPr>
        <w:t xml:space="preserve"> </w:t>
      </w:r>
      <w:r w:rsidR="005735F6">
        <w:rPr>
          <w:rFonts w:cs="David" w:hint="cs"/>
          <w:u w:val="single"/>
          <w:rtl/>
        </w:rPr>
        <w:t>נמק</w:t>
      </w:r>
      <w:r w:rsidR="005735F6">
        <w:rPr>
          <w:rFonts w:cs="David"/>
          <w:rtl/>
        </w:rPr>
        <w:t>.</w:t>
      </w:r>
    </w:p>
    <w:p w:rsidR="005735F6" w:rsidRDefault="005735F6">
      <w:pPr>
        <w:rPr>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6348" style="position:absolute;left:0;text-align:left;margin-left:62.75pt;margin-top:16.9pt;width:468.8pt;height:88.85pt;z-index:385;mso-position-horizontal-relative:page" arcsize="14381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rPr>
          <w:rFonts w:cs="David"/>
          <w:rtl/>
          <w:lang w:eastAsia="en-US"/>
        </w:rPr>
      </w:pPr>
      <w:r>
        <w:rPr>
          <w:rFonts w:cs="David" w:hint="cs"/>
          <w:rtl/>
          <w:lang w:eastAsia="en-US"/>
        </w:rPr>
        <w:t>לתמיסה</w:t>
      </w:r>
      <w:r>
        <w:rPr>
          <w:rFonts w:cs="David"/>
          <w:rtl/>
          <w:lang w:eastAsia="en-US"/>
        </w:rPr>
        <w:t xml:space="preserve"> המכילה </w:t>
      </w:r>
      <w:r>
        <w:rPr>
          <w:rFonts w:cs="David"/>
          <w:lang w:eastAsia="en-US"/>
        </w:rPr>
        <w:t>NaClO</w:t>
      </w:r>
      <w:r>
        <w:rPr>
          <w:rFonts w:cs="David"/>
          <w:vertAlign w:val="subscript"/>
          <w:lang w:eastAsia="en-US"/>
        </w:rPr>
        <w:t>(aq)</w:t>
      </w:r>
      <w:r>
        <w:rPr>
          <w:rFonts w:cs="David" w:hint="cs"/>
          <w:rtl/>
          <w:lang w:eastAsia="en-US"/>
        </w:rPr>
        <w:t xml:space="preserve"> ו- </w:t>
      </w:r>
      <w:r>
        <w:rPr>
          <w:rFonts w:cs="David"/>
          <w:lang w:eastAsia="en-US"/>
        </w:rPr>
        <w:t>NaBr</w:t>
      </w:r>
      <w:r>
        <w:rPr>
          <w:rFonts w:cs="David"/>
          <w:vertAlign w:val="subscript"/>
          <w:lang w:eastAsia="en-US"/>
        </w:rPr>
        <w:t>(aq)</w:t>
      </w:r>
      <w:r>
        <w:rPr>
          <w:rFonts w:cs="David" w:hint="cs"/>
          <w:rtl/>
          <w:lang w:eastAsia="en-US"/>
        </w:rPr>
        <w:t xml:space="preserve"> כושר</w:t>
      </w:r>
      <w:r>
        <w:rPr>
          <w:rFonts w:cs="David"/>
          <w:rtl/>
          <w:lang w:eastAsia="en-US"/>
        </w:rPr>
        <w:t xml:space="preserve"> חיטוי גבוה יותר, כי בתמיסה זו </w:t>
      </w:r>
      <w:r>
        <w:rPr>
          <w:rFonts w:cs="David" w:hint="cs"/>
          <w:rtl/>
          <w:lang w:eastAsia="en-US"/>
        </w:rPr>
        <w:t>נוצרות</w:t>
      </w:r>
      <w:r>
        <w:rPr>
          <w:rFonts w:cs="David"/>
          <w:rtl/>
          <w:lang w:eastAsia="en-US"/>
        </w:rPr>
        <w:t xml:space="preserve"> </w:t>
      </w:r>
    </w:p>
    <w:p w:rsidR="005735F6" w:rsidRDefault="005735F6">
      <w:pPr>
        <w:spacing w:line="360" w:lineRule="auto"/>
        <w:ind w:right="-426"/>
        <w:rPr>
          <w:rFonts w:eastAsia="Calibri" w:cs="David"/>
          <w:rtl/>
        </w:rPr>
      </w:pPr>
      <w:r>
        <w:rPr>
          <w:rFonts w:cs="David"/>
          <w:rtl/>
          <w:lang w:eastAsia="en-US"/>
        </w:rPr>
        <w:t xml:space="preserve">מולקולות </w:t>
      </w:r>
      <w:r>
        <w:rPr>
          <w:rFonts w:cs="David"/>
          <w:lang w:eastAsia="en-US"/>
        </w:rPr>
        <w:t>HOBr</w:t>
      </w:r>
      <w:r>
        <w:rPr>
          <w:rFonts w:cs="David"/>
          <w:vertAlign w:val="subscript"/>
          <w:lang w:eastAsia="en-US"/>
        </w:rPr>
        <w:t>(aq)</w:t>
      </w:r>
      <w:r>
        <w:rPr>
          <w:rFonts w:cs="David" w:hint="cs"/>
          <w:rtl/>
          <w:lang w:eastAsia="en-US"/>
        </w:rPr>
        <w:t xml:space="preserve"> . </w:t>
      </w:r>
      <w:r>
        <w:rPr>
          <w:rFonts w:eastAsia="Calibri" w:cs="David" w:hint="cs"/>
          <w:rtl/>
        </w:rPr>
        <w:t>כושר</w:t>
      </w:r>
      <w:r>
        <w:rPr>
          <w:rFonts w:eastAsia="Calibri" w:cs="David"/>
          <w:rtl/>
        </w:rPr>
        <w:t xml:space="preserve"> החיטוי של </w:t>
      </w:r>
      <w:r>
        <w:rPr>
          <w:rFonts w:eastAsia="Calibri" w:cs="David" w:hint="cs"/>
          <w:rtl/>
        </w:rPr>
        <w:t>מולקולות</w:t>
      </w:r>
      <w:r>
        <w:rPr>
          <w:rFonts w:eastAsia="Calibri" w:cs="David"/>
          <w:rtl/>
        </w:rPr>
        <w:t xml:space="preserve"> </w:t>
      </w:r>
      <w:r>
        <w:rPr>
          <w:rFonts w:cs="David"/>
          <w:lang w:eastAsia="en-US"/>
        </w:rPr>
        <w:t>HOBr</w:t>
      </w:r>
      <w:r>
        <w:rPr>
          <w:rFonts w:cs="David"/>
          <w:vertAlign w:val="subscript"/>
          <w:lang w:eastAsia="en-US"/>
        </w:rPr>
        <w:t>(aq)</w:t>
      </w:r>
      <w:r>
        <w:rPr>
          <w:rFonts w:cs="David" w:hint="cs"/>
          <w:rtl/>
          <w:lang w:eastAsia="en-US"/>
        </w:rPr>
        <w:t xml:space="preserve"> </w:t>
      </w:r>
      <w:r>
        <w:rPr>
          <w:rFonts w:eastAsia="Calibri" w:cs="David" w:hint="cs"/>
          <w:rtl/>
        </w:rPr>
        <w:t>גבוה</w:t>
      </w:r>
      <w:r>
        <w:rPr>
          <w:rFonts w:eastAsia="Calibri" w:cs="David"/>
          <w:rtl/>
        </w:rPr>
        <w:t xml:space="preserve"> מכושר החיטוי של יוני </w:t>
      </w:r>
      <w:r>
        <w:rPr>
          <w:rFonts w:cs="David"/>
          <w:lang w:eastAsia="en-US"/>
        </w:rPr>
        <w:t>BrO</w:t>
      </w:r>
      <w:r>
        <w:rPr>
          <w:rFonts w:cs="David"/>
          <w:vertAlign w:val="superscript"/>
        </w:rPr>
        <w:sym w:font="Symbol" w:char="F02D"/>
      </w:r>
      <w:r>
        <w:rPr>
          <w:rFonts w:cs="David"/>
          <w:vertAlign w:val="subscript"/>
          <w:lang w:eastAsia="en-US"/>
        </w:rPr>
        <w:t>(aq)</w:t>
      </w:r>
      <w:r>
        <w:rPr>
          <w:rFonts w:cs="David" w:hint="cs"/>
          <w:rtl/>
          <w:lang w:eastAsia="en-US"/>
        </w:rPr>
        <w:t xml:space="preserve">            </w:t>
      </w:r>
      <w:r>
        <w:rPr>
          <w:rFonts w:eastAsia="Calibri" w:cs="David" w:hint="cs"/>
          <w:rtl/>
        </w:rPr>
        <w:t>או</w:t>
      </w:r>
      <w:r>
        <w:rPr>
          <w:rFonts w:eastAsia="Calibri" w:cs="David"/>
          <w:rtl/>
        </w:rPr>
        <w:t xml:space="preserve"> יוני </w:t>
      </w:r>
      <w:r>
        <w:rPr>
          <w:rFonts w:cs="David"/>
          <w:lang w:eastAsia="en-US"/>
        </w:rPr>
        <w:t>ClO</w:t>
      </w:r>
      <w:r>
        <w:rPr>
          <w:rFonts w:cs="David"/>
          <w:vertAlign w:val="superscript"/>
        </w:rPr>
        <w:sym w:font="Symbol" w:char="F02D"/>
      </w:r>
      <w:r>
        <w:rPr>
          <w:rFonts w:cs="David"/>
          <w:vertAlign w:val="subscript"/>
          <w:lang w:eastAsia="en-US"/>
        </w:rPr>
        <w:t>(aq)</w:t>
      </w:r>
      <w:r>
        <w:rPr>
          <w:rFonts w:cs="David" w:hint="cs"/>
          <w:rtl/>
          <w:lang w:eastAsia="en-US"/>
        </w:rPr>
        <w:t xml:space="preserve"> </w:t>
      </w:r>
      <w:r>
        <w:rPr>
          <w:rFonts w:eastAsia="Calibri" w:cs="David"/>
          <w:rtl/>
        </w:rPr>
        <w:t>.</w:t>
      </w:r>
    </w:p>
    <w:p w:rsidR="005735F6" w:rsidRDefault="005735F6">
      <w:pPr>
        <w:spacing w:line="360" w:lineRule="auto"/>
        <w:rPr>
          <w:rFonts w:eastAsia="Calibri" w:cs="David"/>
          <w:rtl/>
        </w:rPr>
      </w:pPr>
      <w:r>
        <w:rPr>
          <w:rFonts w:eastAsia="Calibri" w:cs="David" w:hint="cs"/>
          <w:u w:val="single"/>
          <w:rtl/>
        </w:rPr>
        <w:t>או</w:t>
      </w:r>
      <w:r>
        <w:rPr>
          <w:rFonts w:eastAsia="Calibri" w:cs="David" w:hint="cs"/>
          <w:rtl/>
        </w:rPr>
        <w:t>: מתקיימת פעולה סינרגטית, שבה שילוב של שני החומרים משפר ומגביר את השפעתם.</w:t>
      </w:r>
    </w:p>
    <w:p w:rsidR="005735F6" w:rsidRDefault="005735F6">
      <w:pPr>
        <w:spacing w:line="360" w:lineRule="auto"/>
        <w:rPr>
          <w:rFonts w:cs="David"/>
          <w:rtl/>
          <w:lang w:eastAsia="en-US"/>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rPr>
          <w:rFonts w:cs="David"/>
          <w:rtl/>
          <w:lang w:eastAsia="en-US"/>
        </w:rPr>
      </w:pPr>
    </w:p>
    <w:p w:rsidR="005735F6" w:rsidRDefault="005735F6">
      <w:pPr>
        <w:tabs>
          <w:tab w:val="left" w:pos="1076"/>
        </w:tabs>
        <w:spacing w:line="360" w:lineRule="auto"/>
        <w:ind w:left="-1" w:right="-142"/>
        <w:rPr>
          <w:rFonts w:cs="David"/>
          <w:rtl/>
          <w:lang w:eastAsia="en-US"/>
        </w:rPr>
      </w:pPr>
      <w:r>
        <w:rPr>
          <w:rFonts w:cs="David" w:hint="cs"/>
          <w:rtl/>
          <w:lang w:eastAsia="en-US"/>
        </w:rPr>
        <w:t xml:space="preserve">רוב התלמידים קבעו נכון </w:t>
      </w:r>
      <w:r>
        <w:rPr>
          <w:rFonts w:cs="David" w:hint="cs"/>
          <w:rtl/>
        </w:rPr>
        <w:t>שלתמיסה</w:t>
      </w:r>
      <w:r>
        <w:rPr>
          <w:rFonts w:cs="David"/>
          <w:rtl/>
        </w:rPr>
        <w:t xml:space="preserve"> </w:t>
      </w:r>
      <w:r>
        <w:rPr>
          <w:rFonts w:cs="David" w:hint="cs"/>
          <w:rtl/>
        </w:rPr>
        <w:t xml:space="preserve">מימית </w:t>
      </w:r>
      <w:r>
        <w:rPr>
          <w:rFonts w:cs="David"/>
          <w:rtl/>
        </w:rPr>
        <w:t xml:space="preserve">המכילה </w:t>
      </w:r>
      <w:r>
        <w:rPr>
          <w:rFonts w:cs="David"/>
        </w:rPr>
        <w:t>NaClO</w:t>
      </w:r>
      <w:r>
        <w:rPr>
          <w:rFonts w:cs="David"/>
          <w:vertAlign w:val="subscript"/>
        </w:rPr>
        <w:t>(aq)</w:t>
      </w:r>
      <w:r>
        <w:rPr>
          <w:rFonts w:cs="David" w:hint="cs"/>
          <w:rtl/>
        </w:rPr>
        <w:t xml:space="preserve"> ו- </w:t>
      </w:r>
      <w:r>
        <w:rPr>
          <w:rFonts w:cs="David"/>
        </w:rPr>
        <w:t>NaBr</w:t>
      </w:r>
      <w:r>
        <w:rPr>
          <w:rFonts w:cs="David"/>
          <w:vertAlign w:val="subscript"/>
        </w:rPr>
        <w:t>(aq)</w:t>
      </w:r>
      <w:r>
        <w:rPr>
          <w:rFonts w:cs="David" w:hint="cs"/>
          <w:rtl/>
        </w:rPr>
        <w:t xml:space="preserve"> כושר חיטוי גבוה יותר, אך חלק מהתלמידים טעו בנימוק. הטעות האופיינית העיקרית היא התייחסות ליוני </w:t>
      </w:r>
      <w:r>
        <w:rPr>
          <w:rFonts w:cs="David"/>
          <w:lang w:eastAsia="en-US"/>
        </w:rPr>
        <w:t>OH</w:t>
      </w:r>
      <w:r>
        <w:rPr>
          <w:rFonts w:cs="David"/>
          <w:vertAlign w:val="superscript"/>
        </w:rPr>
        <w:sym w:font="Symbol" w:char="F02D"/>
      </w:r>
      <w:r>
        <w:rPr>
          <w:rFonts w:cs="David"/>
          <w:vertAlign w:val="subscript"/>
          <w:lang w:eastAsia="en-US"/>
        </w:rPr>
        <w:t>(aq)</w:t>
      </w:r>
      <w:r>
        <w:rPr>
          <w:rFonts w:cs="David" w:hint="cs"/>
          <w:rtl/>
          <w:lang w:eastAsia="en-US"/>
        </w:rPr>
        <w:t xml:space="preserve"> כאל גורם המעלה את כושר החיטוי:</w:t>
      </w:r>
    </w:p>
    <w:p w:rsidR="005735F6" w:rsidRDefault="005735F6">
      <w:pPr>
        <w:spacing w:line="360" w:lineRule="auto"/>
        <w:ind w:left="425" w:right="426" w:hanging="425"/>
        <w:rPr>
          <w:rFonts w:cs="David"/>
          <w:rtl/>
        </w:rPr>
      </w:pPr>
      <w:r>
        <w:rPr>
          <w:rFonts w:cs="David" w:hint="eastAsia"/>
        </w:rPr>
        <w:t>•</w:t>
      </w:r>
      <w:r>
        <w:rPr>
          <w:rFonts w:cs="David" w:hint="cs"/>
          <w:rtl/>
        </w:rPr>
        <w:tab/>
      </w:r>
      <w:r>
        <w:rPr>
          <w:rFonts w:cs="Guttman Yad-Brush" w:hint="cs"/>
          <w:sz w:val="20"/>
          <w:szCs w:val="20"/>
          <w:rtl/>
        </w:rPr>
        <w:t xml:space="preserve">"לתמיסה המכילה </w:t>
      </w:r>
      <w:r>
        <w:rPr>
          <w:rFonts w:cs="David"/>
          <w:b/>
          <w:bCs/>
          <w:i/>
          <w:iCs/>
          <w:sz w:val="20"/>
          <w:szCs w:val="20"/>
        </w:rPr>
        <w:t>NaClO</w:t>
      </w:r>
      <w:r>
        <w:rPr>
          <w:rFonts w:cs="David"/>
          <w:b/>
          <w:bCs/>
          <w:i/>
          <w:iCs/>
          <w:sz w:val="20"/>
          <w:szCs w:val="20"/>
          <w:vertAlign w:val="subscript"/>
        </w:rPr>
        <w:t>(aq)</w:t>
      </w:r>
      <w:r>
        <w:rPr>
          <w:rFonts w:cs="Guttman Yad-Brush" w:hint="cs"/>
          <w:sz w:val="20"/>
          <w:szCs w:val="20"/>
          <w:rtl/>
        </w:rPr>
        <w:t xml:space="preserve"> ו- </w:t>
      </w:r>
      <w:r>
        <w:rPr>
          <w:rFonts w:cs="David"/>
          <w:b/>
          <w:bCs/>
          <w:i/>
          <w:iCs/>
          <w:sz w:val="20"/>
          <w:szCs w:val="20"/>
        </w:rPr>
        <w:t>NaBr</w:t>
      </w:r>
      <w:r>
        <w:rPr>
          <w:rFonts w:cs="David"/>
          <w:b/>
          <w:bCs/>
          <w:i/>
          <w:iCs/>
          <w:sz w:val="20"/>
          <w:szCs w:val="20"/>
          <w:vertAlign w:val="subscript"/>
        </w:rPr>
        <w:t>(aq)</w:t>
      </w:r>
      <w:r>
        <w:rPr>
          <w:rFonts w:cs="David" w:hint="cs"/>
          <w:b/>
          <w:bCs/>
          <w:i/>
          <w:iCs/>
          <w:sz w:val="20"/>
          <w:szCs w:val="20"/>
          <w:rtl/>
        </w:rPr>
        <w:t xml:space="preserve"> </w:t>
      </w:r>
      <w:r>
        <w:rPr>
          <w:rFonts w:cs="Guttman Yad-Brush" w:hint="cs"/>
          <w:sz w:val="20"/>
          <w:szCs w:val="20"/>
          <w:rtl/>
        </w:rPr>
        <w:t xml:space="preserve">כושר חיטוי גבוה יותר, מכיוון שהיא בסיסית וברום מחטא טוב יותר ב- </w:t>
      </w:r>
      <w:r>
        <w:rPr>
          <w:rFonts w:cs="Guttman Yad-Brush"/>
          <w:b/>
          <w:bCs/>
          <w:i/>
          <w:iCs/>
          <w:sz w:val="20"/>
          <w:szCs w:val="20"/>
        </w:rPr>
        <w:t>pH</w:t>
      </w:r>
      <w:r>
        <w:rPr>
          <w:rFonts w:cs="Guttman Yad-Brush" w:hint="cs"/>
          <w:sz w:val="20"/>
          <w:szCs w:val="20"/>
          <w:rtl/>
        </w:rPr>
        <w:t xml:space="preserve"> בסיסי."</w:t>
      </w:r>
    </w:p>
    <w:p w:rsidR="005735F6" w:rsidRDefault="005735F6">
      <w:pPr>
        <w:spacing w:line="360" w:lineRule="auto"/>
        <w:ind w:left="425" w:right="426" w:hanging="425"/>
        <w:rPr>
          <w:rFonts w:cs="David"/>
          <w:rtl/>
        </w:rPr>
      </w:pPr>
      <w:r>
        <w:rPr>
          <w:rFonts w:cs="David" w:hint="eastAsia"/>
        </w:rPr>
        <w:t>•</w:t>
      </w:r>
      <w:r>
        <w:rPr>
          <w:rFonts w:cs="David" w:hint="cs"/>
          <w:rtl/>
        </w:rPr>
        <w:tab/>
      </w:r>
      <w:r>
        <w:rPr>
          <w:rFonts w:cs="Guttman Yad-Brush" w:hint="cs"/>
          <w:sz w:val="20"/>
          <w:szCs w:val="20"/>
          <w:rtl/>
        </w:rPr>
        <w:t xml:space="preserve">"בתגובה </w:t>
      </w:r>
      <w:r>
        <w:rPr>
          <w:rFonts w:cs="Guttman Yad-Brush"/>
          <w:b/>
          <w:bCs/>
          <w:i/>
          <w:iCs/>
          <w:sz w:val="20"/>
          <w:szCs w:val="20"/>
        </w:rPr>
        <w:t>(7)</w:t>
      </w:r>
      <w:r>
        <w:rPr>
          <w:rFonts w:cs="Guttman Yad-Brush" w:hint="cs"/>
          <w:sz w:val="20"/>
          <w:szCs w:val="20"/>
          <w:rtl/>
        </w:rPr>
        <w:t xml:space="preserve"> מתקבלים יוני </w:t>
      </w:r>
      <w:r>
        <w:rPr>
          <w:rFonts w:cs="David"/>
          <w:b/>
          <w:bCs/>
          <w:i/>
          <w:iCs/>
          <w:sz w:val="20"/>
          <w:szCs w:val="20"/>
        </w:rPr>
        <w:t>OH</w:t>
      </w:r>
      <w:r>
        <w:rPr>
          <w:rFonts w:cs="David"/>
          <w:b/>
          <w:bCs/>
          <w:i/>
          <w:iCs/>
          <w:sz w:val="20"/>
          <w:szCs w:val="20"/>
          <w:vertAlign w:val="superscript"/>
        </w:rPr>
        <w:sym w:font="Symbol" w:char="F02D"/>
      </w:r>
      <w:r>
        <w:rPr>
          <w:rFonts w:cs="David"/>
          <w:b/>
          <w:bCs/>
          <w:i/>
          <w:iCs/>
          <w:sz w:val="20"/>
          <w:szCs w:val="20"/>
          <w:vertAlign w:val="subscript"/>
        </w:rPr>
        <w:t>(aq)</w:t>
      </w:r>
      <w:r>
        <w:rPr>
          <w:rFonts w:cs="David" w:hint="cs"/>
          <w:b/>
          <w:bCs/>
          <w:i/>
          <w:iCs/>
          <w:sz w:val="20"/>
          <w:szCs w:val="20"/>
          <w:vertAlign w:val="subscript"/>
          <w:rtl/>
        </w:rPr>
        <w:t xml:space="preserve"> </w:t>
      </w:r>
      <w:r>
        <w:rPr>
          <w:rFonts w:cs="Guttman Yad-Brush" w:hint="cs"/>
          <w:sz w:val="20"/>
          <w:szCs w:val="20"/>
          <w:rtl/>
        </w:rPr>
        <w:t>, מה שאומר שיש יותר כושר חיטוי בגלל שהתמיסה בסיסית יותר."</w:t>
      </w:r>
    </w:p>
    <w:p w:rsidR="005735F6" w:rsidRDefault="005735F6">
      <w:pPr>
        <w:spacing w:line="360" w:lineRule="auto"/>
        <w:rPr>
          <w:rFonts w:cs="David"/>
          <w:rtl/>
          <w:lang w:eastAsia="en-US"/>
        </w:rPr>
      </w:pPr>
    </w:p>
    <w:p w:rsidR="005735F6" w:rsidRDefault="00C54832">
      <w:pPr>
        <w:rPr>
          <w:rtl/>
        </w:rPr>
      </w:pPr>
      <w:r w:rsidRPr="00C54832">
        <w:rPr>
          <w:rFonts w:cs="David"/>
          <w:noProof/>
          <w:sz w:val="20"/>
          <w:rtl/>
          <w:lang w:val="he-IL"/>
        </w:rPr>
        <w:pict>
          <v:shape id="_x0000_s22904" type="#_x0000_t98" style="position:absolute;left:0;text-align:left;margin-left:63.3pt;margin-top:.85pt;width:468.25pt;height:83.35pt;z-index:-2;mso-position-horizontal-relative:page" adj="3705" filled="f" fillcolor="#969696" strokecolor="#f39">
            <v:stroke dashstyle="dash"/>
            <v:textbox inset="1pt,1pt,1pt,1pt"/>
            <w10:wrap anchorx="page"/>
          </v:shape>
        </w:pict>
      </w:r>
    </w:p>
    <w:p w:rsidR="005735F6" w:rsidRDefault="005735F6">
      <w:pPr>
        <w:rPr>
          <w:rtl/>
        </w:rPr>
      </w:pPr>
    </w:p>
    <w:p w:rsidR="005735F6" w:rsidRDefault="005735F6">
      <w:pPr>
        <w:spacing w:line="360" w:lineRule="auto"/>
        <w:rPr>
          <w:rFonts w:cs="David"/>
          <w:rtl/>
          <w:lang w:eastAsia="en-US"/>
        </w:rPr>
      </w:pPr>
      <w:r>
        <w:rPr>
          <w:rFonts w:cs="David"/>
          <w:rtl/>
          <w:lang w:eastAsia="en-US"/>
        </w:rPr>
        <w:t xml:space="preserve">אנו מצרפים דפי סיכום בנושא </w:t>
      </w:r>
      <w:r>
        <w:rPr>
          <w:rFonts w:cs="David" w:hint="cs"/>
          <w:rtl/>
          <w:lang w:eastAsia="en-US"/>
        </w:rPr>
        <w:t>הביוצידים ו</w:t>
      </w:r>
      <w:r>
        <w:rPr>
          <w:rFonts w:cs="David"/>
          <w:rtl/>
          <w:lang w:eastAsia="en-US"/>
        </w:rPr>
        <w:t>השימוש ב</w:t>
      </w:r>
      <w:r>
        <w:rPr>
          <w:rFonts w:cs="David" w:hint="cs"/>
          <w:rtl/>
          <w:lang w:eastAsia="en-US"/>
        </w:rPr>
        <w:t>הם, על פי ספר לימוד "לא על הברום לבדו" מאת ד"ר מירי קסנר, מכון ויצמן למדע.</w:t>
      </w: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pStyle w:val="4"/>
        <w:rPr>
          <w:rFonts w:cs="David"/>
          <w:color w:val="FF0066"/>
          <w:sz w:val="48"/>
          <w:szCs w:val="56"/>
          <w:rtl/>
        </w:rPr>
      </w:pPr>
      <w:r>
        <w:rPr>
          <w:rFonts w:cs="David"/>
          <w:color w:val="FF0066"/>
          <w:sz w:val="48"/>
          <w:rtl/>
        </w:rPr>
        <w:lastRenderedPageBreak/>
        <w:t xml:space="preserve">       </w:t>
      </w:r>
    </w:p>
    <w:p w:rsidR="005735F6" w:rsidRDefault="005735F6" w:rsidP="00203CCD">
      <w:pPr>
        <w:pStyle w:val="4"/>
        <w:ind w:right="-567"/>
        <w:rPr>
          <w:rFonts w:cs="David"/>
          <w:color w:val="FF0066"/>
          <w:sz w:val="48"/>
          <w:szCs w:val="56"/>
          <w:rtl/>
        </w:rPr>
      </w:pPr>
      <w:r>
        <w:rPr>
          <w:rFonts w:cs="David"/>
          <w:color w:val="FF0066"/>
          <w:sz w:val="48"/>
          <w:szCs w:val="56"/>
          <w:rtl/>
        </w:rPr>
        <w:t>ביוצידים המבוססים על ברום וכלור</w:t>
      </w:r>
    </w:p>
    <w:p w:rsidR="005735F6" w:rsidRDefault="005735F6" w:rsidP="00203CCD">
      <w:pPr>
        <w:ind w:left="-618" w:right="-567"/>
        <w:rPr>
          <w:rFonts w:cs="David"/>
          <w:b/>
          <w:bCs/>
          <w:sz w:val="48"/>
          <w:szCs w:val="48"/>
          <w:rtl/>
        </w:rPr>
      </w:pPr>
    </w:p>
    <w:p w:rsidR="005735F6" w:rsidRDefault="00C54832" w:rsidP="00203CCD">
      <w:pPr>
        <w:ind w:left="-618" w:right="-567"/>
        <w:rPr>
          <w:rFonts w:cs="David"/>
          <w:b/>
          <w:bCs/>
          <w:sz w:val="48"/>
          <w:szCs w:val="48"/>
          <w:rtl/>
        </w:rPr>
      </w:pPr>
      <w:r>
        <w:rPr>
          <w:rFonts w:cs="David"/>
          <w:b/>
          <w:bCs/>
          <w:sz w:val="48"/>
          <w:szCs w:val="48"/>
          <w:rtl/>
        </w:rPr>
        <w:pict>
          <v:group id="_x0000_s22664" style="position:absolute;left:0;text-align:left;margin-left:166.25pt;margin-top:6.6pt;width:267.95pt;height:15.5pt;z-index:536;mso-position-horizontal-relative:page" coordorigin="3325,3528" coordsize="5359,310" o:allowincell="f">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2665" type="#_x0000_t67" style="position:absolute;left:4306;top:2547;width:310;height:2271;rotation:3755734fd" fillcolor="#c0f" stroked="f"/>
            <v:shape id="_x0000_s22666" type="#_x0000_t67" style="position:absolute;left:7394;top:2547;width:310;height:2271;rotation:3755734fd;flip:x" fillcolor="#c0f" stroked="f"/>
            <w10:wrap anchorx="page"/>
          </v:group>
        </w:pict>
      </w:r>
    </w:p>
    <w:p w:rsidR="005735F6" w:rsidRDefault="005735F6" w:rsidP="00203CCD">
      <w:pPr>
        <w:ind w:left="-618" w:right="-567"/>
        <w:rPr>
          <w:rFonts w:cs="David"/>
          <w:b/>
          <w:bCs/>
          <w:sz w:val="48"/>
          <w:szCs w:val="48"/>
          <w:rtl/>
        </w:rPr>
      </w:pPr>
    </w:p>
    <w:p w:rsidR="005735F6" w:rsidRDefault="005735F6" w:rsidP="00203CCD">
      <w:pPr>
        <w:ind w:left="-618" w:right="-567"/>
        <w:rPr>
          <w:rFonts w:cs="David"/>
          <w:b/>
          <w:bCs/>
          <w:color w:val="FF0000"/>
          <w:sz w:val="48"/>
          <w:szCs w:val="52"/>
          <w:rtl/>
        </w:rPr>
      </w:pPr>
      <w:r>
        <w:rPr>
          <w:rFonts w:cs="David"/>
          <w:b/>
          <w:bCs/>
          <w:color w:val="FF0000"/>
          <w:sz w:val="48"/>
          <w:szCs w:val="52"/>
          <w:rtl/>
        </w:rPr>
        <w:t xml:space="preserve">       ביוצידים</w:t>
      </w:r>
      <w:r>
        <w:rPr>
          <w:rFonts w:cs="David"/>
          <w:b/>
          <w:bCs/>
          <w:color w:val="FF0000"/>
          <w:sz w:val="48"/>
          <w:szCs w:val="52"/>
          <w:rtl/>
        </w:rPr>
        <w:tab/>
      </w:r>
      <w:r>
        <w:rPr>
          <w:rFonts w:cs="David"/>
          <w:b/>
          <w:bCs/>
          <w:color w:val="FF0000"/>
          <w:sz w:val="48"/>
          <w:szCs w:val="52"/>
          <w:rtl/>
        </w:rPr>
        <w:tab/>
      </w:r>
      <w:r>
        <w:rPr>
          <w:rFonts w:cs="David"/>
          <w:b/>
          <w:bCs/>
          <w:color w:val="FF0000"/>
          <w:sz w:val="48"/>
          <w:szCs w:val="52"/>
          <w:rtl/>
        </w:rPr>
        <w:tab/>
      </w:r>
      <w:r>
        <w:rPr>
          <w:rFonts w:cs="David"/>
          <w:b/>
          <w:bCs/>
          <w:color w:val="FF0000"/>
          <w:sz w:val="48"/>
          <w:szCs w:val="52"/>
          <w:rtl/>
        </w:rPr>
        <w:tab/>
      </w:r>
      <w:r>
        <w:rPr>
          <w:rFonts w:cs="David"/>
          <w:b/>
          <w:bCs/>
          <w:color w:val="FF0000"/>
          <w:sz w:val="48"/>
          <w:szCs w:val="52"/>
          <w:rtl/>
        </w:rPr>
        <w:tab/>
      </w:r>
      <w:r>
        <w:rPr>
          <w:rFonts w:cs="David"/>
          <w:b/>
          <w:bCs/>
          <w:color w:val="FF0000"/>
          <w:sz w:val="48"/>
          <w:szCs w:val="52"/>
          <w:rtl/>
        </w:rPr>
        <w:tab/>
        <w:t>ביוצידים</w:t>
      </w:r>
    </w:p>
    <w:p w:rsidR="005735F6" w:rsidRDefault="005735F6" w:rsidP="00203CCD">
      <w:pPr>
        <w:ind w:left="-618" w:right="-567"/>
        <w:rPr>
          <w:rFonts w:cs="David"/>
          <w:b/>
          <w:bCs/>
          <w:color w:val="FF0000"/>
          <w:sz w:val="48"/>
          <w:szCs w:val="52"/>
          <w:rtl/>
        </w:rPr>
      </w:pPr>
      <w:r>
        <w:rPr>
          <w:rFonts w:cs="David"/>
          <w:b/>
          <w:bCs/>
          <w:color w:val="FF0000"/>
          <w:sz w:val="48"/>
          <w:szCs w:val="52"/>
          <w:rtl/>
        </w:rPr>
        <w:t xml:space="preserve">      מחמצנים</w:t>
      </w:r>
      <w:r>
        <w:rPr>
          <w:rFonts w:cs="David"/>
          <w:b/>
          <w:bCs/>
          <w:color w:val="FF0000"/>
          <w:sz w:val="48"/>
          <w:szCs w:val="52"/>
          <w:rtl/>
        </w:rPr>
        <w:tab/>
      </w:r>
      <w:r>
        <w:rPr>
          <w:rFonts w:cs="David"/>
          <w:b/>
          <w:bCs/>
          <w:color w:val="FF0000"/>
          <w:sz w:val="48"/>
          <w:szCs w:val="52"/>
          <w:rtl/>
        </w:rPr>
        <w:tab/>
      </w:r>
      <w:r>
        <w:rPr>
          <w:rFonts w:cs="David"/>
          <w:b/>
          <w:bCs/>
          <w:color w:val="FF0000"/>
          <w:sz w:val="48"/>
          <w:szCs w:val="52"/>
          <w:rtl/>
        </w:rPr>
        <w:tab/>
      </w:r>
      <w:r>
        <w:rPr>
          <w:rFonts w:cs="David"/>
          <w:b/>
          <w:bCs/>
          <w:color w:val="FF0000"/>
          <w:sz w:val="48"/>
          <w:szCs w:val="52"/>
          <w:rtl/>
        </w:rPr>
        <w:tab/>
      </w:r>
      <w:r>
        <w:rPr>
          <w:rFonts w:cs="David"/>
          <w:b/>
          <w:bCs/>
          <w:color w:val="FF0000"/>
          <w:sz w:val="48"/>
          <w:szCs w:val="52"/>
          <w:rtl/>
        </w:rPr>
        <w:tab/>
        <w:t xml:space="preserve">  לא מחמצנים</w:t>
      </w:r>
    </w:p>
    <w:p w:rsidR="005735F6" w:rsidRDefault="005735F6" w:rsidP="00203CCD">
      <w:pPr>
        <w:ind w:left="-618" w:right="-567"/>
        <w:rPr>
          <w:rFonts w:cs="David"/>
          <w:b/>
          <w:bCs/>
          <w:sz w:val="48"/>
          <w:szCs w:val="48"/>
          <w:rtl/>
        </w:rPr>
      </w:pPr>
    </w:p>
    <w:p w:rsidR="005735F6" w:rsidRDefault="005735F6" w:rsidP="00203CCD">
      <w:pPr>
        <w:ind w:left="-618" w:right="-567"/>
        <w:rPr>
          <w:rFonts w:cs="David"/>
          <w:b/>
          <w:bCs/>
          <w:color w:val="0000FF"/>
          <w:sz w:val="48"/>
          <w:szCs w:val="48"/>
          <w:rtl/>
        </w:rPr>
      </w:pPr>
      <w:r>
        <w:rPr>
          <w:rFonts w:cs="David"/>
          <w:b/>
          <w:bCs/>
          <w:color w:val="800000"/>
          <w:sz w:val="48"/>
          <w:szCs w:val="48"/>
          <w:rtl/>
        </w:rPr>
        <w:t xml:space="preserve">  יסודות: </w:t>
      </w:r>
      <w:r>
        <w:rPr>
          <w:rFonts w:cs="David"/>
          <w:b/>
          <w:bCs/>
          <w:color w:val="A50021"/>
          <w:sz w:val="48"/>
          <w:szCs w:val="48"/>
        </w:rPr>
        <w:t>Br</w:t>
      </w:r>
      <w:r>
        <w:rPr>
          <w:rFonts w:cs="David"/>
          <w:b/>
          <w:bCs/>
          <w:color w:val="A50021"/>
          <w:sz w:val="48"/>
          <w:szCs w:val="48"/>
          <w:vertAlign w:val="subscript"/>
        </w:rPr>
        <w:t>2</w:t>
      </w:r>
      <w:r>
        <w:rPr>
          <w:rFonts w:cs="David"/>
          <w:b/>
          <w:bCs/>
          <w:color w:val="800000"/>
          <w:sz w:val="48"/>
          <w:szCs w:val="48"/>
        </w:rPr>
        <w:t xml:space="preserve">  </w:t>
      </w:r>
      <w:r>
        <w:rPr>
          <w:rFonts w:cs="David"/>
          <w:b/>
          <w:bCs/>
          <w:color w:val="009900"/>
          <w:sz w:val="48"/>
          <w:szCs w:val="48"/>
        </w:rPr>
        <w:t>Cl</w:t>
      </w:r>
      <w:r>
        <w:rPr>
          <w:rFonts w:cs="David"/>
          <w:b/>
          <w:bCs/>
          <w:color w:val="009900"/>
          <w:sz w:val="48"/>
          <w:szCs w:val="48"/>
          <w:vertAlign w:val="subscript"/>
        </w:rPr>
        <w:t>2</w:t>
      </w:r>
      <w:r>
        <w:rPr>
          <w:rFonts w:cs="David"/>
          <w:b/>
          <w:bCs/>
          <w:color w:val="0000FF"/>
          <w:sz w:val="48"/>
          <w:szCs w:val="48"/>
          <w:rtl/>
        </w:rPr>
        <w:tab/>
      </w:r>
      <w:r>
        <w:rPr>
          <w:rFonts w:cs="David"/>
          <w:b/>
          <w:bCs/>
          <w:color w:val="0000FF"/>
          <w:sz w:val="48"/>
          <w:szCs w:val="48"/>
          <w:rtl/>
        </w:rPr>
        <w:tab/>
      </w:r>
      <w:r>
        <w:rPr>
          <w:rFonts w:cs="David"/>
          <w:b/>
          <w:bCs/>
          <w:color w:val="0000FF"/>
          <w:sz w:val="48"/>
          <w:szCs w:val="48"/>
          <w:rtl/>
        </w:rPr>
        <w:tab/>
      </w:r>
      <w:r>
        <w:rPr>
          <w:rFonts w:cs="David"/>
          <w:b/>
          <w:bCs/>
          <w:color w:val="0000FF"/>
          <w:sz w:val="48"/>
          <w:szCs w:val="48"/>
          <w:rtl/>
        </w:rPr>
        <w:tab/>
      </w:r>
      <w:r>
        <w:rPr>
          <w:rFonts w:cs="David"/>
          <w:b/>
          <w:bCs/>
          <w:color w:val="008080"/>
          <w:sz w:val="48"/>
          <w:szCs w:val="48"/>
          <w:rtl/>
        </w:rPr>
        <w:t>חומרים מורכבים</w:t>
      </w:r>
    </w:p>
    <w:p w:rsidR="005735F6" w:rsidRDefault="005735F6" w:rsidP="00203CCD">
      <w:pPr>
        <w:ind w:left="-618" w:right="-567"/>
        <w:rPr>
          <w:rFonts w:cs="David"/>
          <w:b/>
          <w:bCs/>
          <w:color w:val="008000"/>
          <w:sz w:val="48"/>
          <w:szCs w:val="48"/>
          <w:rtl/>
        </w:rPr>
      </w:pPr>
      <w:r>
        <w:rPr>
          <w:rFonts w:cs="David"/>
          <w:b/>
          <w:bCs/>
          <w:color w:val="008000"/>
          <w:sz w:val="48"/>
          <w:szCs w:val="48"/>
          <w:rtl/>
        </w:rPr>
        <w:t xml:space="preserve">  תרכובות: </w:t>
      </w:r>
      <w:r>
        <w:rPr>
          <w:rFonts w:cs="David"/>
          <w:b/>
          <w:bCs/>
          <w:color w:val="008000"/>
          <w:sz w:val="48"/>
          <w:szCs w:val="48"/>
          <w:rtl/>
        </w:rPr>
        <w:tab/>
      </w:r>
      <w:r>
        <w:rPr>
          <w:rFonts w:cs="David"/>
          <w:b/>
          <w:bCs/>
          <w:color w:val="008000"/>
          <w:sz w:val="48"/>
          <w:szCs w:val="48"/>
          <w:rtl/>
        </w:rPr>
        <w:tab/>
      </w:r>
      <w:r>
        <w:rPr>
          <w:rFonts w:cs="David"/>
          <w:b/>
          <w:bCs/>
          <w:color w:val="008000"/>
          <w:sz w:val="48"/>
          <w:szCs w:val="48"/>
          <w:rtl/>
        </w:rPr>
        <w:tab/>
      </w:r>
      <w:r>
        <w:rPr>
          <w:rFonts w:cs="David"/>
          <w:b/>
          <w:bCs/>
          <w:color w:val="008000"/>
          <w:sz w:val="48"/>
          <w:szCs w:val="48"/>
          <w:rtl/>
        </w:rPr>
        <w:tab/>
      </w:r>
      <w:r>
        <w:rPr>
          <w:rFonts w:cs="David"/>
          <w:b/>
          <w:bCs/>
          <w:color w:val="008000"/>
          <w:sz w:val="48"/>
          <w:szCs w:val="48"/>
          <w:rtl/>
        </w:rPr>
        <w:tab/>
      </w:r>
      <w:r>
        <w:rPr>
          <w:rFonts w:cs="David" w:hint="cs"/>
          <w:b/>
          <w:bCs/>
          <w:color w:val="008000"/>
          <w:sz w:val="48"/>
          <w:szCs w:val="48"/>
          <w:rtl/>
        </w:rPr>
        <w:tab/>
      </w:r>
      <w:r>
        <w:rPr>
          <w:rFonts w:cs="David"/>
          <w:b/>
          <w:bCs/>
          <w:color w:val="008080"/>
          <w:sz w:val="48"/>
          <w:szCs w:val="48"/>
          <w:rtl/>
        </w:rPr>
        <w:t>ויקרים, בעיקר</w:t>
      </w:r>
      <w:r>
        <w:rPr>
          <w:rFonts w:cs="David"/>
          <w:b/>
          <w:bCs/>
          <w:color w:val="008000"/>
          <w:sz w:val="48"/>
          <w:szCs w:val="48"/>
          <w:rtl/>
        </w:rPr>
        <w:tab/>
      </w:r>
      <w:r>
        <w:rPr>
          <w:rFonts w:cs="David"/>
          <w:b/>
          <w:bCs/>
          <w:color w:val="008000"/>
          <w:sz w:val="48"/>
          <w:szCs w:val="48"/>
          <w:rtl/>
        </w:rPr>
        <w:tab/>
      </w:r>
    </w:p>
    <w:p w:rsidR="005735F6" w:rsidRDefault="005735F6" w:rsidP="00203CCD">
      <w:pPr>
        <w:ind w:left="-618" w:right="-567"/>
        <w:rPr>
          <w:rFonts w:cs="David"/>
          <w:b/>
          <w:bCs/>
          <w:color w:val="008000"/>
          <w:sz w:val="48"/>
          <w:szCs w:val="48"/>
          <w:rtl/>
        </w:rPr>
      </w:pPr>
      <w:r>
        <w:rPr>
          <w:rFonts w:cs="David"/>
          <w:b/>
          <w:bCs/>
          <w:color w:val="008000"/>
          <w:sz w:val="48"/>
          <w:szCs w:val="48"/>
          <w:rtl/>
        </w:rPr>
        <w:t xml:space="preserve">            </w:t>
      </w:r>
      <w:r>
        <w:rPr>
          <w:rFonts w:cs="David"/>
          <w:b/>
          <w:bCs/>
          <w:color w:val="008000"/>
          <w:sz w:val="48"/>
          <w:szCs w:val="48"/>
        </w:rPr>
        <w:t>NaClO</w:t>
      </w:r>
      <w:r>
        <w:rPr>
          <w:rFonts w:cs="David"/>
          <w:b/>
          <w:bCs/>
          <w:color w:val="008000"/>
          <w:sz w:val="48"/>
          <w:szCs w:val="48"/>
          <w:rtl/>
        </w:rPr>
        <w:tab/>
      </w:r>
      <w:r>
        <w:rPr>
          <w:rFonts w:cs="David"/>
          <w:b/>
          <w:bCs/>
          <w:color w:val="008000"/>
          <w:sz w:val="48"/>
          <w:szCs w:val="48"/>
          <w:rtl/>
        </w:rPr>
        <w:tab/>
      </w:r>
      <w:r>
        <w:rPr>
          <w:rFonts w:cs="David"/>
          <w:b/>
          <w:bCs/>
          <w:color w:val="008000"/>
          <w:sz w:val="48"/>
          <w:szCs w:val="48"/>
          <w:rtl/>
        </w:rPr>
        <w:tab/>
      </w:r>
      <w:r>
        <w:rPr>
          <w:rFonts w:cs="David"/>
          <w:b/>
          <w:bCs/>
          <w:color w:val="008000"/>
          <w:sz w:val="48"/>
          <w:szCs w:val="48"/>
          <w:rtl/>
        </w:rPr>
        <w:tab/>
      </w:r>
      <w:r>
        <w:rPr>
          <w:rFonts w:cs="David" w:hint="cs"/>
          <w:b/>
          <w:bCs/>
          <w:color w:val="008000"/>
          <w:sz w:val="48"/>
          <w:szCs w:val="48"/>
          <w:rtl/>
        </w:rPr>
        <w:tab/>
      </w:r>
      <w:r>
        <w:rPr>
          <w:rFonts w:cs="David"/>
          <w:b/>
          <w:bCs/>
          <w:color w:val="008080"/>
          <w:sz w:val="48"/>
          <w:szCs w:val="48"/>
          <w:rtl/>
        </w:rPr>
        <w:t>נגזרות הלוגניות</w:t>
      </w:r>
    </w:p>
    <w:p w:rsidR="005735F6" w:rsidRDefault="005735F6" w:rsidP="00203CCD">
      <w:pPr>
        <w:ind w:left="-618" w:right="-567"/>
        <w:rPr>
          <w:rFonts w:cs="David"/>
          <w:b/>
          <w:bCs/>
          <w:color w:val="008000"/>
          <w:sz w:val="48"/>
          <w:szCs w:val="48"/>
          <w:rtl/>
        </w:rPr>
      </w:pPr>
      <w:r>
        <w:rPr>
          <w:rFonts w:cs="David"/>
          <w:b/>
          <w:bCs/>
          <w:color w:val="008000"/>
          <w:sz w:val="48"/>
          <w:szCs w:val="48"/>
          <w:rtl/>
        </w:rPr>
        <w:t xml:space="preserve">        </w:t>
      </w:r>
      <w:r>
        <w:rPr>
          <w:rFonts w:cs="David"/>
          <w:b/>
          <w:bCs/>
          <w:color w:val="008000"/>
          <w:sz w:val="48"/>
          <w:szCs w:val="48"/>
        </w:rPr>
        <w:t>Ca(ClO)</w:t>
      </w:r>
      <w:r>
        <w:rPr>
          <w:rFonts w:cs="David"/>
          <w:b/>
          <w:bCs/>
          <w:color w:val="008000"/>
          <w:sz w:val="48"/>
          <w:szCs w:val="48"/>
          <w:vertAlign w:val="subscript"/>
        </w:rPr>
        <w:t>2</w:t>
      </w:r>
      <w:r>
        <w:rPr>
          <w:rFonts w:cs="David"/>
          <w:b/>
          <w:bCs/>
          <w:color w:val="008000"/>
          <w:sz w:val="48"/>
          <w:szCs w:val="48"/>
          <w:rtl/>
        </w:rPr>
        <w:t xml:space="preserve">            </w:t>
      </w:r>
      <w:r>
        <w:rPr>
          <w:rFonts w:cs="David"/>
          <w:b/>
          <w:bCs/>
          <w:color w:val="008000"/>
          <w:sz w:val="48"/>
          <w:szCs w:val="48"/>
          <w:rtl/>
        </w:rPr>
        <w:tab/>
      </w:r>
      <w:r>
        <w:rPr>
          <w:rFonts w:cs="David"/>
          <w:b/>
          <w:bCs/>
          <w:color w:val="008000"/>
          <w:sz w:val="48"/>
          <w:szCs w:val="48"/>
          <w:rtl/>
        </w:rPr>
        <w:tab/>
      </w:r>
      <w:r>
        <w:rPr>
          <w:rFonts w:cs="David" w:hint="cs"/>
          <w:b/>
          <w:bCs/>
          <w:color w:val="008000"/>
          <w:sz w:val="48"/>
          <w:szCs w:val="48"/>
          <w:rtl/>
        </w:rPr>
        <w:tab/>
      </w:r>
      <w:r>
        <w:rPr>
          <w:rFonts w:cs="David"/>
          <w:b/>
          <w:bCs/>
          <w:color w:val="008080"/>
          <w:sz w:val="48"/>
          <w:szCs w:val="48"/>
          <w:rtl/>
        </w:rPr>
        <w:t>של תרכובות</w:t>
      </w:r>
    </w:p>
    <w:p w:rsidR="005735F6" w:rsidRDefault="005735F6" w:rsidP="00203CCD">
      <w:pPr>
        <w:ind w:left="-618" w:right="-567"/>
        <w:rPr>
          <w:rFonts w:cs="David"/>
          <w:b/>
          <w:bCs/>
          <w:color w:val="008000"/>
          <w:sz w:val="48"/>
          <w:szCs w:val="48"/>
          <w:rtl/>
        </w:rPr>
      </w:pPr>
      <w:r>
        <w:rPr>
          <w:rFonts w:cs="David"/>
          <w:b/>
          <w:bCs/>
          <w:color w:val="008000"/>
          <w:sz w:val="48"/>
          <w:szCs w:val="48"/>
          <w:rtl/>
        </w:rPr>
        <w:t xml:space="preserve">          הלוברום</w:t>
      </w:r>
      <w:r>
        <w:rPr>
          <w:rFonts w:cs="David"/>
          <w:b/>
          <w:bCs/>
          <w:color w:val="008000"/>
          <w:sz w:val="48"/>
          <w:szCs w:val="48"/>
          <w:rtl/>
        </w:rPr>
        <w:tab/>
      </w:r>
      <w:r>
        <w:rPr>
          <w:rFonts w:cs="David"/>
          <w:b/>
          <w:bCs/>
          <w:color w:val="008000"/>
          <w:sz w:val="48"/>
          <w:szCs w:val="48"/>
          <w:rtl/>
        </w:rPr>
        <w:tab/>
      </w:r>
      <w:r>
        <w:rPr>
          <w:rFonts w:cs="David"/>
          <w:b/>
          <w:bCs/>
          <w:color w:val="008000"/>
          <w:sz w:val="48"/>
          <w:szCs w:val="48"/>
          <w:rtl/>
        </w:rPr>
        <w:tab/>
      </w:r>
      <w:r>
        <w:rPr>
          <w:rFonts w:cs="David"/>
          <w:b/>
          <w:bCs/>
          <w:color w:val="008000"/>
          <w:sz w:val="48"/>
          <w:szCs w:val="48"/>
          <w:rtl/>
        </w:rPr>
        <w:tab/>
      </w:r>
      <w:r>
        <w:rPr>
          <w:rFonts w:cs="David" w:hint="cs"/>
          <w:b/>
          <w:bCs/>
          <w:color w:val="008000"/>
          <w:sz w:val="48"/>
          <w:szCs w:val="48"/>
          <w:rtl/>
        </w:rPr>
        <w:tab/>
      </w:r>
      <w:r>
        <w:rPr>
          <w:rFonts w:cs="David"/>
          <w:b/>
          <w:bCs/>
          <w:color w:val="008080"/>
          <w:sz w:val="48"/>
          <w:szCs w:val="48"/>
          <w:rtl/>
        </w:rPr>
        <w:t>אורגניות</w:t>
      </w:r>
    </w:p>
    <w:p w:rsidR="005735F6" w:rsidRDefault="005735F6" w:rsidP="00203CCD">
      <w:pPr>
        <w:spacing w:line="360" w:lineRule="auto"/>
        <w:ind w:left="-618" w:right="-567"/>
        <w:rPr>
          <w:rFonts w:cs="David"/>
          <w:b/>
          <w:bCs/>
          <w:color w:val="008000"/>
          <w:sz w:val="48"/>
          <w:szCs w:val="48"/>
          <w:rtl/>
        </w:rPr>
      </w:pPr>
    </w:p>
    <w:p w:rsidR="005735F6" w:rsidRDefault="005735F6" w:rsidP="00203CCD">
      <w:pPr>
        <w:spacing w:line="360" w:lineRule="auto"/>
        <w:ind w:left="-618" w:right="-567"/>
        <w:rPr>
          <w:rFonts w:cs="David"/>
          <w:b/>
          <w:bCs/>
          <w:color w:val="008000"/>
          <w:sz w:val="48"/>
          <w:szCs w:val="48"/>
          <w:rtl/>
        </w:rPr>
      </w:pPr>
      <w:r>
        <w:rPr>
          <w:rFonts w:cs="David"/>
          <w:b/>
          <w:bCs/>
          <w:color w:val="0000FF"/>
          <w:sz w:val="48"/>
          <w:szCs w:val="48"/>
          <w:rtl/>
        </w:rPr>
        <w:t>נפוצים יותר בשימוש</w:t>
      </w:r>
      <w:r>
        <w:rPr>
          <w:rFonts w:cs="David"/>
          <w:b/>
          <w:bCs/>
          <w:color w:val="008000"/>
          <w:sz w:val="48"/>
          <w:szCs w:val="48"/>
          <w:rtl/>
        </w:rPr>
        <w:tab/>
      </w:r>
      <w:r>
        <w:rPr>
          <w:rFonts w:cs="David"/>
          <w:b/>
          <w:bCs/>
          <w:color w:val="008000"/>
          <w:sz w:val="48"/>
          <w:szCs w:val="48"/>
          <w:rtl/>
        </w:rPr>
        <w:tab/>
      </w:r>
      <w:r>
        <w:rPr>
          <w:rFonts w:cs="David"/>
          <w:b/>
          <w:bCs/>
          <w:color w:val="008000"/>
          <w:sz w:val="48"/>
          <w:szCs w:val="48"/>
          <w:rtl/>
        </w:rPr>
        <w:tab/>
      </w:r>
      <w:r>
        <w:rPr>
          <w:rFonts w:cs="David"/>
          <w:b/>
          <w:bCs/>
          <w:color w:val="000080"/>
          <w:sz w:val="48"/>
          <w:szCs w:val="48"/>
          <w:rtl/>
        </w:rPr>
        <w:t>שימוש - בעיקר</w:t>
      </w:r>
    </w:p>
    <w:p w:rsidR="005735F6" w:rsidRDefault="005735F6" w:rsidP="00203CCD">
      <w:pPr>
        <w:spacing w:line="360" w:lineRule="auto"/>
        <w:ind w:left="-618" w:right="-567"/>
        <w:rPr>
          <w:rFonts w:cs="David"/>
          <w:b/>
          <w:bCs/>
          <w:color w:val="000080"/>
          <w:sz w:val="48"/>
          <w:szCs w:val="48"/>
          <w:rtl/>
        </w:rPr>
      </w:pPr>
      <w:r>
        <w:rPr>
          <w:rFonts w:cs="David"/>
          <w:b/>
          <w:bCs/>
          <w:color w:val="0000FF"/>
          <w:sz w:val="48"/>
          <w:szCs w:val="48"/>
          <w:rtl/>
        </w:rPr>
        <w:t>ומיועדים בעיקר ל-:</w:t>
      </w:r>
      <w:r>
        <w:rPr>
          <w:rFonts w:cs="David"/>
          <w:b/>
          <w:bCs/>
          <w:color w:val="008000"/>
          <w:sz w:val="48"/>
          <w:szCs w:val="48"/>
          <w:rtl/>
        </w:rPr>
        <w:tab/>
      </w:r>
      <w:r>
        <w:rPr>
          <w:rFonts w:cs="David"/>
          <w:b/>
          <w:bCs/>
          <w:color w:val="008000"/>
          <w:sz w:val="48"/>
          <w:szCs w:val="48"/>
          <w:rtl/>
        </w:rPr>
        <w:tab/>
      </w:r>
      <w:r>
        <w:rPr>
          <w:rFonts w:cs="David"/>
          <w:b/>
          <w:bCs/>
          <w:color w:val="008000"/>
          <w:sz w:val="48"/>
          <w:szCs w:val="48"/>
          <w:rtl/>
        </w:rPr>
        <w:tab/>
      </w:r>
      <w:r>
        <w:rPr>
          <w:rFonts w:cs="David"/>
          <w:b/>
          <w:bCs/>
          <w:color w:val="000080"/>
          <w:sz w:val="48"/>
          <w:szCs w:val="48"/>
          <w:rtl/>
        </w:rPr>
        <w:t>לתעשיות:</w:t>
      </w:r>
    </w:p>
    <w:p w:rsidR="005735F6" w:rsidRDefault="005735F6" w:rsidP="00203CCD">
      <w:pPr>
        <w:spacing w:line="360" w:lineRule="auto"/>
        <w:ind w:left="-618" w:right="-567"/>
        <w:rPr>
          <w:rFonts w:cs="David"/>
          <w:b/>
          <w:bCs/>
          <w:color w:val="008000"/>
          <w:sz w:val="48"/>
          <w:szCs w:val="48"/>
          <w:rtl/>
        </w:rPr>
      </w:pPr>
      <w:r>
        <w:rPr>
          <w:rFonts w:cs="David"/>
          <w:b/>
          <w:bCs/>
          <w:color w:val="FF0000"/>
          <w:sz w:val="36"/>
          <w:szCs w:val="40"/>
        </w:rPr>
        <w:sym w:font="Wingdings" w:char="F0AF"/>
      </w:r>
      <w:r>
        <w:rPr>
          <w:rFonts w:cs="David"/>
          <w:b/>
          <w:bCs/>
          <w:color w:val="0000FF"/>
          <w:sz w:val="36"/>
          <w:szCs w:val="40"/>
          <w:rtl/>
        </w:rPr>
        <w:t xml:space="preserve"> </w:t>
      </w:r>
      <w:r>
        <w:rPr>
          <w:rFonts w:cs="David"/>
          <w:b/>
          <w:bCs/>
          <w:color w:val="0000FF"/>
          <w:sz w:val="48"/>
          <w:szCs w:val="48"/>
          <w:rtl/>
        </w:rPr>
        <w:t>בריכות שחייה</w:t>
      </w:r>
      <w:r>
        <w:rPr>
          <w:rFonts w:cs="David"/>
          <w:b/>
          <w:bCs/>
          <w:color w:val="008000"/>
          <w:sz w:val="48"/>
          <w:szCs w:val="48"/>
          <w:rtl/>
        </w:rPr>
        <w:tab/>
      </w:r>
      <w:r>
        <w:rPr>
          <w:rFonts w:cs="David"/>
          <w:b/>
          <w:bCs/>
          <w:color w:val="008000"/>
          <w:sz w:val="48"/>
          <w:szCs w:val="48"/>
          <w:rtl/>
        </w:rPr>
        <w:tab/>
      </w:r>
      <w:r>
        <w:rPr>
          <w:rFonts w:cs="David"/>
          <w:b/>
          <w:bCs/>
          <w:color w:val="008000"/>
          <w:sz w:val="48"/>
          <w:szCs w:val="48"/>
          <w:rtl/>
        </w:rPr>
        <w:tab/>
      </w:r>
      <w:r>
        <w:rPr>
          <w:rFonts w:cs="David"/>
          <w:b/>
          <w:bCs/>
          <w:color w:val="008000"/>
          <w:sz w:val="48"/>
          <w:szCs w:val="48"/>
          <w:rtl/>
        </w:rPr>
        <w:tab/>
      </w:r>
      <w:r>
        <w:rPr>
          <w:rFonts w:cs="David"/>
          <w:b/>
          <w:bCs/>
          <w:color w:val="008000"/>
          <w:sz w:val="48"/>
          <w:szCs w:val="48"/>
        </w:rPr>
        <w:t xml:space="preserve"> </w:t>
      </w:r>
      <w:r>
        <w:rPr>
          <w:rFonts w:cs="David"/>
          <w:b/>
          <w:bCs/>
          <w:color w:val="FF0000"/>
          <w:sz w:val="36"/>
          <w:szCs w:val="40"/>
        </w:rPr>
        <w:sym w:font="Wingdings" w:char="F0AF"/>
      </w:r>
      <w:r>
        <w:rPr>
          <w:rFonts w:cs="David"/>
          <w:b/>
          <w:bCs/>
          <w:color w:val="000080"/>
          <w:sz w:val="48"/>
          <w:szCs w:val="48"/>
          <w:rtl/>
        </w:rPr>
        <w:t>ציפויים וצבעים</w:t>
      </w:r>
    </w:p>
    <w:p w:rsidR="005735F6" w:rsidRDefault="005735F6" w:rsidP="00203CCD">
      <w:pPr>
        <w:spacing w:line="360" w:lineRule="auto"/>
        <w:ind w:left="-618" w:right="-567"/>
        <w:rPr>
          <w:rFonts w:cs="David"/>
          <w:b/>
          <w:bCs/>
          <w:color w:val="008000"/>
          <w:sz w:val="48"/>
          <w:szCs w:val="48"/>
          <w:rtl/>
        </w:rPr>
      </w:pPr>
      <w:r>
        <w:rPr>
          <w:rFonts w:cs="David"/>
          <w:b/>
          <w:bCs/>
          <w:color w:val="FF0000"/>
          <w:sz w:val="36"/>
          <w:szCs w:val="40"/>
        </w:rPr>
        <w:sym w:font="Wingdings" w:char="F0AF"/>
      </w:r>
      <w:r>
        <w:rPr>
          <w:rFonts w:cs="David"/>
          <w:b/>
          <w:bCs/>
          <w:color w:val="0000FF"/>
          <w:sz w:val="36"/>
          <w:szCs w:val="40"/>
          <w:rtl/>
        </w:rPr>
        <w:t xml:space="preserve"> </w:t>
      </w:r>
      <w:r>
        <w:rPr>
          <w:rFonts w:cs="David"/>
          <w:b/>
          <w:bCs/>
          <w:color w:val="0000FF"/>
          <w:sz w:val="48"/>
          <w:szCs w:val="48"/>
          <w:rtl/>
        </w:rPr>
        <w:t>מגדלי קירור</w:t>
      </w:r>
      <w:r>
        <w:rPr>
          <w:rFonts w:cs="David"/>
          <w:b/>
          <w:bCs/>
          <w:color w:val="0000FF"/>
          <w:sz w:val="48"/>
          <w:szCs w:val="48"/>
          <w:rtl/>
        </w:rPr>
        <w:tab/>
      </w:r>
      <w:r>
        <w:rPr>
          <w:rFonts w:cs="David"/>
          <w:b/>
          <w:bCs/>
          <w:color w:val="008000"/>
          <w:sz w:val="48"/>
          <w:szCs w:val="48"/>
          <w:rtl/>
        </w:rPr>
        <w:tab/>
      </w:r>
      <w:r>
        <w:rPr>
          <w:rFonts w:cs="David"/>
          <w:b/>
          <w:bCs/>
          <w:color w:val="008000"/>
          <w:sz w:val="48"/>
          <w:szCs w:val="48"/>
          <w:rtl/>
        </w:rPr>
        <w:tab/>
      </w:r>
      <w:r>
        <w:rPr>
          <w:rFonts w:cs="David"/>
          <w:b/>
          <w:bCs/>
          <w:color w:val="008000"/>
          <w:sz w:val="48"/>
          <w:szCs w:val="48"/>
          <w:rtl/>
        </w:rPr>
        <w:tab/>
      </w:r>
      <w:r>
        <w:rPr>
          <w:rFonts w:cs="David"/>
          <w:b/>
          <w:bCs/>
          <w:color w:val="008000"/>
          <w:sz w:val="48"/>
          <w:szCs w:val="48"/>
          <w:rtl/>
        </w:rPr>
        <w:tab/>
      </w:r>
      <w:r>
        <w:rPr>
          <w:rFonts w:cs="David"/>
          <w:b/>
          <w:bCs/>
          <w:color w:val="FF0000"/>
          <w:sz w:val="36"/>
          <w:szCs w:val="40"/>
        </w:rPr>
        <w:sym w:font="Wingdings" w:char="F0AF"/>
      </w:r>
      <w:r>
        <w:rPr>
          <w:rFonts w:cs="David"/>
          <w:b/>
          <w:bCs/>
          <w:color w:val="008000"/>
          <w:sz w:val="36"/>
          <w:szCs w:val="40"/>
          <w:rtl/>
        </w:rPr>
        <w:t xml:space="preserve"> </w:t>
      </w:r>
      <w:r>
        <w:rPr>
          <w:rFonts w:cs="David"/>
          <w:b/>
          <w:bCs/>
          <w:color w:val="000080"/>
          <w:sz w:val="48"/>
          <w:szCs w:val="48"/>
          <w:rtl/>
        </w:rPr>
        <w:t>דבקים</w:t>
      </w:r>
    </w:p>
    <w:p w:rsidR="005735F6" w:rsidRDefault="005735F6" w:rsidP="00203CCD">
      <w:pPr>
        <w:spacing w:line="360" w:lineRule="auto"/>
        <w:ind w:left="-618" w:right="-567"/>
        <w:rPr>
          <w:rFonts w:cs="David"/>
          <w:b/>
          <w:bCs/>
          <w:color w:val="008000"/>
          <w:sz w:val="48"/>
          <w:szCs w:val="48"/>
          <w:rtl/>
        </w:rPr>
      </w:pPr>
      <w:r>
        <w:rPr>
          <w:rFonts w:cs="David"/>
          <w:b/>
          <w:bCs/>
          <w:color w:val="FF0000"/>
          <w:sz w:val="36"/>
          <w:szCs w:val="40"/>
        </w:rPr>
        <w:sym w:font="Wingdings" w:char="F0AF"/>
      </w:r>
      <w:r>
        <w:rPr>
          <w:rFonts w:cs="David"/>
          <w:b/>
          <w:bCs/>
          <w:color w:val="0000FF"/>
          <w:sz w:val="36"/>
          <w:szCs w:val="40"/>
          <w:rtl/>
        </w:rPr>
        <w:t xml:space="preserve"> </w:t>
      </w:r>
      <w:r>
        <w:rPr>
          <w:rFonts w:cs="David"/>
          <w:b/>
          <w:bCs/>
          <w:color w:val="0000FF"/>
          <w:sz w:val="48"/>
          <w:szCs w:val="48"/>
          <w:rtl/>
        </w:rPr>
        <w:t>טיפול בשפכים</w:t>
      </w:r>
      <w:r>
        <w:rPr>
          <w:rFonts w:cs="David"/>
          <w:b/>
          <w:bCs/>
          <w:color w:val="008000"/>
          <w:sz w:val="48"/>
          <w:szCs w:val="48"/>
          <w:rtl/>
        </w:rPr>
        <w:tab/>
      </w:r>
      <w:r>
        <w:rPr>
          <w:rFonts w:cs="David"/>
          <w:b/>
          <w:bCs/>
          <w:color w:val="008000"/>
          <w:sz w:val="48"/>
          <w:szCs w:val="48"/>
          <w:rtl/>
        </w:rPr>
        <w:tab/>
      </w:r>
      <w:r>
        <w:rPr>
          <w:rFonts w:cs="David"/>
          <w:b/>
          <w:bCs/>
          <w:color w:val="008000"/>
          <w:sz w:val="48"/>
          <w:szCs w:val="48"/>
          <w:rtl/>
        </w:rPr>
        <w:tab/>
      </w:r>
      <w:r>
        <w:rPr>
          <w:rFonts w:cs="David"/>
          <w:b/>
          <w:bCs/>
          <w:color w:val="008000"/>
          <w:sz w:val="48"/>
          <w:szCs w:val="48"/>
          <w:rtl/>
        </w:rPr>
        <w:tab/>
      </w:r>
      <w:r>
        <w:rPr>
          <w:rFonts w:cs="David"/>
          <w:b/>
          <w:bCs/>
          <w:color w:val="FF0000"/>
          <w:sz w:val="36"/>
          <w:szCs w:val="40"/>
        </w:rPr>
        <w:sym w:font="Wingdings" w:char="F0AF"/>
      </w:r>
      <w:r>
        <w:rPr>
          <w:rFonts w:cs="David"/>
          <w:b/>
          <w:bCs/>
          <w:color w:val="008000"/>
          <w:sz w:val="36"/>
          <w:szCs w:val="40"/>
          <w:rtl/>
        </w:rPr>
        <w:t xml:space="preserve"> </w:t>
      </w:r>
      <w:r>
        <w:rPr>
          <w:rFonts w:cs="David"/>
          <w:b/>
          <w:bCs/>
          <w:color w:val="000080"/>
          <w:sz w:val="48"/>
          <w:szCs w:val="48"/>
          <w:rtl/>
        </w:rPr>
        <w:t>חומרי איטום</w:t>
      </w:r>
    </w:p>
    <w:p w:rsidR="005735F6" w:rsidRDefault="005735F6" w:rsidP="00203CCD">
      <w:pPr>
        <w:spacing w:line="360" w:lineRule="auto"/>
        <w:ind w:left="-618" w:right="-567"/>
        <w:rPr>
          <w:rFonts w:cs="David"/>
          <w:b/>
          <w:bCs/>
          <w:color w:val="008000"/>
          <w:sz w:val="48"/>
          <w:szCs w:val="48"/>
          <w:rtl/>
        </w:rPr>
      </w:pPr>
      <w:r>
        <w:rPr>
          <w:rFonts w:cs="David"/>
          <w:b/>
          <w:bCs/>
          <w:color w:val="FF0000"/>
          <w:sz w:val="36"/>
          <w:szCs w:val="40"/>
        </w:rPr>
        <w:sym w:font="Wingdings" w:char="F0AF"/>
      </w:r>
      <w:r>
        <w:rPr>
          <w:rFonts w:cs="David"/>
          <w:b/>
          <w:bCs/>
          <w:color w:val="0000FF"/>
          <w:sz w:val="36"/>
          <w:szCs w:val="40"/>
          <w:rtl/>
        </w:rPr>
        <w:t xml:space="preserve"> </w:t>
      </w:r>
      <w:r>
        <w:rPr>
          <w:rFonts w:cs="David"/>
          <w:b/>
          <w:bCs/>
          <w:color w:val="0000FF"/>
          <w:sz w:val="48"/>
          <w:szCs w:val="48"/>
          <w:rtl/>
        </w:rPr>
        <w:t>חיטוי סניטרי</w:t>
      </w:r>
      <w:r>
        <w:rPr>
          <w:rFonts w:cs="David"/>
          <w:b/>
          <w:bCs/>
          <w:color w:val="008000"/>
          <w:sz w:val="48"/>
          <w:szCs w:val="48"/>
          <w:rtl/>
        </w:rPr>
        <w:tab/>
      </w:r>
      <w:r>
        <w:rPr>
          <w:rFonts w:cs="David"/>
          <w:b/>
          <w:bCs/>
          <w:color w:val="008000"/>
          <w:sz w:val="48"/>
          <w:szCs w:val="48"/>
          <w:rtl/>
        </w:rPr>
        <w:tab/>
      </w:r>
      <w:r>
        <w:rPr>
          <w:rFonts w:cs="David"/>
          <w:b/>
          <w:bCs/>
          <w:color w:val="008000"/>
          <w:sz w:val="48"/>
          <w:szCs w:val="48"/>
          <w:rtl/>
        </w:rPr>
        <w:tab/>
      </w:r>
      <w:r>
        <w:rPr>
          <w:rFonts w:cs="David"/>
          <w:b/>
          <w:bCs/>
          <w:color w:val="008000"/>
          <w:sz w:val="48"/>
          <w:szCs w:val="48"/>
          <w:rtl/>
        </w:rPr>
        <w:tab/>
      </w:r>
      <w:r>
        <w:rPr>
          <w:rFonts w:cs="David"/>
          <w:b/>
          <w:bCs/>
          <w:color w:val="FF0000"/>
          <w:sz w:val="36"/>
          <w:szCs w:val="40"/>
        </w:rPr>
        <w:sym w:font="Wingdings" w:char="F0AF"/>
      </w:r>
      <w:r>
        <w:rPr>
          <w:rFonts w:cs="David"/>
          <w:b/>
          <w:bCs/>
          <w:color w:val="008000"/>
          <w:sz w:val="36"/>
          <w:szCs w:val="40"/>
          <w:rtl/>
        </w:rPr>
        <w:t xml:space="preserve"> </w:t>
      </w:r>
      <w:r>
        <w:rPr>
          <w:rFonts w:cs="David"/>
          <w:b/>
          <w:bCs/>
          <w:color w:val="000080"/>
          <w:sz w:val="48"/>
          <w:szCs w:val="48"/>
          <w:rtl/>
        </w:rPr>
        <w:t>פולימרים מסוימים</w:t>
      </w:r>
    </w:p>
    <w:p w:rsidR="005735F6" w:rsidRDefault="005735F6" w:rsidP="00203CCD">
      <w:pPr>
        <w:ind w:left="-618" w:right="-567"/>
        <w:rPr>
          <w:rFonts w:cs="David"/>
          <w:b/>
          <w:bCs/>
          <w:sz w:val="48"/>
          <w:szCs w:val="48"/>
          <w:rtl/>
        </w:rPr>
      </w:pPr>
    </w:p>
    <w:p w:rsidR="005735F6" w:rsidRDefault="005735F6" w:rsidP="00203CCD">
      <w:pPr>
        <w:ind w:left="-618" w:right="-567"/>
        <w:rPr>
          <w:rFonts w:cs="David"/>
          <w:b/>
          <w:bCs/>
          <w:sz w:val="48"/>
          <w:szCs w:val="48"/>
          <w:rtl/>
        </w:rPr>
      </w:pPr>
    </w:p>
    <w:p w:rsidR="005735F6" w:rsidRDefault="005735F6">
      <w:pPr>
        <w:ind w:left="-618" w:right="-851"/>
        <w:rPr>
          <w:rFonts w:cs="David"/>
          <w:b/>
          <w:bCs/>
          <w:sz w:val="48"/>
          <w:szCs w:val="48"/>
          <w:rtl/>
        </w:rPr>
      </w:pPr>
    </w:p>
    <w:p w:rsidR="005735F6" w:rsidRDefault="005735F6">
      <w:pPr>
        <w:ind w:left="-618" w:right="-851"/>
        <w:rPr>
          <w:rFonts w:cs="David"/>
          <w:b/>
          <w:bCs/>
          <w:sz w:val="48"/>
          <w:szCs w:val="48"/>
          <w:rtl/>
        </w:rPr>
      </w:pPr>
    </w:p>
    <w:p w:rsidR="005735F6" w:rsidRDefault="005735F6">
      <w:pPr>
        <w:ind w:left="-618" w:right="-851"/>
        <w:rPr>
          <w:rFonts w:cs="David"/>
          <w:b/>
          <w:bCs/>
          <w:sz w:val="22"/>
          <w:szCs w:val="22"/>
          <w:rtl/>
        </w:rPr>
      </w:pPr>
    </w:p>
    <w:p w:rsidR="005735F6" w:rsidRDefault="005735F6">
      <w:pPr>
        <w:pStyle w:val="a9"/>
        <w:jc w:val="center"/>
        <w:rPr>
          <w:b w:val="0"/>
          <w:bCs/>
          <w:color w:val="FF0000"/>
          <w:sz w:val="48"/>
          <w:szCs w:val="48"/>
          <w:rtl/>
        </w:rPr>
      </w:pPr>
      <w:r>
        <w:rPr>
          <w:b w:val="0"/>
          <w:bCs/>
          <w:color w:val="FF0000"/>
          <w:sz w:val="48"/>
          <w:szCs w:val="48"/>
          <w:rtl/>
        </w:rPr>
        <w:lastRenderedPageBreak/>
        <w:t>מנגנון פעולתם של הלוגנים</w:t>
      </w:r>
    </w:p>
    <w:p w:rsidR="005735F6" w:rsidRDefault="005735F6">
      <w:pPr>
        <w:pStyle w:val="a9"/>
        <w:jc w:val="center"/>
        <w:rPr>
          <w:b w:val="0"/>
          <w:bCs/>
          <w:color w:val="FF0000"/>
          <w:sz w:val="48"/>
          <w:szCs w:val="48"/>
          <w:rtl/>
        </w:rPr>
      </w:pPr>
      <w:r>
        <w:rPr>
          <w:b w:val="0"/>
          <w:bCs/>
          <w:color w:val="FF0000"/>
          <w:sz w:val="48"/>
          <w:szCs w:val="48"/>
          <w:rtl/>
        </w:rPr>
        <w:t>(ביוצידים מחמצנים) כחומרי חיטוי</w:t>
      </w:r>
    </w:p>
    <w:p w:rsidR="005735F6" w:rsidRDefault="005735F6">
      <w:pPr>
        <w:ind w:left="-618" w:right="-851"/>
        <w:rPr>
          <w:rFonts w:cs="David"/>
          <w:b/>
          <w:bCs/>
          <w:sz w:val="32"/>
          <w:szCs w:val="32"/>
          <w:rtl/>
        </w:rPr>
      </w:pPr>
    </w:p>
    <w:p w:rsidR="005735F6" w:rsidRDefault="00C54832">
      <w:pPr>
        <w:ind w:left="-618" w:right="-851"/>
        <w:rPr>
          <w:rFonts w:cs="David"/>
          <w:b/>
          <w:bCs/>
          <w:color w:val="800080"/>
          <w:sz w:val="48"/>
          <w:szCs w:val="40"/>
          <w:rtl/>
        </w:rPr>
      </w:pPr>
      <w:r w:rsidRPr="00C54832">
        <w:rPr>
          <w:rFonts w:cs="David"/>
          <w:b/>
          <w:bCs/>
          <w:szCs w:val="40"/>
          <w:rtl/>
        </w:rPr>
        <w:pict>
          <v:shape id="_x0000_s22674" type="#_x0000_t202" style="position:absolute;left:0;text-align:left;margin-left:13.6pt;margin-top:14.8pt;width:91.2pt;height:33.6pt;z-index:538;mso-position-horizontal-relative:page" o:allowincell="f" filled="f" stroked="f">
            <v:textbox style="mso-next-textbox:#_x0000_s22674">
              <w:txbxContent>
                <w:p w:rsidR="00C42E18" w:rsidRDefault="00C42E18">
                  <w:pPr>
                    <w:rPr>
                      <w:rFonts w:cs="Arial"/>
                      <w:b/>
                      <w:bCs/>
                      <w:color w:val="FF0000"/>
                      <w:szCs w:val="40"/>
                      <w:rtl/>
                    </w:rPr>
                  </w:pPr>
                  <w:r>
                    <w:rPr>
                      <w:rFonts w:cs="Arial"/>
                      <w:b/>
                      <w:bCs/>
                      <w:color w:val="FF0000"/>
                      <w:szCs w:val="40"/>
                      <w:rtl/>
                    </w:rPr>
                    <w:t>רצויה</w:t>
                  </w:r>
                </w:p>
              </w:txbxContent>
            </v:textbox>
            <w10:wrap anchorx="page"/>
          </v:shape>
        </w:pict>
      </w:r>
      <w:r w:rsidR="005735F6">
        <w:rPr>
          <w:rFonts w:cs="David"/>
          <w:b/>
          <w:bCs/>
          <w:color w:val="800080"/>
          <w:sz w:val="48"/>
          <w:szCs w:val="40"/>
          <w:rtl/>
        </w:rPr>
        <w:t xml:space="preserve">תכונות החיטוי מיוחסות בעיקר למולקולות </w:t>
      </w:r>
      <w:r w:rsidR="005735F6">
        <w:rPr>
          <w:rFonts w:cs="David"/>
          <w:b/>
          <w:bCs/>
          <w:color w:val="800080"/>
          <w:sz w:val="48"/>
          <w:szCs w:val="40"/>
        </w:rPr>
        <w:t>HOX</w:t>
      </w:r>
    </w:p>
    <w:p w:rsidR="005735F6" w:rsidRDefault="00C54832">
      <w:pPr>
        <w:ind w:left="-618" w:right="-851"/>
        <w:rPr>
          <w:rFonts w:cs="David"/>
          <w:b/>
          <w:bCs/>
          <w:rtl/>
        </w:rPr>
      </w:pPr>
      <w:r w:rsidRPr="00C54832">
        <w:rPr>
          <w:rFonts w:cs="David"/>
          <w:b/>
          <w:bCs/>
          <w:noProof/>
          <w:sz w:val="20"/>
          <w:rtl/>
          <w:lang w:val="he-IL"/>
        </w:rPr>
        <w:pict>
          <v:group id="_x0000_s22667" style="position:absolute;left:0;text-align:left;margin-left:120.45pt;margin-top:4.8pt;width:80.3pt;height:74.3pt;z-index:537" coordorigin="4209,3416" coordsize="1606,1486">
            <v:group id="_x0000_s22668" style="position:absolute;left:4209;top:3416;width:1030;height:777;mso-position-horizontal-relative:page" coordorigin="6553,4071" coordsize="1030,777">
              <v:shape id="_x0000_s22669" type="#_x0000_t202" style="position:absolute;left:6683;top:4223;width:900;height:625" filled="f" stroked="f">
                <v:textbox style="mso-next-textbox:#_x0000_s22669">
                  <w:txbxContent>
                    <w:p w:rsidR="00C42E18" w:rsidRDefault="00C42E18">
                      <w:pPr>
                        <w:rPr>
                          <w:b/>
                          <w:bCs/>
                          <w:color w:val="0000FF"/>
                          <w:sz w:val="40"/>
                          <w:rtl/>
                        </w:rPr>
                      </w:pPr>
                      <w:r>
                        <w:rPr>
                          <w:rFonts w:cs="David"/>
                          <w:b/>
                          <w:bCs/>
                          <w:color w:val="0000FF"/>
                          <w:sz w:val="40"/>
                          <w:szCs w:val="28"/>
                        </w:rPr>
                        <w:sym w:font="Symbol" w:char="F0AE"/>
                      </w:r>
                    </w:p>
                  </w:txbxContent>
                </v:textbox>
              </v:shape>
              <v:shape id="_x0000_s22670" type="#_x0000_t202" style="position:absolute;left:6553;top:4071;width:1014;height:612" filled="f" stroked="f">
                <v:textbox style="mso-next-textbox:#_x0000_s22670">
                  <w:txbxContent>
                    <w:p w:rsidR="00C42E18" w:rsidRDefault="00C42E18">
                      <w:pPr>
                        <w:rPr>
                          <w:b/>
                          <w:bCs/>
                          <w:color w:val="0000FF"/>
                          <w:sz w:val="40"/>
                          <w:rtl/>
                        </w:rPr>
                      </w:pPr>
                      <w:r>
                        <w:rPr>
                          <w:b/>
                          <w:bCs/>
                          <w:color w:val="0000FF"/>
                          <w:sz w:val="40"/>
                        </w:rPr>
                        <w:sym w:font="Symbol" w:char="F0AC"/>
                      </w:r>
                    </w:p>
                  </w:txbxContent>
                </v:textbox>
              </v:shape>
            </v:group>
            <v:group id="_x0000_s22671" style="position:absolute;left:4785;top:4125;width:1030;height:777;mso-position-horizontal-relative:page" coordorigin="6553,4071" coordsize="1030,777">
              <v:shape id="_x0000_s22672" type="#_x0000_t202" style="position:absolute;left:6683;top:4223;width:900;height:625" filled="f" stroked="f">
                <v:textbox style="mso-next-textbox:#_x0000_s22672">
                  <w:txbxContent>
                    <w:p w:rsidR="00C42E18" w:rsidRDefault="00C42E18">
                      <w:pPr>
                        <w:rPr>
                          <w:b/>
                          <w:bCs/>
                          <w:color w:val="0000FF"/>
                          <w:sz w:val="40"/>
                          <w:rtl/>
                        </w:rPr>
                      </w:pPr>
                      <w:r>
                        <w:rPr>
                          <w:rFonts w:cs="David"/>
                          <w:b/>
                          <w:bCs/>
                          <w:color w:val="0000FF"/>
                          <w:sz w:val="40"/>
                          <w:szCs w:val="28"/>
                        </w:rPr>
                        <w:sym w:font="Symbol" w:char="F0AE"/>
                      </w:r>
                    </w:p>
                  </w:txbxContent>
                </v:textbox>
              </v:shape>
              <v:shape id="_x0000_s22673" type="#_x0000_t202" style="position:absolute;left:6553;top:4071;width:1014;height:612" filled="f" stroked="f">
                <v:textbox style="mso-next-textbox:#_x0000_s22673">
                  <w:txbxContent>
                    <w:p w:rsidR="00C42E18" w:rsidRDefault="00C42E18">
                      <w:pPr>
                        <w:rPr>
                          <w:b/>
                          <w:bCs/>
                          <w:color w:val="0000FF"/>
                          <w:sz w:val="40"/>
                          <w:rtl/>
                        </w:rPr>
                      </w:pPr>
                      <w:r>
                        <w:rPr>
                          <w:b/>
                          <w:bCs/>
                          <w:color w:val="0000FF"/>
                          <w:sz w:val="40"/>
                        </w:rPr>
                        <w:sym w:font="Symbol" w:char="F0AC"/>
                      </w:r>
                    </w:p>
                  </w:txbxContent>
                </v:textbox>
              </v:shape>
            </v:group>
          </v:group>
        </w:pict>
      </w:r>
    </w:p>
    <w:p w:rsidR="005735F6" w:rsidRDefault="005735F6">
      <w:pPr>
        <w:bidi w:val="0"/>
        <w:ind w:left="-993" w:right="-1043" w:firstLine="375"/>
        <w:rPr>
          <w:rFonts w:cs="David"/>
          <w:b/>
          <w:bCs/>
          <w:color w:val="0000FF"/>
          <w:sz w:val="40"/>
          <w:szCs w:val="40"/>
          <w:rtl/>
        </w:rPr>
      </w:pPr>
      <w:r>
        <w:rPr>
          <w:rFonts w:cs="David"/>
          <w:b/>
          <w:bCs/>
          <w:color w:val="0000FF"/>
          <w:sz w:val="40"/>
          <w:szCs w:val="40"/>
        </w:rPr>
        <w:t>(1)  X</w:t>
      </w:r>
      <w:r>
        <w:rPr>
          <w:rFonts w:cs="David"/>
          <w:b/>
          <w:bCs/>
          <w:color w:val="0000FF"/>
          <w:sz w:val="40"/>
          <w:szCs w:val="40"/>
          <w:vertAlign w:val="subscript"/>
        </w:rPr>
        <w:t>2(aq)</w:t>
      </w:r>
      <w:r>
        <w:rPr>
          <w:rFonts w:cs="David"/>
          <w:b/>
          <w:bCs/>
          <w:color w:val="0000FF"/>
          <w:sz w:val="40"/>
          <w:szCs w:val="40"/>
        </w:rPr>
        <w:t xml:space="preserve">  +  2H</w:t>
      </w:r>
      <w:r>
        <w:rPr>
          <w:rFonts w:cs="David"/>
          <w:b/>
          <w:bCs/>
          <w:color w:val="0000FF"/>
          <w:sz w:val="40"/>
          <w:szCs w:val="40"/>
          <w:vertAlign w:val="subscript"/>
        </w:rPr>
        <w:t>2</w:t>
      </w:r>
      <w:r>
        <w:rPr>
          <w:rFonts w:cs="David"/>
          <w:b/>
          <w:bCs/>
          <w:color w:val="0000FF"/>
          <w:sz w:val="40"/>
          <w:szCs w:val="40"/>
        </w:rPr>
        <w:t>O</w:t>
      </w:r>
      <w:r>
        <w:rPr>
          <w:rFonts w:cs="David"/>
          <w:b/>
          <w:bCs/>
          <w:color w:val="0000FF"/>
          <w:sz w:val="40"/>
          <w:szCs w:val="40"/>
          <w:vertAlign w:val="subscript"/>
        </w:rPr>
        <w:t>(l)</w:t>
      </w:r>
      <w:r>
        <w:rPr>
          <w:rFonts w:cs="David"/>
          <w:b/>
          <w:bCs/>
          <w:color w:val="0000FF"/>
          <w:sz w:val="40"/>
          <w:szCs w:val="40"/>
        </w:rPr>
        <w:t xml:space="preserve">        HOX</w:t>
      </w:r>
      <w:r>
        <w:rPr>
          <w:rFonts w:cs="David"/>
          <w:b/>
          <w:bCs/>
          <w:color w:val="0000FF"/>
          <w:sz w:val="40"/>
          <w:szCs w:val="40"/>
          <w:vertAlign w:val="subscript"/>
        </w:rPr>
        <w:t>(aq)</w:t>
      </w:r>
      <w:r>
        <w:rPr>
          <w:rFonts w:cs="David"/>
          <w:b/>
          <w:bCs/>
          <w:color w:val="0000FF"/>
          <w:sz w:val="40"/>
          <w:szCs w:val="40"/>
        </w:rPr>
        <w:t xml:space="preserve">  +  H</w:t>
      </w:r>
      <w:r>
        <w:rPr>
          <w:rFonts w:cs="David"/>
          <w:b/>
          <w:bCs/>
          <w:color w:val="0000FF"/>
          <w:sz w:val="40"/>
          <w:szCs w:val="40"/>
          <w:vertAlign w:val="subscript"/>
        </w:rPr>
        <w:t>3</w:t>
      </w:r>
      <w:r>
        <w:rPr>
          <w:rFonts w:cs="David"/>
          <w:b/>
          <w:bCs/>
          <w:color w:val="0000FF"/>
          <w:sz w:val="40"/>
          <w:szCs w:val="40"/>
        </w:rPr>
        <w:t>O</w:t>
      </w:r>
      <w:r>
        <w:rPr>
          <w:rFonts w:cs="David"/>
          <w:b/>
          <w:bCs/>
          <w:color w:val="0000FF"/>
          <w:sz w:val="40"/>
          <w:szCs w:val="40"/>
          <w:vertAlign w:val="superscript"/>
        </w:rPr>
        <w:t>+</w:t>
      </w:r>
      <w:r>
        <w:rPr>
          <w:rFonts w:cs="David"/>
          <w:b/>
          <w:bCs/>
          <w:color w:val="0000FF"/>
          <w:sz w:val="40"/>
          <w:szCs w:val="40"/>
          <w:vertAlign w:val="subscript"/>
        </w:rPr>
        <w:t>(aq)</w:t>
      </w:r>
      <w:r>
        <w:rPr>
          <w:rFonts w:cs="David"/>
          <w:b/>
          <w:bCs/>
          <w:color w:val="0000FF"/>
          <w:sz w:val="40"/>
          <w:szCs w:val="40"/>
        </w:rPr>
        <w:t xml:space="preserve">  +  X</w:t>
      </w:r>
      <w:r>
        <w:rPr>
          <w:rFonts w:cs="David"/>
          <w:b/>
          <w:bCs/>
          <w:color w:val="0000FF"/>
          <w:sz w:val="40"/>
          <w:szCs w:val="40"/>
          <w:vertAlign w:val="superscript"/>
        </w:rPr>
        <w:sym w:font="Symbol" w:char="F02D"/>
      </w:r>
      <w:r>
        <w:rPr>
          <w:rFonts w:cs="David"/>
          <w:b/>
          <w:bCs/>
          <w:color w:val="0000FF"/>
          <w:sz w:val="40"/>
          <w:szCs w:val="40"/>
          <w:vertAlign w:val="subscript"/>
        </w:rPr>
        <w:t xml:space="preserve">(aq)   </w:t>
      </w:r>
    </w:p>
    <w:p w:rsidR="005735F6" w:rsidRDefault="005735F6">
      <w:pPr>
        <w:pStyle w:val="a9"/>
        <w:bidi w:val="0"/>
        <w:ind w:right="-1043"/>
        <w:rPr>
          <w:b w:val="0"/>
          <w:bCs/>
          <w:color w:val="0000FF"/>
          <w:sz w:val="16"/>
        </w:rPr>
      </w:pPr>
    </w:p>
    <w:p w:rsidR="005735F6" w:rsidRDefault="00C54832">
      <w:pPr>
        <w:pStyle w:val="a9"/>
        <w:bidi w:val="0"/>
        <w:ind w:left="142" w:right="-1043" w:hanging="709"/>
        <w:rPr>
          <w:rFonts w:ascii="Times New Roman" w:hAnsi="Times New Roman" w:cs="Times New Roman"/>
          <w:color w:val="0000FF"/>
          <w:sz w:val="40"/>
          <w:szCs w:val="40"/>
          <w:rtl/>
        </w:rPr>
      </w:pPr>
      <w:r>
        <w:rPr>
          <w:rFonts w:ascii="Times New Roman" w:hAnsi="Times New Roman" w:cs="Times New Roman"/>
          <w:color w:val="0000FF"/>
          <w:sz w:val="40"/>
          <w:szCs w:val="40"/>
          <w:rtl/>
        </w:rPr>
        <w:pict>
          <v:shape id="_x0000_s22675" type="#_x0000_t202" style="position:absolute;left:0;text-align:left;margin-left:36pt;margin-top:19.35pt;width:91.2pt;height:33.6pt;z-index:539;mso-position-horizontal-relative:page" o:allowincell="f" filled="f" stroked="f">
            <v:textbox style="mso-next-textbox:#_x0000_s22675">
              <w:txbxContent>
                <w:p w:rsidR="00C42E18" w:rsidRDefault="00C42E18">
                  <w:pPr>
                    <w:rPr>
                      <w:rFonts w:cs="Arial"/>
                      <w:b/>
                      <w:bCs/>
                      <w:color w:val="FF0000"/>
                      <w:szCs w:val="40"/>
                      <w:rtl/>
                    </w:rPr>
                  </w:pPr>
                  <w:r>
                    <w:rPr>
                      <w:rFonts w:cs="Arial"/>
                      <w:b/>
                      <w:bCs/>
                      <w:color w:val="FF0000"/>
                      <w:szCs w:val="40"/>
                      <w:rtl/>
                    </w:rPr>
                    <w:t xml:space="preserve"> לא רצויה</w:t>
                  </w:r>
                </w:p>
              </w:txbxContent>
            </v:textbox>
            <w10:wrap anchorx="page"/>
          </v:shape>
        </w:pict>
      </w:r>
      <w:r w:rsidR="005735F6">
        <w:rPr>
          <w:rFonts w:ascii="Times New Roman" w:hAnsi="Times New Roman" w:cs="Times New Roman"/>
          <w:color w:val="0000FF"/>
          <w:sz w:val="40"/>
          <w:szCs w:val="40"/>
        </w:rPr>
        <w:t>(2)  HOX</w:t>
      </w:r>
      <w:r w:rsidR="005735F6">
        <w:rPr>
          <w:rFonts w:ascii="Times New Roman" w:hAnsi="Times New Roman" w:cs="Times New Roman"/>
          <w:color w:val="0000FF"/>
          <w:sz w:val="40"/>
          <w:szCs w:val="40"/>
          <w:vertAlign w:val="subscript"/>
        </w:rPr>
        <w:t>(aq)</w:t>
      </w:r>
      <w:r w:rsidR="005735F6">
        <w:rPr>
          <w:rFonts w:ascii="Times New Roman" w:hAnsi="Times New Roman" w:cs="Times New Roman"/>
          <w:color w:val="0000FF"/>
          <w:sz w:val="40"/>
          <w:szCs w:val="40"/>
        </w:rPr>
        <w:t xml:space="preserve">  +  2H</w:t>
      </w:r>
      <w:r w:rsidR="005735F6">
        <w:rPr>
          <w:rFonts w:ascii="Times New Roman" w:hAnsi="Times New Roman" w:cs="Times New Roman"/>
          <w:color w:val="0000FF"/>
          <w:sz w:val="40"/>
          <w:szCs w:val="40"/>
          <w:vertAlign w:val="subscript"/>
        </w:rPr>
        <w:t>2</w:t>
      </w:r>
      <w:r w:rsidR="005735F6">
        <w:rPr>
          <w:rFonts w:ascii="Times New Roman" w:hAnsi="Times New Roman" w:cs="Times New Roman"/>
          <w:color w:val="0000FF"/>
          <w:sz w:val="40"/>
          <w:szCs w:val="40"/>
        </w:rPr>
        <w:t>O</w:t>
      </w:r>
      <w:r w:rsidR="005735F6">
        <w:rPr>
          <w:rFonts w:ascii="Times New Roman" w:hAnsi="Times New Roman" w:cs="Times New Roman"/>
          <w:color w:val="0000FF"/>
          <w:sz w:val="40"/>
          <w:szCs w:val="40"/>
          <w:vertAlign w:val="subscript"/>
        </w:rPr>
        <w:t>(l)</w:t>
      </w:r>
      <w:r w:rsidR="005735F6">
        <w:rPr>
          <w:rFonts w:ascii="Times New Roman" w:hAnsi="Times New Roman" w:cs="Times New Roman"/>
          <w:color w:val="0000FF"/>
          <w:sz w:val="40"/>
          <w:szCs w:val="40"/>
        </w:rPr>
        <w:t xml:space="preserve">        H</w:t>
      </w:r>
      <w:r w:rsidR="005735F6">
        <w:rPr>
          <w:rFonts w:ascii="Times New Roman" w:hAnsi="Times New Roman" w:cs="Times New Roman"/>
          <w:color w:val="0000FF"/>
          <w:sz w:val="40"/>
          <w:szCs w:val="40"/>
          <w:vertAlign w:val="subscript"/>
        </w:rPr>
        <w:t>3</w:t>
      </w:r>
      <w:r w:rsidR="005735F6">
        <w:rPr>
          <w:rFonts w:ascii="Times New Roman" w:hAnsi="Times New Roman" w:cs="Times New Roman"/>
          <w:color w:val="0000FF"/>
          <w:sz w:val="40"/>
          <w:szCs w:val="40"/>
        </w:rPr>
        <w:t>O</w:t>
      </w:r>
      <w:r w:rsidR="005735F6">
        <w:rPr>
          <w:rFonts w:ascii="Times New Roman" w:hAnsi="Times New Roman" w:cs="Times New Roman"/>
          <w:color w:val="0000FF"/>
          <w:sz w:val="40"/>
          <w:szCs w:val="40"/>
          <w:vertAlign w:val="superscript"/>
        </w:rPr>
        <w:t>+</w:t>
      </w:r>
      <w:r w:rsidR="005735F6">
        <w:rPr>
          <w:rFonts w:ascii="Times New Roman" w:hAnsi="Times New Roman" w:cs="Times New Roman"/>
          <w:color w:val="0000FF"/>
          <w:sz w:val="40"/>
          <w:szCs w:val="40"/>
          <w:vertAlign w:val="subscript"/>
        </w:rPr>
        <w:t>(aq)</w:t>
      </w:r>
      <w:r w:rsidR="005735F6">
        <w:rPr>
          <w:rFonts w:ascii="Times New Roman" w:hAnsi="Times New Roman" w:cs="Times New Roman"/>
          <w:color w:val="0000FF"/>
          <w:sz w:val="40"/>
          <w:szCs w:val="40"/>
        </w:rPr>
        <w:t xml:space="preserve">  +  OX</w:t>
      </w:r>
      <w:r w:rsidR="005735F6">
        <w:rPr>
          <w:rFonts w:ascii="Times New Roman" w:hAnsi="Times New Roman" w:cs="Times New Roman"/>
          <w:color w:val="0000FF"/>
          <w:sz w:val="40"/>
          <w:szCs w:val="40"/>
          <w:vertAlign w:val="superscript"/>
        </w:rPr>
        <w:sym w:font="Symbol" w:char="F02D"/>
      </w:r>
      <w:r w:rsidR="005735F6">
        <w:rPr>
          <w:rFonts w:ascii="Times New Roman" w:hAnsi="Times New Roman" w:cs="Times New Roman"/>
          <w:color w:val="0000FF"/>
          <w:sz w:val="40"/>
          <w:szCs w:val="40"/>
          <w:vertAlign w:val="subscript"/>
        </w:rPr>
        <w:t>(aq)</w:t>
      </w:r>
    </w:p>
    <w:p w:rsidR="005735F6" w:rsidRDefault="005735F6">
      <w:pPr>
        <w:bidi w:val="0"/>
        <w:ind w:left="-618" w:right="-851"/>
        <w:rPr>
          <w:rFonts w:cs="David"/>
          <w:b/>
          <w:bCs/>
          <w:sz w:val="48"/>
          <w:szCs w:val="40"/>
        </w:rPr>
      </w:pPr>
    </w:p>
    <w:p w:rsidR="005735F6" w:rsidRDefault="005735F6">
      <w:pPr>
        <w:ind w:left="-618" w:right="-851"/>
        <w:rPr>
          <w:rFonts w:cs="David"/>
          <w:b/>
          <w:bCs/>
          <w:color w:val="008000"/>
          <w:sz w:val="48"/>
          <w:szCs w:val="40"/>
          <w:rtl/>
        </w:rPr>
      </w:pPr>
      <w:r>
        <w:rPr>
          <w:rFonts w:cs="David"/>
          <w:b/>
          <w:bCs/>
          <w:color w:val="008000"/>
          <w:sz w:val="48"/>
          <w:szCs w:val="40"/>
          <w:rtl/>
        </w:rPr>
        <w:t>כשהכלור פועל כביוציד בבריכות</w:t>
      </w:r>
      <w:r>
        <w:rPr>
          <w:rFonts w:cs="David" w:hint="cs"/>
          <w:b/>
          <w:bCs/>
          <w:color w:val="008000"/>
          <w:sz w:val="48"/>
          <w:szCs w:val="40"/>
          <w:rtl/>
        </w:rPr>
        <w:t xml:space="preserve"> מתרחשת תגובה עם אמוניה</w:t>
      </w:r>
      <w:r>
        <w:rPr>
          <w:rFonts w:cs="David"/>
          <w:b/>
          <w:bCs/>
          <w:color w:val="008000"/>
          <w:sz w:val="48"/>
          <w:szCs w:val="40"/>
          <w:rtl/>
        </w:rPr>
        <w:t>:</w:t>
      </w:r>
    </w:p>
    <w:p w:rsidR="005735F6" w:rsidRDefault="005735F6">
      <w:pPr>
        <w:ind w:left="-618" w:right="-851"/>
        <w:rPr>
          <w:rFonts w:cs="David"/>
          <w:b/>
          <w:bCs/>
          <w:sz w:val="48"/>
          <w:rtl/>
        </w:rPr>
      </w:pPr>
    </w:p>
    <w:p w:rsidR="005735F6" w:rsidRDefault="005735F6">
      <w:pPr>
        <w:bidi w:val="0"/>
        <w:ind w:left="-618" w:right="-851"/>
        <w:rPr>
          <w:rFonts w:cs="David"/>
          <w:b/>
          <w:bCs/>
          <w:color w:val="008000"/>
          <w:sz w:val="40"/>
          <w:szCs w:val="40"/>
          <w:vertAlign w:val="subscript"/>
          <w:rtl/>
        </w:rPr>
      </w:pPr>
      <w:r>
        <w:rPr>
          <w:rFonts w:cs="David"/>
          <w:b/>
          <w:bCs/>
          <w:color w:val="008000"/>
          <w:sz w:val="40"/>
          <w:szCs w:val="40"/>
        </w:rPr>
        <w:t xml:space="preserve">   NH</w:t>
      </w:r>
      <w:r>
        <w:rPr>
          <w:rFonts w:cs="David"/>
          <w:b/>
          <w:bCs/>
          <w:color w:val="008000"/>
          <w:sz w:val="40"/>
          <w:szCs w:val="40"/>
          <w:vertAlign w:val="subscript"/>
        </w:rPr>
        <w:t>3(aq)</w:t>
      </w:r>
      <w:r>
        <w:rPr>
          <w:rFonts w:cs="David"/>
          <w:b/>
          <w:bCs/>
          <w:color w:val="008000"/>
          <w:sz w:val="40"/>
          <w:szCs w:val="40"/>
        </w:rPr>
        <w:t xml:space="preserve">  +  HOCl</w:t>
      </w:r>
      <w:r>
        <w:rPr>
          <w:rFonts w:cs="David"/>
          <w:b/>
          <w:bCs/>
          <w:color w:val="008000"/>
          <w:sz w:val="40"/>
          <w:szCs w:val="40"/>
          <w:vertAlign w:val="subscript"/>
        </w:rPr>
        <w:t xml:space="preserve">(aq)  </w:t>
      </w:r>
      <w:r>
        <w:rPr>
          <w:rFonts w:cs="David"/>
          <w:b/>
          <w:bCs/>
          <w:color w:val="008000"/>
          <w:sz w:val="40"/>
          <w:szCs w:val="40"/>
        </w:rPr>
        <w:sym w:font="Symbol" w:char="F0AE"/>
      </w:r>
      <w:r>
        <w:rPr>
          <w:rFonts w:cs="David"/>
          <w:b/>
          <w:bCs/>
          <w:color w:val="008000"/>
          <w:sz w:val="40"/>
          <w:szCs w:val="40"/>
        </w:rPr>
        <w:t xml:space="preserve">  NH</w:t>
      </w:r>
      <w:r>
        <w:rPr>
          <w:rFonts w:cs="David"/>
          <w:b/>
          <w:bCs/>
          <w:color w:val="008000"/>
          <w:sz w:val="40"/>
          <w:szCs w:val="40"/>
          <w:vertAlign w:val="subscript"/>
        </w:rPr>
        <w:t>2</w:t>
      </w:r>
      <w:r>
        <w:rPr>
          <w:rFonts w:cs="David"/>
          <w:b/>
          <w:bCs/>
          <w:color w:val="008000"/>
          <w:sz w:val="40"/>
          <w:szCs w:val="40"/>
        </w:rPr>
        <w:t>Cl</w:t>
      </w:r>
      <w:r>
        <w:rPr>
          <w:rFonts w:cs="David"/>
          <w:b/>
          <w:bCs/>
          <w:color w:val="008000"/>
          <w:sz w:val="40"/>
          <w:szCs w:val="40"/>
          <w:vertAlign w:val="subscript"/>
        </w:rPr>
        <w:t>(aq)</w:t>
      </w:r>
      <w:r>
        <w:rPr>
          <w:rFonts w:cs="David"/>
          <w:b/>
          <w:bCs/>
          <w:color w:val="008000"/>
          <w:sz w:val="40"/>
          <w:szCs w:val="40"/>
        </w:rPr>
        <w:t xml:space="preserve">  +  H</w:t>
      </w:r>
      <w:r>
        <w:rPr>
          <w:rFonts w:cs="David"/>
          <w:b/>
          <w:bCs/>
          <w:color w:val="008000"/>
          <w:sz w:val="40"/>
          <w:szCs w:val="40"/>
          <w:vertAlign w:val="subscript"/>
        </w:rPr>
        <w:t>2</w:t>
      </w:r>
      <w:r>
        <w:rPr>
          <w:rFonts w:cs="David"/>
          <w:b/>
          <w:bCs/>
          <w:color w:val="008000"/>
          <w:sz w:val="40"/>
          <w:szCs w:val="40"/>
        </w:rPr>
        <w:t>O</w:t>
      </w:r>
      <w:r>
        <w:rPr>
          <w:rFonts w:cs="David"/>
          <w:b/>
          <w:bCs/>
          <w:color w:val="008000"/>
          <w:sz w:val="40"/>
          <w:szCs w:val="40"/>
          <w:vertAlign w:val="subscript"/>
        </w:rPr>
        <w:t>(l)</w:t>
      </w:r>
    </w:p>
    <w:p w:rsidR="005735F6" w:rsidRDefault="005735F6">
      <w:pPr>
        <w:ind w:left="-618" w:right="-851"/>
        <w:rPr>
          <w:rFonts w:cs="David"/>
          <w:b/>
          <w:bCs/>
          <w:sz w:val="40"/>
          <w:szCs w:val="48"/>
          <w:rtl/>
        </w:rPr>
      </w:pPr>
    </w:p>
    <w:p w:rsidR="005735F6" w:rsidRDefault="005735F6">
      <w:pPr>
        <w:ind w:left="-618" w:right="-851"/>
        <w:rPr>
          <w:rFonts w:cs="David"/>
          <w:b/>
          <w:bCs/>
          <w:color w:val="800000"/>
          <w:sz w:val="40"/>
          <w:szCs w:val="48"/>
          <w:rtl/>
        </w:rPr>
      </w:pPr>
      <w:r>
        <w:rPr>
          <w:rFonts w:cs="David"/>
          <w:b/>
          <w:bCs/>
          <w:color w:val="800000"/>
          <w:sz w:val="40"/>
          <w:szCs w:val="40"/>
          <w:rtl/>
        </w:rPr>
        <w:t>כשהברום פועל כביוציד בבריכות</w:t>
      </w:r>
      <w:r>
        <w:rPr>
          <w:rFonts w:cs="David" w:hint="cs"/>
          <w:b/>
          <w:bCs/>
          <w:color w:val="800000"/>
          <w:sz w:val="40"/>
          <w:szCs w:val="40"/>
          <w:rtl/>
        </w:rPr>
        <w:t xml:space="preserve"> מתרחשת תגובה עם אמוניה</w:t>
      </w:r>
      <w:r>
        <w:rPr>
          <w:rFonts w:cs="David"/>
          <w:b/>
          <w:bCs/>
          <w:color w:val="800000"/>
          <w:sz w:val="40"/>
          <w:szCs w:val="48"/>
          <w:rtl/>
        </w:rPr>
        <w:t>:</w:t>
      </w:r>
    </w:p>
    <w:p w:rsidR="005735F6" w:rsidRDefault="005735F6">
      <w:pPr>
        <w:ind w:left="-618" w:right="-851"/>
        <w:rPr>
          <w:rFonts w:cs="David"/>
          <w:b/>
          <w:bCs/>
          <w:color w:val="800000"/>
          <w:sz w:val="48"/>
          <w:szCs w:val="16"/>
          <w:rtl/>
        </w:rPr>
      </w:pPr>
    </w:p>
    <w:p w:rsidR="005735F6" w:rsidRDefault="005735F6">
      <w:pPr>
        <w:bidi w:val="0"/>
        <w:ind w:left="-618" w:right="-851"/>
        <w:rPr>
          <w:rFonts w:cs="David"/>
          <w:b/>
          <w:bCs/>
          <w:color w:val="800000"/>
          <w:sz w:val="40"/>
          <w:szCs w:val="48"/>
        </w:rPr>
      </w:pPr>
      <w:r>
        <w:rPr>
          <w:rFonts w:cs="David"/>
          <w:b/>
          <w:bCs/>
          <w:color w:val="800000"/>
          <w:sz w:val="40"/>
          <w:szCs w:val="48"/>
        </w:rPr>
        <w:t xml:space="preserve">   NH</w:t>
      </w:r>
      <w:r>
        <w:rPr>
          <w:rFonts w:cs="David"/>
          <w:b/>
          <w:bCs/>
          <w:color w:val="800000"/>
          <w:sz w:val="40"/>
          <w:szCs w:val="48"/>
          <w:vertAlign w:val="subscript"/>
        </w:rPr>
        <w:t>3(aq)</w:t>
      </w:r>
      <w:r>
        <w:rPr>
          <w:rFonts w:cs="David"/>
          <w:b/>
          <w:bCs/>
          <w:color w:val="800000"/>
          <w:sz w:val="40"/>
          <w:szCs w:val="48"/>
        </w:rPr>
        <w:t xml:space="preserve">  +  HOBr</w:t>
      </w:r>
      <w:r>
        <w:rPr>
          <w:rFonts w:cs="David"/>
          <w:b/>
          <w:bCs/>
          <w:color w:val="800000"/>
          <w:sz w:val="40"/>
          <w:szCs w:val="48"/>
          <w:vertAlign w:val="subscript"/>
        </w:rPr>
        <w:t xml:space="preserve">(aq)  </w:t>
      </w:r>
      <w:r>
        <w:rPr>
          <w:rFonts w:cs="David"/>
          <w:b/>
          <w:bCs/>
          <w:color w:val="800000"/>
          <w:sz w:val="40"/>
          <w:szCs w:val="48"/>
        </w:rPr>
        <w:sym w:font="Symbol" w:char="F0AE"/>
      </w:r>
      <w:r>
        <w:rPr>
          <w:rFonts w:cs="David"/>
          <w:b/>
          <w:bCs/>
          <w:color w:val="800000"/>
          <w:sz w:val="40"/>
          <w:szCs w:val="48"/>
        </w:rPr>
        <w:t xml:space="preserve">  NH</w:t>
      </w:r>
      <w:r>
        <w:rPr>
          <w:rFonts w:cs="David"/>
          <w:b/>
          <w:bCs/>
          <w:color w:val="800000"/>
          <w:sz w:val="40"/>
          <w:szCs w:val="48"/>
          <w:vertAlign w:val="subscript"/>
        </w:rPr>
        <w:t>2</w:t>
      </w:r>
      <w:r>
        <w:rPr>
          <w:rFonts w:cs="David"/>
          <w:b/>
          <w:bCs/>
          <w:color w:val="800000"/>
          <w:sz w:val="40"/>
          <w:szCs w:val="48"/>
        </w:rPr>
        <w:t>Br</w:t>
      </w:r>
      <w:r>
        <w:rPr>
          <w:rFonts w:cs="David"/>
          <w:b/>
          <w:bCs/>
          <w:color w:val="800000"/>
          <w:sz w:val="40"/>
          <w:szCs w:val="48"/>
          <w:vertAlign w:val="subscript"/>
        </w:rPr>
        <w:t>(aq)</w:t>
      </w:r>
      <w:r>
        <w:rPr>
          <w:rFonts w:cs="David"/>
          <w:b/>
          <w:bCs/>
          <w:color w:val="800000"/>
          <w:sz w:val="40"/>
          <w:szCs w:val="48"/>
        </w:rPr>
        <w:t xml:space="preserve">  +  H</w:t>
      </w:r>
      <w:r>
        <w:rPr>
          <w:rFonts w:cs="David"/>
          <w:b/>
          <w:bCs/>
          <w:color w:val="800000"/>
          <w:sz w:val="40"/>
          <w:szCs w:val="48"/>
          <w:vertAlign w:val="subscript"/>
        </w:rPr>
        <w:t>2</w:t>
      </w:r>
      <w:r>
        <w:rPr>
          <w:rFonts w:cs="David"/>
          <w:b/>
          <w:bCs/>
          <w:color w:val="800000"/>
          <w:sz w:val="40"/>
          <w:szCs w:val="48"/>
        </w:rPr>
        <w:t>O</w:t>
      </w:r>
      <w:r>
        <w:rPr>
          <w:rFonts w:cs="David"/>
          <w:b/>
          <w:bCs/>
          <w:color w:val="800000"/>
          <w:sz w:val="40"/>
          <w:szCs w:val="48"/>
          <w:vertAlign w:val="subscript"/>
        </w:rPr>
        <w:t>(l)</w:t>
      </w:r>
    </w:p>
    <w:p w:rsidR="005735F6" w:rsidRDefault="005735F6">
      <w:pPr>
        <w:bidi w:val="0"/>
        <w:ind w:left="-618" w:right="-851"/>
        <w:rPr>
          <w:rFonts w:cs="David"/>
          <w:b/>
          <w:bCs/>
          <w:color w:val="800000"/>
          <w:sz w:val="16"/>
          <w:szCs w:val="48"/>
        </w:rPr>
      </w:pPr>
    </w:p>
    <w:p w:rsidR="005735F6" w:rsidRDefault="005735F6">
      <w:pPr>
        <w:bidi w:val="0"/>
        <w:ind w:left="-618" w:right="-851"/>
        <w:rPr>
          <w:rFonts w:cs="David"/>
          <w:b/>
          <w:bCs/>
          <w:color w:val="800000"/>
          <w:sz w:val="40"/>
          <w:szCs w:val="48"/>
        </w:rPr>
      </w:pPr>
      <w:r>
        <w:rPr>
          <w:rFonts w:cs="David"/>
          <w:b/>
          <w:bCs/>
          <w:color w:val="800000"/>
          <w:sz w:val="40"/>
          <w:szCs w:val="48"/>
        </w:rPr>
        <w:t xml:space="preserve">   NH</w:t>
      </w:r>
      <w:r>
        <w:rPr>
          <w:rFonts w:cs="David"/>
          <w:b/>
          <w:bCs/>
          <w:color w:val="800000"/>
          <w:sz w:val="40"/>
          <w:szCs w:val="48"/>
          <w:vertAlign w:val="subscript"/>
        </w:rPr>
        <w:t>2</w:t>
      </w:r>
      <w:r>
        <w:rPr>
          <w:rFonts w:cs="David"/>
          <w:b/>
          <w:bCs/>
          <w:color w:val="800000"/>
          <w:sz w:val="40"/>
          <w:szCs w:val="48"/>
        </w:rPr>
        <w:t>Br</w:t>
      </w:r>
      <w:r>
        <w:rPr>
          <w:rFonts w:cs="David"/>
          <w:b/>
          <w:bCs/>
          <w:color w:val="800000"/>
          <w:sz w:val="40"/>
          <w:szCs w:val="48"/>
          <w:vertAlign w:val="subscript"/>
        </w:rPr>
        <w:t>(aq)</w:t>
      </w:r>
      <w:r>
        <w:rPr>
          <w:rFonts w:cs="David"/>
          <w:b/>
          <w:bCs/>
          <w:color w:val="800000"/>
          <w:sz w:val="40"/>
          <w:szCs w:val="48"/>
        </w:rPr>
        <w:t xml:space="preserve">  +  H</w:t>
      </w:r>
      <w:r>
        <w:rPr>
          <w:rFonts w:cs="David"/>
          <w:b/>
          <w:bCs/>
          <w:color w:val="800000"/>
          <w:sz w:val="40"/>
          <w:szCs w:val="48"/>
          <w:vertAlign w:val="subscript"/>
        </w:rPr>
        <w:t>3</w:t>
      </w:r>
      <w:r>
        <w:rPr>
          <w:rFonts w:cs="David"/>
          <w:b/>
          <w:bCs/>
          <w:color w:val="800000"/>
          <w:sz w:val="40"/>
          <w:szCs w:val="48"/>
        </w:rPr>
        <w:t>O</w:t>
      </w:r>
      <w:r>
        <w:rPr>
          <w:rFonts w:cs="David"/>
          <w:b/>
          <w:bCs/>
          <w:color w:val="800000"/>
          <w:sz w:val="40"/>
          <w:szCs w:val="48"/>
          <w:vertAlign w:val="superscript"/>
        </w:rPr>
        <w:t>+</w:t>
      </w:r>
      <w:r>
        <w:rPr>
          <w:rFonts w:cs="David"/>
          <w:b/>
          <w:bCs/>
          <w:color w:val="800000"/>
          <w:sz w:val="40"/>
          <w:szCs w:val="48"/>
          <w:vertAlign w:val="subscript"/>
        </w:rPr>
        <w:t xml:space="preserve">(aq) </w:t>
      </w:r>
      <w:r>
        <w:rPr>
          <w:rFonts w:cs="David"/>
          <w:b/>
          <w:bCs/>
          <w:color w:val="800000"/>
          <w:sz w:val="40"/>
          <w:szCs w:val="48"/>
        </w:rPr>
        <w:t xml:space="preserve"> </w:t>
      </w:r>
      <w:r>
        <w:rPr>
          <w:rFonts w:cs="David"/>
          <w:b/>
          <w:bCs/>
          <w:color w:val="800000"/>
          <w:sz w:val="40"/>
          <w:szCs w:val="48"/>
        </w:rPr>
        <w:sym w:font="Symbol" w:char="F0AE"/>
      </w:r>
      <w:r>
        <w:rPr>
          <w:rFonts w:cs="David"/>
          <w:b/>
          <w:bCs/>
          <w:color w:val="800000"/>
          <w:sz w:val="40"/>
          <w:szCs w:val="48"/>
        </w:rPr>
        <w:t xml:space="preserve">  [NH</w:t>
      </w:r>
      <w:r>
        <w:rPr>
          <w:rFonts w:cs="David"/>
          <w:b/>
          <w:bCs/>
          <w:color w:val="800000"/>
          <w:sz w:val="40"/>
          <w:szCs w:val="48"/>
          <w:vertAlign w:val="subscript"/>
        </w:rPr>
        <w:t>3</w:t>
      </w:r>
      <w:r>
        <w:rPr>
          <w:rFonts w:cs="David"/>
          <w:b/>
          <w:bCs/>
          <w:color w:val="800000"/>
          <w:sz w:val="40"/>
          <w:szCs w:val="48"/>
        </w:rPr>
        <w:t>Br]</w:t>
      </w:r>
      <w:r>
        <w:rPr>
          <w:rFonts w:cs="David"/>
          <w:b/>
          <w:bCs/>
          <w:color w:val="800000"/>
          <w:sz w:val="40"/>
          <w:szCs w:val="48"/>
          <w:vertAlign w:val="superscript"/>
        </w:rPr>
        <w:t>+</w:t>
      </w:r>
      <w:r>
        <w:rPr>
          <w:rFonts w:cs="David"/>
          <w:b/>
          <w:bCs/>
          <w:color w:val="800000"/>
          <w:sz w:val="40"/>
          <w:szCs w:val="48"/>
          <w:vertAlign w:val="subscript"/>
        </w:rPr>
        <w:t>(aq)</w:t>
      </w:r>
    </w:p>
    <w:p w:rsidR="005735F6" w:rsidRDefault="005735F6">
      <w:pPr>
        <w:bidi w:val="0"/>
        <w:ind w:left="-618" w:right="-851"/>
        <w:rPr>
          <w:rFonts w:cs="David"/>
          <w:b/>
          <w:bCs/>
          <w:color w:val="800000"/>
          <w:sz w:val="16"/>
          <w:szCs w:val="48"/>
        </w:rPr>
      </w:pPr>
    </w:p>
    <w:p w:rsidR="005735F6" w:rsidRDefault="005735F6">
      <w:pPr>
        <w:bidi w:val="0"/>
        <w:ind w:left="-618" w:right="-851"/>
        <w:rPr>
          <w:rFonts w:cs="David"/>
          <w:b/>
          <w:bCs/>
          <w:color w:val="800000"/>
          <w:sz w:val="40"/>
          <w:szCs w:val="48"/>
          <w:vertAlign w:val="subscript"/>
          <w:rtl/>
        </w:rPr>
      </w:pPr>
      <w:r>
        <w:rPr>
          <w:rFonts w:cs="David"/>
          <w:b/>
          <w:bCs/>
          <w:color w:val="800000"/>
          <w:sz w:val="40"/>
          <w:szCs w:val="48"/>
        </w:rPr>
        <w:t xml:space="preserve">   [NH</w:t>
      </w:r>
      <w:r>
        <w:rPr>
          <w:rFonts w:cs="David"/>
          <w:b/>
          <w:bCs/>
          <w:color w:val="800000"/>
          <w:sz w:val="40"/>
          <w:szCs w:val="48"/>
          <w:vertAlign w:val="subscript"/>
        </w:rPr>
        <w:t>3</w:t>
      </w:r>
      <w:r>
        <w:rPr>
          <w:rFonts w:cs="David"/>
          <w:b/>
          <w:bCs/>
          <w:color w:val="800000"/>
          <w:sz w:val="40"/>
          <w:szCs w:val="48"/>
        </w:rPr>
        <w:t>Br]</w:t>
      </w:r>
      <w:r>
        <w:rPr>
          <w:rFonts w:cs="David"/>
          <w:b/>
          <w:bCs/>
          <w:color w:val="800000"/>
          <w:sz w:val="40"/>
          <w:szCs w:val="48"/>
          <w:vertAlign w:val="superscript"/>
        </w:rPr>
        <w:t>+</w:t>
      </w:r>
      <w:r>
        <w:rPr>
          <w:rFonts w:cs="David"/>
          <w:b/>
          <w:bCs/>
          <w:color w:val="800000"/>
          <w:sz w:val="40"/>
          <w:szCs w:val="48"/>
          <w:vertAlign w:val="subscript"/>
        </w:rPr>
        <w:t>(aq)</w:t>
      </w:r>
      <w:r>
        <w:rPr>
          <w:rFonts w:cs="David"/>
          <w:b/>
          <w:bCs/>
          <w:color w:val="800000"/>
          <w:sz w:val="40"/>
          <w:szCs w:val="48"/>
        </w:rPr>
        <w:t xml:space="preserve">  </w:t>
      </w:r>
      <w:r>
        <w:rPr>
          <w:rFonts w:cs="David"/>
          <w:b/>
          <w:bCs/>
          <w:color w:val="800000"/>
          <w:sz w:val="40"/>
          <w:szCs w:val="48"/>
        </w:rPr>
        <w:sym w:font="Symbol" w:char="F0AE"/>
      </w:r>
      <w:r>
        <w:rPr>
          <w:rFonts w:cs="David"/>
          <w:b/>
          <w:bCs/>
          <w:color w:val="800000"/>
          <w:sz w:val="40"/>
          <w:szCs w:val="48"/>
        </w:rPr>
        <w:t xml:space="preserve">  NH</w:t>
      </w:r>
      <w:r>
        <w:rPr>
          <w:rFonts w:cs="David"/>
          <w:b/>
          <w:bCs/>
          <w:color w:val="800000"/>
          <w:sz w:val="40"/>
          <w:szCs w:val="48"/>
          <w:vertAlign w:val="subscript"/>
        </w:rPr>
        <w:t>3(aq)</w:t>
      </w:r>
      <w:r>
        <w:rPr>
          <w:rFonts w:cs="David"/>
          <w:b/>
          <w:bCs/>
          <w:color w:val="800000"/>
          <w:sz w:val="40"/>
          <w:szCs w:val="48"/>
        </w:rPr>
        <w:t xml:space="preserve">  +  Br</w:t>
      </w:r>
      <w:r>
        <w:rPr>
          <w:rFonts w:cs="David"/>
          <w:b/>
          <w:bCs/>
          <w:color w:val="800000"/>
          <w:sz w:val="40"/>
          <w:szCs w:val="48"/>
          <w:vertAlign w:val="superscript"/>
        </w:rPr>
        <w:t>+</w:t>
      </w:r>
      <w:r>
        <w:rPr>
          <w:rFonts w:cs="David"/>
          <w:b/>
          <w:bCs/>
          <w:color w:val="800000"/>
          <w:sz w:val="40"/>
          <w:szCs w:val="48"/>
          <w:vertAlign w:val="subscript"/>
        </w:rPr>
        <w:t>(aq)</w:t>
      </w:r>
    </w:p>
    <w:p w:rsidR="005735F6" w:rsidRDefault="005735F6">
      <w:pPr>
        <w:bidi w:val="0"/>
        <w:ind w:left="-618" w:right="-851"/>
        <w:rPr>
          <w:rFonts w:cs="David"/>
          <w:b/>
          <w:bCs/>
          <w:color w:val="008000"/>
          <w:sz w:val="40"/>
          <w:szCs w:val="40"/>
          <w:rtl/>
        </w:rPr>
      </w:pPr>
    </w:p>
    <w:p w:rsidR="005735F6" w:rsidRDefault="005735F6">
      <w:pPr>
        <w:ind w:left="-618" w:right="-851"/>
        <w:rPr>
          <w:rFonts w:cs="David"/>
          <w:b/>
          <w:bCs/>
          <w:color w:val="800080"/>
          <w:sz w:val="40"/>
          <w:szCs w:val="40"/>
          <w:rtl/>
        </w:rPr>
      </w:pPr>
      <w:r>
        <w:rPr>
          <w:rFonts w:cs="David"/>
          <w:b/>
          <w:bCs/>
          <w:color w:val="800080"/>
          <w:sz w:val="40"/>
          <w:szCs w:val="40"/>
          <w:rtl/>
        </w:rPr>
        <w:t xml:space="preserve">בשילוב של הברום ותרכובות מסוימות של כלור, למשל שילוב בין הברום ו- </w:t>
      </w:r>
      <w:r>
        <w:rPr>
          <w:rFonts w:cs="David"/>
          <w:b/>
          <w:bCs/>
          <w:color w:val="800080"/>
          <w:sz w:val="40"/>
          <w:szCs w:val="40"/>
        </w:rPr>
        <w:t>NaOCl</w:t>
      </w:r>
      <w:r>
        <w:rPr>
          <w:rFonts w:cs="David"/>
          <w:b/>
          <w:bCs/>
          <w:color w:val="800080"/>
          <w:sz w:val="40"/>
          <w:szCs w:val="40"/>
          <w:rtl/>
        </w:rPr>
        <w:t>:</w:t>
      </w:r>
    </w:p>
    <w:p w:rsidR="005735F6" w:rsidRDefault="00C54832">
      <w:pPr>
        <w:ind w:left="-618" w:right="-851"/>
        <w:rPr>
          <w:rFonts w:cs="David"/>
          <w:b/>
          <w:bCs/>
          <w:color w:val="800080"/>
          <w:sz w:val="16"/>
          <w:szCs w:val="16"/>
          <w:rtl/>
        </w:rPr>
      </w:pPr>
      <w:r w:rsidRPr="00C54832">
        <w:rPr>
          <w:rFonts w:cs="David"/>
          <w:b/>
          <w:bCs/>
          <w:noProof/>
          <w:color w:val="800080"/>
          <w:sz w:val="20"/>
          <w:szCs w:val="16"/>
          <w:rtl/>
          <w:lang w:val="he-IL"/>
        </w:rPr>
        <w:pict>
          <v:group id="_x0000_s22676" style="position:absolute;left:0;text-align:left;margin-left:104.35pt;margin-top:6.2pt;width:55.1pt;height:99.25pt;z-index:540" coordorigin="3825,11014" coordsize="1102,1985">
            <v:group id="_x0000_s22677" style="position:absolute;left:3897;top:11014;width:1030;height:777;mso-position-horizontal-relative:page" coordorigin="6553,4071" coordsize="1030,777">
              <v:shape id="_x0000_s22678" type="#_x0000_t202" style="position:absolute;left:6683;top:4223;width:900;height:625" filled="f" stroked="f">
                <v:textbox style="mso-next-textbox:#_x0000_s22678">
                  <w:txbxContent>
                    <w:p w:rsidR="00C42E18" w:rsidRDefault="00C42E18">
                      <w:pPr>
                        <w:rPr>
                          <w:b/>
                          <w:bCs/>
                          <w:color w:val="800080"/>
                          <w:sz w:val="40"/>
                          <w:rtl/>
                        </w:rPr>
                      </w:pPr>
                      <w:r>
                        <w:rPr>
                          <w:rFonts w:cs="David"/>
                          <w:b/>
                          <w:bCs/>
                          <w:color w:val="800080"/>
                          <w:sz w:val="40"/>
                          <w:szCs w:val="28"/>
                        </w:rPr>
                        <w:sym w:font="Symbol" w:char="F0AE"/>
                      </w:r>
                    </w:p>
                  </w:txbxContent>
                </v:textbox>
              </v:shape>
              <v:shape id="_x0000_s22679" type="#_x0000_t202" style="position:absolute;left:6553;top:4071;width:1014;height:612" filled="f" stroked="f">
                <v:textbox style="mso-next-textbox:#_x0000_s22679">
                  <w:txbxContent>
                    <w:p w:rsidR="00C42E18" w:rsidRDefault="00C42E18">
                      <w:pPr>
                        <w:rPr>
                          <w:b/>
                          <w:bCs/>
                          <w:color w:val="800080"/>
                          <w:sz w:val="40"/>
                          <w:rtl/>
                        </w:rPr>
                      </w:pPr>
                      <w:r>
                        <w:rPr>
                          <w:b/>
                          <w:bCs/>
                          <w:color w:val="800080"/>
                          <w:sz w:val="40"/>
                        </w:rPr>
                        <w:sym w:font="Symbol" w:char="F0AC"/>
                      </w:r>
                    </w:p>
                  </w:txbxContent>
                </v:textbox>
              </v:shape>
            </v:group>
            <v:group id="_x0000_s22680" style="position:absolute;left:3825;top:11597;width:1030;height:777;mso-position-horizontal-relative:page" coordorigin="6553,4071" coordsize="1030,777">
              <v:shape id="_x0000_s22681" type="#_x0000_t202" style="position:absolute;left:6683;top:4223;width:900;height:625" filled="f" stroked="f">
                <v:textbox style="mso-next-textbox:#_x0000_s22681">
                  <w:txbxContent>
                    <w:p w:rsidR="00C42E18" w:rsidRDefault="00C42E18">
                      <w:pPr>
                        <w:rPr>
                          <w:b/>
                          <w:bCs/>
                          <w:color w:val="800080"/>
                          <w:sz w:val="40"/>
                          <w:rtl/>
                        </w:rPr>
                      </w:pPr>
                      <w:r>
                        <w:rPr>
                          <w:rFonts w:cs="David"/>
                          <w:b/>
                          <w:bCs/>
                          <w:color w:val="800080"/>
                          <w:sz w:val="40"/>
                          <w:szCs w:val="28"/>
                        </w:rPr>
                        <w:sym w:font="Symbol" w:char="F0AE"/>
                      </w:r>
                    </w:p>
                  </w:txbxContent>
                </v:textbox>
              </v:shape>
              <v:shape id="_x0000_s22682" type="#_x0000_t202" style="position:absolute;left:6553;top:4071;width:1014;height:612" filled="f" stroked="f">
                <v:textbox style="mso-next-textbox:#_x0000_s22682">
                  <w:txbxContent>
                    <w:p w:rsidR="00C42E18" w:rsidRDefault="00C42E18">
                      <w:pPr>
                        <w:rPr>
                          <w:b/>
                          <w:bCs/>
                          <w:color w:val="800080"/>
                          <w:sz w:val="40"/>
                          <w:rtl/>
                        </w:rPr>
                      </w:pPr>
                      <w:r>
                        <w:rPr>
                          <w:b/>
                          <w:bCs/>
                          <w:color w:val="800080"/>
                          <w:sz w:val="40"/>
                        </w:rPr>
                        <w:sym w:font="Symbol" w:char="F0AC"/>
                      </w:r>
                      <w:r>
                        <w:rPr>
                          <w:b/>
                          <w:bCs/>
                          <w:color w:val="800080"/>
                          <w:sz w:val="40"/>
                        </w:rPr>
                        <w:t xml:space="preserve"> </w:t>
                      </w:r>
                    </w:p>
                  </w:txbxContent>
                </v:textbox>
              </v:shape>
            </v:group>
            <v:group id="_x0000_s22683" style="position:absolute;left:3825;top:12222;width:1030;height:777;mso-position-horizontal-relative:page" coordorigin="6553,4071" coordsize="1030,777">
              <v:shape id="_x0000_s22684" type="#_x0000_t202" style="position:absolute;left:6683;top:4223;width:900;height:625" filled="f" stroked="f">
                <v:textbox style="mso-next-textbox:#_x0000_s22684">
                  <w:txbxContent>
                    <w:p w:rsidR="00C42E18" w:rsidRDefault="00C42E18">
                      <w:pPr>
                        <w:rPr>
                          <w:b/>
                          <w:bCs/>
                          <w:color w:val="800080"/>
                          <w:sz w:val="40"/>
                          <w:rtl/>
                        </w:rPr>
                      </w:pPr>
                      <w:r>
                        <w:rPr>
                          <w:rFonts w:cs="David"/>
                          <w:b/>
                          <w:bCs/>
                          <w:color w:val="800080"/>
                          <w:sz w:val="40"/>
                          <w:szCs w:val="28"/>
                        </w:rPr>
                        <w:sym w:font="Symbol" w:char="F0AE"/>
                      </w:r>
                    </w:p>
                  </w:txbxContent>
                </v:textbox>
              </v:shape>
              <v:shape id="_x0000_s22685" type="#_x0000_t202" style="position:absolute;left:6553;top:4071;width:1014;height:612" filled="f" stroked="f">
                <v:textbox style="mso-next-textbox:#_x0000_s22685">
                  <w:txbxContent>
                    <w:p w:rsidR="00C42E18" w:rsidRDefault="00C42E18">
                      <w:pPr>
                        <w:rPr>
                          <w:b/>
                          <w:bCs/>
                          <w:color w:val="800080"/>
                          <w:sz w:val="40"/>
                          <w:rtl/>
                        </w:rPr>
                      </w:pPr>
                      <w:r>
                        <w:rPr>
                          <w:b/>
                          <w:bCs/>
                          <w:color w:val="800080"/>
                          <w:sz w:val="40"/>
                        </w:rPr>
                        <w:sym w:font="Symbol" w:char="F0AC"/>
                      </w:r>
                      <w:r>
                        <w:rPr>
                          <w:b/>
                          <w:bCs/>
                          <w:color w:val="800080"/>
                          <w:sz w:val="40"/>
                        </w:rPr>
                        <w:t xml:space="preserve"> </w:t>
                      </w:r>
                    </w:p>
                  </w:txbxContent>
                </v:textbox>
              </v:shape>
            </v:group>
          </v:group>
        </w:pict>
      </w:r>
    </w:p>
    <w:p w:rsidR="005735F6" w:rsidRDefault="005735F6">
      <w:pPr>
        <w:bidi w:val="0"/>
        <w:ind w:left="-426" w:right="-1043"/>
        <w:rPr>
          <w:rFonts w:cs="David"/>
          <w:b/>
          <w:bCs/>
          <w:color w:val="800080"/>
          <w:sz w:val="40"/>
          <w:rtl/>
        </w:rPr>
      </w:pPr>
      <w:r>
        <w:rPr>
          <w:rFonts w:cs="David"/>
          <w:b/>
          <w:bCs/>
          <w:color w:val="800080"/>
          <w:sz w:val="40"/>
          <w:szCs w:val="48"/>
        </w:rPr>
        <w:t>Br</w:t>
      </w:r>
      <w:r>
        <w:rPr>
          <w:rFonts w:cs="David"/>
          <w:b/>
          <w:bCs/>
          <w:color w:val="800080"/>
          <w:sz w:val="40"/>
          <w:vertAlign w:val="subscript"/>
        </w:rPr>
        <w:t>2(aq)</w:t>
      </w:r>
      <w:r>
        <w:rPr>
          <w:rFonts w:cs="David"/>
          <w:b/>
          <w:bCs/>
          <w:color w:val="800080"/>
          <w:sz w:val="40"/>
        </w:rPr>
        <w:t xml:space="preserve"> + 2OH</w:t>
      </w:r>
      <w:r>
        <w:rPr>
          <w:rFonts w:cs="David"/>
          <w:b/>
          <w:bCs/>
          <w:color w:val="800080"/>
          <w:sz w:val="40"/>
          <w:vertAlign w:val="superscript"/>
        </w:rPr>
        <w:sym w:font="Symbol" w:char="F02D"/>
      </w:r>
      <w:r>
        <w:rPr>
          <w:rFonts w:cs="David"/>
          <w:b/>
          <w:bCs/>
          <w:color w:val="800080"/>
          <w:sz w:val="40"/>
          <w:vertAlign w:val="subscript"/>
        </w:rPr>
        <w:t>(aq)</w:t>
      </w:r>
      <w:r>
        <w:rPr>
          <w:rFonts w:cs="David"/>
          <w:b/>
          <w:bCs/>
          <w:color w:val="800080"/>
          <w:sz w:val="40"/>
        </w:rPr>
        <w:t xml:space="preserve">        BrO</w:t>
      </w:r>
      <w:r>
        <w:rPr>
          <w:rFonts w:cs="David"/>
          <w:b/>
          <w:bCs/>
          <w:color w:val="800080"/>
          <w:sz w:val="40"/>
          <w:vertAlign w:val="superscript"/>
        </w:rPr>
        <w:sym w:font="Symbol" w:char="F02D"/>
      </w:r>
      <w:r>
        <w:rPr>
          <w:rFonts w:cs="David"/>
          <w:b/>
          <w:bCs/>
          <w:color w:val="800080"/>
          <w:sz w:val="40"/>
          <w:vertAlign w:val="subscript"/>
        </w:rPr>
        <w:t>(aq)</w:t>
      </w:r>
      <w:r>
        <w:rPr>
          <w:rFonts w:cs="David"/>
          <w:b/>
          <w:bCs/>
          <w:color w:val="800080"/>
          <w:sz w:val="40"/>
        </w:rPr>
        <w:t xml:space="preserve"> + </w:t>
      </w:r>
      <w:r>
        <w:rPr>
          <w:rFonts w:cs="David"/>
          <w:b/>
          <w:bCs/>
          <w:color w:val="800080"/>
          <w:sz w:val="40"/>
          <w:szCs w:val="44"/>
        </w:rPr>
        <w:t>H</w:t>
      </w:r>
      <w:r>
        <w:rPr>
          <w:rFonts w:cs="David"/>
          <w:b/>
          <w:bCs/>
          <w:color w:val="800080"/>
          <w:sz w:val="40"/>
          <w:szCs w:val="44"/>
          <w:vertAlign w:val="subscript"/>
        </w:rPr>
        <w:t>2</w:t>
      </w:r>
      <w:r>
        <w:rPr>
          <w:rFonts w:cs="David"/>
          <w:b/>
          <w:bCs/>
          <w:color w:val="800080"/>
          <w:sz w:val="40"/>
          <w:szCs w:val="44"/>
        </w:rPr>
        <w:t>O</w:t>
      </w:r>
      <w:r>
        <w:rPr>
          <w:rFonts w:cs="David"/>
          <w:b/>
          <w:bCs/>
          <w:color w:val="800080"/>
          <w:sz w:val="40"/>
          <w:szCs w:val="44"/>
          <w:vertAlign w:val="subscript"/>
        </w:rPr>
        <w:t>(l)</w:t>
      </w:r>
      <w:r>
        <w:rPr>
          <w:rFonts w:cs="David"/>
          <w:b/>
          <w:bCs/>
          <w:color w:val="800080"/>
          <w:sz w:val="40"/>
          <w:szCs w:val="44"/>
        </w:rPr>
        <w:t xml:space="preserve"> </w:t>
      </w:r>
      <w:r>
        <w:rPr>
          <w:rFonts w:cs="David"/>
          <w:b/>
          <w:bCs/>
          <w:color w:val="800080"/>
          <w:sz w:val="40"/>
        </w:rPr>
        <w:t>+ Br</w:t>
      </w:r>
      <w:r>
        <w:rPr>
          <w:rFonts w:cs="David"/>
          <w:b/>
          <w:bCs/>
          <w:color w:val="800080"/>
          <w:sz w:val="40"/>
          <w:vertAlign w:val="superscript"/>
        </w:rPr>
        <w:sym w:font="Symbol" w:char="F02D"/>
      </w:r>
      <w:r>
        <w:rPr>
          <w:rFonts w:cs="David"/>
          <w:b/>
          <w:bCs/>
          <w:color w:val="800080"/>
          <w:sz w:val="40"/>
          <w:vertAlign w:val="subscript"/>
        </w:rPr>
        <w:t xml:space="preserve">(aq)   </w:t>
      </w:r>
    </w:p>
    <w:p w:rsidR="005735F6" w:rsidRDefault="005735F6">
      <w:pPr>
        <w:pStyle w:val="a9"/>
        <w:bidi w:val="0"/>
        <w:ind w:left="-426" w:right="-1043"/>
        <w:rPr>
          <w:b w:val="0"/>
          <w:bCs/>
          <w:color w:val="800080"/>
          <w:sz w:val="16"/>
          <w:szCs w:val="44"/>
        </w:rPr>
      </w:pPr>
    </w:p>
    <w:p w:rsidR="005735F6" w:rsidRDefault="005735F6">
      <w:pPr>
        <w:pStyle w:val="a9"/>
        <w:bidi w:val="0"/>
        <w:ind w:left="-426" w:right="-1043"/>
        <w:rPr>
          <w:rFonts w:ascii="Times New Roman" w:hAnsi="Times New Roman" w:cs="Times New Roman"/>
          <w:bCs/>
          <w:color w:val="800080"/>
          <w:sz w:val="40"/>
          <w:szCs w:val="40"/>
          <w:rtl/>
        </w:rPr>
      </w:pPr>
      <w:r>
        <w:rPr>
          <w:rFonts w:ascii="Times New Roman" w:hAnsi="Times New Roman" w:cs="Times New Roman"/>
          <w:bCs/>
          <w:color w:val="800080"/>
          <w:sz w:val="40"/>
          <w:szCs w:val="40"/>
          <w:lang w:val="fr-FR"/>
        </w:rPr>
        <w:t>Br</w:t>
      </w:r>
      <w:r>
        <w:rPr>
          <w:rFonts w:ascii="Times New Roman" w:hAnsi="Times New Roman" w:cs="Times New Roman"/>
          <w:bCs/>
          <w:color w:val="800080"/>
          <w:sz w:val="40"/>
          <w:szCs w:val="40"/>
          <w:vertAlign w:val="superscript"/>
        </w:rPr>
        <w:sym w:font="Symbol" w:char="F02D"/>
      </w:r>
      <w:r>
        <w:rPr>
          <w:rFonts w:ascii="Times New Roman" w:hAnsi="Times New Roman" w:cs="Times New Roman"/>
          <w:bCs/>
          <w:color w:val="800080"/>
          <w:sz w:val="40"/>
          <w:szCs w:val="40"/>
          <w:vertAlign w:val="subscript"/>
          <w:lang w:val="fr-FR"/>
        </w:rPr>
        <w:t>(aq)</w:t>
      </w:r>
      <w:r>
        <w:rPr>
          <w:rFonts w:ascii="Times New Roman" w:hAnsi="Times New Roman" w:cs="Times New Roman"/>
          <w:bCs/>
          <w:color w:val="800080"/>
          <w:sz w:val="40"/>
          <w:szCs w:val="40"/>
          <w:lang w:val="fr-FR"/>
        </w:rPr>
        <w:t xml:space="preserve"> + ClO</w:t>
      </w:r>
      <w:r>
        <w:rPr>
          <w:rFonts w:ascii="Times New Roman" w:hAnsi="Times New Roman" w:cs="Times New Roman"/>
          <w:bCs/>
          <w:color w:val="800080"/>
          <w:sz w:val="40"/>
          <w:szCs w:val="40"/>
          <w:vertAlign w:val="superscript"/>
        </w:rPr>
        <w:sym w:font="Symbol" w:char="F02D"/>
      </w:r>
      <w:r>
        <w:rPr>
          <w:rFonts w:ascii="Times New Roman" w:hAnsi="Times New Roman" w:cs="Times New Roman"/>
          <w:bCs/>
          <w:color w:val="800080"/>
          <w:sz w:val="40"/>
          <w:szCs w:val="40"/>
          <w:vertAlign w:val="subscript"/>
          <w:lang w:val="fr-FR"/>
        </w:rPr>
        <w:t>(aq)</w:t>
      </w:r>
      <w:r>
        <w:rPr>
          <w:rFonts w:ascii="Times New Roman" w:hAnsi="Times New Roman" w:cs="Times New Roman"/>
          <w:bCs/>
          <w:color w:val="800080"/>
          <w:sz w:val="40"/>
          <w:szCs w:val="40"/>
          <w:lang w:val="fr-FR"/>
        </w:rPr>
        <w:t xml:space="preserve">       BrO</w:t>
      </w:r>
      <w:r>
        <w:rPr>
          <w:rFonts w:ascii="Times New Roman" w:hAnsi="Times New Roman" w:cs="Times New Roman"/>
          <w:bCs/>
          <w:color w:val="800080"/>
          <w:sz w:val="40"/>
          <w:szCs w:val="40"/>
          <w:vertAlign w:val="superscript"/>
        </w:rPr>
        <w:sym w:font="Symbol" w:char="F02D"/>
      </w:r>
      <w:r>
        <w:rPr>
          <w:rFonts w:ascii="Times New Roman" w:hAnsi="Times New Roman" w:cs="Times New Roman"/>
          <w:bCs/>
          <w:color w:val="800080"/>
          <w:sz w:val="40"/>
          <w:szCs w:val="40"/>
          <w:vertAlign w:val="subscript"/>
          <w:lang w:val="fr-FR"/>
        </w:rPr>
        <w:t>(aq)</w:t>
      </w:r>
      <w:r>
        <w:rPr>
          <w:rFonts w:ascii="Times New Roman" w:hAnsi="Times New Roman" w:cs="Times New Roman"/>
          <w:bCs/>
          <w:color w:val="800080"/>
          <w:sz w:val="40"/>
          <w:szCs w:val="40"/>
          <w:lang w:val="fr-FR"/>
        </w:rPr>
        <w:t xml:space="preserve">  +  Cl</w:t>
      </w:r>
      <w:r>
        <w:rPr>
          <w:rFonts w:ascii="Times New Roman" w:hAnsi="Times New Roman" w:cs="Times New Roman"/>
          <w:bCs/>
          <w:color w:val="800080"/>
          <w:sz w:val="40"/>
          <w:szCs w:val="40"/>
          <w:vertAlign w:val="superscript"/>
        </w:rPr>
        <w:sym w:font="Symbol" w:char="F02D"/>
      </w:r>
      <w:r>
        <w:rPr>
          <w:rFonts w:ascii="Times New Roman" w:hAnsi="Times New Roman" w:cs="Times New Roman"/>
          <w:bCs/>
          <w:color w:val="800080"/>
          <w:sz w:val="40"/>
          <w:szCs w:val="40"/>
          <w:vertAlign w:val="subscript"/>
          <w:lang w:val="fr-FR"/>
        </w:rPr>
        <w:t>(aq)</w:t>
      </w:r>
    </w:p>
    <w:p w:rsidR="005735F6" w:rsidRDefault="005735F6">
      <w:pPr>
        <w:bidi w:val="0"/>
        <w:ind w:left="-426" w:right="-851"/>
        <w:rPr>
          <w:rFonts w:cs="David"/>
          <w:b/>
          <w:bCs/>
          <w:color w:val="800080"/>
          <w:sz w:val="16"/>
          <w:szCs w:val="48"/>
          <w:lang w:val="fr-FR"/>
        </w:rPr>
      </w:pPr>
    </w:p>
    <w:p w:rsidR="005735F6" w:rsidRDefault="005735F6">
      <w:pPr>
        <w:bidi w:val="0"/>
        <w:ind w:left="-426" w:right="-851"/>
        <w:rPr>
          <w:rFonts w:cs="David"/>
          <w:b/>
          <w:bCs/>
          <w:color w:val="800080"/>
          <w:sz w:val="40"/>
          <w:szCs w:val="48"/>
          <w:lang w:val="fr-FR"/>
        </w:rPr>
      </w:pPr>
      <w:r>
        <w:rPr>
          <w:rFonts w:cs="David"/>
          <w:b/>
          <w:bCs/>
          <w:color w:val="800080"/>
          <w:sz w:val="40"/>
          <w:lang w:val="fr-FR"/>
        </w:rPr>
        <w:t>BrO</w:t>
      </w:r>
      <w:r>
        <w:rPr>
          <w:rFonts w:cs="David"/>
          <w:b/>
          <w:bCs/>
          <w:color w:val="800080"/>
          <w:sz w:val="40"/>
          <w:vertAlign w:val="superscript"/>
        </w:rPr>
        <w:sym w:font="Symbol" w:char="F02D"/>
      </w:r>
      <w:r>
        <w:rPr>
          <w:rFonts w:cs="David"/>
          <w:b/>
          <w:bCs/>
          <w:color w:val="800080"/>
          <w:sz w:val="40"/>
          <w:vertAlign w:val="subscript"/>
          <w:lang w:val="fr-FR"/>
        </w:rPr>
        <w:t>(aq)</w:t>
      </w:r>
      <w:r>
        <w:rPr>
          <w:rFonts w:cs="David"/>
          <w:b/>
          <w:bCs/>
          <w:color w:val="800080"/>
          <w:sz w:val="40"/>
          <w:lang w:val="fr-FR"/>
        </w:rPr>
        <w:t xml:space="preserve"> + </w:t>
      </w:r>
      <w:r>
        <w:rPr>
          <w:rFonts w:cs="David"/>
          <w:b/>
          <w:bCs/>
          <w:color w:val="800080"/>
          <w:sz w:val="40"/>
          <w:szCs w:val="44"/>
          <w:lang w:val="fr-FR"/>
        </w:rPr>
        <w:t>H</w:t>
      </w:r>
      <w:r>
        <w:rPr>
          <w:rFonts w:cs="David"/>
          <w:b/>
          <w:bCs/>
          <w:color w:val="800080"/>
          <w:sz w:val="40"/>
          <w:szCs w:val="44"/>
          <w:vertAlign w:val="subscript"/>
          <w:lang w:val="fr-FR"/>
        </w:rPr>
        <w:t>2</w:t>
      </w:r>
      <w:r>
        <w:rPr>
          <w:rFonts w:cs="David"/>
          <w:b/>
          <w:bCs/>
          <w:color w:val="800080"/>
          <w:sz w:val="40"/>
          <w:szCs w:val="44"/>
          <w:lang w:val="fr-FR"/>
        </w:rPr>
        <w:t>O</w:t>
      </w:r>
      <w:r>
        <w:rPr>
          <w:rFonts w:cs="David"/>
          <w:b/>
          <w:bCs/>
          <w:color w:val="800080"/>
          <w:sz w:val="40"/>
          <w:szCs w:val="44"/>
          <w:vertAlign w:val="subscript"/>
          <w:lang w:val="fr-FR"/>
        </w:rPr>
        <w:t xml:space="preserve">(l)           </w:t>
      </w:r>
      <w:r>
        <w:rPr>
          <w:rFonts w:cs="David"/>
          <w:b/>
          <w:bCs/>
          <w:color w:val="800080"/>
          <w:sz w:val="40"/>
          <w:szCs w:val="44"/>
          <w:lang w:val="fr-FR"/>
        </w:rPr>
        <w:t>H</w:t>
      </w:r>
      <w:r>
        <w:rPr>
          <w:rFonts w:cs="David"/>
          <w:b/>
          <w:bCs/>
          <w:color w:val="800080"/>
          <w:sz w:val="40"/>
          <w:lang w:val="fr-FR"/>
        </w:rPr>
        <w:t>BrO</w:t>
      </w:r>
      <w:r>
        <w:rPr>
          <w:rFonts w:cs="David"/>
          <w:b/>
          <w:bCs/>
          <w:color w:val="800080"/>
          <w:sz w:val="40"/>
          <w:vertAlign w:val="subscript"/>
          <w:lang w:val="fr-FR"/>
        </w:rPr>
        <w:t>(aq)</w:t>
      </w:r>
      <w:r>
        <w:rPr>
          <w:rFonts w:cs="David"/>
          <w:b/>
          <w:bCs/>
          <w:color w:val="800080"/>
          <w:sz w:val="40"/>
          <w:lang w:val="fr-FR"/>
        </w:rPr>
        <w:t xml:space="preserve"> + OH</w:t>
      </w:r>
      <w:r>
        <w:rPr>
          <w:rFonts w:cs="David"/>
          <w:b/>
          <w:bCs/>
          <w:color w:val="800080"/>
          <w:sz w:val="40"/>
          <w:szCs w:val="44"/>
          <w:vertAlign w:val="superscript"/>
        </w:rPr>
        <w:sym w:font="Symbol" w:char="F02D"/>
      </w:r>
      <w:r>
        <w:rPr>
          <w:rFonts w:cs="David"/>
          <w:b/>
          <w:bCs/>
          <w:color w:val="800080"/>
          <w:sz w:val="40"/>
          <w:szCs w:val="44"/>
          <w:vertAlign w:val="subscript"/>
          <w:lang w:val="fr-FR"/>
        </w:rPr>
        <w:t>(aq)</w:t>
      </w:r>
    </w:p>
    <w:p w:rsidR="005735F6" w:rsidRDefault="005735F6">
      <w:pPr>
        <w:ind w:left="-426" w:right="-851"/>
        <w:rPr>
          <w:rFonts w:cs="David"/>
          <w:b/>
          <w:bCs/>
          <w:rtl/>
        </w:rPr>
      </w:pPr>
    </w:p>
    <w:p w:rsidR="005735F6" w:rsidRDefault="005735F6">
      <w:pPr>
        <w:ind w:left="-618" w:right="-1276"/>
        <w:rPr>
          <w:rFonts w:cs="David"/>
          <w:b/>
          <w:bCs/>
          <w:color w:val="000080"/>
          <w:sz w:val="40"/>
          <w:szCs w:val="40"/>
          <w:rtl/>
        </w:rPr>
      </w:pPr>
      <w:r>
        <w:rPr>
          <w:rFonts w:cs="David"/>
          <w:b/>
          <w:bCs/>
          <w:color w:val="000080"/>
          <w:sz w:val="40"/>
          <w:szCs w:val="40"/>
          <w:rtl/>
        </w:rPr>
        <w:t>דוגמאות השילוב של תרכובות ברום ותרכובות כלור:</w:t>
      </w:r>
      <w:r>
        <w:rPr>
          <w:rFonts w:cs="David"/>
          <w:b/>
          <w:bCs/>
          <w:color w:val="000080"/>
          <w:sz w:val="40"/>
          <w:szCs w:val="40"/>
        </w:rPr>
        <w:tab/>
      </w:r>
    </w:p>
    <w:p w:rsidR="005735F6" w:rsidRDefault="005735F6">
      <w:pPr>
        <w:bidi w:val="0"/>
        <w:ind w:left="-618" w:right="-851"/>
        <w:rPr>
          <w:rFonts w:cs="David"/>
          <w:b/>
          <w:bCs/>
          <w:color w:val="000080"/>
          <w:szCs w:val="48"/>
        </w:rPr>
      </w:pPr>
    </w:p>
    <w:p w:rsidR="005735F6" w:rsidRDefault="005735F6">
      <w:pPr>
        <w:bidi w:val="0"/>
        <w:ind w:left="-618" w:right="-851"/>
        <w:rPr>
          <w:rFonts w:cs="David"/>
          <w:b/>
          <w:bCs/>
          <w:color w:val="000080"/>
          <w:sz w:val="40"/>
          <w:szCs w:val="48"/>
        </w:rPr>
      </w:pPr>
      <w:r>
        <w:rPr>
          <w:rFonts w:cs="David"/>
          <w:b/>
          <w:bCs/>
          <w:color w:val="000080"/>
          <w:sz w:val="40"/>
          <w:szCs w:val="48"/>
        </w:rPr>
        <w:t>NaOCl  +  NH</w:t>
      </w:r>
      <w:r>
        <w:rPr>
          <w:rFonts w:cs="David"/>
          <w:b/>
          <w:bCs/>
          <w:color w:val="000080"/>
          <w:sz w:val="40"/>
          <w:szCs w:val="48"/>
          <w:vertAlign w:val="subscript"/>
        </w:rPr>
        <w:t>4</w:t>
      </w:r>
      <w:r>
        <w:rPr>
          <w:rFonts w:cs="David"/>
          <w:b/>
          <w:bCs/>
          <w:color w:val="000080"/>
          <w:sz w:val="40"/>
          <w:szCs w:val="48"/>
        </w:rPr>
        <w:t>Br</w:t>
      </w:r>
      <w:r>
        <w:rPr>
          <w:rFonts w:cs="David"/>
          <w:b/>
          <w:bCs/>
          <w:color w:val="000080"/>
          <w:sz w:val="40"/>
          <w:szCs w:val="48"/>
        </w:rPr>
        <w:tab/>
      </w:r>
      <w:r>
        <w:rPr>
          <w:rFonts w:cs="David"/>
          <w:b/>
          <w:bCs/>
          <w:color w:val="000080"/>
          <w:sz w:val="40"/>
          <w:szCs w:val="48"/>
        </w:rPr>
        <w:tab/>
      </w:r>
      <w:r>
        <w:rPr>
          <w:rFonts w:cs="David"/>
          <w:b/>
          <w:bCs/>
          <w:color w:val="000080"/>
          <w:sz w:val="40"/>
          <w:szCs w:val="48"/>
        </w:rPr>
        <w:tab/>
        <w:t>NaOCl  +  NaBr</w:t>
      </w:r>
    </w:p>
    <w:p w:rsidR="005735F6" w:rsidRDefault="005735F6">
      <w:pPr>
        <w:bidi w:val="0"/>
        <w:ind w:left="-618" w:right="-851"/>
        <w:rPr>
          <w:rFonts w:cs="David"/>
          <w:b/>
          <w:bCs/>
          <w:color w:val="000080"/>
          <w:sz w:val="40"/>
          <w:szCs w:val="48"/>
        </w:rPr>
      </w:pPr>
      <w:r>
        <w:rPr>
          <w:rFonts w:cs="David"/>
          <w:b/>
          <w:bCs/>
          <w:color w:val="000080"/>
          <w:sz w:val="40"/>
          <w:szCs w:val="48"/>
        </w:rPr>
        <w:t>Ca(OCl)</w:t>
      </w:r>
      <w:r>
        <w:rPr>
          <w:rFonts w:cs="David"/>
          <w:b/>
          <w:bCs/>
          <w:color w:val="000080"/>
          <w:sz w:val="40"/>
          <w:szCs w:val="48"/>
          <w:vertAlign w:val="subscript"/>
        </w:rPr>
        <w:t>2</w:t>
      </w:r>
      <w:r>
        <w:rPr>
          <w:rFonts w:cs="David"/>
          <w:b/>
          <w:bCs/>
          <w:color w:val="000080"/>
          <w:sz w:val="40"/>
          <w:szCs w:val="48"/>
        </w:rPr>
        <w:t xml:space="preserve">  +  NH</w:t>
      </w:r>
      <w:r>
        <w:rPr>
          <w:rFonts w:cs="David"/>
          <w:b/>
          <w:bCs/>
          <w:color w:val="000080"/>
          <w:sz w:val="40"/>
          <w:szCs w:val="48"/>
          <w:vertAlign w:val="subscript"/>
        </w:rPr>
        <w:t>4</w:t>
      </w:r>
      <w:r>
        <w:rPr>
          <w:rFonts w:cs="David"/>
          <w:b/>
          <w:bCs/>
          <w:color w:val="000080"/>
          <w:sz w:val="40"/>
          <w:szCs w:val="48"/>
        </w:rPr>
        <w:t>Br</w:t>
      </w:r>
      <w:r>
        <w:rPr>
          <w:rFonts w:cs="David"/>
          <w:b/>
          <w:bCs/>
          <w:color w:val="000080"/>
          <w:sz w:val="40"/>
          <w:szCs w:val="48"/>
          <w:rtl/>
        </w:rPr>
        <w:t xml:space="preserve"> </w:t>
      </w:r>
      <w:r>
        <w:rPr>
          <w:rFonts w:cs="David"/>
          <w:b/>
          <w:bCs/>
          <w:color w:val="000080"/>
          <w:sz w:val="40"/>
          <w:szCs w:val="48"/>
        </w:rPr>
        <w:tab/>
      </w:r>
      <w:r>
        <w:rPr>
          <w:rFonts w:cs="David"/>
          <w:b/>
          <w:bCs/>
          <w:color w:val="000080"/>
          <w:sz w:val="40"/>
          <w:szCs w:val="48"/>
        </w:rPr>
        <w:tab/>
        <w:t>Ca(OCl)</w:t>
      </w:r>
      <w:r>
        <w:rPr>
          <w:rFonts w:cs="David"/>
          <w:b/>
          <w:bCs/>
          <w:color w:val="000080"/>
          <w:sz w:val="40"/>
          <w:szCs w:val="48"/>
          <w:vertAlign w:val="subscript"/>
        </w:rPr>
        <w:t>2</w:t>
      </w:r>
      <w:r>
        <w:rPr>
          <w:rFonts w:cs="David"/>
          <w:b/>
          <w:bCs/>
          <w:color w:val="000080"/>
          <w:sz w:val="40"/>
          <w:szCs w:val="48"/>
        </w:rPr>
        <w:t xml:space="preserve">  +  NaBr</w:t>
      </w:r>
    </w:p>
    <w:p w:rsidR="005735F6" w:rsidRDefault="005735F6">
      <w:pPr>
        <w:bidi w:val="0"/>
        <w:ind w:left="-618" w:right="-851"/>
        <w:rPr>
          <w:rFonts w:cs="Arial"/>
          <w:b/>
          <w:bCs/>
          <w:color w:val="000080"/>
          <w:sz w:val="16"/>
          <w:szCs w:val="48"/>
        </w:rPr>
      </w:pPr>
    </w:p>
    <w:p w:rsidR="005735F6" w:rsidRDefault="005735F6">
      <w:pPr>
        <w:ind w:left="-58" w:right="-709"/>
        <w:jc w:val="center"/>
        <w:rPr>
          <w:rFonts w:ascii="Arial" w:hAnsi="Arial" w:cs="David"/>
          <w:b/>
          <w:bCs/>
          <w:sz w:val="32"/>
          <w:szCs w:val="32"/>
          <w:rtl/>
        </w:rPr>
      </w:pPr>
    </w:p>
    <w:p w:rsidR="005735F6" w:rsidRDefault="005735F6">
      <w:pPr>
        <w:pStyle w:val="1"/>
        <w:ind w:firstLine="720"/>
        <w:rPr>
          <w:rtl/>
        </w:rPr>
      </w:pPr>
    </w:p>
    <w:p w:rsidR="005735F6" w:rsidRDefault="005735F6">
      <w:pPr>
        <w:pStyle w:val="1"/>
        <w:ind w:firstLine="720"/>
        <w:rPr>
          <w:rtl/>
        </w:rPr>
      </w:pPr>
      <w:r>
        <w:rPr>
          <w:rFonts w:hint="cs"/>
          <w:rtl/>
        </w:rPr>
        <w:t>דפי סיכום: ביוצידים - חומרים בעלי פעילות ביולוגית,</w:t>
      </w:r>
    </w:p>
    <w:p w:rsidR="005735F6" w:rsidRDefault="005735F6">
      <w:pPr>
        <w:pStyle w:val="1"/>
        <w:ind w:left="1440" w:firstLine="720"/>
        <w:rPr>
          <w:rtl/>
        </w:rPr>
      </w:pPr>
      <w:r>
        <w:rPr>
          <w:rFonts w:hint="cs"/>
          <w:rtl/>
        </w:rPr>
        <w:t xml:space="preserve">  קוטלי מיקרואורגניזמים</w:t>
      </w:r>
    </w:p>
    <w:p w:rsidR="005735F6" w:rsidRDefault="005735F6">
      <w:pPr>
        <w:ind w:left="-58" w:right="-709"/>
        <w:jc w:val="center"/>
        <w:rPr>
          <w:rFonts w:ascii="Arial" w:hAnsi="Arial" w:cs="David"/>
          <w:b/>
          <w:bCs/>
          <w:rtl/>
        </w:rPr>
      </w:pPr>
    </w:p>
    <w:tbl>
      <w:tblPr>
        <w:bidiVisual/>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0"/>
        <w:gridCol w:w="5348"/>
      </w:tblGrid>
      <w:tr w:rsidR="00624590" w:rsidTr="00624590">
        <w:tc>
          <w:tcPr>
            <w:tcW w:w="2840" w:type="dxa"/>
          </w:tcPr>
          <w:p w:rsidR="00624590" w:rsidRDefault="00624590">
            <w:pPr>
              <w:spacing w:line="360" w:lineRule="auto"/>
              <w:ind w:right="-709"/>
              <w:rPr>
                <w:rFonts w:cs="David"/>
              </w:rPr>
            </w:pPr>
            <w:r>
              <w:rPr>
                <w:rFonts w:cs="David" w:hint="cs"/>
                <w:rtl/>
              </w:rPr>
              <w:t>שם החומר</w:t>
            </w:r>
          </w:p>
        </w:tc>
        <w:tc>
          <w:tcPr>
            <w:tcW w:w="5348" w:type="dxa"/>
          </w:tcPr>
          <w:p w:rsidR="00624590" w:rsidRDefault="00624590">
            <w:pPr>
              <w:spacing w:line="360" w:lineRule="auto"/>
              <w:ind w:right="-709"/>
              <w:rPr>
                <w:rFonts w:cs="David"/>
                <w:b/>
                <w:bCs/>
                <w:sz w:val="28"/>
                <w:szCs w:val="28"/>
              </w:rPr>
            </w:pPr>
            <w:r>
              <w:rPr>
                <w:rFonts w:cs="David" w:hint="cs"/>
                <w:b/>
                <w:bCs/>
                <w:sz w:val="28"/>
                <w:szCs w:val="28"/>
                <w:rtl/>
              </w:rPr>
              <w:t>כלור</w:t>
            </w:r>
          </w:p>
        </w:tc>
      </w:tr>
      <w:tr w:rsidR="00624590" w:rsidTr="00624590">
        <w:tc>
          <w:tcPr>
            <w:tcW w:w="2840" w:type="dxa"/>
          </w:tcPr>
          <w:p w:rsidR="00624590" w:rsidRDefault="00624590">
            <w:pPr>
              <w:spacing w:line="360" w:lineRule="auto"/>
              <w:ind w:right="-709"/>
              <w:rPr>
                <w:rFonts w:cs="David"/>
              </w:rPr>
            </w:pPr>
            <w:r>
              <w:rPr>
                <w:rFonts w:cs="David" w:hint="cs"/>
                <w:rtl/>
              </w:rPr>
              <w:t>נוסחה</w:t>
            </w:r>
          </w:p>
        </w:tc>
        <w:tc>
          <w:tcPr>
            <w:tcW w:w="5348" w:type="dxa"/>
          </w:tcPr>
          <w:p w:rsidR="00624590" w:rsidRDefault="00624590">
            <w:pPr>
              <w:spacing w:line="360" w:lineRule="auto"/>
              <w:ind w:right="-709"/>
              <w:rPr>
                <w:rFonts w:cs="David"/>
                <w:b/>
                <w:bCs/>
                <w:vertAlign w:val="subscript"/>
              </w:rPr>
            </w:pPr>
            <w:r>
              <w:rPr>
                <w:rFonts w:cs="David"/>
                <w:b/>
                <w:bCs/>
              </w:rPr>
              <w:t>Cl</w:t>
            </w:r>
            <w:r>
              <w:rPr>
                <w:rFonts w:cs="David"/>
                <w:b/>
                <w:bCs/>
                <w:vertAlign w:val="subscript"/>
              </w:rPr>
              <w:t>2</w:t>
            </w:r>
          </w:p>
        </w:tc>
      </w:tr>
      <w:tr w:rsidR="00624590" w:rsidTr="00624590">
        <w:tc>
          <w:tcPr>
            <w:tcW w:w="2840" w:type="dxa"/>
          </w:tcPr>
          <w:p w:rsidR="00624590" w:rsidRDefault="00624590">
            <w:pPr>
              <w:spacing w:line="360" w:lineRule="auto"/>
              <w:ind w:right="-709"/>
              <w:rPr>
                <w:rFonts w:cs="David"/>
                <w:rtl/>
              </w:rPr>
            </w:pPr>
            <w:r>
              <w:rPr>
                <w:rFonts w:cs="David" w:hint="cs"/>
                <w:rtl/>
              </w:rPr>
              <w:t>ביוציד מחמצן או לא מחמצן</w:t>
            </w:r>
          </w:p>
        </w:tc>
        <w:tc>
          <w:tcPr>
            <w:tcW w:w="5348" w:type="dxa"/>
          </w:tcPr>
          <w:p w:rsidR="00624590" w:rsidRDefault="00624590">
            <w:pPr>
              <w:spacing w:line="360" w:lineRule="auto"/>
              <w:ind w:right="-709"/>
              <w:rPr>
                <w:rFonts w:cs="David"/>
              </w:rPr>
            </w:pPr>
            <w:r>
              <w:rPr>
                <w:rFonts w:cs="David" w:hint="cs"/>
                <w:rtl/>
              </w:rPr>
              <w:t>מחמצן</w:t>
            </w:r>
          </w:p>
        </w:tc>
      </w:tr>
      <w:tr w:rsidR="00624590" w:rsidTr="00624590">
        <w:tc>
          <w:tcPr>
            <w:tcW w:w="2840" w:type="dxa"/>
          </w:tcPr>
          <w:p w:rsidR="00624590" w:rsidRDefault="00624590">
            <w:pPr>
              <w:spacing w:line="360" w:lineRule="auto"/>
              <w:ind w:right="-709"/>
              <w:rPr>
                <w:rFonts w:cs="David"/>
              </w:rPr>
            </w:pPr>
            <w:r>
              <w:rPr>
                <w:rFonts w:cs="David" w:hint="cs"/>
                <w:rtl/>
              </w:rPr>
              <w:t>מצב צבירה בתנאי חדר</w:t>
            </w:r>
          </w:p>
        </w:tc>
        <w:tc>
          <w:tcPr>
            <w:tcW w:w="5348" w:type="dxa"/>
          </w:tcPr>
          <w:p w:rsidR="00624590" w:rsidRDefault="00624590">
            <w:pPr>
              <w:spacing w:line="360" w:lineRule="auto"/>
              <w:ind w:right="-709"/>
              <w:rPr>
                <w:rFonts w:cs="David"/>
              </w:rPr>
            </w:pPr>
            <w:r>
              <w:rPr>
                <w:rFonts w:cs="David" w:hint="cs"/>
                <w:rtl/>
              </w:rPr>
              <w:t>גז</w:t>
            </w:r>
          </w:p>
        </w:tc>
      </w:tr>
      <w:tr w:rsidR="00624590" w:rsidTr="00624590">
        <w:tc>
          <w:tcPr>
            <w:tcW w:w="2840" w:type="dxa"/>
          </w:tcPr>
          <w:p w:rsidR="00624590" w:rsidRDefault="00624590">
            <w:pPr>
              <w:spacing w:line="360" w:lineRule="auto"/>
              <w:ind w:right="-709"/>
              <w:rPr>
                <w:rFonts w:cs="David"/>
              </w:rPr>
            </w:pPr>
            <w:r>
              <w:rPr>
                <w:rFonts w:cs="David" w:hint="cs"/>
                <w:rtl/>
              </w:rPr>
              <w:t>צורת השיווק</w:t>
            </w:r>
          </w:p>
        </w:tc>
        <w:tc>
          <w:tcPr>
            <w:tcW w:w="5348" w:type="dxa"/>
          </w:tcPr>
          <w:p w:rsidR="00624590" w:rsidRDefault="00624590">
            <w:pPr>
              <w:spacing w:line="360" w:lineRule="auto"/>
              <w:ind w:right="-709"/>
              <w:rPr>
                <w:rFonts w:cs="David"/>
              </w:rPr>
            </w:pPr>
            <w:r>
              <w:rPr>
                <w:rFonts w:cs="David" w:hint="cs"/>
                <w:rtl/>
              </w:rPr>
              <w:t>נוזל</w:t>
            </w:r>
          </w:p>
        </w:tc>
      </w:tr>
      <w:tr w:rsidR="00624590" w:rsidTr="00624590">
        <w:tc>
          <w:tcPr>
            <w:tcW w:w="2840" w:type="dxa"/>
          </w:tcPr>
          <w:p w:rsidR="00624590" w:rsidRDefault="00624590">
            <w:pPr>
              <w:spacing w:line="360" w:lineRule="auto"/>
              <w:ind w:right="-709"/>
              <w:rPr>
                <w:rFonts w:cs="David"/>
                <w:rtl/>
              </w:rPr>
            </w:pPr>
            <w:r>
              <w:rPr>
                <w:rFonts w:cs="David" w:hint="cs"/>
                <w:rtl/>
              </w:rPr>
              <w:t>תכונות מיוחדות</w:t>
            </w:r>
          </w:p>
        </w:tc>
        <w:tc>
          <w:tcPr>
            <w:tcW w:w="5348" w:type="dxa"/>
          </w:tcPr>
          <w:p w:rsidR="00624590" w:rsidRDefault="00624590">
            <w:pPr>
              <w:spacing w:line="360" w:lineRule="auto"/>
              <w:ind w:right="-709"/>
              <w:rPr>
                <w:rFonts w:cs="David"/>
              </w:rPr>
            </w:pPr>
            <w:r>
              <w:rPr>
                <w:rFonts w:cs="David"/>
                <w:rtl/>
              </w:rPr>
              <w:t>ראה:</w:t>
            </w:r>
            <w:r>
              <w:rPr>
                <w:rFonts w:cs="David" w:hint="cs"/>
                <w:rtl/>
              </w:rPr>
              <w:t xml:space="preserve"> </w:t>
            </w:r>
            <w:r>
              <w:rPr>
                <w:rFonts w:cs="David"/>
                <w:rtl/>
              </w:rPr>
              <w:t>תכונות</w:t>
            </w:r>
            <w:r>
              <w:rPr>
                <w:rFonts w:cs="David" w:hint="cs"/>
                <w:rtl/>
              </w:rPr>
              <w:t xml:space="preserve"> </w:t>
            </w:r>
            <w:r>
              <w:rPr>
                <w:rFonts w:cs="David"/>
                <w:rtl/>
              </w:rPr>
              <w:t>הלוגנים</w:t>
            </w:r>
            <w:r>
              <w:rPr>
                <w:rFonts w:cs="David" w:hint="cs"/>
                <w:rtl/>
              </w:rPr>
              <w:t xml:space="preserve"> בספר הלימוד</w:t>
            </w:r>
          </w:p>
        </w:tc>
      </w:tr>
      <w:tr w:rsidR="00624590" w:rsidTr="00624590">
        <w:tc>
          <w:tcPr>
            <w:tcW w:w="2840" w:type="dxa"/>
          </w:tcPr>
          <w:p w:rsidR="00624590" w:rsidRDefault="00624590">
            <w:pPr>
              <w:spacing w:line="360" w:lineRule="auto"/>
              <w:ind w:right="-709"/>
              <w:rPr>
                <w:rFonts w:cs="David"/>
                <w:rtl/>
              </w:rPr>
            </w:pPr>
            <w:r>
              <w:rPr>
                <w:rFonts w:cs="David" w:hint="cs"/>
                <w:rtl/>
              </w:rPr>
              <w:t>יתרונות</w:t>
            </w:r>
          </w:p>
        </w:tc>
        <w:tc>
          <w:tcPr>
            <w:tcW w:w="5348" w:type="dxa"/>
          </w:tcPr>
          <w:p w:rsidR="00624590" w:rsidRDefault="00624590">
            <w:pPr>
              <w:ind w:right="-993"/>
              <w:rPr>
                <w:rFonts w:cs="David"/>
                <w:rtl/>
              </w:rPr>
            </w:pPr>
            <w:r>
              <w:rPr>
                <w:rFonts w:cs="David"/>
                <w:rtl/>
              </w:rPr>
              <w:t>1.</w:t>
            </w:r>
            <w:r>
              <w:rPr>
                <w:rFonts w:cs="David" w:hint="cs"/>
                <w:rtl/>
              </w:rPr>
              <w:t xml:space="preserve"> </w:t>
            </w:r>
            <w:r>
              <w:rPr>
                <w:rFonts w:cs="David"/>
                <w:rtl/>
              </w:rPr>
              <w:t>זמין</w:t>
            </w:r>
          </w:p>
          <w:p w:rsidR="00624590" w:rsidRDefault="00624590">
            <w:pPr>
              <w:ind w:right="-993"/>
              <w:rPr>
                <w:rFonts w:cs="David"/>
                <w:rtl/>
              </w:rPr>
            </w:pPr>
            <w:r>
              <w:rPr>
                <w:rFonts w:cs="David"/>
                <w:rtl/>
              </w:rPr>
              <w:t>2.</w:t>
            </w:r>
            <w:r>
              <w:rPr>
                <w:rFonts w:cs="David" w:hint="cs"/>
                <w:rtl/>
              </w:rPr>
              <w:t xml:space="preserve"> </w:t>
            </w:r>
            <w:r>
              <w:rPr>
                <w:rFonts w:cs="David"/>
                <w:rtl/>
              </w:rPr>
              <w:t>מחיר נמוך</w:t>
            </w:r>
            <w:r>
              <w:rPr>
                <w:rFonts w:cs="David" w:hint="cs"/>
                <w:rtl/>
              </w:rPr>
              <w:t xml:space="preserve"> </w:t>
            </w:r>
            <w:r>
              <w:rPr>
                <w:rFonts w:cs="David"/>
                <w:rtl/>
              </w:rPr>
              <w:t>יחסית</w:t>
            </w:r>
          </w:p>
          <w:p w:rsidR="00624590" w:rsidRDefault="00624590">
            <w:pPr>
              <w:spacing w:line="360" w:lineRule="auto"/>
              <w:ind w:right="-709"/>
              <w:rPr>
                <w:rFonts w:cs="David"/>
              </w:rPr>
            </w:pPr>
            <w:r>
              <w:rPr>
                <w:rFonts w:cs="David"/>
                <w:rtl/>
              </w:rPr>
              <w:t>3.</w:t>
            </w:r>
            <w:r>
              <w:rPr>
                <w:rFonts w:cs="David" w:hint="cs"/>
                <w:rtl/>
              </w:rPr>
              <w:t xml:space="preserve"> </w:t>
            </w:r>
            <w:r>
              <w:rPr>
                <w:rFonts w:cs="David"/>
                <w:rtl/>
              </w:rPr>
              <w:t>נוח בשימוש</w:t>
            </w:r>
          </w:p>
        </w:tc>
      </w:tr>
      <w:tr w:rsidR="00624590" w:rsidTr="00624590">
        <w:tc>
          <w:tcPr>
            <w:tcW w:w="2840" w:type="dxa"/>
          </w:tcPr>
          <w:p w:rsidR="00624590" w:rsidRDefault="00624590">
            <w:pPr>
              <w:spacing w:line="360" w:lineRule="auto"/>
              <w:ind w:right="-709"/>
              <w:rPr>
                <w:rFonts w:cs="David"/>
                <w:rtl/>
              </w:rPr>
            </w:pPr>
            <w:r>
              <w:rPr>
                <w:rFonts w:cs="David" w:hint="cs"/>
                <w:rtl/>
              </w:rPr>
              <w:t>חסרונות</w:t>
            </w:r>
          </w:p>
        </w:tc>
        <w:tc>
          <w:tcPr>
            <w:tcW w:w="5348" w:type="dxa"/>
          </w:tcPr>
          <w:p w:rsidR="00624590" w:rsidRDefault="00624590">
            <w:pPr>
              <w:ind w:right="-993"/>
              <w:rPr>
                <w:rFonts w:cs="David"/>
                <w:rtl/>
              </w:rPr>
            </w:pPr>
            <w:r>
              <w:rPr>
                <w:rFonts w:cs="David"/>
                <w:rtl/>
              </w:rPr>
              <w:t>1.</w:t>
            </w:r>
            <w:r>
              <w:rPr>
                <w:rFonts w:cs="David" w:hint="cs"/>
                <w:rtl/>
              </w:rPr>
              <w:t xml:space="preserve"> </w:t>
            </w:r>
            <w:r>
              <w:rPr>
                <w:rFonts w:cs="David"/>
                <w:rtl/>
              </w:rPr>
              <w:t>בעל ריח חריף</w:t>
            </w:r>
          </w:p>
          <w:p w:rsidR="00624590" w:rsidRDefault="00624590">
            <w:pPr>
              <w:ind w:right="-993"/>
              <w:rPr>
                <w:rFonts w:cs="David"/>
                <w:rtl/>
              </w:rPr>
            </w:pPr>
            <w:r>
              <w:rPr>
                <w:rFonts w:cs="David"/>
                <w:rtl/>
              </w:rPr>
              <w:t>2.</w:t>
            </w:r>
            <w:r>
              <w:rPr>
                <w:rFonts w:cs="David" w:hint="cs"/>
                <w:rtl/>
              </w:rPr>
              <w:t xml:space="preserve"> </w:t>
            </w:r>
            <w:r>
              <w:rPr>
                <w:rFonts w:cs="David"/>
                <w:rtl/>
              </w:rPr>
              <w:t xml:space="preserve">גורם לגירוי חריף בעיניים וברקמות ריריות </w:t>
            </w:r>
          </w:p>
          <w:p w:rsidR="00624590" w:rsidRDefault="00624590">
            <w:pPr>
              <w:ind w:right="-993"/>
              <w:rPr>
                <w:rFonts w:cs="David"/>
                <w:rtl/>
              </w:rPr>
            </w:pPr>
            <w:r>
              <w:rPr>
                <w:rFonts w:cs="David"/>
                <w:rtl/>
              </w:rPr>
              <w:t>3.</w:t>
            </w:r>
            <w:r>
              <w:rPr>
                <w:rFonts w:cs="David" w:hint="cs"/>
                <w:rtl/>
              </w:rPr>
              <w:t xml:space="preserve"> </w:t>
            </w:r>
            <w:r>
              <w:rPr>
                <w:rFonts w:cs="David"/>
                <w:rtl/>
              </w:rPr>
              <w:t>מסיסותו יורדת עם</w:t>
            </w:r>
            <w:r>
              <w:rPr>
                <w:rFonts w:cs="David" w:hint="cs"/>
                <w:rtl/>
              </w:rPr>
              <w:t xml:space="preserve"> </w:t>
            </w:r>
            <w:r>
              <w:rPr>
                <w:rFonts w:cs="David"/>
                <w:rtl/>
              </w:rPr>
              <w:t>עליית טמפרטורה</w:t>
            </w:r>
          </w:p>
          <w:p w:rsidR="00624590" w:rsidRDefault="00624590">
            <w:pPr>
              <w:ind w:right="-993"/>
              <w:rPr>
                <w:rFonts w:cs="David"/>
                <w:rtl/>
              </w:rPr>
            </w:pPr>
            <w:r>
              <w:rPr>
                <w:rFonts w:cs="David"/>
                <w:rtl/>
              </w:rPr>
              <w:t>4. שיתוך מהיר של מתכות</w:t>
            </w:r>
          </w:p>
          <w:p w:rsidR="00624590" w:rsidRDefault="00624590">
            <w:pPr>
              <w:ind w:right="-993"/>
              <w:rPr>
                <w:rFonts w:cs="David"/>
                <w:rtl/>
              </w:rPr>
            </w:pPr>
            <w:r>
              <w:rPr>
                <w:rFonts w:cs="David"/>
                <w:rtl/>
              </w:rPr>
              <w:t>5. תגובה עם אמוניה בבריכות ויצירת כלורו-</w:t>
            </w:r>
            <w:r>
              <w:rPr>
                <w:rFonts w:cs="David" w:hint="cs"/>
                <w:rtl/>
              </w:rPr>
              <w:t xml:space="preserve"> </w:t>
            </w:r>
            <w:r>
              <w:rPr>
                <w:rFonts w:cs="David"/>
                <w:rtl/>
              </w:rPr>
              <w:t xml:space="preserve">אמינים – </w:t>
            </w:r>
          </w:p>
          <w:p w:rsidR="00624590" w:rsidRDefault="00624590">
            <w:pPr>
              <w:ind w:right="-993"/>
              <w:rPr>
                <w:rFonts w:cs="David"/>
                <w:rtl/>
              </w:rPr>
            </w:pPr>
            <w:r>
              <w:rPr>
                <w:rFonts w:cs="David" w:hint="cs"/>
                <w:rtl/>
              </w:rPr>
              <w:t xml:space="preserve">    </w:t>
            </w:r>
            <w:r>
              <w:rPr>
                <w:rFonts w:cs="David"/>
                <w:rtl/>
              </w:rPr>
              <w:t xml:space="preserve">רעילים, בעלי ריח חריף, מתפרקים באיטיות </w:t>
            </w:r>
          </w:p>
          <w:p w:rsidR="00624590" w:rsidRDefault="00624590">
            <w:pPr>
              <w:ind w:right="-993"/>
              <w:rPr>
                <w:rFonts w:cs="David"/>
                <w:rtl/>
              </w:rPr>
            </w:pPr>
            <w:r>
              <w:rPr>
                <w:rFonts w:cs="David"/>
                <w:rtl/>
              </w:rPr>
              <w:t>6. יעילותו תלויה ב-</w:t>
            </w:r>
            <w:r>
              <w:rPr>
                <w:rFonts w:cs="David"/>
              </w:rPr>
              <w:t>pH</w:t>
            </w:r>
            <w:r>
              <w:rPr>
                <w:rFonts w:cs="David"/>
                <w:rtl/>
              </w:rPr>
              <w:t xml:space="preserve"> </w:t>
            </w:r>
            <w:r>
              <w:rPr>
                <w:rFonts w:cs="David" w:hint="cs"/>
                <w:rtl/>
              </w:rPr>
              <w:t>.</w:t>
            </w:r>
            <w:r>
              <w:rPr>
                <w:rFonts w:cs="David"/>
                <w:rtl/>
              </w:rPr>
              <w:t xml:space="preserve"> בסביבה בסיסית (בריכות) רוב </w:t>
            </w:r>
          </w:p>
          <w:p w:rsidR="00624590" w:rsidRDefault="00624590">
            <w:pPr>
              <w:ind w:right="-993"/>
              <w:rPr>
                <w:rFonts w:cs="David"/>
                <w:rtl/>
              </w:rPr>
            </w:pPr>
            <w:r>
              <w:rPr>
                <w:rFonts w:cs="David" w:hint="cs"/>
                <w:rtl/>
              </w:rPr>
              <w:t xml:space="preserve">    </w:t>
            </w:r>
            <w:r>
              <w:rPr>
                <w:rFonts w:cs="David"/>
                <w:rtl/>
              </w:rPr>
              <w:t xml:space="preserve">הכלור נמצא לא בצורת </w:t>
            </w:r>
            <w:r>
              <w:rPr>
                <w:rFonts w:cs="David"/>
              </w:rPr>
              <w:t>HClO</w:t>
            </w:r>
            <w:r>
              <w:rPr>
                <w:rFonts w:cs="David" w:hint="cs"/>
                <w:rtl/>
              </w:rPr>
              <w:t xml:space="preserve"> </w:t>
            </w:r>
            <w:r>
              <w:rPr>
                <w:rFonts w:cs="David"/>
                <w:rtl/>
              </w:rPr>
              <w:t xml:space="preserve">ויש לדאוג לאספקה </w:t>
            </w:r>
          </w:p>
          <w:p w:rsidR="00624590" w:rsidRDefault="00624590">
            <w:pPr>
              <w:ind w:right="-993"/>
              <w:rPr>
                <w:rFonts w:cs="David"/>
                <w:rtl/>
              </w:rPr>
            </w:pPr>
            <w:r>
              <w:rPr>
                <w:rFonts w:cs="David" w:hint="cs"/>
                <w:rtl/>
              </w:rPr>
              <w:t xml:space="preserve">    </w:t>
            </w:r>
            <w:r>
              <w:rPr>
                <w:rFonts w:cs="David"/>
                <w:rtl/>
              </w:rPr>
              <w:t>רצופה</w:t>
            </w:r>
          </w:p>
          <w:p w:rsidR="00624590" w:rsidRDefault="00624590">
            <w:pPr>
              <w:spacing w:line="360" w:lineRule="auto"/>
              <w:ind w:right="-709"/>
              <w:rPr>
                <w:rFonts w:cs="David"/>
              </w:rPr>
            </w:pPr>
            <w:r>
              <w:rPr>
                <w:rFonts w:cs="David"/>
                <w:rtl/>
              </w:rPr>
              <w:t>7. יעילותו נפגעת</w:t>
            </w:r>
            <w:r>
              <w:rPr>
                <w:rFonts w:cs="David" w:hint="cs"/>
                <w:rtl/>
              </w:rPr>
              <w:t xml:space="preserve"> </w:t>
            </w:r>
            <w:r>
              <w:rPr>
                <w:rFonts w:cs="David"/>
                <w:rtl/>
              </w:rPr>
              <w:t xml:space="preserve">מקרינת </w:t>
            </w:r>
            <w:r>
              <w:rPr>
                <w:rFonts w:cs="David"/>
              </w:rPr>
              <w:t>UV</w:t>
            </w:r>
          </w:p>
        </w:tc>
      </w:tr>
      <w:tr w:rsidR="00624590" w:rsidTr="00624590">
        <w:tc>
          <w:tcPr>
            <w:tcW w:w="2840" w:type="dxa"/>
          </w:tcPr>
          <w:p w:rsidR="00624590" w:rsidRDefault="00624590">
            <w:pPr>
              <w:ind w:right="-709"/>
              <w:rPr>
                <w:rFonts w:cs="David"/>
                <w:rtl/>
              </w:rPr>
            </w:pPr>
            <w:r>
              <w:rPr>
                <w:rFonts w:cs="David" w:hint="cs"/>
                <w:rtl/>
              </w:rPr>
              <w:t>משמש לחיטוי של:</w:t>
            </w:r>
          </w:p>
        </w:tc>
        <w:tc>
          <w:tcPr>
            <w:tcW w:w="5348" w:type="dxa"/>
          </w:tcPr>
          <w:p w:rsidR="00624590" w:rsidRDefault="00624590">
            <w:pPr>
              <w:ind w:right="-993"/>
              <w:rPr>
                <w:rFonts w:cs="David"/>
                <w:rtl/>
              </w:rPr>
            </w:pPr>
            <w:r>
              <w:rPr>
                <w:rFonts w:cs="David"/>
                <w:rtl/>
              </w:rPr>
              <w:t>- בריכות שחייה</w:t>
            </w:r>
          </w:p>
          <w:p w:rsidR="00624590" w:rsidRDefault="00624590">
            <w:pPr>
              <w:ind w:right="-993"/>
              <w:rPr>
                <w:rFonts w:cs="David"/>
                <w:rtl/>
              </w:rPr>
            </w:pPr>
            <w:r>
              <w:rPr>
                <w:rFonts w:cs="David"/>
                <w:rtl/>
              </w:rPr>
              <w:t>- מגדלי קירור</w:t>
            </w:r>
          </w:p>
          <w:p w:rsidR="00624590" w:rsidRDefault="00624590">
            <w:pPr>
              <w:ind w:right="-709"/>
              <w:rPr>
                <w:rFonts w:cs="David"/>
              </w:rPr>
            </w:pPr>
            <w:r>
              <w:rPr>
                <w:rFonts w:cs="David"/>
                <w:rtl/>
              </w:rPr>
              <w:t>- טיפול בשפכים</w:t>
            </w:r>
          </w:p>
        </w:tc>
      </w:tr>
    </w:tbl>
    <w:p w:rsidR="005735F6" w:rsidRDefault="005735F6">
      <w:pPr>
        <w:ind w:left="-58" w:right="-709"/>
        <w:rPr>
          <w:rFonts w:cs="David"/>
          <w:sz w:val="28"/>
          <w:szCs w:val="28"/>
          <w:rtl/>
        </w:rPr>
      </w:pPr>
    </w:p>
    <w:p w:rsidR="005735F6" w:rsidRDefault="005735F6">
      <w:pPr>
        <w:ind w:left="-58" w:right="-709"/>
        <w:rPr>
          <w:rFonts w:cs="David"/>
          <w:sz w:val="28"/>
          <w:szCs w:val="28"/>
          <w:rtl/>
        </w:rPr>
      </w:pPr>
    </w:p>
    <w:tbl>
      <w:tblPr>
        <w:bidiVisual/>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0"/>
        <w:gridCol w:w="5348"/>
      </w:tblGrid>
      <w:tr w:rsidR="00624590" w:rsidTr="00624590">
        <w:tc>
          <w:tcPr>
            <w:tcW w:w="2840" w:type="dxa"/>
          </w:tcPr>
          <w:p w:rsidR="00624590" w:rsidRDefault="00624590">
            <w:pPr>
              <w:spacing w:line="360" w:lineRule="auto"/>
              <w:ind w:right="-709"/>
              <w:rPr>
                <w:rFonts w:cs="David"/>
              </w:rPr>
            </w:pPr>
            <w:r>
              <w:rPr>
                <w:rFonts w:cs="David" w:hint="cs"/>
                <w:rtl/>
              </w:rPr>
              <w:t>שם החומר</w:t>
            </w:r>
          </w:p>
        </w:tc>
        <w:tc>
          <w:tcPr>
            <w:tcW w:w="5348" w:type="dxa"/>
          </w:tcPr>
          <w:p w:rsidR="00624590" w:rsidRDefault="00624590">
            <w:pPr>
              <w:spacing w:line="360" w:lineRule="auto"/>
              <w:ind w:right="-709"/>
              <w:rPr>
                <w:rFonts w:cs="David"/>
                <w:b/>
                <w:bCs/>
                <w:sz w:val="28"/>
                <w:szCs w:val="28"/>
                <w:rtl/>
              </w:rPr>
            </w:pPr>
            <w:r>
              <w:rPr>
                <w:rFonts w:cs="David" w:hint="cs"/>
                <w:b/>
                <w:bCs/>
                <w:sz w:val="28"/>
                <w:szCs w:val="28"/>
                <w:rtl/>
              </w:rPr>
              <w:t>ברום כלורי</w:t>
            </w:r>
          </w:p>
        </w:tc>
      </w:tr>
      <w:tr w:rsidR="00624590" w:rsidTr="00624590">
        <w:tc>
          <w:tcPr>
            <w:tcW w:w="2840" w:type="dxa"/>
          </w:tcPr>
          <w:p w:rsidR="00624590" w:rsidRDefault="00624590">
            <w:pPr>
              <w:spacing w:line="360" w:lineRule="auto"/>
              <w:ind w:right="-709"/>
              <w:rPr>
                <w:rFonts w:cs="David"/>
              </w:rPr>
            </w:pPr>
            <w:r>
              <w:rPr>
                <w:rFonts w:cs="David" w:hint="cs"/>
                <w:rtl/>
              </w:rPr>
              <w:t>נוסחה</w:t>
            </w:r>
          </w:p>
        </w:tc>
        <w:tc>
          <w:tcPr>
            <w:tcW w:w="5348" w:type="dxa"/>
          </w:tcPr>
          <w:p w:rsidR="00624590" w:rsidRDefault="00624590">
            <w:pPr>
              <w:bidi w:val="0"/>
              <w:spacing w:line="360" w:lineRule="auto"/>
              <w:ind w:right="-709"/>
              <w:rPr>
                <w:rFonts w:cs="David"/>
                <w:b/>
                <w:bCs/>
              </w:rPr>
            </w:pPr>
            <w:r>
              <w:rPr>
                <w:rFonts w:cs="David"/>
                <w:b/>
                <w:bCs/>
              </w:rPr>
              <w:t xml:space="preserve">                                                                          BrCl</w:t>
            </w:r>
          </w:p>
        </w:tc>
      </w:tr>
      <w:tr w:rsidR="00624590" w:rsidTr="00624590">
        <w:tc>
          <w:tcPr>
            <w:tcW w:w="2840" w:type="dxa"/>
          </w:tcPr>
          <w:p w:rsidR="00624590" w:rsidRDefault="00624590">
            <w:pPr>
              <w:spacing w:line="360" w:lineRule="auto"/>
              <w:ind w:right="-709"/>
              <w:rPr>
                <w:rFonts w:cs="David"/>
                <w:rtl/>
              </w:rPr>
            </w:pPr>
            <w:r>
              <w:rPr>
                <w:rFonts w:cs="David" w:hint="cs"/>
                <w:rtl/>
              </w:rPr>
              <w:t>ביוציד מחמצן או לא מחמצן</w:t>
            </w:r>
          </w:p>
        </w:tc>
        <w:tc>
          <w:tcPr>
            <w:tcW w:w="5348" w:type="dxa"/>
          </w:tcPr>
          <w:p w:rsidR="00624590" w:rsidRDefault="00624590">
            <w:pPr>
              <w:spacing w:line="360" w:lineRule="auto"/>
              <w:ind w:right="-709"/>
              <w:rPr>
                <w:rFonts w:cs="David"/>
              </w:rPr>
            </w:pPr>
            <w:r>
              <w:rPr>
                <w:rFonts w:cs="David" w:hint="cs"/>
                <w:rtl/>
              </w:rPr>
              <w:t>מחמצן</w:t>
            </w:r>
          </w:p>
        </w:tc>
      </w:tr>
      <w:tr w:rsidR="00624590" w:rsidTr="00624590">
        <w:tc>
          <w:tcPr>
            <w:tcW w:w="2840" w:type="dxa"/>
          </w:tcPr>
          <w:p w:rsidR="00624590" w:rsidRDefault="00624590">
            <w:pPr>
              <w:spacing w:line="360" w:lineRule="auto"/>
              <w:ind w:right="-709"/>
              <w:rPr>
                <w:rFonts w:cs="David"/>
              </w:rPr>
            </w:pPr>
            <w:r>
              <w:rPr>
                <w:rFonts w:cs="David" w:hint="cs"/>
                <w:rtl/>
              </w:rPr>
              <w:t>מצב צבירה בתנאי חדר</w:t>
            </w:r>
          </w:p>
        </w:tc>
        <w:tc>
          <w:tcPr>
            <w:tcW w:w="5348" w:type="dxa"/>
          </w:tcPr>
          <w:p w:rsidR="00624590" w:rsidRDefault="00624590">
            <w:pPr>
              <w:spacing w:line="360" w:lineRule="auto"/>
              <w:ind w:right="-709"/>
              <w:rPr>
                <w:rFonts w:cs="David"/>
              </w:rPr>
            </w:pPr>
            <w:r>
              <w:rPr>
                <w:rFonts w:cs="David" w:hint="cs"/>
                <w:rtl/>
              </w:rPr>
              <w:t>נוזל</w:t>
            </w:r>
          </w:p>
        </w:tc>
      </w:tr>
      <w:tr w:rsidR="00624590" w:rsidTr="00624590">
        <w:tc>
          <w:tcPr>
            <w:tcW w:w="2840" w:type="dxa"/>
          </w:tcPr>
          <w:p w:rsidR="00624590" w:rsidRDefault="00624590">
            <w:pPr>
              <w:spacing w:line="360" w:lineRule="auto"/>
              <w:ind w:right="-709"/>
              <w:rPr>
                <w:rFonts w:cs="David"/>
              </w:rPr>
            </w:pPr>
            <w:r>
              <w:rPr>
                <w:rFonts w:cs="David" w:hint="cs"/>
                <w:rtl/>
              </w:rPr>
              <w:t>צורת השיווק</w:t>
            </w:r>
          </w:p>
        </w:tc>
        <w:tc>
          <w:tcPr>
            <w:tcW w:w="5348" w:type="dxa"/>
          </w:tcPr>
          <w:p w:rsidR="00624590" w:rsidRDefault="00624590">
            <w:pPr>
              <w:ind w:right="-709"/>
              <w:rPr>
                <w:rFonts w:cs="David"/>
              </w:rPr>
            </w:pPr>
            <w:r>
              <w:rPr>
                <w:rFonts w:cs="David" w:hint="cs"/>
                <w:rtl/>
              </w:rPr>
              <w:t>נוזל</w:t>
            </w:r>
          </w:p>
        </w:tc>
      </w:tr>
      <w:tr w:rsidR="00624590" w:rsidTr="00624590">
        <w:tc>
          <w:tcPr>
            <w:tcW w:w="2840" w:type="dxa"/>
          </w:tcPr>
          <w:p w:rsidR="00624590" w:rsidRDefault="00624590">
            <w:pPr>
              <w:spacing w:line="360" w:lineRule="auto"/>
              <w:ind w:right="-709"/>
              <w:rPr>
                <w:rFonts w:cs="David"/>
                <w:rtl/>
              </w:rPr>
            </w:pPr>
            <w:r>
              <w:rPr>
                <w:rFonts w:cs="David" w:hint="cs"/>
                <w:rtl/>
              </w:rPr>
              <w:t>יתרונות</w:t>
            </w:r>
          </w:p>
        </w:tc>
        <w:tc>
          <w:tcPr>
            <w:tcW w:w="5348" w:type="dxa"/>
          </w:tcPr>
          <w:p w:rsidR="00624590" w:rsidRDefault="00624590">
            <w:pPr>
              <w:ind w:right="-709"/>
              <w:rPr>
                <w:rFonts w:cs="David"/>
                <w:rtl/>
              </w:rPr>
            </w:pPr>
            <w:r>
              <w:rPr>
                <w:rFonts w:cs="David" w:hint="cs"/>
                <w:rtl/>
              </w:rPr>
              <w:t>1. נוזל בתנאי חדר ולכן קל יותר לטיפול מכלור</w:t>
            </w:r>
          </w:p>
          <w:p w:rsidR="00624590" w:rsidRDefault="00624590">
            <w:pPr>
              <w:ind w:right="-709"/>
              <w:rPr>
                <w:rFonts w:cs="David"/>
                <w:rtl/>
              </w:rPr>
            </w:pPr>
            <w:r>
              <w:rPr>
                <w:rFonts w:cs="David" w:hint="cs"/>
                <w:rtl/>
              </w:rPr>
              <w:t>2. יכולת שיתוך נמוכה מזו של ברום</w:t>
            </w:r>
          </w:p>
          <w:p w:rsidR="00624590" w:rsidRDefault="00624590">
            <w:pPr>
              <w:ind w:right="-709"/>
              <w:rPr>
                <w:rFonts w:cs="David"/>
                <w:rtl/>
              </w:rPr>
            </w:pPr>
            <w:r>
              <w:rPr>
                <w:rFonts w:cs="David" w:hint="cs"/>
                <w:rtl/>
              </w:rPr>
              <w:t>3. גורם פחות מברום גירויים באף ובעיניים</w:t>
            </w:r>
          </w:p>
          <w:p w:rsidR="00624590" w:rsidRDefault="00624590">
            <w:pPr>
              <w:ind w:right="-709"/>
              <w:rPr>
                <w:rFonts w:cs="David"/>
                <w:rtl/>
              </w:rPr>
            </w:pPr>
            <w:r>
              <w:rPr>
                <w:rFonts w:cs="David" w:hint="cs"/>
                <w:rtl/>
              </w:rPr>
              <w:t>4. פחות נוטה להתפרק במים חמים</w:t>
            </w:r>
          </w:p>
          <w:p w:rsidR="00624590" w:rsidRDefault="00624590">
            <w:pPr>
              <w:ind w:right="-709"/>
              <w:rPr>
                <w:rFonts w:cs="David"/>
                <w:rtl/>
              </w:rPr>
            </w:pPr>
            <w:r>
              <w:rPr>
                <w:rFonts w:cs="David" w:hint="cs"/>
                <w:rtl/>
              </w:rPr>
              <w:t xml:space="preserve">5. תגובה עם מים מהירה מזו של ברום, רוב אטומי </w:t>
            </w:r>
          </w:p>
          <w:p w:rsidR="00624590" w:rsidRDefault="00624590">
            <w:pPr>
              <w:ind w:right="-709"/>
              <w:rPr>
                <w:rFonts w:cs="David"/>
                <w:rtl/>
              </w:rPr>
            </w:pPr>
            <w:r>
              <w:rPr>
                <w:rFonts w:cs="David" w:hint="cs"/>
                <w:rtl/>
              </w:rPr>
              <w:t xml:space="preserve">    הברום נמצא בצורת </w:t>
            </w:r>
            <w:r>
              <w:rPr>
                <w:rFonts w:cs="David"/>
              </w:rPr>
              <w:t>HOBr</w:t>
            </w:r>
            <w:r>
              <w:rPr>
                <w:rFonts w:cs="David"/>
                <w:vertAlign w:val="subscript"/>
              </w:rPr>
              <w:t>(aq)</w:t>
            </w:r>
            <w:r>
              <w:rPr>
                <w:rFonts w:cs="David" w:hint="cs"/>
                <w:rtl/>
              </w:rPr>
              <w:t xml:space="preserve"> שהיא מועדפת</w:t>
            </w:r>
          </w:p>
          <w:p w:rsidR="00624590" w:rsidRDefault="00624590">
            <w:pPr>
              <w:ind w:right="-709"/>
              <w:rPr>
                <w:rFonts w:cs="David"/>
                <w:rtl/>
              </w:rPr>
            </w:pPr>
            <w:r>
              <w:rPr>
                <w:rFonts w:cs="David" w:hint="cs"/>
                <w:rtl/>
              </w:rPr>
              <w:t>6. פעולה סינרגטית (אטומי כלור וברום)</w:t>
            </w:r>
          </w:p>
        </w:tc>
      </w:tr>
      <w:tr w:rsidR="00624590" w:rsidTr="00624590">
        <w:tc>
          <w:tcPr>
            <w:tcW w:w="2840" w:type="dxa"/>
          </w:tcPr>
          <w:p w:rsidR="00624590" w:rsidRDefault="00624590">
            <w:pPr>
              <w:spacing w:line="360" w:lineRule="auto"/>
              <w:ind w:right="-709"/>
              <w:rPr>
                <w:rFonts w:cs="David"/>
                <w:rtl/>
              </w:rPr>
            </w:pPr>
            <w:r>
              <w:rPr>
                <w:rFonts w:cs="David" w:hint="cs"/>
                <w:rtl/>
              </w:rPr>
              <w:t>חסרונות</w:t>
            </w:r>
          </w:p>
        </w:tc>
        <w:tc>
          <w:tcPr>
            <w:tcW w:w="5348" w:type="dxa"/>
          </w:tcPr>
          <w:p w:rsidR="00624590" w:rsidRDefault="00624590">
            <w:pPr>
              <w:ind w:right="-709"/>
              <w:rPr>
                <w:rFonts w:cs="David"/>
              </w:rPr>
            </w:pPr>
            <w:r>
              <w:rPr>
                <w:rFonts w:cs="David" w:hint="cs"/>
                <w:rtl/>
              </w:rPr>
              <w:t>מחירו גבוה יותר מזה של ברום וכלור</w:t>
            </w:r>
          </w:p>
        </w:tc>
      </w:tr>
      <w:tr w:rsidR="00624590" w:rsidTr="00624590">
        <w:tc>
          <w:tcPr>
            <w:tcW w:w="2840" w:type="dxa"/>
          </w:tcPr>
          <w:p w:rsidR="00624590" w:rsidRDefault="00624590">
            <w:pPr>
              <w:spacing w:line="360" w:lineRule="auto"/>
              <w:ind w:right="-709"/>
              <w:rPr>
                <w:rFonts w:cs="David"/>
                <w:rtl/>
              </w:rPr>
            </w:pPr>
            <w:r>
              <w:rPr>
                <w:rFonts w:cs="David" w:hint="cs"/>
                <w:rtl/>
              </w:rPr>
              <w:t>משמש לחיטוי של:</w:t>
            </w:r>
          </w:p>
        </w:tc>
        <w:tc>
          <w:tcPr>
            <w:tcW w:w="5348" w:type="dxa"/>
          </w:tcPr>
          <w:p w:rsidR="00624590" w:rsidRDefault="00624590">
            <w:pPr>
              <w:ind w:right="-709"/>
              <w:rPr>
                <w:rFonts w:cs="David"/>
              </w:rPr>
            </w:pPr>
            <w:r>
              <w:rPr>
                <w:rFonts w:cs="David" w:hint="cs"/>
                <w:rtl/>
              </w:rPr>
              <w:t>מתאים במיוחד לשימוש במים חמים</w:t>
            </w:r>
          </w:p>
        </w:tc>
      </w:tr>
    </w:tbl>
    <w:p w:rsidR="005735F6" w:rsidRDefault="005735F6">
      <w:pPr>
        <w:ind w:left="-58" w:right="-709"/>
        <w:rPr>
          <w:rFonts w:cs="David"/>
          <w:sz w:val="28"/>
          <w:szCs w:val="28"/>
          <w:rtl/>
        </w:rPr>
      </w:pPr>
    </w:p>
    <w:p w:rsidR="005735F6" w:rsidRDefault="005735F6">
      <w:pPr>
        <w:ind w:left="-58" w:right="-709"/>
        <w:rPr>
          <w:rFonts w:cs="David"/>
          <w:sz w:val="28"/>
          <w:szCs w:val="28"/>
          <w:rtl/>
        </w:rPr>
      </w:pPr>
    </w:p>
    <w:p w:rsidR="005735F6" w:rsidRDefault="005735F6">
      <w:pPr>
        <w:ind w:left="-58" w:right="-709"/>
        <w:rPr>
          <w:rFonts w:cs="David"/>
          <w:sz w:val="28"/>
          <w:szCs w:val="28"/>
          <w:rtl/>
        </w:rPr>
      </w:pPr>
    </w:p>
    <w:tbl>
      <w:tblPr>
        <w:bidiVisual/>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0"/>
        <w:gridCol w:w="5348"/>
      </w:tblGrid>
      <w:tr w:rsidR="00624590" w:rsidTr="00624590">
        <w:tc>
          <w:tcPr>
            <w:tcW w:w="2840" w:type="dxa"/>
          </w:tcPr>
          <w:p w:rsidR="00624590" w:rsidRDefault="00624590">
            <w:pPr>
              <w:spacing w:line="360" w:lineRule="auto"/>
              <w:ind w:right="-709"/>
              <w:rPr>
                <w:rFonts w:cs="David"/>
              </w:rPr>
            </w:pPr>
            <w:r>
              <w:rPr>
                <w:rFonts w:cs="David" w:hint="cs"/>
                <w:rtl/>
              </w:rPr>
              <w:t>שם החומר</w:t>
            </w:r>
          </w:p>
        </w:tc>
        <w:tc>
          <w:tcPr>
            <w:tcW w:w="5348" w:type="dxa"/>
          </w:tcPr>
          <w:p w:rsidR="00624590" w:rsidRDefault="00624590">
            <w:pPr>
              <w:spacing w:line="360" w:lineRule="auto"/>
              <w:ind w:right="-709"/>
              <w:rPr>
                <w:rFonts w:cs="David"/>
                <w:b/>
                <w:bCs/>
                <w:sz w:val="28"/>
                <w:szCs w:val="28"/>
              </w:rPr>
            </w:pPr>
            <w:r>
              <w:rPr>
                <w:rFonts w:cs="David" w:hint="cs"/>
                <w:b/>
                <w:bCs/>
                <w:sz w:val="28"/>
                <w:szCs w:val="28"/>
                <w:rtl/>
              </w:rPr>
              <w:t>ברום</w:t>
            </w:r>
          </w:p>
        </w:tc>
      </w:tr>
      <w:tr w:rsidR="00624590" w:rsidTr="00624590">
        <w:tc>
          <w:tcPr>
            <w:tcW w:w="2840" w:type="dxa"/>
          </w:tcPr>
          <w:p w:rsidR="00624590" w:rsidRDefault="00624590">
            <w:pPr>
              <w:spacing w:line="360" w:lineRule="auto"/>
              <w:ind w:right="-709"/>
              <w:rPr>
                <w:rFonts w:cs="David"/>
              </w:rPr>
            </w:pPr>
            <w:r>
              <w:rPr>
                <w:rFonts w:cs="David" w:hint="cs"/>
                <w:rtl/>
              </w:rPr>
              <w:t>נוסחה</w:t>
            </w:r>
          </w:p>
        </w:tc>
        <w:tc>
          <w:tcPr>
            <w:tcW w:w="5348" w:type="dxa"/>
          </w:tcPr>
          <w:p w:rsidR="00624590" w:rsidRDefault="00624590">
            <w:pPr>
              <w:spacing w:line="360" w:lineRule="auto"/>
              <w:ind w:right="-709"/>
              <w:rPr>
                <w:rFonts w:cs="David"/>
                <w:b/>
                <w:bCs/>
                <w:vertAlign w:val="subscript"/>
              </w:rPr>
            </w:pPr>
            <w:r>
              <w:rPr>
                <w:rFonts w:cs="David"/>
                <w:b/>
                <w:bCs/>
              </w:rPr>
              <w:t>Br</w:t>
            </w:r>
            <w:r>
              <w:rPr>
                <w:rFonts w:cs="David"/>
                <w:b/>
                <w:bCs/>
                <w:vertAlign w:val="subscript"/>
              </w:rPr>
              <w:t>2</w:t>
            </w:r>
          </w:p>
        </w:tc>
      </w:tr>
      <w:tr w:rsidR="00624590" w:rsidTr="00624590">
        <w:tc>
          <w:tcPr>
            <w:tcW w:w="2840" w:type="dxa"/>
          </w:tcPr>
          <w:p w:rsidR="00624590" w:rsidRDefault="00624590">
            <w:pPr>
              <w:spacing w:line="360" w:lineRule="auto"/>
              <w:ind w:right="-709"/>
              <w:rPr>
                <w:rFonts w:cs="David"/>
                <w:rtl/>
              </w:rPr>
            </w:pPr>
            <w:r>
              <w:rPr>
                <w:rFonts w:cs="David" w:hint="cs"/>
                <w:rtl/>
              </w:rPr>
              <w:t>ביוציד מחמצן או לא מחמצן</w:t>
            </w:r>
          </w:p>
        </w:tc>
        <w:tc>
          <w:tcPr>
            <w:tcW w:w="5348" w:type="dxa"/>
          </w:tcPr>
          <w:p w:rsidR="00624590" w:rsidRDefault="00624590">
            <w:pPr>
              <w:spacing w:line="360" w:lineRule="auto"/>
              <w:ind w:right="-709"/>
              <w:rPr>
                <w:rFonts w:cs="David"/>
              </w:rPr>
            </w:pPr>
            <w:r>
              <w:rPr>
                <w:rFonts w:cs="David" w:hint="cs"/>
                <w:rtl/>
              </w:rPr>
              <w:t>מחמצן</w:t>
            </w:r>
          </w:p>
        </w:tc>
      </w:tr>
      <w:tr w:rsidR="00624590" w:rsidTr="00624590">
        <w:tc>
          <w:tcPr>
            <w:tcW w:w="2840" w:type="dxa"/>
          </w:tcPr>
          <w:p w:rsidR="00624590" w:rsidRDefault="00624590">
            <w:pPr>
              <w:spacing w:line="360" w:lineRule="auto"/>
              <w:ind w:right="-709"/>
              <w:rPr>
                <w:rFonts w:cs="David"/>
              </w:rPr>
            </w:pPr>
            <w:r>
              <w:rPr>
                <w:rFonts w:cs="David" w:hint="cs"/>
                <w:rtl/>
              </w:rPr>
              <w:t>מצב צבירה בתנאי חדר</w:t>
            </w:r>
          </w:p>
        </w:tc>
        <w:tc>
          <w:tcPr>
            <w:tcW w:w="5348" w:type="dxa"/>
          </w:tcPr>
          <w:p w:rsidR="00624590" w:rsidRDefault="00624590">
            <w:pPr>
              <w:spacing w:line="360" w:lineRule="auto"/>
              <w:ind w:right="-709"/>
              <w:rPr>
                <w:rFonts w:cs="David"/>
              </w:rPr>
            </w:pPr>
            <w:r>
              <w:rPr>
                <w:rFonts w:cs="David" w:hint="cs"/>
                <w:rtl/>
              </w:rPr>
              <w:t>נוזל</w:t>
            </w:r>
          </w:p>
        </w:tc>
      </w:tr>
      <w:tr w:rsidR="00624590" w:rsidTr="00624590">
        <w:tc>
          <w:tcPr>
            <w:tcW w:w="2840" w:type="dxa"/>
          </w:tcPr>
          <w:p w:rsidR="00624590" w:rsidRDefault="00624590">
            <w:pPr>
              <w:spacing w:line="360" w:lineRule="auto"/>
              <w:ind w:right="-709"/>
              <w:rPr>
                <w:rFonts w:cs="David"/>
              </w:rPr>
            </w:pPr>
            <w:r>
              <w:rPr>
                <w:rFonts w:cs="David" w:hint="cs"/>
                <w:rtl/>
              </w:rPr>
              <w:t>צורת השיווק</w:t>
            </w:r>
          </w:p>
        </w:tc>
        <w:tc>
          <w:tcPr>
            <w:tcW w:w="5348" w:type="dxa"/>
          </w:tcPr>
          <w:p w:rsidR="00624590" w:rsidRDefault="00624590">
            <w:pPr>
              <w:spacing w:line="360" w:lineRule="auto"/>
              <w:ind w:right="-709"/>
              <w:rPr>
                <w:rFonts w:cs="David"/>
              </w:rPr>
            </w:pPr>
            <w:r>
              <w:rPr>
                <w:rFonts w:cs="David" w:hint="cs"/>
                <w:rtl/>
              </w:rPr>
              <w:t>נוזל</w:t>
            </w:r>
          </w:p>
        </w:tc>
      </w:tr>
      <w:tr w:rsidR="00624590" w:rsidTr="00624590">
        <w:tc>
          <w:tcPr>
            <w:tcW w:w="2840" w:type="dxa"/>
          </w:tcPr>
          <w:p w:rsidR="00624590" w:rsidRDefault="00624590">
            <w:pPr>
              <w:spacing w:line="360" w:lineRule="auto"/>
              <w:ind w:right="-709"/>
              <w:rPr>
                <w:rFonts w:cs="David"/>
                <w:rtl/>
              </w:rPr>
            </w:pPr>
            <w:r>
              <w:rPr>
                <w:rFonts w:cs="David" w:hint="cs"/>
                <w:rtl/>
              </w:rPr>
              <w:t>תכונות מיוחדות</w:t>
            </w:r>
          </w:p>
        </w:tc>
        <w:tc>
          <w:tcPr>
            <w:tcW w:w="5348" w:type="dxa"/>
          </w:tcPr>
          <w:p w:rsidR="00624590" w:rsidRDefault="00624590">
            <w:pPr>
              <w:spacing w:line="360" w:lineRule="auto"/>
              <w:ind w:right="-709"/>
              <w:rPr>
                <w:rFonts w:cs="David"/>
              </w:rPr>
            </w:pPr>
            <w:r>
              <w:rPr>
                <w:rFonts w:cs="David"/>
                <w:rtl/>
              </w:rPr>
              <w:t>ראה:</w:t>
            </w:r>
            <w:r>
              <w:rPr>
                <w:rFonts w:cs="David" w:hint="cs"/>
                <w:rtl/>
              </w:rPr>
              <w:t xml:space="preserve"> </w:t>
            </w:r>
            <w:r>
              <w:rPr>
                <w:rFonts w:cs="David"/>
                <w:rtl/>
              </w:rPr>
              <w:t>תכונות</w:t>
            </w:r>
            <w:r>
              <w:rPr>
                <w:rFonts w:cs="David" w:hint="cs"/>
                <w:rtl/>
              </w:rPr>
              <w:t xml:space="preserve"> </w:t>
            </w:r>
            <w:r>
              <w:rPr>
                <w:rFonts w:cs="David"/>
                <w:rtl/>
              </w:rPr>
              <w:t>הברום</w:t>
            </w:r>
            <w:r>
              <w:rPr>
                <w:rFonts w:cs="David" w:hint="cs"/>
                <w:rtl/>
              </w:rPr>
              <w:t xml:space="preserve"> בספר הלימוד</w:t>
            </w:r>
          </w:p>
        </w:tc>
      </w:tr>
      <w:tr w:rsidR="00624590" w:rsidTr="00624590">
        <w:tc>
          <w:tcPr>
            <w:tcW w:w="2840" w:type="dxa"/>
          </w:tcPr>
          <w:p w:rsidR="00624590" w:rsidRDefault="00624590">
            <w:pPr>
              <w:spacing w:line="360" w:lineRule="auto"/>
              <w:ind w:right="-709"/>
              <w:rPr>
                <w:rFonts w:cs="David"/>
                <w:rtl/>
              </w:rPr>
            </w:pPr>
            <w:r>
              <w:rPr>
                <w:rFonts w:cs="David" w:hint="cs"/>
                <w:rtl/>
              </w:rPr>
              <w:t>יתרונות</w:t>
            </w:r>
          </w:p>
        </w:tc>
        <w:tc>
          <w:tcPr>
            <w:tcW w:w="5348" w:type="dxa"/>
          </w:tcPr>
          <w:p w:rsidR="00624590" w:rsidRDefault="00624590">
            <w:pPr>
              <w:ind w:right="-993"/>
              <w:rPr>
                <w:rFonts w:cs="David"/>
                <w:rtl/>
              </w:rPr>
            </w:pPr>
            <w:r>
              <w:rPr>
                <w:rFonts w:cs="David"/>
                <w:rtl/>
              </w:rPr>
              <w:t>בהשוואה לכלור:</w:t>
            </w:r>
          </w:p>
          <w:p w:rsidR="00624590" w:rsidRDefault="00624590">
            <w:pPr>
              <w:ind w:right="-993"/>
              <w:rPr>
                <w:rFonts w:cs="David"/>
                <w:rtl/>
              </w:rPr>
            </w:pPr>
            <w:r>
              <w:rPr>
                <w:rFonts w:cs="David"/>
                <w:rtl/>
              </w:rPr>
              <w:t>1.</w:t>
            </w:r>
            <w:r>
              <w:rPr>
                <w:rFonts w:cs="David" w:hint="cs"/>
                <w:rtl/>
              </w:rPr>
              <w:t xml:space="preserve"> </w:t>
            </w:r>
            <w:r>
              <w:rPr>
                <w:rFonts w:cs="David"/>
                <w:rtl/>
              </w:rPr>
              <w:t>ריח פחות חריף</w:t>
            </w:r>
          </w:p>
          <w:p w:rsidR="00624590" w:rsidRDefault="00624590">
            <w:pPr>
              <w:ind w:right="-993"/>
              <w:rPr>
                <w:rFonts w:cs="David"/>
                <w:rtl/>
              </w:rPr>
            </w:pPr>
            <w:r>
              <w:rPr>
                <w:rFonts w:cs="David"/>
                <w:rtl/>
              </w:rPr>
              <w:t>2.</w:t>
            </w:r>
            <w:r>
              <w:rPr>
                <w:rFonts w:cs="David" w:hint="cs"/>
                <w:rtl/>
              </w:rPr>
              <w:t xml:space="preserve"> </w:t>
            </w:r>
            <w:r>
              <w:rPr>
                <w:rFonts w:cs="David"/>
                <w:rtl/>
              </w:rPr>
              <w:t>גורם לגירוי פחות</w:t>
            </w:r>
            <w:r>
              <w:rPr>
                <w:rFonts w:cs="David" w:hint="cs"/>
                <w:rtl/>
              </w:rPr>
              <w:t xml:space="preserve"> </w:t>
            </w:r>
            <w:r>
              <w:rPr>
                <w:rFonts w:cs="David"/>
                <w:rtl/>
              </w:rPr>
              <w:t>חריף בעיניים</w:t>
            </w:r>
            <w:r>
              <w:rPr>
                <w:rFonts w:cs="David" w:hint="cs"/>
                <w:rtl/>
              </w:rPr>
              <w:t xml:space="preserve"> </w:t>
            </w:r>
            <w:r>
              <w:rPr>
                <w:rFonts w:cs="David"/>
                <w:rtl/>
              </w:rPr>
              <w:t>וברקמות ריריות</w:t>
            </w:r>
          </w:p>
          <w:p w:rsidR="00624590" w:rsidRDefault="00624590">
            <w:pPr>
              <w:ind w:right="-993"/>
              <w:rPr>
                <w:rFonts w:cs="David"/>
                <w:rtl/>
              </w:rPr>
            </w:pPr>
            <w:r>
              <w:rPr>
                <w:rFonts w:cs="David"/>
                <w:rtl/>
              </w:rPr>
              <w:t>3.</w:t>
            </w:r>
            <w:r>
              <w:rPr>
                <w:rFonts w:cs="David" w:hint="cs"/>
                <w:rtl/>
              </w:rPr>
              <w:t xml:space="preserve"> </w:t>
            </w:r>
            <w:r>
              <w:rPr>
                <w:rFonts w:cs="David"/>
                <w:rtl/>
              </w:rPr>
              <w:t>מסיסותו עולה</w:t>
            </w:r>
            <w:r>
              <w:rPr>
                <w:rFonts w:cs="David" w:hint="cs"/>
                <w:rtl/>
              </w:rPr>
              <w:t xml:space="preserve"> </w:t>
            </w:r>
            <w:r>
              <w:rPr>
                <w:rFonts w:cs="David"/>
                <w:rtl/>
              </w:rPr>
              <w:t>עם עליית הטמפ</w:t>
            </w:r>
            <w:r>
              <w:rPr>
                <w:rFonts w:cs="David" w:hint="cs"/>
                <w:rtl/>
              </w:rPr>
              <w:t>רטורה</w:t>
            </w:r>
          </w:p>
          <w:p w:rsidR="00624590" w:rsidRDefault="00624590">
            <w:pPr>
              <w:ind w:right="-993"/>
              <w:rPr>
                <w:rFonts w:cs="David"/>
                <w:rtl/>
              </w:rPr>
            </w:pPr>
            <w:r>
              <w:rPr>
                <w:rFonts w:cs="David"/>
                <w:rtl/>
              </w:rPr>
              <w:t>4.</w:t>
            </w:r>
            <w:r>
              <w:rPr>
                <w:rFonts w:cs="David" w:hint="cs"/>
                <w:rtl/>
              </w:rPr>
              <w:t xml:space="preserve"> </w:t>
            </w:r>
            <w:r>
              <w:rPr>
                <w:rFonts w:cs="David"/>
                <w:rtl/>
              </w:rPr>
              <w:t>ברומואמינים אינם צורבים,</w:t>
            </w:r>
            <w:r>
              <w:rPr>
                <w:rFonts w:cs="David" w:hint="cs"/>
                <w:rtl/>
              </w:rPr>
              <w:t xml:space="preserve"> </w:t>
            </w:r>
            <w:r>
              <w:rPr>
                <w:rFonts w:cs="David"/>
                <w:rtl/>
              </w:rPr>
              <w:t>ריחם פחות חריף,</w:t>
            </w:r>
          </w:p>
          <w:p w:rsidR="00624590" w:rsidRDefault="00624590">
            <w:pPr>
              <w:ind w:right="-993"/>
              <w:rPr>
                <w:rFonts w:cs="David"/>
                <w:rtl/>
              </w:rPr>
            </w:pPr>
            <w:r>
              <w:rPr>
                <w:rFonts w:cs="David" w:hint="cs"/>
                <w:rtl/>
              </w:rPr>
              <w:t xml:space="preserve">    </w:t>
            </w:r>
            <w:r>
              <w:rPr>
                <w:rFonts w:cs="David"/>
                <w:rtl/>
              </w:rPr>
              <w:t>הם מתפרקים במהירות</w:t>
            </w:r>
          </w:p>
          <w:p w:rsidR="00624590" w:rsidRDefault="00624590">
            <w:pPr>
              <w:ind w:right="-993"/>
              <w:rPr>
                <w:rFonts w:cs="David"/>
                <w:rtl/>
              </w:rPr>
            </w:pPr>
            <w:r>
              <w:rPr>
                <w:rFonts w:cs="David"/>
                <w:rtl/>
              </w:rPr>
              <w:t>5.</w:t>
            </w:r>
            <w:r>
              <w:rPr>
                <w:rFonts w:cs="David" w:hint="cs"/>
                <w:rtl/>
              </w:rPr>
              <w:t xml:space="preserve"> </w:t>
            </w:r>
            <w:r>
              <w:rPr>
                <w:rFonts w:cs="David"/>
                <w:rtl/>
              </w:rPr>
              <w:t>כושר חיטוי גבוה</w:t>
            </w:r>
            <w:r>
              <w:rPr>
                <w:rFonts w:cs="David" w:hint="cs"/>
                <w:rtl/>
              </w:rPr>
              <w:t xml:space="preserve"> </w:t>
            </w:r>
            <w:r>
              <w:rPr>
                <w:rFonts w:cs="David"/>
                <w:rtl/>
              </w:rPr>
              <w:t>יותר עקב ריכוז</w:t>
            </w:r>
            <w:r>
              <w:rPr>
                <w:rFonts w:cs="David" w:hint="cs"/>
                <w:rtl/>
              </w:rPr>
              <w:t xml:space="preserve"> </w:t>
            </w:r>
            <w:r>
              <w:rPr>
                <w:rFonts w:cs="David"/>
              </w:rPr>
              <w:t>HBrO</w:t>
            </w:r>
            <w:r>
              <w:rPr>
                <w:rFonts w:cs="David"/>
                <w:rtl/>
              </w:rPr>
              <w:t xml:space="preserve">  גבוה מזה</w:t>
            </w:r>
          </w:p>
          <w:p w:rsidR="00624590" w:rsidRDefault="00624590">
            <w:pPr>
              <w:ind w:right="-993"/>
              <w:rPr>
                <w:rFonts w:cs="David"/>
                <w:rtl/>
              </w:rPr>
            </w:pPr>
            <w:r>
              <w:rPr>
                <w:rFonts w:cs="David" w:hint="cs"/>
                <w:rtl/>
              </w:rPr>
              <w:t xml:space="preserve">    </w:t>
            </w:r>
            <w:r>
              <w:rPr>
                <w:rFonts w:cs="David"/>
                <w:rtl/>
              </w:rPr>
              <w:t>של</w:t>
            </w:r>
            <w:r>
              <w:rPr>
                <w:rFonts w:cs="David"/>
              </w:rPr>
              <w:t xml:space="preserve">HClO </w:t>
            </w:r>
            <w:r>
              <w:rPr>
                <w:rFonts w:cs="David"/>
                <w:rtl/>
              </w:rPr>
              <w:t xml:space="preserve"> ב-</w:t>
            </w:r>
            <w:r>
              <w:rPr>
                <w:rFonts w:cs="David"/>
              </w:rPr>
              <w:t>pH</w:t>
            </w:r>
            <w:r>
              <w:rPr>
                <w:rFonts w:cs="David"/>
                <w:rtl/>
              </w:rPr>
              <w:t xml:space="preserve"> 7-8 (הקיים בבריכות)</w:t>
            </w:r>
          </w:p>
          <w:p w:rsidR="00624590" w:rsidRDefault="00624590">
            <w:pPr>
              <w:spacing w:line="360" w:lineRule="auto"/>
              <w:ind w:right="-709"/>
              <w:rPr>
                <w:rFonts w:cs="David"/>
              </w:rPr>
            </w:pPr>
            <w:r>
              <w:rPr>
                <w:rFonts w:cs="David"/>
                <w:rtl/>
              </w:rPr>
              <w:t>6.</w:t>
            </w:r>
            <w:r>
              <w:rPr>
                <w:rFonts w:cs="David" w:hint="cs"/>
                <w:rtl/>
              </w:rPr>
              <w:t xml:space="preserve"> </w:t>
            </w:r>
            <w:r>
              <w:rPr>
                <w:rFonts w:cs="David"/>
                <w:rtl/>
              </w:rPr>
              <w:t>יעילותו נפגעת</w:t>
            </w:r>
            <w:r>
              <w:rPr>
                <w:rFonts w:cs="David" w:hint="cs"/>
                <w:rtl/>
              </w:rPr>
              <w:t xml:space="preserve"> </w:t>
            </w:r>
            <w:r>
              <w:rPr>
                <w:rFonts w:cs="David"/>
                <w:rtl/>
              </w:rPr>
              <w:t xml:space="preserve">פחות מקרינת </w:t>
            </w:r>
            <w:r>
              <w:rPr>
                <w:rFonts w:cs="David"/>
              </w:rPr>
              <w:t>UV</w:t>
            </w:r>
          </w:p>
        </w:tc>
      </w:tr>
      <w:tr w:rsidR="00624590" w:rsidTr="00624590">
        <w:tc>
          <w:tcPr>
            <w:tcW w:w="2840" w:type="dxa"/>
          </w:tcPr>
          <w:p w:rsidR="00624590" w:rsidRDefault="00624590">
            <w:pPr>
              <w:spacing w:line="360" w:lineRule="auto"/>
              <w:ind w:right="-709"/>
              <w:rPr>
                <w:rFonts w:cs="David"/>
                <w:rtl/>
              </w:rPr>
            </w:pPr>
            <w:r>
              <w:rPr>
                <w:rFonts w:cs="David" w:hint="cs"/>
                <w:rtl/>
              </w:rPr>
              <w:t>חסרונות</w:t>
            </w:r>
          </w:p>
        </w:tc>
        <w:tc>
          <w:tcPr>
            <w:tcW w:w="5348" w:type="dxa"/>
          </w:tcPr>
          <w:p w:rsidR="00624590" w:rsidRDefault="00624590">
            <w:pPr>
              <w:ind w:right="-993"/>
              <w:rPr>
                <w:rFonts w:cs="David"/>
                <w:rtl/>
              </w:rPr>
            </w:pPr>
            <w:r>
              <w:rPr>
                <w:rFonts w:cs="David"/>
                <w:rtl/>
              </w:rPr>
              <w:t>בהשוואה לכלור:</w:t>
            </w:r>
          </w:p>
          <w:p w:rsidR="00624590" w:rsidRDefault="00624590">
            <w:pPr>
              <w:ind w:right="-993"/>
              <w:rPr>
                <w:rFonts w:cs="David"/>
                <w:rtl/>
              </w:rPr>
            </w:pPr>
            <w:r>
              <w:rPr>
                <w:rFonts w:cs="David"/>
                <w:rtl/>
              </w:rPr>
              <w:t>1.</w:t>
            </w:r>
            <w:r>
              <w:rPr>
                <w:rFonts w:cs="David" w:hint="cs"/>
                <w:rtl/>
              </w:rPr>
              <w:t xml:space="preserve"> </w:t>
            </w:r>
            <w:r>
              <w:rPr>
                <w:rFonts w:cs="David"/>
                <w:rtl/>
              </w:rPr>
              <w:t>יכולת שיתוך</w:t>
            </w:r>
            <w:r>
              <w:rPr>
                <w:rFonts w:cs="David" w:hint="cs"/>
                <w:rtl/>
              </w:rPr>
              <w:t xml:space="preserve"> </w:t>
            </w:r>
            <w:r>
              <w:rPr>
                <w:rFonts w:cs="David"/>
                <w:rtl/>
              </w:rPr>
              <w:t>גבוהה יותר</w:t>
            </w:r>
          </w:p>
          <w:p w:rsidR="00624590" w:rsidRDefault="00624590">
            <w:pPr>
              <w:spacing w:line="360" w:lineRule="auto"/>
              <w:ind w:right="-709"/>
              <w:rPr>
                <w:rFonts w:cs="David"/>
              </w:rPr>
            </w:pPr>
            <w:r>
              <w:rPr>
                <w:rFonts w:cs="David"/>
                <w:rtl/>
              </w:rPr>
              <w:t>2.</w:t>
            </w:r>
            <w:r>
              <w:rPr>
                <w:rFonts w:cs="David" w:hint="cs"/>
                <w:rtl/>
              </w:rPr>
              <w:t xml:space="preserve"> </w:t>
            </w:r>
            <w:r>
              <w:rPr>
                <w:rFonts w:cs="David"/>
                <w:rtl/>
              </w:rPr>
              <w:t>מחירו גבוה</w:t>
            </w:r>
            <w:r>
              <w:rPr>
                <w:rFonts w:cs="David" w:hint="cs"/>
                <w:rtl/>
              </w:rPr>
              <w:t xml:space="preserve"> </w:t>
            </w:r>
            <w:r>
              <w:rPr>
                <w:rFonts w:cs="David"/>
                <w:rtl/>
              </w:rPr>
              <w:t>יותר (כי מייצרים</w:t>
            </w:r>
            <w:r>
              <w:rPr>
                <w:rFonts w:cs="David" w:hint="cs"/>
                <w:rtl/>
              </w:rPr>
              <w:t xml:space="preserve"> </w:t>
            </w:r>
            <w:r>
              <w:rPr>
                <w:rFonts w:cs="David"/>
                <w:rtl/>
              </w:rPr>
              <w:t>אותו מכלור)</w:t>
            </w:r>
          </w:p>
        </w:tc>
      </w:tr>
      <w:tr w:rsidR="00624590" w:rsidTr="00624590">
        <w:tc>
          <w:tcPr>
            <w:tcW w:w="2840" w:type="dxa"/>
          </w:tcPr>
          <w:p w:rsidR="00624590" w:rsidRDefault="00624590">
            <w:pPr>
              <w:spacing w:line="360" w:lineRule="auto"/>
              <w:ind w:right="-709"/>
              <w:rPr>
                <w:rFonts w:cs="David"/>
                <w:rtl/>
              </w:rPr>
            </w:pPr>
            <w:r>
              <w:rPr>
                <w:rFonts w:cs="David" w:hint="cs"/>
                <w:rtl/>
              </w:rPr>
              <w:t>משמש לחיטוי של:</w:t>
            </w:r>
          </w:p>
        </w:tc>
        <w:tc>
          <w:tcPr>
            <w:tcW w:w="5348" w:type="dxa"/>
          </w:tcPr>
          <w:p w:rsidR="00624590" w:rsidRDefault="00624590">
            <w:pPr>
              <w:ind w:right="-993"/>
              <w:rPr>
                <w:rFonts w:cs="David"/>
                <w:rtl/>
              </w:rPr>
            </w:pPr>
            <w:r>
              <w:rPr>
                <w:rFonts w:cs="David"/>
                <w:rtl/>
              </w:rPr>
              <w:t>- בריכות שחייה</w:t>
            </w:r>
          </w:p>
          <w:p w:rsidR="00624590" w:rsidRDefault="00624590">
            <w:pPr>
              <w:ind w:right="-993"/>
              <w:rPr>
                <w:rFonts w:cs="David"/>
                <w:rtl/>
              </w:rPr>
            </w:pPr>
            <w:r>
              <w:rPr>
                <w:rFonts w:cs="David"/>
                <w:rtl/>
              </w:rPr>
              <w:t>- מגדלי קירור</w:t>
            </w:r>
          </w:p>
          <w:p w:rsidR="00624590" w:rsidRDefault="00624590">
            <w:pPr>
              <w:spacing w:line="360" w:lineRule="auto"/>
              <w:ind w:right="-709"/>
              <w:rPr>
                <w:rFonts w:cs="David"/>
              </w:rPr>
            </w:pPr>
            <w:r>
              <w:rPr>
                <w:rFonts w:cs="David"/>
                <w:rtl/>
              </w:rPr>
              <w:t>- טיפול בשפכים</w:t>
            </w:r>
          </w:p>
        </w:tc>
      </w:tr>
    </w:tbl>
    <w:p w:rsidR="005735F6" w:rsidRDefault="005735F6">
      <w:pPr>
        <w:ind w:left="-58" w:right="-709"/>
        <w:rPr>
          <w:rFonts w:cs="David"/>
          <w:sz w:val="28"/>
          <w:szCs w:val="28"/>
          <w:rtl/>
        </w:rPr>
      </w:pPr>
    </w:p>
    <w:p w:rsidR="005735F6" w:rsidRDefault="005735F6">
      <w:pPr>
        <w:ind w:left="-58" w:right="-709"/>
        <w:rPr>
          <w:rFonts w:cs="David"/>
          <w:sz w:val="28"/>
          <w:szCs w:val="28"/>
          <w:rtl/>
        </w:rPr>
      </w:pPr>
    </w:p>
    <w:p w:rsidR="005735F6" w:rsidRDefault="005735F6">
      <w:pPr>
        <w:ind w:left="-58" w:right="-709"/>
        <w:rPr>
          <w:rFonts w:cs="David"/>
          <w:sz w:val="28"/>
          <w:szCs w:val="28"/>
          <w:rtl/>
        </w:rPr>
      </w:pPr>
    </w:p>
    <w:p w:rsidR="005735F6" w:rsidRDefault="005735F6">
      <w:pPr>
        <w:ind w:left="-58" w:right="142"/>
        <w:rPr>
          <w:rFonts w:cs="David"/>
          <w:sz w:val="28"/>
          <w:szCs w:val="28"/>
          <w:rtl/>
        </w:rPr>
      </w:pPr>
    </w:p>
    <w:p w:rsidR="005735F6" w:rsidRDefault="005735F6">
      <w:pPr>
        <w:ind w:left="-58" w:right="142"/>
        <w:rPr>
          <w:rFonts w:cs="David"/>
          <w:sz w:val="28"/>
          <w:szCs w:val="28"/>
          <w:rtl/>
        </w:rPr>
      </w:pPr>
    </w:p>
    <w:p w:rsidR="005735F6" w:rsidRDefault="005735F6">
      <w:pPr>
        <w:ind w:left="-58" w:right="142"/>
        <w:rPr>
          <w:rFonts w:cs="David"/>
          <w:sz w:val="28"/>
          <w:szCs w:val="28"/>
          <w:rtl/>
        </w:rPr>
      </w:pPr>
    </w:p>
    <w:tbl>
      <w:tblPr>
        <w:bidiVisual/>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0"/>
        <w:gridCol w:w="5348"/>
      </w:tblGrid>
      <w:tr w:rsidR="00624590" w:rsidTr="00624590">
        <w:tc>
          <w:tcPr>
            <w:tcW w:w="2840" w:type="dxa"/>
          </w:tcPr>
          <w:p w:rsidR="00624590" w:rsidRDefault="00624590">
            <w:pPr>
              <w:spacing w:line="360" w:lineRule="auto"/>
              <w:ind w:right="142"/>
              <w:rPr>
                <w:rFonts w:cs="David"/>
              </w:rPr>
            </w:pPr>
            <w:r>
              <w:rPr>
                <w:rFonts w:cs="David" w:hint="cs"/>
                <w:rtl/>
              </w:rPr>
              <w:t>שם החומר</w:t>
            </w:r>
          </w:p>
        </w:tc>
        <w:tc>
          <w:tcPr>
            <w:tcW w:w="5348" w:type="dxa"/>
          </w:tcPr>
          <w:p w:rsidR="00624590" w:rsidRDefault="00624590">
            <w:pPr>
              <w:spacing w:line="360" w:lineRule="auto"/>
              <w:ind w:right="142"/>
              <w:rPr>
                <w:rFonts w:cs="David"/>
              </w:rPr>
            </w:pPr>
            <w:r>
              <w:rPr>
                <w:rFonts w:cs="David" w:hint="cs"/>
                <w:rtl/>
              </w:rPr>
              <w:t>יוד</w:t>
            </w:r>
          </w:p>
        </w:tc>
      </w:tr>
      <w:tr w:rsidR="00624590" w:rsidTr="00624590">
        <w:tc>
          <w:tcPr>
            <w:tcW w:w="2840" w:type="dxa"/>
          </w:tcPr>
          <w:p w:rsidR="00624590" w:rsidRDefault="00624590">
            <w:pPr>
              <w:spacing w:line="360" w:lineRule="auto"/>
              <w:ind w:right="142"/>
              <w:rPr>
                <w:rFonts w:cs="David"/>
              </w:rPr>
            </w:pPr>
            <w:r>
              <w:rPr>
                <w:rFonts w:cs="David" w:hint="cs"/>
                <w:rtl/>
              </w:rPr>
              <w:t>נוסחה</w:t>
            </w:r>
          </w:p>
        </w:tc>
        <w:tc>
          <w:tcPr>
            <w:tcW w:w="5348" w:type="dxa"/>
          </w:tcPr>
          <w:p w:rsidR="00624590" w:rsidRDefault="00624590">
            <w:pPr>
              <w:bidi w:val="0"/>
              <w:spacing w:line="360" w:lineRule="auto"/>
              <w:rPr>
                <w:rFonts w:cs="David"/>
                <w:b/>
                <w:bCs/>
                <w:vertAlign w:val="subscript"/>
              </w:rPr>
            </w:pPr>
            <w:r>
              <w:rPr>
                <w:rFonts w:cs="David"/>
                <w:b/>
                <w:bCs/>
              </w:rPr>
              <w:t xml:space="preserve">                                                                                 I</w:t>
            </w:r>
            <w:r>
              <w:rPr>
                <w:rFonts w:cs="David"/>
                <w:b/>
                <w:bCs/>
                <w:vertAlign w:val="subscript"/>
              </w:rPr>
              <w:t>2</w:t>
            </w:r>
          </w:p>
        </w:tc>
      </w:tr>
      <w:tr w:rsidR="00624590" w:rsidTr="00624590">
        <w:tc>
          <w:tcPr>
            <w:tcW w:w="2840" w:type="dxa"/>
          </w:tcPr>
          <w:p w:rsidR="00624590" w:rsidRDefault="00624590">
            <w:pPr>
              <w:spacing w:line="360" w:lineRule="auto"/>
              <w:ind w:right="142"/>
              <w:rPr>
                <w:rFonts w:cs="David"/>
                <w:rtl/>
              </w:rPr>
            </w:pPr>
            <w:r>
              <w:rPr>
                <w:rFonts w:cs="David" w:hint="cs"/>
                <w:rtl/>
              </w:rPr>
              <w:t>ביוציד מחמצן או לא מחמצן</w:t>
            </w:r>
          </w:p>
        </w:tc>
        <w:tc>
          <w:tcPr>
            <w:tcW w:w="5348" w:type="dxa"/>
          </w:tcPr>
          <w:p w:rsidR="00624590" w:rsidRDefault="00624590">
            <w:pPr>
              <w:spacing w:line="360" w:lineRule="auto"/>
              <w:ind w:right="142"/>
              <w:rPr>
                <w:rFonts w:cs="David"/>
              </w:rPr>
            </w:pPr>
            <w:r>
              <w:rPr>
                <w:rFonts w:cs="David" w:hint="cs"/>
                <w:rtl/>
              </w:rPr>
              <w:t>מחמצן</w:t>
            </w:r>
          </w:p>
        </w:tc>
      </w:tr>
      <w:tr w:rsidR="00624590" w:rsidTr="00624590">
        <w:tc>
          <w:tcPr>
            <w:tcW w:w="2840" w:type="dxa"/>
          </w:tcPr>
          <w:p w:rsidR="00624590" w:rsidRDefault="00624590">
            <w:pPr>
              <w:spacing w:line="360" w:lineRule="auto"/>
              <w:ind w:right="142"/>
              <w:rPr>
                <w:rFonts w:cs="David"/>
              </w:rPr>
            </w:pPr>
            <w:r>
              <w:rPr>
                <w:rFonts w:cs="David" w:hint="cs"/>
                <w:rtl/>
              </w:rPr>
              <w:t>מצב צבירה בתנאי חדר</w:t>
            </w:r>
          </w:p>
        </w:tc>
        <w:tc>
          <w:tcPr>
            <w:tcW w:w="5348" w:type="dxa"/>
          </w:tcPr>
          <w:p w:rsidR="00624590" w:rsidRDefault="00624590">
            <w:pPr>
              <w:spacing w:line="360" w:lineRule="auto"/>
              <w:ind w:right="142"/>
              <w:rPr>
                <w:rFonts w:cs="David"/>
              </w:rPr>
            </w:pPr>
            <w:r>
              <w:rPr>
                <w:rFonts w:cs="David" w:hint="cs"/>
                <w:rtl/>
              </w:rPr>
              <w:t>מוצק</w:t>
            </w:r>
          </w:p>
        </w:tc>
      </w:tr>
      <w:tr w:rsidR="00624590" w:rsidTr="00624590">
        <w:tc>
          <w:tcPr>
            <w:tcW w:w="2840" w:type="dxa"/>
          </w:tcPr>
          <w:p w:rsidR="00624590" w:rsidRDefault="00624590">
            <w:pPr>
              <w:spacing w:line="360" w:lineRule="auto"/>
              <w:ind w:right="142"/>
              <w:rPr>
                <w:rFonts w:cs="David"/>
              </w:rPr>
            </w:pPr>
            <w:r>
              <w:rPr>
                <w:rFonts w:cs="David" w:hint="cs"/>
                <w:rtl/>
              </w:rPr>
              <w:t>צורת השיווק</w:t>
            </w:r>
          </w:p>
        </w:tc>
        <w:tc>
          <w:tcPr>
            <w:tcW w:w="5348" w:type="dxa"/>
          </w:tcPr>
          <w:p w:rsidR="00624590" w:rsidRDefault="00624590">
            <w:pPr>
              <w:spacing w:line="360" w:lineRule="auto"/>
              <w:ind w:right="142"/>
              <w:rPr>
                <w:rFonts w:cs="David"/>
                <w:rtl/>
              </w:rPr>
            </w:pPr>
            <w:r>
              <w:rPr>
                <w:rFonts w:cs="David" w:hint="cs"/>
                <w:rtl/>
              </w:rPr>
              <w:t>- מוצק</w:t>
            </w:r>
          </w:p>
          <w:p w:rsidR="00624590" w:rsidRDefault="00624590">
            <w:pPr>
              <w:spacing w:line="360" w:lineRule="auto"/>
              <w:ind w:right="142"/>
              <w:rPr>
                <w:rFonts w:cs="David"/>
              </w:rPr>
            </w:pPr>
            <w:r>
              <w:rPr>
                <w:rFonts w:cs="David" w:hint="cs"/>
                <w:rtl/>
              </w:rPr>
              <w:t>- תמיסה כוהלית</w:t>
            </w:r>
          </w:p>
        </w:tc>
      </w:tr>
      <w:tr w:rsidR="00624590" w:rsidTr="00624590">
        <w:tc>
          <w:tcPr>
            <w:tcW w:w="2840" w:type="dxa"/>
          </w:tcPr>
          <w:p w:rsidR="00624590" w:rsidRDefault="00624590">
            <w:pPr>
              <w:spacing w:line="360" w:lineRule="auto"/>
              <w:ind w:right="142"/>
              <w:rPr>
                <w:rFonts w:cs="David"/>
                <w:rtl/>
              </w:rPr>
            </w:pPr>
            <w:r>
              <w:rPr>
                <w:rFonts w:cs="David" w:hint="cs"/>
                <w:rtl/>
              </w:rPr>
              <w:t>תכונות מיוחדות</w:t>
            </w:r>
          </w:p>
        </w:tc>
        <w:tc>
          <w:tcPr>
            <w:tcW w:w="5348" w:type="dxa"/>
          </w:tcPr>
          <w:p w:rsidR="00624590" w:rsidRDefault="00624590">
            <w:pPr>
              <w:spacing w:line="360" w:lineRule="auto"/>
              <w:ind w:right="142"/>
              <w:rPr>
                <w:rFonts w:cs="David"/>
              </w:rPr>
            </w:pPr>
            <w:r>
              <w:rPr>
                <w:rFonts w:cs="David"/>
                <w:rtl/>
              </w:rPr>
              <w:t>ראה:</w:t>
            </w:r>
            <w:r>
              <w:rPr>
                <w:rFonts w:cs="David" w:hint="cs"/>
                <w:rtl/>
              </w:rPr>
              <w:t xml:space="preserve"> </w:t>
            </w:r>
            <w:r>
              <w:rPr>
                <w:rFonts w:cs="David"/>
                <w:rtl/>
              </w:rPr>
              <w:t>תכונות</w:t>
            </w:r>
            <w:r>
              <w:rPr>
                <w:rFonts w:cs="David" w:hint="cs"/>
                <w:rtl/>
              </w:rPr>
              <w:t xml:space="preserve"> </w:t>
            </w:r>
            <w:r>
              <w:rPr>
                <w:rFonts w:cs="David"/>
                <w:rtl/>
              </w:rPr>
              <w:t>הלוגנים</w:t>
            </w:r>
            <w:r>
              <w:rPr>
                <w:rFonts w:cs="David" w:hint="cs"/>
                <w:rtl/>
              </w:rPr>
              <w:t xml:space="preserve"> בספר הלימוד</w:t>
            </w:r>
          </w:p>
        </w:tc>
      </w:tr>
      <w:tr w:rsidR="00624590" w:rsidTr="00624590">
        <w:tc>
          <w:tcPr>
            <w:tcW w:w="2840" w:type="dxa"/>
          </w:tcPr>
          <w:p w:rsidR="00624590" w:rsidRDefault="00624590">
            <w:pPr>
              <w:spacing w:line="360" w:lineRule="auto"/>
              <w:ind w:right="142"/>
              <w:rPr>
                <w:rFonts w:cs="David"/>
                <w:rtl/>
              </w:rPr>
            </w:pPr>
            <w:r>
              <w:rPr>
                <w:rFonts w:cs="David" w:hint="cs"/>
                <w:rtl/>
              </w:rPr>
              <w:t>משמש לחיטוי של:</w:t>
            </w:r>
          </w:p>
        </w:tc>
        <w:tc>
          <w:tcPr>
            <w:tcW w:w="5348" w:type="dxa"/>
          </w:tcPr>
          <w:p w:rsidR="00624590" w:rsidRDefault="00624590">
            <w:pPr>
              <w:spacing w:line="360" w:lineRule="auto"/>
              <w:ind w:right="142"/>
              <w:rPr>
                <w:rFonts w:cs="David"/>
              </w:rPr>
            </w:pPr>
            <w:r>
              <w:rPr>
                <w:rFonts w:cs="David" w:hint="cs"/>
                <w:rtl/>
              </w:rPr>
              <w:t>שימוש רפואי (גם תרכובות של יוד)</w:t>
            </w:r>
          </w:p>
        </w:tc>
      </w:tr>
    </w:tbl>
    <w:p w:rsidR="005735F6" w:rsidRDefault="005735F6">
      <w:pPr>
        <w:ind w:left="-58" w:right="-709"/>
        <w:rPr>
          <w:rFonts w:cs="David"/>
          <w:sz w:val="28"/>
          <w:szCs w:val="28"/>
          <w:rtl/>
        </w:rPr>
      </w:pPr>
    </w:p>
    <w:p w:rsidR="005735F6" w:rsidRDefault="005735F6">
      <w:pPr>
        <w:ind w:left="-58" w:right="-709"/>
        <w:rPr>
          <w:rFonts w:cs="David"/>
          <w:sz w:val="28"/>
          <w:szCs w:val="28"/>
          <w:rtl/>
        </w:rPr>
      </w:pPr>
    </w:p>
    <w:p w:rsidR="005735F6" w:rsidRDefault="005735F6">
      <w:pPr>
        <w:ind w:left="-58" w:right="-709"/>
        <w:rPr>
          <w:rFonts w:cs="David"/>
          <w:sz w:val="28"/>
          <w:szCs w:val="28"/>
          <w:rtl/>
        </w:rPr>
      </w:pPr>
    </w:p>
    <w:p w:rsidR="005735F6" w:rsidRDefault="005735F6">
      <w:pPr>
        <w:ind w:left="-58" w:right="-709"/>
        <w:rPr>
          <w:rFonts w:cs="David"/>
          <w:sz w:val="28"/>
          <w:szCs w:val="28"/>
          <w:rtl/>
        </w:rPr>
      </w:pPr>
    </w:p>
    <w:p w:rsidR="005735F6" w:rsidRDefault="005735F6">
      <w:pPr>
        <w:ind w:left="-58" w:right="-709"/>
        <w:rPr>
          <w:rFonts w:cs="David"/>
          <w:sz w:val="28"/>
          <w:szCs w:val="28"/>
          <w:rtl/>
        </w:rPr>
      </w:pPr>
    </w:p>
    <w:p w:rsidR="005735F6" w:rsidRDefault="005735F6">
      <w:pPr>
        <w:ind w:left="-58" w:right="-709"/>
        <w:rPr>
          <w:rFonts w:cs="David"/>
          <w:sz w:val="28"/>
          <w:szCs w:val="28"/>
          <w:rtl/>
        </w:rPr>
      </w:pPr>
    </w:p>
    <w:p w:rsidR="005735F6" w:rsidRDefault="005735F6">
      <w:pPr>
        <w:ind w:left="-58" w:right="-709"/>
        <w:rPr>
          <w:rFonts w:cs="David"/>
          <w:sz w:val="28"/>
          <w:szCs w:val="28"/>
          <w:rtl/>
        </w:rPr>
      </w:pPr>
    </w:p>
    <w:p w:rsidR="005735F6" w:rsidRDefault="005735F6">
      <w:pPr>
        <w:ind w:left="-58" w:right="-709"/>
        <w:rPr>
          <w:rFonts w:cs="David"/>
          <w:sz w:val="28"/>
          <w:szCs w:val="28"/>
          <w:rtl/>
        </w:rPr>
      </w:pPr>
    </w:p>
    <w:p w:rsidR="005735F6" w:rsidRDefault="005735F6">
      <w:pPr>
        <w:ind w:left="-58" w:right="-709"/>
        <w:rPr>
          <w:rFonts w:cs="David"/>
          <w:sz w:val="28"/>
          <w:szCs w:val="28"/>
          <w:rtl/>
        </w:rPr>
      </w:pPr>
    </w:p>
    <w:tbl>
      <w:tblPr>
        <w:bidiVisual/>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0"/>
        <w:gridCol w:w="5348"/>
      </w:tblGrid>
      <w:tr w:rsidR="00624590" w:rsidTr="00624590">
        <w:tc>
          <w:tcPr>
            <w:tcW w:w="2840" w:type="dxa"/>
          </w:tcPr>
          <w:p w:rsidR="00624590" w:rsidRDefault="00624590">
            <w:pPr>
              <w:spacing w:line="360" w:lineRule="auto"/>
              <w:ind w:right="-709"/>
              <w:rPr>
                <w:rFonts w:cs="David"/>
              </w:rPr>
            </w:pPr>
            <w:r>
              <w:rPr>
                <w:rFonts w:cs="David" w:hint="cs"/>
                <w:rtl/>
              </w:rPr>
              <w:t>שם החומר</w:t>
            </w:r>
          </w:p>
        </w:tc>
        <w:tc>
          <w:tcPr>
            <w:tcW w:w="5348" w:type="dxa"/>
          </w:tcPr>
          <w:p w:rsidR="00624590" w:rsidRDefault="00C54832">
            <w:pPr>
              <w:pStyle w:val="2"/>
              <w:rPr>
                <w:sz w:val="28"/>
                <w:szCs w:val="28"/>
                <w:rtl/>
              </w:rPr>
            </w:pPr>
            <w:r>
              <w:rPr>
                <w:sz w:val="28"/>
                <w:szCs w:val="28"/>
                <w:rtl/>
              </w:rPr>
              <w:pict>
                <v:group id="_x0000_s23275" style="position:absolute;left:0;text-align:left;margin-left:619.2pt;margin-top:3.65pt;width:93.6pt;height:109.8pt;z-index:543;mso-position-horizontal-relative:page;mso-position-vertical-relative:text" coordorigin="7884,4764" coordsize="1872,2196" o:allowincell="f">
                  <v:group id="_x0000_s23276" style="position:absolute;left:8244;top:5124;width:1512;height:1476" coordorigin="8244,5124" coordsize="1512,1476">
                    <v:shape id="_x0000_s23277" type="#_x0000_t202" style="position:absolute;left:8244;top:5124;width:624;height:552" filled="f" stroked="f">
                      <v:textbox style="mso-next-textbox:#_x0000_s23277">
                        <w:txbxContent>
                          <w:p w:rsidR="00C42E18" w:rsidRDefault="00C42E18">
                            <w:pPr>
                              <w:rPr>
                                <w:b/>
                                <w:bCs/>
                                <w:rtl/>
                              </w:rPr>
                            </w:pPr>
                            <w:r>
                              <w:rPr>
                                <w:b/>
                                <w:bCs/>
                              </w:rPr>
                              <w:t>C</w:t>
                            </w:r>
                          </w:p>
                        </w:txbxContent>
                      </v:textbox>
                    </v:shape>
                    <v:shape id="_x0000_s23278" type="#_x0000_t202" style="position:absolute;left:8772;top:5124;width:624;height:552" filled="f" stroked="f">
                      <v:textbox style="mso-next-textbox:#_x0000_s23278">
                        <w:txbxContent>
                          <w:p w:rsidR="00C42E18" w:rsidRDefault="00C42E18">
                            <w:pPr>
                              <w:rPr>
                                <w:b/>
                                <w:bCs/>
                                <w:rtl/>
                              </w:rPr>
                            </w:pPr>
                            <w:r>
                              <w:rPr>
                                <w:b/>
                                <w:bCs/>
                              </w:rPr>
                              <w:t>C</w:t>
                            </w:r>
                          </w:p>
                        </w:txbxContent>
                      </v:textbox>
                    </v:shape>
                    <v:shape id="_x0000_s23279" type="#_x0000_t202" style="position:absolute;left:8520;top:6048;width:624;height:552" filled="f" stroked="f">
                      <v:textbox style="mso-next-textbox:#_x0000_s23279">
                        <w:txbxContent>
                          <w:p w:rsidR="00C42E18" w:rsidRDefault="00C42E18">
                            <w:pPr>
                              <w:rPr>
                                <w:b/>
                                <w:bCs/>
                                <w:rtl/>
                              </w:rPr>
                            </w:pPr>
                            <w:r>
                              <w:rPr>
                                <w:b/>
                                <w:bCs/>
                              </w:rPr>
                              <w:t>C</w:t>
                            </w:r>
                          </w:p>
                        </w:txbxContent>
                      </v:textbox>
                    </v:shape>
                    <v:shape id="_x0000_s23280" type="#_x0000_t202" style="position:absolute;left:9108;top:6000;width:624;height:552" filled="f" stroked="f">
                      <v:textbox style="mso-next-textbox:#_x0000_s23280">
                        <w:txbxContent>
                          <w:p w:rsidR="00C42E18" w:rsidRDefault="00C42E18">
                            <w:pPr>
                              <w:rPr>
                                <w:b/>
                                <w:bCs/>
                                <w:rtl/>
                              </w:rPr>
                            </w:pPr>
                            <w:r>
                              <w:rPr>
                                <w:b/>
                                <w:bCs/>
                              </w:rPr>
                              <w:t>Cl</w:t>
                            </w:r>
                          </w:p>
                        </w:txbxContent>
                      </v:textbox>
                    </v:shape>
                    <v:shape id="_x0000_s23281" type="#_x0000_t202" style="position:absolute;left:9132;top:5124;width:624;height:552" filled="f" stroked="f">
                      <v:textbox style="mso-next-textbox:#_x0000_s23281">
                        <w:txbxContent>
                          <w:p w:rsidR="00C42E18" w:rsidRDefault="00C42E18">
                            <w:pPr>
                              <w:rPr>
                                <w:b/>
                                <w:bCs/>
                                <w:rtl/>
                              </w:rPr>
                            </w:pPr>
                            <w:r>
                              <w:rPr>
                                <w:b/>
                                <w:bCs/>
                              </w:rPr>
                              <w:t>O</w:t>
                            </w:r>
                          </w:p>
                        </w:txbxContent>
                      </v:textbox>
                    </v:shape>
                  </v:group>
                  <v:group id="_x0000_s23282" style="position:absolute;left:7884;top:4764;width:1704;height:2196" coordorigin="7872,4764" coordsize="1704,2196">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23283" type="#_x0000_t56" style="position:absolute;left:8556;top:5436;width:696;height:708;flip:y" strokeweight="1pt"/>
                    <v:shape id="_x0000_s23284" type="#_x0000_t202" style="position:absolute;left:8052;top:5652;width:624;height:552" filled="f" stroked="f">
                      <v:textbox style="mso-next-textbox:#_x0000_s23284">
                        <w:txbxContent>
                          <w:p w:rsidR="00C42E18" w:rsidRDefault="00C42E18">
                            <w:pPr>
                              <w:pStyle w:val="3"/>
                              <w:rPr>
                                <w:rtl/>
                              </w:rPr>
                            </w:pPr>
                            <w:r>
                              <w:t>N</w:t>
                            </w:r>
                          </w:p>
                        </w:txbxContent>
                      </v:textbox>
                    </v:shape>
                    <v:shape id="_x0000_s23285" type="#_x0000_t202" style="position:absolute;left:8952;top:5676;width:624;height:552" filled="f" stroked="f">
                      <v:textbox style="mso-next-textbox:#_x0000_s23285">
                        <w:txbxContent>
                          <w:p w:rsidR="00C42E18" w:rsidRDefault="00C42E18">
                            <w:pPr>
                              <w:rPr>
                                <w:b/>
                                <w:bCs/>
                                <w:rtl/>
                              </w:rPr>
                            </w:pPr>
                            <w:r>
                              <w:rPr>
                                <w:b/>
                                <w:bCs/>
                              </w:rPr>
                              <w:t>N</w:t>
                            </w:r>
                          </w:p>
                        </w:txbxContent>
                      </v:textbox>
                    </v:shape>
                    <v:shape id="_x0000_s23286" type="#_x0000_t202" style="position:absolute;left:7872;top:4896;width:828;height:552" filled="f" stroked="f">
                      <v:textbox style="mso-next-textbox:#_x0000_s23286">
                        <w:txbxContent>
                          <w:p w:rsidR="00C42E18" w:rsidRDefault="00C42E18">
                            <w:pPr>
                              <w:rPr>
                                <w:b/>
                                <w:bCs/>
                                <w:vertAlign w:val="subscript"/>
                                <w:rtl/>
                              </w:rPr>
                            </w:pPr>
                            <w:r>
                              <w:rPr>
                                <w:b/>
                                <w:bCs/>
                              </w:rPr>
                              <w:t>CH</w:t>
                            </w:r>
                            <w:r>
                              <w:rPr>
                                <w:b/>
                                <w:bCs/>
                                <w:vertAlign w:val="subscript"/>
                              </w:rPr>
                              <w:t>3</w:t>
                            </w:r>
                          </w:p>
                        </w:txbxContent>
                      </v:textbox>
                    </v:shape>
                    <v:shape id="_x0000_s23287" type="#_x0000_t202" style="position:absolute;left:8376;top:4764;width:828;height:552" filled="f" stroked="f">
                      <v:textbox style="mso-next-textbox:#_x0000_s23287">
                        <w:txbxContent>
                          <w:p w:rsidR="00C42E18" w:rsidRDefault="00C42E18">
                            <w:pPr>
                              <w:rPr>
                                <w:b/>
                                <w:bCs/>
                                <w:vertAlign w:val="subscript"/>
                                <w:rtl/>
                              </w:rPr>
                            </w:pPr>
                            <w:r>
                              <w:rPr>
                                <w:b/>
                                <w:bCs/>
                              </w:rPr>
                              <w:t>CH</w:t>
                            </w:r>
                            <w:r>
                              <w:rPr>
                                <w:b/>
                                <w:bCs/>
                                <w:vertAlign w:val="subscript"/>
                              </w:rPr>
                              <w:t>3</w:t>
                            </w:r>
                          </w:p>
                        </w:txbxContent>
                      </v:textbox>
                    </v:shape>
                    <v:shape id="_x0000_s23288" type="#_x0000_t202" style="position:absolute;left:7968;top:5988;width:624;height:552" filled="f" stroked="f">
                      <v:textbox style="mso-next-textbox:#_x0000_s23288">
                        <w:txbxContent>
                          <w:p w:rsidR="00C42E18" w:rsidRDefault="00C42E18">
                            <w:pPr>
                              <w:rPr>
                                <w:b/>
                                <w:bCs/>
                                <w:rtl/>
                              </w:rPr>
                            </w:pPr>
                            <w:r>
                              <w:rPr>
                                <w:b/>
                                <w:bCs/>
                              </w:rPr>
                              <w:t>Br</w:t>
                            </w:r>
                          </w:p>
                        </w:txbxContent>
                      </v:textbox>
                    </v:shape>
                    <v:shape id="_x0000_s23289" type="#_x0000_t202" style="position:absolute;left:8640;top:6036;width:624;height:552" filled="f" stroked="f">
                      <v:textbox style="layout-flow:vertical;mso-next-textbox:#_x0000_s23289">
                        <w:txbxContent>
                          <w:p w:rsidR="00C42E18" w:rsidRDefault="00C42E18">
                            <w:pPr>
                              <w:rPr>
                                <w:b/>
                                <w:bCs/>
                                <w:sz w:val="32"/>
                                <w:rtl/>
                              </w:rPr>
                            </w:pPr>
                            <w:r>
                              <w:rPr>
                                <w:b/>
                                <w:bCs/>
                                <w:sz w:val="32"/>
                              </w:rPr>
                              <w:t>=</w:t>
                            </w:r>
                          </w:p>
                        </w:txbxContent>
                      </v:textbox>
                    </v:shape>
                    <v:shape id="_x0000_s23290" type="#_x0000_t202" style="position:absolute;left:8556;top:6408;width:624;height:552" filled="f" stroked="f">
                      <v:textbox style="mso-next-textbox:#_x0000_s23290">
                        <w:txbxContent>
                          <w:p w:rsidR="00C42E18" w:rsidRDefault="00C42E18">
                            <w:pPr>
                              <w:rPr>
                                <w:b/>
                                <w:bCs/>
                                <w:rtl/>
                              </w:rPr>
                            </w:pPr>
                            <w:r>
                              <w:rPr>
                                <w:b/>
                                <w:bCs/>
                              </w:rPr>
                              <w:t>O</w:t>
                            </w:r>
                          </w:p>
                        </w:txbxContent>
                      </v:textbox>
                    </v:shape>
                    <v:shape id="_x0000_s23291" type="#_x0000_t202" style="position:absolute;left:8940;top:5076;width:624;height:552" filled="f" stroked="f">
                      <v:textbox style="mso-next-textbox:#_x0000_s23291">
                        <w:txbxContent>
                          <w:p w:rsidR="00C42E18" w:rsidRDefault="00C42E18">
                            <w:pPr>
                              <w:rPr>
                                <w:b/>
                                <w:bCs/>
                                <w:sz w:val="32"/>
                                <w:rtl/>
                              </w:rPr>
                            </w:pPr>
                            <w:r>
                              <w:rPr>
                                <w:b/>
                                <w:bCs/>
                                <w:sz w:val="32"/>
                              </w:rPr>
                              <w:t>=</w:t>
                            </w:r>
                          </w:p>
                        </w:txbxContent>
                      </v:textbox>
                    </v:shape>
                    <v:line id="_x0000_s23292" style="position:absolute;flip:x" from="8640,5064" to="8712,5232" strokeweight="1pt"/>
                    <v:line id="_x0000_s23293" style="position:absolute;flip:x" from="8340,5964" to="8412,6132" strokeweight="1pt"/>
                    <v:line id="_x0000_s23294" style="position:absolute" from="9348,5940" to="9420,6108" strokeweight="1pt"/>
                    <v:line id="_x0000_s23295" style="position:absolute" from="8244,5208" to="8520,5328" strokeweight="1pt"/>
                  </v:group>
                  <w10:wrap anchorx="page"/>
                </v:group>
              </w:pict>
            </w:r>
            <w:r w:rsidR="00624590">
              <w:rPr>
                <w:sz w:val="28"/>
                <w:szCs w:val="28"/>
                <w:rtl/>
              </w:rPr>
              <w:t>"הלוברום"</w:t>
            </w:r>
            <w:r w:rsidR="00624590">
              <w:rPr>
                <w:rFonts w:hint="cs"/>
                <w:sz w:val="28"/>
                <w:szCs w:val="28"/>
                <w:rtl/>
              </w:rPr>
              <w:t xml:space="preserve"> </w:t>
            </w:r>
          </w:p>
          <w:p w:rsidR="00624590" w:rsidRDefault="00624590">
            <w:pPr>
              <w:spacing w:line="360" w:lineRule="auto"/>
              <w:ind w:right="-709"/>
              <w:rPr>
                <w:rFonts w:cs="David"/>
                <w:b/>
                <w:bCs/>
                <w:sz w:val="28"/>
                <w:szCs w:val="28"/>
              </w:rPr>
            </w:pPr>
            <w:r>
              <w:rPr>
                <w:rFonts w:cs="David"/>
                <w:b/>
                <w:bCs/>
                <w:sz w:val="28"/>
                <w:szCs w:val="28"/>
                <w:rtl/>
              </w:rPr>
              <w:t>1 -ברומו,</w:t>
            </w:r>
            <w:r>
              <w:rPr>
                <w:rFonts w:cs="David" w:hint="cs"/>
                <w:b/>
                <w:bCs/>
                <w:sz w:val="28"/>
                <w:szCs w:val="28"/>
                <w:rtl/>
              </w:rPr>
              <w:t xml:space="preserve"> </w:t>
            </w:r>
            <w:r>
              <w:rPr>
                <w:rFonts w:cs="David"/>
                <w:b/>
                <w:bCs/>
                <w:sz w:val="28"/>
                <w:szCs w:val="28"/>
                <w:rtl/>
              </w:rPr>
              <w:t>3</w:t>
            </w:r>
            <w:r>
              <w:rPr>
                <w:rFonts w:cs="David" w:hint="cs"/>
                <w:b/>
                <w:bCs/>
                <w:sz w:val="28"/>
                <w:szCs w:val="28"/>
                <w:rtl/>
              </w:rPr>
              <w:t>-</w:t>
            </w:r>
            <w:r>
              <w:rPr>
                <w:rFonts w:cs="David"/>
                <w:b/>
                <w:bCs/>
                <w:sz w:val="28"/>
                <w:szCs w:val="28"/>
                <w:rtl/>
              </w:rPr>
              <w:t>כלורו</w:t>
            </w:r>
            <w:r>
              <w:rPr>
                <w:rFonts w:cs="David" w:hint="cs"/>
                <w:b/>
                <w:bCs/>
                <w:sz w:val="28"/>
                <w:szCs w:val="28"/>
                <w:rtl/>
              </w:rPr>
              <w:t xml:space="preserve">, </w:t>
            </w:r>
            <w:r>
              <w:rPr>
                <w:rFonts w:cs="David"/>
                <w:b/>
                <w:bCs/>
                <w:sz w:val="28"/>
                <w:szCs w:val="28"/>
                <w:rtl/>
              </w:rPr>
              <w:t>5,5 דו-מתיל-הינדנתואין</w:t>
            </w:r>
          </w:p>
        </w:tc>
      </w:tr>
      <w:tr w:rsidR="00624590" w:rsidTr="00624590">
        <w:tc>
          <w:tcPr>
            <w:tcW w:w="2840" w:type="dxa"/>
          </w:tcPr>
          <w:p w:rsidR="00624590" w:rsidRDefault="00624590">
            <w:pPr>
              <w:spacing w:line="360" w:lineRule="auto"/>
              <w:ind w:right="-709"/>
              <w:rPr>
                <w:rFonts w:cs="David"/>
              </w:rPr>
            </w:pPr>
            <w:r>
              <w:rPr>
                <w:rFonts w:cs="David" w:hint="cs"/>
                <w:rtl/>
              </w:rPr>
              <w:t>נוסחה</w:t>
            </w:r>
          </w:p>
        </w:tc>
        <w:tc>
          <w:tcPr>
            <w:tcW w:w="5348" w:type="dxa"/>
          </w:tcPr>
          <w:p w:rsidR="00624590" w:rsidRDefault="00C54832">
            <w:pPr>
              <w:spacing w:line="360" w:lineRule="auto"/>
              <w:ind w:right="-709"/>
              <w:rPr>
                <w:rFonts w:cs="David"/>
                <w:vertAlign w:val="subscript"/>
                <w:rtl/>
              </w:rPr>
            </w:pPr>
            <w:r w:rsidRPr="00C54832">
              <w:rPr>
                <w:rFonts w:cs="David"/>
                <w:noProof/>
                <w:sz w:val="20"/>
                <w:vertAlign w:val="subscript"/>
                <w:rtl/>
                <w:lang w:val="he-IL"/>
              </w:rPr>
              <w:pict>
                <v:group id="_x0000_s23296" style="position:absolute;left:0;text-align:left;margin-left:144.5pt;margin-top:.85pt;width:93.6pt;height:109.8pt;z-index:544;mso-position-horizontal-relative:text;mso-position-vertical-relative:text" coordorigin="4932,2639" coordsize="1872,2196">
                  <v:group id="_x0000_s23297" style="position:absolute;left:5292;top:2999;width:1512;height:1476" coordorigin="8244,5124" coordsize="1512,1476">
                    <v:shape id="_x0000_s23298" type="#_x0000_t202" style="position:absolute;left:8244;top:5124;width:624;height:552" filled="f" stroked="f">
                      <v:textbox style="mso-next-textbox:#_x0000_s23298">
                        <w:txbxContent>
                          <w:p w:rsidR="00C42E18" w:rsidRDefault="00C42E18">
                            <w:pPr>
                              <w:rPr>
                                <w:b/>
                                <w:bCs/>
                                <w:rtl/>
                              </w:rPr>
                            </w:pPr>
                            <w:r>
                              <w:rPr>
                                <w:b/>
                                <w:bCs/>
                              </w:rPr>
                              <w:t>C</w:t>
                            </w:r>
                          </w:p>
                        </w:txbxContent>
                      </v:textbox>
                    </v:shape>
                    <v:shape id="_x0000_s23299" type="#_x0000_t202" style="position:absolute;left:8772;top:5124;width:624;height:552" filled="f" stroked="f">
                      <v:textbox style="mso-next-textbox:#_x0000_s23299">
                        <w:txbxContent>
                          <w:p w:rsidR="00C42E18" w:rsidRDefault="00C42E18">
                            <w:pPr>
                              <w:rPr>
                                <w:b/>
                                <w:bCs/>
                                <w:rtl/>
                              </w:rPr>
                            </w:pPr>
                            <w:r>
                              <w:rPr>
                                <w:b/>
                                <w:bCs/>
                              </w:rPr>
                              <w:t>C</w:t>
                            </w:r>
                          </w:p>
                        </w:txbxContent>
                      </v:textbox>
                    </v:shape>
                    <v:shape id="_x0000_s23300" type="#_x0000_t202" style="position:absolute;left:8520;top:6048;width:624;height:552" filled="f" stroked="f">
                      <v:textbox style="mso-next-textbox:#_x0000_s23300">
                        <w:txbxContent>
                          <w:p w:rsidR="00C42E18" w:rsidRDefault="00C42E18">
                            <w:pPr>
                              <w:rPr>
                                <w:b/>
                                <w:bCs/>
                                <w:rtl/>
                              </w:rPr>
                            </w:pPr>
                            <w:r>
                              <w:rPr>
                                <w:b/>
                                <w:bCs/>
                              </w:rPr>
                              <w:t>C</w:t>
                            </w:r>
                          </w:p>
                        </w:txbxContent>
                      </v:textbox>
                    </v:shape>
                    <v:shape id="_x0000_s23301" type="#_x0000_t202" style="position:absolute;left:9108;top:6000;width:624;height:552" filled="f" stroked="f">
                      <v:textbox style="mso-next-textbox:#_x0000_s23301">
                        <w:txbxContent>
                          <w:p w:rsidR="00C42E18" w:rsidRDefault="00C42E18">
                            <w:pPr>
                              <w:rPr>
                                <w:b/>
                                <w:bCs/>
                                <w:rtl/>
                              </w:rPr>
                            </w:pPr>
                            <w:r>
                              <w:rPr>
                                <w:b/>
                                <w:bCs/>
                              </w:rPr>
                              <w:t>Cl</w:t>
                            </w:r>
                          </w:p>
                        </w:txbxContent>
                      </v:textbox>
                    </v:shape>
                    <v:shape id="_x0000_s23302" type="#_x0000_t202" style="position:absolute;left:9132;top:5124;width:624;height:552" filled="f" stroked="f">
                      <v:textbox style="mso-next-textbox:#_x0000_s23302">
                        <w:txbxContent>
                          <w:p w:rsidR="00C42E18" w:rsidRDefault="00C42E18">
                            <w:pPr>
                              <w:rPr>
                                <w:b/>
                                <w:bCs/>
                                <w:rtl/>
                              </w:rPr>
                            </w:pPr>
                            <w:r>
                              <w:rPr>
                                <w:b/>
                                <w:bCs/>
                              </w:rPr>
                              <w:t>O</w:t>
                            </w:r>
                          </w:p>
                        </w:txbxContent>
                      </v:textbox>
                    </v:shape>
                  </v:group>
                  <v:group id="_x0000_s23303" style="position:absolute;left:4932;top:2639;width:1704;height:2196" coordorigin="4932,2639" coordsize="1704,2196">
                    <v:shape id="_x0000_s23304" type="#_x0000_t202" style="position:absolute;left:5287;top:3540;width:624;height:552" filled="f" stroked="f">
                      <v:textbox style="mso-next-textbox:#_x0000_s23304">
                        <w:txbxContent>
                          <w:p w:rsidR="00C42E18" w:rsidRDefault="00C42E18">
                            <w:pPr>
                              <w:pStyle w:val="3"/>
                              <w:rPr>
                                <w:rtl/>
                              </w:rPr>
                            </w:pPr>
                            <w:r>
                              <w:t>N</w:t>
                            </w:r>
                          </w:p>
                        </w:txbxContent>
                      </v:textbox>
                    </v:shape>
                    <v:group id="_x0000_s23305" style="position:absolute;left:4932;top:2639;width:1704;height:2196" coordorigin="4932,2639" coordsize="1704,2196">
                      <v:shape id="_x0000_s23306" type="#_x0000_t56" style="position:absolute;left:5616;top:3311;width:696;height:708;flip:y" strokeweight="1pt"/>
                      <v:shape id="_x0000_s23307" type="#_x0000_t202" style="position:absolute;left:6012;top:3551;width:624;height:552" filled="f" stroked="f">
                        <v:textbox style="mso-next-textbox:#_x0000_s23307">
                          <w:txbxContent>
                            <w:p w:rsidR="00C42E18" w:rsidRDefault="00C42E18">
                              <w:pPr>
                                <w:rPr>
                                  <w:b/>
                                  <w:bCs/>
                                  <w:rtl/>
                                </w:rPr>
                              </w:pPr>
                              <w:r>
                                <w:rPr>
                                  <w:b/>
                                  <w:bCs/>
                                </w:rPr>
                                <w:t>N</w:t>
                              </w:r>
                            </w:p>
                          </w:txbxContent>
                        </v:textbox>
                      </v:shape>
                      <v:shape id="_x0000_s23308" type="#_x0000_t202" style="position:absolute;left:4932;top:2771;width:828;height:552" filled="f" stroked="f">
                        <v:textbox style="mso-next-textbox:#_x0000_s23308">
                          <w:txbxContent>
                            <w:p w:rsidR="00C42E18" w:rsidRDefault="00C42E18">
                              <w:pPr>
                                <w:rPr>
                                  <w:b/>
                                  <w:bCs/>
                                  <w:vertAlign w:val="subscript"/>
                                  <w:rtl/>
                                </w:rPr>
                              </w:pPr>
                              <w:r>
                                <w:rPr>
                                  <w:b/>
                                  <w:bCs/>
                                </w:rPr>
                                <w:t>CH</w:t>
                              </w:r>
                              <w:r>
                                <w:rPr>
                                  <w:b/>
                                  <w:bCs/>
                                  <w:vertAlign w:val="subscript"/>
                                </w:rPr>
                                <w:t>3</w:t>
                              </w:r>
                            </w:p>
                          </w:txbxContent>
                        </v:textbox>
                      </v:shape>
                      <v:shape id="_x0000_s23309" type="#_x0000_t202" style="position:absolute;left:5436;top:2639;width:828;height:552" filled="f" stroked="f">
                        <v:textbox style="mso-next-textbox:#_x0000_s23309">
                          <w:txbxContent>
                            <w:p w:rsidR="00C42E18" w:rsidRDefault="00C42E18">
                              <w:pPr>
                                <w:rPr>
                                  <w:b/>
                                  <w:bCs/>
                                  <w:vertAlign w:val="subscript"/>
                                  <w:rtl/>
                                </w:rPr>
                              </w:pPr>
                              <w:r>
                                <w:rPr>
                                  <w:b/>
                                  <w:bCs/>
                                </w:rPr>
                                <w:t>CH</w:t>
                              </w:r>
                              <w:r>
                                <w:rPr>
                                  <w:b/>
                                  <w:bCs/>
                                  <w:vertAlign w:val="subscript"/>
                                </w:rPr>
                                <w:t>3</w:t>
                              </w:r>
                            </w:p>
                          </w:txbxContent>
                        </v:textbox>
                      </v:shape>
                      <v:shape id="_x0000_s23310" type="#_x0000_t202" style="position:absolute;left:5028;top:3863;width:624;height:552" filled="f" stroked="f">
                        <v:textbox style="mso-next-textbox:#_x0000_s23310">
                          <w:txbxContent>
                            <w:p w:rsidR="00C42E18" w:rsidRDefault="00C42E18">
                              <w:pPr>
                                <w:rPr>
                                  <w:b/>
                                  <w:bCs/>
                                  <w:rtl/>
                                </w:rPr>
                              </w:pPr>
                              <w:r>
                                <w:rPr>
                                  <w:b/>
                                  <w:bCs/>
                                </w:rPr>
                                <w:t>Br</w:t>
                              </w:r>
                            </w:p>
                          </w:txbxContent>
                        </v:textbox>
                      </v:shape>
                      <v:shape id="_x0000_s23311" type="#_x0000_t202" style="position:absolute;left:5700;top:3911;width:624;height:552" filled="f" stroked="f">
                        <v:textbox style="layout-flow:vertical;mso-next-textbox:#_x0000_s23311">
                          <w:txbxContent>
                            <w:p w:rsidR="00C42E18" w:rsidRDefault="00C42E18">
                              <w:pPr>
                                <w:rPr>
                                  <w:b/>
                                  <w:bCs/>
                                  <w:sz w:val="32"/>
                                  <w:rtl/>
                                </w:rPr>
                              </w:pPr>
                              <w:r>
                                <w:rPr>
                                  <w:b/>
                                  <w:bCs/>
                                  <w:sz w:val="32"/>
                                </w:rPr>
                                <w:t>=</w:t>
                              </w:r>
                            </w:p>
                          </w:txbxContent>
                        </v:textbox>
                      </v:shape>
                      <v:shape id="_x0000_s23312" type="#_x0000_t202" style="position:absolute;left:5616;top:4283;width:624;height:552" filled="f" stroked="f">
                        <v:textbox style="mso-next-textbox:#_x0000_s23312">
                          <w:txbxContent>
                            <w:p w:rsidR="00C42E18" w:rsidRDefault="00C42E18">
                              <w:pPr>
                                <w:rPr>
                                  <w:b/>
                                  <w:bCs/>
                                  <w:rtl/>
                                </w:rPr>
                              </w:pPr>
                              <w:r>
                                <w:rPr>
                                  <w:b/>
                                  <w:bCs/>
                                </w:rPr>
                                <w:t>O</w:t>
                              </w:r>
                            </w:p>
                          </w:txbxContent>
                        </v:textbox>
                      </v:shape>
                      <v:shape id="_x0000_s23313" type="#_x0000_t202" style="position:absolute;left:6000;top:2951;width:624;height:552" filled="f" stroked="f">
                        <v:textbox style="mso-next-textbox:#_x0000_s23313">
                          <w:txbxContent>
                            <w:p w:rsidR="00C42E18" w:rsidRDefault="00C42E18">
                              <w:pPr>
                                <w:rPr>
                                  <w:b/>
                                  <w:bCs/>
                                  <w:sz w:val="32"/>
                                  <w:rtl/>
                                </w:rPr>
                              </w:pPr>
                              <w:r>
                                <w:rPr>
                                  <w:b/>
                                  <w:bCs/>
                                  <w:sz w:val="32"/>
                                </w:rPr>
                                <w:t>=</w:t>
                              </w:r>
                            </w:p>
                          </w:txbxContent>
                        </v:textbox>
                      </v:shape>
                      <v:line id="_x0000_s23314" style="position:absolute;flip:x" from="5700,2939" to="5772,3107" strokeweight="1pt"/>
                      <v:line id="_x0000_s23315" style="position:absolute;flip:x" from="5400,3839" to="5472,4007" strokeweight="1pt"/>
                      <v:line id="_x0000_s23316" style="position:absolute" from="6408,3815" to="6480,3983" strokeweight="1pt"/>
                      <v:line id="_x0000_s23317" style="position:absolute" from="5304,3083" to="5580,3203" strokeweight="1pt"/>
                    </v:group>
                  </v:group>
                  <w10:anchorlock/>
                </v:group>
              </w:pict>
            </w:r>
          </w:p>
          <w:p w:rsidR="00624590" w:rsidRDefault="00624590">
            <w:pPr>
              <w:spacing w:line="360" w:lineRule="auto"/>
              <w:ind w:right="-709"/>
              <w:rPr>
                <w:rFonts w:cs="David"/>
                <w:vertAlign w:val="subscript"/>
                <w:rtl/>
              </w:rPr>
            </w:pPr>
          </w:p>
          <w:p w:rsidR="00624590" w:rsidRDefault="00624590">
            <w:pPr>
              <w:spacing w:line="360" w:lineRule="auto"/>
              <w:ind w:right="-709"/>
              <w:rPr>
                <w:rFonts w:cs="David"/>
                <w:vertAlign w:val="subscript"/>
                <w:rtl/>
              </w:rPr>
            </w:pPr>
          </w:p>
          <w:p w:rsidR="00624590" w:rsidRDefault="00624590">
            <w:pPr>
              <w:spacing w:line="360" w:lineRule="auto"/>
              <w:ind w:right="-709"/>
              <w:rPr>
                <w:rFonts w:cs="David"/>
                <w:rtl/>
              </w:rPr>
            </w:pPr>
          </w:p>
          <w:p w:rsidR="00624590" w:rsidRDefault="00624590">
            <w:pPr>
              <w:spacing w:line="360" w:lineRule="auto"/>
              <w:ind w:right="-709"/>
              <w:rPr>
                <w:rFonts w:cs="David"/>
                <w:rtl/>
              </w:rPr>
            </w:pPr>
          </w:p>
          <w:p w:rsidR="00203CCD" w:rsidRDefault="00203CCD">
            <w:pPr>
              <w:spacing w:line="360" w:lineRule="auto"/>
              <w:ind w:right="-709"/>
              <w:rPr>
                <w:rFonts w:cs="David"/>
              </w:rPr>
            </w:pPr>
          </w:p>
        </w:tc>
      </w:tr>
      <w:tr w:rsidR="00624590" w:rsidTr="00624590">
        <w:tc>
          <w:tcPr>
            <w:tcW w:w="2840" w:type="dxa"/>
          </w:tcPr>
          <w:p w:rsidR="00624590" w:rsidRDefault="00624590">
            <w:pPr>
              <w:spacing w:line="360" w:lineRule="auto"/>
              <w:ind w:right="-709"/>
              <w:rPr>
                <w:rFonts w:cs="David"/>
                <w:rtl/>
              </w:rPr>
            </w:pPr>
            <w:r>
              <w:rPr>
                <w:rFonts w:cs="David" w:hint="cs"/>
                <w:rtl/>
              </w:rPr>
              <w:t>ביוציד מחמצן או לא מחמצן</w:t>
            </w:r>
          </w:p>
        </w:tc>
        <w:tc>
          <w:tcPr>
            <w:tcW w:w="5348" w:type="dxa"/>
          </w:tcPr>
          <w:p w:rsidR="00624590" w:rsidRDefault="00624590">
            <w:pPr>
              <w:spacing w:line="360" w:lineRule="auto"/>
              <w:ind w:right="-709"/>
              <w:rPr>
                <w:rFonts w:cs="David"/>
              </w:rPr>
            </w:pPr>
            <w:r>
              <w:rPr>
                <w:rFonts w:cs="David" w:hint="cs"/>
                <w:rtl/>
              </w:rPr>
              <w:t>מחמצן</w:t>
            </w:r>
          </w:p>
        </w:tc>
      </w:tr>
      <w:tr w:rsidR="00624590" w:rsidTr="00624590">
        <w:tc>
          <w:tcPr>
            <w:tcW w:w="2840" w:type="dxa"/>
          </w:tcPr>
          <w:p w:rsidR="00624590" w:rsidRDefault="00624590">
            <w:pPr>
              <w:spacing w:line="360" w:lineRule="auto"/>
              <w:ind w:right="-709"/>
              <w:rPr>
                <w:rFonts w:cs="David"/>
              </w:rPr>
            </w:pPr>
            <w:r>
              <w:rPr>
                <w:rFonts w:cs="David" w:hint="cs"/>
                <w:rtl/>
              </w:rPr>
              <w:t>מצב צבירה בתנאי חדר</w:t>
            </w:r>
          </w:p>
        </w:tc>
        <w:tc>
          <w:tcPr>
            <w:tcW w:w="5348" w:type="dxa"/>
          </w:tcPr>
          <w:p w:rsidR="00624590" w:rsidRDefault="00624590">
            <w:pPr>
              <w:spacing w:line="360" w:lineRule="auto"/>
              <w:ind w:right="-709"/>
              <w:rPr>
                <w:rFonts w:cs="David"/>
              </w:rPr>
            </w:pPr>
            <w:r>
              <w:rPr>
                <w:rFonts w:cs="David" w:hint="cs"/>
                <w:rtl/>
              </w:rPr>
              <w:t>מוצק</w:t>
            </w:r>
          </w:p>
        </w:tc>
      </w:tr>
      <w:tr w:rsidR="00624590" w:rsidTr="00624590">
        <w:tc>
          <w:tcPr>
            <w:tcW w:w="2840" w:type="dxa"/>
          </w:tcPr>
          <w:p w:rsidR="00624590" w:rsidRDefault="00624590">
            <w:pPr>
              <w:spacing w:line="360" w:lineRule="auto"/>
              <w:ind w:right="-709"/>
              <w:rPr>
                <w:rFonts w:cs="David"/>
              </w:rPr>
            </w:pPr>
            <w:r>
              <w:rPr>
                <w:rFonts w:cs="David" w:hint="cs"/>
                <w:rtl/>
              </w:rPr>
              <w:t>צורת השיווק</w:t>
            </w:r>
          </w:p>
        </w:tc>
        <w:tc>
          <w:tcPr>
            <w:tcW w:w="5348" w:type="dxa"/>
          </w:tcPr>
          <w:p w:rsidR="00624590" w:rsidRDefault="00624590">
            <w:pPr>
              <w:spacing w:line="360" w:lineRule="auto"/>
              <w:ind w:right="-709"/>
              <w:rPr>
                <w:rFonts w:cs="David"/>
              </w:rPr>
            </w:pPr>
            <w:r>
              <w:rPr>
                <w:rFonts w:cs="David"/>
                <w:rtl/>
              </w:rPr>
              <w:t>טבליות</w:t>
            </w:r>
            <w:r>
              <w:rPr>
                <w:rFonts w:cs="David" w:hint="cs"/>
                <w:rtl/>
              </w:rPr>
              <w:t xml:space="preserve"> </w:t>
            </w:r>
            <w:r>
              <w:rPr>
                <w:rFonts w:cs="David"/>
                <w:rtl/>
              </w:rPr>
              <w:t>המתמוססות</w:t>
            </w:r>
            <w:r>
              <w:rPr>
                <w:rFonts w:cs="David" w:hint="cs"/>
                <w:rtl/>
              </w:rPr>
              <w:t xml:space="preserve"> </w:t>
            </w:r>
            <w:r>
              <w:rPr>
                <w:rFonts w:cs="David"/>
                <w:rtl/>
              </w:rPr>
              <w:t>במים בצורה</w:t>
            </w:r>
            <w:r>
              <w:rPr>
                <w:rFonts w:cs="David" w:hint="cs"/>
                <w:rtl/>
              </w:rPr>
              <w:t xml:space="preserve"> </w:t>
            </w:r>
            <w:r>
              <w:rPr>
                <w:rFonts w:cs="David"/>
                <w:rtl/>
              </w:rPr>
              <w:t>איטית</w:t>
            </w:r>
            <w:r>
              <w:rPr>
                <w:rFonts w:cs="David" w:hint="cs"/>
                <w:rtl/>
              </w:rPr>
              <w:t xml:space="preserve"> </w:t>
            </w:r>
            <w:r>
              <w:rPr>
                <w:rFonts w:cs="David"/>
                <w:rtl/>
              </w:rPr>
              <w:t>ומבוקרת</w:t>
            </w:r>
          </w:p>
        </w:tc>
      </w:tr>
      <w:tr w:rsidR="00624590" w:rsidTr="00624590">
        <w:tc>
          <w:tcPr>
            <w:tcW w:w="2840" w:type="dxa"/>
          </w:tcPr>
          <w:p w:rsidR="00624590" w:rsidRDefault="00624590">
            <w:pPr>
              <w:spacing w:line="360" w:lineRule="auto"/>
              <w:ind w:right="-709"/>
              <w:rPr>
                <w:rFonts w:cs="David"/>
                <w:rtl/>
              </w:rPr>
            </w:pPr>
            <w:r>
              <w:rPr>
                <w:rFonts w:cs="David" w:hint="cs"/>
                <w:rtl/>
              </w:rPr>
              <w:t>תכונות מיוחדות</w:t>
            </w:r>
          </w:p>
        </w:tc>
        <w:tc>
          <w:tcPr>
            <w:tcW w:w="5348" w:type="dxa"/>
          </w:tcPr>
          <w:p w:rsidR="00624590" w:rsidRDefault="00624590">
            <w:pPr>
              <w:spacing w:line="360" w:lineRule="auto"/>
              <w:ind w:right="-709"/>
              <w:rPr>
                <w:rFonts w:cs="David"/>
              </w:rPr>
            </w:pPr>
            <w:r>
              <w:rPr>
                <w:rFonts w:cs="David"/>
                <w:rtl/>
              </w:rPr>
              <w:t xml:space="preserve">מתפרק מעל </w:t>
            </w:r>
            <w:r>
              <w:rPr>
                <w:rFonts w:cs="David"/>
              </w:rPr>
              <w:t xml:space="preserve">160 </w:t>
            </w:r>
            <w:r>
              <w:rPr>
                <w:rFonts w:cs="David"/>
                <w:vertAlign w:val="superscript"/>
              </w:rPr>
              <w:t>0</w:t>
            </w:r>
            <w:r>
              <w:rPr>
                <w:rFonts w:cs="David"/>
              </w:rPr>
              <w:t>C</w:t>
            </w:r>
            <w:r>
              <w:rPr>
                <w:rFonts w:cs="David" w:hint="cs"/>
                <w:rtl/>
              </w:rPr>
              <w:t xml:space="preserve"> </w:t>
            </w:r>
            <w:r>
              <w:rPr>
                <w:rFonts w:cs="David"/>
                <w:rtl/>
              </w:rPr>
              <w:t>ומשחרר גזים רעילים</w:t>
            </w:r>
          </w:p>
        </w:tc>
      </w:tr>
      <w:tr w:rsidR="00624590" w:rsidTr="00624590">
        <w:tc>
          <w:tcPr>
            <w:tcW w:w="2840" w:type="dxa"/>
          </w:tcPr>
          <w:p w:rsidR="00624590" w:rsidRDefault="00624590">
            <w:pPr>
              <w:spacing w:line="360" w:lineRule="auto"/>
              <w:ind w:right="-709"/>
              <w:rPr>
                <w:rFonts w:cs="David"/>
                <w:rtl/>
              </w:rPr>
            </w:pPr>
            <w:r>
              <w:rPr>
                <w:rFonts w:cs="David" w:hint="cs"/>
                <w:rtl/>
              </w:rPr>
              <w:t>יתרונות</w:t>
            </w:r>
          </w:p>
        </w:tc>
        <w:tc>
          <w:tcPr>
            <w:tcW w:w="5348" w:type="dxa"/>
          </w:tcPr>
          <w:p w:rsidR="00624590" w:rsidRDefault="00624590">
            <w:pPr>
              <w:ind w:right="-993"/>
              <w:rPr>
                <w:rFonts w:cs="David"/>
                <w:rtl/>
              </w:rPr>
            </w:pPr>
            <w:r>
              <w:rPr>
                <w:rFonts w:cs="David"/>
                <w:rtl/>
              </w:rPr>
              <w:t>1.</w:t>
            </w:r>
            <w:r>
              <w:rPr>
                <w:rFonts w:cs="David" w:hint="cs"/>
                <w:rtl/>
              </w:rPr>
              <w:t xml:space="preserve"> </w:t>
            </w:r>
            <w:r>
              <w:rPr>
                <w:rFonts w:cs="David"/>
                <w:rtl/>
              </w:rPr>
              <w:t xml:space="preserve">יעיל ביותר בחיטוי מים </w:t>
            </w:r>
          </w:p>
          <w:p w:rsidR="00624590" w:rsidRDefault="00624590">
            <w:pPr>
              <w:ind w:right="-993"/>
              <w:rPr>
                <w:rFonts w:cs="David"/>
                <w:rtl/>
              </w:rPr>
            </w:pPr>
            <w:r>
              <w:rPr>
                <w:rFonts w:cs="David"/>
                <w:rtl/>
              </w:rPr>
              <w:t>2.</w:t>
            </w:r>
            <w:r>
              <w:rPr>
                <w:rFonts w:cs="David" w:hint="cs"/>
                <w:rtl/>
              </w:rPr>
              <w:t xml:space="preserve"> </w:t>
            </w:r>
            <w:r>
              <w:rPr>
                <w:rFonts w:cs="David"/>
                <w:rtl/>
              </w:rPr>
              <w:t>ניצול הברום הנו מרבי מפני שבתגובה עם המים</w:t>
            </w:r>
          </w:p>
          <w:p w:rsidR="00624590" w:rsidRDefault="00624590">
            <w:pPr>
              <w:ind w:right="-993"/>
              <w:rPr>
                <w:rFonts w:cs="David"/>
                <w:rtl/>
              </w:rPr>
            </w:pPr>
            <w:r>
              <w:rPr>
                <w:rFonts w:cs="David" w:hint="cs"/>
                <w:rtl/>
              </w:rPr>
              <w:t xml:space="preserve">   </w:t>
            </w:r>
            <w:r>
              <w:rPr>
                <w:rFonts w:cs="David"/>
                <w:rtl/>
              </w:rPr>
              <w:t xml:space="preserve"> מתקבלים</w:t>
            </w:r>
            <w:r>
              <w:rPr>
                <w:rFonts w:cs="David"/>
              </w:rPr>
              <w:t xml:space="preserve"> HOBr</w:t>
            </w:r>
            <w:r>
              <w:rPr>
                <w:rFonts w:cs="David"/>
                <w:vertAlign w:val="subscript"/>
              </w:rPr>
              <w:t>(aq)</w:t>
            </w:r>
            <w:r>
              <w:rPr>
                <w:rFonts w:cs="David"/>
              </w:rPr>
              <w:t xml:space="preserve"> </w:t>
            </w:r>
            <w:r>
              <w:rPr>
                <w:rFonts w:cs="David"/>
                <w:rtl/>
              </w:rPr>
              <w:t>,</w:t>
            </w:r>
            <w:r>
              <w:rPr>
                <w:rFonts w:cs="David" w:hint="cs"/>
                <w:rtl/>
              </w:rPr>
              <w:t xml:space="preserve"> </w:t>
            </w:r>
            <w:r>
              <w:rPr>
                <w:rFonts w:cs="David"/>
              </w:rPr>
              <w:t>HOCl</w:t>
            </w:r>
            <w:r>
              <w:rPr>
                <w:rFonts w:cs="David"/>
                <w:vertAlign w:val="subscript"/>
              </w:rPr>
              <w:t>(aq)</w:t>
            </w:r>
            <w:r>
              <w:rPr>
                <w:rFonts w:cs="David"/>
                <w:rtl/>
              </w:rPr>
              <w:t xml:space="preserve"> וגם </w:t>
            </w:r>
            <w:r>
              <w:rPr>
                <w:rFonts w:cs="David"/>
              </w:rPr>
              <w:t>BrO</w:t>
            </w:r>
            <w:r>
              <w:rPr>
                <w:rFonts w:cs="David"/>
                <w:vertAlign w:val="superscript"/>
              </w:rPr>
              <w:sym w:font="Symbol" w:char="F02D"/>
            </w:r>
            <w:r>
              <w:rPr>
                <w:rFonts w:cs="David"/>
                <w:vertAlign w:val="subscript"/>
              </w:rPr>
              <w:t>(aq)</w:t>
            </w:r>
            <w:r>
              <w:rPr>
                <w:rFonts w:cs="David"/>
                <w:vertAlign w:val="subscript"/>
                <w:rtl/>
              </w:rPr>
              <w:t xml:space="preserve"> </w:t>
            </w:r>
            <w:r>
              <w:rPr>
                <w:rFonts w:cs="David"/>
                <w:rtl/>
              </w:rPr>
              <w:t>ו-</w:t>
            </w:r>
            <w:r>
              <w:rPr>
                <w:rFonts w:cs="David"/>
              </w:rPr>
              <w:t>ClO</w:t>
            </w:r>
            <w:r>
              <w:rPr>
                <w:rFonts w:cs="David"/>
                <w:vertAlign w:val="superscript"/>
              </w:rPr>
              <w:sym w:font="Symbol" w:char="F02D"/>
            </w:r>
            <w:r>
              <w:rPr>
                <w:rFonts w:cs="David"/>
                <w:vertAlign w:val="subscript"/>
              </w:rPr>
              <w:t>(aq)</w:t>
            </w:r>
            <w:r>
              <w:rPr>
                <w:rFonts w:cs="David"/>
                <w:rtl/>
              </w:rPr>
              <w:t xml:space="preserve"> .</w:t>
            </w:r>
          </w:p>
          <w:p w:rsidR="00624590" w:rsidRDefault="00624590">
            <w:pPr>
              <w:ind w:right="-709"/>
              <w:rPr>
                <w:rFonts w:cs="David"/>
                <w:rtl/>
              </w:rPr>
            </w:pPr>
            <w:r>
              <w:rPr>
                <w:rFonts w:cs="David"/>
                <w:rtl/>
              </w:rPr>
              <w:t>3.</w:t>
            </w:r>
            <w:r>
              <w:rPr>
                <w:rFonts w:cs="David" w:hint="cs"/>
                <w:rtl/>
              </w:rPr>
              <w:t xml:space="preserve"> </w:t>
            </w:r>
            <w:r>
              <w:rPr>
                <w:rFonts w:cs="David"/>
                <w:rtl/>
              </w:rPr>
              <w:t>נוח בשימוש: טבליות</w:t>
            </w:r>
            <w:r>
              <w:rPr>
                <w:rFonts w:cs="David" w:hint="cs"/>
                <w:rtl/>
              </w:rPr>
              <w:t xml:space="preserve"> </w:t>
            </w:r>
            <w:r>
              <w:rPr>
                <w:rFonts w:cs="David"/>
                <w:rtl/>
              </w:rPr>
              <w:t>המתמוססות במים</w:t>
            </w:r>
            <w:r>
              <w:rPr>
                <w:rFonts w:cs="David" w:hint="cs"/>
                <w:rtl/>
              </w:rPr>
              <w:t xml:space="preserve"> </w:t>
            </w:r>
            <w:r>
              <w:rPr>
                <w:rFonts w:cs="David"/>
                <w:rtl/>
              </w:rPr>
              <w:t xml:space="preserve">בצורה </w:t>
            </w:r>
          </w:p>
          <w:p w:rsidR="00624590" w:rsidRDefault="00624590">
            <w:pPr>
              <w:ind w:right="-709"/>
              <w:rPr>
                <w:rFonts w:cs="David"/>
              </w:rPr>
            </w:pPr>
            <w:r>
              <w:rPr>
                <w:rFonts w:cs="David" w:hint="cs"/>
                <w:rtl/>
              </w:rPr>
              <w:t xml:space="preserve">    </w:t>
            </w:r>
            <w:r>
              <w:rPr>
                <w:rFonts w:cs="David"/>
                <w:rtl/>
              </w:rPr>
              <w:t>איטית</w:t>
            </w:r>
            <w:r>
              <w:rPr>
                <w:rFonts w:cs="David" w:hint="cs"/>
                <w:rtl/>
              </w:rPr>
              <w:t xml:space="preserve"> </w:t>
            </w:r>
            <w:r>
              <w:rPr>
                <w:rFonts w:cs="David"/>
                <w:rtl/>
              </w:rPr>
              <w:t>ומבוקרת</w:t>
            </w:r>
          </w:p>
        </w:tc>
      </w:tr>
      <w:tr w:rsidR="00624590" w:rsidTr="00624590">
        <w:tc>
          <w:tcPr>
            <w:tcW w:w="2840" w:type="dxa"/>
          </w:tcPr>
          <w:p w:rsidR="00624590" w:rsidRDefault="00624590">
            <w:pPr>
              <w:spacing w:line="360" w:lineRule="auto"/>
              <w:ind w:right="-709"/>
              <w:rPr>
                <w:rFonts w:cs="David"/>
                <w:rtl/>
              </w:rPr>
            </w:pPr>
            <w:r>
              <w:rPr>
                <w:rFonts w:cs="David" w:hint="cs"/>
                <w:rtl/>
              </w:rPr>
              <w:t>חסרונות</w:t>
            </w:r>
          </w:p>
        </w:tc>
        <w:tc>
          <w:tcPr>
            <w:tcW w:w="5348" w:type="dxa"/>
          </w:tcPr>
          <w:p w:rsidR="00624590" w:rsidRDefault="00624590">
            <w:pPr>
              <w:spacing w:line="360" w:lineRule="auto"/>
              <w:ind w:right="-709"/>
              <w:rPr>
                <w:rFonts w:cs="David"/>
              </w:rPr>
            </w:pPr>
            <w:r>
              <w:rPr>
                <w:rFonts w:cs="David" w:hint="cs"/>
                <w:rtl/>
              </w:rPr>
              <w:t>מחיר גבוה יחסית</w:t>
            </w:r>
          </w:p>
        </w:tc>
      </w:tr>
      <w:tr w:rsidR="00624590" w:rsidTr="00624590">
        <w:tc>
          <w:tcPr>
            <w:tcW w:w="2840" w:type="dxa"/>
          </w:tcPr>
          <w:p w:rsidR="00624590" w:rsidRDefault="00624590">
            <w:pPr>
              <w:spacing w:line="360" w:lineRule="auto"/>
              <w:ind w:right="-709"/>
              <w:rPr>
                <w:rFonts w:cs="David"/>
                <w:rtl/>
              </w:rPr>
            </w:pPr>
            <w:r>
              <w:rPr>
                <w:rFonts w:cs="David" w:hint="cs"/>
                <w:rtl/>
              </w:rPr>
              <w:t>משמש לחיטוי של:</w:t>
            </w:r>
          </w:p>
        </w:tc>
        <w:tc>
          <w:tcPr>
            <w:tcW w:w="5348" w:type="dxa"/>
          </w:tcPr>
          <w:p w:rsidR="00624590" w:rsidRDefault="00624590">
            <w:pPr>
              <w:pStyle w:val="6"/>
              <w:jc w:val="left"/>
              <w:rPr>
                <w:b w:val="0"/>
                <w:bCs w:val="0"/>
                <w:rtl/>
              </w:rPr>
            </w:pPr>
            <w:r>
              <w:rPr>
                <w:b w:val="0"/>
                <w:bCs w:val="0"/>
                <w:rtl/>
              </w:rPr>
              <w:t>- מי בריכות</w:t>
            </w:r>
          </w:p>
          <w:p w:rsidR="00624590" w:rsidRDefault="00624590">
            <w:pPr>
              <w:ind w:right="-993"/>
              <w:rPr>
                <w:rFonts w:cs="David"/>
                <w:rtl/>
              </w:rPr>
            </w:pPr>
            <w:r>
              <w:rPr>
                <w:rFonts w:cs="David"/>
                <w:rtl/>
              </w:rPr>
              <w:t>- מקוואות</w:t>
            </w:r>
          </w:p>
          <w:p w:rsidR="00624590" w:rsidRDefault="00624590">
            <w:pPr>
              <w:ind w:right="-993"/>
              <w:rPr>
                <w:rFonts w:cs="David"/>
                <w:rtl/>
              </w:rPr>
            </w:pPr>
            <w:r>
              <w:rPr>
                <w:rFonts w:cs="David"/>
                <w:rtl/>
              </w:rPr>
              <w:t>- מערכות קירור</w:t>
            </w:r>
            <w:r>
              <w:rPr>
                <w:rFonts w:cs="David" w:hint="cs"/>
                <w:rtl/>
              </w:rPr>
              <w:t xml:space="preserve"> </w:t>
            </w:r>
            <w:r>
              <w:rPr>
                <w:rFonts w:cs="David"/>
                <w:rtl/>
              </w:rPr>
              <w:t>תעשייתיות</w:t>
            </w:r>
            <w:r>
              <w:rPr>
                <w:rFonts w:cs="David" w:hint="cs"/>
                <w:rtl/>
              </w:rPr>
              <w:t xml:space="preserve"> </w:t>
            </w:r>
            <w:r>
              <w:rPr>
                <w:rFonts w:cs="David"/>
                <w:rtl/>
              </w:rPr>
              <w:t xml:space="preserve"> כולל אלו</w:t>
            </w:r>
            <w:r>
              <w:rPr>
                <w:rFonts w:cs="David" w:hint="cs"/>
                <w:rtl/>
              </w:rPr>
              <w:t xml:space="preserve"> </w:t>
            </w:r>
            <w:r>
              <w:rPr>
                <w:rFonts w:cs="David"/>
                <w:rtl/>
              </w:rPr>
              <w:t>המבוססות על</w:t>
            </w:r>
          </w:p>
          <w:p w:rsidR="00624590" w:rsidRDefault="00624590">
            <w:pPr>
              <w:spacing w:line="360" w:lineRule="auto"/>
              <w:ind w:right="-709"/>
              <w:rPr>
                <w:rFonts w:cs="David"/>
              </w:rPr>
            </w:pPr>
            <w:r>
              <w:rPr>
                <w:rFonts w:cs="David"/>
                <w:rtl/>
              </w:rPr>
              <w:t xml:space="preserve">  זרימה במעגל</w:t>
            </w:r>
            <w:r>
              <w:rPr>
                <w:rFonts w:cs="David" w:hint="cs"/>
                <w:rtl/>
              </w:rPr>
              <w:t xml:space="preserve"> </w:t>
            </w:r>
            <w:r>
              <w:rPr>
                <w:rFonts w:cs="David"/>
                <w:rtl/>
              </w:rPr>
              <w:t>סגור</w:t>
            </w:r>
          </w:p>
        </w:tc>
      </w:tr>
    </w:tbl>
    <w:p w:rsidR="005735F6" w:rsidRDefault="005735F6">
      <w:pPr>
        <w:ind w:left="-58" w:right="-709"/>
        <w:rPr>
          <w:rFonts w:cs="David"/>
          <w:sz w:val="28"/>
          <w:szCs w:val="28"/>
          <w:rtl/>
        </w:rPr>
      </w:pPr>
    </w:p>
    <w:p w:rsidR="005735F6" w:rsidRDefault="005735F6">
      <w:pPr>
        <w:ind w:left="-58" w:right="-709"/>
        <w:rPr>
          <w:rFonts w:cs="David"/>
          <w:sz w:val="28"/>
          <w:szCs w:val="28"/>
          <w:rtl/>
        </w:rPr>
      </w:pPr>
    </w:p>
    <w:p w:rsidR="005735F6" w:rsidRDefault="005735F6">
      <w:pPr>
        <w:ind w:left="-58" w:right="-709"/>
        <w:rPr>
          <w:rFonts w:cs="David"/>
          <w:sz w:val="28"/>
          <w:szCs w:val="28"/>
          <w:rtl/>
        </w:rPr>
      </w:pPr>
    </w:p>
    <w:p w:rsidR="005735F6" w:rsidRDefault="005735F6">
      <w:pPr>
        <w:ind w:left="-58" w:right="-709"/>
        <w:rPr>
          <w:rFonts w:cs="David"/>
          <w:sz w:val="28"/>
          <w:szCs w:val="28"/>
          <w:rtl/>
        </w:rPr>
      </w:pPr>
    </w:p>
    <w:p w:rsidR="005735F6" w:rsidRDefault="005735F6">
      <w:pPr>
        <w:ind w:left="-58" w:right="-709"/>
        <w:rPr>
          <w:rFonts w:cs="David"/>
          <w:sz w:val="28"/>
          <w:szCs w:val="28"/>
          <w:rtl/>
        </w:rPr>
      </w:pPr>
    </w:p>
    <w:p w:rsidR="005735F6" w:rsidRDefault="005735F6">
      <w:pPr>
        <w:bidi w:val="0"/>
        <w:ind w:right="-993"/>
        <w:rPr>
          <w:rFonts w:cs="David"/>
          <w:b/>
          <w:bCs/>
          <w:sz w:val="16"/>
          <w:szCs w:val="28"/>
        </w:rPr>
      </w:pPr>
    </w:p>
    <w:tbl>
      <w:tblPr>
        <w:bidiVisual/>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0"/>
        <w:gridCol w:w="5348"/>
      </w:tblGrid>
      <w:tr w:rsidR="00624590" w:rsidTr="00624590">
        <w:tc>
          <w:tcPr>
            <w:tcW w:w="2840" w:type="dxa"/>
          </w:tcPr>
          <w:p w:rsidR="00624590" w:rsidRDefault="00624590">
            <w:pPr>
              <w:spacing w:line="360" w:lineRule="auto"/>
              <w:ind w:right="-709"/>
              <w:rPr>
                <w:rFonts w:cs="David"/>
              </w:rPr>
            </w:pPr>
            <w:r>
              <w:rPr>
                <w:rFonts w:cs="David" w:hint="cs"/>
                <w:rtl/>
              </w:rPr>
              <w:t>שם החומר</w:t>
            </w:r>
          </w:p>
        </w:tc>
        <w:tc>
          <w:tcPr>
            <w:tcW w:w="5348" w:type="dxa"/>
          </w:tcPr>
          <w:p w:rsidR="00624590" w:rsidRDefault="00624590">
            <w:pPr>
              <w:pStyle w:val="9"/>
              <w:jc w:val="left"/>
            </w:pPr>
            <w:r>
              <w:rPr>
                <w:color w:val="auto"/>
              </w:rPr>
              <w:t xml:space="preserve">                                     BBAB  </w:t>
            </w:r>
          </w:p>
        </w:tc>
      </w:tr>
      <w:tr w:rsidR="00624590" w:rsidTr="00624590">
        <w:tc>
          <w:tcPr>
            <w:tcW w:w="2840" w:type="dxa"/>
          </w:tcPr>
          <w:p w:rsidR="00624590" w:rsidRDefault="00624590">
            <w:pPr>
              <w:spacing w:line="360" w:lineRule="auto"/>
              <w:ind w:right="-709"/>
              <w:rPr>
                <w:rFonts w:cs="David"/>
              </w:rPr>
            </w:pPr>
            <w:r>
              <w:rPr>
                <w:rFonts w:cs="David" w:hint="cs"/>
                <w:rtl/>
              </w:rPr>
              <w:t>נוסחה</w:t>
            </w:r>
          </w:p>
        </w:tc>
        <w:tc>
          <w:tcPr>
            <w:tcW w:w="5348" w:type="dxa"/>
          </w:tcPr>
          <w:p w:rsidR="00624590" w:rsidRDefault="00624590" w:rsidP="00CA6F64">
            <w:pPr>
              <w:spacing w:line="360" w:lineRule="auto"/>
              <w:ind w:right="-397"/>
              <w:rPr>
                <w:rFonts w:cs="David"/>
                <w:b/>
                <w:bCs/>
              </w:rPr>
            </w:pPr>
            <w:r>
              <w:rPr>
                <w:rFonts w:cs="David"/>
              </w:rPr>
              <w:t xml:space="preserve">                  </w:t>
            </w:r>
            <w:r>
              <w:rPr>
                <w:rFonts w:cs="David"/>
                <w:b/>
                <w:bCs/>
              </w:rPr>
              <w:t>BrCH</w:t>
            </w:r>
            <w:r>
              <w:rPr>
                <w:rFonts w:cs="David"/>
                <w:b/>
                <w:bCs/>
                <w:vertAlign w:val="subscript"/>
              </w:rPr>
              <w:t>2</w:t>
            </w:r>
            <w:r>
              <w:rPr>
                <w:rFonts w:cs="David"/>
                <w:b/>
                <w:bCs/>
              </w:rPr>
              <w:t>CO</w:t>
            </w:r>
            <w:r w:rsidR="00CA6F64">
              <w:rPr>
                <w:rFonts w:cs="David"/>
                <w:b/>
                <w:bCs/>
              </w:rPr>
              <w:t>O</w:t>
            </w:r>
            <w:r>
              <w:rPr>
                <w:rFonts w:cs="David"/>
                <w:b/>
                <w:bCs/>
              </w:rPr>
              <w:t>CH</w:t>
            </w:r>
            <w:r>
              <w:rPr>
                <w:rFonts w:cs="David"/>
                <w:b/>
                <w:bCs/>
                <w:vertAlign w:val="subscript"/>
              </w:rPr>
              <w:t>2</w:t>
            </w:r>
            <w:r>
              <w:rPr>
                <w:rFonts w:cs="David"/>
                <w:b/>
                <w:bCs/>
              </w:rPr>
              <w:t>CH=CHCH</w:t>
            </w:r>
            <w:r>
              <w:rPr>
                <w:rFonts w:cs="David"/>
                <w:b/>
                <w:bCs/>
                <w:vertAlign w:val="subscript"/>
              </w:rPr>
              <w:t>2</w:t>
            </w:r>
            <w:r>
              <w:rPr>
                <w:rFonts w:cs="David"/>
                <w:b/>
                <w:bCs/>
              </w:rPr>
              <w:t>CO</w:t>
            </w:r>
            <w:r w:rsidR="00CA6F64">
              <w:rPr>
                <w:rFonts w:cs="David"/>
                <w:b/>
                <w:bCs/>
              </w:rPr>
              <w:t>O</w:t>
            </w:r>
            <w:r>
              <w:rPr>
                <w:rFonts w:cs="David"/>
                <w:b/>
                <w:bCs/>
              </w:rPr>
              <w:t>CH</w:t>
            </w:r>
            <w:r>
              <w:rPr>
                <w:rFonts w:cs="David"/>
                <w:b/>
                <w:bCs/>
                <w:vertAlign w:val="subscript"/>
              </w:rPr>
              <w:t>2</w:t>
            </w:r>
            <w:r>
              <w:rPr>
                <w:rFonts w:cs="David"/>
                <w:b/>
                <w:bCs/>
              </w:rPr>
              <w:t xml:space="preserve">Br </w:t>
            </w:r>
          </w:p>
        </w:tc>
      </w:tr>
      <w:tr w:rsidR="00624590" w:rsidTr="00624590">
        <w:tc>
          <w:tcPr>
            <w:tcW w:w="2840" w:type="dxa"/>
          </w:tcPr>
          <w:p w:rsidR="00624590" w:rsidRDefault="00624590">
            <w:pPr>
              <w:spacing w:line="360" w:lineRule="auto"/>
              <w:ind w:right="-709"/>
              <w:rPr>
                <w:rFonts w:cs="David"/>
                <w:rtl/>
              </w:rPr>
            </w:pPr>
            <w:r>
              <w:rPr>
                <w:rFonts w:cs="David" w:hint="cs"/>
                <w:rtl/>
              </w:rPr>
              <w:t>ביוציד מחמצן או לא מחמצן</w:t>
            </w:r>
          </w:p>
        </w:tc>
        <w:tc>
          <w:tcPr>
            <w:tcW w:w="5348" w:type="dxa"/>
          </w:tcPr>
          <w:p w:rsidR="00624590" w:rsidRDefault="00624590" w:rsidP="00CA6F64">
            <w:pPr>
              <w:spacing w:line="360" w:lineRule="auto"/>
              <w:ind w:right="-709"/>
              <w:rPr>
                <w:rFonts w:cs="David"/>
              </w:rPr>
            </w:pPr>
            <w:r>
              <w:rPr>
                <w:rFonts w:cs="David" w:hint="cs"/>
                <w:rtl/>
              </w:rPr>
              <w:t>לא מחמצן</w:t>
            </w:r>
          </w:p>
        </w:tc>
      </w:tr>
      <w:tr w:rsidR="00624590" w:rsidTr="00624590">
        <w:tc>
          <w:tcPr>
            <w:tcW w:w="2840" w:type="dxa"/>
          </w:tcPr>
          <w:p w:rsidR="00624590" w:rsidRDefault="00624590">
            <w:pPr>
              <w:spacing w:line="360" w:lineRule="auto"/>
              <w:ind w:right="-709"/>
              <w:rPr>
                <w:rFonts w:cs="David"/>
              </w:rPr>
            </w:pPr>
            <w:r>
              <w:rPr>
                <w:rFonts w:cs="David" w:hint="cs"/>
                <w:rtl/>
              </w:rPr>
              <w:t>מצב צבירה בתנאי חדר</w:t>
            </w:r>
          </w:p>
        </w:tc>
        <w:tc>
          <w:tcPr>
            <w:tcW w:w="5348" w:type="dxa"/>
          </w:tcPr>
          <w:p w:rsidR="00624590" w:rsidRDefault="00624590" w:rsidP="00CA6F64">
            <w:pPr>
              <w:spacing w:line="360" w:lineRule="auto"/>
              <w:ind w:right="-709"/>
              <w:rPr>
                <w:rFonts w:cs="David"/>
              </w:rPr>
            </w:pPr>
            <w:r>
              <w:rPr>
                <w:rFonts w:cs="David" w:hint="cs"/>
                <w:rtl/>
              </w:rPr>
              <w:t>נוזל</w:t>
            </w:r>
          </w:p>
        </w:tc>
      </w:tr>
      <w:tr w:rsidR="00624590" w:rsidTr="00624590">
        <w:tc>
          <w:tcPr>
            <w:tcW w:w="2840" w:type="dxa"/>
          </w:tcPr>
          <w:p w:rsidR="00624590" w:rsidRDefault="00624590">
            <w:pPr>
              <w:spacing w:line="360" w:lineRule="auto"/>
              <w:ind w:right="-709"/>
              <w:rPr>
                <w:rFonts w:cs="David"/>
              </w:rPr>
            </w:pPr>
            <w:r>
              <w:rPr>
                <w:rFonts w:cs="David" w:hint="cs"/>
                <w:rtl/>
              </w:rPr>
              <w:t>צורת השיווק</w:t>
            </w:r>
          </w:p>
        </w:tc>
        <w:tc>
          <w:tcPr>
            <w:tcW w:w="5348" w:type="dxa"/>
          </w:tcPr>
          <w:p w:rsidR="00624590" w:rsidRDefault="00624590" w:rsidP="00CA6F64">
            <w:pPr>
              <w:spacing w:line="360" w:lineRule="auto"/>
              <w:ind w:right="-709"/>
              <w:rPr>
                <w:rFonts w:cs="David"/>
              </w:rPr>
            </w:pPr>
            <w:r>
              <w:rPr>
                <w:rFonts w:cs="David" w:hint="cs"/>
                <w:rtl/>
              </w:rPr>
              <w:t>נוזל</w:t>
            </w:r>
          </w:p>
        </w:tc>
      </w:tr>
      <w:tr w:rsidR="00624590" w:rsidTr="00624590">
        <w:tc>
          <w:tcPr>
            <w:tcW w:w="2840" w:type="dxa"/>
          </w:tcPr>
          <w:p w:rsidR="00624590" w:rsidRDefault="00624590">
            <w:pPr>
              <w:spacing w:line="360" w:lineRule="auto"/>
              <w:ind w:right="-709"/>
              <w:rPr>
                <w:rFonts w:cs="David"/>
                <w:rtl/>
              </w:rPr>
            </w:pPr>
            <w:r>
              <w:rPr>
                <w:rFonts w:cs="David" w:hint="cs"/>
                <w:rtl/>
              </w:rPr>
              <w:t>תכונות מיוחדות</w:t>
            </w:r>
          </w:p>
        </w:tc>
        <w:tc>
          <w:tcPr>
            <w:tcW w:w="5348" w:type="dxa"/>
          </w:tcPr>
          <w:p w:rsidR="00624590" w:rsidRDefault="00624590" w:rsidP="00CA6F64">
            <w:pPr>
              <w:ind w:right="-709"/>
              <w:rPr>
                <w:rFonts w:cs="David"/>
                <w:rtl/>
              </w:rPr>
            </w:pPr>
            <w:r>
              <w:rPr>
                <w:rFonts w:cs="David" w:hint="cs"/>
                <w:rtl/>
              </w:rPr>
              <w:t>- גורם לשיתוך</w:t>
            </w:r>
          </w:p>
          <w:p w:rsidR="00624590" w:rsidRDefault="00624590" w:rsidP="00CA6F64">
            <w:pPr>
              <w:ind w:right="-709"/>
              <w:rPr>
                <w:rFonts w:cs="David"/>
              </w:rPr>
            </w:pPr>
            <w:r>
              <w:rPr>
                <w:rFonts w:cs="David" w:hint="cs"/>
                <w:rtl/>
              </w:rPr>
              <w:t>- מתפרק בטמפרטורות גבוהות</w:t>
            </w:r>
          </w:p>
        </w:tc>
      </w:tr>
      <w:tr w:rsidR="00624590" w:rsidTr="00624590">
        <w:tc>
          <w:tcPr>
            <w:tcW w:w="2840" w:type="dxa"/>
          </w:tcPr>
          <w:p w:rsidR="00624590" w:rsidRDefault="00624590">
            <w:pPr>
              <w:spacing w:line="360" w:lineRule="auto"/>
              <w:ind w:right="-709"/>
              <w:rPr>
                <w:rFonts w:cs="David"/>
                <w:rtl/>
              </w:rPr>
            </w:pPr>
            <w:r>
              <w:rPr>
                <w:rFonts w:cs="David" w:hint="cs"/>
                <w:rtl/>
              </w:rPr>
              <w:t>חסרונות</w:t>
            </w:r>
          </w:p>
        </w:tc>
        <w:tc>
          <w:tcPr>
            <w:tcW w:w="5348" w:type="dxa"/>
          </w:tcPr>
          <w:p w:rsidR="00624590" w:rsidRDefault="00624590" w:rsidP="00CA6F64">
            <w:pPr>
              <w:ind w:right="-709"/>
              <w:rPr>
                <w:rFonts w:cs="David"/>
                <w:rtl/>
              </w:rPr>
            </w:pPr>
            <w:r>
              <w:rPr>
                <w:rFonts w:cs="David" w:hint="cs"/>
                <w:rtl/>
              </w:rPr>
              <w:t>1. מחיר גבוה יחסית</w:t>
            </w:r>
          </w:p>
          <w:p w:rsidR="00624590" w:rsidRDefault="00624590" w:rsidP="00CA6F64">
            <w:pPr>
              <w:ind w:right="-709"/>
              <w:rPr>
                <w:rFonts w:cs="David"/>
              </w:rPr>
            </w:pPr>
            <w:r>
              <w:rPr>
                <w:rFonts w:cs="David" w:hint="cs"/>
                <w:rtl/>
              </w:rPr>
              <w:t>2. גורם לשיתוך</w:t>
            </w:r>
          </w:p>
        </w:tc>
      </w:tr>
    </w:tbl>
    <w:p w:rsidR="005735F6" w:rsidRDefault="005735F6">
      <w:pPr>
        <w:ind w:left="-58" w:right="-709"/>
        <w:rPr>
          <w:rFonts w:cs="David"/>
          <w:sz w:val="28"/>
          <w:szCs w:val="28"/>
          <w:rtl/>
        </w:rPr>
      </w:pPr>
    </w:p>
    <w:p w:rsidR="005735F6" w:rsidRDefault="005735F6">
      <w:pPr>
        <w:ind w:left="-58" w:right="-709"/>
        <w:rPr>
          <w:rFonts w:cs="David"/>
          <w:sz w:val="28"/>
          <w:szCs w:val="28"/>
          <w:rtl/>
        </w:rPr>
      </w:pPr>
    </w:p>
    <w:p w:rsidR="005735F6" w:rsidRDefault="005735F6">
      <w:pPr>
        <w:ind w:left="-58" w:right="-709"/>
        <w:rPr>
          <w:rFonts w:cs="David"/>
          <w:sz w:val="28"/>
          <w:szCs w:val="28"/>
          <w:rtl/>
        </w:rPr>
      </w:pPr>
    </w:p>
    <w:p w:rsidR="005735F6" w:rsidRDefault="005735F6">
      <w:pPr>
        <w:ind w:left="-58" w:right="-709"/>
        <w:rPr>
          <w:rFonts w:cs="David"/>
          <w:sz w:val="28"/>
          <w:szCs w:val="28"/>
          <w:rtl/>
        </w:rPr>
      </w:pPr>
    </w:p>
    <w:p w:rsidR="005735F6" w:rsidRDefault="005735F6">
      <w:pPr>
        <w:ind w:left="-58" w:right="-709"/>
        <w:rPr>
          <w:rFonts w:cs="David"/>
          <w:sz w:val="28"/>
          <w:szCs w:val="28"/>
          <w:rtl/>
        </w:rPr>
      </w:pPr>
    </w:p>
    <w:p w:rsidR="005735F6" w:rsidRDefault="005735F6">
      <w:pPr>
        <w:ind w:left="-58" w:right="-709"/>
        <w:rPr>
          <w:rFonts w:cs="David"/>
          <w:sz w:val="28"/>
          <w:szCs w:val="28"/>
          <w:rtl/>
        </w:rPr>
      </w:pPr>
    </w:p>
    <w:p w:rsidR="005735F6" w:rsidRDefault="005735F6">
      <w:pPr>
        <w:ind w:left="-58" w:right="-709"/>
        <w:rPr>
          <w:rFonts w:cs="David"/>
          <w:sz w:val="28"/>
          <w:szCs w:val="28"/>
          <w:rtl/>
        </w:rPr>
      </w:pPr>
    </w:p>
    <w:tbl>
      <w:tblPr>
        <w:bidiVisual/>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0"/>
        <w:gridCol w:w="5348"/>
      </w:tblGrid>
      <w:tr w:rsidR="00624590" w:rsidTr="00624590">
        <w:tc>
          <w:tcPr>
            <w:tcW w:w="2840" w:type="dxa"/>
          </w:tcPr>
          <w:p w:rsidR="00624590" w:rsidRDefault="00624590">
            <w:pPr>
              <w:spacing w:line="360" w:lineRule="auto"/>
              <w:ind w:right="-709"/>
              <w:rPr>
                <w:rFonts w:cs="David"/>
              </w:rPr>
            </w:pPr>
            <w:r>
              <w:rPr>
                <w:rFonts w:cs="David" w:hint="cs"/>
                <w:rtl/>
              </w:rPr>
              <w:t>שם החומר</w:t>
            </w:r>
          </w:p>
        </w:tc>
        <w:tc>
          <w:tcPr>
            <w:tcW w:w="5348" w:type="dxa"/>
          </w:tcPr>
          <w:p w:rsidR="00624590" w:rsidRDefault="00C54832">
            <w:pPr>
              <w:pStyle w:val="2"/>
              <w:rPr>
                <w:sz w:val="28"/>
                <w:szCs w:val="28"/>
                <w:rtl/>
              </w:rPr>
            </w:pPr>
            <w:r>
              <w:rPr>
                <w:sz w:val="28"/>
                <w:szCs w:val="28"/>
                <w:rtl/>
              </w:rPr>
              <w:pict>
                <v:shape id="_x0000_s23323" type="#_x0000_t202" style="position:absolute;left:0;text-align:left;margin-left:784.8pt;margin-top:21.7pt;width:27.6pt;height:18pt;z-index:546;mso-position-horizontal-relative:page;mso-position-vertical-relative:text" o:allowincell="f" filled="f" stroked="f">
                  <v:textbox style="layout-flow:vertical;mso-layout-flow-alt:bottom-to-top">
                    <w:txbxContent>
                      <w:p w:rsidR="00C42E18" w:rsidRDefault="00C42E18">
                        <w:pPr>
                          <w:rPr>
                            <w:sz w:val="18"/>
                            <w:rtl/>
                          </w:rPr>
                        </w:pPr>
                        <w:r>
                          <w:rPr>
                            <w:sz w:val="18"/>
                          </w:rPr>
                          <w:t>46</w:t>
                        </w:r>
                      </w:p>
                    </w:txbxContent>
                  </v:textbox>
                  <w10:wrap anchorx="page"/>
                </v:shape>
              </w:pict>
            </w:r>
            <w:r>
              <w:rPr>
                <w:sz w:val="28"/>
                <w:szCs w:val="28"/>
                <w:rtl/>
              </w:rPr>
              <w:pict>
                <v:group id="_x0000_s23318" style="position:absolute;left:0;text-align:left;margin-left:669.6pt;margin-top:28.9pt;width:19.2pt;height:35.4pt;z-index:545;mso-position-horizontal-relative:page;mso-position-vertical-relative:text" coordorigin="8856,7296" coordsize="384,708" o:allowincell="f">
                  <v:line id="_x0000_s23319" style="position:absolute" from="9180,7752" to="9240,8004"/>
                  <v:group id="_x0000_s23320" style="position:absolute;left:8856;top:7296;width:0;height:708" coordorigin="8856,7368" coordsize="0,708">
                    <v:line id="_x0000_s23321" style="position:absolute" from="8856,7824" to="8856,8076"/>
                    <v:line id="_x0000_s23322" style="position:absolute" from="8856,7368" to="8856,7620"/>
                  </v:group>
                  <w10:wrap anchorx="page"/>
                </v:group>
              </w:pict>
            </w:r>
            <w:r w:rsidR="00624590">
              <w:rPr>
                <w:rFonts w:hint="cs"/>
                <w:sz w:val="28"/>
                <w:szCs w:val="28"/>
                <w:rtl/>
              </w:rPr>
              <w:t>"</w:t>
            </w:r>
            <w:r w:rsidR="00624590">
              <w:rPr>
                <w:sz w:val="28"/>
                <w:szCs w:val="28"/>
                <w:rtl/>
              </w:rPr>
              <w:t>ביוברום"</w:t>
            </w:r>
            <w:r w:rsidR="00624590">
              <w:rPr>
                <w:rFonts w:hint="cs"/>
                <w:sz w:val="28"/>
                <w:szCs w:val="28"/>
                <w:rtl/>
              </w:rPr>
              <w:t xml:space="preserve">  </w:t>
            </w:r>
            <w:r w:rsidR="00624590">
              <w:rPr>
                <w:sz w:val="28"/>
                <w:szCs w:val="28"/>
              </w:rPr>
              <w:t xml:space="preserve">DBNP  </w:t>
            </w:r>
            <w:r w:rsidR="00624590">
              <w:rPr>
                <w:sz w:val="28"/>
                <w:szCs w:val="28"/>
                <w:rtl/>
              </w:rPr>
              <w:t xml:space="preserve">  </w:t>
            </w:r>
          </w:p>
          <w:p w:rsidR="00624590" w:rsidRDefault="00624590">
            <w:pPr>
              <w:spacing w:line="360" w:lineRule="auto"/>
              <w:rPr>
                <w:rFonts w:cs="David"/>
                <w:b/>
                <w:bCs/>
                <w:sz w:val="28"/>
                <w:szCs w:val="28"/>
                <w:rtl/>
              </w:rPr>
            </w:pPr>
            <w:r>
              <w:rPr>
                <w:rFonts w:cs="David"/>
                <w:b/>
                <w:bCs/>
                <w:sz w:val="28"/>
                <w:szCs w:val="28"/>
                <w:rtl/>
              </w:rPr>
              <w:t>2,2  דו-ברומו,</w:t>
            </w:r>
            <w:r>
              <w:rPr>
                <w:rFonts w:cs="David" w:hint="cs"/>
                <w:b/>
                <w:bCs/>
                <w:sz w:val="28"/>
                <w:szCs w:val="28"/>
                <w:rtl/>
              </w:rPr>
              <w:t xml:space="preserve"> </w:t>
            </w:r>
            <w:r>
              <w:rPr>
                <w:rFonts w:cs="David"/>
                <w:b/>
                <w:bCs/>
                <w:sz w:val="28"/>
                <w:szCs w:val="28"/>
                <w:rtl/>
              </w:rPr>
              <w:t>3</w:t>
            </w:r>
            <w:r>
              <w:rPr>
                <w:rFonts w:cs="David" w:hint="cs"/>
                <w:b/>
                <w:bCs/>
                <w:sz w:val="28"/>
                <w:szCs w:val="28"/>
                <w:rtl/>
              </w:rPr>
              <w:t>-</w:t>
            </w:r>
            <w:r>
              <w:rPr>
                <w:rFonts w:cs="David"/>
                <w:b/>
                <w:bCs/>
                <w:sz w:val="28"/>
                <w:szCs w:val="28"/>
                <w:rtl/>
              </w:rPr>
              <w:t>ניטרילו</w:t>
            </w:r>
            <w:r>
              <w:rPr>
                <w:rFonts w:cs="David" w:hint="cs"/>
                <w:b/>
                <w:bCs/>
                <w:sz w:val="28"/>
                <w:szCs w:val="28"/>
                <w:rtl/>
              </w:rPr>
              <w:t xml:space="preserve"> </w:t>
            </w:r>
            <w:r>
              <w:rPr>
                <w:rFonts w:cs="David"/>
                <w:b/>
                <w:bCs/>
                <w:sz w:val="28"/>
                <w:szCs w:val="28"/>
                <w:rtl/>
              </w:rPr>
              <w:t>פרופיו</w:t>
            </w:r>
            <w:r>
              <w:rPr>
                <w:rFonts w:cs="David" w:hint="cs"/>
                <w:b/>
                <w:bCs/>
                <w:sz w:val="28"/>
                <w:szCs w:val="28"/>
                <w:rtl/>
              </w:rPr>
              <w:t>ן</w:t>
            </w:r>
            <w:r>
              <w:rPr>
                <w:rFonts w:cs="David"/>
                <w:b/>
                <w:bCs/>
                <w:sz w:val="28"/>
                <w:szCs w:val="28"/>
                <w:rtl/>
              </w:rPr>
              <w:t xml:space="preserve">-אמיד </w:t>
            </w:r>
          </w:p>
          <w:p w:rsidR="00624590" w:rsidRDefault="00624590">
            <w:pPr>
              <w:spacing w:line="360" w:lineRule="auto"/>
              <w:ind w:right="-709"/>
              <w:rPr>
                <w:rFonts w:cs="David"/>
                <w:b/>
                <w:bCs/>
                <w:sz w:val="28"/>
                <w:szCs w:val="28"/>
              </w:rPr>
            </w:pPr>
            <w:r>
              <w:rPr>
                <w:rFonts w:cs="David"/>
                <w:b/>
                <w:bCs/>
                <w:sz w:val="28"/>
                <w:szCs w:val="28"/>
                <w:rtl/>
              </w:rPr>
              <w:t>דימתיל</w:t>
            </w:r>
            <w:r>
              <w:rPr>
                <w:rFonts w:cs="David" w:hint="cs"/>
                <w:b/>
                <w:bCs/>
                <w:sz w:val="28"/>
                <w:szCs w:val="28"/>
                <w:rtl/>
              </w:rPr>
              <w:t xml:space="preserve"> </w:t>
            </w:r>
            <w:r>
              <w:rPr>
                <w:rFonts w:cs="David"/>
                <w:b/>
                <w:bCs/>
                <w:sz w:val="28"/>
                <w:szCs w:val="28"/>
                <w:rtl/>
              </w:rPr>
              <w:t>הינדנטואין</w:t>
            </w:r>
          </w:p>
        </w:tc>
      </w:tr>
      <w:tr w:rsidR="00624590" w:rsidTr="00624590">
        <w:tc>
          <w:tcPr>
            <w:tcW w:w="2840" w:type="dxa"/>
          </w:tcPr>
          <w:p w:rsidR="00624590" w:rsidRDefault="00624590">
            <w:pPr>
              <w:spacing w:line="360" w:lineRule="auto"/>
              <w:ind w:right="-709"/>
              <w:rPr>
                <w:rFonts w:cs="David"/>
              </w:rPr>
            </w:pPr>
            <w:r>
              <w:rPr>
                <w:rFonts w:cs="David" w:hint="cs"/>
                <w:rtl/>
              </w:rPr>
              <w:t>נוסחה</w:t>
            </w:r>
          </w:p>
        </w:tc>
        <w:tc>
          <w:tcPr>
            <w:tcW w:w="5348" w:type="dxa"/>
          </w:tcPr>
          <w:p w:rsidR="00624590" w:rsidRPr="00D352AB" w:rsidRDefault="00624590">
            <w:pPr>
              <w:spacing w:line="360" w:lineRule="auto"/>
              <w:ind w:right="-709"/>
              <w:rPr>
                <w:rFonts w:cs="David"/>
                <w:sz w:val="16"/>
                <w:szCs w:val="16"/>
                <w:rtl/>
              </w:rPr>
            </w:pPr>
          </w:p>
          <w:p w:rsidR="00D352AB" w:rsidRDefault="00D352AB" w:rsidP="00D352AB">
            <w:pPr>
              <w:bidi w:val="0"/>
              <w:rPr>
                <w:b/>
                <w:bCs/>
                <w:vertAlign w:val="subscript"/>
              </w:rPr>
            </w:pPr>
            <w:r>
              <w:rPr>
                <w:b/>
                <w:bCs/>
              </w:rPr>
              <w:t xml:space="preserve">                                                N</w:t>
            </w:r>
            <w:r>
              <w:rPr>
                <w:b/>
                <w:bCs/>
              </w:rPr>
              <w:sym w:font="Symbol" w:char="00BA"/>
            </w:r>
            <w:r>
              <w:rPr>
                <w:b/>
                <w:bCs/>
              </w:rPr>
              <w:t>C</w:t>
            </w:r>
            <w:r>
              <w:rPr>
                <w:b/>
                <w:bCs/>
              </w:rPr>
              <w:sym w:font="Symbol" w:char="002D"/>
            </w:r>
            <w:r>
              <w:rPr>
                <w:b/>
                <w:bCs/>
              </w:rPr>
              <w:t>CBr</w:t>
            </w:r>
            <w:r>
              <w:rPr>
                <w:b/>
                <w:bCs/>
                <w:vertAlign w:val="subscript"/>
              </w:rPr>
              <w:t>2</w:t>
            </w:r>
            <w:r>
              <w:rPr>
                <w:b/>
                <w:bCs/>
              </w:rPr>
              <w:sym w:font="Symbol" w:char="002D"/>
            </w:r>
            <w:r>
              <w:rPr>
                <w:b/>
                <w:bCs/>
              </w:rPr>
              <w:t>CO</w:t>
            </w:r>
            <w:r>
              <w:rPr>
                <w:b/>
                <w:bCs/>
              </w:rPr>
              <w:sym w:font="Symbol" w:char="002D"/>
            </w:r>
            <w:r>
              <w:rPr>
                <w:b/>
                <w:bCs/>
              </w:rPr>
              <w:t>NH</w:t>
            </w:r>
            <w:r>
              <w:rPr>
                <w:b/>
                <w:bCs/>
                <w:vertAlign w:val="subscript"/>
              </w:rPr>
              <w:t>2</w:t>
            </w:r>
          </w:p>
          <w:p w:rsidR="00624590" w:rsidRPr="00D352AB" w:rsidRDefault="00624590" w:rsidP="00D352AB">
            <w:pPr>
              <w:spacing w:line="360" w:lineRule="auto"/>
              <w:ind w:right="-709"/>
              <w:rPr>
                <w:rFonts w:cs="David"/>
                <w:sz w:val="16"/>
                <w:szCs w:val="16"/>
                <w:rtl/>
              </w:rPr>
            </w:pPr>
          </w:p>
        </w:tc>
      </w:tr>
      <w:tr w:rsidR="00624590" w:rsidTr="00624590">
        <w:tc>
          <w:tcPr>
            <w:tcW w:w="2840" w:type="dxa"/>
          </w:tcPr>
          <w:p w:rsidR="00624590" w:rsidRDefault="00624590">
            <w:pPr>
              <w:spacing w:line="360" w:lineRule="auto"/>
              <w:ind w:right="-709"/>
              <w:rPr>
                <w:rFonts w:cs="David"/>
                <w:rtl/>
              </w:rPr>
            </w:pPr>
            <w:r>
              <w:rPr>
                <w:rFonts w:cs="David" w:hint="cs"/>
                <w:rtl/>
              </w:rPr>
              <w:t>ביוציד מחמצן או לא מחמצן</w:t>
            </w:r>
          </w:p>
        </w:tc>
        <w:tc>
          <w:tcPr>
            <w:tcW w:w="5348" w:type="dxa"/>
          </w:tcPr>
          <w:p w:rsidR="00624590" w:rsidRDefault="00624590">
            <w:pPr>
              <w:spacing w:line="360" w:lineRule="auto"/>
              <w:ind w:right="-709"/>
              <w:rPr>
                <w:rFonts w:cs="David"/>
              </w:rPr>
            </w:pPr>
            <w:r>
              <w:rPr>
                <w:rFonts w:cs="David" w:hint="cs"/>
                <w:rtl/>
              </w:rPr>
              <w:t>לא מחמצן</w:t>
            </w:r>
          </w:p>
        </w:tc>
      </w:tr>
      <w:tr w:rsidR="00624590" w:rsidTr="00624590">
        <w:tc>
          <w:tcPr>
            <w:tcW w:w="2840" w:type="dxa"/>
          </w:tcPr>
          <w:p w:rsidR="00624590" w:rsidRDefault="00624590">
            <w:pPr>
              <w:spacing w:line="360" w:lineRule="auto"/>
              <w:ind w:right="-709"/>
              <w:rPr>
                <w:rFonts w:cs="David"/>
              </w:rPr>
            </w:pPr>
            <w:r>
              <w:rPr>
                <w:rFonts w:cs="David" w:hint="cs"/>
                <w:rtl/>
              </w:rPr>
              <w:t>מצב צבירה בתנאי חדר</w:t>
            </w:r>
          </w:p>
        </w:tc>
        <w:tc>
          <w:tcPr>
            <w:tcW w:w="5348" w:type="dxa"/>
          </w:tcPr>
          <w:p w:rsidR="00624590" w:rsidRDefault="00624590">
            <w:pPr>
              <w:spacing w:line="360" w:lineRule="auto"/>
              <w:ind w:right="-709"/>
              <w:rPr>
                <w:rFonts w:cs="David"/>
              </w:rPr>
            </w:pPr>
            <w:r>
              <w:rPr>
                <w:rFonts w:cs="David" w:hint="cs"/>
                <w:rtl/>
              </w:rPr>
              <w:t>מוצק</w:t>
            </w:r>
          </w:p>
        </w:tc>
      </w:tr>
      <w:tr w:rsidR="00624590" w:rsidTr="00624590">
        <w:tc>
          <w:tcPr>
            <w:tcW w:w="2840" w:type="dxa"/>
          </w:tcPr>
          <w:p w:rsidR="00624590" w:rsidRDefault="00624590">
            <w:pPr>
              <w:spacing w:line="360" w:lineRule="auto"/>
              <w:ind w:right="-709"/>
              <w:rPr>
                <w:rFonts w:cs="David"/>
              </w:rPr>
            </w:pPr>
            <w:r>
              <w:rPr>
                <w:rFonts w:cs="David" w:hint="cs"/>
                <w:rtl/>
              </w:rPr>
              <w:t>צורת השיווק</w:t>
            </w:r>
          </w:p>
        </w:tc>
        <w:tc>
          <w:tcPr>
            <w:tcW w:w="5348" w:type="dxa"/>
          </w:tcPr>
          <w:p w:rsidR="00624590" w:rsidRDefault="00624590">
            <w:pPr>
              <w:ind w:right="-993"/>
              <w:rPr>
                <w:rFonts w:cs="David"/>
                <w:rtl/>
              </w:rPr>
            </w:pPr>
            <w:r>
              <w:rPr>
                <w:rFonts w:cs="David"/>
                <w:rtl/>
              </w:rPr>
              <w:t>- אבקה</w:t>
            </w:r>
          </w:p>
          <w:p w:rsidR="00624590" w:rsidRDefault="00624590">
            <w:pPr>
              <w:ind w:right="-993"/>
              <w:rPr>
                <w:rFonts w:cs="David"/>
                <w:rtl/>
              </w:rPr>
            </w:pPr>
            <w:r>
              <w:rPr>
                <w:rFonts w:cs="David"/>
                <w:rtl/>
              </w:rPr>
              <w:t>- תמיסה</w:t>
            </w:r>
            <w:r>
              <w:rPr>
                <w:rFonts w:cs="David" w:hint="cs"/>
                <w:rtl/>
              </w:rPr>
              <w:t xml:space="preserve"> </w:t>
            </w:r>
            <w:r>
              <w:rPr>
                <w:rFonts w:cs="David"/>
                <w:rtl/>
              </w:rPr>
              <w:t>מימית</w:t>
            </w:r>
            <w:r>
              <w:rPr>
                <w:rFonts w:cs="David" w:hint="cs"/>
                <w:rtl/>
              </w:rPr>
              <w:t xml:space="preserve"> </w:t>
            </w:r>
            <w:r>
              <w:rPr>
                <w:rFonts w:cs="David"/>
                <w:rtl/>
              </w:rPr>
              <w:t>(החומר לא מסיס במים.</w:t>
            </w:r>
            <w:r>
              <w:rPr>
                <w:rFonts w:cs="David" w:hint="cs"/>
                <w:rtl/>
              </w:rPr>
              <w:t xml:space="preserve"> </w:t>
            </w:r>
            <w:r>
              <w:rPr>
                <w:rFonts w:cs="David"/>
                <w:rtl/>
              </w:rPr>
              <w:t xml:space="preserve">מוסיפים לו </w:t>
            </w:r>
          </w:p>
          <w:p w:rsidR="00624590" w:rsidRDefault="00624590">
            <w:pPr>
              <w:spacing w:line="360" w:lineRule="auto"/>
              <w:ind w:right="-709"/>
              <w:rPr>
                <w:rFonts w:cs="David"/>
              </w:rPr>
            </w:pPr>
            <w:r>
              <w:rPr>
                <w:rFonts w:cs="David" w:hint="cs"/>
                <w:rtl/>
              </w:rPr>
              <w:t xml:space="preserve">   </w:t>
            </w:r>
            <w:r>
              <w:rPr>
                <w:rFonts w:cs="David"/>
                <w:rtl/>
              </w:rPr>
              <w:t>אתילן גליקול</w:t>
            </w:r>
            <w:r>
              <w:rPr>
                <w:rFonts w:cs="David" w:hint="cs"/>
                <w:rtl/>
              </w:rPr>
              <w:t xml:space="preserve"> </w:t>
            </w:r>
            <w:r>
              <w:rPr>
                <w:rFonts w:cs="David"/>
                <w:rtl/>
              </w:rPr>
              <w:t>המאפשר את</w:t>
            </w:r>
            <w:r>
              <w:rPr>
                <w:rFonts w:cs="David" w:hint="cs"/>
                <w:rtl/>
              </w:rPr>
              <w:t xml:space="preserve"> </w:t>
            </w:r>
            <w:r>
              <w:rPr>
                <w:rFonts w:cs="David"/>
                <w:rtl/>
              </w:rPr>
              <w:t>מסיסותו)</w:t>
            </w:r>
          </w:p>
        </w:tc>
      </w:tr>
      <w:tr w:rsidR="00624590" w:rsidTr="00624590">
        <w:tc>
          <w:tcPr>
            <w:tcW w:w="2840" w:type="dxa"/>
          </w:tcPr>
          <w:p w:rsidR="00624590" w:rsidRDefault="00624590">
            <w:pPr>
              <w:spacing w:line="360" w:lineRule="auto"/>
              <w:ind w:right="-709"/>
              <w:rPr>
                <w:rFonts w:cs="David"/>
                <w:rtl/>
              </w:rPr>
            </w:pPr>
            <w:r>
              <w:rPr>
                <w:rFonts w:cs="David" w:hint="cs"/>
                <w:rtl/>
              </w:rPr>
              <w:t>תכונות מיוחדות</w:t>
            </w:r>
          </w:p>
        </w:tc>
        <w:tc>
          <w:tcPr>
            <w:tcW w:w="5348" w:type="dxa"/>
          </w:tcPr>
          <w:p w:rsidR="00624590" w:rsidRDefault="00624590">
            <w:pPr>
              <w:ind w:right="-993"/>
              <w:rPr>
                <w:rFonts w:cs="David"/>
                <w:rtl/>
              </w:rPr>
            </w:pPr>
            <w:r>
              <w:rPr>
                <w:rFonts w:cs="David"/>
                <w:rtl/>
              </w:rPr>
              <w:t xml:space="preserve">- מתפרק מעל </w:t>
            </w:r>
            <w:r>
              <w:rPr>
                <w:rFonts w:cs="David"/>
              </w:rPr>
              <w:t xml:space="preserve">160 </w:t>
            </w:r>
            <w:r>
              <w:rPr>
                <w:rFonts w:cs="David"/>
                <w:vertAlign w:val="superscript"/>
              </w:rPr>
              <w:t>0</w:t>
            </w:r>
            <w:r>
              <w:rPr>
                <w:rFonts w:cs="David"/>
              </w:rPr>
              <w:t>C</w:t>
            </w:r>
            <w:r>
              <w:rPr>
                <w:rFonts w:cs="David" w:hint="cs"/>
                <w:rtl/>
              </w:rPr>
              <w:t xml:space="preserve"> </w:t>
            </w:r>
            <w:r>
              <w:rPr>
                <w:rFonts w:cs="David"/>
                <w:rtl/>
              </w:rPr>
              <w:t>ומשחרר</w:t>
            </w:r>
            <w:r>
              <w:rPr>
                <w:rFonts w:cs="David" w:hint="cs"/>
                <w:rtl/>
              </w:rPr>
              <w:t xml:space="preserve"> </w:t>
            </w:r>
            <w:r>
              <w:rPr>
                <w:rFonts w:cs="David"/>
                <w:rtl/>
              </w:rPr>
              <w:t>אדי ברום</w:t>
            </w:r>
            <w:r>
              <w:rPr>
                <w:rFonts w:cs="David" w:hint="cs"/>
                <w:rtl/>
              </w:rPr>
              <w:t xml:space="preserve"> </w:t>
            </w:r>
            <w:r>
              <w:rPr>
                <w:rFonts w:cs="David"/>
                <w:rtl/>
              </w:rPr>
              <w:t>ומימן ברומי</w:t>
            </w:r>
          </w:p>
          <w:p w:rsidR="00624590" w:rsidRDefault="00624590">
            <w:pPr>
              <w:spacing w:line="360" w:lineRule="auto"/>
              <w:ind w:right="-709"/>
              <w:rPr>
                <w:rFonts w:cs="David"/>
              </w:rPr>
            </w:pPr>
            <w:r>
              <w:rPr>
                <w:rFonts w:cs="David"/>
                <w:rtl/>
              </w:rPr>
              <w:t>- רגיש לחום ואור</w:t>
            </w:r>
          </w:p>
        </w:tc>
      </w:tr>
      <w:tr w:rsidR="00624590" w:rsidTr="00624590">
        <w:tc>
          <w:tcPr>
            <w:tcW w:w="2840" w:type="dxa"/>
          </w:tcPr>
          <w:p w:rsidR="00624590" w:rsidRDefault="00624590">
            <w:pPr>
              <w:spacing w:line="360" w:lineRule="auto"/>
              <w:ind w:right="-709"/>
              <w:rPr>
                <w:rFonts w:cs="David"/>
                <w:rtl/>
              </w:rPr>
            </w:pPr>
            <w:r>
              <w:rPr>
                <w:rFonts w:cs="David" w:hint="cs"/>
                <w:rtl/>
              </w:rPr>
              <w:t>יתרונות</w:t>
            </w:r>
          </w:p>
        </w:tc>
        <w:tc>
          <w:tcPr>
            <w:tcW w:w="5348" w:type="dxa"/>
          </w:tcPr>
          <w:p w:rsidR="00624590" w:rsidRDefault="00624590">
            <w:pPr>
              <w:ind w:right="-709"/>
              <w:rPr>
                <w:rFonts w:cs="David"/>
              </w:rPr>
            </w:pPr>
            <w:r>
              <w:rPr>
                <w:rFonts w:cs="David" w:hint="cs"/>
                <w:rtl/>
              </w:rPr>
              <w:t>מתאים במיוחד למערכות קירור</w:t>
            </w:r>
          </w:p>
        </w:tc>
      </w:tr>
      <w:tr w:rsidR="00624590" w:rsidTr="00624590">
        <w:tc>
          <w:tcPr>
            <w:tcW w:w="2840" w:type="dxa"/>
          </w:tcPr>
          <w:p w:rsidR="00624590" w:rsidRDefault="00624590">
            <w:pPr>
              <w:spacing w:line="360" w:lineRule="auto"/>
              <w:ind w:right="-709"/>
              <w:rPr>
                <w:rFonts w:cs="David"/>
                <w:rtl/>
              </w:rPr>
            </w:pPr>
            <w:r>
              <w:rPr>
                <w:rFonts w:cs="David" w:hint="cs"/>
                <w:rtl/>
              </w:rPr>
              <w:t>חסרונות</w:t>
            </w:r>
          </w:p>
        </w:tc>
        <w:tc>
          <w:tcPr>
            <w:tcW w:w="5348" w:type="dxa"/>
          </w:tcPr>
          <w:p w:rsidR="00624590" w:rsidRDefault="00624590">
            <w:pPr>
              <w:ind w:right="-993"/>
              <w:rPr>
                <w:rFonts w:cs="David"/>
                <w:rtl/>
              </w:rPr>
            </w:pPr>
            <w:r>
              <w:rPr>
                <w:rFonts w:cs="David"/>
                <w:rtl/>
              </w:rPr>
              <w:t>1.</w:t>
            </w:r>
            <w:r>
              <w:rPr>
                <w:rFonts w:cs="David" w:hint="cs"/>
                <w:rtl/>
              </w:rPr>
              <w:t xml:space="preserve"> </w:t>
            </w:r>
            <w:r>
              <w:rPr>
                <w:rFonts w:cs="David"/>
                <w:rtl/>
              </w:rPr>
              <w:t>מחיר גבוה</w:t>
            </w:r>
            <w:r>
              <w:rPr>
                <w:rFonts w:cs="David" w:hint="cs"/>
                <w:rtl/>
              </w:rPr>
              <w:t xml:space="preserve"> </w:t>
            </w:r>
            <w:r>
              <w:rPr>
                <w:rFonts w:cs="David"/>
                <w:rtl/>
              </w:rPr>
              <w:t>יחסית</w:t>
            </w:r>
          </w:p>
          <w:p w:rsidR="00624590" w:rsidRDefault="00624590">
            <w:pPr>
              <w:ind w:right="-993"/>
              <w:rPr>
                <w:rFonts w:cs="David"/>
                <w:rtl/>
              </w:rPr>
            </w:pPr>
            <w:r>
              <w:rPr>
                <w:rFonts w:cs="David"/>
                <w:rtl/>
              </w:rPr>
              <w:t>2.</w:t>
            </w:r>
            <w:r>
              <w:rPr>
                <w:rFonts w:cs="David" w:hint="cs"/>
                <w:rtl/>
              </w:rPr>
              <w:t xml:space="preserve"> </w:t>
            </w:r>
            <w:r>
              <w:rPr>
                <w:rFonts w:cs="David"/>
                <w:rtl/>
              </w:rPr>
              <w:t>רגיש לחום</w:t>
            </w:r>
            <w:r>
              <w:rPr>
                <w:rFonts w:cs="David" w:hint="cs"/>
                <w:rtl/>
              </w:rPr>
              <w:t xml:space="preserve"> </w:t>
            </w:r>
            <w:r>
              <w:rPr>
                <w:rFonts w:cs="David"/>
                <w:rtl/>
              </w:rPr>
              <w:t>ואור</w:t>
            </w:r>
          </w:p>
          <w:p w:rsidR="00624590" w:rsidRDefault="00624590">
            <w:pPr>
              <w:spacing w:line="360" w:lineRule="auto"/>
              <w:ind w:right="-709"/>
              <w:rPr>
                <w:rFonts w:cs="David"/>
              </w:rPr>
            </w:pPr>
            <w:r>
              <w:rPr>
                <w:rFonts w:cs="David"/>
                <w:rtl/>
              </w:rPr>
              <w:t>3.</w:t>
            </w:r>
            <w:r>
              <w:rPr>
                <w:rFonts w:cs="David" w:hint="cs"/>
                <w:rtl/>
              </w:rPr>
              <w:t xml:space="preserve"> </w:t>
            </w:r>
            <w:r>
              <w:rPr>
                <w:rFonts w:cs="David"/>
                <w:rtl/>
              </w:rPr>
              <w:t>יש להוסיף</w:t>
            </w:r>
            <w:r>
              <w:rPr>
                <w:rFonts w:cs="David" w:hint="cs"/>
                <w:rtl/>
              </w:rPr>
              <w:t xml:space="preserve"> </w:t>
            </w:r>
            <w:r>
              <w:rPr>
                <w:rFonts w:cs="David"/>
                <w:rtl/>
              </w:rPr>
              <w:t>אתילן גליקול</w:t>
            </w:r>
            <w:r>
              <w:rPr>
                <w:rFonts w:cs="David" w:hint="cs"/>
                <w:rtl/>
              </w:rPr>
              <w:t xml:space="preserve"> </w:t>
            </w:r>
            <w:r>
              <w:rPr>
                <w:rFonts w:cs="David"/>
                <w:rtl/>
              </w:rPr>
              <w:t>בעת ההמסה</w:t>
            </w:r>
          </w:p>
        </w:tc>
      </w:tr>
      <w:tr w:rsidR="00624590" w:rsidTr="00624590">
        <w:tc>
          <w:tcPr>
            <w:tcW w:w="2840" w:type="dxa"/>
          </w:tcPr>
          <w:p w:rsidR="00624590" w:rsidRDefault="00624590">
            <w:pPr>
              <w:spacing w:line="360" w:lineRule="auto"/>
              <w:ind w:right="-709"/>
              <w:rPr>
                <w:rFonts w:cs="David"/>
                <w:rtl/>
              </w:rPr>
            </w:pPr>
            <w:r>
              <w:rPr>
                <w:rFonts w:cs="David" w:hint="cs"/>
                <w:rtl/>
              </w:rPr>
              <w:t>משמש לחיטוי של:</w:t>
            </w:r>
          </w:p>
        </w:tc>
        <w:tc>
          <w:tcPr>
            <w:tcW w:w="5348" w:type="dxa"/>
          </w:tcPr>
          <w:p w:rsidR="00624590" w:rsidRDefault="00624590">
            <w:pPr>
              <w:ind w:right="-709"/>
              <w:rPr>
                <w:rFonts w:cs="David"/>
                <w:rtl/>
              </w:rPr>
            </w:pPr>
            <w:r>
              <w:rPr>
                <w:rFonts w:cs="David"/>
                <w:rtl/>
              </w:rPr>
              <w:t>- מי תעשייה</w:t>
            </w:r>
          </w:p>
          <w:p w:rsidR="00624590" w:rsidRDefault="00624590">
            <w:pPr>
              <w:pStyle w:val="8"/>
              <w:ind w:left="0" w:right="-709"/>
              <w:jc w:val="left"/>
              <w:rPr>
                <w:rFonts w:ascii="Times New Roman" w:hAnsi="Times New Roman" w:cs="David"/>
                <w:b w:val="0"/>
                <w:bCs w:val="0"/>
                <w:color w:val="auto"/>
                <w:sz w:val="24"/>
                <w:szCs w:val="24"/>
                <w:lang w:eastAsia="he-IL"/>
              </w:rPr>
            </w:pPr>
            <w:r>
              <w:rPr>
                <w:rFonts w:ascii="Times New Roman" w:hAnsi="Times New Roman" w:cs="David"/>
                <w:b w:val="0"/>
                <w:bCs w:val="0"/>
                <w:color w:val="auto"/>
                <w:sz w:val="24"/>
                <w:szCs w:val="24"/>
                <w:rtl/>
                <w:lang w:eastAsia="he-IL"/>
              </w:rPr>
              <w:t>- מגדלי קירור</w:t>
            </w:r>
          </w:p>
        </w:tc>
      </w:tr>
    </w:tbl>
    <w:p w:rsidR="005735F6" w:rsidRDefault="005735F6">
      <w:pPr>
        <w:ind w:left="-58" w:right="-709"/>
        <w:rPr>
          <w:rFonts w:cs="David"/>
          <w:sz w:val="28"/>
          <w:szCs w:val="28"/>
          <w:rtl/>
        </w:rPr>
      </w:pPr>
    </w:p>
    <w:p w:rsidR="005735F6" w:rsidRDefault="005735F6">
      <w:pPr>
        <w:ind w:left="-58" w:right="-709"/>
        <w:rPr>
          <w:rFonts w:cs="David"/>
          <w:sz w:val="28"/>
          <w:szCs w:val="28"/>
          <w:rtl/>
        </w:rPr>
      </w:pPr>
    </w:p>
    <w:tbl>
      <w:tblPr>
        <w:bidiVisual/>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0"/>
        <w:gridCol w:w="5348"/>
      </w:tblGrid>
      <w:tr w:rsidR="00624590" w:rsidTr="00624590">
        <w:tc>
          <w:tcPr>
            <w:tcW w:w="2840" w:type="dxa"/>
          </w:tcPr>
          <w:p w:rsidR="00624590" w:rsidRDefault="00624590">
            <w:pPr>
              <w:spacing w:line="360" w:lineRule="auto"/>
              <w:ind w:right="-709"/>
              <w:rPr>
                <w:rFonts w:cs="David"/>
              </w:rPr>
            </w:pPr>
            <w:r>
              <w:rPr>
                <w:rFonts w:cs="David" w:hint="cs"/>
                <w:rtl/>
              </w:rPr>
              <w:t>שם החומר</w:t>
            </w:r>
          </w:p>
        </w:tc>
        <w:tc>
          <w:tcPr>
            <w:tcW w:w="5348" w:type="dxa"/>
          </w:tcPr>
          <w:p w:rsidR="00624590" w:rsidRDefault="00624590">
            <w:pPr>
              <w:pStyle w:val="9"/>
              <w:jc w:val="left"/>
              <w:rPr>
                <w:color w:val="auto"/>
                <w:sz w:val="28"/>
                <w:szCs w:val="28"/>
              </w:rPr>
            </w:pPr>
            <w:r>
              <w:rPr>
                <w:rFonts w:hint="cs"/>
                <w:color w:val="auto"/>
                <w:sz w:val="28"/>
                <w:szCs w:val="28"/>
                <w:rtl/>
              </w:rPr>
              <w:t>נתרן תת-כלוריתי</w:t>
            </w:r>
          </w:p>
        </w:tc>
      </w:tr>
      <w:tr w:rsidR="00624590" w:rsidTr="00624590">
        <w:tc>
          <w:tcPr>
            <w:tcW w:w="2840" w:type="dxa"/>
          </w:tcPr>
          <w:p w:rsidR="00624590" w:rsidRDefault="00624590">
            <w:pPr>
              <w:spacing w:line="360" w:lineRule="auto"/>
              <w:ind w:right="-709"/>
              <w:rPr>
                <w:rFonts w:cs="David"/>
              </w:rPr>
            </w:pPr>
            <w:r>
              <w:rPr>
                <w:rFonts w:cs="David" w:hint="cs"/>
                <w:rtl/>
              </w:rPr>
              <w:t>נוסחה</w:t>
            </w:r>
          </w:p>
        </w:tc>
        <w:tc>
          <w:tcPr>
            <w:tcW w:w="5348" w:type="dxa"/>
          </w:tcPr>
          <w:p w:rsidR="00624590" w:rsidRDefault="00624590">
            <w:pPr>
              <w:pStyle w:val="9"/>
              <w:jc w:val="left"/>
              <w:rPr>
                <w:color w:val="auto"/>
              </w:rPr>
            </w:pPr>
            <w:r>
              <w:rPr>
                <w:color w:val="auto"/>
              </w:rPr>
              <w:t xml:space="preserve">                                                                         NaClO</w:t>
            </w:r>
          </w:p>
        </w:tc>
      </w:tr>
      <w:tr w:rsidR="00624590" w:rsidTr="00624590">
        <w:tc>
          <w:tcPr>
            <w:tcW w:w="2840" w:type="dxa"/>
          </w:tcPr>
          <w:p w:rsidR="00624590" w:rsidRDefault="00624590">
            <w:pPr>
              <w:spacing w:line="360" w:lineRule="auto"/>
              <w:ind w:right="-709"/>
              <w:rPr>
                <w:rFonts w:cs="David"/>
                <w:rtl/>
              </w:rPr>
            </w:pPr>
            <w:r>
              <w:rPr>
                <w:rFonts w:cs="David" w:hint="cs"/>
                <w:rtl/>
              </w:rPr>
              <w:t>ביוציד מחמצן או לא מחמצן</w:t>
            </w:r>
          </w:p>
        </w:tc>
        <w:tc>
          <w:tcPr>
            <w:tcW w:w="5348" w:type="dxa"/>
          </w:tcPr>
          <w:p w:rsidR="00624590" w:rsidRDefault="00624590">
            <w:pPr>
              <w:spacing w:line="360" w:lineRule="auto"/>
              <w:ind w:right="-709"/>
              <w:rPr>
                <w:rFonts w:cs="David"/>
              </w:rPr>
            </w:pPr>
            <w:r>
              <w:rPr>
                <w:rFonts w:cs="David" w:hint="cs"/>
                <w:rtl/>
              </w:rPr>
              <w:t>מחמצן</w:t>
            </w:r>
          </w:p>
        </w:tc>
      </w:tr>
      <w:tr w:rsidR="00624590" w:rsidTr="00624590">
        <w:tc>
          <w:tcPr>
            <w:tcW w:w="2840" w:type="dxa"/>
          </w:tcPr>
          <w:p w:rsidR="00624590" w:rsidRDefault="00624590">
            <w:pPr>
              <w:spacing w:line="360" w:lineRule="auto"/>
              <w:ind w:right="-709"/>
              <w:rPr>
                <w:rFonts w:cs="David"/>
              </w:rPr>
            </w:pPr>
            <w:r>
              <w:rPr>
                <w:rFonts w:cs="David" w:hint="cs"/>
                <w:rtl/>
              </w:rPr>
              <w:t>מצב צבירה בתנאי חדר</w:t>
            </w:r>
          </w:p>
        </w:tc>
        <w:tc>
          <w:tcPr>
            <w:tcW w:w="5348" w:type="dxa"/>
          </w:tcPr>
          <w:p w:rsidR="00624590" w:rsidRDefault="00624590">
            <w:pPr>
              <w:spacing w:line="360" w:lineRule="auto"/>
              <w:ind w:right="-709"/>
              <w:rPr>
                <w:rFonts w:cs="David"/>
              </w:rPr>
            </w:pPr>
            <w:r>
              <w:rPr>
                <w:rFonts w:cs="David" w:hint="cs"/>
                <w:rtl/>
              </w:rPr>
              <w:t>מוצק</w:t>
            </w:r>
          </w:p>
        </w:tc>
      </w:tr>
      <w:tr w:rsidR="00624590" w:rsidTr="00624590">
        <w:tc>
          <w:tcPr>
            <w:tcW w:w="2840" w:type="dxa"/>
          </w:tcPr>
          <w:p w:rsidR="00624590" w:rsidRDefault="00624590">
            <w:pPr>
              <w:spacing w:line="360" w:lineRule="auto"/>
              <w:ind w:right="-709"/>
              <w:rPr>
                <w:rFonts w:cs="David"/>
              </w:rPr>
            </w:pPr>
            <w:r>
              <w:rPr>
                <w:rFonts w:cs="David" w:hint="cs"/>
                <w:rtl/>
              </w:rPr>
              <w:t>צורת השיווק</w:t>
            </w:r>
          </w:p>
        </w:tc>
        <w:tc>
          <w:tcPr>
            <w:tcW w:w="5348" w:type="dxa"/>
          </w:tcPr>
          <w:p w:rsidR="00624590" w:rsidRDefault="00624590">
            <w:pPr>
              <w:ind w:right="-709"/>
              <w:rPr>
                <w:rFonts w:cs="David"/>
              </w:rPr>
            </w:pPr>
            <w:r>
              <w:rPr>
                <w:rFonts w:cs="David" w:hint="cs"/>
                <w:rtl/>
              </w:rPr>
              <w:t>מוצק</w:t>
            </w:r>
          </w:p>
        </w:tc>
      </w:tr>
      <w:tr w:rsidR="00624590" w:rsidTr="00624590">
        <w:tc>
          <w:tcPr>
            <w:tcW w:w="2840" w:type="dxa"/>
          </w:tcPr>
          <w:p w:rsidR="00624590" w:rsidRDefault="00624590">
            <w:pPr>
              <w:spacing w:line="360" w:lineRule="auto"/>
              <w:ind w:right="-709"/>
              <w:rPr>
                <w:rFonts w:cs="David"/>
                <w:rtl/>
              </w:rPr>
            </w:pPr>
            <w:r>
              <w:rPr>
                <w:rFonts w:cs="David" w:hint="cs"/>
                <w:rtl/>
              </w:rPr>
              <w:t>משמש לחיטוי של:</w:t>
            </w:r>
          </w:p>
        </w:tc>
        <w:tc>
          <w:tcPr>
            <w:tcW w:w="5348" w:type="dxa"/>
          </w:tcPr>
          <w:p w:rsidR="00624590" w:rsidRDefault="00624590">
            <w:pPr>
              <w:pStyle w:val="8"/>
              <w:ind w:left="0"/>
              <w:jc w:val="left"/>
              <w:rPr>
                <w:rFonts w:cs="David"/>
                <w:b w:val="0"/>
                <w:bCs w:val="0"/>
                <w:rtl/>
              </w:rPr>
            </w:pPr>
            <w:r>
              <w:rPr>
                <w:rFonts w:ascii="Times New Roman" w:hAnsi="Times New Roman" w:cs="David" w:hint="cs"/>
                <w:b w:val="0"/>
                <w:bCs w:val="0"/>
                <w:color w:val="auto"/>
                <w:sz w:val="24"/>
                <w:szCs w:val="24"/>
                <w:rtl/>
                <w:lang w:eastAsia="he-IL"/>
              </w:rPr>
              <w:t>- בריכות שחייה</w:t>
            </w:r>
          </w:p>
          <w:p w:rsidR="00624590" w:rsidRDefault="00624590">
            <w:pPr>
              <w:rPr>
                <w:rFonts w:cs="David"/>
                <w:rtl/>
              </w:rPr>
            </w:pPr>
            <w:r>
              <w:rPr>
                <w:rFonts w:cs="David" w:hint="cs"/>
                <w:rtl/>
              </w:rPr>
              <w:t>- מגדלי קירור</w:t>
            </w:r>
          </w:p>
          <w:p w:rsidR="00624590" w:rsidRDefault="00624590">
            <w:pPr>
              <w:rPr>
                <w:rFonts w:cs="David"/>
              </w:rPr>
            </w:pPr>
            <w:r>
              <w:rPr>
                <w:rFonts w:cs="David" w:hint="cs"/>
                <w:rtl/>
              </w:rPr>
              <w:t>- טיפול בשפכים</w:t>
            </w:r>
          </w:p>
        </w:tc>
      </w:tr>
    </w:tbl>
    <w:p w:rsidR="005735F6" w:rsidRDefault="005735F6">
      <w:pPr>
        <w:ind w:left="-58" w:right="-709"/>
        <w:rPr>
          <w:rFonts w:cs="David"/>
          <w:sz w:val="28"/>
          <w:szCs w:val="28"/>
          <w:rtl/>
        </w:rPr>
      </w:pPr>
    </w:p>
    <w:p w:rsidR="005735F6" w:rsidRDefault="005735F6">
      <w:pPr>
        <w:ind w:left="-58" w:right="-709"/>
        <w:rPr>
          <w:rFonts w:cs="David"/>
          <w:sz w:val="28"/>
          <w:szCs w:val="28"/>
          <w:rtl/>
        </w:rPr>
      </w:pPr>
    </w:p>
    <w:tbl>
      <w:tblPr>
        <w:bidiVisual/>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0"/>
        <w:gridCol w:w="5348"/>
      </w:tblGrid>
      <w:tr w:rsidR="00624590" w:rsidTr="00624590">
        <w:tc>
          <w:tcPr>
            <w:tcW w:w="2840" w:type="dxa"/>
          </w:tcPr>
          <w:p w:rsidR="00624590" w:rsidRDefault="00624590">
            <w:pPr>
              <w:spacing w:line="360" w:lineRule="auto"/>
              <w:ind w:right="-709"/>
              <w:rPr>
                <w:rFonts w:cs="David"/>
              </w:rPr>
            </w:pPr>
            <w:r>
              <w:rPr>
                <w:rFonts w:cs="David" w:hint="cs"/>
                <w:rtl/>
              </w:rPr>
              <w:t>שם החומר</w:t>
            </w:r>
          </w:p>
        </w:tc>
        <w:tc>
          <w:tcPr>
            <w:tcW w:w="5348" w:type="dxa"/>
          </w:tcPr>
          <w:p w:rsidR="00624590" w:rsidRDefault="00624590">
            <w:pPr>
              <w:pStyle w:val="9"/>
              <w:jc w:val="left"/>
              <w:rPr>
                <w:color w:val="auto"/>
                <w:sz w:val="28"/>
                <w:szCs w:val="28"/>
              </w:rPr>
            </w:pPr>
            <w:r>
              <w:rPr>
                <w:rFonts w:hint="cs"/>
                <w:color w:val="auto"/>
                <w:sz w:val="28"/>
                <w:szCs w:val="28"/>
                <w:rtl/>
              </w:rPr>
              <w:t>סידן תת-כלוריתי</w:t>
            </w:r>
          </w:p>
        </w:tc>
      </w:tr>
      <w:tr w:rsidR="00624590" w:rsidTr="00624590">
        <w:tc>
          <w:tcPr>
            <w:tcW w:w="2840" w:type="dxa"/>
          </w:tcPr>
          <w:p w:rsidR="00624590" w:rsidRDefault="00624590">
            <w:pPr>
              <w:spacing w:line="360" w:lineRule="auto"/>
              <w:ind w:right="-709"/>
              <w:rPr>
                <w:rFonts w:cs="David"/>
              </w:rPr>
            </w:pPr>
            <w:r>
              <w:rPr>
                <w:rFonts w:cs="David" w:hint="cs"/>
                <w:rtl/>
              </w:rPr>
              <w:t>נוסחה</w:t>
            </w:r>
          </w:p>
        </w:tc>
        <w:tc>
          <w:tcPr>
            <w:tcW w:w="5348" w:type="dxa"/>
          </w:tcPr>
          <w:p w:rsidR="00624590" w:rsidRDefault="00624590">
            <w:pPr>
              <w:bidi w:val="0"/>
              <w:spacing w:line="360" w:lineRule="auto"/>
              <w:ind w:right="-709"/>
              <w:rPr>
                <w:rFonts w:cs="David"/>
                <w:b/>
                <w:bCs/>
                <w:vertAlign w:val="subscript"/>
              </w:rPr>
            </w:pPr>
            <w:r>
              <w:rPr>
                <w:rFonts w:cs="David"/>
                <w:b/>
                <w:bCs/>
              </w:rPr>
              <w:t xml:space="preserve">                                                                     Ca(ClO)</w:t>
            </w:r>
            <w:r>
              <w:rPr>
                <w:rFonts w:cs="David"/>
                <w:b/>
                <w:bCs/>
                <w:vertAlign w:val="subscript"/>
              </w:rPr>
              <w:t>2</w:t>
            </w:r>
          </w:p>
        </w:tc>
      </w:tr>
      <w:tr w:rsidR="00624590" w:rsidTr="00624590">
        <w:tc>
          <w:tcPr>
            <w:tcW w:w="2840" w:type="dxa"/>
          </w:tcPr>
          <w:p w:rsidR="00624590" w:rsidRDefault="00624590">
            <w:pPr>
              <w:spacing w:line="360" w:lineRule="auto"/>
              <w:ind w:right="-709"/>
              <w:rPr>
                <w:rFonts w:cs="David"/>
                <w:rtl/>
              </w:rPr>
            </w:pPr>
            <w:r>
              <w:rPr>
                <w:rFonts w:cs="David" w:hint="cs"/>
                <w:rtl/>
              </w:rPr>
              <w:t>ביוציד מחמצן או לא מחמצן</w:t>
            </w:r>
          </w:p>
        </w:tc>
        <w:tc>
          <w:tcPr>
            <w:tcW w:w="5348" w:type="dxa"/>
          </w:tcPr>
          <w:p w:rsidR="00624590" w:rsidRDefault="00624590">
            <w:pPr>
              <w:spacing w:line="360" w:lineRule="auto"/>
              <w:ind w:right="-709"/>
              <w:rPr>
                <w:rFonts w:cs="David"/>
              </w:rPr>
            </w:pPr>
            <w:r>
              <w:rPr>
                <w:rFonts w:cs="David" w:hint="cs"/>
                <w:rtl/>
              </w:rPr>
              <w:t>מחמצן</w:t>
            </w:r>
          </w:p>
        </w:tc>
      </w:tr>
      <w:tr w:rsidR="00624590" w:rsidTr="00624590">
        <w:tc>
          <w:tcPr>
            <w:tcW w:w="2840" w:type="dxa"/>
          </w:tcPr>
          <w:p w:rsidR="00624590" w:rsidRDefault="00624590">
            <w:pPr>
              <w:spacing w:line="360" w:lineRule="auto"/>
              <w:ind w:right="-709"/>
              <w:rPr>
                <w:rFonts w:cs="David"/>
              </w:rPr>
            </w:pPr>
            <w:r>
              <w:rPr>
                <w:rFonts w:cs="David" w:hint="cs"/>
                <w:rtl/>
              </w:rPr>
              <w:t>מצב צבירה בתנאי חדר</w:t>
            </w:r>
          </w:p>
        </w:tc>
        <w:tc>
          <w:tcPr>
            <w:tcW w:w="5348" w:type="dxa"/>
          </w:tcPr>
          <w:p w:rsidR="00624590" w:rsidRDefault="00624590">
            <w:pPr>
              <w:spacing w:line="360" w:lineRule="auto"/>
              <w:ind w:right="-709"/>
              <w:rPr>
                <w:rFonts w:cs="David"/>
              </w:rPr>
            </w:pPr>
            <w:r>
              <w:rPr>
                <w:rFonts w:cs="David" w:hint="cs"/>
                <w:rtl/>
              </w:rPr>
              <w:t>מוצק</w:t>
            </w:r>
          </w:p>
        </w:tc>
      </w:tr>
      <w:tr w:rsidR="00624590" w:rsidTr="00624590">
        <w:tc>
          <w:tcPr>
            <w:tcW w:w="2840" w:type="dxa"/>
          </w:tcPr>
          <w:p w:rsidR="00624590" w:rsidRDefault="00624590">
            <w:pPr>
              <w:spacing w:line="360" w:lineRule="auto"/>
              <w:ind w:right="-709"/>
              <w:rPr>
                <w:rFonts w:cs="David"/>
              </w:rPr>
            </w:pPr>
            <w:r>
              <w:rPr>
                <w:rFonts w:cs="David" w:hint="cs"/>
                <w:rtl/>
              </w:rPr>
              <w:t>צורת השיווק</w:t>
            </w:r>
          </w:p>
        </w:tc>
        <w:tc>
          <w:tcPr>
            <w:tcW w:w="5348" w:type="dxa"/>
          </w:tcPr>
          <w:p w:rsidR="00624590" w:rsidRDefault="00624590">
            <w:pPr>
              <w:ind w:right="-709"/>
              <w:rPr>
                <w:rFonts w:cs="David"/>
              </w:rPr>
            </w:pPr>
            <w:r>
              <w:rPr>
                <w:rFonts w:cs="David" w:hint="cs"/>
                <w:rtl/>
              </w:rPr>
              <w:t>מוצק</w:t>
            </w:r>
          </w:p>
        </w:tc>
      </w:tr>
      <w:tr w:rsidR="00624590" w:rsidTr="00624590">
        <w:tc>
          <w:tcPr>
            <w:tcW w:w="2840" w:type="dxa"/>
          </w:tcPr>
          <w:p w:rsidR="00624590" w:rsidRDefault="00624590">
            <w:pPr>
              <w:spacing w:line="360" w:lineRule="auto"/>
              <w:ind w:right="-709"/>
              <w:rPr>
                <w:rFonts w:cs="David"/>
                <w:rtl/>
              </w:rPr>
            </w:pPr>
            <w:r>
              <w:rPr>
                <w:rFonts w:cs="David" w:hint="cs"/>
                <w:rtl/>
              </w:rPr>
              <w:t>משמש לחיטוי של:</w:t>
            </w:r>
          </w:p>
        </w:tc>
        <w:tc>
          <w:tcPr>
            <w:tcW w:w="5348" w:type="dxa"/>
          </w:tcPr>
          <w:p w:rsidR="00624590" w:rsidRDefault="00624590">
            <w:pPr>
              <w:pStyle w:val="8"/>
              <w:ind w:left="0"/>
              <w:jc w:val="left"/>
              <w:rPr>
                <w:rFonts w:ascii="Times New Roman" w:hAnsi="Times New Roman" w:cs="David"/>
                <w:b w:val="0"/>
                <w:bCs w:val="0"/>
                <w:color w:val="auto"/>
                <w:sz w:val="24"/>
                <w:szCs w:val="24"/>
                <w:rtl/>
                <w:lang w:eastAsia="he-IL"/>
              </w:rPr>
            </w:pPr>
            <w:r>
              <w:rPr>
                <w:rFonts w:ascii="Times New Roman" w:hAnsi="Times New Roman" w:cs="David" w:hint="cs"/>
                <w:b w:val="0"/>
                <w:bCs w:val="0"/>
                <w:color w:val="auto"/>
                <w:sz w:val="24"/>
                <w:szCs w:val="24"/>
                <w:rtl/>
                <w:lang w:eastAsia="he-IL"/>
              </w:rPr>
              <w:t>- בריכות שחייה</w:t>
            </w:r>
          </w:p>
          <w:p w:rsidR="00624590" w:rsidRDefault="00624590">
            <w:pPr>
              <w:pStyle w:val="NormalWeb"/>
              <w:bidi/>
              <w:spacing w:before="0" w:beforeAutospacing="0" w:after="0" w:afterAutospacing="0"/>
              <w:rPr>
                <w:rFonts w:cs="David"/>
                <w:rtl/>
                <w:lang w:eastAsia="he-IL"/>
              </w:rPr>
            </w:pPr>
            <w:r>
              <w:rPr>
                <w:rFonts w:cs="David" w:hint="cs"/>
                <w:rtl/>
                <w:lang w:eastAsia="he-IL"/>
              </w:rPr>
              <w:t>- מגדלי קירור</w:t>
            </w:r>
          </w:p>
          <w:p w:rsidR="00624590" w:rsidRDefault="00624590">
            <w:pPr>
              <w:rPr>
                <w:rFonts w:cs="David"/>
              </w:rPr>
            </w:pPr>
            <w:r>
              <w:rPr>
                <w:rFonts w:cs="David" w:hint="cs"/>
                <w:rtl/>
              </w:rPr>
              <w:t>- טיפול בשפכים</w:t>
            </w:r>
          </w:p>
        </w:tc>
      </w:tr>
    </w:tbl>
    <w:p w:rsidR="005735F6" w:rsidRDefault="005735F6">
      <w:pPr>
        <w:ind w:left="-58" w:right="-709"/>
        <w:rPr>
          <w:rFonts w:cs="David"/>
          <w:sz w:val="28"/>
          <w:szCs w:val="28"/>
          <w:rtl/>
        </w:rPr>
      </w:pPr>
    </w:p>
    <w:p w:rsidR="005735F6" w:rsidRDefault="005735F6">
      <w:pPr>
        <w:rPr>
          <w:rFonts w:cs="David"/>
          <w:sz w:val="28"/>
          <w:szCs w:val="28"/>
          <w:rtl/>
        </w:rPr>
      </w:pPr>
    </w:p>
    <w:p w:rsidR="005735F6" w:rsidRDefault="005735F6">
      <w:pPr>
        <w:pStyle w:val="8"/>
        <w:spacing w:line="360" w:lineRule="auto"/>
        <w:ind w:left="0" w:right="0"/>
        <w:rPr>
          <w:rFonts w:cs="David"/>
          <w:color w:val="FF0000"/>
          <w:rtl/>
        </w:rPr>
      </w:pPr>
      <w:r>
        <w:rPr>
          <w:rFonts w:cs="David" w:hint="cs"/>
          <w:color w:val="FF0000"/>
          <w:rtl/>
        </w:rPr>
        <w:lastRenderedPageBreak/>
        <w:t>שאלה 4</w:t>
      </w:r>
    </w:p>
    <w:p w:rsidR="005735F6" w:rsidRDefault="005735F6">
      <w:pPr>
        <w:pStyle w:val="8"/>
        <w:spacing w:line="360" w:lineRule="auto"/>
        <w:ind w:left="0" w:right="0"/>
        <w:rPr>
          <w:rFonts w:cs="David"/>
          <w:color w:val="FF0000"/>
          <w:rtl/>
        </w:rPr>
      </w:pPr>
      <w:r>
        <w:rPr>
          <w:rFonts w:cs="David" w:hint="cs"/>
          <w:color w:val="FF0000"/>
          <w:rtl/>
        </w:rPr>
        <w:t>ברום ותרכובותיו</w:t>
      </w:r>
    </w:p>
    <w:p w:rsidR="005735F6" w:rsidRDefault="005735F6">
      <w:pPr>
        <w:rPr>
          <w:rFonts w:cs="David"/>
          <w:b/>
          <w:bCs/>
          <w:color w:val="000080"/>
          <w:sz w:val="16"/>
          <w:szCs w:val="16"/>
          <w:rtl/>
          <w:lang w:eastAsia="en-US"/>
        </w:rPr>
      </w:pP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b/>
          <w:bCs/>
          <w:color w:val="000080"/>
          <w:sz w:val="16"/>
          <w:szCs w:val="16"/>
          <w:rtl/>
          <w:lang w:eastAsia="en-US"/>
        </w:rPr>
        <w:tab/>
        <w:t xml:space="preserve">   </w:t>
      </w:r>
      <w:r>
        <w:rPr>
          <w:rFonts w:cs="David"/>
          <w:b/>
          <w:bCs/>
          <w:color w:val="000080"/>
          <w:sz w:val="16"/>
          <w:szCs w:val="16"/>
          <w:rtl/>
          <w:lang w:eastAsia="en-US"/>
        </w:rPr>
        <w:tab/>
      </w:r>
    </w:p>
    <w:p w:rsidR="005735F6" w:rsidRDefault="005735F6">
      <w:pPr>
        <w:rPr>
          <w:rFonts w:cs="David"/>
          <w:rtl/>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8"/>
        <w:gridCol w:w="1704"/>
        <w:gridCol w:w="1704"/>
        <w:gridCol w:w="1705"/>
        <w:gridCol w:w="1705"/>
      </w:tblGrid>
      <w:tr w:rsidR="00624590" w:rsidTr="00624590">
        <w:tc>
          <w:tcPr>
            <w:tcW w:w="1228" w:type="dxa"/>
          </w:tcPr>
          <w:p w:rsidR="00624590" w:rsidRDefault="00624590">
            <w:pPr>
              <w:pStyle w:val="2"/>
              <w:rPr>
                <w:sz w:val="28"/>
                <w:szCs w:val="28"/>
                <w:rtl/>
                <w:lang w:eastAsia="en-US"/>
              </w:rPr>
            </w:pPr>
          </w:p>
        </w:tc>
        <w:tc>
          <w:tcPr>
            <w:tcW w:w="1704"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37201</w:t>
            </w:r>
          </w:p>
        </w:tc>
        <w:tc>
          <w:tcPr>
            <w:tcW w:w="1704"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37202</w:t>
            </w:r>
          </w:p>
        </w:tc>
        <w:tc>
          <w:tcPr>
            <w:tcW w:w="1705"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37203</w:t>
            </w:r>
          </w:p>
        </w:tc>
        <w:tc>
          <w:tcPr>
            <w:tcW w:w="1705" w:type="dxa"/>
          </w:tcPr>
          <w:p w:rsidR="00624590" w:rsidRDefault="00624590">
            <w:pPr>
              <w:pStyle w:val="8"/>
              <w:bidi w:val="0"/>
              <w:rPr>
                <w:rFonts w:cs="David"/>
                <w:color w:val="auto"/>
                <w:sz w:val="28"/>
                <w:szCs w:val="28"/>
                <w:rtl/>
              </w:rPr>
            </w:pPr>
            <w:r>
              <w:rPr>
                <w:rFonts w:cs="David" w:hint="cs"/>
                <w:color w:val="auto"/>
                <w:sz w:val="28"/>
                <w:szCs w:val="28"/>
                <w:rtl/>
              </w:rPr>
              <w:t>ציון</w:t>
            </w:r>
          </w:p>
          <w:p w:rsidR="00624590" w:rsidRDefault="00624590">
            <w:pPr>
              <w:pStyle w:val="8"/>
              <w:bidi w:val="0"/>
              <w:rPr>
                <w:rFonts w:cs="David"/>
                <w:color w:val="auto"/>
                <w:sz w:val="28"/>
                <w:szCs w:val="28"/>
                <w:rtl/>
              </w:rPr>
            </w:pPr>
            <w:r>
              <w:rPr>
                <w:rFonts w:cs="David" w:hint="cs"/>
                <w:color w:val="auto"/>
                <w:sz w:val="28"/>
                <w:szCs w:val="28"/>
                <w:rtl/>
              </w:rPr>
              <w:t>משוקלל</w:t>
            </w:r>
          </w:p>
        </w:tc>
      </w:tr>
      <w:tr w:rsidR="00624590" w:rsidTr="00624590">
        <w:tc>
          <w:tcPr>
            <w:tcW w:w="1228" w:type="dxa"/>
          </w:tcPr>
          <w:p w:rsidR="00624590" w:rsidRDefault="00624590">
            <w:pPr>
              <w:pStyle w:val="8"/>
              <w:bidi w:val="0"/>
              <w:spacing w:line="360" w:lineRule="auto"/>
              <w:rPr>
                <w:rFonts w:cs="David"/>
                <w:color w:val="auto"/>
                <w:sz w:val="28"/>
                <w:szCs w:val="28"/>
              </w:rPr>
            </w:pPr>
            <w:r>
              <w:rPr>
                <w:rFonts w:cs="David" w:hint="cs"/>
                <w:color w:val="auto"/>
                <w:sz w:val="28"/>
                <w:szCs w:val="28"/>
                <w:rtl/>
              </w:rPr>
              <w:t>ציון</w:t>
            </w:r>
          </w:p>
        </w:tc>
        <w:tc>
          <w:tcPr>
            <w:tcW w:w="1704" w:type="dxa"/>
          </w:tcPr>
          <w:p w:rsidR="00624590" w:rsidRDefault="00624590">
            <w:pPr>
              <w:bidi w:val="0"/>
              <w:spacing w:line="360" w:lineRule="auto"/>
              <w:jc w:val="center"/>
              <w:rPr>
                <w:b/>
                <w:bCs/>
                <w:sz w:val="32"/>
                <w:szCs w:val="32"/>
                <w:lang w:eastAsia="en-US"/>
              </w:rPr>
            </w:pPr>
            <w:r>
              <w:rPr>
                <w:b/>
                <w:bCs/>
                <w:sz w:val="32"/>
                <w:szCs w:val="32"/>
                <w:lang w:eastAsia="en-US"/>
              </w:rPr>
              <w:t>76</w:t>
            </w:r>
          </w:p>
        </w:tc>
        <w:tc>
          <w:tcPr>
            <w:tcW w:w="1704" w:type="dxa"/>
          </w:tcPr>
          <w:p w:rsidR="00624590" w:rsidRDefault="00624590">
            <w:pPr>
              <w:bidi w:val="0"/>
              <w:spacing w:line="360" w:lineRule="auto"/>
              <w:jc w:val="center"/>
              <w:rPr>
                <w:b/>
                <w:bCs/>
                <w:sz w:val="32"/>
                <w:szCs w:val="32"/>
                <w:lang w:eastAsia="en-US"/>
              </w:rPr>
            </w:pPr>
            <w:r>
              <w:rPr>
                <w:b/>
                <w:bCs/>
                <w:sz w:val="32"/>
                <w:szCs w:val="32"/>
                <w:lang w:eastAsia="en-US"/>
              </w:rPr>
              <w:t>52</w:t>
            </w:r>
          </w:p>
        </w:tc>
        <w:tc>
          <w:tcPr>
            <w:tcW w:w="1705" w:type="dxa"/>
          </w:tcPr>
          <w:p w:rsidR="00624590" w:rsidRDefault="00624590">
            <w:pPr>
              <w:bidi w:val="0"/>
              <w:spacing w:line="360" w:lineRule="auto"/>
              <w:jc w:val="center"/>
              <w:rPr>
                <w:b/>
                <w:bCs/>
                <w:sz w:val="32"/>
                <w:szCs w:val="32"/>
                <w:lang w:eastAsia="en-US"/>
              </w:rPr>
            </w:pPr>
            <w:r>
              <w:rPr>
                <w:b/>
                <w:bCs/>
                <w:sz w:val="32"/>
                <w:szCs w:val="32"/>
                <w:lang w:eastAsia="en-US"/>
              </w:rPr>
              <w:t>69</w:t>
            </w:r>
          </w:p>
        </w:tc>
        <w:tc>
          <w:tcPr>
            <w:tcW w:w="1705" w:type="dxa"/>
          </w:tcPr>
          <w:p w:rsidR="00624590" w:rsidRDefault="00624590">
            <w:pPr>
              <w:bidi w:val="0"/>
              <w:spacing w:line="360" w:lineRule="auto"/>
              <w:jc w:val="center"/>
              <w:rPr>
                <w:lang w:eastAsia="en-US"/>
              </w:rPr>
            </w:pPr>
            <w:r>
              <w:rPr>
                <w:b/>
                <w:bCs/>
                <w:color w:val="0000FF"/>
                <w:sz w:val="32"/>
                <w:szCs w:val="32"/>
                <w:lang w:eastAsia="en-US"/>
              </w:rPr>
              <w:t>68</w:t>
            </w:r>
          </w:p>
        </w:tc>
      </w:tr>
    </w:tbl>
    <w:p w:rsidR="005735F6" w:rsidRDefault="005735F6">
      <w:pPr>
        <w:rPr>
          <w:rFonts w:cs="David"/>
          <w:b/>
          <w:bCs/>
          <w:color w:val="000080"/>
          <w:sz w:val="16"/>
          <w:szCs w:val="16"/>
          <w:rtl/>
          <w:lang w:eastAsia="en-US"/>
        </w:rPr>
      </w:pP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b/>
          <w:bCs/>
          <w:color w:val="000080"/>
          <w:sz w:val="16"/>
          <w:szCs w:val="16"/>
          <w:rtl/>
          <w:lang w:eastAsia="en-US"/>
        </w:rPr>
        <w:tab/>
        <w:t xml:space="preserve">   </w:t>
      </w:r>
      <w:r>
        <w:rPr>
          <w:rFonts w:cs="David"/>
          <w:b/>
          <w:bCs/>
          <w:color w:val="000080"/>
          <w:sz w:val="16"/>
          <w:szCs w:val="16"/>
          <w:rtl/>
          <w:lang w:eastAsia="en-US"/>
        </w:rPr>
        <w:tab/>
      </w:r>
    </w:p>
    <w:p w:rsidR="005735F6" w:rsidRDefault="005735F6">
      <w:pPr>
        <w:rPr>
          <w:rFonts w:cs="David"/>
          <w:rtl/>
        </w:rPr>
      </w:pPr>
    </w:p>
    <w:p w:rsidR="006877D1" w:rsidRDefault="006877D1">
      <w:pPr>
        <w:rPr>
          <w:rFonts w:cs="David"/>
          <w:rtl/>
        </w:rPr>
      </w:pPr>
    </w:p>
    <w:p w:rsidR="006877D1" w:rsidRDefault="006877D1">
      <w:pPr>
        <w:rPr>
          <w:rFonts w:cs="David"/>
          <w:rtl/>
        </w:rPr>
      </w:pPr>
    </w:p>
    <w:p w:rsidR="005735F6" w:rsidRDefault="005735F6">
      <w:pPr>
        <w:spacing w:line="300" w:lineRule="auto"/>
        <w:ind w:right="-426"/>
        <w:rPr>
          <w:rFonts w:cs="David"/>
          <w:b/>
          <w:bCs/>
          <w:rtl/>
          <w:lang w:eastAsia="en-US"/>
        </w:rPr>
      </w:pPr>
      <w:r>
        <w:rPr>
          <w:rFonts w:cs="David"/>
          <w:b/>
          <w:bCs/>
          <w:color w:val="000080"/>
          <w:sz w:val="28"/>
          <w:szCs w:val="28"/>
          <w:rtl/>
          <w:lang w:eastAsia="en-US"/>
        </w:rPr>
        <w:t>ציון ממוצע על פי מכון סאלד:</w:t>
      </w:r>
      <w:r>
        <w:rPr>
          <w:rFonts w:cs="David" w:hint="cs"/>
          <w:b/>
          <w:bCs/>
          <w:color w:val="000080"/>
          <w:sz w:val="28"/>
          <w:szCs w:val="28"/>
          <w:rtl/>
          <w:lang w:eastAsia="en-US"/>
        </w:rPr>
        <w:t xml:space="preserve"> </w:t>
      </w:r>
      <w:r>
        <w:rPr>
          <w:rFonts w:cs="David"/>
          <w:b/>
          <w:bCs/>
          <w:color w:val="FF0000"/>
          <w:sz w:val="32"/>
          <w:szCs w:val="32"/>
          <w:lang w:eastAsia="en-US"/>
        </w:rPr>
        <w:t>68</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5735F6" w:rsidRDefault="005735F6">
      <w:pPr>
        <w:spacing w:line="300" w:lineRule="auto"/>
        <w:rPr>
          <w:rFonts w:cs="David"/>
          <w:rtl/>
        </w:rPr>
      </w:pPr>
      <w:r>
        <w:rPr>
          <w:rFonts w:cs="David" w:hint="cs"/>
          <w:b/>
          <w:bCs/>
          <w:color w:val="000080"/>
          <w:rtl/>
          <w:lang w:eastAsia="en-US"/>
        </w:rPr>
        <w:t>ציונים ממוצעים של סעיפי השאלה:</w:t>
      </w:r>
      <w:r>
        <w:rPr>
          <w:rFonts w:cs="David" w:hint="cs"/>
          <w:b/>
          <w:bCs/>
          <w:rtl/>
          <w:lang w:eastAsia="en-US"/>
        </w:rPr>
        <w:tab/>
      </w:r>
      <w:r>
        <w:rPr>
          <w:rFonts w:cs="David" w:hint="cs"/>
          <w:b/>
          <w:bCs/>
          <w:rtl/>
          <w:lang w:eastAsia="en-US"/>
        </w:rPr>
        <w:tab/>
      </w:r>
      <w:r>
        <w:rPr>
          <w:rFonts w:cs="David" w:hint="cs"/>
          <w:b/>
          <w:bCs/>
          <w:rtl/>
          <w:lang w:eastAsia="en-US"/>
        </w:rPr>
        <w:tab/>
        <w:t>בחרו בשאלה 4% מהתלמידים</w:t>
      </w:r>
    </w:p>
    <w:p w:rsidR="005735F6" w:rsidRDefault="005735F6">
      <w:pPr>
        <w:rPr>
          <w:rFonts w:cs="David"/>
          <w:rtl/>
        </w:rPr>
      </w:pPr>
    </w:p>
    <w:p w:rsidR="005735F6" w:rsidRDefault="005735F6">
      <w:pPr>
        <w:rPr>
          <w:rFonts w:cs="David"/>
          <w:rtl/>
        </w:rPr>
      </w:pPr>
    </w:p>
    <w:p w:rsidR="005735F6" w:rsidRDefault="005735F6">
      <w:pPr>
        <w:rPr>
          <w:rFonts w:cs="David"/>
          <w:rtl/>
        </w:rPr>
      </w:pPr>
    </w:p>
    <w:p w:rsidR="005735F6" w:rsidRDefault="005735F6">
      <w:pPr>
        <w:rPr>
          <w:rFonts w:cs="David"/>
          <w:rtl/>
        </w:rPr>
      </w:pPr>
    </w:p>
    <w:p w:rsidR="005735F6" w:rsidRDefault="005735F6">
      <w:pPr>
        <w:rPr>
          <w:rFonts w:cs="David"/>
          <w:rtl/>
        </w:rPr>
      </w:pPr>
    </w:p>
    <w:p w:rsidR="005735F6" w:rsidRDefault="005735F6">
      <w:pPr>
        <w:rPr>
          <w:rFonts w:cs="David"/>
          <w:rtl/>
        </w:rPr>
      </w:pPr>
    </w:p>
    <w:p w:rsidR="005735F6" w:rsidRDefault="00C54832">
      <w:pPr>
        <w:spacing w:line="360" w:lineRule="auto"/>
        <w:rPr>
          <w:rFonts w:cs="David"/>
          <w:b/>
          <w:bCs/>
          <w:color w:val="008000"/>
          <w:sz w:val="28"/>
          <w:szCs w:val="28"/>
          <w:rtl/>
        </w:rPr>
      </w:pPr>
      <w:r w:rsidRPr="00C54832">
        <w:rPr>
          <w:rFonts w:cs="David"/>
          <w:b/>
          <w:bCs/>
          <w:noProof/>
          <w:color w:val="008000"/>
          <w:sz w:val="20"/>
          <w:szCs w:val="28"/>
          <w:rtl/>
          <w:lang w:val="he-IL"/>
        </w:rPr>
        <w:pict>
          <v:group id="_x0000_s6934" style="position:absolute;left:0;text-align:left;margin-left:4.35pt;margin-top:-37.45pt;width:175.75pt;height:146.4pt;z-index:413" coordorigin="6518,9964" coordsize="3515,2928">
            <v:group id="_x0000_s6933" style="position:absolute;left:7195;top:9964;width:2130;height:2130" coordorigin="7057,10215" coordsize="2130,2130">
              <v:shape id="_x0000_s6929" type="#_x0000_t19" style="position:absolute;left:8107;top:10215;width:1080;height:2030" coordsize="21904,41165" adj="17641837,4255419,304" path="wr-21296,,21904,43200,,2,9456,41165nfewr-21296,,21904,43200,,2,9456,41165l304,21600nsxe" filled="t" fillcolor="#9cf">
                <v:path o:connectlocs="0,2;9456,41165;304,21600"/>
              </v:shape>
              <v:shape id="_x0000_s6930" type="#_x0000_t19" style="position:absolute;left:7708;top:11280;width:865;height:1065" coordsize="17548,21600" adj="4255419,7397289,8396,0" path="wr-13204,-21600,29996,21600,17548,19565,,19901nfewr-13204,-21600,29996,21600,17548,19565,,19901l8396,nsxe" filled="t" fillcolor="#ff6">
                <v:path o:connectlocs="17548,19565;0,19901;8396,0"/>
              </v:shape>
              <v:shape id="_x0000_s6931" type="#_x0000_t19" style="position:absolute;left:7085;top:11280;width:1037;height:981" coordsize="21042,19901" adj="7397289,10940891,21042,0" path="wr-558,-21600,42642,21600,12646,19901,,4879nfewr-558,-21600,42642,21600,12646,19901,,4879l21042,nsxe" filled="t" fillcolor="black">
                <v:path o:connectlocs="12646,19901;0,4879;21042,0"/>
              </v:shape>
              <v:shape id="_x0000_s6932" type="#_x0000_t19" style="position:absolute;left:7057;top:10215;width:1065;height:1305" coordsize="21600,26477" adj="10940891,17641837,21600,21598" path="wr,-2,43200,43198,558,26477,21296,nfewr,-2,43200,43198,558,26477,21296,l21600,21598nsxe" filled="t" fillcolor="#f6f">
                <v:path o:connectlocs="558,26477;21296,0;21600,21598"/>
              </v:shape>
            </v:group>
            <v:shape id="_x0000_s6755" type="#_x0000_t202" style="position:absolute;left:7711;top:12092;width:1160;height:800" filled="f" stroked="f">
              <v:textbox style="mso-next-textbox:#_x0000_s6755">
                <w:txbxContent>
                  <w:p w:rsidR="00C42E18" w:rsidRDefault="00C42E18">
                    <w:pPr>
                      <w:jc w:val="center"/>
                      <w:rPr>
                        <w:sz w:val="20"/>
                        <w:szCs w:val="20"/>
                        <w:rtl/>
                      </w:rPr>
                    </w:pPr>
                    <w:r>
                      <w:rPr>
                        <w:sz w:val="20"/>
                        <w:szCs w:val="20"/>
                        <w:rtl/>
                      </w:rPr>
                      <w:t>41-54</w:t>
                    </w:r>
                  </w:p>
                  <w:p w:rsidR="00C42E18" w:rsidRDefault="00C42E18">
                    <w:pPr>
                      <w:pStyle w:val="a4"/>
                      <w:tabs>
                        <w:tab w:val="clear" w:pos="4153"/>
                        <w:tab w:val="clear" w:pos="8306"/>
                      </w:tabs>
                      <w:jc w:val="center"/>
                      <w:rPr>
                        <w:sz w:val="20"/>
                        <w:szCs w:val="20"/>
                        <w:rtl/>
                      </w:rPr>
                    </w:pPr>
                    <w:r>
                      <w:rPr>
                        <w:rFonts w:hint="cs"/>
                        <w:sz w:val="20"/>
                        <w:szCs w:val="20"/>
                        <w:rtl/>
                      </w:rPr>
                      <w:t>13</w:t>
                    </w:r>
                    <w:r>
                      <w:rPr>
                        <w:sz w:val="20"/>
                        <w:szCs w:val="20"/>
                        <w:rtl/>
                      </w:rPr>
                      <w:t>%</w:t>
                    </w:r>
                  </w:p>
                </w:txbxContent>
              </v:textbox>
            </v:shape>
            <v:shape id="_x0000_s6756" type="#_x0000_t202" style="position:absolute;left:6518;top:11494;width:1160;height:800" filled="f" stroked="f">
              <v:textbox style="mso-next-textbox:#_x0000_s6756">
                <w:txbxContent>
                  <w:p w:rsidR="00C42E18" w:rsidRDefault="00C42E18">
                    <w:pPr>
                      <w:jc w:val="center"/>
                      <w:rPr>
                        <w:sz w:val="20"/>
                        <w:szCs w:val="20"/>
                        <w:rtl/>
                      </w:rPr>
                    </w:pPr>
                    <w:r>
                      <w:rPr>
                        <w:sz w:val="20"/>
                        <w:szCs w:val="20"/>
                        <w:rtl/>
                      </w:rPr>
                      <w:t>0-40</w:t>
                    </w:r>
                  </w:p>
                  <w:p w:rsidR="00C42E18" w:rsidRDefault="00C42E18">
                    <w:pPr>
                      <w:jc w:val="center"/>
                      <w:rPr>
                        <w:sz w:val="20"/>
                        <w:szCs w:val="20"/>
                        <w:rtl/>
                      </w:rPr>
                    </w:pPr>
                    <w:r>
                      <w:rPr>
                        <w:rFonts w:hint="cs"/>
                        <w:sz w:val="20"/>
                        <w:szCs w:val="20"/>
                        <w:rtl/>
                      </w:rPr>
                      <w:t>15</w:t>
                    </w:r>
                    <w:r>
                      <w:rPr>
                        <w:sz w:val="20"/>
                        <w:szCs w:val="20"/>
                        <w:rtl/>
                      </w:rPr>
                      <w:t>%</w:t>
                    </w:r>
                  </w:p>
                </w:txbxContent>
              </v:textbox>
            </v:shape>
            <v:shape id="_x0000_s6757" type="#_x0000_t202" style="position:absolute;left:8873;top:10081;width:1160;height:800" filled="f" stroked="f">
              <v:textbox style="mso-next-textbox:#_x0000_s6757">
                <w:txbxContent>
                  <w:p w:rsidR="00C42E18" w:rsidRDefault="00C42E18">
                    <w:pPr>
                      <w:jc w:val="center"/>
                      <w:rPr>
                        <w:sz w:val="20"/>
                        <w:szCs w:val="20"/>
                        <w:rtl/>
                      </w:rPr>
                    </w:pPr>
                    <w:r>
                      <w:rPr>
                        <w:sz w:val="20"/>
                        <w:szCs w:val="20"/>
                        <w:rtl/>
                      </w:rPr>
                      <w:t>55-84</w:t>
                    </w:r>
                  </w:p>
                  <w:p w:rsidR="00C42E18" w:rsidRDefault="00C42E18">
                    <w:pPr>
                      <w:pStyle w:val="a4"/>
                      <w:tabs>
                        <w:tab w:val="clear" w:pos="4153"/>
                        <w:tab w:val="clear" w:pos="8306"/>
                      </w:tabs>
                      <w:jc w:val="center"/>
                      <w:rPr>
                        <w:sz w:val="20"/>
                        <w:szCs w:val="20"/>
                        <w:rtl/>
                      </w:rPr>
                    </w:pPr>
                    <w:r>
                      <w:rPr>
                        <w:rFonts w:hint="cs"/>
                        <w:sz w:val="20"/>
                        <w:szCs w:val="20"/>
                        <w:rtl/>
                      </w:rPr>
                      <w:t>43</w:t>
                    </w:r>
                    <w:r>
                      <w:rPr>
                        <w:sz w:val="20"/>
                        <w:szCs w:val="20"/>
                        <w:rtl/>
                      </w:rPr>
                      <w:t>%</w:t>
                    </w:r>
                  </w:p>
                </w:txbxContent>
              </v:textbox>
            </v:shape>
            <v:shape id="_x0000_s6758" type="#_x0000_t202" style="position:absolute;left:6538;top:9968;width:1160;height:800" filled="f" stroked="f">
              <v:textbox style="mso-next-textbox:#_x0000_s6758">
                <w:txbxContent>
                  <w:p w:rsidR="00C42E18" w:rsidRDefault="00C42E18">
                    <w:pPr>
                      <w:jc w:val="center"/>
                      <w:rPr>
                        <w:sz w:val="20"/>
                        <w:szCs w:val="20"/>
                        <w:rtl/>
                      </w:rPr>
                    </w:pPr>
                    <w:r>
                      <w:rPr>
                        <w:sz w:val="20"/>
                        <w:szCs w:val="20"/>
                        <w:rtl/>
                      </w:rPr>
                      <w:t>85-100</w:t>
                    </w:r>
                  </w:p>
                  <w:p w:rsidR="00C42E18" w:rsidRDefault="00C42E18">
                    <w:pPr>
                      <w:pStyle w:val="a4"/>
                      <w:tabs>
                        <w:tab w:val="clear" w:pos="4153"/>
                        <w:tab w:val="clear" w:pos="8306"/>
                      </w:tabs>
                      <w:jc w:val="center"/>
                      <w:rPr>
                        <w:sz w:val="20"/>
                        <w:szCs w:val="20"/>
                        <w:rtl/>
                      </w:rPr>
                    </w:pPr>
                    <w:r>
                      <w:rPr>
                        <w:rFonts w:hint="cs"/>
                        <w:sz w:val="20"/>
                        <w:szCs w:val="20"/>
                        <w:rtl/>
                      </w:rPr>
                      <w:t>29</w:t>
                    </w:r>
                    <w:r>
                      <w:rPr>
                        <w:sz w:val="20"/>
                        <w:szCs w:val="20"/>
                        <w:rtl/>
                      </w:rPr>
                      <w:t>%</w:t>
                    </w:r>
                  </w:p>
                </w:txbxContent>
              </v:textbox>
            </v:shape>
            <w10:anchorlock/>
          </v:group>
        </w:pict>
      </w: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C54832">
      <w:pPr>
        <w:spacing w:line="360" w:lineRule="auto"/>
        <w:rPr>
          <w:rFonts w:cs="David"/>
          <w:b/>
          <w:bCs/>
          <w:color w:val="008000"/>
          <w:sz w:val="28"/>
          <w:szCs w:val="28"/>
          <w:rtl/>
        </w:rPr>
      </w:pPr>
      <w:r w:rsidRPr="00C54832">
        <w:rPr>
          <w:rFonts w:cs="David"/>
          <w:b/>
          <w:bCs/>
          <w:noProof/>
          <w:color w:val="008000"/>
          <w:sz w:val="20"/>
          <w:szCs w:val="28"/>
          <w:rtl/>
          <w:lang w:val="he-IL"/>
        </w:rPr>
        <w:pict>
          <v:group id="_x0000_s8074" style="position:absolute;left:0;text-align:left;margin-left:217.4pt;margin-top:-111.1pt;width:219.15pt;height:157.05pt;z-index:430" coordorigin="6349,1870" coordsize="4383,3141">
            <v:rect id="_x0000_s7997" style="position:absolute;left:7031;top:2099;width:480;height:435" filled="f" stroked="f">
              <v:textbox style="mso-next-textbox:#_x0000_s7997" inset="0,0,0,0">
                <w:txbxContent>
                  <w:p w:rsidR="00C42E18" w:rsidRDefault="00C42E18">
                    <w:pPr>
                      <w:jc w:val="center"/>
                      <w:rPr>
                        <w:rtl/>
                      </w:rPr>
                    </w:pPr>
                    <w:r>
                      <w:rPr>
                        <w:b/>
                        <w:bCs/>
                        <w:color w:val="0000FF"/>
                        <w:sz w:val="28"/>
                        <w:szCs w:val="28"/>
                        <w:lang w:eastAsia="en-US"/>
                      </w:rPr>
                      <w:t>84</w:t>
                    </w:r>
                  </w:p>
                </w:txbxContent>
              </v:textbox>
            </v:rect>
            <v:rect id="_x0000_s7998" style="position:absolute;left:7756;top:2960;width:480;height:435" filled="f" stroked="f">
              <v:textbox style="mso-next-textbox:#_x0000_s7998" inset="0,0,0,0">
                <w:txbxContent>
                  <w:p w:rsidR="00C42E18" w:rsidRDefault="00C42E18">
                    <w:pPr>
                      <w:jc w:val="center"/>
                      <w:rPr>
                        <w:rtl/>
                      </w:rPr>
                    </w:pPr>
                    <w:r>
                      <w:rPr>
                        <w:b/>
                        <w:bCs/>
                        <w:color w:val="0000FF"/>
                        <w:sz w:val="28"/>
                        <w:szCs w:val="28"/>
                        <w:lang w:eastAsia="en-US"/>
                      </w:rPr>
                      <w:t>51</w:t>
                    </w:r>
                  </w:p>
                </w:txbxContent>
              </v:textbox>
            </v:rect>
            <v:rect id="_x0000_s7999" style="position:absolute;left:8409;top:2302;width:480;height:435" filled="f" stroked="f">
              <v:textbox style="mso-next-textbox:#_x0000_s7999" inset="0,0,0,0">
                <w:txbxContent>
                  <w:p w:rsidR="00C42E18" w:rsidRDefault="00C42E18">
                    <w:pPr>
                      <w:jc w:val="center"/>
                      <w:rPr>
                        <w:rtl/>
                      </w:rPr>
                    </w:pPr>
                    <w:r>
                      <w:rPr>
                        <w:b/>
                        <w:bCs/>
                        <w:color w:val="0000FF"/>
                        <w:sz w:val="28"/>
                        <w:szCs w:val="28"/>
                        <w:lang w:eastAsia="en-US"/>
                      </w:rPr>
                      <w:t>75</w:t>
                    </w:r>
                  </w:p>
                </w:txbxContent>
              </v:textbox>
            </v:rect>
            <v:rect id="_x0000_s8000" style="position:absolute;left:9099;top:2428;width:455;height:435" filled="f" stroked="f">
              <v:textbox style="mso-next-textbox:#_x0000_s8000" inset="0,0,0,0">
                <w:txbxContent>
                  <w:p w:rsidR="00C42E18" w:rsidRDefault="00C42E18">
                    <w:pPr>
                      <w:jc w:val="center"/>
                      <w:rPr>
                        <w:rtl/>
                      </w:rPr>
                    </w:pPr>
                    <w:r>
                      <w:rPr>
                        <w:b/>
                        <w:bCs/>
                        <w:color w:val="0000FF"/>
                        <w:sz w:val="28"/>
                        <w:szCs w:val="28"/>
                        <w:lang w:eastAsia="en-US"/>
                      </w:rPr>
                      <w:t>70</w:t>
                    </w:r>
                  </w:p>
                </w:txbxContent>
              </v:textbox>
            </v:rect>
            <v:rect id="_x0000_s8001" style="position:absolute;left:9801;top:2380;width:455;height:435" filled="f" stroked="f">
              <v:textbox style="mso-next-textbox:#_x0000_s8001" inset="0,0,0,0">
                <w:txbxContent>
                  <w:p w:rsidR="00C42E18" w:rsidRDefault="00C42E18">
                    <w:pPr>
                      <w:jc w:val="center"/>
                      <w:rPr>
                        <w:rtl/>
                      </w:rPr>
                    </w:pPr>
                    <w:r>
                      <w:rPr>
                        <w:b/>
                        <w:bCs/>
                        <w:color w:val="0000FF"/>
                        <w:sz w:val="28"/>
                        <w:szCs w:val="28"/>
                        <w:lang w:eastAsia="en-US"/>
                      </w:rPr>
                      <w:t>72</w:t>
                    </w:r>
                  </w:p>
                </w:txbxContent>
              </v:textbox>
            </v:rect>
            <v:group id="_x0000_s8073" style="position:absolute;left:6349;top:1870;width:4383;height:3141" coordorigin="6349,1870" coordsize="4383,3141">
              <v:group id="_x0000_s8003" style="position:absolute;left:6349;top:1870;width:4153;height:2877" coordorigin="5884,9631" coordsize="4153,2877">
                <v:line id="_x0000_s8004" style="position:absolute" from="6274,12343" to="10037,12344"/>
                <v:group id="_x0000_s8005" style="position:absolute;left:5884;top:9631;width:391;height:2877" coordorigin="6635,3975" coordsize="391,2877">
                  <v:line id="_x0000_s8006" style="position:absolute" from="7025,4080" to="7026,6687"/>
                  <v:line id="_x0000_s8007" style="position:absolute" from="6980,6687" to="7025,6688"/>
                  <v:line id="_x0000_s8008" style="position:absolute" from="6980,6433" to="7025,6434"/>
                  <v:line id="_x0000_s8009" style="position:absolute" from="6980,6163" to="7025,6164"/>
                  <v:line id="_x0000_s8010" style="position:absolute" from="6980,5908" to="7025,5909"/>
                  <v:line id="_x0000_s8011" style="position:absolute" from="6980,5638" to="7025,5639"/>
                  <v:line id="_x0000_s8012" style="position:absolute" from="6980,5384" to="7025,5385"/>
                  <v:line id="_x0000_s8013" style="position:absolute" from="6980,5129" to="7025,5130"/>
                  <v:line id="_x0000_s8014" style="position:absolute" from="6980,4859" to="7025,4860"/>
                  <v:line id="_x0000_s8015" style="position:absolute" from="6980,4604" to="7025,4605"/>
                  <v:line id="_x0000_s8016" style="position:absolute" from="6980,4334" to="7025,4335"/>
                  <v:line id="_x0000_s8017" style="position:absolute" from="6980,4080" to="7025,4081"/>
                  <v:rect id="_x0000_s8018" style="position:absolute;left:6815;top:6582;width:165;height:270" filled="f" stroked="f">
                    <v:textbox style="mso-next-textbox:#_x0000_s8018" inset="0,0,0,0">
                      <w:txbxContent>
                        <w:p w:rsidR="00C42E18" w:rsidRDefault="00C42E18">
                          <w:pPr>
                            <w:rPr>
                              <w:rtl/>
                            </w:rPr>
                          </w:pPr>
                          <w:r>
                            <w:rPr>
                              <w:color w:val="000000"/>
                              <w:sz w:val="16"/>
                              <w:szCs w:val="16"/>
                              <w:lang w:eastAsia="en-US"/>
                            </w:rPr>
                            <w:t>0</w:t>
                          </w:r>
                        </w:p>
                      </w:txbxContent>
                    </v:textbox>
                  </v:rect>
                  <v:rect id="_x0000_s8019" style="position:absolute;left:6725;top:6328;width:255;height:270" filled="f" stroked="f">
                    <v:textbox style="mso-next-textbox:#_x0000_s8019" inset="0,0,0,0">
                      <w:txbxContent>
                        <w:p w:rsidR="00C42E18" w:rsidRDefault="00C42E18">
                          <w:pPr>
                            <w:rPr>
                              <w:rtl/>
                            </w:rPr>
                          </w:pPr>
                          <w:r>
                            <w:rPr>
                              <w:color w:val="000000"/>
                              <w:sz w:val="16"/>
                              <w:szCs w:val="16"/>
                              <w:lang w:eastAsia="en-US"/>
                            </w:rPr>
                            <w:t>10</w:t>
                          </w:r>
                        </w:p>
                      </w:txbxContent>
                    </v:textbox>
                  </v:rect>
                  <v:rect id="_x0000_s8020" style="position:absolute;left:6725;top:6058;width:255;height:270" filled="f" stroked="f">
                    <v:textbox style="mso-next-textbox:#_x0000_s8020" inset="0,0,0,0">
                      <w:txbxContent>
                        <w:p w:rsidR="00C42E18" w:rsidRDefault="00C42E18">
                          <w:pPr>
                            <w:rPr>
                              <w:rtl/>
                            </w:rPr>
                          </w:pPr>
                          <w:r>
                            <w:rPr>
                              <w:color w:val="000000"/>
                              <w:sz w:val="16"/>
                              <w:szCs w:val="16"/>
                              <w:lang w:eastAsia="en-US"/>
                            </w:rPr>
                            <w:t>20</w:t>
                          </w:r>
                        </w:p>
                      </w:txbxContent>
                    </v:textbox>
                  </v:rect>
                  <v:rect id="_x0000_s8021" style="position:absolute;left:6725;top:5803;width:255;height:270" filled="f" stroked="f">
                    <v:textbox style="mso-next-textbox:#_x0000_s8021" inset="0,0,0,0">
                      <w:txbxContent>
                        <w:p w:rsidR="00C42E18" w:rsidRDefault="00C42E18">
                          <w:pPr>
                            <w:rPr>
                              <w:rtl/>
                            </w:rPr>
                          </w:pPr>
                          <w:r>
                            <w:rPr>
                              <w:color w:val="000000"/>
                              <w:sz w:val="16"/>
                              <w:szCs w:val="16"/>
                              <w:lang w:eastAsia="en-US"/>
                            </w:rPr>
                            <w:t>30</w:t>
                          </w:r>
                        </w:p>
                      </w:txbxContent>
                    </v:textbox>
                  </v:rect>
                  <v:rect id="_x0000_s8022" style="position:absolute;left:6725;top:5533;width:255;height:270" filled="f" stroked="f">
                    <v:textbox style="mso-next-textbox:#_x0000_s8022" inset="0,0,0,0">
                      <w:txbxContent>
                        <w:p w:rsidR="00C42E18" w:rsidRDefault="00C42E18">
                          <w:pPr>
                            <w:rPr>
                              <w:rtl/>
                            </w:rPr>
                          </w:pPr>
                          <w:r>
                            <w:rPr>
                              <w:color w:val="000000"/>
                              <w:sz w:val="16"/>
                              <w:szCs w:val="16"/>
                              <w:lang w:eastAsia="en-US"/>
                            </w:rPr>
                            <w:t>40</w:t>
                          </w:r>
                        </w:p>
                      </w:txbxContent>
                    </v:textbox>
                  </v:rect>
                  <v:rect id="_x0000_s8023" style="position:absolute;left:6725;top:5279;width:255;height:270" filled="f" stroked="f">
                    <v:textbox style="mso-next-textbox:#_x0000_s8023" inset="0,0,0,0">
                      <w:txbxContent>
                        <w:p w:rsidR="00C42E18" w:rsidRDefault="00C42E18">
                          <w:pPr>
                            <w:rPr>
                              <w:rtl/>
                            </w:rPr>
                          </w:pPr>
                          <w:r>
                            <w:rPr>
                              <w:color w:val="000000"/>
                              <w:sz w:val="16"/>
                              <w:szCs w:val="16"/>
                              <w:lang w:eastAsia="en-US"/>
                            </w:rPr>
                            <w:t>50</w:t>
                          </w:r>
                        </w:p>
                      </w:txbxContent>
                    </v:textbox>
                  </v:rect>
                  <v:rect id="_x0000_s8024" style="position:absolute;left:6725;top:5024;width:255;height:270" filled="f" stroked="f">
                    <v:textbox style="mso-next-textbox:#_x0000_s8024" inset="0,0,0,0">
                      <w:txbxContent>
                        <w:p w:rsidR="00C42E18" w:rsidRDefault="00C42E18">
                          <w:pPr>
                            <w:rPr>
                              <w:rtl/>
                            </w:rPr>
                          </w:pPr>
                          <w:r>
                            <w:rPr>
                              <w:color w:val="000000"/>
                              <w:sz w:val="16"/>
                              <w:szCs w:val="16"/>
                              <w:lang w:eastAsia="en-US"/>
                            </w:rPr>
                            <w:t>60</w:t>
                          </w:r>
                        </w:p>
                      </w:txbxContent>
                    </v:textbox>
                  </v:rect>
                  <v:rect id="_x0000_s8025" style="position:absolute;left:6725;top:4754;width:255;height:270" filled="f" stroked="f">
                    <v:textbox style="mso-next-textbox:#_x0000_s8025" inset="0,0,0,0">
                      <w:txbxContent>
                        <w:p w:rsidR="00C42E18" w:rsidRDefault="00C42E18">
                          <w:pPr>
                            <w:rPr>
                              <w:rtl/>
                            </w:rPr>
                          </w:pPr>
                          <w:r>
                            <w:rPr>
                              <w:color w:val="000000"/>
                              <w:sz w:val="16"/>
                              <w:szCs w:val="16"/>
                              <w:lang w:eastAsia="en-US"/>
                            </w:rPr>
                            <w:t>70</w:t>
                          </w:r>
                        </w:p>
                      </w:txbxContent>
                    </v:textbox>
                  </v:rect>
                  <v:rect id="_x0000_s8026" style="position:absolute;left:6725;top:4499;width:255;height:270" filled="f" stroked="f">
                    <v:textbox style="mso-next-textbox:#_x0000_s8026" inset="0,0,0,0">
                      <w:txbxContent>
                        <w:p w:rsidR="00C42E18" w:rsidRDefault="00C42E18">
                          <w:pPr>
                            <w:rPr>
                              <w:rtl/>
                            </w:rPr>
                          </w:pPr>
                          <w:r>
                            <w:rPr>
                              <w:color w:val="000000"/>
                              <w:sz w:val="16"/>
                              <w:szCs w:val="16"/>
                              <w:lang w:eastAsia="en-US"/>
                            </w:rPr>
                            <w:t>80</w:t>
                          </w:r>
                        </w:p>
                      </w:txbxContent>
                    </v:textbox>
                  </v:rect>
                  <v:rect id="_x0000_s8027" style="position:absolute;left:6725;top:4230;width:255;height:270" filled="f" stroked="f">
                    <v:textbox style="mso-next-textbox:#_x0000_s8027" inset="0,0,0,0">
                      <w:txbxContent>
                        <w:p w:rsidR="00C42E18" w:rsidRDefault="00C42E18">
                          <w:pPr>
                            <w:rPr>
                              <w:rtl/>
                            </w:rPr>
                          </w:pPr>
                          <w:r>
                            <w:rPr>
                              <w:color w:val="000000"/>
                              <w:sz w:val="16"/>
                              <w:szCs w:val="16"/>
                              <w:lang w:eastAsia="en-US"/>
                            </w:rPr>
                            <w:t>90</w:t>
                          </w:r>
                        </w:p>
                      </w:txbxContent>
                    </v:textbox>
                  </v:rect>
                  <v:rect id="_x0000_s8028" style="position:absolute;left:6635;top:3975;width:345;height:270" filled="f" stroked="f">
                    <v:textbox style="mso-next-textbox:#_x0000_s8028" inset="0,0,0,0">
                      <w:txbxContent>
                        <w:p w:rsidR="00C42E18" w:rsidRDefault="00C42E18">
                          <w:pPr>
                            <w:rPr>
                              <w:rtl/>
                            </w:rPr>
                          </w:pPr>
                          <w:r>
                            <w:rPr>
                              <w:color w:val="000000"/>
                              <w:sz w:val="16"/>
                              <w:szCs w:val="16"/>
                              <w:lang w:eastAsia="en-US"/>
                            </w:rPr>
                            <w:t>100</w:t>
                          </w:r>
                        </w:p>
                      </w:txbxContent>
                    </v:textbox>
                  </v:rect>
                </v:group>
              </v:group>
              <v:shape id="_x0000_s8029" type="#_x0000_t202" style="position:absolute;left:7013;top:4548;width:3719;height:463" filled="f" stroked="f">
                <v:textbox style="mso-next-textbox:#_x0000_s8029">
                  <w:txbxContent>
                    <w:p w:rsidR="00C42E18" w:rsidRDefault="00C42E18">
                      <w:pPr>
                        <w:pStyle w:val="2"/>
                        <w:rPr>
                          <w:sz w:val="28"/>
                          <w:szCs w:val="28"/>
                          <w:rtl/>
                        </w:rPr>
                      </w:pPr>
                      <w:r>
                        <w:rPr>
                          <w:rFonts w:hint="cs"/>
                          <w:sz w:val="28"/>
                          <w:szCs w:val="28"/>
                          <w:rtl/>
                        </w:rPr>
                        <w:t xml:space="preserve">          ה         ד         ג         ב         א</w:t>
                      </w:r>
                    </w:p>
                  </w:txbxContent>
                </v:textbox>
              </v:shape>
            </v:group>
            <v:group id="_x0000_s8072" style="position:absolute;left:7153;top:2404;width:2978;height:2182" coordorigin="7128,3781" coordsize="2978,2182">
              <v:rect id="_x0000_s8037" style="position:absolute;left:7128;top:3781;width:179;height:2182" fillcolor="fuchsia"/>
              <v:rect id="_x0000_s8038" style="position:absolute;left:7866;top:4639;width:177;height:1324" fillcolor="fuchsia"/>
              <v:rect id="_x0000_s8039" style="position:absolute;left:8516;top:4007;width:190;height:1956" fillcolor="fuchsia"/>
              <v:rect id="_x0000_s8040" style="position:absolute;left:9177;top:4142;width:203;height:1821" fillcolor="fuchsia"/>
              <v:rect id="_x0000_s8041" style="position:absolute;left:9916;top:4082;width:190;height:1881" fillcolor="fuchsia"/>
            </v:group>
            <w10:anchorlock/>
          </v:group>
        </w:pict>
      </w: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6877D1" w:rsidRDefault="006877D1">
      <w:pPr>
        <w:spacing w:line="360" w:lineRule="auto"/>
        <w:rPr>
          <w:rFonts w:cs="David"/>
          <w:b/>
          <w:bCs/>
          <w:color w:val="008000"/>
          <w:sz w:val="28"/>
          <w:szCs w:val="28"/>
          <w:rtl/>
        </w:rPr>
      </w:pPr>
    </w:p>
    <w:p w:rsidR="006877D1" w:rsidRDefault="006877D1">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5735F6" w:rsidRDefault="005735F6">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להכיר את תהליך הייצור של נתרן ברומטי בתעשייה.</w:t>
      </w:r>
    </w:p>
    <w:p w:rsidR="005735F6" w:rsidRDefault="005735F6">
      <w:pPr>
        <w:spacing w:line="360" w:lineRule="auto"/>
        <w:ind w:left="425" w:hanging="425"/>
        <w:rPr>
          <w:rFonts w:cs="David"/>
          <w:rtl/>
        </w:rPr>
      </w:pPr>
      <w:r>
        <w:rPr>
          <w:rFonts w:cs="David"/>
        </w:rPr>
        <w:sym w:font="Wingdings" w:char="F0D7"/>
      </w:r>
      <w:r>
        <w:rPr>
          <w:rFonts w:cs="David" w:hint="cs"/>
          <w:rtl/>
        </w:rPr>
        <w:tab/>
        <w:t xml:space="preserve">להכיר את המושגים: המרה וניצולת. לחשב אחוז המרה ואחוז ניצולת. </w:t>
      </w:r>
    </w:p>
    <w:p w:rsidR="005735F6" w:rsidRDefault="005735F6">
      <w:pPr>
        <w:spacing w:line="360" w:lineRule="auto"/>
        <w:ind w:left="425" w:hanging="425"/>
        <w:rPr>
          <w:rFonts w:cs="David"/>
          <w:rtl/>
        </w:rPr>
      </w:pPr>
      <w:r>
        <w:rPr>
          <w:rFonts w:cs="David"/>
        </w:rPr>
        <w:sym w:font="Wingdings" w:char="F0D7"/>
      </w:r>
      <w:r>
        <w:rPr>
          <w:rFonts w:cs="David" w:hint="cs"/>
          <w:rtl/>
        </w:rPr>
        <w:tab/>
        <w:t>לבצע חישובים סטויכיומטריים</w:t>
      </w:r>
    </w:p>
    <w:p w:rsidR="005735F6" w:rsidRDefault="005735F6">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להכיר ולהבין את תרשימי הזרימה התעשייתיים.</w:t>
      </w:r>
    </w:p>
    <w:p w:rsidR="005735F6" w:rsidRDefault="005735F6" w:rsidP="005735F6">
      <w:pPr>
        <w:spacing w:line="360" w:lineRule="auto"/>
        <w:ind w:left="425" w:hanging="425"/>
        <w:rPr>
          <w:rFonts w:cs="David"/>
          <w:rtl/>
        </w:rPr>
      </w:pPr>
      <w:r>
        <w:rPr>
          <w:rFonts w:cs="David"/>
        </w:rPr>
        <w:sym w:font="Wingdings" w:char="F0D7"/>
      </w:r>
      <w:r>
        <w:rPr>
          <w:rFonts w:cs="David" w:hint="cs"/>
          <w:rtl/>
        </w:rPr>
        <w:tab/>
        <w:t>להשוות בין שיטות שונות לביצוע תהליך תעשייתי.</w:t>
      </w:r>
    </w:p>
    <w:p w:rsidR="005735F6" w:rsidRDefault="005735F6">
      <w:pPr>
        <w:spacing w:line="360" w:lineRule="auto"/>
        <w:ind w:left="425" w:hanging="425"/>
        <w:rPr>
          <w:rFonts w:cs="David"/>
          <w:rtl/>
        </w:rPr>
      </w:pPr>
      <w:r>
        <w:rPr>
          <w:rFonts w:cs="David"/>
        </w:rPr>
        <w:sym w:font="Wingdings" w:char="F0D7"/>
      </w:r>
      <w:r>
        <w:rPr>
          <w:rFonts w:cs="David" w:hint="cs"/>
          <w:rtl/>
        </w:rPr>
        <w:tab/>
        <w:t>להכיר ולהבין גרפים המתארים את מסיסות החומרים השונים במים כתלות בטמפרטורה.</w:t>
      </w: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hint="cs"/>
          <w:rtl/>
        </w:rPr>
      </w:pPr>
    </w:p>
    <w:p w:rsidR="00083161" w:rsidRDefault="00083161">
      <w:pPr>
        <w:spacing w:line="360" w:lineRule="auto"/>
        <w:rPr>
          <w:rFonts w:cs="David" w:hint="cs"/>
          <w:rtl/>
        </w:rPr>
      </w:pPr>
    </w:p>
    <w:p w:rsidR="00083161" w:rsidRDefault="00083161">
      <w:pPr>
        <w:spacing w:line="360" w:lineRule="auto"/>
        <w:rPr>
          <w:rFonts w:cs="David"/>
          <w:rtl/>
        </w:rPr>
      </w:pPr>
    </w:p>
    <w:p w:rsidR="006877D1" w:rsidRDefault="006877D1">
      <w:pPr>
        <w:spacing w:line="360" w:lineRule="auto"/>
        <w:rPr>
          <w:rFonts w:cs="David"/>
          <w:rtl/>
        </w:rPr>
      </w:pPr>
    </w:p>
    <w:p w:rsidR="005735F6" w:rsidRDefault="005735F6">
      <w:pPr>
        <w:spacing w:line="360" w:lineRule="auto"/>
        <w:jc w:val="center"/>
        <w:rPr>
          <w:rFonts w:cs="David"/>
          <w:rtl/>
        </w:rPr>
      </w:pPr>
      <w:r>
        <w:rPr>
          <w:rFonts w:cs="David" w:hint="cs"/>
          <w:b/>
          <w:bCs/>
          <w:color w:val="0000FF"/>
          <w:sz w:val="28"/>
          <w:szCs w:val="28"/>
          <w:rtl/>
        </w:rPr>
        <w:t xml:space="preserve">רמות חשיבה </w:t>
      </w:r>
      <w:r>
        <w:rPr>
          <w:rFonts w:cs="David"/>
          <w:b/>
          <w:bCs/>
          <w:color w:val="0000FF"/>
          <w:sz w:val="28"/>
          <w:szCs w:val="28"/>
          <w:rtl/>
        </w:rPr>
        <w:t>על פי הטקסונומיה של בלום</w:t>
      </w:r>
    </w:p>
    <w:tbl>
      <w:tblPr>
        <w:tblpPr w:leftFromText="180" w:rightFromText="180" w:vertAnchor="text" w:horzAnchor="margin" w:tblpXSpec="center" w:tblpY="3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2"/>
        <w:gridCol w:w="1276"/>
        <w:gridCol w:w="2268"/>
      </w:tblGrid>
      <w:tr w:rsidR="00624590" w:rsidTr="00624590">
        <w:tc>
          <w:tcPr>
            <w:tcW w:w="992" w:type="dxa"/>
          </w:tcPr>
          <w:p w:rsidR="00624590" w:rsidRDefault="00624590">
            <w:pPr>
              <w:pStyle w:val="NormalWeb"/>
              <w:bidi/>
              <w:spacing w:before="0" w:beforeAutospacing="0" w:after="0" w:afterAutospacing="0" w:line="360" w:lineRule="auto"/>
              <w:rPr>
                <w:rFonts w:cs="David"/>
                <w:lang w:eastAsia="he-IL"/>
              </w:rPr>
            </w:pPr>
            <w:r>
              <w:rPr>
                <w:rFonts w:cs="David" w:hint="cs"/>
                <w:rtl/>
                <w:lang w:eastAsia="he-IL"/>
              </w:rPr>
              <w:t>סעיף</w:t>
            </w:r>
          </w:p>
        </w:tc>
        <w:tc>
          <w:tcPr>
            <w:tcW w:w="1276" w:type="dxa"/>
            <w:tcBorders>
              <w:bottom w:val="single" w:sz="4" w:space="0" w:color="auto"/>
            </w:tcBorders>
          </w:tcPr>
          <w:p w:rsidR="00624590" w:rsidRDefault="00624590">
            <w:pPr>
              <w:pStyle w:val="NormalWeb"/>
              <w:bidi/>
              <w:spacing w:before="0" w:beforeAutospacing="0" w:after="0" w:afterAutospacing="0" w:line="360" w:lineRule="auto"/>
              <w:rPr>
                <w:rFonts w:cs="David"/>
                <w:lang w:eastAsia="he-IL"/>
              </w:rPr>
            </w:pPr>
            <w:r>
              <w:rPr>
                <w:rFonts w:cs="David" w:hint="cs"/>
                <w:rtl/>
                <w:lang w:eastAsia="he-IL"/>
              </w:rPr>
              <w:t>תת-סעיף</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 xml:space="preserve">רמת </w:t>
            </w:r>
            <w:r>
              <w:rPr>
                <w:rFonts w:cs="David" w:hint="cs"/>
                <w:rtl/>
              </w:rPr>
              <w:t>חשיבה</w:t>
            </w:r>
            <w:r>
              <w:rPr>
                <w:rFonts w:cs="David" w:hint="cs"/>
                <w:rtl/>
                <w:lang w:eastAsia="he-IL"/>
              </w:rPr>
              <w:t xml:space="preserve"> לפי בלום </w:t>
            </w:r>
          </w:p>
        </w:tc>
      </w:tr>
      <w:tr w:rsidR="00624590" w:rsidTr="00624590">
        <w:trPr>
          <w:cantSplit/>
        </w:trPr>
        <w:tc>
          <w:tcPr>
            <w:tcW w:w="992" w:type="dxa"/>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א</w:t>
            </w:r>
          </w:p>
        </w:tc>
        <w:tc>
          <w:tcPr>
            <w:tcW w:w="1276" w:type="dxa"/>
            <w:tcBorders>
              <w:bottom w:val="single" w:sz="4" w:space="0" w:color="auto"/>
            </w:tcBorders>
            <w:shd w:val="clear" w:color="auto" w:fill="E6E6E6"/>
          </w:tcPr>
          <w:p w:rsidR="00624590" w:rsidRDefault="00624590">
            <w:pPr>
              <w:pStyle w:val="NormalWeb"/>
              <w:spacing w:before="0" w:beforeAutospacing="0" w:after="0" w:afterAutospacing="0" w:line="360" w:lineRule="auto"/>
              <w:jc w:val="right"/>
              <w:rPr>
                <w:rFonts w:cs="David"/>
                <w:lang w:eastAsia="he-IL"/>
              </w:rPr>
            </w:pP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ב</w:t>
            </w: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ג</w:t>
            </w: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אנליזה</w:t>
            </w:r>
          </w:p>
        </w:tc>
      </w:tr>
      <w:tr w:rsidR="00624590" w:rsidTr="00624590">
        <w:trPr>
          <w:cantSplit/>
        </w:trPr>
        <w:tc>
          <w:tcPr>
            <w:tcW w:w="992" w:type="dxa"/>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ד</w:t>
            </w:r>
          </w:p>
        </w:tc>
        <w:tc>
          <w:tcPr>
            <w:tcW w:w="1276" w:type="dxa"/>
            <w:tcBorders>
              <w:bottom w:val="single" w:sz="4" w:space="0" w:color="auto"/>
            </w:tcBorders>
            <w:shd w:val="clear" w:color="auto" w:fill="E6E6E6"/>
          </w:tcPr>
          <w:p w:rsidR="00624590" w:rsidRDefault="00624590">
            <w:pPr>
              <w:pStyle w:val="NormalWeb"/>
              <w:spacing w:before="0" w:beforeAutospacing="0" w:after="0" w:afterAutospacing="0" w:line="360" w:lineRule="auto"/>
              <w:jc w:val="right"/>
              <w:rPr>
                <w:rFonts w:cs="David"/>
                <w:lang w:eastAsia="he-IL"/>
              </w:rPr>
            </w:pP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val="restart"/>
          </w:tcPr>
          <w:p w:rsidR="00624590" w:rsidRDefault="00624590">
            <w:pPr>
              <w:pStyle w:val="NormalWeb"/>
              <w:bidi/>
              <w:spacing w:line="360" w:lineRule="auto"/>
              <w:rPr>
                <w:rFonts w:cs="David"/>
                <w:rtl/>
                <w:lang w:eastAsia="he-IL"/>
              </w:rPr>
            </w:pPr>
            <w:r>
              <w:rPr>
                <w:rFonts w:cs="David" w:hint="cs"/>
                <w:rtl/>
                <w:lang w:eastAsia="he-IL"/>
              </w:rPr>
              <w:t>ה</w:t>
            </w: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אנליזה</w:t>
            </w:r>
          </w:p>
        </w:tc>
      </w:tr>
    </w:tbl>
    <w:p w:rsidR="005735F6" w:rsidRDefault="005735F6">
      <w:pPr>
        <w:pStyle w:val="10"/>
        <w:rPr>
          <w:rFonts w:ascii="Times New Roman" w:hAnsi="Times New Roman" w:cs="Times New Roman"/>
          <w:rtl/>
          <w:lang w:eastAsia="he-I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rPr>
          <w:rtl/>
        </w:rPr>
      </w:pPr>
    </w:p>
    <w:p w:rsidR="006877D1" w:rsidRDefault="006877D1">
      <w:pPr>
        <w:rPr>
          <w:rtl/>
        </w:rPr>
      </w:pPr>
    </w:p>
    <w:p w:rsidR="005735F6" w:rsidRDefault="00C54832">
      <w:pPr>
        <w:rPr>
          <w:rtl/>
        </w:rPr>
      </w:pPr>
      <w:r w:rsidRPr="00C54832">
        <w:rPr>
          <w:rFonts w:cs="David"/>
          <w:noProof/>
          <w:sz w:val="20"/>
          <w:rtl/>
          <w:lang w:val="he-IL"/>
        </w:rPr>
        <w:pict>
          <v:shape id="_x0000_s6535" type="#_x0000_t64" style="position:absolute;left:0;text-align:left;margin-left:63.05pt;margin-top:1.95pt;width:468.8pt;height:145.4pt;z-index:392;mso-position-horizontal-relative:page" adj="435" filled="f" strokecolor="blue">
            <v:stroke dashstyle="dash"/>
            <w10:wrap anchorx="page"/>
          </v:shape>
        </w:pict>
      </w:r>
    </w:p>
    <w:p w:rsidR="005735F6" w:rsidRDefault="005735F6">
      <w:pPr>
        <w:spacing w:line="360" w:lineRule="auto"/>
        <w:rPr>
          <w:rFonts w:cs="David"/>
          <w:rtl/>
        </w:rPr>
      </w:pPr>
      <w:r>
        <w:rPr>
          <w:rFonts w:cs="David" w:hint="cs"/>
          <w:noProof/>
          <w:sz w:val="20"/>
          <w:rtl/>
          <w:lang w:val="he-IL"/>
        </w:rPr>
        <w:t xml:space="preserve">השאלה עוסקת בייצור </w:t>
      </w:r>
      <w:r>
        <w:rPr>
          <w:rFonts w:cs="David" w:hint="cs"/>
          <w:rtl/>
        </w:rPr>
        <w:t xml:space="preserve">נתרן ברומטי, </w:t>
      </w:r>
      <w:r>
        <w:rPr>
          <w:rFonts w:cs="David"/>
        </w:rPr>
        <w:t>NaBrO</w:t>
      </w:r>
      <w:r>
        <w:rPr>
          <w:rFonts w:cs="David"/>
          <w:vertAlign w:val="subscript"/>
        </w:rPr>
        <w:t>3(s)</w:t>
      </w:r>
      <w:r>
        <w:rPr>
          <w:rFonts w:cs="David" w:hint="cs"/>
          <w:rtl/>
        </w:rPr>
        <w:t xml:space="preserve"> , ואשלגן ברומטי, </w:t>
      </w:r>
      <w:r>
        <w:rPr>
          <w:rFonts w:cs="David"/>
        </w:rPr>
        <w:t>KBrO</w:t>
      </w:r>
      <w:r>
        <w:rPr>
          <w:rFonts w:cs="David"/>
          <w:vertAlign w:val="subscript"/>
        </w:rPr>
        <w:t>3(s)</w:t>
      </w:r>
      <w:r>
        <w:rPr>
          <w:rFonts w:cs="David" w:hint="cs"/>
          <w:rtl/>
        </w:rPr>
        <w:t xml:space="preserve"> , במפעל </w:t>
      </w:r>
    </w:p>
    <w:p w:rsidR="005735F6" w:rsidRDefault="005735F6">
      <w:pPr>
        <w:spacing w:line="360" w:lineRule="auto"/>
        <w:rPr>
          <w:rFonts w:cs="David"/>
          <w:rtl/>
        </w:rPr>
      </w:pPr>
      <w:r>
        <w:rPr>
          <w:rFonts w:cs="David" w:hint="cs"/>
          <w:rtl/>
        </w:rPr>
        <w:t>"תרכובות ברום" ברמת חובב.</w:t>
      </w:r>
    </w:p>
    <w:p w:rsidR="005735F6" w:rsidRDefault="00C54832">
      <w:pPr>
        <w:spacing w:line="360" w:lineRule="auto"/>
        <w:rPr>
          <w:rFonts w:cs="David"/>
          <w:rtl/>
        </w:rPr>
      </w:pPr>
      <w:r w:rsidRPr="00C54832">
        <w:rPr>
          <w:rFonts w:cs="David"/>
          <w:noProof/>
          <w:sz w:val="20"/>
          <w:rtl/>
          <w:lang w:val="he-IL"/>
        </w:rPr>
        <w:pict>
          <v:group id="_x0000_s6349" style="position:absolute;left:0;text-align:left;margin-left:155.35pt;margin-top:14pt;width:32.4pt;height:28.2pt;z-index:386" coordorigin="5628,12228" coordsize="648,564">
            <v:shape id="_x0000_s6350" type="#_x0000_t202" style="position:absolute;left:5628;top:12228;width:648;height:468" filled="f" stroked="f">
              <v:textbox style="mso-next-textbox:#_x0000_s6350">
                <w:txbxContent>
                  <w:p w:rsidR="00C42E18" w:rsidRDefault="00C42E18">
                    <w:pPr>
                      <w:rPr>
                        <w:rtl/>
                      </w:rPr>
                    </w:pPr>
                    <w:r>
                      <w:sym w:font="Symbol" w:char="F0AE"/>
                    </w:r>
                  </w:p>
                </w:txbxContent>
              </v:textbox>
            </v:shape>
            <v:shape id="_x0000_s6351" type="#_x0000_t202" style="position:absolute;left:5664;top:12324;width:612;height:468" filled="f" stroked="f">
              <v:textbox style="mso-next-textbox:#_x0000_s6351">
                <w:txbxContent>
                  <w:p w:rsidR="00C42E18" w:rsidRDefault="00C42E18">
                    <w:r>
                      <w:sym w:font="Symbol" w:char="F0AC"/>
                    </w:r>
                  </w:p>
                </w:txbxContent>
              </v:textbox>
            </v:shape>
            <w10:wrap anchorx="page"/>
          </v:group>
        </w:pict>
      </w:r>
      <w:r w:rsidR="005735F6">
        <w:rPr>
          <w:rFonts w:cs="David" w:hint="cs"/>
          <w:rtl/>
        </w:rPr>
        <w:t xml:space="preserve">תהליך הייצור של </w:t>
      </w:r>
      <w:r w:rsidR="005735F6">
        <w:rPr>
          <w:rFonts w:cs="David"/>
        </w:rPr>
        <w:t>NaBrO</w:t>
      </w:r>
      <w:r w:rsidR="005735F6">
        <w:rPr>
          <w:rFonts w:cs="David"/>
          <w:vertAlign w:val="subscript"/>
        </w:rPr>
        <w:t>3(s)</w:t>
      </w:r>
      <w:r w:rsidR="005735F6">
        <w:rPr>
          <w:rFonts w:cs="David" w:hint="cs"/>
          <w:rtl/>
        </w:rPr>
        <w:t xml:space="preserve"> מבוסס על</w:t>
      </w:r>
      <w:r w:rsidR="005735F6">
        <w:rPr>
          <w:rFonts w:eastAsia="Calibri" w:cs="David" w:hint="cs"/>
          <w:rtl/>
        </w:rPr>
        <w:t xml:space="preserve"> תגובה </w:t>
      </w:r>
      <w:r w:rsidR="005735F6">
        <w:rPr>
          <w:rFonts w:eastAsia="Calibri" w:cs="David"/>
        </w:rPr>
        <w:t>(1)</w:t>
      </w:r>
      <w:r w:rsidR="005735F6">
        <w:rPr>
          <w:rFonts w:eastAsia="Calibri" w:cs="David" w:hint="cs"/>
          <w:rtl/>
        </w:rPr>
        <w:t>:</w:t>
      </w:r>
    </w:p>
    <w:p w:rsidR="005735F6" w:rsidRDefault="005735F6">
      <w:pPr>
        <w:bidi w:val="0"/>
        <w:spacing w:line="360" w:lineRule="auto"/>
        <w:ind w:left="567" w:hanging="567"/>
        <w:rPr>
          <w:vertAlign w:val="subscript"/>
        </w:rPr>
      </w:pPr>
      <w:r>
        <w:t xml:space="preserve">(1)   </w:t>
      </w:r>
      <w:r>
        <w:tab/>
        <w:t>3Br</w:t>
      </w:r>
      <w:r>
        <w:rPr>
          <w:vertAlign w:val="subscript"/>
        </w:rPr>
        <w:t>2(l)</w:t>
      </w:r>
      <w:r>
        <w:t xml:space="preserve"> + 6Na</w:t>
      </w:r>
      <w:r>
        <w:rPr>
          <w:vertAlign w:val="superscript"/>
        </w:rPr>
        <w:t>+</w:t>
      </w:r>
      <w:r>
        <w:rPr>
          <w:vertAlign w:val="subscript"/>
        </w:rPr>
        <w:t>(aq)</w:t>
      </w:r>
      <w:r>
        <w:t xml:space="preserve"> + 6OH</w:t>
      </w:r>
      <w:r>
        <w:rPr>
          <w:vertAlign w:val="superscript"/>
        </w:rPr>
        <w:sym w:font="Symbol" w:char="F02D"/>
      </w:r>
      <w:r>
        <w:rPr>
          <w:vertAlign w:val="subscript"/>
        </w:rPr>
        <w:t>(aq)</w:t>
      </w:r>
      <w:r>
        <w:t xml:space="preserve">         6Na</w:t>
      </w:r>
      <w:r>
        <w:rPr>
          <w:vertAlign w:val="superscript"/>
        </w:rPr>
        <w:t>+</w:t>
      </w:r>
      <w:r>
        <w:rPr>
          <w:vertAlign w:val="subscript"/>
        </w:rPr>
        <w:t>(aq)</w:t>
      </w:r>
      <w:r>
        <w:t xml:space="preserve"> + BrO</w:t>
      </w:r>
      <w:r>
        <w:rPr>
          <w:vertAlign w:val="subscript"/>
        </w:rPr>
        <w:t>3</w:t>
      </w:r>
      <w:r>
        <w:rPr>
          <w:vertAlign w:val="superscript"/>
        </w:rPr>
        <w:sym w:font="Symbol" w:char="F02D"/>
      </w:r>
      <w:r>
        <w:rPr>
          <w:vertAlign w:val="subscript"/>
        </w:rPr>
        <w:t>(aq)</w:t>
      </w:r>
      <w:r>
        <w:t xml:space="preserve"> + 5Br</w:t>
      </w:r>
      <w:r>
        <w:rPr>
          <w:vertAlign w:val="superscript"/>
        </w:rPr>
        <w:sym w:font="Symbol" w:char="F02D"/>
      </w:r>
      <w:r>
        <w:rPr>
          <w:vertAlign w:val="subscript"/>
        </w:rPr>
        <w:t>(aq)</w:t>
      </w:r>
      <w:r>
        <w:t xml:space="preserve"> + 3H</w:t>
      </w:r>
      <w:r>
        <w:rPr>
          <w:vertAlign w:val="subscript"/>
        </w:rPr>
        <w:t>2</w:t>
      </w:r>
      <w:r>
        <w:t>O</w:t>
      </w:r>
      <w:r>
        <w:rPr>
          <w:vertAlign w:val="subscript"/>
        </w:rPr>
        <w:t>(l)</w:t>
      </w:r>
    </w:p>
    <w:p w:rsidR="005735F6" w:rsidRDefault="005735F6">
      <w:pPr>
        <w:tabs>
          <w:tab w:val="left" w:pos="935"/>
        </w:tabs>
        <w:spacing w:line="360" w:lineRule="auto"/>
        <w:ind w:left="509" w:right="-284" w:hanging="509"/>
        <w:rPr>
          <w:rFonts w:cs="David"/>
          <w:rtl/>
        </w:rPr>
      </w:pPr>
      <w:r>
        <w:rPr>
          <w:rFonts w:cs="David" w:hint="cs"/>
          <w:rtl/>
        </w:rPr>
        <w:t xml:space="preserve">נוסף לתגובה </w:t>
      </w:r>
      <w:r>
        <w:rPr>
          <w:rFonts w:cs="David"/>
        </w:rPr>
        <w:t>(1)</w:t>
      </w:r>
      <w:r>
        <w:rPr>
          <w:rFonts w:cs="David" w:hint="cs"/>
          <w:rtl/>
        </w:rPr>
        <w:t xml:space="preserve">, במכל התגובה מתרחשות תגובות לוואי אחדות, שבחלקן נוצרים יוני </w:t>
      </w:r>
      <w:r>
        <w:rPr>
          <w:rFonts w:cs="David"/>
        </w:rPr>
        <w:t>BrO</w:t>
      </w:r>
      <w:r>
        <w:rPr>
          <w:rFonts w:cs="David"/>
          <w:vertAlign w:val="superscript"/>
        </w:rPr>
        <w:sym w:font="Symbol" w:char="F02D"/>
      </w:r>
      <w:r>
        <w:rPr>
          <w:rFonts w:cs="David"/>
          <w:vertAlign w:val="subscript"/>
        </w:rPr>
        <w:t>(aq)</w:t>
      </w:r>
      <w:r>
        <w:rPr>
          <w:rFonts w:cs="David" w:hint="cs"/>
          <w:rtl/>
        </w:rPr>
        <w:t xml:space="preserve"> . </w:t>
      </w:r>
    </w:p>
    <w:p w:rsidR="005735F6" w:rsidRDefault="005735F6">
      <w:pPr>
        <w:tabs>
          <w:tab w:val="left" w:pos="935"/>
        </w:tabs>
        <w:spacing w:line="360" w:lineRule="auto"/>
        <w:ind w:left="509" w:right="-284" w:hanging="509"/>
        <w:rPr>
          <w:rFonts w:cs="David"/>
          <w:rtl/>
        </w:rPr>
      </w:pPr>
      <w:r>
        <w:rPr>
          <w:rFonts w:cs="David" w:hint="cs"/>
          <w:rtl/>
        </w:rPr>
        <w:t xml:space="preserve">יונים אלה וגם יוני </w:t>
      </w:r>
      <w:r>
        <w:rPr>
          <w:rFonts w:cs="David"/>
        </w:rPr>
        <w:t>Br</w:t>
      </w:r>
      <w:r>
        <w:rPr>
          <w:rFonts w:cs="David"/>
          <w:vertAlign w:val="superscript"/>
        </w:rPr>
        <w:sym w:font="Symbol" w:char="F02D"/>
      </w:r>
      <w:r>
        <w:rPr>
          <w:rFonts w:cs="David"/>
          <w:vertAlign w:val="subscript"/>
        </w:rPr>
        <w:t>(aq)</w:t>
      </w:r>
      <w:r>
        <w:rPr>
          <w:rFonts w:cs="David" w:hint="cs"/>
          <w:rtl/>
        </w:rPr>
        <w:t xml:space="preserve"> , הנוצרים בתגובה </w:t>
      </w:r>
      <w:r>
        <w:rPr>
          <w:rFonts w:cs="David"/>
        </w:rPr>
        <w:t>(1)</w:t>
      </w:r>
      <w:r>
        <w:rPr>
          <w:rFonts w:cs="David" w:hint="cs"/>
          <w:rtl/>
        </w:rPr>
        <w:t xml:space="preserve"> ובתגובות הלוואי, אינם רצויים בתהליך ייצור זה.</w:t>
      </w:r>
    </w:p>
    <w:p w:rsidR="005735F6" w:rsidRDefault="005735F6">
      <w:pPr>
        <w:tabs>
          <w:tab w:val="left" w:pos="935"/>
        </w:tabs>
        <w:spacing w:line="360" w:lineRule="auto"/>
        <w:ind w:left="509" w:hanging="509"/>
        <w:rPr>
          <w:rFonts w:cs="David"/>
          <w:rtl/>
        </w:rPr>
      </w:pPr>
    </w:p>
    <w:p w:rsidR="005735F6" w:rsidRDefault="00C54832">
      <w:pPr>
        <w:spacing w:line="360" w:lineRule="auto"/>
        <w:ind w:left="43"/>
        <w:rPr>
          <w:rFonts w:cs="David"/>
          <w:b/>
          <w:bCs/>
          <w:color w:val="0000FF"/>
          <w:sz w:val="28"/>
          <w:szCs w:val="28"/>
          <w:rtl/>
          <w:lang w:eastAsia="en-US"/>
        </w:rPr>
      </w:pPr>
      <w:r w:rsidRPr="00C54832">
        <w:rPr>
          <w:rFonts w:cs="David"/>
          <w:noProof/>
          <w:sz w:val="20"/>
          <w:rtl/>
          <w:lang w:val="he-IL"/>
        </w:rPr>
        <w:pict>
          <v:shape id="_x0000_s6537" type="#_x0000_t64" style="position:absolute;left:0;text-align:left;margin-left:63.05pt;margin-top:14.75pt;width:468.8pt;height:30.35pt;z-index:393;mso-position-horizontal-relative:page" adj="1672" filled="f" strokecolor="blue">
            <v:stroke dashstyle="dash"/>
            <w10:wrap anchorx="page"/>
          </v:shape>
        </w:pict>
      </w:r>
      <w:r w:rsidR="005735F6">
        <w:rPr>
          <w:rFonts w:cs="David" w:hint="cs"/>
          <w:b/>
          <w:bCs/>
          <w:color w:val="FF0000"/>
          <w:sz w:val="28"/>
          <w:szCs w:val="28"/>
          <w:rtl/>
          <w:lang w:eastAsia="en-US"/>
        </w:rPr>
        <w:t>סעיף א'</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84</w:t>
      </w:r>
      <w:r w:rsidR="005735F6">
        <w:rPr>
          <w:rFonts w:cs="David" w:hint="cs"/>
          <w:b/>
          <w:bCs/>
          <w:color w:val="0000FF"/>
          <w:sz w:val="28"/>
          <w:szCs w:val="28"/>
          <w:rtl/>
          <w:lang w:eastAsia="en-US"/>
        </w:rPr>
        <w:t>)</w:t>
      </w:r>
    </w:p>
    <w:p w:rsidR="005735F6" w:rsidRDefault="005735F6">
      <w:pPr>
        <w:tabs>
          <w:tab w:val="left" w:pos="935"/>
        </w:tabs>
        <w:spacing w:line="360" w:lineRule="auto"/>
        <w:ind w:left="509" w:hanging="509"/>
        <w:rPr>
          <w:rFonts w:cs="David"/>
          <w:rtl/>
        </w:rPr>
      </w:pPr>
      <w:r>
        <w:rPr>
          <w:rFonts w:cs="David" w:hint="cs"/>
          <w:rtl/>
        </w:rPr>
        <w:t xml:space="preserve">הניצולת של תהליך הייצור נמוכה יחסית. הסבר מדוע. </w:t>
      </w:r>
    </w:p>
    <w:p w:rsidR="005735F6" w:rsidRDefault="005735F6">
      <w:pPr>
        <w:rPr>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6546" style="position:absolute;left:0;text-align:left;margin-left:63.05pt;margin-top:16.95pt;width:468.8pt;height:30pt;z-index:399;mso-position-horizontal-relative:page" arcsize="22610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ind w:left="34"/>
        <w:rPr>
          <w:rFonts w:cs="David"/>
          <w:rtl/>
          <w:lang w:eastAsia="en-US"/>
        </w:rPr>
      </w:pPr>
      <w:r>
        <w:rPr>
          <w:rFonts w:cs="David" w:hint="cs"/>
          <w:rtl/>
          <w:lang w:eastAsia="en-US"/>
        </w:rPr>
        <w:t>הניצולת נמוכה, כי מתקבלים תוצרי לוואי לא רצויים (</w:t>
      </w:r>
      <w:r>
        <w:rPr>
          <w:rFonts w:cs="David" w:hint="cs"/>
          <w:u w:val="single"/>
          <w:rtl/>
          <w:lang w:eastAsia="en-US"/>
        </w:rPr>
        <w:t>או</w:t>
      </w:r>
      <w:r>
        <w:rPr>
          <w:rFonts w:cs="David" w:hint="cs"/>
          <w:rtl/>
          <w:lang w:eastAsia="en-US"/>
        </w:rPr>
        <w:t>: מתרחשות תגובות לא רצויות).</w:t>
      </w:r>
    </w:p>
    <w:p w:rsidR="005735F6" w:rsidRDefault="005735F6">
      <w:pPr>
        <w:spacing w:line="360" w:lineRule="auto"/>
        <w:rPr>
          <w:rFonts w:cs="David"/>
          <w:noProof/>
          <w:sz w:val="20"/>
          <w:rtl/>
          <w:lang w:val="he-IL"/>
        </w:rPr>
      </w:pPr>
    </w:p>
    <w:p w:rsidR="005735F6" w:rsidRDefault="005735F6">
      <w:pPr>
        <w:spacing w:line="360" w:lineRule="auto"/>
        <w:ind w:left="-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rPr>
          <w:rFonts w:cs="David"/>
          <w:noProof/>
          <w:sz w:val="20"/>
          <w:rtl/>
          <w:lang w:val="he-IL"/>
        </w:rPr>
      </w:pPr>
    </w:p>
    <w:p w:rsidR="005735F6" w:rsidRDefault="005735F6">
      <w:pPr>
        <w:spacing w:line="360" w:lineRule="auto"/>
        <w:rPr>
          <w:rFonts w:cs="David"/>
          <w:noProof/>
          <w:sz w:val="20"/>
          <w:rtl/>
          <w:lang w:val="he-IL"/>
        </w:rPr>
      </w:pPr>
      <w:r>
        <w:rPr>
          <w:rFonts w:cs="David" w:hint="cs"/>
          <w:noProof/>
          <w:sz w:val="20"/>
          <w:rtl/>
          <w:lang w:val="he-IL"/>
        </w:rPr>
        <w:t>הציון גבוה. התלמידים הבינו שאם בתהליך תעשייתי מתרחשות תגובות לוואי ומתקבלים תוצרי לוואי, הניצולת תהיה נמוכה.</w:t>
      </w:r>
    </w:p>
    <w:p w:rsidR="005735F6" w:rsidRDefault="005735F6">
      <w:pPr>
        <w:spacing w:line="360" w:lineRule="auto"/>
        <w:rPr>
          <w:rFonts w:cs="David"/>
          <w:noProof/>
          <w:sz w:val="20"/>
          <w:rtl/>
          <w:lang w:val="he-IL"/>
        </w:rPr>
      </w:pPr>
      <w:r>
        <w:rPr>
          <w:rFonts w:cs="David" w:hint="cs"/>
          <w:noProof/>
          <w:sz w:val="20"/>
          <w:rtl/>
          <w:lang w:val="he-IL"/>
        </w:rPr>
        <w:t>הטעויות המעטות שאותרו מצביעות על חוסר הבחנה בין המרה לניצולת:</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הניצולת נמוכה, כי לא כל כמות המגיבים הגיבה בתהליך."</w:t>
      </w:r>
    </w:p>
    <w:p w:rsidR="006877D1" w:rsidRDefault="006877D1">
      <w:pPr>
        <w:spacing w:line="360" w:lineRule="auto"/>
        <w:ind w:left="43"/>
        <w:rPr>
          <w:rFonts w:cs="David"/>
          <w:b/>
          <w:bCs/>
          <w:color w:val="FF0000"/>
          <w:sz w:val="28"/>
          <w:szCs w:val="28"/>
          <w:rtl/>
          <w:lang w:eastAsia="en-US"/>
        </w:rPr>
      </w:pPr>
    </w:p>
    <w:p w:rsidR="006877D1" w:rsidRDefault="006877D1">
      <w:pPr>
        <w:spacing w:line="360" w:lineRule="auto"/>
        <w:ind w:left="43"/>
        <w:rPr>
          <w:rFonts w:cs="David"/>
          <w:b/>
          <w:bCs/>
          <w:color w:val="FF0000"/>
          <w:sz w:val="28"/>
          <w:szCs w:val="28"/>
          <w:rtl/>
          <w:lang w:eastAsia="en-US"/>
        </w:rPr>
      </w:pPr>
    </w:p>
    <w:p w:rsidR="00203CCD" w:rsidRDefault="00203CCD">
      <w:pPr>
        <w:spacing w:line="360" w:lineRule="auto"/>
        <w:ind w:left="43"/>
        <w:rPr>
          <w:rFonts w:cs="David"/>
          <w:b/>
          <w:bCs/>
          <w:color w:val="FF0000"/>
          <w:sz w:val="28"/>
          <w:szCs w:val="28"/>
          <w:rtl/>
          <w:lang w:eastAsia="en-US"/>
        </w:rPr>
      </w:pPr>
    </w:p>
    <w:p w:rsidR="00203CCD" w:rsidRDefault="00203CCD">
      <w:pPr>
        <w:spacing w:line="360" w:lineRule="auto"/>
        <w:ind w:left="43"/>
        <w:rPr>
          <w:rFonts w:cs="David"/>
          <w:b/>
          <w:bCs/>
          <w:color w:val="FF0000"/>
          <w:sz w:val="28"/>
          <w:szCs w:val="28"/>
          <w:rtl/>
          <w:lang w:eastAsia="en-US"/>
        </w:rPr>
      </w:pPr>
    </w:p>
    <w:p w:rsidR="005735F6" w:rsidRDefault="00C54832">
      <w:pPr>
        <w:spacing w:line="360" w:lineRule="auto"/>
        <w:ind w:left="43"/>
        <w:rPr>
          <w:rFonts w:cs="David"/>
          <w:b/>
          <w:bCs/>
          <w:color w:val="0000FF"/>
          <w:sz w:val="28"/>
          <w:szCs w:val="28"/>
          <w:rtl/>
          <w:lang w:eastAsia="en-US"/>
        </w:rPr>
      </w:pPr>
      <w:r w:rsidRPr="00C54832">
        <w:rPr>
          <w:rFonts w:cs="David"/>
          <w:noProof/>
          <w:sz w:val="20"/>
          <w:rtl/>
          <w:lang w:val="he-IL"/>
        </w:rPr>
        <w:pict>
          <v:group id="_x0000_s23228" style="position:absolute;left:0;text-align:left;margin-left:-37.05pt;margin-top:17.25pt;width:468.8pt;height:122.25pt;z-index:391" coordorigin="1494,4683" coordsize="9376,2445">
            <v:shape id="_x0000_s6352" type="#_x0000_t202" style="position:absolute;left:3602;top:6411;width:1027;height:451;mso-wrap-edited:f" wrapcoords="0 0 21600 0 21600 21600 0 21600 0 0" filled="f" stroked="f">
              <v:textbox>
                <w:txbxContent>
                  <w:p w:rsidR="00C42E18" w:rsidRDefault="00C42E18">
                    <w:pPr>
                      <w:jc w:val="center"/>
                      <w:rPr>
                        <w:rFonts w:cs="David"/>
                        <w:sz w:val="20"/>
                        <w:szCs w:val="20"/>
                        <w:rtl/>
                      </w:rPr>
                    </w:pPr>
                    <w:r>
                      <w:rPr>
                        <w:rFonts w:cs="David" w:hint="cs"/>
                        <w:sz w:val="20"/>
                        <w:szCs w:val="20"/>
                        <w:rtl/>
                      </w:rPr>
                      <w:t>חימום</w:t>
                    </w:r>
                  </w:p>
                </w:txbxContent>
              </v:textbox>
            </v:shape>
            <v:shape id="_x0000_s6534" type="#_x0000_t64" style="position:absolute;left:1494;top:4683;width:9376;height:2445;mso-position-horizontal-relative:page" adj="435" filled="f" strokecolor="blue">
              <v:stroke dashstyle="dash"/>
            </v:shape>
            <w10:anchorlock/>
          </v:group>
        </w:pict>
      </w:r>
      <w:r w:rsidR="005735F6">
        <w:rPr>
          <w:rFonts w:cs="David" w:hint="cs"/>
          <w:b/>
          <w:bCs/>
          <w:color w:val="FF0000"/>
          <w:sz w:val="28"/>
          <w:szCs w:val="28"/>
          <w:rtl/>
          <w:lang w:eastAsia="en-US"/>
        </w:rPr>
        <w:t>סעיף ב'</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51</w:t>
      </w:r>
      <w:r w:rsidR="005735F6">
        <w:rPr>
          <w:rFonts w:cs="David" w:hint="cs"/>
          <w:b/>
          <w:bCs/>
          <w:color w:val="0000FF"/>
          <w:sz w:val="28"/>
          <w:szCs w:val="28"/>
          <w:rtl/>
          <w:lang w:eastAsia="en-US"/>
        </w:rPr>
        <w:t>)</w:t>
      </w:r>
    </w:p>
    <w:p w:rsidR="005735F6" w:rsidRDefault="005735F6">
      <w:pPr>
        <w:tabs>
          <w:tab w:val="left" w:pos="935"/>
        </w:tabs>
        <w:spacing w:line="360" w:lineRule="auto"/>
        <w:ind w:left="509" w:right="-284" w:hanging="509"/>
        <w:rPr>
          <w:rFonts w:cs="David"/>
          <w:rtl/>
        </w:rPr>
      </w:pPr>
      <w:r>
        <w:rPr>
          <w:rFonts w:cs="David" w:hint="cs"/>
          <w:rtl/>
        </w:rPr>
        <w:t xml:space="preserve">יש שתי שיטות להקטין את כמות יוני </w:t>
      </w:r>
      <w:r>
        <w:rPr>
          <w:rFonts w:cs="David"/>
        </w:rPr>
        <w:t>BrO</w:t>
      </w:r>
      <w:r>
        <w:rPr>
          <w:rFonts w:cs="David"/>
          <w:vertAlign w:val="superscript"/>
        </w:rPr>
        <w:sym w:font="Symbol" w:char="F02D"/>
      </w:r>
      <w:r>
        <w:rPr>
          <w:rFonts w:cs="David"/>
          <w:vertAlign w:val="subscript"/>
        </w:rPr>
        <w:t>(aq)</w:t>
      </w:r>
      <w:r>
        <w:rPr>
          <w:rFonts w:cs="David" w:hint="cs"/>
          <w:rtl/>
        </w:rPr>
        <w:t xml:space="preserve"> :</w:t>
      </w:r>
    </w:p>
    <w:p w:rsidR="005735F6" w:rsidRDefault="005735F6">
      <w:pPr>
        <w:tabs>
          <w:tab w:val="left" w:pos="935"/>
        </w:tabs>
        <w:spacing w:line="360" w:lineRule="auto"/>
        <w:ind w:left="509" w:right="-284" w:hanging="509"/>
        <w:rPr>
          <w:rFonts w:cs="David"/>
          <w:rtl/>
          <w:lang w:val="ru-RU"/>
        </w:rPr>
      </w:pPr>
      <w:r>
        <w:rPr>
          <w:rFonts w:cs="David" w:hint="cs"/>
          <w:rtl/>
        </w:rPr>
        <w:t xml:space="preserve">בשיטה הראשונה מוסיפים למכל התגובה אמוניום ברומי, </w:t>
      </w:r>
      <w:r>
        <w:rPr>
          <w:rFonts w:cs="David"/>
        </w:rPr>
        <w:t>NH</w:t>
      </w:r>
      <w:r>
        <w:rPr>
          <w:rFonts w:cs="David"/>
          <w:vertAlign w:val="subscript"/>
        </w:rPr>
        <w:t>4</w:t>
      </w:r>
      <w:r>
        <w:rPr>
          <w:rFonts w:cs="David"/>
        </w:rPr>
        <w:t>Br</w:t>
      </w:r>
      <w:r>
        <w:rPr>
          <w:rFonts w:cs="David"/>
          <w:vertAlign w:val="subscript"/>
        </w:rPr>
        <w:t>(s)</w:t>
      </w:r>
      <w:r>
        <w:rPr>
          <w:rFonts w:cs="David" w:hint="cs"/>
          <w:rtl/>
        </w:rPr>
        <w:t xml:space="preserve"> . מתרחשת תגובה </w:t>
      </w:r>
      <w:r>
        <w:rPr>
          <w:rFonts w:cs="David"/>
          <w:lang w:val="ru-RU"/>
        </w:rPr>
        <w:t>(2)</w:t>
      </w:r>
      <w:r>
        <w:rPr>
          <w:rFonts w:cs="David" w:hint="cs"/>
          <w:rtl/>
          <w:lang w:val="ru-RU"/>
        </w:rPr>
        <w:t>:</w:t>
      </w:r>
    </w:p>
    <w:p w:rsidR="005735F6" w:rsidRDefault="005735F6">
      <w:pPr>
        <w:tabs>
          <w:tab w:val="left" w:pos="935"/>
        </w:tabs>
        <w:bidi w:val="0"/>
        <w:spacing w:line="360" w:lineRule="auto"/>
        <w:ind w:left="509" w:right="-526" w:hanging="509"/>
      </w:pPr>
      <w:r>
        <w:tab/>
        <w:t xml:space="preserve">(2)  </w:t>
      </w:r>
      <w:r>
        <w:tab/>
        <w:t>2NH</w:t>
      </w:r>
      <w:r>
        <w:rPr>
          <w:vertAlign w:val="subscript"/>
        </w:rPr>
        <w:t>4</w:t>
      </w:r>
      <w:r>
        <w:t>Br</w:t>
      </w:r>
      <w:r>
        <w:rPr>
          <w:vertAlign w:val="subscript"/>
        </w:rPr>
        <w:t>(s)</w:t>
      </w:r>
      <w:r>
        <w:t xml:space="preserve"> + 3BrO</w:t>
      </w:r>
      <w:r>
        <w:rPr>
          <w:vertAlign w:val="superscript"/>
        </w:rPr>
        <w:sym w:font="Symbol" w:char="F02D"/>
      </w:r>
      <w:r>
        <w:rPr>
          <w:vertAlign w:val="subscript"/>
        </w:rPr>
        <w:t>(aq)</w:t>
      </w:r>
      <w:r>
        <w:t xml:space="preserve"> + 2OH</w:t>
      </w:r>
      <w:r>
        <w:rPr>
          <w:vertAlign w:val="superscript"/>
        </w:rPr>
        <w:sym w:font="Symbol" w:char="F02D"/>
      </w:r>
      <w:r>
        <w:rPr>
          <w:vertAlign w:val="subscript"/>
        </w:rPr>
        <w:t>(aq)</w:t>
      </w:r>
      <w:r>
        <w:t xml:space="preserve"> </w:t>
      </w:r>
      <w:r>
        <w:sym w:font="Symbol" w:char="F0AE"/>
      </w:r>
      <w:r>
        <w:t xml:space="preserve"> 5Br</w:t>
      </w:r>
      <w:r>
        <w:rPr>
          <w:vertAlign w:val="superscript"/>
        </w:rPr>
        <w:sym w:font="Symbol" w:char="F02D"/>
      </w:r>
      <w:r>
        <w:rPr>
          <w:vertAlign w:val="subscript"/>
        </w:rPr>
        <w:t>(aq)</w:t>
      </w:r>
      <w:r>
        <w:t xml:space="preserve"> + N</w:t>
      </w:r>
      <w:r>
        <w:rPr>
          <w:vertAlign w:val="subscript"/>
        </w:rPr>
        <w:t>2(g)</w:t>
      </w:r>
      <w:r>
        <w:t xml:space="preserve"> + 5H</w:t>
      </w:r>
      <w:r>
        <w:rPr>
          <w:vertAlign w:val="subscript"/>
        </w:rPr>
        <w:t>2</w:t>
      </w:r>
      <w:r>
        <w:t>O</w:t>
      </w:r>
      <w:r>
        <w:rPr>
          <w:vertAlign w:val="subscript"/>
        </w:rPr>
        <w:t>(l)</w:t>
      </w:r>
      <w:r>
        <w:t xml:space="preserve"> </w:t>
      </w:r>
    </w:p>
    <w:p w:rsidR="005735F6" w:rsidRDefault="005735F6">
      <w:pPr>
        <w:tabs>
          <w:tab w:val="left" w:pos="935"/>
        </w:tabs>
        <w:spacing w:line="360" w:lineRule="auto"/>
        <w:ind w:left="509" w:right="-567" w:hanging="509"/>
        <w:rPr>
          <w:rFonts w:cs="David"/>
        </w:rPr>
      </w:pPr>
      <w:r>
        <w:rPr>
          <w:rFonts w:cs="David" w:hint="cs"/>
          <w:rtl/>
        </w:rPr>
        <w:t xml:space="preserve">בשיטה השנייה מחממים את התמיסה. מתרחשת תגובה </w:t>
      </w:r>
      <w:r>
        <w:rPr>
          <w:rFonts w:cs="David"/>
        </w:rPr>
        <w:t>(3)</w:t>
      </w:r>
      <w:r>
        <w:rPr>
          <w:rFonts w:cs="David" w:hint="cs"/>
          <w:rtl/>
        </w:rPr>
        <w:t>:</w:t>
      </w:r>
    </w:p>
    <w:p w:rsidR="005735F6" w:rsidRDefault="005735F6">
      <w:pPr>
        <w:tabs>
          <w:tab w:val="left" w:pos="935"/>
        </w:tabs>
        <w:bidi w:val="0"/>
        <w:spacing w:line="360" w:lineRule="auto"/>
        <w:ind w:left="509" w:right="-526" w:hanging="509"/>
      </w:pPr>
      <w:r>
        <w:tab/>
        <w:t xml:space="preserve">(3)  </w:t>
      </w:r>
      <w:r>
        <w:tab/>
        <w:t>3BrO</w:t>
      </w:r>
      <w:r>
        <w:rPr>
          <w:vertAlign w:val="superscript"/>
        </w:rPr>
        <w:sym w:font="Symbol" w:char="F02D"/>
      </w:r>
      <w:r>
        <w:rPr>
          <w:vertAlign w:val="subscript"/>
        </w:rPr>
        <w:t>(aq)</w:t>
      </w:r>
      <w:r>
        <w:t xml:space="preserve">   </w:t>
      </w:r>
      <w:r>
        <w:sym w:font="Symbol" w:char="F0AE"/>
      </w:r>
      <w:r>
        <w:t xml:space="preserve">    2Br</w:t>
      </w:r>
      <w:r>
        <w:rPr>
          <w:vertAlign w:val="superscript"/>
        </w:rPr>
        <w:sym w:font="Symbol" w:char="F02D"/>
      </w:r>
      <w:r>
        <w:rPr>
          <w:vertAlign w:val="subscript"/>
        </w:rPr>
        <w:t>(aq)</w:t>
      </w:r>
      <w:r>
        <w:t xml:space="preserve">  +  BrO</w:t>
      </w:r>
      <w:r>
        <w:rPr>
          <w:vertAlign w:val="subscript"/>
        </w:rPr>
        <w:t>3</w:t>
      </w:r>
      <w:r>
        <w:rPr>
          <w:vertAlign w:val="superscript"/>
        </w:rPr>
        <w:sym w:font="Symbol" w:char="F02D"/>
      </w:r>
      <w:r>
        <w:rPr>
          <w:vertAlign w:val="subscript"/>
        </w:rPr>
        <w:t>(aq)</w:t>
      </w:r>
      <w:r>
        <w:t xml:space="preserve">  </w:t>
      </w:r>
    </w:p>
    <w:p w:rsidR="005735F6" w:rsidRDefault="005735F6">
      <w:pPr>
        <w:tabs>
          <w:tab w:val="left" w:pos="793"/>
        </w:tabs>
        <w:spacing w:line="360" w:lineRule="auto"/>
        <w:ind w:left="43"/>
        <w:rPr>
          <w:rFonts w:cs="David"/>
          <w:b/>
          <w:bCs/>
          <w:color w:val="FF0000"/>
          <w:sz w:val="28"/>
          <w:szCs w:val="28"/>
          <w:rtl/>
          <w:lang w:eastAsia="en-US"/>
        </w:rPr>
      </w:pPr>
    </w:p>
    <w:p w:rsidR="005735F6" w:rsidRDefault="00C54832">
      <w:pPr>
        <w:tabs>
          <w:tab w:val="left" w:pos="793"/>
        </w:tabs>
        <w:spacing w:line="360" w:lineRule="auto"/>
        <w:ind w:left="43"/>
        <w:rPr>
          <w:rFonts w:cs="David"/>
          <w:b/>
          <w:bCs/>
          <w:color w:val="FF0000"/>
          <w:sz w:val="28"/>
          <w:szCs w:val="28"/>
          <w:rtl/>
          <w:lang w:eastAsia="en-US"/>
        </w:rPr>
      </w:pPr>
      <w:r w:rsidRPr="00C54832">
        <w:rPr>
          <w:rFonts w:cs="David"/>
          <w:b/>
          <w:bCs/>
          <w:noProof/>
          <w:color w:val="FF0000"/>
          <w:sz w:val="20"/>
          <w:szCs w:val="28"/>
          <w:rtl/>
          <w:lang w:val="he-IL"/>
        </w:rPr>
        <w:pict>
          <v:group id="_x0000_s10558" style="position:absolute;left:0;text-align:left;margin-left:172.25pt;margin-top:-1.55pt;width:121.9pt;height:155.9pt;z-index:451" coordorigin="7384,11297" coordsize="2438,3118">
            <v:rect id="_x0000_s10559" style="position:absolute;left:8791;top:12176;width:480;height:435" filled="f" stroked="f">
              <v:textbox style="mso-next-textbox:#_x0000_s10559" inset="0,0,0,0">
                <w:txbxContent>
                  <w:p w:rsidR="00C42E18" w:rsidRDefault="00C42E18">
                    <w:pPr>
                      <w:jc w:val="center"/>
                      <w:rPr>
                        <w:rtl/>
                        <w:lang w:eastAsia="en-US"/>
                      </w:rPr>
                    </w:pPr>
                    <w:r>
                      <w:rPr>
                        <w:b/>
                        <w:bCs/>
                        <w:color w:val="0000FF"/>
                        <w:sz w:val="28"/>
                        <w:szCs w:val="28"/>
                        <w:lang w:eastAsia="en-US"/>
                      </w:rPr>
                      <w:t>57</w:t>
                    </w:r>
                  </w:p>
                </w:txbxContent>
              </v:textbox>
            </v:rect>
            <v:rect id="_x0000_s10560" style="position:absolute;left:8093;top:12478;width:480;height:435" filled="f" stroked="f">
              <v:textbox style="mso-next-textbox:#_x0000_s10560" inset="0,0,0,0">
                <w:txbxContent>
                  <w:p w:rsidR="00C42E18" w:rsidRDefault="00C42E18">
                    <w:pPr>
                      <w:jc w:val="center"/>
                      <w:rPr>
                        <w:rtl/>
                        <w:lang w:eastAsia="en-US"/>
                      </w:rPr>
                    </w:pPr>
                    <w:r>
                      <w:rPr>
                        <w:b/>
                        <w:bCs/>
                        <w:color w:val="0000FF"/>
                        <w:sz w:val="28"/>
                        <w:szCs w:val="28"/>
                        <w:lang w:eastAsia="en-US"/>
                      </w:rPr>
                      <w:t>45</w:t>
                    </w:r>
                  </w:p>
                </w:txbxContent>
              </v:textbox>
            </v:rect>
            <v:group id="_x0000_s10561" style="position:absolute;left:7384;top:11297;width:2438;height:3118" coordorigin="7384,11297" coordsize="2438,3118">
              <v:group id="_x0000_s10562" style="position:absolute;left:7384;top:11297;width:2438;height:3118" coordorigin="4837,11317" coordsize="2438,3118">
                <v:group id="_x0000_s10563" style="position:absolute;left:4837;top:11317;width:2331;height:3118" coordorigin="7308,11646" coordsize="2331,3118">
                  <v:group id="_x0000_s10564" style="position:absolute;left:7308;top:11646;width:391;height:2877" coordorigin="6685,11146" coordsize="391,2877">
                    <v:line id="_x0000_s10565" style="position:absolute" from="7075,11251" to="7076,13858"/>
                    <v:line id="_x0000_s10566" style="position:absolute" from="7030,13858" to="7075,13859"/>
                    <v:line id="_x0000_s10567" style="position:absolute" from="7030,13604" to="7075,13605"/>
                    <v:line id="_x0000_s10568" style="position:absolute" from="7030,13334" to="7075,13335"/>
                    <v:line id="_x0000_s10569" style="position:absolute" from="7030,13079" to="7075,13080"/>
                    <v:line id="_x0000_s10570" style="position:absolute" from="7030,12809" to="7075,12810"/>
                    <v:line id="_x0000_s10571" style="position:absolute" from="7030,12555" to="7075,12556"/>
                    <v:line id="_x0000_s10572" style="position:absolute" from="7030,12300" to="7075,12301"/>
                    <v:line id="_x0000_s10573" style="position:absolute" from="7030,12030" to="7075,12031"/>
                    <v:line id="_x0000_s10574" style="position:absolute" from="7030,11775" to="7075,11776"/>
                    <v:line id="_x0000_s10575" style="position:absolute" from="7030,11505" to="7075,11506"/>
                    <v:line id="_x0000_s10576" style="position:absolute" from="7030,11251" to="7075,11252"/>
                    <v:rect id="_x0000_s10577" style="position:absolute;left:6865;top:13753;width:165;height:270" filled="f" stroked="f">
                      <v:textbox style="mso-next-textbox:#_x0000_s10577" inset="0,0,0,0">
                        <w:txbxContent>
                          <w:p w:rsidR="00C42E18" w:rsidRDefault="00C42E18">
                            <w:pPr>
                              <w:rPr>
                                <w:rtl/>
                                <w:lang w:eastAsia="en-US"/>
                              </w:rPr>
                            </w:pPr>
                            <w:r>
                              <w:rPr>
                                <w:color w:val="000000"/>
                                <w:sz w:val="16"/>
                                <w:szCs w:val="16"/>
                                <w:lang w:eastAsia="en-US"/>
                              </w:rPr>
                              <w:t>0</w:t>
                            </w:r>
                          </w:p>
                        </w:txbxContent>
                      </v:textbox>
                    </v:rect>
                    <v:rect id="_x0000_s10578" style="position:absolute;left:6775;top:13499;width:255;height:270" filled="f" stroked="f">
                      <v:textbox style="mso-next-textbox:#_x0000_s10578" inset="0,0,0,0">
                        <w:txbxContent>
                          <w:p w:rsidR="00C42E18" w:rsidRDefault="00C42E18">
                            <w:pPr>
                              <w:rPr>
                                <w:rtl/>
                                <w:lang w:eastAsia="en-US"/>
                              </w:rPr>
                            </w:pPr>
                            <w:r>
                              <w:rPr>
                                <w:color w:val="000000"/>
                                <w:sz w:val="16"/>
                                <w:szCs w:val="16"/>
                                <w:lang w:eastAsia="en-US"/>
                              </w:rPr>
                              <w:t>10</w:t>
                            </w:r>
                          </w:p>
                        </w:txbxContent>
                      </v:textbox>
                    </v:rect>
                    <v:rect id="_x0000_s10579" style="position:absolute;left:6775;top:13229;width:255;height:270" filled="f" stroked="f">
                      <v:textbox style="mso-next-textbox:#_x0000_s10579" inset="0,0,0,0">
                        <w:txbxContent>
                          <w:p w:rsidR="00C42E18" w:rsidRDefault="00C42E18">
                            <w:pPr>
                              <w:rPr>
                                <w:rtl/>
                                <w:lang w:eastAsia="en-US"/>
                              </w:rPr>
                            </w:pPr>
                            <w:r>
                              <w:rPr>
                                <w:color w:val="000000"/>
                                <w:sz w:val="16"/>
                                <w:szCs w:val="16"/>
                                <w:lang w:eastAsia="en-US"/>
                              </w:rPr>
                              <w:t>20</w:t>
                            </w:r>
                          </w:p>
                        </w:txbxContent>
                      </v:textbox>
                    </v:rect>
                    <v:rect id="_x0000_s10580" style="position:absolute;left:6775;top:12974;width:255;height:270" filled="f" stroked="f">
                      <v:textbox style="mso-next-textbox:#_x0000_s10580" inset="0,0,0,0">
                        <w:txbxContent>
                          <w:p w:rsidR="00C42E18" w:rsidRDefault="00C42E18">
                            <w:pPr>
                              <w:rPr>
                                <w:rtl/>
                                <w:lang w:eastAsia="en-US"/>
                              </w:rPr>
                            </w:pPr>
                            <w:r>
                              <w:rPr>
                                <w:color w:val="000000"/>
                                <w:sz w:val="16"/>
                                <w:szCs w:val="16"/>
                                <w:lang w:eastAsia="en-US"/>
                              </w:rPr>
                              <w:t>30</w:t>
                            </w:r>
                          </w:p>
                        </w:txbxContent>
                      </v:textbox>
                    </v:rect>
                    <v:rect id="_x0000_s10581" style="position:absolute;left:6775;top:12704;width:255;height:270" filled="f" stroked="f">
                      <v:textbox style="mso-next-textbox:#_x0000_s10581" inset="0,0,0,0">
                        <w:txbxContent>
                          <w:p w:rsidR="00C42E18" w:rsidRDefault="00C42E18">
                            <w:pPr>
                              <w:rPr>
                                <w:rtl/>
                                <w:lang w:eastAsia="en-US"/>
                              </w:rPr>
                            </w:pPr>
                            <w:r>
                              <w:rPr>
                                <w:color w:val="000000"/>
                                <w:sz w:val="16"/>
                                <w:szCs w:val="16"/>
                                <w:lang w:eastAsia="en-US"/>
                              </w:rPr>
                              <w:t>40</w:t>
                            </w:r>
                          </w:p>
                        </w:txbxContent>
                      </v:textbox>
                    </v:rect>
                    <v:rect id="_x0000_s10582" style="position:absolute;left:6775;top:12450;width:255;height:270" filled="f" stroked="f">
                      <v:textbox style="mso-next-textbox:#_x0000_s10582" inset="0,0,0,0">
                        <w:txbxContent>
                          <w:p w:rsidR="00C42E18" w:rsidRDefault="00C42E18">
                            <w:pPr>
                              <w:rPr>
                                <w:rtl/>
                                <w:lang w:eastAsia="en-US"/>
                              </w:rPr>
                            </w:pPr>
                            <w:r>
                              <w:rPr>
                                <w:color w:val="000000"/>
                                <w:sz w:val="16"/>
                                <w:szCs w:val="16"/>
                                <w:lang w:eastAsia="en-US"/>
                              </w:rPr>
                              <w:t>50</w:t>
                            </w:r>
                          </w:p>
                        </w:txbxContent>
                      </v:textbox>
                    </v:rect>
                    <v:rect id="_x0000_s10583" style="position:absolute;left:6775;top:12195;width:255;height:270" filled="f" stroked="f">
                      <v:textbox style="mso-next-textbox:#_x0000_s10583" inset="0,0,0,0">
                        <w:txbxContent>
                          <w:p w:rsidR="00C42E18" w:rsidRDefault="00C42E18">
                            <w:pPr>
                              <w:rPr>
                                <w:rtl/>
                                <w:lang w:eastAsia="en-US"/>
                              </w:rPr>
                            </w:pPr>
                            <w:r>
                              <w:rPr>
                                <w:color w:val="000000"/>
                                <w:sz w:val="16"/>
                                <w:szCs w:val="16"/>
                                <w:lang w:eastAsia="en-US"/>
                              </w:rPr>
                              <w:t>60</w:t>
                            </w:r>
                          </w:p>
                        </w:txbxContent>
                      </v:textbox>
                    </v:rect>
                    <v:rect id="_x0000_s10584" style="position:absolute;left:6775;top:11925;width:255;height:270" filled="f" stroked="f">
                      <v:textbox style="mso-next-textbox:#_x0000_s10584" inset="0,0,0,0">
                        <w:txbxContent>
                          <w:p w:rsidR="00C42E18" w:rsidRDefault="00C42E18">
                            <w:pPr>
                              <w:rPr>
                                <w:rtl/>
                                <w:lang w:eastAsia="en-US"/>
                              </w:rPr>
                            </w:pPr>
                            <w:r>
                              <w:rPr>
                                <w:color w:val="000000"/>
                                <w:sz w:val="16"/>
                                <w:szCs w:val="16"/>
                                <w:lang w:eastAsia="en-US"/>
                              </w:rPr>
                              <w:t>70</w:t>
                            </w:r>
                          </w:p>
                        </w:txbxContent>
                      </v:textbox>
                    </v:rect>
                    <v:rect id="_x0000_s10585" style="position:absolute;left:6775;top:11670;width:255;height:270" filled="f" stroked="f">
                      <v:textbox style="mso-next-textbox:#_x0000_s10585" inset="0,0,0,0">
                        <w:txbxContent>
                          <w:p w:rsidR="00C42E18" w:rsidRDefault="00C42E18">
                            <w:pPr>
                              <w:rPr>
                                <w:rtl/>
                                <w:lang w:eastAsia="en-US"/>
                              </w:rPr>
                            </w:pPr>
                            <w:r>
                              <w:rPr>
                                <w:color w:val="000000"/>
                                <w:sz w:val="16"/>
                                <w:szCs w:val="16"/>
                                <w:lang w:eastAsia="en-US"/>
                              </w:rPr>
                              <w:t>80</w:t>
                            </w:r>
                          </w:p>
                        </w:txbxContent>
                      </v:textbox>
                    </v:rect>
                    <v:rect id="_x0000_s10586" style="position:absolute;left:6775;top:11401;width:255;height:270" filled="f" stroked="f">
                      <v:textbox style="mso-next-textbox:#_x0000_s10586" inset="0,0,0,0">
                        <w:txbxContent>
                          <w:p w:rsidR="00C42E18" w:rsidRDefault="00C42E18">
                            <w:pPr>
                              <w:rPr>
                                <w:rtl/>
                                <w:lang w:eastAsia="en-US"/>
                              </w:rPr>
                            </w:pPr>
                            <w:r>
                              <w:rPr>
                                <w:color w:val="000000"/>
                                <w:sz w:val="16"/>
                                <w:szCs w:val="16"/>
                                <w:lang w:eastAsia="en-US"/>
                              </w:rPr>
                              <w:t>90</w:t>
                            </w:r>
                          </w:p>
                        </w:txbxContent>
                      </v:textbox>
                    </v:rect>
                    <v:rect id="_x0000_s10587" style="position:absolute;left:6685;top:11146;width:345;height:270" filled="f" stroked="f">
                      <v:textbox style="mso-next-textbox:#_x0000_s10587" inset="0,0,0,0">
                        <w:txbxContent>
                          <w:p w:rsidR="00C42E18" w:rsidRDefault="00C42E18">
                            <w:pPr>
                              <w:rPr>
                                <w:rtl/>
                                <w:lang w:eastAsia="en-US"/>
                              </w:rPr>
                            </w:pPr>
                            <w:r>
                              <w:rPr>
                                <w:color w:val="000000"/>
                                <w:sz w:val="16"/>
                                <w:szCs w:val="16"/>
                                <w:lang w:eastAsia="en-US"/>
                              </w:rPr>
                              <w:t>100</w:t>
                            </w:r>
                          </w:p>
                        </w:txbxContent>
                      </v:textbox>
                    </v:rect>
                  </v:group>
                  <v:shape id="_x0000_s10588" type="#_x0000_t202" style="position:absolute;left:7999;top:14301;width:1640;height:463" filled="f" stroked="f">
                    <v:textbox style="mso-next-textbox:#_x0000_s10588">
                      <w:txbxContent>
                        <w:p w:rsidR="00C42E18" w:rsidRDefault="00C42E18">
                          <w:pPr>
                            <w:pStyle w:val="2"/>
                            <w:bidi w:val="0"/>
                            <w:rPr>
                              <w:sz w:val="24"/>
                              <w:szCs w:val="24"/>
                              <w:lang w:eastAsia="en-US"/>
                            </w:rPr>
                          </w:pPr>
                          <w:r>
                            <w:rPr>
                              <w:sz w:val="24"/>
                              <w:szCs w:val="24"/>
                              <w:lang w:eastAsia="en-US"/>
                            </w:rPr>
                            <w:t xml:space="preserve">   i          ii</w:t>
                          </w:r>
                        </w:p>
                      </w:txbxContent>
                    </v:textbox>
                  </v:shape>
                </v:group>
                <v:line id="_x0000_s10589" style="position:absolute" from="5234,14024" to="7275,14024"/>
              </v:group>
              <v:group id="_x0000_s10590" style="position:absolute;left:8198;top:12508;width:929;height:1490" coordorigin="8186,13410" coordsize="929,1490">
                <v:rect id="_x0000_s10591" style="position:absolute;left:8186;top:13726;width:211;height:1174" fillcolor="fuchsia"/>
                <v:rect id="_x0000_s10592" style="position:absolute;left:8905;top:13410;width:210;height:1490" fillcolor="fuchsia"/>
              </v:group>
            </v:group>
            <w10:anchorlock/>
          </v:group>
        </w:pict>
      </w: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6877D1" w:rsidRDefault="006877D1">
      <w:pPr>
        <w:tabs>
          <w:tab w:val="left" w:pos="793"/>
        </w:tabs>
        <w:spacing w:line="360" w:lineRule="auto"/>
        <w:ind w:left="43"/>
        <w:rPr>
          <w:rFonts w:cs="David"/>
          <w:b/>
          <w:bCs/>
          <w:color w:val="FF0000"/>
          <w:sz w:val="28"/>
          <w:szCs w:val="28"/>
          <w:rtl/>
          <w:lang w:eastAsia="en-US"/>
        </w:rPr>
      </w:pPr>
    </w:p>
    <w:p w:rsidR="005735F6" w:rsidRDefault="00C54832">
      <w:pPr>
        <w:tabs>
          <w:tab w:val="left" w:pos="793"/>
        </w:tabs>
        <w:spacing w:line="360" w:lineRule="auto"/>
        <w:ind w:left="43"/>
        <w:rPr>
          <w:rFonts w:cs="David"/>
          <w:b/>
          <w:bCs/>
          <w:sz w:val="28"/>
          <w:szCs w:val="28"/>
          <w:rtl/>
        </w:rPr>
      </w:pPr>
      <w:r w:rsidRPr="00C54832">
        <w:rPr>
          <w:rFonts w:cs="David"/>
          <w:noProof/>
          <w:sz w:val="20"/>
          <w:rtl/>
          <w:lang w:val="he-IL"/>
        </w:rPr>
        <w:pict>
          <v:shape id="_x0000_s6538" type="#_x0000_t64" style="position:absolute;left:0;text-align:left;margin-left:62.2pt;margin-top:14.95pt;width:468.8pt;height:30.35pt;z-index:394;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45</w:t>
      </w:r>
      <w:r w:rsidR="005735F6">
        <w:rPr>
          <w:rFonts w:cs="David" w:hint="cs"/>
          <w:b/>
          <w:bCs/>
          <w:color w:val="0000FF"/>
          <w:sz w:val="28"/>
          <w:szCs w:val="28"/>
          <w:rtl/>
          <w:lang w:eastAsia="en-US"/>
        </w:rPr>
        <w:t>)</w:t>
      </w:r>
    </w:p>
    <w:p w:rsidR="005735F6" w:rsidRDefault="005735F6">
      <w:pPr>
        <w:tabs>
          <w:tab w:val="left" w:pos="935"/>
        </w:tabs>
        <w:spacing w:line="360" w:lineRule="auto"/>
        <w:ind w:left="509" w:hanging="509"/>
        <w:rPr>
          <w:rFonts w:cs="David"/>
        </w:rPr>
      </w:pPr>
      <w:r>
        <w:rPr>
          <w:rFonts w:cs="David" w:hint="cs"/>
          <w:rtl/>
        </w:rPr>
        <w:t>ציין יתרון תעשייתי אחד של השיטה השנייה על פני השיטה הראשונה.</w:t>
      </w:r>
    </w:p>
    <w:p w:rsidR="005735F6" w:rsidRDefault="005735F6">
      <w:pPr>
        <w:tabs>
          <w:tab w:val="left" w:pos="793"/>
        </w:tabs>
        <w:spacing w:line="360" w:lineRule="auto"/>
        <w:ind w:left="-99"/>
        <w:rPr>
          <w:rFonts w:cs="David"/>
          <w:b/>
          <w:bCs/>
          <w:color w:val="FF0000"/>
          <w:sz w:val="16"/>
          <w:szCs w:val="16"/>
          <w:rtl/>
          <w:lang w:eastAsia="en-US"/>
        </w:rPr>
      </w:pPr>
    </w:p>
    <w:p w:rsidR="005735F6" w:rsidRDefault="00C54832">
      <w:pPr>
        <w:tabs>
          <w:tab w:val="left" w:pos="793"/>
        </w:tabs>
        <w:spacing w:line="360" w:lineRule="auto"/>
        <w:ind w:left="368" w:hanging="368"/>
        <w:rPr>
          <w:rFonts w:cs="David"/>
          <w:rtl/>
        </w:rPr>
      </w:pPr>
      <w:r w:rsidRPr="00C54832">
        <w:rPr>
          <w:rFonts w:cs="David"/>
          <w:noProof/>
          <w:sz w:val="20"/>
          <w:u w:val="single"/>
          <w:rtl/>
          <w:lang w:val="he-IL"/>
        </w:rPr>
        <w:pict>
          <v:roundrect id="_x0000_s6571" style="position:absolute;left:0;text-align:left;margin-left:62.2pt;margin-top:15.05pt;width:468.8pt;height:84.45pt;z-index:404;mso-position-horizontal-relative:page" arcsize="14381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rPr>
          <w:rFonts w:cs="David"/>
          <w:rtl/>
          <w:lang w:eastAsia="en-US"/>
        </w:rPr>
      </w:pPr>
      <w:r>
        <w:rPr>
          <w:rFonts w:cs="David" w:hint="cs"/>
          <w:u w:val="single"/>
          <w:rtl/>
          <w:lang w:eastAsia="en-US"/>
        </w:rPr>
        <w:t>אחד</w:t>
      </w:r>
      <w:r>
        <w:rPr>
          <w:rFonts w:cs="David" w:hint="cs"/>
          <w:rtl/>
          <w:lang w:eastAsia="en-US"/>
        </w:rPr>
        <w:t xml:space="preserve"> מהיתרונות:</w:t>
      </w:r>
    </w:p>
    <w:p w:rsidR="005735F6" w:rsidRDefault="005735F6">
      <w:pPr>
        <w:spacing w:line="360" w:lineRule="auto"/>
        <w:rPr>
          <w:rFonts w:cs="David"/>
          <w:rtl/>
          <w:lang w:eastAsia="en-US"/>
        </w:rPr>
      </w:pPr>
      <w:r>
        <w:rPr>
          <w:rFonts w:cs="David" w:hint="cs"/>
          <w:rtl/>
          <w:lang w:eastAsia="en-US"/>
        </w:rPr>
        <w:t xml:space="preserve">-   מתקבל תוצר רצוי - יוני </w:t>
      </w:r>
      <w:r>
        <w:rPr>
          <w:rFonts w:cs="David"/>
          <w:lang w:eastAsia="en-US"/>
        </w:rPr>
        <w:t>BrO</w:t>
      </w:r>
      <w:r>
        <w:rPr>
          <w:rFonts w:cs="David"/>
          <w:vertAlign w:val="subscript"/>
          <w:lang w:eastAsia="en-US"/>
        </w:rPr>
        <w:t>3</w:t>
      </w:r>
      <w:r>
        <w:rPr>
          <w:rFonts w:cs="David"/>
          <w:vertAlign w:val="superscript"/>
        </w:rPr>
        <w:sym w:font="Symbol" w:char="F02D"/>
      </w:r>
      <w:r>
        <w:rPr>
          <w:rFonts w:cs="David"/>
          <w:vertAlign w:val="subscript"/>
          <w:lang w:eastAsia="en-US"/>
        </w:rPr>
        <w:t>(aq)</w:t>
      </w:r>
      <w:r>
        <w:rPr>
          <w:rFonts w:cs="David" w:hint="cs"/>
          <w:rtl/>
          <w:lang w:eastAsia="en-US"/>
        </w:rPr>
        <w:t xml:space="preserve"> .</w:t>
      </w:r>
    </w:p>
    <w:p w:rsidR="005735F6" w:rsidRDefault="005735F6">
      <w:pPr>
        <w:spacing w:line="360" w:lineRule="auto"/>
        <w:rPr>
          <w:rFonts w:cs="David"/>
          <w:rtl/>
          <w:lang w:eastAsia="en-US"/>
        </w:rPr>
      </w:pPr>
      <w:r>
        <w:rPr>
          <w:rFonts w:cs="David" w:hint="cs"/>
          <w:rtl/>
          <w:lang w:eastAsia="en-US"/>
        </w:rPr>
        <w:t>-  לא מכניסים חומר נוסף, למכל התגובה.</w:t>
      </w:r>
    </w:p>
    <w:p w:rsidR="005735F6" w:rsidRDefault="005735F6">
      <w:pPr>
        <w:spacing w:line="360" w:lineRule="auto"/>
        <w:rPr>
          <w:rFonts w:cs="David"/>
          <w:rtl/>
          <w:lang w:eastAsia="en-US"/>
        </w:rPr>
      </w:pPr>
      <w:r>
        <w:rPr>
          <w:rFonts w:cs="David" w:hint="cs"/>
          <w:rtl/>
          <w:lang w:eastAsia="en-US"/>
        </w:rPr>
        <w:t>-  לא נוצר גז הגורם לעלייה בלחץ בתוך המכל.</w:t>
      </w:r>
    </w:p>
    <w:p w:rsidR="005735F6" w:rsidRDefault="005735F6">
      <w:pPr>
        <w:spacing w:line="360" w:lineRule="auto"/>
        <w:rPr>
          <w:rFonts w:cs="David"/>
          <w:noProof/>
          <w:sz w:val="20"/>
          <w:rtl/>
          <w:lang w:val="he-IL"/>
        </w:rPr>
      </w:pPr>
    </w:p>
    <w:p w:rsidR="005735F6" w:rsidRDefault="005735F6">
      <w:pPr>
        <w:spacing w:line="360" w:lineRule="auto"/>
        <w:ind w:left="-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rPr>
          <w:rFonts w:cs="David"/>
          <w:noProof/>
          <w:sz w:val="20"/>
          <w:rtl/>
          <w:lang w:val="he-IL"/>
        </w:rPr>
      </w:pPr>
    </w:p>
    <w:p w:rsidR="005735F6" w:rsidRDefault="00C54832">
      <w:pPr>
        <w:tabs>
          <w:tab w:val="left" w:pos="793"/>
        </w:tabs>
        <w:spacing w:line="360" w:lineRule="auto"/>
        <w:ind w:left="-99"/>
        <w:rPr>
          <w:rFonts w:cs="David"/>
          <w:b/>
          <w:bCs/>
          <w:sz w:val="28"/>
          <w:szCs w:val="28"/>
          <w:rtl/>
        </w:rPr>
      </w:pPr>
      <w:r w:rsidRPr="00C54832">
        <w:rPr>
          <w:rFonts w:cs="David"/>
          <w:noProof/>
          <w:sz w:val="20"/>
          <w:rtl/>
          <w:lang w:val="he-IL"/>
        </w:rPr>
        <w:pict>
          <v:shape id="_x0000_s6540" type="#_x0000_t64" style="position:absolute;left:0;text-align:left;margin-left:62.2pt;margin-top:16.6pt;width:468.8pt;height:30.35pt;z-index:395;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57</w:t>
      </w:r>
      <w:r w:rsidR="005735F6">
        <w:rPr>
          <w:rFonts w:cs="David" w:hint="cs"/>
          <w:b/>
          <w:bCs/>
          <w:color w:val="0000FF"/>
          <w:sz w:val="28"/>
          <w:szCs w:val="28"/>
          <w:rtl/>
          <w:lang w:eastAsia="en-US"/>
        </w:rPr>
        <w:t>)</w:t>
      </w:r>
    </w:p>
    <w:p w:rsidR="005735F6" w:rsidRDefault="005735F6">
      <w:pPr>
        <w:tabs>
          <w:tab w:val="left" w:pos="935"/>
        </w:tabs>
        <w:spacing w:line="360" w:lineRule="auto"/>
        <w:ind w:left="509" w:hanging="509"/>
        <w:rPr>
          <w:rFonts w:cs="David"/>
          <w:rtl/>
        </w:rPr>
      </w:pPr>
      <w:r>
        <w:rPr>
          <w:rFonts w:cs="David" w:hint="cs"/>
          <w:rtl/>
        </w:rPr>
        <w:t>במפעל "תרכובות ברום" בחרו לפעול על פי השיטה הראשונה. הסבר מדוע.</w:t>
      </w:r>
    </w:p>
    <w:p w:rsidR="005735F6" w:rsidRDefault="005735F6">
      <w:pPr>
        <w:pStyle w:val="NormalWeb"/>
        <w:tabs>
          <w:tab w:val="left" w:pos="793"/>
        </w:tabs>
        <w:bidi/>
        <w:spacing w:before="0" w:beforeAutospacing="0" w:after="0" w:afterAutospacing="0" w:line="360" w:lineRule="auto"/>
        <w:ind w:left="43"/>
        <w:rPr>
          <w:rFonts w:eastAsia="Calibri" w:cs="David"/>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u w:val="single"/>
          <w:rtl/>
          <w:lang w:val="he-IL"/>
        </w:rPr>
        <w:pict>
          <v:roundrect id="_x0000_s6572" style="position:absolute;left:0;text-align:left;margin-left:62.2pt;margin-top:14.15pt;width:468.8pt;height:27.45pt;z-index:405;mso-position-horizontal-relative:page" arcsize="21684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rPr>
          <w:rFonts w:cs="David"/>
          <w:rtl/>
          <w:lang w:eastAsia="en-US"/>
        </w:rPr>
      </w:pPr>
      <w:r>
        <w:rPr>
          <w:rFonts w:cs="David" w:hint="cs"/>
          <w:rtl/>
          <w:lang w:eastAsia="en-US"/>
        </w:rPr>
        <w:t xml:space="preserve">השקעת אנרגיה נמוכה יותר (כי אין צורך בחימום). </w:t>
      </w:r>
    </w:p>
    <w:p w:rsidR="005735F6" w:rsidRDefault="005735F6">
      <w:pPr>
        <w:pStyle w:val="NormalWeb"/>
        <w:bidi/>
        <w:spacing w:before="0" w:beforeAutospacing="0" w:after="0" w:afterAutospacing="0" w:line="360" w:lineRule="auto"/>
        <w:rPr>
          <w:rFonts w:cs="David"/>
          <w:rtl/>
          <w:lang w:eastAsia="he-IL"/>
        </w:rPr>
      </w:pPr>
    </w:p>
    <w:p w:rsidR="005735F6" w:rsidRDefault="005735F6">
      <w:pPr>
        <w:spacing w:line="360" w:lineRule="auto"/>
        <w:ind w:left="-1"/>
        <w:rPr>
          <w:rFonts w:cs="David"/>
          <w:color w:val="0000FF"/>
          <w:rtl/>
          <w:lang w:eastAsia="en-US"/>
        </w:rPr>
      </w:pPr>
      <w:r>
        <w:rPr>
          <w:rFonts w:cs="David" w:hint="cs"/>
          <w:b/>
          <w:bCs/>
          <w:color w:val="0000FF"/>
          <w:rtl/>
          <w:lang w:eastAsia="en-US"/>
        </w:rPr>
        <w:lastRenderedPageBreak/>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rPr>
          <w:rtl/>
        </w:rPr>
      </w:pPr>
    </w:p>
    <w:p w:rsidR="005735F6" w:rsidRDefault="005735F6">
      <w:pPr>
        <w:spacing w:line="360" w:lineRule="auto"/>
        <w:ind w:left="-1" w:right="-284" w:firstLine="1"/>
        <w:rPr>
          <w:rFonts w:cs="David"/>
          <w:noProof/>
          <w:sz w:val="20"/>
          <w:rtl/>
          <w:lang w:val="he-IL"/>
        </w:rPr>
      </w:pPr>
      <w:r>
        <w:rPr>
          <w:rFonts w:cs="David" w:hint="cs"/>
          <w:noProof/>
          <w:sz w:val="20"/>
          <w:rtl/>
          <w:lang w:val="he-IL"/>
        </w:rPr>
        <w:t xml:space="preserve">בשני התת-סעיפים הציונים נמוכים. תלמידים רבים לא הצליחו להשוות בין שיטות תעשייתיות </w:t>
      </w:r>
      <w:r>
        <w:rPr>
          <w:rFonts w:cs="David" w:hint="cs"/>
          <w:rtl/>
        </w:rPr>
        <w:t xml:space="preserve">להקטנה של כמות יוני </w:t>
      </w:r>
      <w:r>
        <w:rPr>
          <w:rFonts w:cs="David"/>
        </w:rPr>
        <w:t>BrO</w:t>
      </w:r>
      <w:r>
        <w:rPr>
          <w:rFonts w:cs="David"/>
          <w:vertAlign w:val="superscript"/>
        </w:rPr>
        <w:sym w:font="Symbol" w:char="F02D"/>
      </w:r>
      <w:r>
        <w:rPr>
          <w:rFonts w:cs="David"/>
          <w:vertAlign w:val="subscript"/>
        </w:rPr>
        <w:t>(aq)</w:t>
      </w:r>
      <w:r>
        <w:rPr>
          <w:rFonts w:cs="David" w:hint="cs"/>
          <w:vertAlign w:val="subscript"/>
          <w:rtl/>
        </w:rPr>
        <w:t xml:space="preserve"> </w:t>
      </w:r>
      <w:r>
        <w:rPr>
          <w:rFonts w:cs="David" w:hint="cs"/>
          <w:rtl/>
        </w:rPr>
        <w:t xml:space="preserve">. הסיבה לכך היא שתלמידים אלה </w:t>
      </w:r>
      <w:r>
        <w:rPr>
          <w:rFonts w:cs="David" w:hint="cs"/>
          <w:noProof/>
          <w:sz w:val="20"/>
          <w:rtl/>
          <w:lang w:val="he-IL"/>
        </w:rPr>
        <w:t>לא מכירים מספיק את הפתרונות התעשייתיים לבעיות הייצור. התלמידים שטעו התקשו לנתח את היתרונות והחסרונות של כל אחת מהשיטות כדי להסביר את הבחירה שנעשתה ב</w:t>
      </w:r>
      <w:r>
        <w:rPr>
          <w:rFonts w:cs="David" w:hint="cs"/>
          <w:rtl/>
        </w:rPr>
        <w:t xml:space="preserve">מפעל "תרכובות ברום", וציינו דברים לא מתאימים כיתרונות של השיטה השנייה בתת-סעיף ב' </w:t>
      </w:r>
      <w:r>
        <w:rPr>
          <w:rFonts w:cs="David"/>
        </w:rPr>
        <w:t>i</w:t>
      </w:r>
      <w:r>
        <w:rPr>
          <w:rFonts w:cs="David" w:hint="cs"/>
          <w:noProof/>
          <w:sz w:val="20"/>
          <w:rtl/>
          <w:lang w:val="he-IL"/>
        </w:rPr>
        <w:t xml:space="preserve"> :</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 xml:space="preserve">תגובה </w:t>
      </w:r>
      <w:r>
        <w:rPr>
          <w:rFonts w:cs="Guttman Yad-Brush"/>
          <w:b/>
          <w:bCs/>
          <w:i/>
          <w:iCs/>
          <w:sz w:val="20"/>
          <w:szCs w:val="20"/>
        </w:rPr>
        <w:t>(3)</w:t>
      </w:r>
      <w:r>
        <w:rPr>
          <w:rFonts w:cs="Guttman Yad-Brush" w:hint="cs"/>
          <w:sz w:val="20"/>
          <w:szCs w:val="20"/>
          <w:rtl/>
        </w:rPr>
        <w:t xml:space="preserve"> קצרה יותר."</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 xml:space="preserve">בתגובה </w:t>
      </w:r>
      <w:r>
        <w:rPr>
          <w:rFonts w:cs="Guttman Yad-Brush"/>
          <w:b/>
          <w:bCs/>
          <w:i/>
          <w:iCs/>
          <w:sz w:val="20"/>
          <w:szCs w:val="20"/>
        </w:rPr>
        <w:t>(3)</w:t>
      </w:r>
      <w:r>
        <w:rPr>
          <w:rFonts w:cs="Guttman Yad-Brush" w:hint="cs"/>
          <w:sz w:val="20"/>
          <w:szCs w:val="20"/>
          <w:rtl/>
        </w:rPr>
        <w:t xml:space="preserve"> אין יוני </w:t>
      </w:r>
      <w:r>
        <w:rPr>
          <w:rFonts w:cs="Guttman Yad-Brush"/>
          <w:b/>
          <w:bCs/>
          <w:i/>
          <w:iCs/>
          <w:sz w:val="20"/>
          <w:szCs w:val="20"/>
        </w:rPr>
        <w:t>OH</w:t>
      </w:r>
      <w:r>
        <w:rPr>
          <w:b/>
          <w:bCs/>
          <w:i/>
          <w:iCs/>
          <w:sz w:val="20"/>
          <w:szCs w:val="20"/>
          <w:vertAlign w:val="superscript"/>
        </w:rPr>
        <w:sym w:font="Symbol" w:char="F02D"/>
      </w:r>
      <w:r>
        <w:rPr>
          <w:b/>
          <w:bCs/>
          <w:i/>
          <w:iCs/>
          <w:sz w:val="20"/>
          <w:szCs w:val="20"/>
          <w:vertAlign w:val="subscript"/>
        </w:rPr>
        <w:t>(aq)</w:t>
      </w:r>
      <w:r>
        <w:rPr>
          <w:rFonts w:cs="Guttman Yad-Brush" w:hint="cs"/>
          <w:sz w:val="20"/>
          <w:szCs w:val="20"/>
          <w:rtl/>
        </w:rPr>
        <w:t xml:space="preserve"> מסוכנים."</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השיטה השנייה מהירה יותר."</w:t>
      </w:r>
    </w:p>
    <w:p w:rsidR="005735F6" w:rsidRDefault="005735F6">
      <w:pPr>
        <w:tabs>
          <w:tab w:val="left" w:pos="935"/>
        </w:tabs>
        <w:spacing w:line="360" w:lineRule="auto"/>
        <w:ind w:left="-1" w:right="-284" w:firstLine="1"/>
        <w:rPr>
          <w:rFonts w:cs="David"/>
          <w:rtl/>
        </w:rPr>
      </w:pPr>
      <w:r>
        <w:rPr>
          <w:rFonts w:cs="David" w:hint="cs"/>
          <w:noProof/>
          <w:sz w:val="20"/>
          <w:rtl/>
          <w:lang w:val="he-IL"/>
        </w:rPr>
        <w:t>התלמידים שהתקשו להסביר מדוע, למרות היתרונות של השיטה השנייה, ב</w:t>
      </w:r>
      <w:r>
        <w:rPr>
          <w:rFonts w:cs="David" w:hint="cs"/>
          <w:rtl/>
        </w:rPr>
        <w:t>במפעל "תרכובות ברום" בחרו בשיטה הראשונה, כתבו הסברים לא הגיוניים:</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בתגובה נפלט חנקן שלא מזיק לסביבה."</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אמוניום ברומי מתקבל מברום המיוצר בארץ."</w:t>
      </w:r>
    </w:p>
    <w:p w:rsidR="005735F6" w:rsidRDefault="005735F6">
      <w:pPr>
        <w:rPr>
          <w:rtl/>
        </w:rPr>
      </w:pPr>
    </w:p>
    <w:p w:rsidR="006877D1" w:rsidRDefault="006877D1">
      <w:pPr>
        <w:rPr>
          <w:rtl/>
        </w:rPr>
      </w:pPr>
    </w:p>
    <w:p w:rsidR="005735F6" w:rsidRDefault="005735F6">
      <w:pPr>
        <w:rPr>
          <w:rtl/>
        </w:rPr>
      </w:pPr>
    </w:p>
    <w:p w:rsidR="005735F6" w:rsidRDefault="00C54832">
      <w:pPr>
        <w:rPr>
          <w:rtl/>
        </w:rPr>
      </w:pPr>
      <w:r w:rsidRPr="00C54832">
        <w:rPr>
          <w:rFonts w:cs="David"/>
          <w:noProof/>
          <w:sz w:val="20"/>
          <w:rtl/>
          <w:lang w:val="he-IL"/>
        </w:rPr>
        <w:pict>
          <v:shape id="_x0000_s6532" type="#_x0000_t64" style="position:absolute;left:0;text-align:left;margin-left:45.65pt;margin-top:8.15pt;width:486.95pt;height:380.15pt;z-index:389;mso-position-horizontal-relative:page" adj="131" filled="f" strokecolor="blue">
            <v:stroke dashstyle="dash"/>
            <w10:wrap anchorx="page"/>
          </v:shape>
        </w:pict>
      </w:r>
    </w:p>
    <w:p w:rsidR="005735F6" w:rsidRDefault="005735F6">
      <w:pPr>
        <w:rPr>
          <w:rtl/>
        </w:rPr>
      </w:pPr>
    </w:p>
    <w:p w:rsidR="005735F6" w:rsidRDefault="005735F6">
      <w:pPr>
        <w:tabs>
          <w:tab w:val="left" w:pos="935"/>
        </w:tabs>
        <w:spacing w:line="360" w:lineRule="auto"/>
        <w:ind w:left="509" w:right="-709" w:hanging="509"/>
        <w:rPr>
          <w:rFonts w:cs="David"/>
          <w:rtl/>
        </w:rPr>
      </w:pPr>
      <w:r>
        <w:rPr>
          <w:rFonts w:cs="David" w:hint="cs"/>
          <w:rtl/>
        </w:rPr>
        <w:t xml:space="preserve">תהליך הייצור של </w:t>
      </w:r>
      <w:r>
        <w:rPr>
          <w:rFonts w:cs="David"/>
        </w:rPr>
        <w:t>KBrO</w:t>
      </w:r>
      <w:r>
        <w:rPr>
          <w:rFonts w:cs="David"/>
          <w:vertAlign w:val="subscript"/>
        </w:rPr>
        <w:t>3(s)</w:t>
      </w:r>
      <w:r>
        <w:rPr>
          <w:rFonts w:cs="David" w:hint="cs"/>
          <w:rtl/>
        </w:rPr>
        <w:t xml:space="preserve"> מבוסס על תגובה </w:t>
      </w:r>
      <w:r>
        <w:rPr>
          <w:rFonts w:cs="David"/>
        </w:rPr>
        <w:t>(4)</w:t>
      </w:r>
      <w:r>
        <w:rPr>
          <w:rFonts w:cs="David" w:hint="cs"/>
          <w:rtl/>
        </w:rPr>
        <w:t>.</w:t>
      </w:r>
    </w:p>
    <w:p w:rsidR="005735F6" w:rsidRDefault="005735F6">
      <w:pPr>
        <w:bidi w:val="0"/>
        <w:spacing w:line="360" w:lineRule="auto"/>
        <w:ind w:left="567" w:hanging="58"/>
      </w:pPr>
      <w:r>
        <w:rPr>
          <w:rFonts w:cs="David"/>
        </w:rPr>
        <w:t>(4)     K</w:t>
      </w:r>
      <w:r>
        <w:rPr>
          <w:rFonts w:cs="David"/>
          <w:vertAlign w:val="superscript"/>
        </w:rPr>
        <w:t>+</w:t>
      </w:r>
      <w:r>
        <w:rPr>
          <w:rFonts w:cs="David"/>
          <w:vertAlign w:val="subscript"/>
        </w:rPr>
        <w:t>(aq)</w:t>
      </w:r>
      <w:r>
        <w:rPr>
          <w:rFonts w:cs="David"/>
        </w:rPr>
        <w:t xml:space="preserve"> + Cl</w:t>
      </w:r>
      <w:r>
        <w:rPr>
          <w:rFonts w:cs="David"/>
          <w:vertAlign w:val="superscript"/>
        </w:rPr>
        <w:sym w:font="Symbol" w:char="F02D"/>
      </w:r>
      <w:r>
        <w:rPr>
          <w:rFonts w:cs="David"/>
          <w:vertAlign w:val="subscript"/>
        </w:rPr>
        <w:t>(aq)</w:t>
      </w:r>
      <w:r>
        <w:rPr>
          <w:rFonts w:cs="David"/>
        </w:rPr>
        <w:t xml:space="preserve"> + Na</w:t>
      </w:r>
      <w:r>
        <w:rPr>
          <w:rFonts w:cs="David"/>
          <w:vertAlign w:val="superscript"/>
        </w:rPr>
        <w:t>+</w:t>
      </w:r>
      <w:r>
        <w:rPr>
          <w:rFonts w:cs="David"/>
          <w:vertAlign w:val="subscript"/>
        </w:rPr>
        <w:t>(aq)</w:t>
      </w:r>
      <w:r>
        <w:rPr>
          <w:rFonts w:cs="David"/>
        </w:rPr>
        <w:t xml:space="preserve"> + BrO</w:t>
      </w:r>
      <w:r>
        <w:rPr>
          <w:rFonts w:cs="David"/>
          <w:vertAlign w:val="subscript"/>
        </w:rPr>
        <w:t>3</w:t>
      </w:r>
      <w:r>
        <w:rPr>
          <w:rFonts w:cs="David"/>
          <w:vertAlign w:val="superscript"/>
        </w:rPr>
        <w:sym w:font="Symbol" w:char="F02D"/>
      </w:r>
      <w:r>
        <w:rPr>
          <w:rFonts w:cs="David"/>
          <w:vertAlign w:val="subscript"/>
        </w:rPr>
        <w:t>(aq)</w:t>
      </w:r>
      <w:r>
        <w:rPr>
          <w:rFonts w:cs="David"/>
        </w:rPr>
        <w:t xml:space="preserve">  </w:t>
      </w:r>
      <w:r>
        <w:rPr>
          <w:rFonts w:cs="David"/>
        </w:rPr>
        <w:sym w:font="Symbol" w:char="F0AE"/>
      </w:r>
      <w:r>
        <w:rPr>
          <w:rFonts w:cs="David"/>
        </w:rPr>
        <w:t xml:space="preserve">  KBrO</w:t>
      </w:r>
      <w:r>
        <w:rPr>
          <w:rFonts w:cs="David"/>
          <w:vertAlign w:val="subscript"/>
        </w:rPr>
        <w:t>3(s)</w:t>
      </w:r>
      <w:r>
        <w:rPr>
          <w:rFonts w:cs="David"/>
        </w:rPr>
        <w:t xml:space="preserve"> + Na</w:t>
      </w:r>
      <w:r>
        <w:rPr>
          <w:rFonts w:cs="David"/>
          <w:vertAlign w:val="superscript"/>
        </w:rPr>
        <w:t>+</w:t>
      </w:r>
      <w:r>
        <w:rPr>
          <w:rFonts w:cs="David"/>
          <w:vertAlign w:val="subscript"/>
        </w:rPr>
        <w:t>(aq)</w:t>
      </w:r>
      <w:r>
        <w:rPr>
          <w:rFonts w:cs="David"/>
        </w:rPr>
        <w:t xml:space="preserve"> + Cl</w:t>
      </w:r>
      <w:r>
        <w:rPr>
          <w:rFonts w:cs="David"/>
          <w:vertAlign w:val="superscript"/>
        </w:rPr>
        <w:sym w:font="Symbol" w:char="F02D"/>
      </w:r>
      <w:r>
        <w:rPr>
          <w:rFonts w:cs="David"/>
          <w:vertAlign w:val="subscript"/>
        </w:rPr>
        <w:t>(aq)</w:t>
      </w:r>
    </w:p>
    <w:p w:rsidR="005735F6" w:rsidRDefault="00C54832">
      <w:pPr>
        <w:tabs>
          <w:tab w:val="left" w:pos="935"/>
        </w:tabs>
        <w:spacing w:line="360" w:lineRule="auto"/>
        <w:ind w:left="509" w:hanging="509"/>
        <w:rPr>
          <w:rFonts w:cs="David"/>
          <w:rtl/>
        </w:rPr>
      </w:pPr>
      <w:r w:rsidRPr="00C54832">
        <w:rPr>
          <w:rFonts w:cs="David"/>
          <w:noProof/>
          <w:sz w:val="20"/>
          <w:rtl/>
          <w:lang w:val="he-IL"/>
        </w:rPr>
        <w:pict>
          <v:group id="_x0000_s6556" style="position:absolute;left:0;text-align:left;margin-left:-41.65pt;margin-top:21.25pt;width:474.3pt;height:279.1pt;z-index:387" coordorigin="844,10046" coordsize="9486,5582">
            <v:group id="_x0000_s6555" style="position:absolute;left:844;top:10822;width:9486;height:4806" coordorigin="844,10822" coordsize="9486,4806">
              <v:shape id="_x0000_s6398" type="#_x0000_t202" style="position:absolute;left:3548;top:12948;width:938;height:527" filled="f" stroked="f">
                <v:textbox style="mso-next-textbox:#_x0000_s6398">
                  <w:txbxContent>
                    <w:p w:rsidR="00C42E18" w:rsidRDefault="00C42E18">
                      <w:pPr>
                        <w:bidi w:val="0"/>
                        <w:jc w:val="center"/>
                        <w:rPr>
                          <w:rFonts w:cs="David"/>
                          <w:b/>
                          <w:bCs/>
                          <w:vertAlign w:val="subscript"/>
                        </w:rPr>
                      </w:pPr>
                      <w:r>
                        <w:rPr>
                          <w:rFonts w:cs="David"/>
                          <w:b/>
                          <w:bCs/>
                        </w:rPr>
                        <w:t xml:space="preserve"> A</w:t>
                      </w:r>
                      <w:r>
                        <w:rPr>
                          <w:rFonts w:cs="David"/>
                          <w:b/>
                          <w:bCs/>
                          <w:vertAlign w:val="subscript"/>
                        </w:rPr>
                        <w:t>(aq)</w:t>
                      </w:r>
                    </w:p>
                    <w:p w:rsidR="00C42E18" w:rsidRDefault="00C42E18">
                      <w:pPr>
                        <w:bidi w:val="0"/>
                        <w:jc w:val="center"/>
                        <w:rPr>
                          <w:rFonts w:cs="David"/>
                          <w:b/>
                          <w:bCs/>
                          <w:rtl/>
                        </w:rPr>
                      </w:pPr>
                    </w:p>
                  </w:txbxContent>
                </v:textbox>
              </v:shape>
              <v:shape id="_x0000_s6399" type="#_x0000_t202" style="position:absolute;left:2049;top:12948;width:938;height:527" filled="f" stroked="f">
                <v:textbox style="mso-next-textbox:#_x0000_s6399">
                  <w:txbxContent>
                    <w:p w:rsidR="00C42E18" w:rsidRDefault="00C42E18">
                      <w:pPr>
                        <w:bidi w:val="0"/>
                        <w:jc w:val="center"/>
                        <w:rPr>
                          <w:rFonts w:cs="David"/>
                          <w:b/>
                          <w:bCs/>
                          <w:vertAlign w:val="subscript"/>
                        </w:rPr>
                      </w:pPr>
                      <w:r>
                        <w:rPr>
                          <w:rFonts w:cs="David"/>
                          <w:b/>
                          <w:bCs/>
                        </w:rPr>
                        <w:t xml:space="preserve"> B</w:t>
                      </w:r>
                      <w:r>
                        <w:rPr>
                          <w:rFonts w:cs="David"/>
                          <w:b/>
                          <w:bCs/>
                          <w:vertAlign w:val="subscript"/>
                        </w:rPr>
                        <w:t>(aq)</w:t>
                      </w:r>
                    </w:p>
                    <w:p w:rsidR="00C42E18" w:rsidRDefault="00C42E18">
                      <w:pPr>
                        <w:bidi w:val="0"/>
                        <w:jc w:val="center"/>
                        <w:rPr>
                          <w:rFonts w:cs="David"/>
                          <w:b/>
                          <w:bCs/>
                          <w:rtl/>
                        </w:rPr>
                      </w:pPr>
                    </w:p>
                  </w:txbxContent>
                </v:textbox>
              </v:shape>
              <v:group id="_x0000_s6554" style="position:absolute;left:844;top:10822;width:9486;height:4806" coordorigin="844,10822" coordsize="9486,4806">
                <v:group id="_x0000_s6358" style="position:absolute;left:7749;top:10880;width:2581;height:3833" coordorigin="5418,4790" coordsize="2581,3833">
                  <v:shape id="_x0000_s6359" style="position:absolute;left:5547;top:5550;width:999;height:74;flip:y;mso-position-horizontal:absolute;mso-position-vertical:absolute" coordsize="1036,62" path="m,hdc53,17,96,31,150,12v99,11,190,36,288,50c509,58,580,54,651,50,915,37,1036,37,927,37e" filled="f">
                    <v:path arrowok="t"/>
                  </v:shape>
                  <v:shape id="_x0000_s6360" style="position:absolute;left:5533;top:6499;width:999;height:74" coordsize="1036,62" path="m,hdc53,17,96,31,150,12v99,11,190,36,288,50c509,58,580,54,651,50,915,37,1036,37,927,37e" filled="f">
                    <v:path arrowok="t"/>
                  </v:shape>
                  <v:group id="_x0000_s6361" style="position:absolute;left:5418;top:4790;width:2581;height:3833" coordorigin="5418,4790" coordsize="2581,3833">
                    <v:shape id="_x0000_s6362" type="#_x0000_t202" style="position:absolute;left:5479;top:4976;width:1027;height:940" filled="f" stroked="f">
                      <v:textbox style="mso-next-textbox:#_x0000_s6362">
                        <w:txbxContent>
                          <w:p w:rsidR="00C42E18" w:rsidRDefault="00C42E18">
                            <w:pPr>
                              <w:jc w:val="center"/>
                              <w:rPr>
                                <w:rFonts w:cs="David"/>
                                <w:rtl/>
                              </w:rPr>
                            </w:pPr>
                            <w:r>
                              <w:rPr>
                                <w:rFonts w:cs="David" w:hint="cs"/>
                                <w:rtl/>
                              </w:rPr>
                              <w:t xml:space="preserve">מתקן </w:t>
                            </w:r>
                          </w:p>
                          <w:p w:rsidR="00C42E18" w:rsidRDefault="00C42E18">
                            <w:pPr>
                              <w:jc w:val="center"/>
                              <w:rPr>
                                <w:rFonts w:cs="David"/>
                                <w:rtl/>
                              </w:rPr>
                            </w:pPr>
                            <w:r>
                              <w:rPr>
                                <w:rFonts w:cs="David" w:hint="cs"/>
                                <w:rtl/>
                              </w:rPr>
                              <w:t>הפרדה</w:t>
                            </w:r>
                          </w:p>
                          <w:p w:rsidR="00C42E18" w:rsidRDefault="00C42E18">
                            <w:pPr>
                              <w:jc w:val="center"/>
                              <w:rPr>
                                <w:rFonts w:cs="David"/>
                                <w:rtl/>
                              </w:rPr>
                            </w:pPr>
                          </w:p>
                          <w:p w:rsidR="00C42E18" w:rsidRDefault="00C42E18">
                            <w:pPr>
                              <w:jc w:val="center"/>
                              <w:rPr>
                                <w:rFonts w:cs="David"/>
                                <w:rtl/>
                              </w:rPr>
                            </w:pPr>
                          </w:p>
                        </w:txbxContent>
                      </v:textbox>
                    </v:shape>
                    <v:roundrect id="_x0000_s6363" style="position:absolute;left:5515;top:4790;width:952;height:2592" arcsize="10923f" filled="f" fillcolor="silver"/>
                    <v:shape id="_x0000_s6364" type="#_x0000_t202" style="position:absolute;left:5452;top:7884;width:1127;height:739" filled="f" stroked="f">
                      <v:textbox style="mso-next-textbox:#_x0000_s6364">
                        <w:txbxContent>
                          <w:p w:rsidR="00C42E18" w:rsidRDefault="00C42E18">
                            <w:pPr>
                              <w:bidi w:val="0"/>
                              <w:jc w:val="center"/>
                              <w:rPr>
                                <w:rFonts w:cs="David"/>
                                <w:b/>
                                <w:bCs/>
                              </w:rPr>
                            </w:pPr>
                            <w:r>
                              <w:rPr>
                                <w:rFonts w:cs="David"/>
                                <w:b/>
                                <w:bCs/>
                              </w:rPr>
                              <w:t xml:space="preserve"> C</w:t>
                            </w:r>
                            <w:r>
                              <w:rPr>
                                <w:rFonts w:cs="David"/>
                                <w:b/>
                                <w:bCs/>
                                <w:vertAlign w:val="subscript"/>
                              </w:rPr>
                              <w:t>(s)</w:t>
                            </w:r>
                          </w:p>
                          <w:p w:rsidR="00C42E18" w:rsidRDefault="00C42E18">
                            <w:pPr>
                              <w:bidi w:val="0"/>
                              <w:jc w:val="center"/>
                              <w:rPr>
                                <w:rFonts w:cs="David"/>
                                <w:b/>
                                <w:bCs/>
                                <w:rtl/>
                              </w:rPr>
                            </w:pPr>
                            <w:r>
                              <w:rPr>
                                <w:rFonts w:cs="David" w:hint="cs"/>
                                <w:rtl/>
                              </w:rPr>
                              <w:t>לייבוש</w:t>
                            </w:r>
                          </w:p>
                          <w:p w:rsidR="00C42E18" w:rsidRDefault="00C42E18">
                            <w:pPr>
                              <w:bidi w:val="0"/>
                              <w:jc w:val="center"/>
                              <w:rPr>
                                <w:rFonts w:cs="David"/>
                                <w:b/>
                                <w:bCs/>
                                <w:vertAlign w:val="subscript"/>
                              </w:rPr>
                            </w:pPr>
                          </w:p>
                          <w:p w:rsidR="00C42E18" w:rsidRDefault="00C42E18">
                            <w:pPr>
                              <w:bidi w:val="0"/>
                              <w:jc w:val="center"/>
                              <w:rPr>
                                <w:rFonts w:cs="David"/>
                                <w:b/>
                                <w:bCs/>
                                <w:rtl/>
                              </w:rPr>
                            </w:pPr>
                          </w:p>
                        </w:txbxContent>
                      </v:textbox>
                    </v:shape>
                    <v:line id="_x0000_s6365" style="position:absolute;flip:y" from="5969,7390" to="5970,7917">
                      <v:stroke startarrow="block"/>
                    </v:line>
                    <v:line id="_x0000_s6366" style="position:absolute;rotation:90;flip:x y" from="6755,5794" to="6756,6308">
                      <v:stroke endarrow="block"/>
                    </v:line>
                    <v:shape id="_x0000_s6367" type="#_x0000_t202" style="position:absolute;left:5617;top:6998;width:776;height:527" filled="f" stroked="f">
                      <v:textbox style="mso-next-textbox:#_x0000_s6367">
                        <w:txbxContent>
                          <w:p w:rsidR="00C42E18" w:rsidRDefault="00C42E18">
                            <w:pPr>
                              <w:bidi w:val="0"/>
                              <w:jc w:val="center"/>
                              <w:rPr>
                                <w:rFonts w:cs="David"/>
                                <w:b/>
                                <w:bCs/>
                                <w:vertAlign w:val="subscript"/>
                              </w:rPr>
                            </w:pPr>
                            <w:r>
                              <w:rPr>
                                <w:rFonts w:cs="David"/>
                                <w:b/>
                                <w:bCs/>
                              </w:rPr>
                              <w:t xml:space="preserve"> C</w:t>
                            </w:r>
                            <w:r>
                              <w:rPr>
                                <w:rFonts w:cs="David"/>
                                <w:b/>
                                <w:bCs/>
                                <w:vertAlign w:val="subscript"/>
                              </w:rPr>
                              <w:t>(s)</w:t>
                            </w:r>
                          </w:p>
                          <w:p w:rsidR="00C42E18" w:rsidRDefault="00C42E18">
                            <w:pPr>
                              <w:bidi w:val="0"/>
                              <w:jc w:val="center"/>
                              <w:rPr>
                                <w:rFonts w:cs="David"/>
                                <w:b/>
                                <w:bCs/>
                                <w:rtl/>
                              </w:rPr>
                            </w:pPr>
                          </w:p>
                        </w:txbxContent>
                      </v:textbox>
                    </v:shape>
                    <v:shape id="_x0000_s6368" type="#_x0000_t202" style="position:absolute;left:5418;top:5909;width:1239;height:527" filled="f" stroked="f">
                      <v:textbox style="mso-next-textbox:#_x0000_s6368">
                        <w:txbxContent>
                          <w:p w:rsidR="00C42E18" w:rsidRDefault="00C42E18">
                            <w:pPr>
                              <w:bidi w:val="0"/>
                              <w:jc w:val="center"/>
                              <w:rPr>
                                <w:rFonts w:cs="David"/>
                                <w:vertAlign w:val="subscript"/>
                              </w:rPr>
                            </w:pPr>
                            <w:r>
                              <w:rPr>
                                <w:rFonts w:cs="David"/>
                              </w:rPr>
                              <w:t xml:space="preserve"> NaCl</w:t>
                            </w:r>
                            <w:r>
                              <w:rPr>
                                <w:rFonts w:cs="David"/>
                                <w:vertAlign w:val="subscript"/>
                              </w:rPr>
                              <w:t>(aq)</w:t>
                            </w:r>
                          </w:p>
                          <w:p w:rsidR="00C42E18" w:rsidRDefault="00C42E18">
                            <w:pPr>
                              <w:bidi w:val="0"/>
                              <w:jc w:val="center"/>
                              <w:rPr>
                                <w:rFonts w:cs="David"/>
                                <w:rtl/>
                              </w:rPr>
                            </w:pPr>
                          </w:p>
                        </w:txbxContent>
                      </v:textbox>
                    </v:shape>
                    <v:shape id="_x0000_s6369" type="#_x0000_t202" style="position:absolute;left:6760;top:5811;width:1239;height:527" filled="f" stroked="f">
                      <v:textbox style="mso-next-textbox:#_x0000_s6369">
                        <w:txbxContent>
                          <w:p w:rsidR="00C42E18" w:rsidRDefault="00C42E18">
                            <w:pPr>
                              <w:bidi w:val="0"/>
                              <w:jc w:val="center"/>
                              <w:rPr>
                                <w:rFonts w:cs="David"/>
                                <w:vertAlign w:val="subscript"/>
                              </w:rPr>
                            </w:pPr>
                            <w:r>
                              <w:rPr>
                                <w:rFonts w:cs="David"/>
                              </w:rPr>
                              <w:t xml:space="preserve"> NaCl</w:t>
                            </w:r>
                            <w:r>
                              <w:rPr>
                                <w:rFonts w:cs="David"/>
                                <w:vertAlign w:val="subscript"/>
                              </w:rPr>
                              <w:t>(aq)</w:t>
                            </w:r>
                          </w:p>
                          <w:p w:rsidR="00C42E18" w:rsidRDefault="00C42E18">
                            <w:pPr>
                              <w:bidi w:val="0"/>
                              <w:jc w:val="center"/>
                              <w:rPr>
                                <w:rFonts w:cs="David"/>
                                <w:rtl/>
                              </w:rPr>
                            </w:pPr>
                          </w:p>
                        </w:txbxContent>
                      </v:textbox>
                    </v:shape>
                  </v:group>
                </v:group>
                <v:group id="_x0000_s6553" style="position:absolute;left:844;top:10822;width:5004;height:4806" coordorigin="844,10822" coordsize="5004,4806">
                  <v:shape id="_x0000_s6356" type="#_x0000_t202" style="position:absolute;left:3777;top:15127;width:1829;height:501" filled="f" stroked="f">
                    <v:textbox style="mso-next-textbox:#_x0000_s6356">
                      <w:txbxContent>
                        <w:p w:rsidR="00C42E18" w:rsidRDefault="00C42E18">
                          <w:pPr>
                            <w:bidi w:val="0"/>
                            <w:jc w:val="center"/>
                            <w:rPr>
                              <w:rFonts w:cs="David"/>
                              <w:rtl/>
                            </w:rPr>
                          </w:pPr>
                          <w:r>
                            <w:rPr>
                              <w:rFonts w:cs="David" w:hint="cs"/>
                              <w:rtl/>
                            </w:rPr>
                            <w:t>תערובת התוצרים</w:t>
                          </w:r>
                        </w:p>
                      </w:txbxContent>
                    </v:textbox>
                  </v:shape>
                  <v:group id="_x0000_s6551" style="position:absolute;left:2540;top:13009;width:1553;height:2041" coordorigin="2540,13009" coordsize="1553,2041">
                    <v:shape id="_x0000_s6373" type="#_x0000_t202" style="position:absolute;left:2564;top:13770;width:1327;height:639" filled="f" fillcolor="silver" stroked="f">
                      <v:textbox style="mso-next-textbox:#_x0000_s6373">
                        <w:txbxContent>
                          <w:p w:rsidR="00C42E18" w:rsidRDefault="00C42E18">
                            <w:pPr>
                              <w:pStyle w:val="2"/>
                              <w:spacing w:line="240" w:lineRule="auto"/>
                              <w:jc w:val="center"/>
                              <w:rPr>
                                <w:b w:val="0"/>
                                <w:bCs w:val="0"/>
                                <w:sz w:val="24"/>
                                <w:szCs w:val="24"/>
                                <w:rtl/>
                              </w:rPr>
                            </w:pPr>
                            <w:r>
                              <w:rPr>
                                <w:rFonts w:hint="cs"/>
                                <w:b w:val="0"/>
                                <w:bCs w:val="0"/>
                                <w:sz w:val="24"/>
                                <w:szCs w:val="24"/>
                                <w:rtl/>
                              </w:rPr>
                              <w:t>מתקן</w:t>
                            </w:r>
                          </w:p>
                          <w:p w:rsidR="00C42E18" w:rsidRDefault="00C42E18">
                            <w:pPr>
                              <w:pStyle w:val="2"/>
                              <w:spacing w:line="240" w:lineRule="auto"/>
                              <w:jc w:val="center"/>
                              <w:rPr>
                                <w:b w:val="0"/>
                                <w:bCs w:val="0"/>
                                <w:sz w:val="24"/>
                                <w:szCs w:val="24"/>
                                <w:rtl/>
                              </w:rPr>
                            </w:pPr>
                            <w:r>
                              <w:rPr>
                                <w:rFonts w:hint="cs"/>
                                <w:b w:val="0"/>
                                <w:bCs w:val="0"/>
                                <w:sz w:val="24"/>
                                <w:szCs w:val="24"/>
                              </w:rPr>
                              <w:t>I</w:t>
                            </w:r>
                            <w:r>
                              <w:rPr>
                                <w:b w:val="0"/>
                                <w:bCs w:val="0"/>
                                <w:sz w:val="24"/>
                                <w:szCs w:val="24"/>
                              </w:rPr>
                              <w:t>I</w:t>
                            </w:r>
                            <w:r>
                              <w:rPr>
                                <w:rFonts w:hint="cs"/>
                                <w:b w:val="0"/>
                                <w:bCs w:val="0"/>
                                <w:sz w:val="24"/>
                                <w:szCs w:val="24"/>
                              </w:rPr>
                              <w:t>I</w:t>
                            </w:r>
                          </w:p>
                          <w:p w:rsidR="00C42E18" w:rsidRDefault="00C42E18">
                            <w:pPr>
                              <w:jc w:val="center"/>
                              <w:rPr>
                                <w:rFonts w:cs="David"/>
                                <w:b/>
                                <w:bCs/>
                                <w:rtl/>
                              </w:rPr>
                            </w:pPr>
                          </w:p>
                        </w:txbxContent>
                      </v:textbox>
                    </v:shape>
                    <v:group id="_x0000_s6550" style="position:absolute;left:2540;top:13009;width:1553;height:2041" coordorigin="2540,13009" coordsize="1553,2041">
                      <v:roundrect id="_x0000_s6372" style="position:absolute;left:2540;top:13472;width:1553;height:1578" arcsize="10923f" filled="f" fillcolor="silver"/>
                      <v:line id="_x0000_s6374" style="position:absolute" from="2790,13009" to="2790,13473">
                        <v:stroke endarrow="block"/>
                      </v:line>
                      <v:line id="_x0000_s6375" style="position:absolute" from="3832,13009" to="3832,13473">
                        <v:stroke endarrow="block"/>
                      </v:line>
                    </v:group>
                  </v:group>
                  <v:group id="_x0000_s6552" style="position:absolute;left:844;top:10822;width:5004;height:2168" coordorigin="844,10822" coordsize="5004,2168">
                    <v:group id="_x0000_s6378" style="position:absolute;left:3464;top:10834;width:2384;height:2156" coordorigin="6518,910" coordsize="2384,2156">
                      <v:group id="_x0000_s6379" style="position:absolute;left:6518;top:910;width:1749;height:2156" coordorigin="6518,910" coordsize="1749,2156">
                        <v:group id="_x0000_s6380" style="position:absolute;left:6518;top:910;width:1236;height:2156" coordorigin="6518,910" coordsize="1236,2156">
                          <v:shape id="_x0000_s6381" type="#_x0000_t202" style="position:absolute;left:6637;top:910;width:1090;height:501" filled="f" stroked="f">
                            <v:textbox style="mso-next-textbox:#_x0000_s6381">
                              <w:txbxContent>
                                <w:p w:rsidR="00C42E18" w:rsidRDefault="00C42E18">
                                  <w:pPr>
                                    <w:bidi w:val="0"/>
                                    <w:jc w:val="center"/>
                                    <w:rPr>
                                      <w:vertAlign w:val="subscript"/>
                                      <w:rtl/>
                                    </w:rPr>
                                  </w:pPr>
                                  <w:r>
                                    <w:t>H</w:t>
                                  </w:r>
                                  <w:r>
                                    <w:rPr>
                                      <w:vertAlign w:val="subscript"/>
                                    </w:rPr>
                                    <w:t>2</w:t>
                                  </w:r>
                                  <w:r>
                                    <w:t>O</w:t>
                                  </w:r>
                                  <w:r>
                                    <w:rPr>
                                      <w:vertAlign w:val="subscript"/>
                                    </w:rPr>
                                    <w:t>(l)</w:t>
                                  </w:r>
                                </w:p>
                              </w:txbxContent>
                            </v:textbox>
                          </v:shape>
                          <v:group id="_x0000_s6382" style="position:absolute;left:6518;top:1288;width:1236;height:1778" coordorigin="6518,1288" coordsize="1236,1778">
                            <v:roundrect id="_x0000_s6383" style="position:absolute;left:6518;top:1749;width:1236;height:1317" arcsize="10923f" filled="f" fillcolor="silver"/>
                            <v:line id="_x0000_s6384" style="position:absolute" from="7136,1288" to="7136,1752">
                              <v:stroke endarrow="block"/>
                            </v:line>
                          </v:group>
                        </v:group>
                        <v:line id="_x0000_s6385" style="position:absolute;rotation:90;flip:x y" from="8009,1739" to="8010,2253">
                          <v:stroke startarrow="block"/>
                        </v:line>
                      </v:group>
                      <v:shape id="_x0000_s6386" type="#_x0000_t202" style="position:absolute;left:7964;top:1769;width:938;height:527" filled="f" stroked="f">
                        <v:textbox style="mso-next-textbox:#_x0000_s6386">
                          <w:txbxContent>
                            <w:p w:rsidR="00C42E18" w:rsidRDefault="00C42E18">
                              <w:pPr>
                                <w:bidi w:val="0"/>
                                <w:jc w:val="center"/>
                                <w:rPr>
                                  <w:rFonts w:cs="David"/>
                                  <w:b/>
                                  <w:bCs/>
                                  <w:vertAlign w:val="subscript"/>
                                </w:rPr>
                              </w:pPr>
                              <w:r>
                                <w:rPr>
                                  <w:rFonts w:cs="David"/>
                                  <w:b/>
                                  <w:bCs/>
                                </w:rPr>
                                <w:t xml:space="preserve"> A</w:t>
                              </w:r>
                              <w:r>
                                <w:rPr>
                                  <w:rFonts w:cs="David"/>
                                  <w:b/>
                                  <w:bCs/>
                                  <w:vertAlign w:val="subscript"/>
                                </w:rPr>
                                <w:t>(s)</w:t>
                              </w:r>
                            </w:p>
                            <w:p w:rsidR="00C42E18" w:rsidRDefault="00C42E18">
                              <w:pPr>
                                <w:bidi w:val="0"/>
                                <w:jc w:val="center"/>
                                <w:rPr>
                                  <w:rFonts w:cs="David"/>
                                  <w:b/>
                                  <w:bCs/>
                                  <w:rtl/>
                                </w:rPr>
                              </w:pPr>
                            </w:p>
                          </w:txbxContent>
                        </v:textbox>
                      </v:shape>
                    </v:group>
                    <v:group id="_x0000_s6387" style="position:absolute;left:844;top:10822;width:2432;height:2156" coordorigin="2657,687" coordsize="2432,2156">
                      <v:group id="_x0000_s6388" style="position:absolute;left:3853;top:687;width:1236;height:2156" coordorigin="6518,910" coordsize="1236,2156">
                        <v:shape id="_x0000_s6389" type="#_x0000_t202" style="position:absolute;left:6637;top:910;width:1090;height:501" filled="f" stroked="f">
                          <v:textbox style="mso-next-textbox:#_x0000_s6389">
                            <w:txbxContent>
                              <w:p w:rsidR="00C42E18" w:rsidRDefault="00C42E18">
                                <w:pPr>
                                  <w:bidi w:val="0"/>
                                  <w:jc w:val="center"/>
                                  <w:rPr>
                                    <w:vertAlign w:val="subscript"/>
                                    <w:rtl/>
                                  </w:rPr>
                                </w:pPr>
                                <w:r>
                                  <w:t>H</w:t>
                                </w:r>
                                <w:r>
                                  <w:rPr>
                                    <w:vertAlign w:val="subscript"/>
                                  </w:rPr>
                                  <w:t>2</w:t>
                                </w:r>
                                <w:r>
                                  <w:t>O</w:t>
                                </w:r>
                                <w:r>
                                  <w:rPr>
                                    <w:vertAlign w:val="subscript"/>
                                  </w:rPr>
                                  <w:t>(l)</w:t>
                                </w:r>
                              </w:p>
                            </w:txbxContent>
                          </v:textbox>
                        </v:shape>
                        <v:group id="_x0000_s6390" style="position:absolute;left:6518;top:1288;width:1236;height:1778" coordorigin="6518,1288" coordsize="1236,1778">
                          <v:roundrect id="_x0000_s6391" style="position:absolute;left:6518;top:1749;width:1236;height:1317" arcsize="10923f" filled="f" fillcolor="silver"/>
                          <v:line id="_x0000_s6392" style="position:absolute" from="7136,1288" to="7136,1752">
                            <v:stroke endarrow="block"/>
                          </v:line>
                        </v:group>
                      </v:group>
                      <v:group id="_x0000_s6393" style="position:absolute;left:2657;top:1583;width:1206;height:527" coordorigin="2657,1583" coordsize="1206,527">
                        <v:shape id="_x0000_s6394" type="#_x0000_t202" style="position:absolute;left:2657;top:1583;width:938;height:527" filled="f" stroked="f">
                          <v:textbox style="mso-next-textbox:#_x0000_s6394">
                            <w:txbxContent>
                              <w:p w:rsidR="00C42E18" w:rsidRDefault="00C42E18">
                                <w:pPr>
                                  <w:bidi w:val="0"/>
                                  <w:jc w:val="center"/>
                                  <w:rPr>
                                    <w:rFonts w:cs="David"/>
                                    <w:b/>
                                    <w:bCs/>
                                    <w:vertAlign w:val="subscript"/>
                                  </w:rPr>
                                </w:pPr>
                                <w:r>
                                  <w:rPr>
                                    <w:rFonts w:cs="David"/>
                                    <w:b/>
                                    <w:bCs/>
                                  </w:rPr>
                                  <w:t xml:space="preserve"> B</w:t>
                                </w:r>
                                <w:r>
                                  <w:rPr>
                                    <w:rFonts w:cs="David"/>
                                    <w:b/>
                                    <w:bCs/>
                                    <w:vertAlign w:val="subscript"/>
                                  </w:rPr>
                                  <w:t>(s)</w:t>
                                </w:r>
                              </w:p>
                              <w:p w:rsidR="00C42E18" w:rsidRDefault="00C42E18">
                                <w:pPr>
                                  <w:bidi w:val="0"/>
                                  <w:jc w:val="center"/>
                                  <w:rPr>
                                    <w:rFonts w:cs="David"/>
                                    <w:b/>
                                    <w:bCs/>
                                    <w:rtl/>
                                  </w:rPr>
                                </w:pPr>
                              </w:p>
                            </w:txbxContent>
                          </v:textbox>
                        </v:shape>
                        <v:line id="_x0000_s6395" style="position:absolute;rotation:90;flip:x y" from="3605,1516" to="3606,2030">
                          <v:stroke endarrow="block"/>
                        </v:line>
                      </v:group>
                    </v:group>
                    <v:shape id="_x0000_s6396" type="#_x0000_t202" style="position:absolute;left:3329;top:11920;width:1327;height:639" filled="f" fillcolor="silver" stroked="f">
                      <v:textbox style="mso-next-textbox:#_x0000_s6396">
                        <w:txbxContent>
                          <w:p w:rsidR="00C42E18" w:rsidRDefault="00C42E18">
                            <w:pPr>
                              <w:pStyle w:val="2"/>
                              <w:spacing w:line="240" w:lineRule="auto"/>
                              <w:jc w:val="center"/>
                              <w:rPr>
                                <w:b w:val="0"/>
                                <w:bCs w:val="0"/>
                                <w:sz w:val="24"/>
                                <w:szCs w:val="24"/>
                                <w:rtl/>
                              </w:rPr>
                            </w:pPr>
                            <w:r>
                              <w:rPr>
                                <w:rFonts w:hint="cs"/>
                                <w:b w:val="0"/>
                                <w:bCs w:val="0"/>
                                <w:sz w:val="24"/>
                                <w:szCs w:val="24"/>
                                <w:rtl/>
                              </w:rPr>
                              <w:t>מתקן</w:t>
                            </w:r>
                          </w:p>
                          <w:p w:rsidR="00C42E18" w:rsidRDefault="00C42E18">
                            <w:pPr>
                              <w:pStyle w:val="2"/>
                              <w:spacing w:line="240" w:lineRule="auto"/>
                              <w:jc w:val="center"/>
                              <w:rPr>
                                <w:b w:val="0"/>
                                <w:bCs w:val="0"/>
                                <w:sz w:val="24"/>
                                <w:szCs w:val="24"/>
                                <w:rtl/>
                              </w:rPr>
                            </w:pPr>
                            <w:r>
                              <w:rPr>
                                <w:rFonts w:hint="cs"/>
                                <w:b w:val="0"/>
                                <w:bCs w:val="0"/>
                                <w:sz w:val="24"/>
                                <w:szCs w:val="24"/>
                              </w:rPr>
                              <w:t>I</w:t>
                            </w:r>
                          </w:p>
                          <w:p w:rsidR="00C42E18" w:rsidRDefault="00C42E18">
                            <w:pPr>
                              <w:jc w:val="center"/>
                              <w:rPr>
                                <w:rFonts w:cs="David"/>
                                <w:b/>
                                <w:bCs/>
                                <w:rtl/>
                              </w:rPr>
                            </w:pPr>
                          </w:p>
                        </w:txbxContent>
                      </v:textbox>
                    </v:shape>
                    <v:shape id="_x0000_s6397" type="#_x0000_t202" style="position:absolute;left:1942;top:11920;width:1327;height:639" filled="f" fillcolor="silver" stroked="f">
                      <v:textbox style="mso-next-textbox:#_x0000_s6397">
                        <w:txbxContent>
                          <w:p w:rsidR="00C42E18" w:rsidRDefault="00C42E18">
                            <w:pPr>
                              <w:pStyle w:val="2"/>
                              <w:spacing w:line="240" w:lineRule="auto"/>
                              <w:ind w:left="-95" w:firstLine="0"/>
                              <w:jc w:val="center"/>
                              <w:rPr>
                                <w:b w:val="0"/>
                                <w:bCs w:val="0"/>
                                <w:sz w:val="24"/>
                                <w:szCs w:val="24"/>
                                <w:rtl/>
                              </w:rPr>
                            </w:pPr>
                            <w:r>
                              <w:rPr>
                                <w:rFonts w:hint="cs"/>
                                <w:b w:val="0"/>
                                <w:bCs w:val="0"/>
                                <w:sz w:val="24"/>
                                <w:szCs w:val="24"/>
                                <w:rtl/>
                              </w:rPr>
                              <w:t>מתקן</w:t>
                            </w:r>
                          </w:p>
                          <w:p w:rsidR="00C42E18" w:rsidRDefault="00C42E18">
                            <w:pPr>
                              <w:pStyle w:val="2"/>
                              <w:spacing w:line="240" w:lineRule="auto"/>
                              <w:ind w:left="-95" w:firstLine="0"/>
                              <w:jc w:val="center"/>
                              <w:rPr>
                                <w:b w:val="0"/>
                                <w:bCs w:val="0"/>
                                <w:sz w:val="24"/>
                                <w:szCs w:val="24"/>
                                <w:rtl/>
                              </w:rPr>
                            </w:pPr>
                            <w:r>
                              <w:rPr>
                                <w:rFonts w:hint="cs"/>
                                <w:b w:val="0"/>
                                <w:bCs w:val="0"/>
                                <w:sz w:val="24"/>
                                <w:szCs w:val="24"/>
                              </w:rPr>
                              <w:t>II</w:t>
                            </w:r>
                          </w:p>
                          <w:p w:rsidR="00C42E18" w:rsidRDefault="00C42E18">
                            <w:pPr>
                              <w:ind w:left="-95"/>
                              <w:jc w:val="center"/>
                              <w:rPr>
                                <w:rFonts w:cs="David"/>
                                <w:b/>
                                <w:bCs/>
                                <w:rtl/>
                              </w:rPr>
                            </w:pPr>
                          </w:p>
                        </w:txbxContent>
                      </v:textbox>
                    </v:shape>
                  </v:group>
                </v:group>
                <v:group id="_x0000_s6400" style="position:absolute;left:3308;top:11311;width:4533;height:4193" coordorigin="3506,3430" coordsize="4533,4193">
                  <v:line id="_x0000_s6401" style="position:absolute" from="3531,7592" to="6571,7592"/>
                  <v:line id="_x0000_s6402" style="position:absolute" from="3506,7159" to="3506,7623">
                    <v:stroke endarrow="block"/>
                  </v:line>
                  <v:line id="_x0000_s6403" style="position:absolute" from="6549,3430" to="6574,7612"/>
                  <v:line id="_x0000_s6404" style="position:absolute" from="6536,3431" to="8039,3431">
                    <v:stroke endarrow="block"/>
                  </v:line>
                </v:group>
              </v:group>
            </v:group>
            <v:group id="_x0000_s6549" style="position:absolute;left:1284;top:10046;width:8684;height:697" coordorigin="1284,10046" coordsize="8684,697">
              <v:shape id="_x0000_s6354" type="#_x0000_t202" style="position:absolute;left:2432;top:10046;width:2054;height:338" filled="f" stroked="f">
                <v:textbox style="mso-next-textbox:#_x0000_s6354">
                  <w:txbxContent>
                    <w:p w:rsidR="00C42E18" w:rsidRDefault="00C42E18">
                      <w:pPr>
                        <w:jc w:val="center"/>
                        <w:rPr>
                          <w:rFonts w:cs="David"/>
                          <w:rtl/>
                        </w:rPr>
                      </w:pPr>
                      <w:r>
                        <w:rPr>
                          <w:rFonts w:cs="David" w:hint="cs"/>
                          <w:rtl/>
                        </w:rPr>
                        <w:t>שלב ראשון</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6406" type="#_x0000_t88" style="position:absolute;left:3265;top:8381;width:381;height:4344;rotation:-90"/>
              <v:shape id="_x0000_s6407" type="#_x0000_t88" style="position:absolute;left:7931;top:8707;width:381;height:3692;rotation:-90"/>
              <v:shape id="_x0000_s6408" type="#_x0000_t202" style="position:absolute;left:7080;top:10046;width:2054;height:338" filled="f" stroked="f">
                <v:textbox style="mso-next-textbox:#_x0000_s6408">
                  <w:txbxContent>
                    <w:p w:rsidR="00C42E18" w:rsidRDefault="00C42E18">
                      <w:pPr>
                        <w:jc w:val="center"/>
                        <w:rPr>
                          <w:rFonts w:cs="David"/>
                          <w:rtl/>
                        </w:rPr>
                      </w:pPr>
                      <w:r>
                        <w:rPr>
                          <w:rFonts w:cs="David" w:hint="cs"/>
                          <w:rtl/>
                        </w:rPr>
                        <w:t>שלב שני</w:t>
                      </w:r>
                    </w:p>
                  </w:txbxContent>
                </v:textbox>
              </v:shape>
            </v:group>
            <w10:anchorlock/>
          </v:group>
        </w:pict>
      </w:r>
      <w:r w:rsidR="005735F6">
        <w:rPr>
          <w:rFonts w:cs="David" w:hint="cs"/>
          <w:rtl/>
        </w:rPr>
        <w:t xml:space="preserve">לפניך תרשים זרימה של ייצור </w:t>
      </w:r>
      <w:r w:rsidR="005735F6">
        <w:rPr>
          <w:rFonts w:cs="David"/>
        </w:rPr>
        <w:t>KBrO</w:t>
      </w:r>
      <w:r w:rsidR="005735F6">
        <w:rPr>
          <w:rFonts w:cs="David"/>
          <w:vertAlign w:val="subscript"/>
        </w:rPr>
        <w:t>3(s)</w:t>
      </w:r>
      <w:r w:rsidR="005735F6">
        <w:rPr>
          <w:rFonts w:cs="David" w:hint="cs"/>
          <w:rtl/>
        </w:rPr>
        <w:t xml:space="preserve"> .</w:t>
      </w: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5735F6" w:rsidRDefault="005735F6">
      <w:pPr>
        <w:tabs>
          <w:tab w:val="left" w:pos="935"/>
        </w:tabs>
        <w:spacing w:line="360" w:lineRule="auto"/>
        <w:ind w:left="509" w:hanging="509"/>
        <w:rPr>
          <w:rFonts w:cs="David"/>
          <w:rtl/>
        </w:rPr>
      </w:pPr>
    </w:p>
    <w:p w:rsidR="006877D1" w:rsidRDefault="006877D1">
      <w:pPr>
        <w:tabs>
          <w:tab w:val="left" w:pos="935"/>
        </w:tabs>
        <w:spacing w:line="360" w:lineRule="auto"/>
        <w:ind w:left="509" w:hanging="509"/>
        <w:rPr>
          <w:rFonts w:cs="David"/>
          <w:rtl/>
        </w:rPr>
      </w:pPr>
    </w:p>
    <w:p w:rsidR="006877D1" w:rsidRDefault="006877D1">
      <w:pPr>
        <w:tabs>
          <w:tab w:val="left" w:pos="935"/>
        </w:tabs>
        <w:spacing w:line="360" w:lineRule="auto"/>
        <w:ind w:left="509" w:hanging="509"/>
        <w:rPr>
          <w:rFonts w:cs="David"/>
          <w:rtl/>
        </w:rPr>
      </w:pPr>
    </w:p>
    <w:p w:rsidR="005735F6" w:rsidRDefault="005735F6">
      <w:pPr>
        <w:spacing w:line="360" w:lineRule="auto"/>
        <w:ind w:left="43"/>
        <w:rPr>
          <w:rFonts w:cs="David"/>
          <w:b/>
          <w:bCs/>
          <w:color w:val="0000FF"/>
          <w:sz w:val="28"/>
          <w:szCs w:val="28"/>
          <w:rtl/>
          <w:lang w:eastAsia="en-US"/>
        </w:rPr>
      </w:pPr>
      <w:r>
        <w:rPr>
          <w:rFonts w:cs="David" w:hint="cs"/>
          <w:b/>
          <w:bCs/>
          <w:color w:val="FF0000"/>
          <w:sz w:val="28"/>
          <w:szCs w:val="28"/>
          <w:rtl/>
          <w:lang w:eastAsia="en-US"/>
        </w:rPr>
        <w:t>סעיף ג'</w:t>
      </w:r>
      <w:r>
        <w:rPr>
          <w:rFonts w:cs="David" w:hint="cs"/>
          <w:b/>
          <w:bCs/>
          <w:color w:val="0000FF"/>
          <w:sz w:val="28"/>
          <w:szCs w:val="28"/>
          <w:rtl/>
          <w:lang w:eastAsia="en-US"/>
        </w:rPr>
        <w:t xml:space="preserve">  (הציון </w:t>
      </w:r>
      <w:r>
        <w:rPr>
          <w:rFonts w:cs="David"/>
          <w:b/>
          <w:bCs/>
          <w:color w:val="FF0000"/>
          <w:sz w:val="28"/>
          <w:szCs w:val="28"/>
          <w:lang w:eastAsia="en-US"/>
        </w:rPr>
        <w:t>75</w:t>
      </w:r>
      <w:r>
        <w:rPr>
          <w:rFonts w:cs="David" w:hint="cs"/>
          <w:b/>
          <w:bCs/>
          <w:color w:val="0000FF"/>
          <w:sz w:val="28"/>
          <w:szCs w:val="28"/>
          <w:rtl/>
          <w:lang w:eastAsia="en-US"/>
        </w:rPr>
        <w:t>)</w:t>
      </w:r>
    </w:p>
    <w:p w:rsidR="005735F6" w:rsidRDefault="00C54832">
      <w:pPr>
        <w:tabs>
          <w:tab w:val="left" w:pos="793"/>
        </w:tabs>
        <w:spacing w:line="360" w:lineRule="auto"/>
        <w:ind w:left="43"/>
        <w:rPr>
          <w:rFonts w:cs="David"/>
          <w:b/>
          <w:bCs/>
          <w:color w:val="FF0000"/>
          <w:sz w:val="28"/>
          <w:szCs w:val="28"/>
          <w:rtl/>
          <w:lang w:eastAsia="en-US"/>
        </w:rPr>
      </w:pPr>
      <w:r w:rsidRPr="00C54832">
        <w:rPr>
          <w:rFonts w:cs="David"/>
          <w:b/>
          <w:bCs/>
          <w:noProof/>
          <w:color w:val="FF0000"/>
          <w:sz w:val="20"/>
          <w:szCs w:val="28"/>
          <w:rtl/>
          <w:lang w:val="he-IL"/>
        </w:rPr>
        <w:pict>
          <v:group id="_x0000_s10663" style="position:absolute;left:0;text-align:left;margin-left:141.5pt;margin-top:-6.6pt;width:121.9pt;height:155.9pt;z-index:452" coordorigin="6408,11146" coordsize="2438,3118">
            <v:rect id="_x0000_s10664" style="position:absolute;left:7840;top:11963;width:480;height:435" filled="f" stroked="f">
              <v:textbox style="mso-next-textbox:#_x0000_s10664" inset="0,0,0,0">
                <w:txbxContent>
                  <w:p w:rsidR="00C42E18" w:rsidRDefault="00C42E18">
                    <w:pPr>
                      <w:jc w:val="center"/>
                      <w:rPr>
                        <w:rtl/>
                        <w:lang w:eastAsia="en-US"/>
                      </w:rPr>
                    </w:pPr>
                    <w:r>
                      <w:rPr>
                        <w:b/>
                        <w:bCs/>
                        <w:color w:val="0000FF"/>
                        <w:sz w:val="28"/>
                        <w:szCs w:val="28"/>
                        <w:lang w:eastAsia="en-US"/>
                      </w:rPr>
                      <w:t>60</w:t>
                    </w:r>
                  </w:p>
                </w:txbxContent>
              </v:textbox>
            </v:rect>
            <v:rect id="_x0000_s10665" style="position:absolute;left:7130;top:11301;width:480;height:435" filled="f" stroked="f">
              <v:textbox style="mso-next-textbox:#_x0000_s10665" inset="0,0,0,0">
                <w:txbxContent>
                  <w:p w:rsidR="00C42E18" w:rsidRDefault="00C42E18">
                    <w:pPr>
                      <w:jc w:val="center"/>
                      <w:rPr>
                        <w:rtl/>
                        <w:lang w:eastAsia="en-US"/>
                      </w:rPr>
                    </w:pPr>
                    <w:r>
                      <w:rPr>
                        <w:b/>
                        <w:bCs/>
                        <w:color w:val="0000FF"/>
                        <w:sz w:val="28"/>
                        <w:szCs w:val="28"/>
                        <w:lang w:eastAsia="en-US"/>
                      </w:rPr>
                      <w:t>85</w:t>
                    </w:r>
                  </w:p>
                </w:txbxContent>
              </v:textbox>
            </v:rect>
            <v:group id="_x0000_s10666" style="position:absolute;left:6408;top:11146;width:2438;height:3118" coordorigin="6408,11146" coordsize="2438,3118">
              <v:group id="_x0000_s10667" style="position:absolute;left:6408;top:11146;width:2438;height:3118" coordorigin="4837,11317" coordsize="2438,3118">
                <v:group id="_x0000_s10668" style="position:absolute;left:4837;top:11317;width:2331;height:3118" coordorigin="7308,11646" coordsize="2331,3118">
                  <v:group id="_x0000_s10669" style="position:absolute;left:7308;top:11646;width:391;height:2877" coordorigin="6685,11146" coordsize="391,2877">
                    <v:line id="_x0000_s10670" style="position:absolute" from="7075,11251" to="7076,13858"/>
                    <v:line id="_x0000_s10671" style="position:absolute" from="7030,13858" to="7075,13859"/>
                    <v:line id="_x0000_s10672" style="position:absolute" from="7030,13604" to="7075,13605"/>
                    <v:line id="_x0000_s10673" style="position:absolute" from="7030,13334" to="7075,13335"/>
                    <v:line id="_x0000_s10674" style="position:absolute" from="7030,13079" to="7075,13080"/>
                    <v:line id="_x0000_s10675" style="position:absolute" from="7030,12809" to="7075,12810"/>
                    <v:line id="_x0000_s10676" style="position:absolute" from="7030,12555" to="7075,12556"/>
                    <v:line id="_x0000_s10677" style="position:absolute" from="7030,12300" to="7075,12301"/>
                    <v:line id="_x0000_s10678" style="position:absolute" from="7030,12030" to="7075,12031"/>
                    <v:line id="_x0000_s10679" style="position:absolute" from="7030,11775" to="7075,11776"/>
                    <v:line id="_x0000_s10680" style="position:absolute" from="7030,11505" to="7075,11506"/>
                    <v:line id="_x0000_s10681" style="position:absolute" from="7030,11251" to="7075,11252"/>
                    <v:rect id="_x0000_s10682" style="position:absolute;left:6865;top:13753;width:165;height:270" filled="f" stroked="f">
                      <v:textbox style="mso-next-textbox:#_x0000_s10682" inset="0,0,0,0">
                        <w:txbxContent>
                          <w:p w:rsidR="00C42E18" w:rsidRDefault="00C42E18">
                            <w:pPr>
                              <w:rPr>
                                <w:rtl/>
                                <w:lang w:eastAsia="en-US"/>
                              </w:rPr>
                            </w:pPr>
                            <w:r>
                              <w:rPr>
                                <w:color w:val="000000"/>
                                <w:sz w:val="16"/>
                                <w:szCs w:val="16"/>
                                <w:lang w:eastAsia="en-US"/>
                              </w:rPr>
                              <w:t>0</w:t>
                            </w:r>
                          </w:p>
                        </w:txbxContent>
                      </v:textbox>
                    </v:rect>
                    <v:rect id="_x0000_s10683" style="position:absolute;left:6775;top:13499;width:255;height:270" filled="f" stroked="f">
                      <v:textbox style="mso-next-textbox:#_x0000_s10683" inset="0,0,0,0">
                        <w:txbxContent>
                          <w:p w:rsidR="00C42E18" w:rsidRDefault="00C42E18">
                            <w:pPr>
                              <w:rPr>
                                <w:rtl/>
                                <w:lang w:eastAsia="en-US"/>
                              </w:rPr>
                            </w:pPr>
                            <w:r>
                              <w:rPr>
                                <w:color w:val="000000"/>
                                <w:sz w:val="16"/>
                                <w:szCs w:val="16"/>
                                <w:lang w:eastAsia="en-US"/>
                              </w:rPr>
                              <w:t>10</w:t>
                            </w:r>
                          </w:p>
                        </w:txbxContent>
                      </v:textbox>
                    </v:rect>
                    <v:rect id="_x0000_s10684" style="position:absolute;left:6775;top:13229;width:255;height:270" filled="f" stroked="f">
                      <v:textbox style="mso-next-textbox:#_x0000_s10684" inset="0,0,0,0">
                        <w:txbxContent>
                          <w:p w:rsidR="00C42E18" w:rsidRDefault="00C42E18">
                            <w:pPr>
                              <w:rPr>
                                <w:rtl/>
                                <w:lang w:eastAsia="en-US"/>
                              </w:rPr>
                            </w:pPr>
                            <w:r>
                              <w:rPr>
                                <w:color w:val="000000"/>
                                <w:sz w:val="16"/>
                                <w:szCs w:val="16"/>
                                <w:lang w:eastAsia="en-US"/>
                              </w:rPr>
                              <w:t>20</w:t>
                            </w:r>
                          </w:p>
                        </w:txbxContent>
                      </v:textbox>
                    </v:rect>
                    <v:rect id="_x0000_s10685" style="position:absolute;left:6775;top:12974;width:255;height:270" filled="f" stroked="f">
                      <v:textbox style="mso-next-textbox:#_x0000_s10685" inset="0,0,0,0">
                        <w:txbxContent>
                          <w:p w:rsidR="00C42E18" w:rsidRDefault="00C42E18">
                            <w:pPr>
                              <w:rPr>
                                <w:rtl/>
                                <w:lang w:eastAsia="en-US"/>
                              </w:rPr>
                            </w:pPr>
                            <w:r>
                              <w:rPr>
                                <w:color w:val="000000"/>
                                <w:sz w:val="16"/>
                                <w:szCs w:val="16"/>
                                <w:lang w:eastAsia="en-US"/>
                              </w:rPr>
                              <w:t>30</w:t>
                            </w:r>
                          </w:p>
                        </w:txbxContent>
                      </v:textbox>
                    </v:rect>
                    <v:rect id="_x0000_s10686" style="position:absolute;left:6775;top:12704;width:255;height:270" filled="f" stroked="f">
                      <v:textbox style="mso-next-textbox:#_x0000_s10686" inset="0,0,0,0">
                        <w:txbxContent>
                          <w:p w:rsidR="00C42E18" w:rsidRDefault="00C42E18">
                            <w:pPr>
                              <w:rPr>
                                <w:rtl/>
                                <w:lang w:eastAsia="en-US"/>
                              </w:rPr>
                            </w:pPr>
                            <w:r>
                              <w:rPr>
                                <w:color w:val="000000"/>
                                <w:sz w:val="16"/>
                                <w:szCs w:val="16"/>
                                <w:lang w:eastAsia="en-US"/>
                              </w:rPr>
                              <w:t>40</w:t>
                            </w:r>
                          </w:p>
                        </w:txbxContent>
                      </v:textbox>
                    </v:rect>
                    <v:rect id="_x0000_s10687" style="position:absolute;left:6775;top:12450;width:255;height:270" filled="f" stroked="f">
                      <v:textbox style="mso-next-textbox:#_x0000_s10687" inset="0,0,0,0">
                        <w:txbxContent>
                          <w:p w:rsidR="00C42E18" w:rsidRDefault="00C42E18">
                            <w:pPr>
                              <w:rPr>
                                <w:rtl/>
                                <w:lang w:eastAsia="en-US"/>
                              </w:rPr>
                            </w:pPr>
                            <w:r>
                              <w:rPr>
                                <w:color w:val="000000"/>
                                <w:sz w:val="16"/>
                                <w:szCs w:val="16"/>
                                <w:lang w:eastAsia="en-US"/>
                              </w:rPr>
                              <w:t>50</w:t>
                            </w:r>
                          </w:p>
                        </w:txbxContent>
                      </v:textbox>
                    </v:rect>
                    <v:rect id="_x0000_s10688" style="position:absolute;left:6775;top:12195;width:255;height:270" filled="f" stroked="f">
                      <v:textbox style="mso-next-textbox:#_x0000_s10688" inset="0,0,0,0">
                        <w:txbxContent>
                          <w:p w:rsidR="00C42E18" w:rsidRDefault="00C42E18">
                            <w:pPr>
                              <w:rPr>
                                <w:rtl/>
                                <w:lang w:eastAsia="en-US"/>
                              </w:rPr>
                            </w:pPr>
                            <w:r>
                              <w:rPr>
                                <w:color w:val="000000"/>
                                <w:sz w:val="16"/>
                                <w:szCs w:val="16"/>
                                <w:lang w:eastAsia="en-US"/>
                              </w:rPr>
                              <w:t>60</w:t>
                            </w:r>
                          </w:p>
                        </w:txbxContent>
                      </v:textbox>
                    </v:rect>
                    <v:rect id="_x0000_s10689" style="position:absolute;left:6775;top:11925;width:255;height:270" filled="f" stroked="f">
                      <v:textbox style="mso-next-textbox:#_x0000_s10689" inset="0,0,0,0">
                        <w:txbxContent>
                          <w:p w:rsidR="00C42E18" w:rsidRDefault="00C42E18">
                            <w:pPr>
                              <w:rPr>
                                <w:rtl/>
                                <w:lang w:eastAsia="en-US"/>
                              </w:rPr>
                            </w:pPr>
                            <w:r>
                              <w:rPr>
                                <w:color w:val="000000"/>
                                <w:sz w:val="16"/>
                                <w:szCs w:val="16"/>
                                <w:lang w:eastAsia="en-US"/>
                              </w:rPr>
                              <w:t>70</w:t>
                            </w:r>
                          </w:p>
                        </w:txbxContent>
                      </v:textbox>
                    </v:rect>
                    <v:rect id="_x0000_s10690" style="position:absolute;left:6775;top:11670;width:255;height:270" filled="f" stroked="f">
                      <v:textbox style="mso-next-textbox:#_x0000_s10690" inset="0,0,0,0">
                        <w:txbxContent>
                          <w:p w:rsidR="00C42E18" w:rsidRDefault="00C42E18">
                            <w:pPr>
                              <w:rPr>
                                <w:rtl/>
                                <w:lang w:eastAsia="en-US"/>
                              </w:rPr>
                            </w:pPr>
                            <w:r>
                              <w:rPr>
                                <w:color w:val="000000"/>
                                <w:sz w:val="16"/>
                                <w:szCs w:val="16"/>
                                <w:lang w:eastAsia="en-US"/>
                              </w:rPr>
                              <w:t>80</w:t>
                            </w:r>
                          </w:p>
                        </w:txbxContent>
                      </v:textbox>
                    </v:rect>
                    <v:rect id="_x0000_s10691" style="position:absolute;left:6775;top:11401;width:255;height:270" filled="f" stroked="f">
                      <v:textbox style="mso-next-textbox:#_x0000_s10691" inset="0,0,0,0">
                        <w:txbxContent>
                          <w:p w:rsidR="00C42E18" w:rsidRDefault="00C42E18">
                            <w:pPr>
                              <w:rPr>
                                <w:rtl/>
                                <w:lang w:eastAsia="en-US"/>
                              </w:rPr>
                            </w:pPr>
                            <w:r>
                              <w:rPr>
                                <w:color w:val="000000"/>
                                <w:sz w:val="16"/>
                                <w:szCs w:val="16"/>
                                <w:lang w:eastAsia="en-US"/>
                              </w:rPr>
                              <w:t>90</w:t>
                            </w:r>
                          </w:p>
                        </w:txbxContent>
                      </v:textbox>
                    </v:rect>
                    <v:rect id="_x0000_s10692" style="position:absolute;left:6685;top:11146;width:345;height:270" filled="f" stroked="f">
                      <v:textbox style="mso-next-textbox:#_x0000_s10692" inset="0,0,0,0">
                        <w:txbxContent>
                          <w:p w:rsidR="00C42E18" w:rsidRDefault="00C42E18">
                            <w:pPr>
                              <w:rPr>
                                <w:rtl/>
                                <w:lang w:eastAsia="en-US"/>
                              </w:rPr>
                            </w:pPr>
                            <w:r>
                              <w:rPr>
                                <w:color w:val="000000"/>
                                <w:sz w:val="16"/>
                                <w:szCs w:val="16"/>
                                <w:lang w:eastAsia="en-US"/>
                              </w:rPr>
                              <w:t>100</w:t>
                            </w:r>
                          </w:p>
                        </w:txbxContent>
                      </v:textbox>
                    </v:rect>
                  </v:group>
                  <v:shape id="_x0000_s10693" type="#_x0000_t202" style="position:absolute;left:7999;top:14301;width:1640;height:463" filled="f" stroked="f">
                    <v:textbox style="mso-next-textbox:#_x0000_s10693">
                      <w:txbxContent>
                        <w:p w:rsidR="00C42E18" w:rsidRDefault="00C42E18">
                          <w:pPr>
                            <w:pStyle w:val="2"/>
                            <w:bidi w:val="0"/>
                            <w:rPr>
                              <w:sz w:val="24"/>
                              <w:szCs w:val="24"/>
                              <w:lang w:eastAsia="en-US"/>
                            </w:rPr>
                          </w:pPr>
                          <w:r>
                            <w:rPr>
                              <w:sz w:val="24"/>
                              <w:szCs w:val="24"/>
                              <w:lang w:eastAsia="en-US"/>
                            </w:rPr>
                            <w:t xml:space="preserve">    i          ii</w:t>
                          </w:r>
                        </w:p>
                      </w:txbxContent>
                    </v:textbox>
                  </v:shape>
                </v:group>
                <v:line id="_x0000_s10694" style="position:absolute" from="5234,14024" to="7275,14024"/>
              </v:group>
              <v:group id="_x0000_s10695" style="position:absolute;left:7236;top:11634;width:930;height:2212" coordorigin="7223,13161" coordsize="930,2212">
                <v:rect id="_x0000_s10696" style="position:absolute;left:7223;top:13161;width:211;height:2212" fillcolor="fuchsia"/>
                <v:rect id="_x0000_s10697" style="position:absolute;left:7943;top:13808;width:210;height:1565" fillcolor="fuchsia"/>
              </v:group>
            </v:group>
            <w10:anchorlock/>
          </v:group>
        </w:pict>
      </w: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6877D1" w:rsidRDefault="006877D1">
      <w:pPr>
        <w:tabs>
          <w:tab w:val="left" w:pos="793"/>
        </w:tabs>
        <w:spacing w:line="360" w:lineRule="auto"/>
        <w:ind w:left="43"/>
        <w:rPr>
          <w:rFonts w:cs="David"/>
          <w:b/>
          <w:bCs/>
          <w:color w:val="FF0000"/>
          <w:sz w:val="28"/>
          <w:szCs w:val="28"/>
          <w:rtl/>
          <w:lang w:eastAsia="en-US"/>
        </w:rPr>
      </w:pPr>
    </w:p>
    <w:p w:rsidR="005735F6" w:rsidRDefault="00C54832">
      <w:pPr>
        <w:tabs>
          <w:tab w:val="left" w:pos="793"/>
        </w:tabs>
        <w:spacing w:line="360" w:lineRule="auto"/>
        <w:ind w:left="43"/>
        <w:rPr>
          <w:rFonts w:cs="David"/>
          <w:b/>
          <w:bCs/>
          <w:sz w:val="28"/>
          <w:szCs w:val="28"/>
          <w:rtl/>
        </w:rPr>
      </w:pPr>
      <w:r w:rsidRPr="00C54832">
        <w:rPr>
          <w:rFonts w:cs="David"/>
          <w:noProof/>
          <w:sz w:val="20"/>
          <w:rtl/>
          <w:lang w:val="he-IL"/>
        </w:rPr>
        <w:pict>
          <v:shape id="_x0000_s6542" type="#_x0000_t64" style="position:absolute;left:0;text-align:left;margin-left:62.85pt;margin-top:16.2pt;width:468.8pt;height:30.35pt;z-index:396;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85</w:t>
      </w:r>
      <w:r w:rsidR="005735F6">
        <w:rPr>
          <w:rFonts w:cs="David" w:hint="cs"/>
          <w:b/>
          <w:bCs/>
          <w:color w:val="0000FF"/>
          <w:sz w:val="28"/>
          <w:szCs w:val="28"/>
          <w:rtl/>
          <w:lang w:eastAsia="en-US"/>
        </w:rPr>
        <w:t>)</w:t>
      </w:r>
    </w:p>
    <w:p w:rsidR="005735F6" w:rsidRDefault="005735F6">
      <w:pPr>
        <w:tabs>
          <w:tab w:val="left" w:pos="935"/>
        </w:tabs>
        <w:spacing w:line="360" w:lineRule="auto"/>
        <w:ind w:left="509" w:hanging="509"/>
        <w:rPr>
          <w:rFonts w:cs="David"/>
          <w:rtl/>
        </w:rPr>
      </w:pPr>
      <w:r>
        <w:rPr>
          <w:rFonts w:cs="David" w:hint="cs"/>
          <w:rtl/>
        </w:rPr>
        <w:t xml:space="preserve">זהה את החומרים </w:t>
      </w:r>
      <w:r>
        <w:rPr>
          <w:rFonts w:cs="David" w:hint="cs"/>
        </w:rPr>
        <w:t>A</w:t>
      </w:r>
      <w:r>
        <w:rPr>
          <w:rFonts w:cs="David" w:hint="cs"/>
          <w:rtl/>
        </w:rPr>
        <w:t xml:space="preserve"> , </w:t>
      </w:r>
      <w:r>
        <w:rPr>
          <w:rFonts w:cs="David" w:hint="cs"/>
        </w:rPr>
        <w:t>B</w:t>
      </w:r>
      <w:r>
        <w:rPr>
          <w:rFonts w:cs="David" w:hint="cs"/>
          <w:rtl/>
        </w:rPr>
        <w:t xml:space="preserve"> , </w:t>
      </w:r>
      <w:r>
        <w:rPr>
          <w:rFonts w:cs="David" w:hint="cs"/>
        </w:rPr>
        <w:t>C</w:t>
      </w:r>
      <w:r>
        <w:rPr>
          <w:rFonts w:cs="David" w:hint="cs"/>
          <w:rtl/>
        </w:rPr>
        <w:t xml:space="preserve"> .  </w:t>
      </w:r>
      <w:r>
        <w:rPr>
          <w:rFonts w:cs="David" w:hint="cs"/>
          <w:rtl/>
        </w:rPr>
        <w:tab/>
      </w:r>
      <w:r>
        <w:rPr>
          <w:rFonts w:cs="David" w:hint="cs"/>
          <w:rtl/>
        </w:rPr>
        <w:tab/>
      </w:r>
      <w:r>
        <w:rPr>
          <w:rFonts w:cs="David" w:hint="cs"/>
          <w:rtl/>
        </w:rPr>
        <w:tab/>
      </w:r>
      <w:r>
        <w:rPr>
          <w:rFonts w:cs="David" w:hint="cs"/>
          <w:rtl/>
        </w:rPr>
        <w:tab/>
      </w:r>
    </w:p>
    <w:p w:rsidR="005735F6" w:rsidRDefault="005735F6">
      <w:pPr>
        <w:tabs>
          <w:tab w:val="left" w:pos="935"/>
        </w:tabs>
        <w:spacing w:line="360" w:lineRule="auto"/>
        <w:ind w:left="509" w:hanging="509"/>
        <w:rPr>
          <w:rFonts w:cs="David"/>
          <w:sz w:val="16"/>
          <w:szCs w:val="16"/>
          <w:rtl/>
        </w:rPr>
      </w:pPr>
    </w:p>
    <w:p w:rsidR="005735F6" w:rsidRDefault="00C54832">
      <w:pPr>
        <w:tabs>
          <w:tab w:val="left" w:pos="793"/>
        </w:tabs>
        <w:spacing w:line="360" w:lineRule="auto"/>
        <w:ind w:left="368" w:hanging="368"/>
        <w:rPr>
          <w:rFonts w:cs="David"/>
          <w:rtl/>
        </w:rPr>
      </w:pPr>
      <w:r w:rsidRPr="00C54832">
        <w:rPr>
          <w:rFonts w:cs="David"/>
          <w:b/>
          <w:bCs/>
          <w:noProof/>
          <w:color w:val="FF00FF"/>
          <w:sz w:val="20"/>
          <w:szCs w:val="28"/>
          <w:rtl/>
          <w:lang w:val="he-IL"/>
        </w:rPr>
        <w:pict>
          <v:roundrect id="_x0000_s6573" style="position:absolute;left:0;text-align:left;margin-left:62.85pt;margin-top:17pt;width:468.8pt;height:71.9pt;z-index:406;mso-position-horizontal-relative:page" arcsize="14381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ind w:left="34"/>
        <w:rPr>
          <w:rFonts w:cs="David"/>
          <w:noProof/>
          <w:lang w:eastAsia="en-US"/>
        </w:rPr>
      </w:pPr>
      <w:r>
        <w:rPr>
          <w:rFonts w:cs="David" w:hint="cs"/>
          <w:noProof/>
          <w:lang w:eastAsia="en-US"/>
        </w:rPr>
        <w:t>A</w:t>
      </w:r>
      <w:r>
        <w:rPr>
          <w:rFonts w:cs="David" w:hint="cs"/>
          <w:noProof/>
          <w:rtl/>
          <w:lang w:eastAsia="en-US"/>
        </w:rPr>
        <w:t xml:space="preserve">  -  </w:t>
      </w:r>
      <w:r>
        <w:rPr>
          <w:rFonts w:cs="David"/>
          <w:lang w:eastAsia="en-US"/>
        </w:rPr>
        <w:t>NaBrO</w:t>
      </w:r>
      <w:r>
        <w:rPr>
          <w:rFonts w:cs="David"/>
          <w:vertAlign w:val="subscript"/>
          <w:lang w:eastAsia="en-US"/>
        </w:rPr>
        <w:t>3</w:t>
      </w:r>
      <w:r>
        <w:rPr>
          <w:rFonts w:cs="David" w:hint="cs"/>
          <w:rtl/>
          <w:lang w:eastAsia="en-US"/>
        </w:rPr>
        <w:t xml:space="preserve">            או:        </w:t>
      </w:r>
      <w:r>
        <w:rPr>
          <w:rFonts w:cs="David" w:hint="cs"/>
          <w:rtl/>
          <w:lang w:eastAsia="en-US"/>
        </w:rPr>
        <w:tab/>
        <w:t xml:space="preserve">  </w:t>
      </w:r>
      <w:r>
        <w:rPr>
          <w:rFonts w:cs="David" w:hint="cs"/>
          <w:lang w:eastAsia="en-US"/>
        </w:rPr>
        <w:t>A</w:t>
      </w:r>
      <w:r>
        <w:rPr>
          <w:rFonts w:cs="David" w:hint="cs"/>
          <w:rtl/>
          <w:lang w:eastAsia="en-US"/>
        </w:rPr>
        <w:t xml:space="preserve">  -         </w:t>
      </w:r>
      <w:r>
        <w:rPr>
          <w:rFonts w:cs="David"/>
          <w:lang w:eastAsia="en-US"/>
        </w:rPr>
        <w:t>KCl</w:t>
      </w:r>
    </w:p>
    <w:p w:rsidR="005735F6" w:rsidRDefault="005735F6">
      <w:pPr>
        <w:spacing w:line="360" w:lineRule="auto"/>
        <w:ind w:left="34"/>
        <w:rPr>
          <w:rFonts w:cs="David"/>
          <w:noProof/>
          <w:rtl/>
          <w:lang w:eastAsia="en-US"/>
        </w:rPr>
      </w:pPr>
      <w:r>
        <w:rPr>
          <w:rFonts w:cs="David" w:hint="cs"/>
          <w:noProof/>
          <w:lang w:eastAsia="en-US"/>
        </w:rPr>
        <w:t>B</w:t>
      </w:r>
      <w:r>
        <w:rPr>
          <w:rFonts w:cs="David" w:hint="cs"/>
          <w:noProof/>
          <w:rtl/>
          <w:lang w:eastAsia="en-US"/>
        </w:rPr>
        <w:t xml:space="preserve">  -         </w:t>
      </w:r>
      <w:r>
        <w:rPr>
          <w:rFonts w:cs="David"/>
          <w:lang w:eastAsia="en-US"/>
        </w:rPr>
        <w:t>KCl</w:t>
      </w:r>
      <w:r>
        <w:rPr>
          <w:rFonts w:cs="David" w:hint="cs"/>
          <w:rtl/>
          <w:lang w:eastAsia="en-US"/>
        </w:rPr>
        <w:t xml:space="preserve">                                 </w:t>
      </w:r>
      <w:r>
        <w:rPr>
          <w:rFonts w:cs="David" w:hint="cs"/>
          <w:lang w:eastAsia="en-US"/>
        </w:rPr>
        <w:t>B</w:t>
      </w:r>
      <w:r>
        <w:rPr>
          <w:rFonts w:cs="David" w:hint="cs"/>
          <w:rtl/>
          <w:lang w:eastAsia="en-US"/>
        </w:rPr>
        <w:t xml:space="preserve">  -   </w:t>
      </w:r>
      <w:r>
        <w:rPr>
          <w:rFonts w:cs="David"/>
          <w:lang w:eastAsia="en-US"/>
        </w:rPr>
        <w:t>NaBrO</w:t>
      </w:r>
      <w:r>
        <w:rPr>
          <w:rFonts w:cs="David"/>
          <w:vertAlign w:val="subscript"/>
          <w:lang w:eastAsia="en-US"/>
        </w:rPr>
        <w:t>3</w:t>
      </w:r>
    </w:p>
    <w:p w:rsidR="005735F6" w:rsidRDefault="005735F6">
      <w:pPr>
        <w:tabs>
          <w:tab w:val="left" w:pos="935"/>
        </w:tabs>
        <w:spacing w:line="360" w:lineRule="auto"/>
        <w:ind w:left="509" w:hanging="509"/>
        <w:rPr>
          <w:rFonts w:cs="David"/>
          <w:rtl/>
        </w:rPr>
      </w:pPr>
      <w:r>
        <w:rPr>
          <w:rFonts w:cs="David" w:hint="cs"/>
          <w:noProof/>
          <w:lang w:eastAsia="en-US"/>
        </w:rPr>
        <w:t>C</w:t>
      </w:r>
      <w:r>
        <w:rPr>
          <w:rFonts w:cs="David" w:hint="cs"/>
          <w:noProof/>
          <w:rtl/>
          <w:lang w:eastAsia="en-US"/>
        </w:rPr>
        <w:t xml:space="preserve">  -    </w:t>
      </w:r>
      <w:r>
        <w:rPr>
          <w:rFonts w:cs="David"/>
          <w:lang w:eastAsia="en-US"/>
        </w:rPr>
        <w:t>KBrO</w:t>
      </w:r>
      <w:r>
        <w:rPr>
          <w:rFonts w:cs="David"/>
          <w:vertAlign w:val="subscript"/>
          <w:lang w:eastAsia="en-US"/>
        </w:rPr>
        <w:t>3</w:t>
      </w:r>
      <w:r>
        <w:rPr>
          <w:rFonts w:cs="David" w:hint="cs"/>
          <w:rtl/>
          <w:lang w:eastAsia="en-US"/>
        </w:rPr>
        <w:t xml:space="preserve">                                  </w:t>
      </w:r>
      <w:r>
        <w:rPr>
          <w:rFonts w:cs="David" w:hint="cs"/>
          <w:noProof/>
          <w:lang w:eastAsia="en-US"/>
        </w:rPr>
        <w:t>C</w:t>
      </w:r>
      <w:r>
        <w:rPr>
          <w:rFonts w:cs="David" w:hint="cs"/>
          <w:noProof/>
          <w:rtl/>
          <w:lang w:eastAsia="en-US"/>
        </w:rPr>
        <w:t xml:space="preserve">  -    </w:t>
      </w:r>
      <w:r>
        <w:rPr>
          <w:rFonts w:cs="David"/>
          <w:lang w:eastAsia="en-US"/>
        </w:rPr>
        <w:t>KBrO</w:t>
      </w:r>
      <w:r>
        <w:rPr>
          <w:rFonts w:cs="David"/>
          <w:vertAlign w:val="subscript"/>
          <w:lang w:eastAsia="en-US"/>
        </w:rPr>
        <w:t>3</w:t>
      </w:r>
    </w:p>
    <w:p w:rsidR="005735F6" w:rsidRDefault="005735F6">
      <w:pPr>
        <w:spacing w:line="360" w:lineRule="auto"/>
        <w:ind w:left="-1" w:right="-284" w:firstLine="1"/>
        <w:rPr>
          <w:rFonts w:cs="David"/>
          <w:noProof/>
          <w:sz w:val="20"/>
          <w:rtl/>
          <w:lang w:val="he-IL"/>
        </w:rPr>
      </w:pPr>
    </w:p>
    <w:p w:rsidR="005735F6" w:rsidRDefault="005735F6">
      <w:pPr>
        <w:spacing w:line="360" w:lineRule="auto"/>
        <w:ind w:left="-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ind w:left="-1" w:right="-284" w:firstLine="1"/>
        <w:rPr>
          <w:rFonts w:cs="David"/>
          <w:noProof/>
          <w:sz w:val="20"/>
          <w:rtl/>
          <w:lang w:val="he-IL"/>
        </w:rPr>
      </w:pPr>
    </w:p>
    <w:p w:rsidR="005735F6" w:rsidRDefault="005735F6">
      <w:pPr>
        <w:spacing w:line="360" w:lineRule="auto"/>
        <w:ind w:left="-1" w:right="-284" w:firstLine="1"/>
        <w:rPr>
          <w:rFonts w:cs="David"/>
          <w:noProof/>
          <w:sz w:val="20"/>
          <w:rtl/>
          <w:lang w:val="he-IL"/>
        </w:rPr>
      </w:pPr>
      <w:r>
        <w:rPr>
          <w:rFonts w:cs="David" w:hint="cs"/>
          <w:noProof/>
          <w:sz w:val="20"/>
          <w:rtl/>
          <w:lang w:val="he-IL"/>
        </w:rPr>
        <w:t>הציון גבוה. רוב התלמידים הצליחו לזהות את החומרים על פי תרשים הזרימה הנתון.</w:t>
      </w:r>
    </w:p>
    <w:p w:rsidR="005735F6" w:rsidRDefault="005735F6">
      <w:pPr>
        <w:spacing w:line="360" w:lineRule="auto"/>
        <w:ind w:left="-1" w:right="-284" w:firstLine="1"/>
        <w:rPr>
          <w:rFonts w:cs="David"/>
          <w:noProof/>
          <w:sz w:val="20"/>
          <w:rtl/>
          <w:lang w:val="he-IL"/>
        </w:rPr>
      </w:pPr>
      <w:r>
        <w:rPr>
          <w:rFonts w:cs="David" w:hint="cs"/>
          <w:noProof/>
          <w:sz w:val="20"/>
          <w:rtl/>
          <w:lang w:val="he-IL"/>
        </w:rPr>
        <w:t>תלמידים מעטים לא הצליחו לזהות את התוצר.</w:t>
      </w:r>
    </w:p>
    <w:p w:rsidR="005735F6" w:rsidRDefault="005735F6">
      <w:pPr>
        <w:spacing w:line="360" w:lineRule="auto"/>
        <w:ind w:left="-1" w:right="-284" w:firstLine="1"/>
        <w:rPr>
          <w:rFonts w:cs="David"/>
          <w:noProof/>
          <w:sz w:val="20"/>
          <w:rtl/>
          <w:lang w:val="he-IL"/>
        </w:rPr>
      </w:pPr>
    </w:p>
    <w:p w:rsidR="005735F6" w:rsidRDefault="00C54832">
      <w:pPr>
        <w:tabs>
          <w:tab w:val="left" w:pos="793"/>
        </w:tabs>
        <w:spacing w:line="360" w:lineRule="auto"/>
        <w:ind w:left="-99"/>
        <w:rPr>
          <w:rFonts w:cs="David"/>
          <w:b/>
          <w:bCs/>
          <w:sz w:val="28"/>
          <w:szCs w:val="28"/>
          <w:rtl/>
        </w:rPr>
      </w:pPr>
      <w:r w:rsidRPr="00C54832">
        <w:rPr>
          <w:rFonts w:cs="David"/>
          <w:noProof/>
          <w:sz w:val="20"/>
          <w:rtl/>
          <w:lang w:val="he-IL"/>
        </w:rPr>
        <w:pict>
          <v:shape id="_x0000_s6544" type="#_x0000_t64" style="position:absolute;left:0;text-align:left;margin-left:62.85pt;margin-top:16.5pt;width:468.8pt;height:31.9pt;z-index:397;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60</w:t>
      </w:r>
      <w:r w:rsidR="005735F6">
        <w:rPr>
          <w:rFonts w:cs="David" w:hint="cs"/>
          <w:b/>
          <w:bCs/>
          <w:color w:val="0000FF"/>
          <w:sz w:val="28"/>
          <w:szCs w:val="28"/>
          <w:rtl/>
          <w:lang w:eastAsia="en-US"/>
        </w:rPr>
        <w:t>)</w:t>
      </w:r>
    </w:p>
    <w:p w:rsidR="005735F6" w:rsidRDefault="005735F6">
      <w:pPr>
        <w:tabs>
          <w:tab w:val="left" w:pos="935"/>
        </w:tabs>
        <w:spacing w:line="360" w:lineRule="auto"/>
        <w:ind w:left="509" w:hanging="509"/>
        <w:rPr>
          <w:rFonts w:cs="David"/>
          <w:rtl/>
        </w:rPr>
      </w:pPr>
      <w:r>
        <w:rPr>
          <w:rFonts w:cs="David" w:hint="cs"/>
          <w:rtl/>
        </w:rPr>
        <w:t xml:space="preserve">זהה את התהליכים המתרחשים במתקנים  </w:t>
      </w:r>
      <w:r>
        <w:rPr>
          <w:rFonts w:cs="David" w:hint="cs"/>
        </w:rPr>
        <w:t>I</w:t>
      </w:r>
      <w:r>
        <w:rPr>
          <w:rFonts w:cs="David" w:hint="cs"/>
          <w:rtl/>
        </w:rPr>
        <w:t xml:space="preserve"> , </w:t>
      </w:r>
      <w:r>
        <w:rPr>
          <w:rFonts w:cs="David" w:hint="cs"/>
        </w:rPr>
        <w:t>II</w:t>
      </w:r>
      <w:r>
        <w:rPr>
          <w:rFonts w:cs="David" w:hint="cs"/>
          <w:rtl/>
        </w:rPr>
        <w:t xml:space="preserve"> , </w:t>
      </w:r>
      <w:r>
        <w:rPr>
          <w:rFonts w:cs="David" w:hint="cs"/>
        </w:rPr>
        <w:t>III</w:t>
      </w:r>
      <w:r>
        <w:rPr>
          <w:rFonts w:cs="David" w:hint="cs"/>
          <w:rtl/>
        </w:rPr>
        <w:t xml:space="preserve"> .</w:t>
      </w:r>
    </w:p>
    <w:p w:rsidR="005735F6" w:rsidRDefault="005735F6">
      <w:pPr>
        <w:rPr>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6574" style="position:absolute;left:0;text-align:left;margin-left:62.85pt;margin-top:15.5pt;width:468.8pt;height:51.3pt;z-index:407;mso-position-horizontal-relative:page" arcsize="19163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ind w:left="34"/>
        <w:rPr>
          <w:rFonts w:cs="David"/>
          <w:rtl/>
          <w:lang w:eastAsia="en-US"/>
        </w:rPr>
      </w:pPr>
      <w:r>
        <w:rPr>
          <w:rFonts w:cs="David" w:hint="cs"/>
          <w:noProof/>
          <w:rtl/>
          <w:lang w:eastAsia="en-US"/>
        </w:rPr>
        <w:t xml:space="preserve">במתקן </w:t>
      </w:r>
      <w:r>
        <w:rPr>
          <w:rFonts w:cs="David" w:hint="cs"/>
          <w:noProof/>
          <w:lang w:eastAsia="en-US"/>
        </w:rPr>
        <w:t>I</w:t>
      </w:r>
      <w:r>
        <w:rPr>
          <w:rFonts w:cs="David" w:hint="cs"/>
          <w:noProof/>
          <w:rtl/>
          <w:lang w:eastAsia="en-US"/>
        </w:rPr>
        <w:t xml:space="preserve"> ובמתקן </w:t>
      </w:r>
      <w:r>
        <w:rPr>
          <w:rFonts w:cs="David" w:hint="cs"/>
          <w:noProof/>
          <w:lang w:eastAsia="en-US"/>
        </w:rPr>
        <w:t>II</w:t>
      </w:r>
      <w:r>
        <w:rPr>
          <w:rFonts w:cs="David" w:hint="cs"/>
          <w:noProof/>
          <w:rtl/>
          <w:lang w:eastAsia="en-US"/>
        </w:rPr>
        <w:t xml:space="preserve"> מתרחשים תהליכי ההמסה של </w:t>
      </w:r>
      <w:r>
        <w:rPr>
          <w:rFonts w:cs="David"/>
          <w:lang w:eastAsia="en-US"/>
        </w:rPr>
        <w:t>NaBrO</w:t>
      </w:r>
      <w:r>
        <w:rPr>
          <w:rFonts w:cs="David"/>
          <w:vertAlign w:val="subscript"/>
          <w:lang w:eastAsia="en-US"/>
        </w:rPr>
        <w:t>3(s)</w:t>
      </w:r>
      <w:r>
        <w:rPr>
          <w:rFonts w:cs="David" w:hint="cs"/>
          <w:rtl/>
          <w:lang w:eastAsia="en-US"/>
        </w:rPr>
        <w:t xml:space="preserve">  ושל </w:t>
      </w:r>
      <w:r>
        <w:rPr>
          <w:rFonts w:cs="David"/>
          <w:lang w:eastAsia="en-US"/>
        </w:rPr>
        <w:t>KCl</w:t>
      </w:r>
      <w:r>
        <w:rPr>
          <w:rFonts w:cs="David"/>
          <w:vertAlign w:val="subscript"/>
          <w:lang w:eastAsia="en-US"/>
        </w:rPr>
        <w:t>(s)</w:t>
      </w:r>
      <w:r>
        <w:rPr>
          <w:rFonts w:cs="David" w:hint="cs"/>
          <w:rtl/>
          <w:lang w:eastAsia="en-US"/>
        </w:rPr>
        <w:t xml:space="preserve">  במים.</w:t>
      </w:r>
    </w:p>
    <w:p w:rsidR="005735F6" w:rsidRDefault="005735F6">
      <w:pPr>
        <w:spacing w:line="360" w:lineRule="auto"/>
        <w:ind w:left="34"/>
        <w:rPr>
          <w:rFonts w:cs="David"/>
          <w:rtl/>
          <w:lang w:eastAsia="en-US"/>
        </w:rPr>
      </w:pPr>
      <w:r>
        <w:rPr>
          <w:rFonts w:cs="David" w:hint="cs"/>
          <w:rtl/>
          <w:lang w:eastAsia="en-US"/>
        </w:rPr>
        <w:t xml:space="preserve">במתקן </w:t>
      </w:r>
      <w:r>
        <w:rPr>
          <w:rFonts w:cs="David" w:hint="cs"/>
          <w:lang w:eastAsia="en-US"/>
        </w:rPr>
        <w:t>III</w:t>
      </w:r>
      <w:r>
        <w:rPr>
          <w:rFonts w:cs="David" w:hint="cs"/>
          <w:rtl/>
          <w:lang w:eastAsia="en-US"/>
        </w:rPr>
        <w:t xml:space="preserve"> מתרחשת תגובת השיקוע של </w:t>
      </w:r>
      <w:r>
        <w:rPr>
          <w:rFonts w:cs="David"/>
          <w:lang w:eastAsia="en-US"/>
        </w:rPr>
        <w:t>KBrO</w:t>
      </w:r>
      <w:r>
        <w:rPr>
          <w:rFonts w:cs="David"/>
          <w:vertAlign w:val="subscript"/>
          <w:lang w:eastAsia="en-US"/>
        </w:rPr>
        <w:t>3(s)</w:t>
      </w:r>
      <w:r>
        <w:rPr>
          <w:rFonts w:cs="David" w:hint="cs"/>
          <w:rtl/>
          <w:lang w:eastAsia="en-US"/>
        </w:rPr>
        <w:t xml:space="preserve"> .</w:t>
      </w:r>
    </w:p>
    <w:p w:rsidR="005735F6" w:rsidRDefault="005735F6">
      <w:pPr>
        <w:pStyle w:val="NormalWeb"/>
        <w:bidi/>
        <w:spacing w:before="0" w:beforeAutospacing="0" w:after="0" w:afterAutospacing="0" w:line="360" w:lineRule="auto"/>
        <w:rPr>
          <w:rFonts w:cs="David"/>
          <w:rtl/>
          <w:lang w:eastAsia="he-IL"/>
        </w:rPr>
      </w:pPr>
    </w:p>
    <w:p w:rsidR="005735F6" w:rsidRDefault="005735F6">
      <w:pPr>
        <w:spacing w:line="360" w:lineRule="auto"/>
        <w:ind w:left="-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735F6" w:rsidRDefault="005735F6">
      <w:pPr>
        <w:rPr>
          <w:rtl/>
        </w:rPr>
      </w:pPr>
    </w:p>
    <w:p w:rsidR="005735F6" w:rsidRDefault="005735F6" w:rsidP="00F370EE">
      <w:pPr>
        <w:spacing w:line="360" w:lineRule="auto"/>
        <w:ind w:left="34"/>
        <w:rPr>
          <w:rFonts w:cs="David"/>
          <w:rtl/>
          <w:lang w:eastAsia="en-US"/>
        </w:rPr>
      </w:pPr>
      <w:r>
        <w:rPr>
          <w:rFonts w:cs="David" w:hint="cs"/>
          <w:noProof/>
          <w:sz w:val="20"/>
          <w:rtl/>
          <w:lang w:val="he-IL"/>
        </w:rPr>
        <w:t xml:space="preserve">הציון נמוך. חלק ניכר מהתלמידים התקשו להבין את תרשים הזרימה. רוב התלמידים שטעו זיהו נכון </w:t>
      </w:r>
      <w:r>
        <w:rPr>
          <w:rFonts w:cs="David" w:hint="cs"/>
          <w:rtl/>
        </w:rPr>
        <w:t xml:space="preserve">את התהליכים המתרחשים במתקנים  </w:t>
      </w:r>
      <w:r>
        <w:rPr>
          <w:rFonts w:cs="David" w:hint="cs"/>
        </w:rPr>
        <w:t>I</w:t>
      </w:r>
      <w:r>
        <w:rPr>
          <w:rFonts w:cs="David" w:hint="cs"/>
          <w:rtl/>
        </w:rPr>
        <w:t xml:space="preserve"> , </w:t>
      </w:r>
      <w:r>
        <w:rPr>
          <w:rFonts w:cs="David" w:hint="cs"/>
        </w:rPr>
        <w:t>II</w:t>
      </w:r>
      <w:r>
        <w:rPr>
          <w:rFonts w:cs="David" w:hint="cs"/>
          <w:rtl/>
        </w:rPr>
        <w:t xml:space="preserve"> , אך לא הבינו שבמתקן </w:t>
      </w:r>
      <w:r>
        <w:rPr>
          <w:rFonts w:cs="David" w:hint="cs"/>
        </w:rPr>
        <w:t>III</w:t>
      </w:r>
      <w:r>
        <w:rPr>
          <w:rFonts w:cs="David" w:hint="cs"/>
          <w:rtl/>
        </w:rPr>
        <w:t xml:space="preserve"> </w:t>
      </w:r>
      <w:r>
        <w:rPr>
          <w:rFonts w:cs="David" w:hint="cs"/>
          <w:rtl/>
          <w:lang w:eastAsia="en-US"/>
        </w:rPr>
        <w:t xml:space="preserve">מתרחשת תגובת השיקוע של </w:t>
      </w:r>
      <w:r>
        <w:rPr>
          <w:rFonts w:cs="David"/>
          <w:lang w:eastAsia="en-US"/>
        </w:rPr>
        <w:t>KBrO</w:t>
      </w:r>
      <w:r>
        <w:rPr>
          <w:rFonts w:cs="David"/>
          <w:vertAlign w:val="subscript"/>
          <w:lang w:eastAsia="en-US"/>
        </w:rPr>
        <w:t>3(s)</w:t>
      </w:r>
      <w:r>
        <w:rPr>
          <w:rFonts w:cs="David" w:hint="cs"/>
          <w:rtl/>
          <w:lang w:eastAsia="en-US"/>
        </w:rPr>
        <w:t xml:space="preserve"> , וכתבו שב</w:t>
      </w:r>
      <w:r w:rsidR="00F370EE">
        <w:rPr>
          <w:rFonts w:cs="David" w:hint="cs"/>
          <w:rtl/>
          <w:lang w:eastAsia="en-US"/>
        </w:rPr>
        <w:t>מ</w:t>
      </w:r>
      <w:r>
        <w:rPr>
          <w:rFonts w:cs="David" w:hint="cs"/>
          <w:rtl/>
          <w:lang w:eastAsia="en-US"/>
        </w:rPr>
        <w:t>תקן זה מתרחשת הפרדת התוצרים.</w:t>
      </w:r>
    </w:p>
    <w:p w:rsidR="005735F6" w:rsidRDefault="005735F6">
      <w:pPr>
        <w:spacing w:line="360" w:lineRule="auto"/>
        <w:ind w:left="-1" w:right="-284" w:firstLine="1"/>
        <w:rPr>
          <w:rFonts w:cs="David"/>
          <w:noProof/>
          <w:sz w:val="20"/>
          <w:rtl/>
          <w:lang w:val="he-IL"/>
        </w:rPr>
      </w:pPr>
    </w:p>
    <w:p w:rsidR="005735F6" w:rsidRDefault="005735F6">
      <w:pPr>
        <w:spacing w:line="360" w:lineRule="auto"/>
        <w:ind w:left="43"/>
        <w:rPr>
          <w:rFonts w:cs="David"/>
          <w:b/>
          <w:bCs/>
          <w:color w:val="FF0000"/>
          <w:sz w:val="28"/>
          <w:szCs w:val="28"/>
          <w:rtl/>
          <w:lang w:eastAsia="en-US"/>
        </w:rPr>
      </w:pPr>
    </w:p>
    <w:p w:rsidR="006877D1" w:rsidRDefault="006877D1">
      <w:pPr>
        <w:spacing w:line="360" w:lineRule="auto"/>
        <w:ind w:left="43"/>
        <w:rPr>
          <w:rFonts w:cs="David"/>
          <w:b/>
          <w:bCs/>
          <w:color w:val="FF0000"/>
          <w:sz w:val="28"/>
          <w:szCs w:val="28"/>
          <w:rtl/>
          <w:lang w:eastAsia="en-US"/>
        </w:rPr>
      </w:pPr>
    </w:p>
    <w:p w:rsidR="005735F6" w:rsidRDefault="00C54832">
      <w:pPr>
        <w:spacing w:line="360" w:lineRule="auto"/>
        <w:ind w:left="43"/>
        <w:rPr>
          <w:rFonts w:cs="David"/>
          <w:b/>
          <w:bCs/>
          <w:color w:val="0000FF"/>
          <w:sz w:val="28"/>
          <w:szCs w:val="28"/>
          <w:rtl/>
          <w:lang w:eastAsia="en-US"/>
        </w:rPr>
      </w:pPr>
      <w:r w:rsidRPr="00C54832">
        <w:rPr>
          <w:rFonts w:cs="David"/>
          <w:noProof/>
          <w:sz w:val="20"/>
          <w:rtl/>
          <w:lang w:val="he-IL"/>
        </w:rPr>
        <w:pict>
          <v:shape id="_x0000_s6545" type="#_x0000_t64" style="position:absolute;left:0;text-align:left;margin-left:63.25pt;margin-top:19.4pt;width:468.8pt;height:52.15pt;z-index:398;mso-position-horizontal-relative:page" adj="780" filled="f" strokecolor="blue">
            <v:stroke dashstyle="dash"/>
            <w10:wrap anchorx="page"/>
          </v:shape>
        </w:pict>
      </w:r>
      <w:r w:rsidR="005735F6">
        <w:rPr>
          <w:rFonts w:cs="David" w:hint="cs"/>
          <w:b/>
          <w:bCs/>
          <w:color w:val="FF0000"/>
          <w:sz w:val="28"/>
          <w:szCs w:val="28"/>
          <w:rtl/>
          <w:lang w:eastAsia="en-US"/>
        </w:rPr>
        <w:t>סעיף ד'</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70</w:t>
      </w:r>
      <w:r w:rsidR="005735F6">
        <w:rPr>
          <w:rFonts w:cs="David" w:hint="cs"/>
          <w:b/>
          <w:bCs/>
          <w:color w:val="0000FF"/>
          <w:sz w:val="28"/>
          <w:szCs w:val="28"/>
          <w:rtl/>
          <w:lang w:eastAsia="en-US"/>
        </w:rPr>
        <w:t>)</w:t>
      </w:r>
    </w:p>
    <w:p w:rsidR="005735F6" w:rsidRDefault="005735F6">
      <w:pPr>
        <w:tabs>
          <w:tab w:val="left" w:pos="935"/>
        </w:tabs>
        <w:spacing w:line="360" w:lineRule="auto"/>
        <w:ind w:left="509" w:right="-426" w:hanging="509"/>
        <w:rPr>
          <w:rFonts w:cs="David"/>
          <w:rtl/>
        </w:rPr>
      </w:pPr>
      <w:r>
        <w:rPr>
          <w:rFonts w:cs="David" w:hint="cs"/>
          <w:rtl/>
        </w:rPr>
        <w:t xml:space="preserve">תמיסה המכילה </w:t>
      </w:r>
      <w:r>
        <w:rPr>
          <w:rFonts w:cs="David"/>
        </w:rPr>
        <w:t>600</w:t>
      </w:r>
      <w:r>
        <w:rPr>
          <w:rFonts w:cs="David" w:hint="cs"/>
          <w:rtl/>
        </w:rPr>
        <w:t xml:space="preserve"> מול </w:t>
      </w:r>
      <w:r>
        <w:rPr>
          <w:rFonts w:cs="David"/>
        </w:rPr>
        <w:t>NaBrO</w:t>
      </w:r>
      <w:r>
        <w:rPr>
          <w:rFonts w:cs="David"/>
          <w:vertAlign w:val="subscript"/>
        </w:rPr>
        <w:t>3</w:t>
      </w:r>
      <w:r>
        <w:rPr>
          <w:rFonts w:cs="David" w:hint="cs"/>
          <w:rtl/>
        </w:rPr>
        <w:t xml:space="preserve"> הגיבה עם כמות מתאימה של תמיסת </w:t>
      </w:r>
      <w:r>
        <w:rPr>
          <w:rFonts w:cs="David"/>
        </w:rPr>
        <w:t>KCl</w:t>
      </w:r>
      <w:r>
        <w:rPr>
          <w:rFonts w:cs="David"/>
          <w:vertAlign w:val="subscript"/>
        </w:rPr>
        <w:t>(aq)</w:t>
      </w:r>
      <w:r>
        <w:rPr>
          <w:rFonts w:cs="David" w:hint="cs"/>
          <w:rtl/>
        </w:rPr>
        <w:t xml:space="preserve"> . התקבלו </w:t>
      </w:r>
      <w:r>
        <w:rPr>
          <w:rFonts w:cs="David"/>
        </w:rPr>
        <w:t>459</w:t>
      </w:r>
      <w:r>
        <w:rPr>
          <w:rFonts w:cs="David" w:hint="cs"/>
          <w:rtl/>
        </w:rPr>
        <w:t xml:space="preserve"> מול</w:t>
      </w:r>
    </w:p>
    <w:p w:rsidR="005735F6" w:rsidRDefault="005735F6">
      <w:pPr>
        <w:tabs>
          <w:tab w:val="left" w:pos="935"/>
        </w:tabs>
        <w:spacing w:line="360" w:lineRule="auto"/>
        <w:ind w:left="509" w:right="-426" w:hanging="509"/>
        <w:rPr>
          <w:rFonts w:cs="David"/>
          <w:rtl/>
        </w:rPr>
      </w:pPr>
      <w:r>
        <w:rPr>
          <w:rFonts w:cs="David"/>
        </w:rPr>
        <w:t>KBrO</w:t>
      </w:r>
      <w:r>
        <w:rPr>
          <w:rFonts w:cs="David"/>
          <w:vertAlign w:val="subscript"/>
        </w:rPr>
        <w:t>3(s)</w:t>
      </w:r>
      <w:r>
        <w:rPr>
          <w:rFonts w:cs="David" w:hint="cs"/>
          <w:rtl/>
        </w:rPr>
        <w:t xml:space="preserve"> . אחוז הניצולת בתהליך הוא </w:t>
      </w:r>
      <w:r>
        <w:rPr>
          <w:rFonts w:cs="David"/>
        </w:rPr>
        <w:t>85%</w:t>
      </w:r>
      <w:r>
        <w:rPr>
          <w:rFonts w:cs="David" w:hint="cs"/>
          <w:rtl/>
        </w:rPr>
        <w:t xml:space="preserve"> . חשב את אחוז ההמרה בתהליך. </w:t>
      </w:r>
      <w:r>
        <w:rPr>
          <w:rFonts w:cs="David" w:hint="cs"/>
          <w:u w:val="single"/>
          <w:rtl/>
        </w:rPr>
        <w:t>פרט את חישוביך</w:t>
      </w:r>
      <w:r>
        <w:rPr>
          <w:rFonts w:cs="David" w:hint="cs"/>
          <w:rtl/>
        </w:rPr>
        <w:t>.</w:t>
      </w:r>
    </w:p>
    <w:p w:rsidR="005735F6" w:rsidRDefault="005735F6">
      <w:pPr>
        <w:tabs>
          <w:tab w:val="left" w:pos="935"/>
        </w:tabs>
        <w:spacing w:line="360" w:lineRule="auto"/>
        <w:ind w:left="509" w:hanging="509"/>
        <w:rPr>
          <w:rFonts w:cs="David"/>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6575" style="position:absolute;left:0;text-align:left;margin-left:63.25pt;margin-top:16.6pt;width:468.8pt;height:98.95pt;z-index:408;mso-position-horizontal-relative:page" arcsize="10470f" filled="f" strokecolor="fuchsia">
            <v:stroke dashstyle="dash"/>
            <w10:wrap anchorx="page"/>
          </v:roundrect>
        </w:pict>
      </w:r>
      <w:r w:rsidR="005735F6">
        <w:rPr>
          <w:rFonts w:cs="David" w:hint="cs"/>
          <w:b/>
          <w:bCs/>
          <w:color w:val="FF00FF"/>
          <w:sz w:val="28"/>
          <w:szCs w:val="28"/>
          <w:rtl/>
        </w:rPr>
        <w:t>התשובה:</w:t>
      </w:r>
    </w:p>
    <w:p w:rsidR="005735F6" w:rsidRDefault="00C54832">
      <w:pPr>
        <w:spacing w:line="360" w:lineRule="auto"/>
        <w:ind w:left="34"/>
        <w:rPr>
          <w:rFonts w:cs="David"/>
          <w:rtl/>
          <w:lang w:eastAsia="en-US"/>
        </w:rPr>
      </w:pPr>
      <w:r w:rsidRPr="00C54832">
        <w:rPr>
          <w:rFonts w:cs="David"/>
          <w:noProof/>
          <w:sz w:val="20"/>
          <w:rtl/>
          <w:lang w:val="he-IL"/>
        </w:rPr>
        <w:pict>
          <v:group id="_x0000_s6558" style="position:absolute;left:0;text-align:left;margin-left:7.95pt;margin-top:3.9pt;width:157.6pt;height:42.65pt;z-index:402" coordorigin="2245,11528" coordsize="3152,853" o:regroupid="17">
            <v:shape id="_x0000_s6559" type="#_x0000_t202" style="position:absolute;left:3894;top:11682;width:1503;height:540" filled="f" stroked="f">
              <v:textbox style="mso-next-textbox:#_x0000_s6559">
                <w:txbxContent>
                  <w:p w:rsidR="00C42E18" w:rsidRDefault="00C42E18">
                    <w:pPr>
                      <w:pStyle w:val="NormalWeb"/>
                      <w:spacing w:before="0" w:beforeAutospacing="0" w:after="0" w:afterAutospacing="0"/>
                      <w:rPr>
                        <w:rtl/>
                      </w:rPr>
                    </w:pPr>
                    <w:r>
                      <w:t xml:space="preserve">= 540 mol </w:t>
                    </w:r>
                  </w:p>
                </w:txbxContent>
              </v:textbox>
            </v:shape>
            <v:group id="_x0000_s6560" style="position:absolute;left:2245;top:11528;width:2188;height:853" coordorigin="2245,11528" coordsize="2188,853">
              <v:shape id="_x0000_s6561" type="#_x0000_t202" style="position:absolute;left:2245;top:11528;width:2188;height:540" filled="f" stroked="f">
                <v:textbox style="mso-next-textbox:#_x0000_s6561">
                  <w:txbxContent>
                    <w:p w:rsidR="00C42E18" w:rsidRDefault="00C42E18">
                      <w:pPr>
                        <w:bidi w:val="0"/>
                        <w:rPr>
                          <w:u w:val="single"/>
                          <w:rtl/>
                          <w:lang w:eastAsia="en-US"/>
                        </w:rPr>
                      </w:pPr>
                      <w:r>
                        <w:rPr>
                          <w:u w:val="single"/>
                          <w:lang w:eastAsia="en-US"/>
                        </w:rPr>
                        <w:t xml:space="preserve">459 mol </w:t>
                      </w:r>
                      <w:r>
                        <w:rPr>
                          <w:u w:val="single"/>
                        </w:rPr>
                        <w:sym w:font="Symbol" w:char="F0B4"/>
                      </w:r>
                      <w:r>
                        <w:rPr>
                          <w:u w:val="single"/>
                          <w:lang w:eastAsia="en-US"/>
                        </w:rPr>
                        <w:t xml:space="preserve"> 100%</w:t>
                      </w:r>
                    </w:p>
                  </w:txbxContent>
                </v:textbox>
              </v:shape>
              <v:shape id="_x0000_s6562" type="#_x0000_t202" style="position:absolute;left:2718;top:11841;width:1149;height:540" filled="f" stroked="f">
                <v:textbox style="mso-next-textbox:#_x0000_s6562">
                  <w:txbxContent>
                    <w:p w:rsidR="00C42E18" w:rsidRDefault="00C42E18">
                      <w:pPr>
                        <w:bidi w:val="0"/>
                        <w:jc w:val="center"/>
                        <w:rPr>
                          <w:rtl/>
                          <w:lang w:eastAsia="en-US"/>
                        </w:rPr>
                      </w:pPr>
                      <w:r>
                        <w:rPr>
                          <w:lang w:eastAsia="en-US"/>
                        </w:rPr>
                        <w:t>85%</w:t>
                      </w:r>
                    </w:p>
                  </w:txbxContent>
                </v:textbox>
              </v:shape>
            </v:group>
            <w10:anchorlock/>
          </v:group>
        </w:pict>
      </w:r>
      <w:r w:rsidR="005735F6">
        <w:rPr>
          <w:rFonts w:cs="David" w:hint="cs"/>
          <w:rtl/>
          <w:lang w:eastAsia="en-US"/>
        </w:rPr>
        <w:t xml:space="preserve">מספר המולים של </w:t>
      </w:r>
      <w:r w:rsidR="005735F6">
        <w:rPr>
          <w:rFonts w:cs="David"/>
          <w:lang w:eastAsia="en-US"/>
        </w:rPr>
        <w:t>KBrO</w:t>
      </w:r>
      <w:r w:rsidR="005735F6">
        <w:rPr>
          <w:rFonts w:cs="David"/>
          <w:vertAlign w:val="subscript"/>
          <w:lang w:eastAsia="en-US"/>
        </w:rPr>
        <w:t>3(s)</w:t>
      </w:r>
      <w:r w:rsidR="005735F6">
        <w:rPr>
          <w:rFonts w:cs="David" w:hint="cs"/>
          <w:rtl/>
          <w:lang w:eastAsia="en-US"/>
        </w:rPr>
        <w:t xml:space="preserve"> שהיו צריכים להתקבל ב- </w:t>
      </w:r>
      <w:r w:rsidR="005735F6">
        <w:rPr>
          <w:rFonts w:cs="David"/>
          <w:lang w:eastAsia="en-US"/>
        </w:rPr>
        <w:t>100%</w:t>
      </w:r>
      <w:r w:rsidR="005735F6">
        <w:rPr>
          <w:rFonts w:cs="David" w:hint="cs"/>
          <w:rtl/>
          <w:lang w:eastAsia="en-US"/>
        </w:rPr>
        <w:t xml:space="preserve"> ניצולת:                                                        </w:t>
      </w:r>
    </w:p>
    <w:p w:rsidR="005735F6" w:rsidRDefault="005735F6">
      <w:pPr>
        <w:spacing w:line="360" w:lineRule="auto"/>
        <w:ind w:left="34"/>
        <w:rPr>
          <w:rFonts w:cs="David"/>
          <w:sz w:val="16"/>
          <w:szCs w:val="16"/>
          <w:rtl/>
          <w:lang w:eastAsia="en-US"/>
        </w:rPr>
      </w:pPr>
    </w:p>
    <w:p w:rsidR="005735F6" w:rsidRDefault="005735F6">
      <w:pPr>
        <w:spacing w:line="360" w:lineRule="auto"/>
        <w:ind w:left="34"/>
        <w:rPr>
          <w:rFonts w:cs="David"/>
          <w:rtl/>
          <w:lang w:eastAsia="en-US"/>
        </w:rPr>
      </w:pPr>
      <w:r>
        <w:rPr>
          <w:rFonts w:cs="David" w:hint="cs"/>
          <w:rtl/>
          <w:lang w:eastAsia="en-US"/>
        </w:rPr>
        <w:t xml:space="preserve">יחס המולים בניסוח התגובה הוא </w:t>
      </w:r>
      <w:r>
        <w:rPr>
          <w:rFonts w:cs="David"/>
          <w:rtl/>
          <w:lang w:eastAsia="en-US"/>
        </w:rPr>
        <w:t>1:1</w:t>
      </w:r>
      <w:r>
        <w:rPr>
          <w:rFonts w:cs="David" w:hint="cs"/>
          <w:rtl/>
          <w:lang w:eastAsia="en-US"/>
        </w:rPr>
        <w:t xml:space="preserve"> , לכן מספר המולים של </w:t>
      </w:r>
      <w:r>
        <w:rPr>
          <w:rFonts w:cs="David"/>
          <w:lang w:eastAsia="en-US"/>
        </w:rPr>
        <w:t>NaBrO</w:t>
      </w:r>
      <w:r>
        <w:rPr>
          <w:rFonts w:cs="David"/>
          <w:vertAlign w:val="subscript"/>
          <w:lang w:eastAsia="en-US"/>
        </w:rPr>
        <w:t>3</w:t>
      </w:r>
      <w:r>
        <w:rPr>
          <w:rFonts w:cs="David" w:hint="cs"/>
          <w:rtl/>
          <w:lang w:eastAsia="en-US"/>
        </w:rPr>
        <w:t xml:space="preserve"> שהגיבו בפועל: </w:t>
      </w:r>
      <w:r>
        <w:rPr>
          <w:lang w:eastAsia="en-US"/>
        </w:rPr>
        <w:t>540 mol</w:t>
      </w:r>
      <w:r>
        <w:rPr>
          <w:rFonts w:cs="David" w:hint="cs"/>
          <w:rtl/>
          <w:lang w:eastAsia="en-US"/>
        </w:rPr>
        <w:t xml:space="preserve">           </w:t>
      </w:r>
    </w:p>
    <w:p w:rsidR="005735F6" w:rsidRDefault="005735F6">
      <w:pPr>
        <w:spacing w:line="360" w:lineRule="auto"/>
        <w:ind w:left="34"/>
        <w:rPr>
          <w:rFonts w:cs="David"/>
          <w:sz w:val="16"/>
          <w:szCs w:val="16"/>
          <w:rtl/>
          <w:lang w:eastAsia="en-US"/>
        </w:rPr>
      </w:pPr>
    </w:p>
    <w:p w:rsidR="005735F6" w:rsidRDefault="00C54832">
      <w:pPr>
        <w:spacing w:line="360" w:lineRule="auto"/>
        <w:ind w:left="34"/>
        <w:rPr>
          <w:rFonts w:cs="David"/>
          <w:rtl/>
          <w:lang w:eastAsia="en-US"/>
        </w:rPr>
      </w:pPr>
      <w:r w:rsidRPr="00C54832">
        <w:rPr>
          <w:rFonts w:cs="David"/>
          <w:noProof/>
          <w:sz w:val="20"/>
          <w:rtl/>
          <w:lang w:val="he-IL"/>
        </w:rPr>
        <w:pict>
          <v:group id="_x0000_s6563" style="position:absolute;left:0;text-align:left;margin-left:11pt;margin-top:-11.5pt;width:152.1pt;height:40.65pt;z-index:403" coordorigin="2111,5064" coordsize="3042,813" o:regroupid="17">
            <v:shape id="_x0000_s6564" type="#_x0000_t202" style="position:absolute;left:2949;top:5131;width:2204;height:540" filled="f" stroked="f">
              <v:textbox style="mso-next-textbox:#_x0000_s6564">
                <w:txbxContent>
                  <w:p w:rsidR="00C42E18" w:rsidRDefault="00C42E18">
                    <w:pPr>
                      <w:bidi w:val="0"/>
                      <w:rPr>
                        <w:rtl/>
                        <w:lang w:eastAsia="en-US"/>
                      </w:rPr>
                    </w:pPr>
                    <w:r>
                      <w:rPr>
                        <w:lang w:eastAsia="en-US"/>
                      </w:rPr>
                      <w:t xml:space="preserve">  </w:t>
                    </w:r>
                    <w:r>
                      <w:sym w:font="Symbol" w:char="F0B4"/>
                    </w:r>
                    <w:r>
                      <w:rPr>
                        <w:lang w:eastAsia="en-US"/>
                      </w:rPr>
                      <w:t xml:space="preserve"> 100% = 90%</w:t>
                    </w:r>
                  </w:p>
                </w:txbxContent>
              </v:textbox>
            </v:shape>
            <v:group id="_x0000_s6565" style="position:absolute;left:2111;top:5064;width:2229;height:813" coordorigin="2590,13947" coordsize="2229,813">
              <v:shape id="_x0000_s6566" type="#_x0000_t202" style="position:absolute;left:2643;top:13947;width:2176;height:540" filled="f" stroked="f">
                <v:textbox style="mso-next-textbox:#_x0000_s6566">
                  <w:txbxContent>
                    <w:p w:rsidR="00C42E18" w:rsidRDefault="00C42E18">
                      <w:pPr>
                        <w:bidi w:val="0"/>
                        <w:rPr>
                          <w:u w:val="single"/>
                          <w:rtl/>
                          <w:lang w:eastAsia="en-US"/>
                        </w:rPr>
                      </w:pPr>
                      <w:r>
                        <w:rPr>
                          <w:u w:val="single"/>
                          <w:lang w:eastAsia="en-US"/>
                        </w:rPr>
                        <w:t xml:space="preserve">540 mol </w:t>
                      </w:r>
                    </w:p>
                  </w:txbxContent>
                </v:textbox>
              </v:shape>
              <v:shape id="_x0000_s6567" type="#_x0000_t202" style="position:absolute;left:2590;top:14220;width:1800;height:540" filled="f" stroked="f">
                <v:textbox style="mso-next-textbox:#_x0000_s6567">
                  <w:txbxContent>
                    <w:p w:rsidR="00C42E18" w:rsidRDefault="00C42E18">
                      <w:pPr>
                        <w:bidi w:val="0"/>
                        <w:rPr>
                          <w:rtl/>
                          <w:lang w:eastAsia="en-US"/>
                        </w:rPr>
                      </w:pPr>
                      <w:r>
                        <w:rPr>
                          <w:lang w:eastAsia="en-US"/>
                        </w:rPr>
                        <w:t xml:space="preserve"> 600 mol     </w:t>
                      </w:r>
                    </w:p>
                  </w:txbxContent>
                </v:textbox>
              </v:shape>
            </v:group>
            <w10:anchorlock/>
          </v:group>
        </w:pict>
      </w:r>
      <w:r w:rsidR="005735F6">
        <w:rPr>
          <w:rFonts w:cs="David" w:hint="cs"/>
          <w:rtl/>
          <w:lang w:eastAsia="en-US"/>
        </w:rPr>
        <w:t>אחוז ההמרה:</w:t>
      </w:r>
    </w:p>
    <w:p w:rsidR="005735F6" w:rsidRDefault="005735F6">
      <w:pPr>
        <w:tabs>
          <w:tab w:val="left" w:pos="935"/>
        </w:tabs>
        <w:spacing w:line="360" w:lineRule="auto"/>
        <w:ind w:left="509" w:hanging="509"/>
        <w:rPr>
          <w:rFonts w:cs="David"/>
        </w:rPr>
      </w:pPr>
    </w:p>
    <w:p w:rsidR="005735F6" w:rsidRDefault="005735F6">
      <w:pPr>
        <w:spacing w:line="360" w:lineRule="auto"/>
        <w:ind w:left="-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ind w:left="-1"/>
        <w:rPr>
          <w:noProof/>
          <w:sz w:val="20"/>
          <w:szCs w:val="20"/>
          <w:rtl/>
          <w:lang w:val="he-IL"/>
        </w:rPr>
      </w:pPr>
    </w:p>
    <w:p w:rsidR="005735F6" w:rsidRDefault="005735F6" w:rsidP="00F370EE">
      <w:pPr>
        <w:spacing w:line="360" w:lineRule="auto"/>
        <w:rPr>
          <w:rFonts w:cs="David"/>
          <w:rtl/>
          <w:lang w:eastAsia="en-US"/>
        </w:rPr>
      </w:pPr>
      <w:r>
        <w:rPr>
          <w:rFonts w:cs="David" w:hint="cs"/>
          <w:rtl/>
          <w:lang w:eastAsia="en-US"/>
        </w:rPr>
        <w:t xml:space="preserve">חלק  מהתלמידים התקשו בהבנת המושגים "המרה" ו"ניצולת". הם לא </w:t>
      </w:r>
      <w:r w:rsidR="00F370EE">
        <w:rPr>
          <w:rFonts w:cs="David" w:hint="cs"/>
          <w:rtl/>
          <w:lang w:eastAsia="en-US"/>
        </w:rPr>
        <w:t>הבחינו</w:t>
      </w:r>
      <w:r>
        <w:rPr>
          <w:rFonts w:cs="David" w:hint="cs"/>
          <w:rtl/>
          <w:lang w:eastAsia="en-US"/>
        </w:rPr>
        <w:t xml:space="preserve"> בין כמות החומר שהוכנסה למכל התגובה לבין כמות החומר שהגיבה בפועל. היו תלמידים שדילגו על אחד משלבי החישוב. </w:t>
      </w:r>
      <w:r w:rsidR="00F370EE">
        <w:rPr>
          <w:rFonts w:cs="David" w:hint="cs"/>
          <w:rtl/>
          <w:lang w:eastAsia="en-US"/>
        </w:rPr>
        <w:t>בנוסף</w:t>
      </w:r>
      <w:r>
        <w:rPr>
          <w:rFonts w:cs="David" w:hint="cs"/>
          <w:rtl/>
          <w:lang w:eastAsia="en-US"/>
        </w:rPr>
        <w:t xml:space="preserve"> הופיעו טעויות בחישוב מספר המולים של חומר ובחישוב האחוזים.</w:t>
      </w:r>
    </w:p>
    <w:p w:rsidR="005735F6" w:rsidRDefault="005735F6">
      <w:pPr>
        <w:spacing w:line="360" w:lineRule="auto"/>
        <w:ind w:left="-1" w:firstLine="1"/>
        <w:rPr>
          <w:rFonts w:cs="David"/>
          <w:rtl/>
          <w:lang w:eastAsia="en-US"/>
        </w:rPr>
      </w:pPr>
    </w:p>
    <w:p w:rsidR="005735F6" w:rsidRDefault="005735F6">
      <w:pPr>
        <w:spacing w:line="360" w:lineRule="auto"/>
        <w:ind w:left="-1" w:firstLine="1"/>
        <w:rPr>
          <w:rFonts w:cs="David"/>
          <w:rtl/>
          <w:lang w:eastAsia="en-US"/>
        </w:rPr>
      </w:pPr>
    </w:p>
    <w:p w:rsidR="006877D1" w:rsidRDefault="006877D1">
      <w:pPr>
        <w:spacing w:line="360" w:lineRule="auto"/>
        <w:ind w:left="-1" w:firstLine="1"/>
        <w:rPr>
          <w:rFonts w:cs="David"/>
          <w:rtl/>
          <w:lang w:eastAsia="en-US"/>
        </w:rPr>
      </w:pPr>
    </w:p>
    <w:p w:rsidR="005735F6" w:rsidRDefault="00C54832">
      <w:pPr>
        <w:spacing w:line="360" w:lineRule="auto"/>
        <w:ind w:left="43"/>
        <w:rPr>
          <w:rFonts w:cs="David"/>
          <w:b/>
          <w:bCs/>
          <w:color w:val="0000FF"/>
          <w:sz w:val="28"/>
          <w:szCs w:val="28"/>
          <w:rtl/>
          <w:lang w:eastAsia="en-US"/>
        </w:rPr>
      </w:pPr>
      <w:r w:rsidRPr="00C54832">
        <w:rPr>
          <w:rFonts w:cs="David"/>
          <w:noProof/>
          <w:sz w:val="20"/>
          <w:rtl/>
          <w:lang w:val="he-IL"/>
        </w:rPr>
        <w:pict>
          <v:shape id="_x0000_s6533" type="#_x0000_t64" style="position:absolute;left:0;text-align:left;margin-left:45.1pt;margin-top:15.95pt;width:486.95pt;height:262.45pt;z-index:390;mso-position-horizontal-relative:page" adj="284" filled="f" strokecolor="blue">
            <v:stroke dashstyle="dash"/>
            <w10:wrap anchorx="page"/>
          </v:shape>
        </w:pict>
      </w:r>
      <w:r w:rsidR="005735F6">
        <w:rPr>
          <w:rFonts w:cs="David" w:hint="cs"/>
          <w:b/>
          <w:bCs/>
          <w:color w:val="FF0000"/>
          <w:sz w:val="28"/>
          <w:szCs w:val="28"/>
          <w:rtl/>
          <w:lang w:eastAsia="en-US"/>
        </w:rPr>
        <w:t>סעיף ה'</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72</w:t>
      </w:r>
      <w:r w:rsidR="005735F6">
        <w:rPr>
          <w:rFonts w:cs="David" w:hint="cs"/>
          <w:b/>
          <w:bCs/>
          <w:color w:val="0000FF"/>
          <w:sz w:val="28"/>
          <w:szCs w:val="28"/>
          <w:rtl/>
          <w:lang w:eastAsia="en-US"/>
        </w:rPr>
        <w:t>)</w:t>
      </w:r>
    </w:p>
    <w:p w:rsidR="005735F6" w:rsidRDefault="005735F6">
      <w:pPr>
        <w:tabs>
          <w:tab w:val="left" w:pos="935"/>
        </w:tabs>
        <w:spacing w:line="360" w:lineRule="auto"/>
        <w:ind w:left="509" w:hanging="509"/>
        <w:rPr>
          <w:rFonts w:cs="David"/>
          <w:rtl/>
        </w:rPr>
      </w:pPr>
      <w:r>
        <w:rPr>
          <w:rFonts w:cs="David" w:hint="cs"/>
          <w:rtl/>
        </w:rPr>
        <w:t xml:space="preserve">הגרף שלפניך מתאר את המסיסות של המגיבים והתוצרים בתגובה </w:t>
      </w:r>
      <w:r>
        <w:rPr>
          <w:rFonts w:cs="David"/>
        </w:rPr>
        <w:t>(4)</w:t>
      </w:r>
      <w:r>
        <w:rPr>
          <w:rFonts w:cs="David" w:hint="cs"/>
          <w:rtl/>
        </w:rPr>
        <w:t xml:space="preserve"> כתלות בטמפרטורה.</w:t>
      </w:r>
    </w:p>
    <w:p w:rsidR="005735F6" w:rsidRDefault="005735F6">
      <w:pPr>
        <w:tabs>
          <w:tab w:val="left" w:pos="935"/>
        </w:tabs>
        <w:spacing w:line="360" w:lineRule="auto"/>
        <w:ind w:left="509" w:right="4395" w:hanging="509"/>
        <w:rPr>
          <w:rFonts w:cs="David"/>
          <w:rtl/>
        </w:rPr>
      </w:pPr>
    </w:p>
    <w:p w:rsidR="005735F6" w:rsidRDefault="005735F6">
      <w:pPr>
        <w:tabs>
          <w:tab w:val="left" w:pos="935"/>
        </w:tabs>
        <w:spacing w:line="360" w:lineRule="auto"/>
        <w:ind w:left="509" w:right="4395" w:hanging="509"/>
        <w:rPr>
          <w:rFonts w:cs="David"/>
          <w:rtl/>
        </w:rPr>
      </w:pPr>
    </w:p>
    <w:p w:rsidR="005735F6" w:rsidRDefault="005735F6">
      <w:pPr>
        <w:tabs>
          <w:tab w:val="left" w:pos="935"/>
        </w:tabs>
        <w:spacing w:line="360" w:lineRule="auto"/>
        <w:ind w:left="509" w:right="4395" w:hanging="509"/>
        <w:rPr>
          <w:rFonts w:cs="David"/>
          <w:rtl/>
        </w:rPr>
      </w:pPr>
    </w:p>
    <w:p w:rsidR="005735F6" w:rsidRDefault="005735F6">
      <w:pPr>
        <w:tabs>
          <w:tab w:val="left" w:pos="935"/>
        </w:tabs>
        <w:spacing w:line="360" w:lineRule="auto"/>
        <w:ind w:left="509" w:right="4395" w:hanging="509"/>
        <w:rPr>
          <w:rFonts w:cs="David"/>
          <w:rtl/>
        </w:rPr>
      </w:pPr>
    </w:p>
    <w:p w:rsidR="005735F6" w:rsidRDefault="005735F6">
      <w:pPr>
        <w:tabs>
          <w:tab w:val="left" w:pos="935"/>
        </w:tabs>
        <w:spacing w:line="360" w:lineRule="auto"/>
        <w:ind w:left="509" w:right="4395" w:hanging="509"/>
        <w:rPr>
          <w:rFonts w:cs="David"/>
          <w:rtl/>
        </w:rPr>
      </w:pPr>
    </w:p>
    <w:p w:rsidR="005735F6" w:rsidRDefault="005735F6">
      <w:pPr>
        <w:tabs>
          <w:tab w:val="left" w:pos="935"/>
        </w:tabs>
        <w:spacing w:line="360" w:lineRule="auto"/>
        <w:ind w:left="509" w:right="4395" w:hanging="509"/>
        <w:rPr>
          <w:rFonts w:cs="David"/>
          <w:rtl/>
        </w:rPr>
      </w:pPr>
    </w:p>
    <w:p w:rsidR="005735F6" w:rsidRDefault="005735F6">
      <w:pPr>
        <w:tabs>
          <w:tab w:val="left" w:pos="935"/>
        </w:tabs>
        <w:spacing w:line="360" w:lineRule="auto"/>
        <w:ind w:left="509" w:right="4395" w:hanging="509"/>
        <w:rPr>
          <w:rFonts w:cs="David"/>
          <w:rtl/>
        </w:rPr>
      </w:pPr>
    </w:p>
    <w:p w:rsidR="005735F6" w:rsidRDefault="00C54832">
      <w:pPr>
        <w:tabs>
          <w:tab w:val="left" w:pos="935"/>
        </w:tabs>
        <w:spacing w:line="360" w:lineRule="auto"/>
        <w:ind w:left="509" w:right="4395" w:hanging="509"/>
        <w:rPr>
          <w:rFonts w:cs="David"/>
          <w:rtl/>
        </w:rPr>
      </w:pPr>
      <w:r w:rsidRPr="00C54832">
        <w:rPr>
          <w:rFonts w:cs="David"/>
          <w:noProof/>
          <w:sz w:val="20"/>
          <w:rtl/>
          <w:lang w:val="he-IL"/>
        </w:rPr>
        <w:pict>
          <v:group id="_x0000_s6531" style="position:absolute;left:0;text-align:left;margin-left:32.65pt;margin-top:-138.55pt;width:382.55pt;height:217.15pt;z-index:388" coordorigin="1929,6188" coordsize="7651,4343">
            <v:group id="_x0000_s6530" style="position:absolute;left:2141;top:6976;width:7439;height:3555" coordorigin="2141,6976" coordsize="7439,3555">
              <v:group id="_x0000_s6527" style="position:absolute;left:2141;top:6976;width:7113;height:3342" coordorigin="2141,6976" coordsize="7113,3342">
                <v:group id="_x0000_s6522" style="position:absolute;left:2141;top:6976;width:7113;height:3342" coordorigin="2141,6976" coordsize="7113,3342">
                  <v:group id="_x0000_s6515" style="position:absolute;left:2141;top:6976;width:7113;height:3342" coordorigin="2141,6976" coordsize="7113,3342">
                    <v:group id="_x0000_s6511" style="position:absolute;left:2141;top:6976;width:7113;height:3342" coordorigin="2141,6976" coordsize="7113,3342">
                      <v:group id="_x0000_s6496" style="position:absolute;left:2141;top:6976;width:7113;height:3342" coordorigin="2141,6976" coordsize="7113,3342">
                        <v:group id="_x0000_s6495" style="position:absolute;left:2141;top:7143;width:892;height:2902" coordorigin="2141,7143" coordsize="892,2902">
                          <v:shape id="_x0000_s6451" type="#_x0000_t202" style="position:absolute;left:2332;top:9570;width:701;height:475" filled="f" stroked="f">
                            <v:textbox style="mso-next-textbox:#_x0000_s6451">
                              <w:txbxContent>
                                <w:p w:rsidR="00C42E18" w:rsidRDefault="00C42E18">
                                  <w:pPr>
                                    <w:bidi w:val="0"/>
                                    <w:rPr>
                                      <w:sz w:val="20"/>
                                      <w:szCs w:val="20"/>
                                    </w:rPr>
                                  </w:pPr>
                                  <w:r>
                                    <w:rPr>
                                      <w:sz w:val="20"/>
                                      <w:szCs w:val="20"/>
                                    </w:rPr>
                                    <w:t>0</w:t>
                                  </w:r>
                                </w:p>
                              </w:txbxContent>
                            </v:textbox>
                          </v:shape>
                          <v:group id="_x0000_s6494" style="position:absolute;left:2227;top:7620;width:701;height:1897" coordorigin="2227,7620" coordsize="701,1897">
                            <v:shape id="_x0000_s6452" type="#_x0000_t202" style="position:absolute;left:2227;top:9042;width:701;height:475" filled="f" stroked="f">
                              <v:textbox style="mso-next-textbox:#_x0000_s6452">
                                <w:txbxContent>
                                  <w:p w:rsidR="00C42E18" w:rsidRDefault="00C42E18">
                                    <w:pPr>
                                      <w:bidi w:val="0"/>
                                      <w:rPr>
                                        <w:sz w:val="20"/>
                                        <w:szCs w:val="20"/>
                                      </w:rPr>
                                    </w:pPr>
                                    <w:r>
                                      <w:rPr>
                                        <w:sz w:val="20"/>
                                        <w:szCs w:val="20"/>
                                      </w:rPr>
                                      <w:t>20</w:t>
                                    </w:r>
                                  </w:p>
                                </w:txbxContent>
                              </v:textbox>
                            </v:shape>
                            <v:shape id="_x0000_s6453" type="#_x0000_t202" style="position:absolute;left:2227;top:8577;width:701;height:475" filled="f" stroked="f">
                              <v:textbox style="mso-next-textbox:#_x0000_s6453">
                                <w:txbxContent>
                                  <w:p w:rsidR="00C42E18" w:rsidRDefault="00C42E18">
                                    <w:pPr>
                                      <w:pStyle w:val="NormalWeb"/>
                                      <w:spacing w:before="0" w:beforeAutospacing="0" w:after="0" w:afterAutospacing="0"/>
                                      <w:rPr>
                                        <w:sz w:val="20"/>
                                        <w:szCs w:val="20"/>
                                        <w:lang w:eastAsia="he-IL"/>
                                      </w:rPr>
                                    </w:pPr>
                                    <w:r>
                                      <w:rPr>
                                        <w:sz w:val="20"/>
                                        <w:szCs w:val="20"/>
                                        <w:lang w:eastAsia="he-IL"/>
                                      </w:rPr>
                                      <w:t>40</w:t>
                                    </w:r>
                                  </w:p>
                                </w:txbxContent>
                              </v:textbox>
                            </v:shape>
                            <v:shape id="_x0000_s6454" type="#_x0000_t202" style="position:absolute;left:2227;top:8085;width:701;height:475" filled="f" stroked="f">
                              <v:textbox style="mso-next-textbox:#_x0000_s6454">
                                <w:txbxContent>
                                  <w:p w:rsidR="00C42E18" w:rsidRDefault="00C42E18">
                                    <w:pPr>
                                      <w:bidi w:val="0"/>
                                      <w:rPr>
                                        <w:sz w:val="20"/>
                                        <w:szCs w:val="20"/>
                                      </w:rPr>
                                    </w:pPr>
                                    <w:r>
                                      <w:rPr>
                                        <w:sz w:val="20"/>
                                        <w:szCs w:val="20"/>
                                      </w:rPr>
                                      <w:t>60</w:t>
                                    </w:r>
                                  </w:p>
                                </w:txbxContent>
                              </v:textbox>
                            </v:shape>
                            <v:shape id="_x0000_s6455" type="#_x0000_t202" style="position:absolute;left:2227;top:7620;width:701;height:475" filled="f" stroked="f">
                              <v:textbox style="mso-next-textbox:#_x0000_s6455">
                                <w:txbxContent>
                                  <w:p w:rsidR="00C42E18" w:rsidRDefault="00C42E18">
                                    <w:pPr>
                                      <w:bidi w:val="0"/>
                                      <w:rPr>
                                        <w:sz w:val="20"/>
                                        <w:szCs w:val="20"/>
                                      </w:rPr>
                                    </w:pPr>
                                    <w:r>
                                      <w:rPr>
                                        <w:sz w:val="20"/>
                                        <w:szCs w:val="20"/>
                                      </w:rPr>
                                      <w:t>80</w:t>
                                    </w:r>
                                  </w:p>
                                </w:txbxContent>
                              </v:textbox>
                            </v:shape>
                          </v:group>
                          <v:shape id="_x0000_s6456" type="#_x0000_t202" style="position:absolute;left:2141;top:7143;width:701;height:475" filled="f" stroked="f">
                            <v:textbox style="mso-next-textbox:#_x0000_s6456">
                              <w:txbxContent>
                                <w:p w:rsidR="00C42E18" w:rsidRDefault="00C42E18">
                                  <w:pPr>
                                    <w:bidi w:val="0"/>
                                    <w:rPr>
                                      <w:sz w:val="20"/>
                                      <w:szCs w:val="20"/>
                                    </w:rPr>
                                  </w:pPr>
                                  <w:r>
                                    <w:rPr>
                                      <w:sz w:val="20"/>
                                      <w:szCs w:val="20"/>
                                    </w:rPr>
                                    <w:t>100</w:t>
                                  </w:r>
                                </w:p>
                              </w:txbxContent>
                            </v:textbox>
                          </v:shape>
                        </v:group>
                        <v:group id="_x0000_s6493" style="position:absolute;left:2596;top:6976;width:6658;height:3342" coordorigin="2596,6976" coordsize="6658,3342">
                          <v:group id="_x0000_s6492" style="position:absolute;left:2596;top:9843;width:5420;height:475" coordorigin="2596,9843" coordsize="5420,475">
                            <v:shape id="_x0000_s6457" type="#_x0000_t202" style="position:absolute;left:2596;top:9843;width:701;height:475" filled="f" stroked="f">
                              <v:textbox style="mso-next-textbox:#_x0000_s6457">
                                <w:txbxContent>
                                  <w:p w:rsidR="00C42E18" w:rsidRDefault="00C42E18">
                                    <w:pPr>
                                      <w:bidi w:val="0"/>
                                      <w:rPr>
                                        <w:sz w:val="20"/>
                                        <w:szCs w:val="20"/>
                                      </w:rPr>
                                    </w:pPr>
                                    <w:r>
                                      <w:rPr>
                                        <w:sz w:val="20"/>
                                        <w:szCs w:val="20"/>
                                      </w:rPr>
                                      <w:t>0</w:t>
                                    </w:r>
                                  </w:p>
                                </w:txbxContent>
                              </v:textbox>
                            </v:shape>
                            <v:shape id="_x0000_s6458" type="#_x0000_t202" style="position:absolute;left:3516;top:9843;width:701;height:475" filled="f" stroked="f">
                              <v:textbox style="mso-next-textbox:#_x0000_s6458">
                                <w:txbxContent>
                                  <w:p w:rsidR="00C42E18" w:rsidRDefault="00C42E18">
                                    <w:pPr>
                                      <w:bidi w:val="0"/>
                                      <w:rPr>
                                        <w:sz w:val="20"/>
                                        <w:szCs w:val="20"/>
                                      </w:rPr>
                                    </w:pPr>
                                    <w:r>
                                      <w:rPr>
                                        <w:sz w:val="20"/>
                                        <w:szCs w:val="20"/>
                                      </w:rPr>
                                      <w:t>20</w:t>
                                    </w:r>
                                  </w:p>
                                </w:txbxContent>
                              </v:textbox>
                            </v:shape>
                            <v:shape id="_x0000_s6459" type="#_x0000_t202" style="position:absolute;left:4455;top:9843;width:701;height:475" filled="f" stroked="f">
                              <v:textbox style="mso-next-textbox:#_x0000_s6459">
                                <w:txbxContent>
                                  <w:p w:rsidR="00C42E18" w:rsidRDefault="00C42E18">
                                    <w:pPr>
                                      <w:pStyle w:val="NormalWeb"/>
                                      <w:spacing w:before="0" w:beforeAutospacing="0" w:after="0" w:afterAutospacing="0"/>
                                      <w:rPr>
                                        <w:sz w:val="20"/>
                                        <w:szCs w:val="20"/>
                                        <w:lang w:eastAsia="he-IL"/>
                                      </w:rPr>
                                    </w:pPr>
                                    <w:r>
                                      <w:rPr>
                                        <w:sz w:val="20"/>
                                        <w:szCs w:val="20"/>
                                        <w:lang w:eastAsia="he-IL"/>
                                      </w:rPr>
                                      <w:t>40</w:t>
                                    </w:r>
                                  </w:p>
                                </w:txbxContent>
                              </v:textbox>
                            </v:shape>
                            <v:shape id="_x0000_s6460" type="#_x0000_t202" style="position:absolute;left:5419;top:9843;width:701;height:475" filled="f" stroked="f">
                              <v:textbox style="mso-next-textbox:#_x0000_s6460">
                                <w:txbxContent>
                                  <w:p w:rsidR="00C42E18" w:rsidRDefault="00C42E18">
                                    <w:pPr>
                                      <w:bidi w:val="0"/>
                                      <w:rPr>
                                        <w:sz w:val="20"/>
                                        <w:szCs w:val="20"/>
                                      </w:rPr>
                                    </w:pPr>
                                    <w:r>
                                      <w:rPr>
                                        <w:sz w:val="20"/>
                                        <w:szCs w:val="20"/>
                                      </w:rPr>
                                      <w:t>60</w:t>
                                    </w:r>
                                  </w:p>
                                </w:txbxContent>
                              </v:textbox>
                            </v:shape>
                            <v:shape id="_x0000_s6461" type="#_x0000_t202" style="position:absolute;left:6383;top:9843;width:701;height:475" filled="f" stroked="f">
                              <v:textbox style="mso-next-textbox:#_x0000_s6461">
                                <w:txbxContent>
                                  <w:p w:rsidR="00C42E18" w:rsidRDefault="00C42E18">
                                    <w:pPr>
                                      <w:bidi w:val="0"/>
                                      <w:rPr>
                                        <w:sz w:val="20"/>
                                        <w:szCs w:val="20"/>
                                      </w:rPr>
                                    </w:pPr>
                                    <w:r>
                                      <w:rPr>
                                        <w:sz w:val="20"/>
                                        <w:szCs w:val="20"/>
                                      </w:rPr>
                                      <w:t>80</w:t>
                                    </w:r>
                                  </w:p>
                                </w:txbxContent>
                              </v:textbox>
                            </v:shape>
                            <v:shape id="_x0000_s6462" type="#_x0000_t202" style="position:absolute;left:7315;top:9843;width:701;height:475" filled="f" stroked="f">
                              <v:textbox style="mso-next-textbox:#_x0000_s6462">
                                <w:txbxContent>
                                  <w:p w:rsidR="00C42E18" w:rsidRDefault="00C42E18">
                                    <w:pPr>
                                      <w:bidi w:val="0"/>
                                      <w:rPr>
                                        <w:sz w:val="20"/>
                                        <w:szCs w:val="20"/>
                                      </w:rPr>
                                    </w:pPr>
                                    <w:r>
                                      <w:rPr>
                                        <w:sz w:val="20"/>
                                        <w:szCs w:val="20"/>
                                      </w:rPr>
                                      <w:t>100</w:t>
                                    </w:r>
                                  </w:p>
                                </w:txbxContent>
                              </v:textbox>
                            </v:shape>
                          </v:group>
                          <v:group id="_x0000_s6491" style="position:absolute;left:2640;top:6976;width:6614;height:2931" coordorigin="2640,6976" coordsize="6614,2931">
                            <v:group id="_x0000_s6482" style="position:absolute;left:2692;top:6976;width:6562;height:2892" coordorigin="2692,7088" coordsize="6562,2780">
                              <v:line id="_x0000_s6410" style="position:absolute" from="2692,9754" to="9254,9754">
                                <v:stroke endarrow="block"/>
                              </v:line>
                              <v:line id="_x0000_s6475" style="position:absolute" from="2805,7088" to="2805,9868">
                                <v:stroke startarrow="block"/>
                              </v:line>
                            </v:group>
                            <v:group id="_x0000_s6481" style="position:absolute;left:3773;top:9757;width:3842;height:150" coordorigin="3773,9757" coordsize="3842,200">
                              <v:line id="_x0000_s6476" style="position:absolute" from="5685,9757" to="5685,9957"/>
                              <v:line id="_x0000_s6477" style="position:absolute" from="7615,9757" to="7615,9957"/>
                              <v:line id="_x0000_s6478" style="position:absolute" from="6654,9757" to="6654,9957"/>
                              <v:line id="_x0000_s6479" style="position:absolute" from="3773,9757" to="3773,9957"/>
                              <v:line id="_x0000_s6480" style="position:absolute" from="4737,9757" to="4737,9957"/>
                            </v:group>
                            <v:group id="_x0000_s6490" style="position:absolute;left:2640;top:7323;width:150;height:1912" coordorigin="2640,7323" coordsize="150,1912">
                              <v:line id="_x0000_s6485" style="position:absolute;rotation:90" from="2715,7735" to="2715,7885"/>
                              <v:line id="_x0000_s6486" style="position:absolute;rotation:90" from="2715,8701" to="2715,8851"/>
                              <v:group id="_x0000_s6489" style="position:absolute;left:2640;top:7323;width:150;height:1912" coordorigin="2640,7323" coordsize="150,1912">
                                <v:line id="_x0000_s6484" style="position:absolute;rotation:90" from="2715,9160" to="2715,9310"/>
                                <v:line id="_x0000_s6487" style="position:absolute;rotation:90" from="2715,7248" to="2715,7398"/>
                                <v:line id="_x0000_s6488" style="position:absolute;rotation:90" from="2715,8212" to="2715,8362"/>
                              </v:group>
                            </v:group>
                          </v:group>
                        </v:group>
                      </v:group>
                      <v:group id="_x0000_s6510" style="position:absolute;left:2755;top:7724;width:5284;height:1929" coordorigin="2755,7724" coordsize="5284,1929">
                        <v:line id="_x0000_s6497" style="position:absolute" from="2817,8878" to="7600,8878"/>
                        <v:group id="_x0000_s6503" style="position:absolute;left:2755;top:7724;width:5284;height:1929" coordorigin="2755,7724" coordsize="5284,1929">
                          <v:group id="_x0000_s6502" style="position:absolute;left:2755;top:7724;width:5284;height:1929" coordorigin="2755,7724" coordsize="5284,1929">
                            <v:shape id="_x0000_s6498" type="#_x0000_t19" style="position:absolute;left:2755;top:7724;width:5184;height:1929;flip:y" coordsize="21349,21599" adj="-5863219,-573383,,21599" path="wr-21600,-1,21600,43199,201,,21349,18313nfewr-21600,-1,21600,43199,201,,21349,18313l,21599nsxe">
                              <v:path o:connectlocs="201,0;21349,18313;0,21599"/>
                            </v:shape>
                            <v:rect id="_x0000_s6501" style="position:absolute;left:6899;top:7939;width:1140;height:914" stroked="f"/>
                          </v:group>
                          <v:line id="_x0000_s6500" style="position:absolute;flip:y" from="6899,8515" to="7613,8903"/>
                        </v:group>
                      </v:group>
                    </v:group>
                    <v:line id="_x0000_s6513" style="position:absolute;flip:y" from="2792,8440" to="7601,9053"/>
                  </v:group>
                  <v:group id="_x0000_s6521" style="position:absolute;left:3443;top:7338;width:4182;height:1953" coordorigin="3443,7338" coordsize="4182,1953">
                    <v:line id="_x0000_s6518" style="position:absolute;flip:y" from="3443,8765" to="6674,9291"/>
                    <v:line id="_x0000_s6520" style="position:absolute;flip:y" from="6661,7338" to="7625,8765"/>
                  </v:group>
                </v:group>
                <v:group id="_x0000_s6526" style="position:absolute;left:7507;top:7131;width:1115;height:2044" coordorigin="7482,7131" coordsize="1115,2044">
                  <v:shape id="_x0000_s6449" type="#_x0000_t202" style="position:absolute;left:7482;top:7131;width:1115;height:526" filled="f" stroked="f">
                    <v:textbox style="mso-next-textbox:#_x0000_s6449">
                      <w:txbxContent>
                        <w:p w:rsidR="00C42E18" w:rsidRDefault="00C42E18">
                          <w:pPr>
                            <w:bidi w:val="0"/>
                            <w:rPr>
                              <w:vertAlign w:val="subscript"/>
                              <w:rtl/>
                            </w:rPr>
                          </w:pPr>
                          <w:r>
                            <w:t>NaBrO</w:t>
                          </w:r>
                          <w:r>
                            <w:rPr>
                              <w:vertAlign w:val="subscript"/>
                            </w:rPr>
                            <w:t>3</w:t>
                          </w:r>
                        </w:p>
                      </w:txbxContent>
                    </v:textbox>
                  </v:shape>
                  <v:shape id="_x0000_s6523" type="#_x0000_t202" style="position:absolute;left:7482;top:8649;width:1115;height:526" filled="f" stroked="f">
                    <v:textbox style="mso-next-textbox:#_x0000_s6523">
                      <w:txbxContent>
                        <w:p w:rsidR="00C42E18" w:rsidRDefault="00C42E18">
                          <w:pPr>
                            <w:pStyle w:val="NormalWeb"/>
                            <w:spacing w:before="0" w:beforeAutospacing="0" w:after="0" w:afterAutospacing="0"/>
                            <w:rPr>
                              <w:vertAlign w:val="subscript"/>
                              <w:rtl/>
                              <w:lang w:eastAsia="he-IL"/>
                            </w:rPr>
                          </w:pPr>
                          <w:r>
                            <w:rPr>
                              <w:lang w:eastAsia="he-IL"/>
                            </w:rPr>
                            <w:t>NaCl</w:t>
                          </w:r>
                        </w:p>
                      </w:txbxContent>
                    </v:textbox>
                  </v:shape>
                  <v:shape id="_x0000_s6524" type="#_x0000_t202" style="position:absolute;left:7482;top:8113;width:1115;height:526" filled="f" stroked="f">
                    <v:textbox style="mso-next-textbox:#_x0000_s6524">
                      <w:txbxContent>
                        <w:p w:rsidR="00C42E18" w:rsidRDefault="00C42E18">
                          <w:pPr>
                            <w:bidi w:val="0"/>
                            <w:rPr>
                              <w:vertAlign w:val="subscript"/>
                              <w:rtl/>
                            </w:rPr>
                          </w:pPr>
                          <w:r>
                            <w:t>KCl</w:t>
                          </w:r>
                        </w:p>
                      </w:txbxContent>
                    </v:textbox>
                  </v:shape>
                  <v:shape id="_x0000_s6525" type="#_x0000_t202" style="position:absolute;left:7482;top:8348;width:1115;height:526" filled="f" stroked="f">
                    <v:textbox style="mso-next-textbox:#_x0000_s6525">
                      <w:txbxContent>
                        <w:p w:rsidR="00C42E18" w:rsidRDefault="00C42E18">
                          <w:pPr>
                            <w:bidi w:val="0"/>
                            <w:rPr>
                              <w:vertAlign w:val="subscript"/>
                              <w:rtl/>
                            </w:rPr>
                          </w:pPr>
                          <w:r>
                            <w:t>KBrO</w:t>
                          </w:r>
                          <w:r>
                            <w:rPr>
                              <w:vertAlign w:val="subscript"/>
                            </w:rPr>
                            <w:t>3</w:t>
                          </w:r>
                        </w:p>
                      </w:txbxContent>
                    </v:textbox>
                  </v:shape>
                </v:group>
              </v:group>
              <v:shape id="_x0000_s6528" type="#_x0000_t202" style="position:absolute;left:8052;top:9817;width:1528;height:714" filled="f" stroked="f">
                <v:textbox>
                  <w:txbxContent>
                    <w:p w:rsidR="00C42E18" w:rsidRDefault="00C42E18">
                      <w:pPr>
                        <w:jc w:val="center"/>
                        <w:rPr>
                          <w:rFonts w:cs="David"/>
                          <w:sz w:val="22"/>
                          <w:szCs w:val="22"/>
                          <w:rtl/>
                        </w:rPr>
                      </w:pPr>
                      <w:r>
                        <w:rPr>
                          <w:rFonts w:cs="David" w:hint="cs"/>
                          <w:sz w:val="22"/>
                          <w:szCs w:val="22"/>
                          <w:rtl/>
                        </w:rPr>
                        <w:t>טמפרטורה</w:t>
                      </w:r>
                    </w:p>
                    <w:p w:rsidR="00C42E18" w:rsidRDefault="00C42E18">
                      <w:pPr>
                        <w:jc w:val="center"/>
                        <w:rPr>
                          <w:rFonts w:cs="David"/>
                          <w:sz w:val="22"/>
                          <w:szCs w:val="22"/>
                        </w:rPr>
                      </w:pPr>
                      <w:r>
                        <w:rPr>
                          <w:rFonts w:cs="David"/>
                          <w:sz w:val="22"/>
                          <w:szCs w:val="22"/>
                        </w:rPr>
                        <w:t>(</w:t>
                      </w:r>
                      <w:r>
                        <w:rPr>
                          <w:rFonts w:cs="David"/>
                          <w:sz w:val="22"/>
                          <w:szCs w:val="22"/>
                          <w:vertAlign w:val="superscript"/>
                        </w:rPr>
                        <w:t>o</w:t>
                      </w:r>
                      <w:r>
                        <w:rPr>
                          <w:rFonts w:cs="David"/>
                          <w:sz w:val="22"/>
                          <w:szCs w:val="22"/>
                        </w:rPr>
                        <w:t>C)</w:t>
                      </w:r>
                    </w:p>
                  </w:txbxContent>
                </v:textbox>
              </v:shape>
            </v:group>
            <v:shape id="_x0000_s6529" type="#_x0000_t202" style="position:absolute;left:1929;top:6188;width:1779;height:1077" filled="f" stroked="f">
              <v:textbox>
                <w:txbxContent>
                  <w:p w:rsidR="00C42E18" w:rsidRDefault="00C42E18">
                    <w:pPr>
                      <w:jc w:val="center"/>
                      <w:rPr>
                        <w:rFonts w:cs="David"/>
                        <w:sz w:val="22"/>
                        <w:szCs w:val="22"/>
                        <w:rtl/>
                      </w:rPr>
                    </w:pPr>
                    <w:r>
                      <w:rPr>
                        <w:rFonts w:cs="David" w:hint="cs"/>
                        <w:sz w:val="22"/>
                        <w:szCs w:val="22"/>
                        <w:rtl/>
                      </w:rPr>
                      <w:t>מסיסות</w:t>
                    </w:r>
                  </w:p>
                  <w:p w:rsidR="00C42E18" w:rsidRDefault="00C42E18">
                    <w:pPr>
                      <w:jc w:val="center"/>
                      <w:rPr>
                        <w:rFonts w:cs="David"/>
                        <w:sz w:val="22"/>
                        <w:szCs w:val="22"/>
                        <w:rtl/>
                      </w:rPr>
                    </w:pPr>
                    <w:r>
                      <w:rPr>
                        <w:rFonts w:cs="David" w:hint="cs"/>
                        <w:sz w:val="22"/>
                        <w:szCs w:val="22"/>
                        <w:rtl/>
                      </w:rPr>
                      <w:t>(גרם מלח</w:t>
                    </w:r>
                  </w:p>
                  <w:p w:rsidR="00C42E18" w:rsidRDefault="00C42E18">
                    <w:pPr>
                      <w:jc w:val="center"/>
                      <w:rPr>
                        <w:rFonts w:cs="David"/>
                        <w:sz w:val="22"/>
                        <w:szCs w:val="22"/>
                        <w:rtl/>
                      </w:rPr>
                    </w:pPr>
                    <w:r>
                      <w:rPr>
                        <w:rFonts w:cs="David" w:hint="cs"/>
                        <w:sz w:val="22"/>
                        <w:szCs w:val="22"/>
                        <w:rtl/>
                      </w:rPr>
                      <w:t xml:space="preserve">ב- </w:t>
                    </w:r>
                    <w:r>
                      <w:rPr>
                        <w:rFonts w:cs="David"/>
                        <w:sz w:val="22"/>
                        <w:szCs w:val="22"/>
                      </w:rPr>
                      <w:t>100</w:t>
                    </w:r>
                    <w:r>
                      <w:rPr>
                        <w:rFonts w:cs="David" w:hint="cs"/>
                        <w:sz w:val="22"/>
                        <w:szCs w:val="22"/>
                        <w:rtl/>
                      </w:rPr>
                      <w:t xml:space="preserve"> גרם מים)</w:t>
                    </w:r>
                  </w:p>
                  <w:p w:rsidR="00C42E18" w:rsidRDefault="00C42E18">
                    <w:pPr>
                      <w:jc w:val="center"/>
                      <w:rPr>
                        <w:rFonts w:cs="David"/>
                        <w:sz w:val="22"/>
                        <w:szCs w:val="22"/>
                      </w:rPr>
                    </w:pPr>
                  </w:p>
                </w:txbxContent>
              </v:textbox>
            </v:shape>
            <w10:anchorlock/>
          </v:group>
        </w:pict>
      </w:r>
    </w:p>
    <w:p w:rsidR="005735F6" w:rsidRDefault="005735F6">
      <w:pPr>
        <w:tabs>
          <w:tab w:val="left" w:pos="935"/>
        </w:tabs>
        <w:spacing w:line="360" w:lineRule="auto"/>
        <w:ind w:left="509" w:right="4395" w:hanging="509"/>
        <w:rPr>
          <w:rFonts w:cs="David"/>
          <w:rtl/>
        </w:rPr>
      </w:pPr>
    </w:p>
    <w:p w:rsidR="005735F6" w:rsidRDefault="005735F6">
      <w:pPr>
        <w:tabs>
          <w:tab w:val="left" w:pos="935"/>
        </w:tabs>
        <w:spacing w:line="360" w:lineRule="auto"/>
        <w:ind w:left="509" w:right="4395" w:hanging="509"/>
        <w:rPr>
          <w:rFonts w:cs="David"/>
          <w:rtl/>
        </w:rPr>
      </w:pPr>
    </w:p>
    <w:p w:rsidR="005735F6" w:rsidRDefault="005735F6">
      <w:pPr>
        <w:tabs>
          <w:tab w:val="left" w:pos="935"/>
        </w:tabs>
        <w:spacing w:line="360" w:lineRule="auto"/>
        <w:ind w:left="509" w:right="4395" w:hanging="509"/>
        <w:rPr>
          <w:rFonts w:cs="David"/>
          <w:rtl/>
        </w:rPr>
      </w:pPr>
    </w:p>
    <w:p w:rsidR="005735F6" w:rsidRDefault="005735F6">
      <w:pPr>
        <w:tabs>
          <w:tab w:val="left" w:pos="935"/>
        </w:tabs>
        <w:spacing w:line="360" w:lineRule="auto"/>
        <w:ind w:left="509" w:right="4395" w:hanging="509"/>
        <w:rPr>
          <w:rFonts w:cs="David"/>
          <w:rtl/>
        </w:rPr>
      </w:pPr>
    </w:p>
    <w:p w:rsidR="005735F6" w:rsidRDefault="005735F6">
      <w:pPr>
        <w:tabs>
          <w:tab w:val="left" w:pos="935"/>
        </w:tabs>
        <w:spacing w:line="360" w:lineRule="auto"/>
        <w:ind w:left="509" w:right="4395" w:hanging="509"/>
        <w:rPr>
          <w:rFonts w:cs="David"/>
          <w:rtl/>
        </w:rPr>
      </w:pPr>
    </w:p>
    <w:p w:rsidR="006877D1" w:rsidRDefault="006877D1">
      <w:pPr>
        <w:tabs>
          <w:tab w:val="left" w:pos="935"/>
        </w:tabs>
        <w:spacing w:line="360" w:lineRule="auto"/>
        <w:ind w:left="509" w:right="4395" w:hanging="509"/>
        <w:rPr>
          <w:rFonts w:cs="David"/>
          <w:rtl/>
        </w:rPr>
      </w:pPr>
    </w:p>
    <w:p w:rsidR="006877D1" w:rsidRDefault="006877D1">
      <w:pPr>
        <w:tabs>
          <w:tab w:val="left" w:pos="935"/>
        </w:tabs>
        <w:spacing w:line="360" w:lineRule="auto"/>
        <w:ind w:left="509" w:right="4395" w:hanging="509"/>
        <w:rPr>
          <w:rFonts w:cs="David"/>
          <w:rtl/>
        </w:rPr>
      </w:pPr>
    </w:p>
    <w:p w:rsidR="005735F6" w:rsidRDefault="00C54832">
      <w:pPr>
        <w:tabs>
          <w:tab w:val="left" w:pos="935"/>
        </w:tabs>
        <w:spacing w:line="360" w:lineRule="auto"/>
        <w:ind w:left="509" w:right="4395" w:hanging="509"/>
        <w:rPr>
          <w:rFonts w:cs="David"/>
          <w:rtl/>
        </w:rPr>
      </w:pPr>
      <w:r w:rsidRPr="00C54832">
        <w:rPr>
          <w:rFonts w:cs="David"/>
          <w:noProof/>
          <w:sz w:val="20"/>
          <w:rtl/>
          <w:lang w:val="he-IL"/>
        </w:rPr>
        <w:pict>
          <v:group id="_x0000_s10733" style="position:absolute;left:0;text-align:left;margin-left:153.35pt;margin-top:-4.75pt;width:121.9pt;height:157.5pt;z-index:453" coordorigin="6408,11114" coordsize="2438,3150">
            <v:rect id="_x0000_s10734" style="position:absolute;left:7840;top:11963;width:480;height:435" filled="f" stroked="f">
              <v:textbox style="mso-next-textbox:#_x0000_s10734" inset="0,0,0,0">
                <w:txbxContent>
                  <w:p w:rsidR="00C42E18" w:rsidRDefault="00C42E18">
                    <w:pPr>
                      <w:jc w:val="center"/>
                      <w:rPr>
                        <w:rtl/>
                        <w:lang w:eastAsia="en-US"/>
                      </w:rPr>
                    </w:pPr>
                    <w:r>
                      <w:rPr>
                        <w:b/>
                        <w:bCs/>
                        <w:color w:val="0000FF"/>
                        <w:sz w:val="28"/>
                        <w:szCs w:val="28"/>
                        <w:lang w:eastAsia="en-US"/>
                      </w:rPr>
                      <w:t>59</w:t>
                    </w:r>
                  </w:p>
                </w:txbxContent>
              </v:textbox>
            </v:rect>
            <v:rect id="_x0000_s10735" style="position:absolute;left:7143;top:11114;width:480;height:435" filled="f" stroked="f">
              <v:textbox style="mso-next-textbox:#_x0000_s10735" inset="0,0,0,0">
                <w:txbxContent>
                  <w:p w:rsidR="00C42E18" w:rsidRDefault="00C42E18">
                    <w:pPr>
                      <w:jc w:val="center"/>
                      <w:rPr>
                        <w:rtl/>
                        <w:lang w:eastAsia="en-US"/>
                      </w:rPr>
                    </w:pPr>
                    <w:r>
                      <w:rPr>
                        <w:b/>
                        <w:bCs/>
                        <w:color w:val="0000FF"/>
                        <w:sz w:val="28"/>
                        <w:szCs w:val="28"/>
                        <w:lang w:eastAsia="en-US"/>
                      </w:rPr>
                      <w:t>92</w:t>
                    </w:r>
                  </w:p>
                </w:txbxContent>
              </v:textbox>
            </v:rect>
            <v:group id="_x0000_s10736" style="position:absolute;left:6408;top:11146;width:2438;height:3118" coordorigin="6408,11146" coordsize="2438,3118">
              <v:group id="_x0000_s10737" style="position:absolute;left:6408;top:11146;width:2438;height:3118" coordorigin="4837,11317" coordsize="2438,3118">
                <v:group id="_x0000_s10738" style="position:absolute;left:4837;top:11317;width:2331;height:3118" coordorigin="7308,11646" coordsize="2331,3118">
                  <v:group id="_x0000_s10739" style="position:absolute;left:7308;top:11646;width:391;height:2877" coordorigin="6685,11146" coordsize="391,2877">
                    <v:line id="_x0000_s10740" style="position:absolute" from="7075,11251" to="7076,13858"/>
                    <v:line id="_x0000_s10741" style="position:absolute" from="7030,13858" to="7075,13859"/>
                    <v:line id="_x0000_s10742" style="position:absolute" from="7030,13604" to="7075,13605"/>
                    <v:line id="_x0000_s10743" style="position:absolute" from="7030,13334" to="7075,13335"/>
                    <v:line id="_x0000_s10744" style="position:absolute" from="7030,13079" to="7075,13080"/>
                    <v:line id="_x0000_s10745" style="position:absolute" from="7030,12809" to="7075,12810"/>
                    <v:line id="_x0000_s10746" style="position:absolute" from="7030,12555" to="7075,12556"/>
                    <v:line id="_x0000_s10747" style="position:absolute" from="7030,12300" to="7075,12301"/>
                    <v:line id="_x0000_s10748" style="position:absolute" from="7030,12030" to="7075,12031"/>
                    <v:line id="_x0000_s10749" style="position:absolute" from="7030,11775" to="7075,11776"/>
                    <v:line id="_x0000_s10750" style="position:absolute" from="7030,11505" to="7075,11506"/>
                    <v:line id="_x0000_s10751" style="position:absolute" from="7030,11251" to="7075,11252"/>
                    <v:rect id="_x0000_s10752" style="position:absolute;left:6865;top:13753;width:165;height:270" filled="f" stroked="f">
                      <v:textbox style="mso-next-textbox:#_x0000_s10752" inset="0,0,0,0">
                        <w:txbxContent>
                          <w:p w:rsidR="00C42E18" w:rsidRDefault="00C42E18">
                            <w:pPr>
                              <w:rPr>
                                <w:rtl/>
                                <w:lang w:eastAsia="en-US"/>
                              </w:rPr>
                            </w:pPr>
                            <w:r>
                              <w:rPr>
                                <w:color w:val="000000"/>
                                <w:sz w:val="16"/>
                                <w:szCs w:val="16"/>
                                <w:lang w:eastAsia="en-US"/>
                              </w:rPr>
                              <w:t>0</w:t>
                            </w:r>
                          </w:p>
                        </w:txbxContent>
                      </v:textbox>
                    </v:rect>
                    <v:rect id="_x0000_s10753" style="position:absolute;left:6775;top:13499;width:255;height:270" filled="f" stroked="f">
                      <v:textbox style="mso-next-textbox:#_x0000_s10753" inset="0,0,0,0">
                        <w:txbxContent>
                          <w:p w:rsidR="00C42E18" w:rsidRDefault="00C42E18">
                            <w:pPr>
                              <w:rPr>
                                <w:rtl/>
                                <w:lang w:eastAsia="en-US"/>
                              </w:rPr>
                            </w:pPr>
                            <w:r>
                              <w:rPr>
                                <w:color w:val="000000"/>
                                <w:sz w:val="16"/>
                                <w:szCs w:val="16"/>
                                <w:lang w:eastAsia="en-US"/>
                              </w:rPr>
                              <w:t>10</w:t>
                            </w:r>
                          </w:p>
                        </w:txbxContent>
                      </v:textbox>
                    </v:rect>
                    <v:rect id="_x0000_s10754" style="position:absolute;left:6775;top:13229;width:255;height:270" filled="f" stroked="f">
                      <v:textbox style="mso-next-textbox:#_x0000_s10754" inset="0,0,0,0">
                        <w:txbxContent>
                          <w:p w:rsidR="00C42E18" w:rsidRDefault="00C42E18">
                            <w:pPr>
                              <w:rPr>
                                <w:rtl/>
                                <w:lang w:eastAsia="en-US"/>
                              </w:rPr>
                            </w:pPr>
                            <w:r>
                              <w:rPr>
                                <w:color w:val="000000"/>
                                <w:sz w:val="16"/>
                                <w:szCs w:val="16"/>
                                <w:lang w:eastAsia="en-US"/>
                              </w:rPr>
                              <w:t>20</w:t>
                            </w:r>
                          </w:p>
                        </w:txbxContent>
                      </v:textbox>
                    </v:rect>
                    <v:rect id="_x0000_s10755" style="position:absolute;left:6775;top:12974;width:255;height:270" filled="f" stroked="f">
                      <v:textbox style="mso-next-textbox:#_x0000_s10755" inset="0,0,0,0">
                        <w:txbxContent>
                          <w:p w:rsidR="00C42E18" w:rsidRDefault="00C42E18">
                            <w:pPr>
                              <w:rPr>
                                <w:rtl/>
                                <w:lang w:eastAsia="en-US"/>
                              </w:rPr>
                            </w:pPr>
                            <w:r>
                              <w:rPr>
                                <w:color w:val="000000"/>
                                <w:sz w:val="16"/>
                                <w:szCs w:val="16"/>
                                <w:lang w:eastAsia="en-US"/>
                              </w:rPr>
                              <w:t>30</w:t>
                            </w:r>
                          </w:p>
                        </w:txbxContent>
                      </v:textbox>
                    </v:rect>
                    <v:rect id="_x0000_s10756" style="position:absolute;left:6775;top:12704;width:255;height:270" filled="f" stroked="f">
                      <v:textbox style="mso-next-textbox:#_x0000_s10756" inset="0,0,0,0">
                        <w:txbxContent>
                          <w:p w:rsidR="00C42E18" w:rsidRDefault="00C42E18">
                            <w:pPr>
                              <w:rPr>
                                <w:rtl/>
                                <w:lang w:eastAsia="en-US"/>
                              </w:rPr>
                            </w:pPr>
                            <w:r>
                              <w:rPr>
                                <w:color w:val="000000"/>
                                <w:sz w:val="16"/>
                                <w:szCs w:val="16"/>
                                <w:lang w:eastAsia="en-US"/>
                              </w:rPr>
                              <w:t>40</w:t>
                            </w:r>
                          </w:p>
                        </w:txbxContent>
                      </v:textbox>
                    </v:rect>
                    <v:rect id="_x0000_s10757" style="position:absolute;left:6775;top:12450;width:255;height:270" filled="f" stroked="f">
                      <v:textbox style="mso-next-textbox:#_x0000_s10757" inset="0,0,0,0">
                        <w:txbxContent>
                          <w:p w:rsidR="00C42E18" w:rsidRDefault="00C42E18">
                            <w:pPr>
                              <w:rPr>
                                <w:rtl/>
                                <w:lang w:eastAsia="en-US"/>
                              </w:rPr>
                            </w:pPr>
                            <w:r>
                              <w:rPr>
                                <w:color w:val="000000"/>
                                <w:sz w:val="16"/>
                                <w:szCs w:val="16"/>
                                <w:lang w:eastAsia="en-US"/>
                              </w:rPr>
                              <w:t>50</w:t>
                            </w:r>
                          </w:p>
                        </w:txbxContent>
                      </v:textbox>
                    </v:rect>
                    <v:rect id="_x0000_s10758" style="position:absolute;left:6775;top:12195;width:255;height:270" filled="f" stroked="f">
                      <v:textbox style="mso-next-textbox:#_x0000_s10758" inset="0,0,0,0">
                        <w:txbxContent>
                          <w:p w:rsidR="00C42E18" w:rsidRDefault="00C42E18">
                            <w:pPr>
                              <w:rPr>
                                <w:rtl/>
                                <w:lang w:eastAsia="en-US"/>
                              </w:rPr>
                            </w:pPr>
                            <w:r>
                              <w:rPr>
                                <w:color w:val="000000"/>
                                <w:sz w:val="16"/>
                                <w:szCs w:val="16"/>
                                <w:lang w:eastAsia="en-US"/>
                              </w:rPr>
                              <w:t>60</w:t>
                            </w:r>
                          </w:p>
                        </w:txbxContent>
                      </v:textbox>
                    </v:rect>
                    <v:rect id="_x0000_s10759" style="position:absolute;left:6775;top:11925;width:255;height:270" filled="f" stroked="f">
                      <v:textbox style="mso-next-textbox:#_x0000_s10759" inset="0,0,0,0">
                        <w:txbxContent>
                          <w:p w:rsidR="00C42E18" w:rsidRDefault="00C42E18">
                            <w:pPr>
                              <w:rPr>
                                <w:rtl/>
                                <w:lang w:eastAsia="en-US"/>
                              </w:rPr>
                            </w:pPr>
                            <w:r>
                              <w:rPr>
                                <w:color w:val="000000"/>
                                <w:sz w:val="16"/>
                                <w:szCs w:val="16"/>
                                <w:lang w:eastAsia="en-US"/>
                              </w:rPr>
                              <w:t>70</w:t>
                            </w:r>
                          </w:p>
                        </w:txbxContent>
                      </v:textbox>
                    </v:rect>
                    <v:rect id="_x0000_s10760" style="position:absolute;left:6775;top:11670;width:255;height:270" filled="f" stroked="f">
                      <v:textbox style="mso-next-textbox:#_x0000_s10760" inset="0,0,0,0">
                        <w:txbxContent>
                          <w:p w:rsidR="00C42E18" w:rsidRDefault="00C42E18">
                            <w:pPr>
                              <w:rPr>
                                <w:rtl/>
                                <w:lang w:eastAsia="en-US"/>
                              </w:rPr>
                            </w:pPr>
                            <w:r>
                              <w:rPr>
                                <w:color w:val="000000"/>
                                <w:sz w:val="16"/>
                                <w:szCs w:val="16"/>
                                <w:lang w:eastAsia="en-US"/>
                              </w:rPr>
                              <w:t>80</w:t>
                            </w:r>
                          </w:p>
                        </w:txbxContent>
                      </v:textbox>
                    </v:rect>
                    <v:rect id="_x0000_s10761" style="position:absolute;left:6775;top:11401;width:255;height:270" filled="f" stroked="f">
                      <v:textbox style="mso-next-textbox:#_x0000_s10761" inset="0,0,0,0">
                        <w:txbxContent>
                          <w:p w:rsidR="00C42E18" w:rsidRDefault="00C42E18">
                            <w:pPr>
                              <w:rPr>
                                <w:rtl/>
                                <w:lang w:eastAsia="en-US"/>
                              </w:rPr>
                            </w:pPr>
                            <w:r>
                              <w:rPr>
                                <w:color w:val="000000"/>
                                <w:sz w:val="16"/>
                                <w:szCs w:val="16"/>
                                <w:lang w:eastAsia="en-US"/>
                              </w:rPr>
                              <w:t>90</w:t>
                            </w:r>
                          </w:p>
                        </w:txbxContent>
                      </v:textbox>
                    </v:rect>
                    <v:rect id="_x0000_s10762" style="position:absolute;left:6685;top:11146;width:345;height:270" filled="f" stroked="f">
                      <v:textbox style="mso-next-textbox:#_x0000_s10762" inset="0,0,0,0">
                        <w:txbxContent>
                          <w:p w:rsidR="00C42E18" w:rsidRDefault="00C42E18">
                            <w:pPr>
                              <w:rPr>
                                <w:rtl/>
                                <w:lang w:eastAsia="en-US"/>
                              </w:rPr>
                            </w:pPr>
                            <w:r>
                              <w:rPr>
                                <w:color w:val="000000"/>
                                <w:sz w:val="16"/>
                                <w:szCs w:val="16"/>
                                <w:lang w:eastAsia="en-US"/>
                              </w:rPr>
                              <w:t>100</w:t>
                            </w:r>
                          </w:p>
                        </w:txbxContent>
                      </v:textbox>
                    </v:rect>
                  </v:group>
                  <v:shape id="_x0000_s10763" type="#_x0000_t202" style="position:absolute;left:7999;top:14301;width:1640;height:463" filled="f" stroked="f">
                    <v:textbox style="mso-next-textbox:#_x0000_s10763">
                      <w:txbxContent>
                        <w:p w:rsidR="00C42E18" w:rsidRDefault="00C42E18">
                          <w:pPr>
                            <w:pStyle w:val="2"/>
                            <w:bidi w:val="0"/>
                            <w:rPr>
                              <w:sz w:val="24"/>
                              <w:szCs w:val="24"/>
                              <w:lang w:eastAsia="en-US"/>
                            </w:rPr>
                          </w:pPr>
                          <w:r>
                            <w:rPr>
                              <w:sz w:val="24"/>
                              <w:szCs w:val="24"/>
                              <w:lang w:eastAsia="en-US"/>
                            </w:rPr>
                            <w:t xml:space="preserve">    i          ii</w:t>
                          </w:r>
                        </w:p>
                      </w:txbxContent>
                    </v:textbox>
                  </v:shape>
                </v:group>
                <v:line id="_x0000_s10764" style="position:absolute" from="5234,14024" to="7275,14024"/>
              </v:group>
              <v:group id="_x0000_s10765" style="position:absolute;left:7235;top:11455;width:930;height:2393" coordorigin="7235,12519" coordsize="930,2393">
                <v:rect id="_x0000_s10766" style="position:absolute;left:7235;top:12519;width:211;height:2393" fillcolor="fuchsia"/>
                <v:rect id="_x0000_s10767" style="position:absolute;left:7955;top:13377;width:210;height:1535" fillcolor="fuchsia"/>
              </v:group>
            </v:group>
            <w10:anchorlock/>
          </v:group>
        </w:pict>
      </w:r>
    </w:p>
    <w:p w:rsidR="005735F6" w:rsidRDefault="005735F6">
      <w:pPr>
        <w:tabs>
          <w:tab w:val="left" w:pos="935"/>
        </w:tabs>
        <w:spacing w:line="360" w:lineRule="auto"/>
        <w:ind w:left="509" w:right="4395" w:hanging="509"/>
        <w:rPr>
          <w:rFonts w:cs="David"/>
          <w:rtl/>
        </w:rPr>
      </w:pPr>
    </w:p>
    <w:p w:rsidR="005735F6" w:rsidRDefault="005735F6">
      <w:pPr>
        <w:tabs>
          <w:tab w:val="left" w:pos="935"/>
        </w:tabs>
        <w:spacing w:line="360" w:lineRule="auto"/>
        <w:ind w:left="509" w:right="4395" w:hanging="509"/>
        <w:rPr>
          <w:rFonts w:cs="David"/>
          <w:rtl/>
        </w:rPr>
      </w:pPr>
    </w:p>
    <w:p w:rsidR="005735F6" w:rsidRDefault="005735F6">
      <w:pPr>
        <w:tabs>
          <w:tab w:val="left" w:pos="935"/>
        </w:tabs>
        <w:spacing w:line="360" w:lineRule="auto"/>
        <w:ind w:left="509" w:right="4395" w:hanging="509"/>
        <w:rPr>
          <w:rFonts w:cs="David"/>
          <w:rtl/>
        </w:rPr>
      </w:pPr>
    </w:p>
    <w:p w:rsidR="005735F6" w:rsidRDefault="005735F6">
      <w:pPr>
        <w:tabs>
          <w:tab w:val="left" w:pos="935"/>
        </w:tabs>
        <w:spacing w:line="360" w:lineRule="auto"/>
        <w:ind w:left="509" w:right="4395" w:hanging="509"/>
        <w:rPr>
          <w:rFonts w:cs="David"/>
          <w:rtl/>
        </w:rPr>
      </w:pPr>
    </w:p>
    <w:p w:rsidR="005735F6" w:rsidRDefault="005735F6">
      <w:pPr>
        <w:tabs>
          <w:tab w:val="left" w:pos="935"/>
        </w:tabs>
        <w:spacing w:line="360" w:lineRule="auto"/>
        <w:ind w:left="509" w:right="4395" w:hanging="509"/>
        <w:rPr>
          <w:rFonts w:cs="David"/>
          <w:rtl/>
        </w:rPr>
      </w:pPr>
    </w:p>
    <w:p w:rsidR="005735F6" w:rsidRDefault="005735F6">
      <w:pPr>
        <w:tabs>
          <w:tab w:val="left" w:pos="935"/>
        </w:tabs>
        <w:spacing w:line="360" w:lineRule="auto"/>
        <w:ind w:left="509" w:right="4395" w:hanging="509"/>
        <w:rPr>
          <w:rFonts w:cs="David"/>
          <w:rtl/>
        </w:rPr>
      </w:pPr>
    </w:p>
    <w:p w:rsidR="005735F6" w:rsidRDefault="005735F6">
      <w:pPr>
        <w:tabs>
          <w:tab w:val="left" w:pos="935"/>
        </w:tabs>
        <w:spacing w:line="360" w:lineRule="auto"/>
        <w:ind w:left="509" w:right="4395" w:hanging="509"/>
        <w:rPr>
          <w:rFonts w:cs="David"/>
          <w:rtl/>
        </w:rPr>
      </w:pPr>
    </w:p>
    <w:p w:rsidR="006877D1" w:rsidRDefault="006877D1">
      <w:pPr>
        <w:tabs>
          <w:tab w:val="left" w:pos="935"/>
        </w:tabs>
        <w:spacing w:line="360" w:lineRule="auto"/>
        <w:ind w:left="509" w:right="4395" w:hanging="509"/>
        <w:rPr>
          <w:rFonts w:cs="David"/>
          <w:rtl/>
        </w:rPr>
      </w:pPr>
    </w:p>
    <w:p w:rsidR="005735F6" w:rsidRDefault="00C54832">
      <w:pPr>
        <w:tabs>
          <w:tab w:val="left" w:pos="793"/>
        </w:tabs>
        <w:spacing w:line="360" w:lineRule="auto"/>
        <w:ind w:left="-1"/>
        <w:rPr>
          <w:rFonts w:cs="David"/>
          <w:b/>
          <w:bCs/>
          <w:sz w:val="28"/>
          <w:szCs w:val="28"/>
          <w:rtl/>
        </w:rPr>
      </w:pPr>
      <w:r w:rsidRPr="00C54832">
        <w:rPr>
          <w:rFonts w:cs="David"/>
          <w:noProof/>
          <w:sz w:val="20"/>
          <w:rtl/>
          <w:lang w:val="he-IL"/>
        </w:rPr>
        <w:pict>
          <v:shape id="_x0000_s6547" type="#_x0000_t64" style="position:absolute;left:0;text-align:left;margin-left:62.5pt;margin-top:14.3pt;width:468.8pt;height:31.9pt;z-index:400;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92</w:t>
      </w:r>
      <w:r w:rsidR="005735F6">
        <w:rPr>
          <w:rFonts w:cs="David" w:hint="cs"/>
          <w:b/>
          <w:bCs/>
          <w:color w:val="0000FF"/>
          <w:sz w:val="28"/>
          <w:szCs w:val="28"/>
          <w:rtl/>
          <w:lang w:eastAsia="en-US"/>
        </w:rPr>
        <w:t>)</w:t>
      </w:r>
    </w:p>
    <w:p w:rsidR="005735F6" w:rsidRDefault="005735F6">
      <w:pPr>
        <w:tabs>
          <w:tab w:val="left" w:pos="935"/>
        </w:tabs>
        <w:spacing w:line="360" w:lineRule="auto"/>
        <w:ind w:left="-1" w:right="-567"/>
        <w:rPr>
          <w:rFonts w:cs="David"/>
          <w:rtl/>
        </w:rPr>
      </w:pPr>
      <w:r>
        <w:rPr>
          <w:rFonts w:cs="David" w:hint="cs"/>
          <w:rtl/>
        </w:rPr>
        <w:t xml:space="preserve">מבצעים את השלב הראשון של תהליך הייצור בטווח טמפרטורה של </w:t>
      </w:r>
      <w:r>
        <w:rPr>
          <w:rFonts w:cs="David"/>
        </w:rPr>
        <w:t>80</w:t>
      </w:r>
      <w:r>
        <w:rPr>
          <w:rFonts w:cs="David"/>
          <w:vertAlign w:val="superscript"/>
        </w:rPr>
        <w:t>o</w:t>
      </w:r>
      <w:r>
        <w:rPr>
          <w:rFonts w:cs="David"/>
        </w:rPr>
        <w:t>C-75</w:t>
      </w:r>
      <w:r>
        <w:rPr>
          <w:rFonts w:cs="David"/>
          <w:vertAlign w:val="superscript"/>
        </w:rPr>
        <w:t>o</w:t>
      </w:r>
      <w:r>
        <w:rPr>
          <w:rFonts w:cs="David"/>
        </w:rPr>
        <w:t>C</w:t>
      </w:r>
      <w:r>
        <w:rPr>
          <w:rFonts w:cs="David" w:hint="cs"/>
          <w:rtl/>
        </w:rPr>
        <w:t xml:space="preserve"> . הסבר מדוע.</w:t>
      </w:r>
    </w:p>
    <w:p w:rsidR="005735F6" w:rsidRDefault="005735F6">
      <w:pPr>
        <w:tabs>
          <w:tab w:val="left" w:pos="793"/>
        </w:tabs>
        <w:spacing w:line="360" w:lineRule="auto"/>
        <w:ind w:left="-1"/>
        <w:rPr>
          <w:rFonts w:cs="David"/>
          <w:b/>
          <w:bCs/>
          <w:color w:val="FF00FF"/>
          <w:sz w:val="16"/>
          <w:szCs w:val="16"/>
          <w:rtl/>
        </w:rPr>
      </w:pPr>
    </w:p>
    <w:p w:rsidR="005735F6" w:rsidRDefault="00C54832">
      <w:pPr>
        <w:tabs>
          <w:tab w:val="left" w:pos="793"/>
        </w:tabs>
        <w:spacing w:line="360" w:lineRule="auto"/>
        <w:ind w:left="-1"/>
        <w:rPr>
          <w:rFonts w:cs="David"/>
          <w:rtl/>
        </w:rPr>
      </w:pPr>
      <w:r w:rsidRPr="00C54832">
        <w:rPr>
          <w:rFonts w:cs="David"/>
          <w:noProof/>
          <w:sz w:val="20"/>
          <w:rtl/>
          <w:lang w:val="he-IL"/>
        </w:rPr>
        <w:pict>
          <v:roundrect id="_x0000_s22080" style="position:absolute;left:0;text-align:left;margin-left:62.5pt;margin-top:14.95pt;width:468.8pt;height:46.95pt;z-index:532;mso-position-horizontal-relative:page" arcsize="10470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ind w:left="-1"/>
        <w:rPr>
          <w:rFonts w:cs="David"/>
          <w:rtl/>
        </w:rPr>
      </w:pPr>
      <w:r>
        <w:rPr>
          <w:rFonts w:cs="David" w:hint="cs"/>
          <w:noProof/>
          <w:rtl/>
          <w:lang w:eastAsia="en-US"/>
        </w:rPr>
        <w:t xml:space="preserve">מבצעים את השלב הראשון בטווח טמפרטורות </w:t>
      </w:r>
      <w:r>
        <w:rPr>
          <w:rFonts w:cs="David"/>
          <w:noProof/>
          <w:lang w:eastAsia="en-US"/>
        </w:rPr>
        <w:t>80</w:t>
      </w:r>
      <w:r>
        <w:rPr>
          <w:rFonts w:cs="David"/>
          <w:noProof/>
          <w:vertAlign w:val="superscript"/>
          <w:lang w:eastAsia="en-US"/>
        </w:rPr>
        <w:t>o</w:t>
      </w:r>
      <w:r>
        <w:rPr>
          <w:rFonts w:cs="David"/>
          <w:noProof/>
          <w:lang w:eastAsia="en-US"/>
        </w:rPr>
        <w:t>C-75</w:t>
      </w:r>
      <w:r>
        <w:rPr>
          <w:rFonts w:cs="David"/>
          <w:noProof/>
          <w:vertAlign w:val="superscript"/>
          <w:lang w:eastAsia="en-US"/>
        </w:rPr>
        <w:t>o</w:t>
      </w:r>
      <w:r>
        <w:rPr>
          <w:rFonts w:cs="David"/>
          <w:noProof/>
          <w:lang w:eastAsia="en-US"/>
        </w:rPr>
        <w:t>C</w:t>
      </w:r>
      <w:r>
        <w:rPr>
          <w:rFonts w:cs="David"/>
          <w:noProof/>
          <w:rtl/>
          <w:lang w:eastAsia="en-US"/>
        </w:rPr>
        <w:t xml:space="preserve"> </w:t>
      </w:r>
      <w:r>
        <w:rPr>
          <w:rFonts w:cs="David" w:hint="cs"/>
          <w:noProof/>
          <w:rtl/>
          <w:lang w:eastAsia="en-US"/>
        </w:rPr>
        <w:t>, כי (על פי הגרף) בטווח זה מסיסות              המגיבים במים גבוהה.</w:t>
      </w:r>
    </w:p>
    <w:p w:rsidR="005735F6" w:rsidRDefault="005735F6">
      <w:pPr>
        <w:tabs>
          <w:tab w:val="left" w:pos="935"/>
        </w:tabs>
        <w:spacing w:line="360" w:lineRule="auto"/>
        <w:ind w:left="-1" w:right="-993"/>
        <w:rPr>
          <w:rFonts w:cs="David"/>
          <w:rtl/>
        </w:rPr>
      </w:pPr>
    </w:p>
    <w:p w:rsidR="005735F6" w:rsidRDefault="005735F6">
      <w:pPr>
        <w:spacing w:line="360" w:lineRule="auto"/>
        <w:ind w:left="-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tabs>
          <w:tab w:val="left" w:pos="935"/>
        </w:tabs>
        <w:spacing w:line="360" w:lineRule="auto"/>
        <w:ind w:left="-1" w:right="-993"/>
        <w:rPr>
          <w:rFonts w:cs="David"/>
          <w:rtl/>
        </w:rPr>
      </w:pPr>
    </w:p>
    <w:p w:rsidR="005735F6" w:rsidRDefault="005735F6">
      <w:pPr>
        <w:spacing w:line="360" w:lineRule="auto"/>
        <w:ind w:left="-1" w:right="-993"/>
        <w:rPr>
          <w:rFonts w:cs="David"/>
          <w:rtl/>
        </w:rPr>
      </w:pPr>
      <w:r>
        <w:rPr>
          <w:rFonts w:cs="David" w:hint="cs"/>
          <w:rtl/>
        </w:rPr>
        <w:t>הציון גבוה מאוד. כמעט ולא היו טעויות.</w:t>
      </w:r>
    </w:p>
    <w:p w:rsidR="005735F6" w:rsidRDefault="005735F6">
      <w:pPr>
        <w:tabs>
          <w:tab w:val="left" w:pos="935"/>
        </w:tabs>
        <w:spacing w:line="360" w:lineRule="auto"/>
        <w:ind w:left="-1" w:right="-993"/>
        <w:rPr>
          <w:rFonts w:cs="David"/>
          <w:rtl/>
        </w:rPr>
      </w:pPr>
    </w:p>
    <w:p w:rsidR="005735F6" w:rsidRDefault="005735F6">
      <w:pPr>
        <w:tabs>
          <w:tab w:val="left" w:pos="935"/>
        </w:tabs>
        <w:spacing w:line="360" w:lineRule="auto"/>
        <w:ind w:left="509" w:right="-993" w:hanging="509"/>
        <w:rPr>
          <w:rFonts w:cs="David"/>
          <w:rtl/>
        </w:rPr>
      </w:pPr>
    </w:p>
    <w:p w:rsidR="005735F6" w:rsidRDefault="00C54832">
      <w:pPr>
        <w:tabs>
          <w:tab w:val="left" w:pos="793"/>
        </w:tabs>
        <w:spacing w:line="360" w:lineRule="auto"/>
        <w:ind w:left="-99"/>
        <w:rPr>
          <w:rFonts w:cs="David"/>
          <w:b/>
          <w:bCs/>
          <w:sz w:val="28"/>
          <w:szCs w:val="28"/>
          <w:rtl/>
        </w:rPr>
      </w:pPr>
      <w:r w:rsidRPr="00C54832">
        <w:rPr>
          <w:rFonts w:cs="David"/>
          <w:noProof/>
          <w:sz w:val="20"/>
          <w:rtl/>
          <w:lang w:val="he-IL"/>
        </w:rPr>
        <w:pict>
          <v:shape id="_x0000_s6548" type="#_x0000_t64" style="position:absolute;left:0;text-align:left;margin-left:62.5pt;margin-top:13.9pt;width:468.8pt;height:31.9pt;z-index:401;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59</w:t>
      </w:r>
      <w:r w:rsidR="005735F6">
        <w:rPr>
          <w:rFonts w:cs="David" w:hint="cs"/>
          <w:b/>
          <w:bCs/>
          <w:color w:val="0000FF"/>
          <w:sz w:val="28"/>
          <w:szCs w:val="28"/>
          <w:rtl/>
          <w:lang w:eastAsia="en-US"/>
        </w:rPr>
        <w:t>)</w:t>
      </w:r>
    </w:p>
    <w:p w:rsidR="005735F6" w:rsidRDefault="005735F6">
      <w:pPr>
        <w:tabs>
          <w:tab w:val="left" w:pos="935"/>
        </w:tabs>
        <w:spacing w:line="360" w:lineRule="auto"/>
        <w:ind w:left="509" w:right="-993" w:hanging="509"/>
        <w:rPr>
          <w:rFonts w:cs="David"/>
          <w:rtl/>
        </w:rPr>
      </w:pPr>
      <w:r>
        <w:rPr>
          <w:rFonts w:cs="David" w:hint="cs"/>
          <w:rtl/>
        </w:rPr>
        <w:t xml:space="preserve">באיזה טווח טמפרטורות עדיף לבצע את השלב השני, </w:t>
      </w:r>
      <w:r>
        <w:rPr>
          <w:rFonts w:cs="David"/>
        </w:rPr>
        <w:t>15</w:t>
      </w:r>
      <w:r>
        <w:rPr>
          <w:rFonts w:cs="David"/>
          <w:vertAlign w:val="superscript"/>
        </w:rPr>
        <w:t>o</w:t>
      </w:r>
      <w:r>
        <w:rPr>
          <w:rFonts w:cs="David"/>
        </w:rPr>
        <w:t>C-10</w:t>
      </w:r>
      <w:r>
        <w:rPr>
          <w:rFonts w:cs="David"/>
          <w:vertAlign w:val="superscript"/>
        </w:rPr>
        <w:t>o</w:t>
      </w:r>
      <w:r>
        <w:rPr>
          <w:rFonts w:cs="David"/>
        </w:rPr>
        <w:t>C</w:t>
      </w:r>
      <w:r>
        <w:rPr>
          <w:rFonts w:cs="David" w:hint="cs"/>
          <w:rtl/>
        </w:rPr>
        <w:t xml:space="preserve">  או </w:t>
      </w:r>
      <w:r>
        <w:rPr>
          <w:rFonts w:cs="David"/>
        </w:rPr>
        <w:t>50</w:t>
      </w:r>
      <w:r>
        <w:rPr>
          <w:rFonts w:cs="David"/>
          <w:vertAlign w:val="superscript"/>
        </w:rPr>
        <w:t>o</w:t>
      </w:r>
      <w:r>
        <w:rPr>
          <w:rFonts w:cs="David"/>
        </w:rPr>
        <w:t>C-40</w:t>
      </w:r>
      <w:r>
        <w:rPr>
          <w:rFonts w:cs="David"/>
          <w:vertAlign w:val="superscript"/>
        </w:rPr>
        <w:t>o</w:t>
      </w:r>
      <w:r>
        <w:rPr>
          <w:rFonts w:cs="David"/>
        </w:rPr>
        <w:t>C</w:t>
      </w:r>
      <w:r>
        <w:rPr>
          <w:rFonts w:cs="David" w:hint="cs"/>
          <w:rtl/>
        </w:rPr>
        <w:t xml:space="preserve"> ? </w:t>
      </w:r>
      <w:r>
        <w:rPr>
          <w:rFonts w:cs="David" w:hint="cs"/>
          <w:u w:val="single"/>
          <w:rtl/>
        </w:rPr>
        <w:t>נמק</w:t>
      </w:r>
      <w:r>
        <w:rPr>
          <w:rFonts w:cs="David" w:hint="cs"/>
          <w:rtl/>
        </w:rPr>
        <w:t>.</w:t>
      </w:r>
    </w:p>
    <w:p w:rsidR="005735F6" w:rsidRDefault="005735F6">
      <w:pPr>
        <w:tabs>
          <w:tab w:val="left" w:pos="793"/>
        </w:tabs>
        <w:spacing w:line="360" w:lineRule="auto"/>
        <w:ind w:left="368" w:hanging="368"/>
        <w:rPr>
          <w:rFonts w:cs="David"/>
          <w:b/>
          <w:bCs/>
          <w:color w:val="FF00FF"/>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22081" style="position:absolute;left:0;text-align:left;margin-left:62.5pt;margin-top:14.95pt;width:468.8pt;height:46.95pt;z-index:533;mso-position-horizontal-relative:page" arcsize="10470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ind w:left="34" w:right="-284"/>
        <w:rPr>
          <w:rFonts w:eastAsia="Calibri" w:cs="David"/>
          <w:rtl/>
        </w:rPr>
      </w:pPr>
      <w:r>
        <w:rPr>
          <w:rFonts w:cs="David" w:hint="cs"/>
          <w:noProof/>
          <w:rtl/>
          <w:lang w:eastAsia="en-US"/>
        </w:rPr>
        <w:t xml:space="preserve">עדיף לבצע בטווח טמפרטורות </w:t>
      </w:r>
      <w:r>
        <w:rPr>
          <w:rFonts w:cs="David"/>
          <w:noProof/>
          <w:lang w:eastAsia="en-US"/>
        </w:rPr>
        <w:t>15</w:t>
      </w:r>
      <w:r>
        <w:rPr>
          <w:rFonts w:cs="David"/>
          <w:noProof/>
          <w:vertAlign w:val="superscript"/>
          <w:lang w:eastAsia="en-US"/>
        </w:rPr>
        <w:t>o</w:t>
      </w:r>
      <w:r>
        <w:rPr>
          <w:rFonts w:cs="David"/>
          <w:noProof/>
          <w:lang w:eastAsia="en-US"/>
        </w:rPr>
        <w:t>C-10</w:t>
      </w:r>
      <w:r>
        <w:rPr>
          <w:rFonts w:cs="David"/>
          <w:noProof/>
          <w:vertAlign w:val="superscript"/>
          <w:lang w:eastAsia="en-US"/>
        </w:rPr>
        <w:t>o</w:t>
      </w:r>
      <w:r>
        <w:rPr>
          <w:rFonts w:cs="David"/>
          <w:noProof/>
          <w:lang w:eastAsia="en-US"/>
        </w:rPr>
        <w:t>C</w:t>
      </w:r>
      <w:r>
        <w:rPr>
          <w:rFonts w:cs="David"/>
          <w:noProof/>
          <w:rtl/>
          <w:lang w:eastAsia="en-US"/>
        </w:rPr>
        <w:t xml:space="preserve"> </w:t>
      </w:r>
      <w:r>
        <w:rPr>
          <w:rFonts w:cs="David" w:hint="cs"/>
          <w:noProof/>
          <w:rtl/>
          <w:lang w:eastAsia="en-US"/>
        </w:rPr>
        <w:t xml:space="preserve">. </w:t>
      </w:r>
      <w:r>
        <w:rPr>
          <w:rFonts w:cs="David" w:hint="cs"/>
          <w:noProof/>
          <w:rtl/>
        </w:rPr>
        <w:t xml:space="preserve">בטווח זה מסיסות התוצר </w:t>
      </w:r>
      <w:r>
        <w:rPr>
          <w:rFonts w:cs="David"/>
        </w:rPr>
        <w:t>KBrO</w:t>
      </w:r>
      <w:r>
        <w:rPr>
          <w:rFonts w:cs="David"/>
          <w:vertAlign w:val="subscript"/>
        </w:rPr>
        <w:t>3(s)</w:t>
      </w:r>
      <w:r>
        <w:rPr>
          <w:rFonts w:cs="David" w:hint="cs"/>
          <w:rtl/>
        </w:rPr>
        <w:t xml:space="preserve"> </w:t>
      </w:r>
      <w:r>
        <w:rPr>
          <w:rFonts w:cs="David" w:hint="cs"/>
          <w:noProof/>
          <w:rtl/>
        </w:rPr>
        <w:t xml:space="preserve"> במים נמוכה מאוד, ואילו מסיסות החומרים האחרים בתמיסה גבוהה. רק התוצר שוקע.</w:t>
      </w:r>
    </w:p>
    <w:p w:rsidR="005735F6" w:rsidRDefault="005735F6">
      <w:pPr>
        <w:spacing w:line="360" w:lineRule="auto"/>
        <w:ind w:left="-1" w:right="-993"/>
        <w:rPr>
          <w:rFonts w:cs="David"/>
          <w:rtl/>
        </w:rPr>
      </w:pPr>
    </w:p>
    <w:p w:rsidR="005735F6" w:rsidRDefault="005735F6">
      <w:pPr>
        <w:spacing w:line="360" w:lineRule="auto"/>
        <w:ind w:left="-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735F6" w:rsidRDefault="005735F6">
      <w:pPr>
        <w:spacing w:line="360" w:lineRule="auto"/>
        <w:ind w:left="-1" w:right="-993"/>
        <w:rPr>
          <w:rFonts w:cs="David"/>
          <w:rtl/>
        </w:rPr>
      </w:pPr>
    </w:p>
    <w:p w:rsidR="005735F6" w:rsidRDefault="005735F6">
      <w:pPr>
        <w:spacing w:line="360" w:lineRule="auto"/>
        <w:ind w:left="-1" w:right="-993"/>
        <w:rPr>
          <w:rFonts w:cs="David"/>
          <w:rtl/>
        </w:rPr>
      </w:pPr>
      <w:r>
        <w:rPr>
          <w:rFonts w:cs="David" w:hint="cs"/>
          <w:rtl/>
        </w:rPr>
        <w:t xml:space="preserve">הציון נמוך. תלמידים רבים התקשו לקבוע טווח טמפרטורות שבו עדיף לבצע את השלב השני, כי לא              קישרו בין מצב צבירה של התוצר לבין טווח טמפרטורות מתאים, לא הצליחו להשוות בין מסיסות               החומרים בטווח טמפרטורות </w:t>
      </w:r>
      <w:r>
        <w:rPr>
          <w:rFonts w:cs="David"/>
        </w:rPr>
        <w:t>15</w:t>
      </w:r>
      <w:r>
        <w:rPr>
          <w:rFonts w:cs="David"/>
          <w:vertAlign w:val="superscript"/>
        </w:rPr>
        <w:t>o</w:t>
      </w:r>
      <w:r>
        <w:rPr>
          <w:rFonts w:cs="David"/>
        </w:rPr>
        <w:t>C-10</w:t>
      </w:r>
      <w:r>
        <w:rPr>
          <w:rFonts w:cs="David"/>
          <w:vertAlign w:val="superscript"/>
        </w:rPr>
        <w:t>o</w:t>
      </w:r>
      <w:r>
        <w:rPr>
          <w:rFonts w:cs="David"/>
        </w:rPr>
        <w:t>C</w:t>
      </w:r>
      <w:r>
        <w:rPr>
          <w:rFonts w:cs="David" w:hint="cs"/>
          <w:rtl/>
        </w:rPr>
        <w:t xml:space="preserve"> , ולכן בחרו בטווח הלא נכון.</w:t>
      </w:r>
    </w:p>
    <w:p w:rsidR="005735F6" w:rsidRDefault="005735F6">
      <w:pPr>
        <w:spacing w:line="360" w:lineRule="auto"/>
        <w:ind w:left="-1" w:right="-993"/>
        <w:rPr>
          <w:rFonts w:cs="David"/>
          <w:rtl/>
        </w:rPr>
      </w:pPr>
      <w:r>
        <w:rPr>
          <w:rFonts w:cs="David" w:hint="cs"/>
          <w:rtl/>
        </w:rPr>
        <w:t xml:space="preserve">חלק מהתלמידים בחרו בטווח הנכון, אך לא יכלו לנמק את קביעתם.   </w:t>
      </w:r>
    </w:p>
    <w:p w:rsidR="005735F6" w:rsidRDefault="005735F6">
      <w:pPr>
        <w:spacing w:line="360" w:lineRule="auto"/>
        <w:ind w:left="-1" w:right="-993"/>
        <w:rPr>
          <w:rFonts w:cs="David"/>
          <w:rtl/>
        </w:rPr>
      </w:pPr>
    </w:p>
    <w:p w:rsidR="006877D1" w:rsidRDefault="006877D1">
      <w:pPr>
        <w:spacing w:line="360" w:lineRule="auto"/>
        <w:ind w:left="-1" w:right="-993"/>
        <w:rPr>
          <w:rFonts w:cs="David"/>
          <w:rtl/>
        </w:rPr>
      </w:pPr>
    </w:p>
    <w:p w:rsidR="006877D1" w:rsidRDefault="006877D1">
      <w:pPr>
        <w:spacing w:line="360" w:lineRule="auto"/>
        <w:ind w:left="-1" w:right="-993"/>
        <w:rPr>
          <w:rFonts w:cs="David"/>
          <w:rtl/>
        </w:rPr>
      </w:pPr>
    </w:p>
    <w:p w:rsidR="005735F6" w:rsidRDefault="00C54832">
      <w:pPr>
        <w:pStyle w:val="NormalWeb"/>
        <w:tabs>
          <w:tab w:val="left" w:pos="793"/>
        </w:tabs>
        <w:bidi/>
        <w:spacing w:before="0" w:beforeAutospacing="0" w:after="0" w:afterAutospacing="0" w:line="360" w:lineRule="auto"/>
        <w:ind w:left="43"/>
        <w:rPr>
          <w:rFonts w:eastAsia="Calibri" w:cs="David"/>
          <w:rtl/>
        </w:rPr>
      </w:pPr>
      <w:r w:rsidRPr="00C54832">
        <w:rPr>
          <w:rFonts w:cs="David"/>
          <w:noProof/>
          <w:sz w:val="20"/>
          <w:rtl/>
          <w:lang w:val="he-IL"/>
        </w:rPr>
        <w:pict>
          <v:shape id="_x0000_s22079" type="#_x0000_t98" style="position:absolute;left:0;text-align:left;margin-left:63.9pt;margin-top:-1.4pt;width:468.25pt;height:398.1pt;z-index:-3;mso-position-horizontal-relative:page" adj="1349" filled="f" fillcolor="#969696" strokecolor="#f39">
            <v:stroke dashstyle="dash"/>
            <v:textbox inset="1pt,1pt,1pt,1pt"/>
            <w10:wrap anchorx="page"/>
          </v:shape>
        </w:pict>
      </w:r>
    </w:p>
    <w:p w:rsidR="005735F6" w:rsidRDefault="005735F6">
      <w:pPr>
        <w:pStyle w:val="NormalWeb"/>
        <w:tabs>
          <w:tab w:val="left" w:pos="793"/>
        </w:tabs>
        <w:bidi/>
        <w:spacing w:before="0" w:beforeAutospacing="0" w:after="0" w:afterAutospacing="0" w:line="360" w:lineRule="auto"/>
        <w:ind w:left="43"/>
        <w:rPr>
          <w:rFonts w:eastAsia="Calibri" w:cs="David"/>
          <w:rtl/>
        </w:rPr>
      </w:pPr>
    </w:p>
    <w:p w:rsidR="005735F6" w:rsidRDefault="005735F6">
      <w:pPr>
        <w:spacing w:line="360" w:lineRule="auto"/>
        <w:ind w:left="-1" w:right="142"/>
        <w:rPr>
          <w:rFonts w:cs="David"/>
          <w:noProof/>
          <w:rtl/>
          <w:lang w:eastAsia="en-US"/>
        </w:rPr>
      </w:pPr>
      <w:r>
        <w:rPr>
          <w:rFonts w:cs="David" w:hint="cs"/>
          <w:noProof/>
          <w:rtl/>
          <w:lang w:eastAsia="en-US"/>
        </w:rPr>
        <w:t xml:space="preserve">הציונים של חלק מהסעיפים בשאלות 3-4 נמוכים. הסיבה לכך היא כנראה </w:t>
      </w:r>
      <w:r>
        <w:rPr>
          <w:rFonts w:cs="David"/>
          <w:noProof/>
          <w:rtl/>
          <w:lang w:eastAsia="en-US"/>
        </w:rPr>
        <w:t xml:space="preserve">חוסר הבנה </w:t>
      </w:r>
      <w:r>
        <w:rPr>
          <w:rFonts w:cs="David" w:hint="cs"/>
          <w:noProof/>
          <w:rtl/>
          <w:lang w:eastAsia="en-US"/>
        </w:rPr>
        <w:t xml:space="preserve">של </w:t>
      </w:r>
      <w:r>
        <w:rPr>
          <w:rFonts w:cs="David"/>
          <w:noProof/>
          <w:rtl/>
          <w:lang w:eastAsia="en-US"/>
        </w:rPr>
        <w:t xml:space="preserve">היבטים טכנולוגיים </w:t>
      </w:r>
      <w:r>
        <w:rPr>
          <w:rFonts w:cs="David" w:hint="cs"/>
          <w:noProof/>
          <w:rtl/>
          <w:lang w:eastAsia="en-US"/>
        </w:rPr>
        <w:t>הקשורים ב</w:t>
      </w:r>
      <w:r>
        <w:rPr>
          <w:rFonts w:cs="David"/>
          <w:noProof/>
          <w:rtl/>
          <w:lang w:eastAsia="en-US"/>
        </w:rPr>
        <w:t>תהליכים התעשייתיים</w:t>
      </w:r>
      <w:r>
        <w:rPr>
          <w:rFonts w:cs="David" w:hint="cs"/>
          <w:noProof/>
          <w:rtl/>
          <w:lang w:eastAsia="en-US"/>
        </w:rPr>
        <w:t>, חוסר העמקה מספקת בלימוד הנושא.</w:t>
      </w:r>
      <w:r>
        <w:rPr>
          <w:rFonts w:cs="David"/>
          <w:noProof/>
          <w:rtl/>
          <w:lang w:eastAsia="en-US"/>
        </w:rPr>
        <w:t xml:space="preserve"> במקרים רבים התלמידים משננים מערכת של סיסמאות שאותן הם משבצים </w:t>
      </w:r>
      <w:r>
        <w:rPr>
          <w:rFonts w:cs="David" w:hint="cs"/>
          <w:noProof/>
          <w:rtl/>
          <w:lang w:eastAsia="en-US"/>
        </w:rPr>
        <w:t xml:space="preserve"> </w:t>
      </w:r>
      <w:r>
        <w:rPr>
          <w:rFonts w:cs="David"/>
          <w:noProof/>
          <w:rtl/>
          <w:lang w:eastAsia="en-US"/>
        </w:rPr>
        <w:t xml:space="preserve">בתשובותיהם. </w:t>
      </w:r>
      <w:r>
        <w:rPr>
          <w:rFonts w:cs="David" w:hint="cs"/>
          <w:noProof/>
          <w:rtl/>
          <w:lang w:eastAsia="en-US"/>
        </w:rPr>
        <w:t>חוסר הבנה של המושגים "המרה" ו"ניצולת" גורם לטעויות גם בשאלות חישוב וגם בשאלות הדורשות יישום, כגון כיצד להגדיל המרה וניצולת.</w:t>
      </w:r>
    </w:p>
    <w:p w:rsidR="005735F6" w:rsidRDefault="005735F6">
      <w:pPr>
        <w:spacing w:line="360" w:lineRule="auto"/>
        <w:ind w:left="-1" w:right="142"/>
        <w:rPr>
          <w:rFonts w:cs="David"/>
          <w:noProof/>
          <w:rtl/>
          <w:lang w:eastAsia="en-US"/>
        </w:rPr>
      </w:pPr>
      <w:r>
        <w:rPr>
          <w:rFonts w:cs="David"/>
          <w:noProof/>
          <w:rtl/>
          <w:lang w:eastAsia="en-US"/>
        </w:rPr>
        <w:t>מומלץ</w:t>
      </w:r>
      <w:r>
        <w:rPr>
          <w:rFonts w:cs="David" w:hint="cs"/>
          <w:noProof/>
          <w:rtl/>
          <w:lang w:eastAsia="en-US"/>
        </w:rPr>
        <w:t xml:space="preserve"> להקצות זמן להוראה וללמידה</w:t>
      </w:r>
      <w:r>
        <w:rPr>
          <w:rFonts w:cs="David"/>
          <w:noProof/>
          <w:rtl/>
          <w:lang w:eastAsia="en-US"/>
        </w:rPr>
        <w:t xml:space="preserve"> </w:t>
      </w:r>
      <w:r>
        <w:rPr>
          <w:rFonts w:cs="David" w:hint="cs"/>
          <w:noProof/>
          <w:rtl/>
          <w:lang w:eastAsia="en-US"/>
        </w:rPr>
        <w:t>ו</w:t>
      </w:r>
      <w:r>
        <w:rPr>
          <w:rFonts w:cs="David"/>
          <w:noProof/>
          <w:rtl/>
          <w:lang w:eastAsia="en-US"/>
        </w:rPr>
        <w:t>להרבות בתרגול, להבהיר את המושגים הבעייתיים, לבקש מ</w:t>
      </w:r>
      <w:r>
        <w:rPr>
          <w:rFonts w:cs="David" w:hint="cs"/>
          <w:noProof/>
          <w:rtl/>
          <w:lang w:eastAsia="en-US"/>
        </w:rPr>
        <w:t>ה</w:t>
      </w:r>
      <w:r>
        <w:rPr>
          <w:rFonts w:cs="David"/>
          <w:noProof/>
          <w:rtl/>
          <w:lang w:eastAsia="en-US"/>
        </w:rPr>
        <w:t xml:space="preserve">תלמידים לצייר </w:t>
      </w:r>
      <w:r>
        <w:rPr>
          <w:rFonts w:cs="David" w:hint="cs"/>
          <w:noProof/>
          <w:rtl/>
          <w:lang w:eastAsia="en-US"/>
        </w:rPr>
        <w:t>תרשימי זרימה</w:t>
      </w:r>
      <w:r>
        <w:rPr>
          <w:rFonts w:cs="David"/>
          <w:noProof/>
          <w:rtl/>
          <w:lang w:eastAsia="en-US"/>
        </w:rPr>
        <w:t xml:space="preserve"> של תהליכים תעשייתיים,</w:t>
      </w:r>
      <w:r>
        <w:rPr>
          <w:rFonts w:cs="David" w:hint="cs"/>
          <w:noProof/>
          <w:rtl/>
          <w:lang w:eastAsia="en-US"/>
        </w:rPr>
        <w:t xml:space="preserve"> לנתח כל תהליך, </w:t>
      </w:r>
      <w:r>
        <w:rPr>
          <w:rFonts w:cs="David"/>
          <w:noProof/>
          <w:rtl/>
          <w:lang w:eastAsia="en-US"/>
        </w:rPr>
        <w:t xml:space="preserve">להביא דוגמאות לשילוב </w:t>
      </w:r>
      <w:r>
        <w:rPr>
          <w:rFonts w:cs="David" w:hint="cs"/>
          <w:noProof/>
          <w:rtl/>
          <w:lang w:eastAsia="en-US"/>
        </w:rPr>
        <w:t xml:space="preserve">של </w:t>
      </w:r>
      <w:r>
        <w:rPr>
          <w:rFonts w:cs="David"/>
          <w:noProof/>
          <w:rtl/>
          <w:lang w:eastAsia="en-US"/>
        </w:rPr>
        <w:t>כל אחד מפרקי הסילבוס כפי שהוא בא לידי יישום בתעשייה הכימית.</w:t>
      </w:r>
    </w:p>
    <w:p w:rsidR="005735F6" w:rsidRDefault="005735F6">
      <w:pPr>
        <w:spacing w:line="360" w:lineRule="auto"/>
        <w:ind w:left="-1" w:right="142"/>
        <w:rPr>
          <w:rFonts w:cs="David"/>
          <w:noProof/>
          <w:rtl/>
          <w:lang w:eastAsia="en-US"/>
        </w:rPr>
      </w:pPr>
      <w:r>
        <w:rPr>
          <w:rFonts w:cs="David" w:hint="cs"/>
          <w:noProof/>
          <w:rtl/>
          <w:lang w:eastAsia="en-US"/>
        </w:rPr>
        <w:t>ה</w:t>
      </w:r>
      <w:r>
        <w:rPr>
          <w:rFonts w:cs="David"/>
          <w:noProof/>
          <w:rtl/>
          <w:lang w:eastAsia="en-US"/>
        </w:rPr>
        <w:t>נושא התעשיי</w:t>
      </w:r>
      <w:r>
        <w:rPr>
          <w:rFonts w:cs="David" w:hint="cs"/>
          <w:noProof/>
          <w:rtl/>
          <w:lang w:eastAsia="en-US"/>
        </w:rPr>
        <w:t>תי הוא</w:t>
      </w:r>
      <w:r>
        <w:rPr>
          <w:rFonts w:cs="David"/>
          <w:noProof/>
          <w:rtl/>
          <w:lang w:eastAsia="en-US"/>
        </w:rPr>
        <w:t xml:space="preserve"> אינטגרטיבי ו</w:t>
      </w:r>
      <w:r>
        <w:rPr>
          <w:rFonts w:cs="David" w:hint="cs"/>
          <w:noProof/>
          <w:rtl/>
          <w:lang w:eastAsia="en-US"/>
        </w:rPr>
        <w:t>כולל יישום של</w:t>
      </w:r>
      <w:r>
        <w:rPr>
          <w:rFonts w:cs="David"/>
          <w:noProof/>
          <w:rtl/>
          <w:lang w:eastAsia="en-US"/>
        </w:rPr>
        <w:t xml:space="preserve"> עקרונות וידע שנלמד</w:t>
      </w:r>
      <w:r>
        <w:rPr>
          <w:rFonts w:cs="David" w:hint="cs"/>
          <w:noProof/>
          <w:rtl/>
          <w:lang w:eastAsia="en-US"/>
        </w:rPr>
        <w:t>ים</w:t>
      </w:r>
      <w:r>
        <w:rPr>
          <w:rFonts w:cs="David"/>
          <w:noProof/>
          <w:rtl/>
          <w:lang w:eastAsia="en-US"/>
        </w:rPr>
        <w:t xml:space="preserve"> בכל ה</w:t>
      </w:r>
      <w:r>
        <w:rPr>
          <w:rFonts w:cs="David" w:hint="cs"/>
          <w:noProof/>
          <w:rtl/>
          <w:lang w:eastAsia="en-US"/>
        </w:rPr>
        <w:t>נושאים</w:t>
      </w:r>
      <w:r>
        <w:rPr>
          <w:rFonts w:cs="David"/>
          <w:noProof/>
          <w:rtl/>
          <w:lang w:eastAsia="en-US"/>
        </w:rPr>
        <w:t xml:space="preserve"> האחר</w:t>
      </w:r>
      <w:r>
        <w:rPr>
          <w:rFonts w:cs="David" w:hint="cs"/>
          <w:noProof/>
          <w:rtl/>
          <w:lang w:eastAsia="en-US"/>
        </w:rPr>
        <w:t>ים</w:t>
      </w:r>
      <w:r>
        <w:rPr>
          <w:rFonts w:cs="David"/>
          <w:noProof/>
          <w:rtl/>
          <w:lang w:eastAsia="en-US"/>
        </w:rPr>
        <w:t xml:space="preserve">. </w:t>
      </w:r>
    </w:p>
    <w:p w:rsidR="005735F6" w:rsidRDefault="005735F6">
      <w:pPr>
        <w:spacing w:line="360" w:lineRule="auto"/>
        <w:ind w:left="-1" w:right="142"/>
        <w:rPr>
          <w:rFonts w:cs="David"/>
          <w:noProof/>
          <w:rtl/>
          <w:lang w:eastAsia="en-US"/>
        </w:rPr>
      </w:pPr>
      <w:r>
        <w:rPr>
          <w:rFonts w:cs="David" w:hint="cs"/>
          <w:noProof/>
          <w:rtl/>
          <w:lang w:eastAsia="en-US"/>
        </w:rPr>
        <w:t xml:space="preserve">מומלץ להדגיש שההמרה מתייחסת למגיבים בלבד ולהסביר לתלמידים שיש להבחין בין תגובות המתרחשות עד תום, שבהן יש אפשרות להגיע ל- 100% המרה, לבין תגובות שמגיעות למצב של שיווי-משקל. בתגובות אלה אי אפשר להגיע ל- 100% המרה. </w:t>
      </w:r>
    </w:p>
    <w:p w:rsidR="005735F6" w:rsidRDefault="005735F6">
      <w:pPr>
        <w:spacing w:line="360" w:lineRule="auto"/>
        <w:ind w:left="-1" w:right="142"/>
        <w:rPr>
          <w:rFonts w:cs="David"/>
          <w:noProof/>
          <w:rtl/>
          <w:lang w:eastAsia="en-US"/>
        </w:rPr>
      </w:pPr>
      <w:r>
        <w:rPr>
          <w:rFonts w:cs="David" w:hint="cs"/>
          <w:noProof/>
          <w:rtl/>
          <w:lang w:eastAsia="en-US"/>
        </w:rPr>
        <w:t>מומלץ להדגיש שהניצולת מתייחסת לתוצרים בלבד ולהסביר את הקשר בין תגובות לוואי ותוצרי לוואי לבין ניצולת.</w:t>
      </w:r>
    </w:p>
    <w:p w:rsidR="005735F6" w:rsidRDefault="005735F6">
      <w:pPr>
        <w:spacing w:line="360" w:lineRule="auto"/>
        <w:ind w:left="-1" w:right="142"/>
        <w:rPr>
          <w:rFonts w:cs="David"/>
          <w:noProof/>
          <w:rtl/>
          <w:lang w:eastAsia="en-US"/>
        </w:rPr>
      </w:pPr>
      <w:r>
        <w:rPr>
          <w:rFonts w:cs="David" w:hint="cs"/>
          <w:noProof/>
          <w:rtl/>
          <w:lang w:eastAsia="en-US"/>
        </w:rPr>
        <w:t>להבהרת המושגים: המרה וניצולת ומשמעותם מומלץ להיעזר בנספח א' לספר לימוד "לא על הברום לבדו" מאת ד"ר מירי קסנר, מכון ויצמן למדע.</w:t>
      </w:r>
    </w:p>
    <w:p w:rsidR="005735F6" w:rsidRDefault="005735F6">
      <w:pPr>
        <w:spacing w:line="360" w:lineRule="auto"/>
        <w:ind w:left="-1" w:firstLine="1"/>
        <w:rPr>
          <w:rFonts w:cs="David"/>
          <w:rtl/>
          <w:lang w:eastAsia="en-US"/>
        </w:rPr>
      </w:pPr>
      <w:r>
        <w:rPr>
          <w:rFonts w:cs="David" w:hint="cs"/>
          <w:rtl/>
          <w:lang w:eastAsia="en-US"/>
        </w:rPr>
        <w:t>כמו כן, מומלץ לעבור על ההמלצות שלנו בחוברת ניתוח בגרות השלמה תשע"ב, שאלה 3 סעיף ה'.</w:t>
      </w:r>
    </w:p>
    <w:p w:rsidR="005735F6" w:rsidRDefault="005735F6">
      <w:pPr>
        <w:pStyle w:val="NormalWeb"/>
        <w:tabs>
          <w:tab w:val="left" w:pos="793"/>
        </w:tabs>
        <w:bidi/>
        <w:spacing w:before="0" w:beforeAutospacing="0" w:after="0" w:afterAutospacing="0" w:line="360" w:lineRule="auto"/>
        <w:ind w:left="43"/>
        <w:rPr>
          <w:rFonts w:eastAsia="Calibri" w:cs="David"/>
          <w:rtl/>
        </w:rPr>
      </w:pPr>
    </w:p>
    <w:p w:rsidR="005735F6" w:rsidRDefault="005735F6">
      <w:pPr>
        <w:pStyle w:val="NormalWeb"/>
        <w:tabs>
          <w:tab w:val="left" w:pos="793"/>
        </w:tabs>
        <w:bidi/>
        <w:spacing w:before="0" w:beforeAutospacing="0" w:after="0" w:afterAutospacing="0" w:line="360" w:lineRule="auto"/>
        <w:ind w:left="43"/>
        <w:rPr>
          <w:rFonts w:eastAsia="Calibri" w:cs="David"/>
          <w:rtl/>
        </w:rPr>
      </w:pPr>
    </w:p>
    <w:p w:rsidR="005735F6" w:rsidRDefault="005735F6">
      <w:pPr>
        <w:pStyle w:val="NormalWeb"/>
        <w:tabs>
          <w:tab w:val="left" w:pos="793"/>
        </w:tabs>
        <w:bidi/>
        <w:spacing w:before="0" w:beforeAutospacing="0" w:after="0" w:afterAutospacing="0" w:line="360" w:lineRule="auto"/>
        <w:ind w:left="43"/>
        <w:rPr>
          <w:rFonts w:eastAsia="Calibri" w:cs="David"/>
          <w:rtl/>
        </w:rPr>
      </w:pPr>
    </w:p>
    <w:p w:rsidR="005735F6" w:rsidRDefault="005735F6">
      <w:pPr>
        <w:pStyle w:val="NormalWeb"/>
        <w:tabs>
          <w:tab w:val="left" w:pos="793"/>
        </w:tabs>
        <w:bidi/>
        <w:spacing w:before="0" w:beforeAutospacing="0" w:after="0" w:afterAutospacing="0" w:line="360" w:lineRule="auto"/>
        <w:ind w:left="43"/>
        <w:rPr>
          <w:rFonts w:eastAsia="Calibri" w:cs="David"/>
          <w:rtl/>
        </w:rPr>
      </w:pPr>
    </w:p>
    <w:p w:rsidR="005735F6" w:rsidRDefault="005735F6">
      <w:pPr>
        <w:pStyle w:val="NormalWeb"/>
        <w:tabs>
          <w:tab w:val="left" w:pos="793"/>
        </w:tabs>
        <w:bidi/>
        <w:spacing w:before="0" w:beforeAutospacing="0" w:after="0" w:afterAutospacing="0" w:line="360" w:lineRule="auto"/>
        <w:ind w:left="43"/>
        <w:rPr>
          <w:rFonts w:eastAsia="Calibri" w:cs="David"/>
          <w:rtl/>
        </w:rPr>
      </w:pPr>
    </w:p>
    <w:p w:rsidR="005735F6" w:rsidRDefault="005735F6">
      <w:pPr>
        <w:pStyle w:val="NormalWeb"/>
        <w:tabs>
          <w:tab w:val="left" w:pos="793"/>
        </w:tabs>
        <w:bidi/>
        <w:spacing w:before="0" w:beforeAutospacing="0" w:after="0" w:afterAutospacing="0" w:line="360" w:lineRule="auto"/>
        <w:ind w:left="43"/>
        <w:rPr>
          <w:rFonts w:eastAsia="Calibri" w:cs="David"/>
          <w:rtl/>
        </w:rPr>
      </w:pPr>
    </w:p>
    <w:p w:rsidR="005735F6" w:rsidRDefault="005735F6">
      <w:pPr>
        <w:pStyle w:val="NormalWeb"/>
        <w:tabs>
          <w:tab w:val="left" w:pos="793"/>
        </w:tabs>
        <w:bidi/>
        <w:spacing w:before="0" w:beforeAutospacing="0" w:after="0" w:afterAutospacing="0" w:line="360" w:lineRule="auto"/>
        <w:ind w:left="43"/>
        <w:rPr>
          <w:rFonts w:eastAsia="Calibri" w:cs="David"/>
          <w:rtl/>
        </w:rPr>
      </w:pPr>
    </w:p>
    <w:p w:rsidR="005735F6" w:rsidRDefault="005735F6">
      <w:pPr>
        <w:pStyle w:val="NormalWeb"/>
        <w:tabs>
          <w:tab w:val="left" w:pos="793"/>
        </w:tabs>
        <w:bidi/>
        <w:spacing w:before="0" w:beforeAutospacing="0" w:after="0" w:afterAutospacing="0" w:line="360" w:lineRule="auto"/>
        <w:ind w:left="43"/>
        <w:rPr>
          <w:rFonts w:eastAsia="Calibri" w:cs="David"/>
          <w:rtl/>
        </w:rPr>
      </w:pPr>
    </w:p>
    <w:p w:rsidR="005735F6" w:rsidRDefault="005735F6">
      <w:pPr>
        <w:pStyle w:val="NormalWeb"/>
        <w:tabs>
          <w:tab w:val="left" w:pos="793"/>
        </w:tabs>
        <w:bidi/>
        <w:spacing w:before="0" w:beforeAutospacing="0" w:after="0" w:afterAutospacing="0" w:line="360" w:lineRule="auto"/>
        <w:ind w:left="43"/>
        <w:rPr>
          <w:rFonts w:eastAsia="Calibri" w:cs="David"/>
          <w:rtl/>
        </w:rPr>
      </w:pPr>
    </w:p>
    <w:p w:rsidR="005735F6" w:rsidRDefault="005735F6">
      <w:pPr>
        <w:pStyle w:val="NormalWeb"/>
        <w:tabs>
          <w:tab w:val="left" w:pos="793"/>
        </w:tabs>
        <w:bidi/>
        <w:spacing w:before="0" w:beforeAutospacing="0" w:after="0" w:afterAutospacing="0" w:line="360" w:lineRule="auto"/>
        <w:ind w:left="43"/>
        <w:rPr>
          <w:rFonts w:eastAsia="Calibri" w:cs="David"/>
          <w:rtl/>
        </w:rPr>
      </w:pPr>
    </w:p>
    <w:p w:rsidR="005735F6" w:rsidRDefault="005735F6">
      <w:pPr>
        <w:pStyle w:val="NormalWeb"/>
        <w:tabs>
          <w:tab w:val="left" w:pos="793"/>
        </w:tabs>
        <w:bidi/>
        <w:spacing w:before="0" w:beforeAutospacing="0" w:after="0" w:afterAutospacing="0" w:line="360" w:lineRule="auto"/>
        <w:ind w:left="43"/>
        <w:rPr>
          <w:rFonts w:eastAsia="Calibri" w:cs="David"/>
          <w:rtl/>
        </w:rPr>
      </w:pPr>
    </w:p>
    <w:p w:rsidR="005735F6" w:rsidRDefault="005735F6">
      <w:pPr>
        <w:pStyle w:val="NormalWeb"/>
        <w:tabs>
          <w:tab w:val="left" w:pos="793"/>
        </w:tabs>
        <w:bidi/>
        <w:spacing w:before="0" w:beforeAutospacing="0" w:after="0" w:afterAutospacing="0" w:line="360" w:lineRule="auto"/>
        <w:ind w:left="43"/>
        <w:rPr>
          <w:rFonts w:eastAsia="Calibri" w:cs="David"/>
          <w:rtl/>
        </w:rPr>
      </w:pPr>
    </w:p>
    <w:p w:rsidR="005735F6" w:rsidRDefault="005735F6">
      <w:pPr>
        <w:pStyle w:val="NormalWeb"/>
        <w:tabs>
          <w:tab w:val="left" w:pos="793"/>
        </w:tabs>
        <w:bidi/>
        <w:spacing w:before="0" w:beforeAutospacing="0" w:after="0" w:afterAutospacing="0" w:line="360" w:lineRule="auto"/>
        <w:ind w:left="43"/>
        <w:rPr>
          <w:rFonts w:eastAsia="Calibri" w:cs="David"/>
          <w:rtl/>
        </w:rPr>
      </w:pPr>
    </w:p>
    <w:p w:rsidR="005735F6" w:rsidRDefault="005735F6">
      <w:pPr>
        <w:pStyle w:val="NormalWeb"/>
        <w:tabs>
          <w:tab w:val="left" w:pos="793"/>
        </w:tabs>
        <w:bidi/>
        <w:spacing w:before="0" w:beforeAutospacing="0" w:after="0" w:afterAutospacing="0" w:line="360" w:lineRule="auto"/>
        <w:ind w:left="43"/>
        <w:rPr>
          <w:rFonts w:eastAsia="Calibri" w:cs="David"/>
          <w:rtl/>
        </w:rPr>
      </w:pPr>
    </w:p>
    <w:p w:rsidR="005735F6" w:rsidRDefault="005735F6">
      <w:pPr>
        <w:pStyle w:val="NormalWeb"/>
        <w:tabs>
          <w:tab w:val="left" w:pos="793"/>
        </w:tabs>
        <w:bidi/>
        <w:spacing w:before="0" w:beforeAutospacing="0" w:after="0" w:afterAutospacing="0" w:line="360" w:lineRule="auto"/>
        <w:ind w:left="43"/>
        <w:rPr>
          <w:rFonts w:eastAsia="Calibri" w:cs="David"/>
          <w:rtl/>
        </w:rPr>
      </w:pPr>
    </w:p>
    <w:p w:rsidR="005735F6" w:rsidRDefault="005735F6">
      <w:pPr>
        <w:pStyle w:val="NormalWeb"/>
        <w:tabs>
          <w:tab w:val="left" w:pos="793"/>
        </w:tabs>
        <w:bidi/>
        <w:spacing w:before="0" w:beforeAutospacing="0" w:after="0" w:afterAutospacing="0" w:line="360" w:lineRule="auto"/>
        <w:ind w:left="43"/>
        <w:rPr>
          <w:rFonts w:eastAsia="Calibri" w:cs="David"/>
          <w:rtl/>
        </w:rPr>
      </w:pPr>
    </w:p>
    <w:p w:rsidR="005735F6" w:rsidRDefault="005735F6">
      <w:pPr>
        <w:rPr>
          <w:rtl/>
        </w:rPr>
      </w:pPr>
    </w:p>
    <w:p w:rsidR="005735F6" w:rsidRDefault="005735F6">
      <w:pPr>
        <w:pStyle w:val="8"/>
        <w:spacing w:line="360" w:lineRule="auto"/>
        <w:ind w:left="0" w:right="0"/>
        <w:rPr>
          <w:rFonts w:cs="David"/>
          <w:color w:val="FF0000"/>
          <w:rtl/>
        </w:rPr>
      </w:pPr>
      <w:r>
        <w:rPr>
          <w:rFonts w:cs="David" w:hint="cs"/>
          <w:color w:val="FF0000"/>
          <w:rtl/>
        </w:rPr>
        <w:lastRenderedPageBreak/>
        <w:t>שאלה 5</w:t>
      </w:r>
    </w:p>
    <w:p w:rsidR="005735F6" w:rsidRDefault="005735F6">
      <w:pPr>
        <w:pStyle w:val="8"/>
        <w:spacing w:line="360" w:lineRule="auto"/>
        <w:ind w:left="0" w:right="0"/>
        <w:rPr>
          <w:rFonts w:cs="David"/>
          <w:color w:val="FF0000"/>
          <w:rtl/>
        </w:rPr>
      </w:pPr>
      <w:r>
        <w:rPr>
          <w:rFonts w:cs="David" w:hint="cs"/>
          <w:color w:val="FF0000"/>
          <w:rtl/>
        </w:rPr>
        <w:t>פולימרים</w:t>
      </w:r>
    </w:p>
    <w:p w:rsidR="005735F6" w:rsidRDefault="005735F6">
      <w:pPr>
        <w:rPr>
          <w:rFonts w:cs="David"/>
          <w:b/>
          <w:bCs/>
          <w:sz w:val="16"/>
          <w:szCs w:val="16"/>
          <w:rtl/>
          <w:lang w:eastAsia="en-US"/>
        </w:rPr>
      </w:pPr>
    </w:p>
    <w:p w:rsidR="005735F6" w:rsidRDefault="005735F6">
      <w:pPr>
        <w:rPr>
          <w:rFonts w:cs="David"/>
          <w:b/>
          <w:bCs/>
          <w:sz w:val="16"/>
          <w:szCs w:val="16"/>
          <w:rtl/>
          <w:lang w:eastAsia="en-US"/>
        </w:rPr>
      </w:pPr>
      <w:r>
        <w:rPr>
          <w:rFonts w:cs="David" w:hint="cs"/>
          <w:b/>
          <w:bCs/>
          <w:sz w:val="16"/>
          <w:szCs w:val="16"/>
          <w:rtl/>
          <w:lang w:eastAsia="en-US"/>
        </w:rPr>
        <w:tab/>
      </w: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8"/>
        <w:gridCol w:w="1704"/>
        <w:gridCol w:w="1704"/>
        <w:gridCol w:w="1705"/>
        <w:gridCol w:w="1705"/>
      </w:tblGrid>
      <w:tr w:rsidR="00624590" w:rsidTr="00624590">
        <w:tc>
          <w:tcPr>
            <w:tcW w:w="1228" w:type="dxa"/>
          </w:tcPr>
          <w:p w:rsidR="00624590" w:rsidRDefault="00624590">
            <w:pPr>
              <w:pStyle w:val="2"/>
              <w:rPr>
                <w:sz w:val="28"/>
                <w:szCs w:val="28"/>
                <w:rtl/>
                <w:lang w:eastAsia="en-US"/>
              </w:rPr>
            </w:pPr>
          </w:p>
        </w:tc>
        <w:tc>
          <w:tcPr>
            <w:tcW w:w="1704"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37201</w:t>
            </w:r>
          </w:p>
        </w:tc>
        <w:tc>
          <w:tcPr>
            <w:tcW w:w="1704"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37202</w:t>
            </w:r>
          </w:p>
        </w:tc>
        <w:tc>
          <w:tcPr>
            <w:tcW w:w="1705"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37203</w:t>
            </w:r>
          </w:p>
        </w:tc>
        <w:tc>
          <w:tcPr>
            <w:tcW w:w="1705" w:type="dxa"/>
          </w:tcPr>
          <w:p w:rsidR="00624590" w:rsidRDefault="00624590">
            <w:pPr>
              <w:pStyle w:val="8"/>
              <w:bidi w:val="0"/>
              <w:rPr>
                <w:rFonts w:cs="David"/>
                <w:color w:val="auto"/>
                <w:sz w:val="28"/>
                <w:szCs w:val="28"/>
                <w:rtl/>
              </w:rPr>
            </w:pPr>
            <w:r>
              <w:rPr>
                <w:rFonts w:cs="David" w:hint="cs"/>
                <w:color w:val="auto"/>
                <w:sz w:val="28"/>
                <w:szCs w:val="28"/>
                <w:rtl/>
              </w:rPr>
              <w:t>ציון</w:t>
            </w:r>
          </w:p>
          <w:p w:rsidR="00624590" w:rsidRDefault="00624590">
            <w:pPr>
              <w:pStyle w:val="8"/>
              <w:bidi w:val="0"/>
              <w:rPr>
                <w:rFonts w:cs="David"/>
                <w:color w:val="auto"/>
                <w:sz w:val="28"/>
                <w:szCs w:val="28"/>
                <w:rtl/>
              </w:rPr>
            </w:pPr>
            <w:r>
              <w:rPr>
                <w:rFonts w:cs="David" w:hint="cs"/>
                <w:color w:val="auto"/>
                <w:sz w:val="28"/>
                <w:szCs w:val="28"/>
                <w:rtl/>
              </w:rPr>
              <w:t>משוקלל</w:t>
            </w:r>
          </w:p>
        </w:tc>
      </w:tr>
      <w:tr w:rsidR="00624590" w:rsidTr="00624590">
        <w:tc>
          <w:tcPr>
            <w:tcW w:w="1228" w:type="dxa"/>
          </w:tcPr>
          <w:p w:rsidR="00624590" w:rsidRDefault="00624590">
            <w:pPr>
              <w:pStyle w:val="8"/>
              <w:bidi w:val="0"/>
              <w:spacing w:line="360" w:lineRule="auto"/>
              <w:rPr>
                <w:rFonts w:cs="David"/>
                <w:color w:val="auto"/>
                <w:sz w:val="28"/>
                <w:szCs w:val="28"/>
              </w:rPr>
            </w:pPr>
            <w:r>
              <w:rPr>
                <w:rFonts w:cs="David" w:hint="cs"/>
                <w:color w:val="auto"/>
                <w:sz w:val="28"/>
                <w:szCs w:val="28"/>
                <w:rtl/>
              </w:rPr>
              <w:t>ציון</w:t>
            </w:r>
          </w:p>
        </w:tc>
        <w:tc>
          <w:tcPr>
            <w:tcW w:w="1704" w:type="dxa"/>
          </w:tcPr>
          <w:p w:rsidR="00624590" w:rsidRDefault="00624590">
            <w:pPr>
              <w:bidi w:val="0"/>
              <w:spacing w:line="360" w:lineRule="auto"/>
              <w:jc w:val="center"/>
              <w:rPr>
                <w:b/>
                <w:bCs/>
                <w:sz w:val="32"/>
                <w:szCs w:val="32"/>
                <w:lang w:eastAsia="en-US"/>
              </w:rPr>
            </w:pPr>
            <w:r>
              <w:rPr>
                <w:b/>
                <w:bCs/>
                <w:sz w:val="32"/>
                <w:szCs w:val="32"/>
                <w:lang w:eastAsia="en-US"/>
              </w:rPr>
              <w:t>69</w:t>
            </w:r>
          </w:p>
        </w:tc>
        <w:tc>
          <w:tcPr>
            <w:tcW w:w="1704" w:type="dxa"/>
          </w:tcPr>
          <w:p w:rsidR="00624590" w:rsidRDefault="00624590">
            <w:pPr>
              <w:bidi w:val="0"/>
              <w:spacing w:line="360" w:lineRule="auto"/>
              <w:jc w:val="center"/>
              <w:rPr>
                <w:b/>
                <w:bCs/>
                <w:sz w:val="32"/>
                <w:szCs w:val="32"/>
                <w:lang w:eastAsia="en-US"/>
              </w:rPr>
            </w:pPr>
            <w:r>
              <w:rPr>
                <w:b/>
                <w:bCs/>
                <w:sz w:val="32"/>
                <w:szCs w:val="32"/>
                <w:lang w:eastAsia="en-US"/>
              </w:rPr>
              <w:t>69</w:t>
            </w:r>
          </w:p>
        </w:tc>
        <w:tc>
          <w:tcPr>
            <w:tcW w:w="1705" w:type="dxa"/>
          </w:tcPr>
          <w:p w:rsidR="00624590" w:rsidRDefault="00624590">
            <w:pPr>
              <w:bidi w:val="0"/>
              <w:spacing w:line="360" w:lineRule="auto"/>
              <w:jc w:val="center"/>
              <w:rPr>
                <w:b/>
                <w:bCs/>
                <w:sz w:val="32"/>
                <w:szCs w:val="32"/>
                <w:lang w:eastAsia="en-US"/>
              </w:rPr>
            </w:pPr>
            <w:r>
              <w:rPr>
                <w:b/>
                <w:bCs/>
                <w:sz w:val="32"/>
                <w:szCs w:val="32"/>
                <w:lang w:eastAsia="en-US"/>
              </w:rPr>
              <w:t>64</w:t>
            </w:r>
          </w:p>
        </w:tc>
        <w:tc>
          <w:tcPr>
            <w:tcW w:w="1705" w:type="dxa"/>
          </w:tcPr>
          <w:p w:rsidR="00624590" w:rsidRDefault="00624590">
            <w:pPr>
              <w:bidi w:val="0"/>
              <w:spacing w:line="360" w:lineRule="auto"/>
              <w:jc w:val="center"/>
              <w:rPr>
                <w:lang w:eastAsia="en-US"/>
              </w:rPr>
            </w:pPr>
            <w:r>
              <w:rPr>
                <w:b/>
                <w:bCs/>
                <w:color w:val="0000FF"/>
                <w:sz w:val="32"/>
                <w:szCs w:val="32"/>
                <w:lang w:eastAsia="en-US"/>
              </w:rPr>
              <w:t>67</w:t>
            </w:r>
          </w:p>
        </w:tc>
      </w:tr>
    </w:tbl>
    <w:p w:rsidR="005735F6" w:rsidRDefault="005735F6">
      <w:pPr>
        <w:rPr>
          <w:rFonts w:cs="David"/>
          <w:b/>
          <w:bCs/>
          <w:color w:val="000080"/>
          <w:sz w:val="16"/>
          <w:szCs w:val="16"/>
          <w:rtl/>
          <w:lang w:eastAsia="en-US"/>
        </w:rPr>
      </w:pP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b/>
          <w:bCs/>
          <w:color w:val="000080"/>
          <w:sz w:val="16"/>
          <w:szCs w:val="16"/>
          <w:rtl/>
          <w:lang w:eastAsia="en-US"/>
        </w:rPr>
        <w:tab/>
        <w:t xml:space="preserve">   </w:t>
      </w:r>
      <w:r>
        <w:rPr>
          <w:rFonts w:cs="David"/>
          <w:b/>
          <w:bCs/>
          <w:color w:val="000080"/>
          <w:sz w:val="16"/>
          <w:szCs w:val="16"/>
          <w:rtl/>
          <w:lang w:eastAsia="en-US"/>
        </w:rPr>
        <w:tab/>
      </w:r>
    </w:p>
    <w:p w:rsidR="005735F6" w:rsidRDefault="005735F6">
      <w:pPr>
        <w:rPr>
          <w:rFonts w:cs="David"/>
          <w:rtl/>
        </w:rPr>
      </w:pPr>
    </w:p>
    <w:p w:rsidR="005735F6" w:rsidRDefault="005735F6">
      <w:pPr>
        <w:spacing w:line="300" w:lineRule="auto"/>
        <w:ind w:right="-426"/>
        <w:rPr>
          <w:rFonts w:cs="David"/>
          <w:b/>
          <w:bCs/>
          <w:rtl/>
          <w:lang w:eastAsia="en-US"/>
        </w:rPr>
      </w:pPr>
      <w:r>
        <w:rPr>
          <w:rFonts w:cs="David"/>
          <w:b/>
          <w:bCs/>
          <w:color w:val="000080"/>
          <w:sz w:val="28"/>
          <w:szCs w:val="28"/>
          <w:rtl/>
          <w:lang w:eastAsia="en-US"/>
        </w:rPr>
        <w:t>ציון ממוצע על פי מכון סאלד:</w:t>
      </w:r>
      <w:r>
        <w:rPr>
          <w:rFonts w:cs="David" w:hint="cs"/>
          <w:b/>
          <w:bCs/>
          <w:color w:val="000080"/>
          <w:sz w:val="28"/>
          <w:szCs w:val="28"/>
          <w:rtl/>
          <w:lang w:eastAsia="en-US"/>
        </w:rPr>
        <w:t xml:space="preserve"> </w:t>
      </w:r>
      <w:r>
        <w:rPr>
          <w:rFonts w:cs="David"/>
          <w:b/>
          <w:bCs/>
          <w:color w:val="FF0000"/>
          <w:sz w:val="32"/>
          <w:szCs w:val="32"/>
          <w:lang w:eastAsia="en-US"/>
        </w:rPr>
        <w:t>67</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5735F6" w:rsidRDefault="005735F6">
      <w:pPr>
        <w:spacing w:line="300" w:lineRule="auto"/>
        <w:rPr>
          <w:rFonts w:cs="David"/>
          <w:rtl/>
        </w:rPr>
      </w:pPr>
      <w:r>
        <w:rPr>
          <w:rFonts w:cs="David" w:hint="cs"/>
          <w:b/>
          <w:bCs/>
          <w:color w:val="000080"/>
          <w:rtl/>
          <w:lang w:eastAsia="en-US"/>
        </w:rPr>
        <w:t>ציונים ממוצעים של סעיפי השאלה:</w:t>
      </w:r>
      <w:r>
        <w:rPr>
          <w:rFonts w:cs="David" w:hint="cs"/>
          <w:b/>
          <w:bCs/>
          <w:rtl/>
          <w:lang w:eastAsia="en-US"/>
        </w:rPr>
        <w:tab/>
      </w:r>
      <w:r>
        <w:rPr>
          <w:rFonts w:cs="David" w:hint="cs"/>
          <w:b/>
          <w:bCs/>
          <w:rtl/>
          <w:lang w:eastAsia="en-US"/>
        </w:rPr>
        <w:tab/>
      </w:r>
      <w:r>
        <w:rPr>
          <w:rFonts w:cs="David" w:hint="cs"/>
          <w:b/>
          <w:bCs/>
          <w:rtl/>
          <w:lang w:eastAsia="en-US"/>
        </w:rPr>
        <w:tab/>
        <w:t>בחרו בשאלה 44% מהתלמידים</w:t>
      </w:r>
    </w:p>
    <w:p w:rsidR="005735F6" w:rsidRDefault="005735F6">
      <w:pPr>
        <w:rPr>
          <w:rFonts w:cs="David"/>
          <w:b/>
          <w:bCs/>
          <w:sz w:val="16"/>
          <w:szCs w:val="16"/>
          <w:rtl/>
          <w:lang w:eastAsia="en-US"/>
        </w:rPr>
      </w:pPr>
    </w:p>
    <w:p w:rsidR="005735F6" w:rsidRDefault="005735F6">
      <w:pPr>
        <w:rPr>
          <w:rFonts w:cs="David"/>
          <w:b/>
          <w:bCs/>
          <w:color w:val="000080"/>
          <w:sz w:val="16"/>
          <w:szCs w:val="16"/>
          <w:rtl/>
          <w:lang w:eastAsia="en-US"/>
        </w:rPr>
      </w:pP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b/>
          <w:bCs/>
          <w:color w:val="000080"/>
          <w:sz w:val="16"/>
          <w:szCs w:val="16"/>
          <w:rtl/>
          <w:lang w:eastAsia="en-US"/>
        </w:rPr>
        <w:tab/>
        <w:t xml:space="preserve">   </w:t>
      </w:r>
      <w:r>
        <w:rPr>
          <w:rFonts w:cs="David"/>
          <w:b/>
          <w:bCs/>
          <w:color w:val="000080"/>
          <w:sz w:val="16"/>
          <w:szCs w:val="16"/>
          <w:rtl/>
          <w:lang w:eastAsia="en-US"/>
        </w:rPr>
        <w:tab/>
      </w:r>
    </w:p>
    <w:p w:rsidR="005735F6" w:rsidRDefault="005735F6">
      <w:pPr>
        <w:rPr>
          <w:rFonts w:cs="David"/>
          <w:rtl/>
        </w:rPr>
      </w:pPr>
    </w:p>
    <w:p w:rsidR="005735F6" w:rsidRDefault="00C54832">
      <w:pPr>
        <w:spacing w:line="360" w:lineRule="auto"/>
        <w:rPr>
          <w:rFonts w:cs="David"/>
          <w:b/>
          <w:bCs/>
          <w:color w:val="008000"/>
          <w:sz w:val="28"/>
          <w:szCs w:val="28"/>
          <w:rtl/>
        </w:rPr>
      </w:pPr>
      <w:r w:rsidRPr="00C54832">
        <w:rPr>
          <w:rFonts w:cs="David"/>
          <w:b/>
          <w:bCs/>
          <w:noProof/>
          <w:color w:val="008000"/>
          <w:sz w:val="20"/>
          <w:szCs w:val="28"/>
          <w:rtl/>
          <w:lang w:val="he-IL"/>
        </w:rPr>
        <w:pict>
          <v:group id="_x0000_s8162" style="position:absolute;left:0;text-align:left;margin-left:213.75pt;margin-top:-16pt;width:249pt;height:157.05pt;z-index:431" coordorigin="6139,6943" coordsize="4980,3141">
            <v:rect id="_x0000_s8076" style="position:absolute;left:6783;top:7398;width:480;height:435" filled="f" stroked="f">
              <v:textbox style="mso-next-textbox:#_x0000_s8076" inset="0,0,0,0">
                <w:txbxContent>
                  <w:p w:rsidR="00C42E18" w:rsidRDefault="00C42E18">
                    <w:pPr>
                      <w:jc w:val="center"/>
                      <w:rPr>
                        <w:rtl/>
                      </w:rPr>
                    </w:pPr>
                    <w:r>
                      <w:rPr>
                        <w:b/>
                        <w:bCs/>
                        <w:color w:val="0000FF"/>
                        <w:sz w:val="28"/>
                        <w:szCs w:val="28"/>
                        <w:lang w:eastAsia="en-US"/>
                      </w:rPr>
                      <w:t>74</w:t>
                    </w:r>
                  </w:p>
                </w:txbxContent>
              </v:textbox>
            </v:rect>
            <v:rect id="_x0000_s8077" style="position:absolute;left:7545;top:7081;width:480;height:435" filled="f" stroked="f">
              <v:textbox style="mso-next-textbox:#_x0000_s8077" inset="0,0,0,0">
                <w:txbxContent>
                  <w:p w:rsidR="00C42E18" w:rsidRDefault="00C42E18">
                    <w:pPr>
                      <w:jc w:val="center"/>
                      <w:rPr>
                        <w:rtl/>
                      </w:rPr>
                    </w:pPr>
                    <w:r>
                      <w:rPr>
                        <w:b/>
                        <w:bCs/>
                        <w:color w:val="0000FF"/>
                        <w:sz w:val="28"/>
                        <w:szCs w:val="28"/>
                        <w:lang w:eastAsia="en-US"/>
                      </w:rPr>
                      <w:t>87</w:t>
                    </w:r>
                  </w:p>
                </w:txbxContent>
              </v:textbox>
            </v:rect>
            <v:rect id="_x0000_s8078" style="position:absolute;left:8187;top:7337;width:480;height:435" filled="f" stroked="f">
              <v:textbox style="mso-next-textbox:#_x0000_s8078" inset="0,0,0,0">
                <w:txbxContent>
                  <w:p w:rsidR="00C42E18" w:rsidRDefault="00C42E18">
                    <w:pPr>
                      <w:jc w:val="center"/>
                      <w:rPr>
                        <w:rtl/>
                      </w:rPr>
                    </w:pPr>
                    <w:r>
                      <w:rPr>
                        <w:b/>
                        <w:bCs/>
                        <w:color w:val="0000FF"/>
                        <w:sz w:val="28"/>
                        <w:szCs w:val="28"/>
                        <w:lang w:eastAsia="en-US"/>
                      </w:rPr>
                      <w:t>77</w:t>
                    </w:r>
                  </w:p>
                </w:txbxContent>
              </v:textbox>
            </v:rect>
            <v:rect id="_x0000_s8079" style="position:absolute;left:8902;top:8040;width:455;height:435" filled="f" stroked="f">
              <v:textbox style="mso-next-textbox:#_x0000_s8079" inset="0,0,0,0">
                <w:txbxContent>
                  <w:p w:rsidR="00C42E18" w:rsidRDefault="00C42E18">
                    <w:pPr>
                      <w:jc w:val="center"/>
                      <w:rPr>
                        <w:rtl/>
                      </w:rPr>
                    </w:pPr>
                    <w:r>
                      <w:rPr>
                        <w:b/>
                        <w:bCs/>
                        <w:color w:val="0000FF"/>
                        <w:sz w:val="28"/>
                        <w:szCs w:val="28"/>
                        <w:lang w:eastAsia="en-US"/>
                      </w:rPr>
                      <w:t>50</w:t>
                    </w:r>
                  </w:p>
                </w:txbxContent>
              </v:textbox>
            </v:rect>
            <v:rect id="_x0000_s8080" style="position:absolute;left:9616;top:7465;width:455;height:435" filled="f" stroked="f">
              <v:textbox style="mso-next-textbox:#_x0000_s8080" inset="0,0,0,0">
                <w:txbxContent>
                  <w:p w:rsidR="00C42E18" w:rsidRDefault="00C42E18">
                    <w:pPr>
                      <w:jc w:val="center"/>
                      <w:rPr>
                        <w:rtl/>
                      </w:rPr>
                    </w:pPr>
                    <w:r>
                      <w:rPr>
                        <w:b/>
                        <w:bCs/>
                        <w:color w:val="0000FF"/>
                        <w:sz w:val="28"/>
                        <w:szCs w:val="28"/>
                        <w:lang w:eastAsia="en-US"/>
                      </w:rPr>
                      <w:t>71</w:t>
                    </w:r>
                  </w:p>
                </w:txbxContent>
              </v:textbox>
            </v:rect>
            <v:group id="_x0000_s8161" style="position:absolute;left:6139;top:6943;width:4980;height:3141" coordorigin="6139,6943" coordsize="4980,3141">
              <v:group id="_x0000_s8159" style="position:absolute;left:6139;top:6943;width:4980;height:3141" coordorigin="6139,6943" coordsize="4980,3141">
                <v:shape id="_x0000_s8108" type="#_x0000_t202" style="position:absolute;left:6653;top:9621;width:4132;height:463" filled="f" stroked="f">
                  <v:textbox style="mso-next-textbox:#_x0000_s8108">
                    <w:txbxContent>
                      <w:p w:rsidR="00C42E18" w:rsidRDefault="00C42E18">
                        <w:pPr>
                          <w:pStyle w:val="2"/>
                          <w:rPr>
                            <w:sz w:val="28"/>
                            <w:szCs w:val="28"/>
                            <w:rtl/>
                          </w:rPr>
                        </w:pPr>
                        <w:r>
                          <w:rPr>
                            <w:rFonts w:hint="cs"/>
                            <w:sz w:val="28"/>
                            <w:szCs w:val="28"/>
                            <w:rtl/>
                          </w:rPr>
                          <w:t xml:space="preserve">   ו          ה          ד         ג        ב          א</w:t>
                        </w:r>
                      </w:p>
                    </w:txbxContent>
                  </v:textbox>
                </v:shape>
                <v:group id="_x0000_s8157" style="position:absolute;left:6139;top:6943;width:4980;height:2877" coordorigin="6139,6943" coordsize="4980,2877">
                  <v:group id="_x0000_s8156" style="position:absolute;left:6139;top:6943;width:4980;height:2877" coordorigin="6139,6943" coordsize="4980,2877">
                    <v:line id="_x0000_s8083" style="position:absolute" from="6529,9655" to="11119,9656"/>
                    <v:group id="_x0000_s8084" style="position:absolute;left:6139;top:6943;width:391;height:2877" coordorigin="6635,3975" coordsize="391,2877">
                      <v:line id="_x0000_s8085" style="position:absolute" from="7025,4080" to="7026,6687"/>
                      <v:line id="_x0000_s8086" style="position:absolute" from="6980,6687" to="7025,6688"/>
                      <v:line id="_x0000_s8087" style="position:absolute" from="6980,6433" to="7025,6434"/>
                      <v:line id="_x0000_s8088" style="position:absolute" from="6980,6163" to="7025,6164"/>
                      <v:line id="_x0000_s8089" style="position:absolute" from="6980,5908" to="7025,5909"/>
                      <v:line id="_x0000_s8090" style="position:absolute" from="6980,5638" to="7025,5639"/>
                      <v:line id="_x0000_s8091" style="position:absolute" from="6980,5384" to="7025,5385"/>
                      <v:line id="_x0000_s8092" style="position:absolute" from="6980,5129" to="7025,5130"/>
                      <v:line id="_x0000_s8093" style="position:absolute" from="6980,4859" to="7025,4860"/>
                      <v:line id="_x0000_s8094" style="position:absolute" from="6980,4604" to="7025,4605"/>
                      <v:line id="_x0000_s8095" style="position:absolute" from="6980,4334" to="7025,4335"/>
                      <v:line id="_x0000_s8096" style="position:absolute" from="6980,4080" to="7025,4081"/>
                      <v:rect id="_x0000_s8097" style="position:absolute;left:6815;top:6582;width:165;height:270" filled="f" stroked="f">
                        <v:textbox style="mso-next-textbox:#_x0000_s8097" inset="0,0,0,0">
                          <w:txbxContent>
                            <w:p w:rsidR="00C42E18" w:rsidRDefault="00C42E18">
                              <w:pPr>
                                <w:rPr>
                                  <w:rtl/>
                                </w:rPr>
                              </w:pPr>
                              <w:r>
                                <w:rPr>
                                  <w:color w:val="000000"/>
                                  <w:sz w:val="16"/>
                                  <w:szCs w:val="16"/>
                                  <w:lang w:eastAsia="en-US"/>
                                </w:rPr>
                                <w:t>0</w:t>
                              </w:r>
                            </w:p>
                          </w:txbxContent>
                        </v:textbox>
                      </v:rect>
                      <v:rect id="_x0000_s8098" style="position:absolute;left:6725;top:6328;width:255;height:270" filled="f" stroked="f">
                        <v:textbox style="mso-next-textbox:#_x0000_s8098" inset="0,0,0,0">
                          <w:txbxContent>
                            <w:p w:rsidR="00C42E18" w:rsidRDefault="00C42E18">
                              <w:pPr>
                                <w:rPr>
                                  <w:rtl/>
                                </w:rPr>
                              </w:pPr>
                              <w:r>
                                <w:rPr>
                                  <w:color w:val="000000"/>
                                  <w:sz w:val="16"/>
                                  <w:szCs w:val="16"/>
                                  <w:lang w:eastAsia="en-US"/>
                                </w:rPr>
                                <w:t>10</w:t>
                              </w:r>
                            </w:p>
                          </w:txbxContent>
                        </v:textbox>
                      </v:rect>
                      <v:rect id="_x0000_s8099" style="position:absolute;left:6725;top:6058;width:255;height:270" filled="f" stroked="f">
                        <v:textbox style="mso-next-textbox:#_x0000_s8099" inset="0,0,0,0">
                          <w:txbxContent>
                            <w:p w:rsidR="00C42E18" w:rsidRDefault="00C42E18">
                              <w:pPr>
                                <w:rPr>
                                  <w:rtl/>
                                </w:rPr>
                              </w:pPr>
                              <w:r>
                                <w:rPr>
                                  <w:color w:val="000000"/>
                                  <w:sz w:val="16"/>
                                  <w:szCs w:val="16"/>
                                  <w:lang w:eastAsia="en-US"/>
                                </w:rPr>
                                <w:t>20</w:t>
                              </w:r>
                            </w:p>
                          </w:txbxContent>
                        </v:textbox>
                      </v:rect>
                      <v:rect id="_x0000_s8100" style="position:absolute;left:6725;top:5803;width:255;height:270" filled="f" stroked="f">
                        <v:textbox style="mso-next-textbox:#_x0000_s8100" inset="0,0,0,0">
                          <w:txbxContent>
                            <w:p w:rsidR="00C42E18" w:rsidRDefault="00C42E18">
                              <w:pPr>
                                <w:rPr>
                                  <w:rtl/>
                                </w:rPr>
                              </w:pPr>
                              <w:r>
                                <w:rPr>
                                  <w:color w:val="000000"/>
                                  <w:sz w:val="16"/>
                                  <w:szCs w:val="16"/>
                                  <w:lang w:eastAsia="en-US"/>
                                </w:rPr>
                                <w:t>30</w:t>
                              </w:r>
                            </w:p>
                          </w:txbxContent>
                        </v:textbox>
                      </v:rect>
                      <v:rect id="_x0000_s8101" style="position:absolute;left:6725;top:5533;width:255;height:270" filled="f" stroked="f">
                        <v:textbox style="mso-next-textbox:#_x0000_s8101" inset="0,0,0,0">
                          <w:txbxContent>
                            <w:p w:rsidR="00C42E18" w:rsidRDefault="00C42E18">
                              <w:pPr>
                                <w:rPr>
                                  <w:rtl/>
                                </w:rPr>
                              </w:pPr>
                              <w:r>
                                <w:rPr>
                                  <w:color w:val="000000"/>
                                  <w:sz w:val="16"/>
                                  <w:szCs w:val="16"/>
                                  <w:lang w:eastAsia="en-US"/>
                                </w:rPr>
                                <w:t>40</w:t>
                              </w:r>
                            </w:p>
                          </w:txbxContent>
                        </v:textbox>
                      </v:rect>
                      <v:rect id="_x0000_s8102" style="position:absolute;left:6725;top:5279;width:255;height:270" filled="f" stroked="f">
                        <v:textbox style="mso-next-textbox:#_x0000_s8102" inset="0,0,0,0">
                          <w:txbxContent>
                            <w:p w:rsidR="00C42E18" w:rsidRDefault="00C42E18">
                              <w:pPr>
                                <w:rPr>
                                  <w:rtl/>
                                </w:rPr>
                              </w:pPr>
                              <w:r>
                                <w:rPr>
                                  <w:color w:val="000000"/>
                                  <w:sz w:val="16"/>
                                  <w:szCs w:val="16"/>
                                  <w:lang w:eastAsia="en-US"/>
                                </w:rPr>
                                <w:t>50</w:t>
                              </w:r>
                            </w:p>
                          </w:txbxContent>
                        </v:textbox>
                      </v:rect>
                      <v:rect id="_x0000_s8103" style="position:absolute;left:6725;top:5024;width:255;height:270" filled="f" stroked="f">
                        <v:textbox style="mso-next-textbox:#_x0000_s8103" inset="0,0,0,0">
                          <w:txbxContent>
                            <w:p w:rsidR="00C42E18" w:rsidRDefault="00C42E18">
                              <w:pPr>
                                <w:rPr>
                                  <w:rtl/>
                                </w:rPr>
                              </w:pPr>
                              <w:r>
                                <w:rPr>
                                  <w:color w:val="000000"/>
                                  <w:sz w:val="16"/>
                                  <w:szCs w:val="16"/>
                                  <w:lang w:eastAsia="en-US"/>
                                </w:rPr>
                                <w:t>60</w:t>
                              </w:r>
                            </w:p>
                          </w:txbxContent>
                        </v:textbox>
                      </v:rect>
                      <v:rect id="_x0000_s8104" style="position:absolute;left:6725;top:4754;width:255;height:270" filled="f" stroked="f">
                        <v:textbox style="mso-next-textbox:#_x0000_s8104" inset="0,0,0,0">
                          <w:txbxContent>
                            <w:p w:rsidR="00C42E18" w:rsidRDefault="00C42E18">
                              <w:pPr>
                                <w:rPr>
                                  <w:rtl/>
                                </w:rPr>
                              </w:pPr>
                              <w:r>
                                <w:rPr>
                                  <w:color w:val="000000"/>
                                  <w:sz w:val="16"/>
                                  <w:szCs w:val="16"/>
                                  <w:lang w:eastAsia="en-US"/>
                                </w:rPr>
                                <w:t>70</w:t>
                              </w:r>
                            </w:p>
                          </w:txbxContent>
                        </v:textbox>
                      </v:rect>
                      <v:rect id="_x0000_s8105" style="position:absolute;left:6725;top:4499;width:255;height:270" filled="f" stroked="f">
                        <v:textbox style="mso-next-textbox:#_x0000_s8105" inset="0,0,0,0">
                          <w:txbxContent>
                            <w:p w:rsidR="00C42E18" w:rsidRDefault="00C42E18">
                              <w:pPr>
                                <w:rPr>
                                  <w:rtl/>
                                </w:rPr>
                              </w:pPr>
                              <w:r>
                                <w:rPr>
                                  <w:color w:val="000000"/>
                                  <w:sz w:val="16"/>
                                  <w:szCs w:val="16"/>
                                  <w:lang w:eastAsia="en-US"/>
                                </w:rPr>
                                <w:t>80</w:t>
                              </w:r>
                            </w:p>
                          </w:txbxContent>
                        </v:textbox>
                      </v:rect>
                      <v:rect id="_x0000_s8106" style="position:absolute;left:6725;top:4230;width:255;height:270" filled="f" stroked="f">
                        <v:textbox style="mso-next-textbox:#_x0000_s8106" inset="0,0,0,0">
                          <w:txbxContent>
                            <w:p w:rsidR="00C42E18" w:rsidRDefault="00C42E18">
                              <w:pPr>
                                <w:rPr>
                                  <w:rtl/>
                                </w:rPr>
                              </w:pPr>
                              <w:r>
                                <w:rPr>
                                  <w:color w:val="000000"/>
                                  <w:sz w:val="16"/>
                                  <w:szCs w:val="16"/>
                                  <w:lang w:eastAsia="en-US"/>
                                </w:rPr>
                                <w:t>90</w:t>
                              </w:r>
                            </w:p>
                          </w:txbxContent>
                        </v:textbox>
                      </v:rect>
                      <v:rect id="_x0000_s8107" style="position:absolute;left:6635;top:3975;width:345;height:270" filled="f" stroked="f">
                        <v:textbox style="mso-next-textbox:#_x0000_s8107" inset="0,0,0,0">
                          <w:txbxContent>
                            <w:p w:rsidR="00C42E18" w:rsidRDefault="00C42E18">
                              <w:pPr>
                                <w:rPr>
                                  <w:rtl/>
                                </w:rPr>
                              </w:pPr>
                              <w:r>
                                <w:rPr>
                                  <w:color w:val="000000"/>
                                  <w:sz w:val="16"/>
                                  <w:szCs w:val="16"/>
                                  <w:lang w:eastAsia="en-US"/>
                                </w:rPr>
                                <w:t>100</w:t>
                              </w:r>
                            </w:p>
                          </w:txbxContent>
                        </v:textbox>
                      </v:rect>
                    </v:group>
                  </v:group>
                  <v:group id="_x0000_s8155" style="position:absolute;left:6951;top:7384;width:3696;height:2272" coordorigin="6938,9036" coordsize="3696,2272">
                    <v:rect id="_x0000_s8116" style="position:absolute;left:6938;top:9382;width:169;height:1926" fillcolor="fuchsia"/>
                    <v:rect id="_x0000_s8117" style="position:absolute;left:7679;top:9036;width:169;height:2272" fillcolor="fuchsia"/>
                    <v:rect id="_x0000_s8118" style="position:absolute;left:8322;top:9306;width:168;height:2002" fillcolor="fuchsia"/>
                    <v:rect id="_x0000_s8119" style="position:absolute;left:8995;top:10014;width:168;height:1294" fillcolor="fuchsia"/>
                    <v:rect id="_x0000_s8120" style="position:absolute;left:9736;top:9457;width:168;height:1851" fillcolor="fuchsia"/>
                    <v:rect id="_x0000_s8121" style="position:absolute;left:10466;top:10315;width:168;height:993" fillcolor="fuchsia"/>
                  </v:group>
                </v:group>
              </v:group>
              <v:rect id="_x0000_s8160" style="position:absolute;left:10357;top:8343;width:455;height:435" filled="f" stroked="f">
                <v:textbox style="mso-next-textbox:#_x0000_s8160" inset="0,0,0,0">
                  <w:txbxContent>
                    <w:p w:rsidR="00C42E18" w:rsidRDefault="00C42E18">
                      <w:pPr>
                        <w:jc w:val="center"/>
                        <w:rPr>
                          <w:rtl/>
                        </w:rPr>
                      </w:pPr>
                      <w:r>
                        <w:rPr>
                          <w:b/>
                          <w:bCs/>
                          <w:color w:val="0000FF"/>
                          <w:sz w:val="28"/>
                          <w:szCs w:val="28"/>
                          <w:lang w:eastAsia="en-US"/>
                        </w:rPr>
                        <w:t>38</w:t>
                      </w:r>
                    </w:p>
                  </w:txbxContent>
                </v:textbox>
              </v:rect>
            </v:group>
            <w10:anchorlock/>
          </v:group>
        </w:pict>
      </w:r>
    </w:p>
    <w:p w:rsidR="005735F6" w:rsidRDefault="00C54832">
      <w:pPr>
        <w:spacing w:line="360" w:lineRule="auto"/>
        <w:rPr>
          <w:rFonts w:cs="David"/>
          <w:b/>
          <w:bCs/>
          <w:color w:val="008000"/>
          <w:sz w:val="28"/>
          <w:szCs w:val="28"/>
          <w:rtl/>
        </w:rPr>
      </w:pPr>
      <w:r w:rsidRPr="00C54832">
        <w:rPr>
          <w:rFonts w:cs="David"/>
          <w:b/>
          <w:bCs/>
          <w:noProof/>
          <w:color w:val="008000"/>
          <w:sz w:val="20"/>
          <w:szCs w:val="28"/>
          <w:rtl/>
          <w:lang w:val="he-IL"/>
        </w:rPr>
        <w:pict>
          <v:group id="_x0000_s6940" style="position:absolute;left:0;text-align:left;margin-left:-7pt;margin-top:-31.4pt;width:188.85pt;height:137.45pt;z-index:414" coordorigin="5781,10032" coordsize="3777,2749">
            <v:shape id="_x0000_s6936" type="#_x0000_t19" style="position:absolute;left:7619;top:10093;width:1157;height:2130" coordsize="23471,43200" adj="17641837,6223937,1871" path="wr-19729,,23471,43200,1567,2,,43119nfewr-19729,,23471,43200,1567,2,,43119l1871,21600nsxe" filled="t" fillcolor="#9cf">
              <v:path o:connectlocs="1567,2;0,43119;1871,21600"/>
            </v:shape>
            <v:shape id="_x0000_s6937" type="#_x0000_t19" style="position:absolute;left:6771;top:11158;width:940;height:1061" coordsize="19067,21519" adj="6223937,9959866,19067,0" path="wr-2533,-21600,40667,21600,17196,21519,,10149nfewr-2533,-21600,40667,21600,17196,21519,,10149l19067,nsxe" filled="t" fillcolor="#ff6">
              <v:path o:connectlocs="17196,21519;0,10149;19067,0"/>
            </v:shape>
            <v:shape id="_x0000_s6938" type="#_x0000_t19" style="position:absolute;left:6646;top:10949;width:1065;height:709" coordsize="21600,14385" adj="9959866,12537688,21600,4236" path="wr,-17364,43200,25836,2533,14385,419,nfewr,-17364,43200,25836,2533,14385,419,l21600,4236nsxe" filled="t" fillcolor="black">
              <v:path o:connectlocs="2533,14385;419,0;21600,4236"/>
            </v:shape>
            <v:shape id="_x0000_s6939" type="#_x0000_t19" style="position:absolute;left:6667;top:10093;width:1044;height:1065" coordsize="21181,21598" adj="12537688,17641837,21181,21598" path="wr-419,-2,42781,43198,,17362,20877,nfewr-419,-2,42781,43198,,17362,20877,l21181,21598nsxe" filled="t" fillcolor="#f6f">
              <v:path o:connectlocs="0,17362;20877,0;21181,21598"/>
            </v:shape>
            <v:shape id="_x0000_s6766" type="#_x0000_t202" style="position:absolute;left:6273;top:11981;width:1160;height:800" filled="f" stroked="f">
              <v:textbox style="mso-next-textbox:#_x0000_s6766">
                <w:txbxContent>
                  <w:p w:rsidR="00C42E18" w:rsidRDefault="00C42E18">
                    <w:pPr>
                      <w:jc w:val="center"/>
                      <w:rPr>
                        <w:sz w:val="20"/>
                        <w:szCs w:val="20"/>
                        <w:rtl/>
                      </w:rPr>
                    </w:pPr>
                    <w:r>
                      <w:rPr>
                        <w:sz w:val="20"/>
                        <w:szCs w:val="20"/>
                        <w:rtl/>
                      </w:rPr>
                      <w:t>41-54</w:t>
                    </w:r>
                  </w:p>
                  <w:p w:rsidR="00C42E18" w:rsidRDefault="00C42E18">
                    <w:pPr>
                      <w:pStyle w:val="a4"/>
                      <w:tabs>
                        <w:tab w:val="clear" w:pos="4153"/>
                        <w:tab w:val="clear" w:pos="8306"/>
                      </w:tabs>
                      <w:jc w:val="center"/>
                      <w:rPr>
                        <w:sz w:val="20"/>
                        <w:szCs w:val="20"/>
                        <w:rtl/>
                      </w:rPr>
                    </w:pPr>
                    <w:r>
                      <w:rPr>
                        <w:rFonts w:hint="cs"/>
                        <w:sz w:val="20"/>
                        <w:szCs w:val="20"/>
                        <w:rtl/>
                      </w:rPr>
                      <w:t>16</w:t>
                    </w:r>
                    <w:r>
                      <w:rPr>
                        <w:sz w:val="20"/>
                        <w:szCs w:val="20"/>
                        <w:rtl/>
                      </w:rPr>
                      <w:t>%</w:t>
                    </w:r>
                  </w:p>
                </w:txbxContent>
              </v:textbox>
            </v:shape>
            <v:shape id="_x0000_s6767" type="#_x0000_t202" style="position:absolute;left:5781;top:10983;width:1160;height:800" filled="f" stroked="f">
              <v:textbox style="mso-next-textbox:#_x0000_s6767">
                <w:txbxContent>
                  <w:p w:rsidR="00C42E18" w:rsidRDefault="00C42E18">
                    <w:pPr>
                      <w:jc w:val="center"/>
                      <w:rPr>
                        <w:sz w:val="20"/>
                        <w:szCs w:val="20"/>
                        <w:rtl/>
                      </w:rPr>
                    </w:pPr>
                    <w:r>
                      <w:rPr>
                        <w:sz w:val="20"/>
                        <w:szCs w:val="20"/>
                        <w:rtl/>
                      </w:rPr>
                      <w:t>0-40</w:t>
                    </w:r>
                  </w:p>
                  <w:p w:rsidR="00C42E18" w:rsidRDefault="00C42E18">
                    <w:pPr>
                      <w:jc w:val="center"/>
                      <w:rPr>
                        <w:sz w:val="20"/>
                        <w:szCs w:val="20"/>
                        <w:rtl/>
                      </w:rPr>
                    </w:pPr>
                    <w:r>
                      <w:rPr>
                        <w:rFonts w:hint="cs"/>
                        <w:sz w:val="20"/>
                        <w:szCs w:val="20"/>
                        <w:rtl/>
                      </w:rPr>
                      <w:t>11</w:t>
                    </w:r>
                    <w:r>
                      <w:rPr>
                        <w:sz w:val="20"/>
                        <w:szCs w:val="20"/>
                        <w:rtl/>
                      </w:rPr>
                      <w:t>%</w:t>
                    </w:r>
                  </w:p>
                </w:txbxContent>
              </v:textbox>
            </v:shape>
            <v:shape id="_x0000_s6768" type="#_x0000_t202" style="position:absolute;left:8398;top:10271;width:1160;height:800" filled="f" stroked="f">
              <v:textbox style="mso-next-textbox:#_x0000_s6768">
                <w:txbxContent>
                  <w:p w:rsidR="00C42E18" w:rsidRDefault="00C42E18">
                    <w:pPr>
                      <w:jc w:val="center"/>
                      <w:rPr>
                        <w:sz w:val="20"/>
                        <w:szCs w:val="20"/>
                        <w:rtl/>
                      </w:rPr>
                    </w:pPr>
                    <w:r>
                      <w:rPr>
                        <w:sz w:val="20"/>
                        <w:szCs w:val="20"/>
                        <w:rtl/>
                      </w:rPr>
                      <w:t>55-84</w:t>
                    </w:r>
                  </w:p>
                  <w:p w:rsidR="00C42E18" w:rsidRDefault="00C42E18">
                    <w:pPr>
                      <w:pStyle w:val="a4"/>
                      <w:tabs>
                        <w:tab w:val="clear" w:pos="4153"/>
                        <w:tab w:val="clear" w:pos="8306"/>
                      </w:tabs>
                      <w:jc w:val="center"/>
                      <w:rPr>
                        <w:sz w:val="20"/>
                        <w:szCs w:val="20"/>
                        <w:rtl/>
                      </w:rPr>
                    </w:pPr>
                    <w:r>
                      <w:rPr>
                        <w:rFonts w:hint="cs"/>
                        <w:sz w:val="20"/>
                        <w:szCs w:val="20"/>
                        <w:rtl/>
                      </w:rPr>
                      <w:t>51</w:t>
                    </w:r>
                    <w:r>
                      <w:rPr>
                        <w:sz w:val="20"/>
                        <w:szCs w:val="20"/>
                        <w:rtl/>
                      </w:rPr>
                      <w:t>%</w:t>
                    </w:r>
                  </w:p>
                </w:txbxContent>
              </v:textbox>
            </v:shape>
            <v:shape id="_x0000_s6769" type="#_x0000_t202" style="position:absolute;left:5976;top:10032;width:1160;height:800" filled="f" stroked="f">
              <v:textbox style="mso-next-textbox:#_x0000_s6769">
                <w:txbxContent>
                  <w:p w:rsidR="00C42E18" w:rsidRDefault="00C42E18">
                    <w:pPr>
                      <w:jc w:val="center"/>
                      <w:rPr>
                        <w:sz w:val="20"/>
                        <w:szCs w:val="20"/>
                        <w:rtl/>
                      </w:rPr>
                    </w:pPr>
                    <w:r>
                      <w:rPr>
                        <w:sz w:val="20"/>
                        <w:szCs w:val="20"/>
                        <w:rtl/>
                      </w:rPr>
                      <w:t>85-100</w:t>
                    </w:r>
                  </w:p>
                  <w:p w:rsidR="00C42E18" w:rsidRDefault="00C42E18">
                    <w:pPr>
                      <w:pStyle w:val="a4"/>
                      <w:tabs>
                        <w:tab w:val="clear" w:pos="4153"/>
                        <w:tab w:val="clear" w:pos="8306"/>
                      </w:tabs>
                      <w:jc w:val="center"/>
                      <w:rPr>
                        <w:sz w:val="20"/>
                        <w:szCs w:val="20"/>
                        <w:rtl/>
                      </w:rPr>
                    </w:pPr>
                    <w:r>
                      <w:rPr>
                        <w:rFonts w:hint="cs"/>
                        <w:sz w:val="20"/>
                        <w:szCs w:val="20"/>
                        <w:rtl/>
                      </w:rPr>
                      <w:t>22</w:t>
                    </w:r>
                    <w:r>
                      <w:rPr>
                        <w:sz w:val="20"/>
                        <w:szCs w:val="20"/>
                        <w:rtl/>
                      </w:rPr>
                      <w:t>%</w:t>
                    </w:r>
                  </w:p>
                </w:txbxContent>
              </v:textbox>
            </v:shape>
            <w10:anchorlock/>
          </v:group>
        </w:pict>
      </w: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5735F6" w:rsidRDefault="005735F6">
      <w:pPr>
        <w:spacing w:line="360" w:lineRule="auto"/>
        <w:ind w:left="425" w:hanging="425"/>
        <w:rPr>
          <w:rFonts w:cs="David"/>
          <w:rtl/>
        </w:rPr>
      </w:pPr>
      <w:r>
        <w:rPr>
          <w:rFonts w:cs="David"/>
        </w:rPr>
        <w:sym w:font="Wingdings" w:char="F0D7"/>
      </w:r>
      <w:r>
        <w:rPr>
          <w:rFonts w:cs="David" w:hint="cs"/>
          <w:rtl/>
        </w:rPr>
        <w:tab/>
        <w:t>לדעת מהו פיתול אקראי של שרשרות הפולימר.</w:t>
      </w:r>
    </w:p>
    <w:p w:rsidR="005735F6" w:rsidRDefault="005735F6">
      <w:pPr>
        <w:spacing w:line="360" w:lineRule="auto"/>
        <w:ind w:left="425" w:hanging="425"/>
        <w:rPr>
          <w:rFonts w:cs="David"/>
          <w:rtl/>
        </w:rPr>
      </w:pPr>
      <w:r>
        <w:rPr>
          <w:rFonts w:cs="David"/>
        </w:rPr>
        <w:sym w:font="Wingdings" w:char="F0D7"/>
      </w:r>
      <w:r>
        <w:rPr>
          <w:rFonts w:cs="David" w:hint="cs"/>
          <w:rtl/>
        </w:rPr>
        <w:tab/>
        <w:t>להכיר את הגורמים המשפיעים על יכולת הפיתול של שרשרות הפולימר.</w:t>
      </w:r>
    </w:p>
    <w:p w:rsidR="005735F6" w:rsidRDefault="005735F6">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 xml:space="preserve">להכיר את המושג: טמפרטורה זגוגית, </w:t>
      </w:r>
      <w:r>
        <w:rPr>
          <w:rFonts w:cs="David"/>
        </w:rPr>
        <w:t>Tg</w:t>
      </w:r>
      <w:r>
        <w:rPr>
          <w:rFonts w:cs="David" w:hint="cs"/>
          <w:rtl/>
        </w:rPr>
        <w:t xml:space="preserve">, של פולימר, וגורמים המשפיעים על ערכו של </w:t>
      </w:r>
      <w:r>
        <w:rPr>
          <w:rFonts w:cs="David"/>
        </w:rPr>
        <w:t>Tg</w:t>
      </w:r>
      <w:r>
        <w:rPr>
          <w:rFonts w:cs="David" w:hint="cs"/>
          <w:rtl/>
        </w:rPr>
        <w:t>.</w:t>
      </w:r>
    </w:p>
    <w:p w:rsidR="005735F6" w:rsidRDefault="005735F6">
      <w:pPr>
        <w:spacing w:line="360" w:lineRule="auto"/>
        <w:ind w:left="425" w:hanging="425"/>
        <w:rPr>
          <w:rFonts w:cs="David"/>
          <w:rtl/>
        </w:rPr>
      </w:pPr>
      <w:r>
        <w:rPr>
          <w:rFonts w:cs="David"/>
        </w:rPr>
        <w:sym w:font="Wingdings" w:char="F0D7"/>
      </w:r>
      <w:r>
        <w:rPr>
          <w:rFonts w:cs="David" w:hint="cs"/>
          <w:rtl/>
        </w:rPr>
        <w:tab/>
        <w:t xml:space="preserve">לקשר בין ערך ה- </w:t>
      </w:r>
      <w:r>
        <w:rPr>
          <w:rFonts w:cs="David"/>
        </w:rPr>
        <w:t>T</w:t>
      </w:r>
      <w:r>
        <w:rPr>
          <w:rFonts w:cs="David"/>
          <w:vertAlign w:val="subscript"/>
        </w:rPr>
        <w:t>g</w:t>
      </w:r>
      <w:r>
        <w:rPr>
          <w:rFonts w:cs="David" w:hint="cs"/>
          <w:rtl/>
        </w:rPr>
        <w:t xml:space="preserve"> של הפולימר לבין המרחק הממוצע בין קצות השרשרת של הפולימר.</w:t>
      </w:r>
    </w:p>
    <w:p w:rsidR="005735F6" w:rsidRDefault="005735F6">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 xml:space="preserve">להכיר את המושג: טמפרטורת היתוך, </w:t>
      </w:r>
      <w:r>
        <w:rPr>
          <w:rFonts w:cs="David"/>
        </w:rPr>
        <w:t>Tm</w:t>
      </w:r>
      <w:r>
        <w:rPr>
          <w:rFonts w:cs="David" w:hint="cs"/>
          <w:rtl/>
        </w:rPr>
        <w:t xml:space="preserve">, של פולימר, וגורמים המשפיעים על ערכו של </w:t>
      </w:r>
      <w:r>
        <w:rPr>
          <w:rFonts w:cs="David"/>
        </w:rPr>
        <w:t>Tm</w:t>
      </w:r>
      <w:r>
        <w:rPr>
          <w:rFonts w:cs="David" w:hint="cs"/>
          <w:rtl/>
        </w:rPr>
        <w:t>.</w:t>
      </w:r>
    </w:p>
    <w:p w:rsidR="005735F6" w:rsidRDefault="005735F6">
      <w:pPr>
        <w:spacing w:line="360" w:lineRule="auto"/>
        <w:ind w:left="425" w:hanging="425"/>
        <w:rPr>
          <w:rFonts w:cs="David"/>
          <w:rtl/>
        </w:rPr>
      </w:pPr>
      <w:r>
        <w:rPr>
          <w:rFonts w:cs="David"/>
        </w:rPr>
        <w:sym w:font="Wingdings" w:char="F0D7"/>
      </w:r>
      <w:r>
        <w:rPr>
          <w:rFonts w:cs="David" w:hint="cs"/>
          <w:rtl/>
        </w:rPr>
        <w:tab/>
        <w:t>להעריך אם טמפרטורה היתוך של פולימר מסוים גבוהה או נמוכה - על פי סדירות שרשרותיו, חוזק אינטראקציות בין שרשרות וצפיפות האריזה.</w:t>
      </w:r>
    </w:p>
    <w:p w:rsidR="005735F6" w:rsidRDefault="005735F6">
      <w:pPr>
        <w:spacing w:line="360" w:lineRule="auto"/>
        <w:ind w:left="425" w:hanging="425"/>
        <w:rPr>
          <w:rFonts w:cs="David"/>
          <w:rtl/>
        </w:rPr>
      </w:pPr>
      <w:r>
        <w:rPr>
          <w:rFonts w:cs="David"/>
        </w:rPr>
        <w:sym w:font="Wingdings" w:char="F0D7"/>
      </w:r>
      <w:r>
        <w:rPr>
          <w:rFonts w:cs="David" w:hint="cs"/>
          <w:rtl/>
        </w:rPr>
        <w:tab/>
        <w:t>להכיר את תהליך ההידרוליזה של פולימרים שהתקבלו בשיטת דחיסה, ואת החומרים והתנאים הדרושים כדי לבצע תהליך זה.</w:t>
      </w:r>
      <w:r>
        <w:rPr>
          <w:rFonts w:cs="David"/>
        </w:rPr>
        <w:t xml:space="preserve"> </w:t>
      </w:r>
    </w:p>
    <w:p w:rsidR="005735F6" w:rsidRDefault="005735F6">
      <w:pPr>
        <w:spacing w:line="360" w:lineRule="auto"/>
        <w:ind w:left="425" w:hanging="425"/>
        <w:rPr>
          <w:rFonts w:cs="David"/>
          <w:rtl/>
        </w:rPr>
      </w:pPr>
      <w:r>
        <w:rPr>
          <w:rFonts w:cs="David"/>
        </w:rPr>
        <w:sym w:font="Wingdings" w:char="F0D7"/>
      </w:r>
      <w:r>
        <w:rPr>
          <w:rFonts w:cs="David" w:hint="cs"/>
          <w:rtl/>
        </w:rPr>
        <w:tab/>
        <w:t xml:space="preserve">לרשום </w:t>
      </w:r>
      <w:r>
        <w:rPr>
          <w:rFonts w:cs="David" w:hint="cs"/>
          <w:rtl/>
          <w:lang w:eastAsia="en-US"/>
        </w:rPr>
        <w:t>נוסחאות של תוצרי ההידרוליזה שבמהלכה מתפרק עמוד השדרה של הפולימר.</w:t>
      </w:r>
    </w:p>
    <w:p w:rsidR="005735F6" w:rsidRDefault="005735F6">
      <w:pPr>
        <w:spacing w:line="360" w:lineRule="auto"/>
        <w:ind w:left="425" w:hanging="425"/>
        <w:rPr>
          <w:rFonts w:cs="David"/>
          <w:rtl/>
        </w:rPr>
      </w:pPr>
      <w:r>
        <w:rPr>
          <w:rFonts w:cs="David"/>
        </w:rPr>
        <w:sym w:font="Wingdings" w:char="F0D7"/>
      </w:r>
      <w:r>
        <w:rPr>
          <w:rFonts w:cs="David" w:hint="cs"/>
          <w:rtl/>
        </w:rPr>
        <w:tab/>
        <w:t>להבין את תיאור התהליך הלא מוכר ולענות על השאלות עליו.</w:t>
      </w:r>
    </w:p>
    <w:p w:rsidR="005735F6" w:rsidRDefault="005735F6">
      <w:pPr>
        <w:spacing w:line="360" w:lineRule="auto"/>
        <w:ind w:left="425" w:hanging="425"/>
        <w:rPr>
          <w:rFonts w:cs="David"/>
          <w:rtl/>
        </w:rPr>
      </w:pPr>
      <w:r>
        <w:rPr>
          <w:rFonts w:cs="David"/>
        </w:rPr>
        <w:sym w:font="Wingdings" w:char="F0D7"/>
      </w:r>
      <w:r>
        <w:rPr>
          <w:rFonts w:cs="David" w:hint="cs"/>
          <w:rtl/>
        </w:rPr>
        <w:tab/>
        <w:t>לדעת מאפייני פולימרים המתאימים לייצור סיבים.</w:t>
      </w:r>
    </w:p>
    <w:p w:rsidR="005735F6" w:rsidRDefault="005735F6">
      <w:pPr>
        <w:spacing w:line="360" w:lineRule="auto"/>
        <w:ind w:left="425" w:hanging="425"/>
        <w:rPr>
          <w:rFonts w:cs="David"/>
          <w:rtl/>
        </w:rPr>
      </w:pPr>
      <w:r>
        <w:rPr>
          <w:rFonts w:cs="David"/>
        </w:rPr>
        <w:sym w:font="Wingdings" w:char="F0D7"/>
      </w:r>
      <w:r>
        <w:rPr>
          <w:rFonts w:cs="David" w:hint="cs"/>
          <w:rtl/>
        </w:rPr>
        <w:tab/>
        <w:t>לדעת מהי ההכוונה של האזורים הגבישיים בפולימר לפני ואחרי המתיחה.</w:t>
      </w:r>
    </w:p>
    <w:p w:rsidR="005735F6" w:rsidRDefault="005735F6">
      <w:pPr>
        <w:spacing w:line="360" w:lineRule="auto"/>
        <w:ind w:left="425" w:hanging="425"/>
        <w:rPr>
          <w:rFonts w:cs="David"/>
          <w:rtl/>
        </w:rPr>
      </w:pPr>
      <w:r>
        <w:rPr>
          <w:rFonts w:cs="David"/>
        </w:rPr>
        <w:sym w:font="Wingdings" w:char="F0D7"/>
      </w:r>
      <w:r>
        <w:rPr>
          <w:rFonts w:cs="David" w:hint="cs"/>
          <w:rtl/>
        </w:rPr>
        <w:tab/>
        <w:t xml:space="preserve">להכיר את המושגים: חומר מצליב, קשרי צילוב, פולימר מוצלב. </w:t>
      </w:r>
    </w:p>
    <w:p w:rsidR="005735F6" w:rsidRDefault="005735F6">
      <w:pPr>
        <w:spacing w:line="360" w:lineRule="auto"/>
        <w:ind w:left="425" w:hanging="425"/>
        <w:rPr>
          <w:rFonts w:cs="David"/>
          <w:rtl/>
        </w:rPr>
      </w:pPr>
      <w:r>
        <w:rPr>
          <w:rFonts w:cs="David"/>
        </w:rPr>
        <w:lastRenderedPageBreak/>
        <w:sym w:font="Wingdings" w:char="F0D7"/>
      </w:r>
      <w:r>
        <w:rPr>
          <w:rFonts w:cs="David" w:hint="cs"/>
          <w:rtl/>
        </w:rPr>
        <w:tab/>
        <w:t>לרשום נוסחת מבנה של קטע מייצג לפולימר מוצלב, כשנתונות נוסחאות של פולימר ושל חומר מצליב.</w:t>
      </w:r>
    </w:p>
    <w:p w:rsidR="005735F6" w:rsidRDefault="005735F6">
      <w:pPr>
        <w:spacing w:line="360" w:lineRule="auto"/>
        <w:rPr>
          <w:rFonts w:cs="David"/>
          <w:rtl/>
        </w:rPr>
      </w:pPr>
    </w:p>
    <w:p w:rsidR="005735F6" w:rsidRDefault="005735F6">
      <w:pPr>
        <w:spacing w:line="360" w:lineRule="auto"/>
        <w:jc w:val="center"/>
        <w:rPr>
          <w:rFonts w:cs="David"/>
          <w:rtl/>
        </w:rPr>
      </w:pPr>
      <w:r>
        <w:rPr>
          <w:rFonts w:cs="David" w:hint="cs"/>
          <w:b/>
          <w:bCs/>
          <w:color w:val="0000FF"/>
          <w:sz w:val="28"/>
          <w:szCs w:val="28"/>
          <w:rtl/>
        </w:rPr>
        <w:t xml:space="preserve">רמות חשיבה </w:t>
      </w:r>
      <w:r>
        <w:rPr>
          <w:rFonts w:cs="David"/>
          <w:b/>
          <w:bCs/>
          <w:color w:val="0000FF"/>
          <w:sz w:val="28"/>
          <w:szCs w:val="28"/>
          <w:rtl/>
        </w:rPr>
        <w:t>על פי הטקסונומיה של בלום</w:t>
      </w:r>
    </w:p>
    <w:tbl>
      <w:tblPr>
        <w:tblpPr w:leftFromText="180" w:rightFromText="180" w:vertAnchor="text" w:horzAnchor="margin" w:tblpXSpec="center" w:tblpY="3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2"/>
        <w:gridCol w:w="1276"/>
        <w:gridCol w:w="2268"/>
      </w:tblGrid>
      <w:tr w:rsidR="00624590" w:rsidTr="00624590">
        <w:tc>
          <w:tcPr>
            <w:tcW w:w="992" w:type="dxa"/>
          </w:tcPr>
          <w:p w:rsidR="00624590" w:rsidRDefault="00624590">
            <w:pPr>
              <w:pStyle w:val="NormalWeb"/>
              <w:bidi/>
              <w:spacing w:before="0" w:beforeAutospacing="0" w:after="0" w:afterAutospacing="0" w:line="360" w:lineRule="auto"/>
              <w:rPr>
                <w:rFonts w:cs="David"/>
                <w:lang w:eastAsia="he-IL"/>
              </w:rPr>
            </w:pPr>
            <w:r>
              <w:rPr>
                <w:rFonts w:cs="David" w:hint="cs"/>
                <w:rtl/>
                <w:lang w:eastAsia="he-IL"/>
              </w:rPr>
              <w:t>סעיף</w:t>
            </w:r>
          </w:p>
        </w:tc>
        <w:tc>
          <w:tcPr>
            <w:tcW w:w="1276" w:type="dxa"/>
            <w:tcBorders>
              <w:bottom w:val="single" w:sz="4" w:space="0" w:color="auto"/>
            </w:tcBorders>
          </w:tcPr>
          <w:p w:rsidR="00624590" w:rsidRDefault="00624590">
            <w:pPr>
              <w:pStyle w:val="NormalWeb"/>
              <w:bidi/>
              <w:spacing w:before="0" w:beforeAutospacing="0" w:after="0" w:afterAutospacing="0" w:line="360" w:lineRule="auto"/>
              <w:rPr>
                <w:rFonts w:cs="David"/>
                <w:lang w:eastAsia="he-IL"/>
              </w:rPr>
            </w:pPr>
            <w:r>
              <w:rPr>
                <w:rFonts w:cs="David" w:hint="cs"/>
                <w:rtl/>
                <w:lang w:eastAsia="he-IL"/>
              </w:rPr>
              <w:t>תת-סעיף</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 xml:space="preserve">רמת </w:t>
            </w:r>
            <w:r>
              <w:rPr>
                <w:rFonts w:cs="David" w:hint="cs"/>
                <w:rtl/>
              </w:rPr>
              <w:t>חשיבה</w:t>
            </w:r>
            <w:r>
              <w:rPr>
                <w:rFonts w:cs="David" w:hint="cs"/>
                <w:rtl/>
                <w:lang w:eastAsia="he-IL"/>
              </w:rPr>
              <w:t xml:space="preserve"> לפי בלום </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א</w:t>
            </w: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ב</w:t>
            </w:r>
          </w:p>
        </w:tc>
        <w:tc>
          <w:tcPr>
            <w:tcW w:w="1276" w:type="dxa"/>
            <w:shd w:val="clear" w:color="auto" w:fill="E6E6E6"/>
          </w:tcPr>
          <w:p w:rsidR="00624590" w:rsidRDefault="00624590">
            <w:pPr>
              <w:pStyle w:val="NormalWeb"/>
              <w:spacing w:before="0" w:beforeAutospacing="0" w:after="0" w:afterAutospacing="0" w:line="360" w:lineRule="auto"/>
              <w:jc w:val="right"/>
              <w:rPr>
                <w:rFonts w:cs="David"/>
                <w:lang w:eastAsia="he-IL"/>
              </w:rPr>
            </w:pP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ג</w:t>
            </w:r>
          </w:p>
        </w:tc>
        <w:tc>
          <w:tcPr>
            <w:tcW w:w="1276" w:type="dxa"/>
            <w:shd w:val="clear" w:color="auto" w:fill="E6E6E6"/>
          </w:tcPr>
          <w:p w:rsidR="00624590" w:rsidRDefault="00624590">
            <w:pPr>
              <w:pStyle w:val="NormalWeb"/>
              <w:spacing w:before="0" w:beforeAutospacing="0" w:after="0" w:afterAutospacing="0" w:line="360" w:lineRule="auto"/>
              <w:jc w:val="right"/>
              <w:rPr>
                <w:rFonts w:cs="David"/>
                <w:lang w:eastAsia="he-IL"/>
              </w:rPr>
            </w:pP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הבנה</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ד</w:t>
            </w: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אנליזה</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ה</w:t>
            </w: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הבנה</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ו</w:t>
            </w:r>
          </w:p>
        </w:tc>
        <w:tc>
          <w:tcPr>
            <w:tcW w:w="1276" w:type="dxa"/>
            <w:shd w:val="clear" w:color="auto" w:fill="E6E6E6"/>
          </w:tcPr>
          <w:p w:rsidR="00624590" w:rsidRDefault="00624590">
            <w:pPr>
              <w:pStyle w:val="NormalWeb"/>
              <w:spacing w:before="0" w:beforeAutospacing="0" w:after="0" w:afterAutospacing="0" w:line="360" w:lineRule="auto"/>
              <w:jc w:val="right"/>
              <w:rPr>
                <w:rFonts w:cs="David"/>
                <w:lang w:eastAsia="he-IL"/>
              </w:rPr>
            </w:pP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bl>
    <w:p w:rsidR="005735F6" w:rsidRDefault="005735F6">
      <w:pPr>
        <w:pStyle w:val="10"/>
        <w:rPr>
          <w:rFonts w:ascii="Times New Roman" w:hAnsi="Times New Roman" w:cs="Times New Roman"/>
          <w:rtl/>
          <w:lang w:eastAsia="he-I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C54832">
      <w:pPr>
        <w:pStyle w:val="a3"/>
        <w:ind w:right="0" w:firstLine="0"/>
        <w:jc w:val="left"/>
        <w:rPr>
          <w:rFonts w:ascii="Times New Roman" w:hAnsi="Times New Roman"/>
          <w:sz w:val="24"/>
          <w:szCs w:val="24"/>
          <w:rtl/>
        </w:rPr>
      </w:pPr>
      <w:r w:rsidRPr="00C54832">
        <w:rPr>
          <w:b w:val="0"/>
          <w:bCs w:val="0"/>
          <w:noProof/>
          <w:sz w:val="20"/>
          <w:szCs w:val="24"/>
          <w:rtl/>
          <w:lang w:val="he-IL"/>
        </w:rPr>
        <w:pict>
          <v:shape id="_x0000_s2593" type="#_x0000_t64" style="position:absolute;left:0;text-align:left;margin-left:44.8pt;margin-top:6.5pt;width:495.1pt;height:293.8pt;z-index:153;mso-position-horizontal-relative:page" adj="276" filled="f" strokecolor="blue">
            <v:stroke dashstyle="dash"/>
            <w10:wrap anchorx="page"/>
          </v:shape>
        </w:pict>
      </w:r>
    </w:p>
    <w:p w:rsidR="005735F6" w:rsidRDefault="005735F6">
      <w:pPr>
        <w:pStyle w:val="2"/>
        <w:ind w:left="278" w:hanging="335"/>
        <w:rPr>
          <w:rFonts w:ascii="Agency FB" w:hAnsi="Agency FB"/>
          <w:b w:val="0"/>
          <w:bCs w:val="0"/>
          <w:sz w:val="24"/>
          <w:szCs w:val="24"/>
          <w:rtl/>
        </w:rPr>
      </w:pPr>
      <w:r>
        <w:rPr>
          <w:rFonts w:ascii="Agency FB" w:hAnsi="Agency FB" w:hint="cs"/>
          <w:b w:val="0"/>
          <w:bCs w:val="0"/>
          <w:sz w:val="24"/>
          <w:szCs w:val="24"/>
          <w:rtl/>
        </w:rPr>
        <w:t>השאלה עוסקת בפוליאסטרים אחדים.</w:t>
      </w:r>
    </w:p>
    <w:p w:rsidR="005735F6" w:rsidRDefault="005735F6">
      <w:pPr>
        <w:pStyle w:val="2"/>
        <w:ind w:left="278" w:hanging="335"/>
        <w:rPr>
          <w:b w:val="0"/>
          <w:bCs w:val="0"/>
          <w:sz w:val="24"/>
          <w:szCs w:val="24"/>
          <w:rtl/>
        </w:rPr>
      </w:pPr>
      <w:r>
        <w:rPr>
          <w:rFonts w:hint="cs"/>
          <w:b w:val="0"/>
          <w:bCs w:val="0"/>
          <w:sz w:val="24"/>
          <w:szCs w:val="24"/>
          <w:rtl/>
        </w:rPr>
        <w:t xml:space="preserve">בטבלה שלפניך מוצגים נתונים על שלושה פוליאסטרים, </w:t>
      </w:r>
      <w:r>
        <w:rPr>
          <w:rFonts w:hint="cs"/>
          <w:b w:val="0"/>
          <w:bCs w:val="0"/>
          <w:sz w:val="24"/>
          <w:szCs w:val="24"/>
        </w:rPr>
        <w:t>I</w:t>
      </w:r>
      <w:r>
        <w:rPr>
          <w:rFonts w:hint="cs"/>
          <w:b w:val="0"/>
          <w:bCs w:val="0"/>
          <w:sz w:val="24"/>
          <w:szCs w:val="24"/>
          <w:rtl/>
        </w:rPr>
        <w:t>-</w:t>
      </w:r>
      <w:r>
        <w:rPr>
          <w:rFonts w:hint="cs"/>
          <w:b w:val="0"/>
          <w:bCs w:val="0"/>
          <w:sz w:val="24"/>
          <w:szCs w:val="24"/>
        </w:rPr>
        <w:t>III</w:t>
      </w:r>
      <w:r>
        <w:rPr>
          <w:rFonts w:hint="cs"/>
          <w:b w:val="0"/>
          <w:bCs w:val="0"/>
          <w:sz w:val="24"/>
          <w:szCs w:val="24"/>
          <w:rtl/>
        </w:rPr>
        <w:t xml:space="preserve"> .</w:t>
      </w:r>
    </w:p>
    <w:p w:rsidR="005735F6" w:rsidRDefault="005735F6">
      <w:pPr>
        <w:rPr>
          <w:sz w:val="16"/>
          <w:szCs w:val="16"/>
          <w:rtl/>
        </w:rPr>
      </w:pPr>
    </w:p>
    <w:tbl>
      <w:tblPr>
        <w:bidiVisual/>
        <w:tblW w:w="9498"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0"/>
        <w:gridCol w:w="1272"/>
        <w:gridCol w:w="4720"/>
        <w:gridCol w:w="1273"/>
        <w:gridCol w:w="1273"/>
      </w:tblGrid>
      <w:tr w:rsidR="00624590" w:rsidTr="00624590">
        <w:tc>
          <w:tcPr>
            <w:tcW w:w="850" w:type="dxa"/>
          </w:tcPr>
          <w:p w:rsidR="00624590" w:rsidRDefault="00624590">
            <w:pPr>
              <w:jc w:val="center"/>
              <w:rPr>
                <w:rFonts w:cs="David"/>
                <w:rtl/>
              </w:rPr>
            </w:pPr>
            <w:r>
              <w:rPr>
                <w:rFonts w:cs="David" w:hint="cs"/>
                <w:rtl/>
              </w:rPr>
              <w:t>מספר</w:t>
            </w:r>
          </w:p>
          <w:p w:rsidR="00624590" w:rsidRDefault="00624590">
            <w:pPr>
              <w:jc w:val="center"/>
              <w:rPr>
                <w:rFonts w:cs="David"/>
                <w:rtl/>
              </w:rPr>
            </w:pPr>
            <w:r>
              <w:rPr>
                <w:rFonts w:cs="David" w:hint="cs"/>
                <w:rtl/>
              </w:rPr>
              <w:t>הפולימר</w:t>
            </w:r>
          </w:p>
        </w:tc>
        <w:tc>
          <w:tcPr>
            <w:tcW w:w="1276" w:type="dxa"/>
          </w:tcPr>
          <w:p w:rsidR="00624590" w:rsidRDefault="00624590">
            <w:pPr>
              <w:jc w:val="center"/>
              <w:rPr>
                <w:rFonts w:cs="David"/>
              </w:rPr>
            </w:pPr>
            <w:r>
              <w:rPr>
                <w:rFonts w:cs="David" w:hint="cs"/>
                <w:rtl/>
              </w:rPr>
              <w:t>שם הפולימר</w:t>
            </w:r>
          </w:p>
        </w:tc>
        <w:tc>
          <w:tcPr>
            <w:tcW w:w="4820" w:type="dxa"/>
          </w:tcPr>
          <w:p w:rsidR="00624590" w:rsidRDefault="00624590">
            <w:pPr>
              <w:jc w:val="center"/>
              <w:rPr>
                <w:rFonts w:cs="David"/>
              </w:rPr>
            </w:pPr>
            <w:r>
              <w:rPr>
                <w:rFonts w:cs="David" w:hint="cs"/>
                <w:rtl/>
              </w:rPr>
              <w:t>נוסחת היחידה החוזרת של הפולימר</w:t>
            </w:r>
          </w:p>
        </w:tc>
        <w:tc>
          <w:tcPr>
            <w:tcW w:w="1276" w:type="dxa"/>
          </w:tcPr>
          <w:p w:rsidR="00624590" w:rsidRDefault="00624590">
            <w:pPr>
              <w:jc w:val="center"/>
              <w:rPr>
                <w:rFonts w:cs="David"/>
                <w:rtl/>
              </w:rPr>
            </w:pPr>
            <w:r>
              <w:rPr>
                <w:rFonts w:cs="David" w:hint="cs"/>
                <w:rtl/>
              </w:rPr>
              <w:t>טמפרטורה</w:t>
            </w:r>
          </w:p>
          <w:p w:rsidR="00624590" w:rsidRDefault="00624590">
            <w:pPr>
              <w:jc w:val="center"/>
              <w:rPr>
                <w:rFonts w:cs="David"/>
                <w:rtl/>
              </w:rPr>
            </w:pPr>
            <w:r>
              <w:rPr>
                <w:rFonts w:cs="David" w:hint="cs"/>
                <w:rtl/>
              </w:rPr>
              <w:t xml:space="preserve">זגוגית, </w:t>
            </w:r>
            <w:r>
              <w:rPr>
                <w:rFonts w:cs="David"/>
              </w:rPr>
              <w:t>T</w:t>
            </w:r>
            <w:r>
              <w:rPr>
                <w:rFonts w:cs="David"/>
                <w:sz w:val="20"/>
                <w:szCs w:val="20"/>
              </w:rPr>
              <w:t>g</w:t>
            </w:r>
          </w:p>
          <w:p w:rsidR="00624590" w:rsidRDefault="00C54832">
            <w:pPr>
              <w:jc w:val="center"/>
              <w:rPr>
                <w:rFonts w:cs="David"/>
              </w:rPr>
            </w:pPr>
            <w:r w:rsidRPr="00C54832">
              <w:rPr>
                <w:noProof/>
                <w:sz w:val="20"/>
                <w:lang w:val="he-IL"/>
              </w:rPr>
              <w:pict>
                <v:group id="_x0000_s23334" style="position:absolute;left:0;text-align:left;margin-left:53.4pt;margin-top:7.05pt;width:255.25pt;height:165.15pt;z-index:547" coordorigin="4256,3314" coordsize="5105,3303">
                  <v:group id="_x0000_s23335" style="position:absolute;left:4282;top:4222;width:4621;height:1053" coordorigin="3384,3212" coordsize="4621,1053">
                    <v:shape id="_x0000_s23336" type="#_x0000_t202" style="position:absolute;left:3384;top:3639;width:4621;height:626" filled="f" stroked="f">
                      <v:textbox style="mso-next-textbox:#_x0000_s23336">
                        <w:txbxContent>
                          <w:p w:rsidR="00C42E18" w:rsidRDefault="00C42E18">
                            <w:pPr>
                              <w:bidi w:val="0"/>
                              <w:rPr>
                                <w:rtl/>
                              </w:rPr>
                            </w:pPr>
                            <w:r>
                              <w:t xml:space="preserve">―C―          </w:t>
                            </w:r>
                            <w:r>
                              <w:rPr>
                                <w:sz w:val="20"/>
                                <w:szCs w:val="20"/>
                              </w:rPr>
                              <w:t xml:space="preserve"> </w:t>
                            </w:r>
                            <w:r>
                              <w:t>―C―O―CH</w:t>
                            </w:r>
                            <w:r>
                              <w:rPr>
                                <w:vertAlign w:val="subscript"/>
                              </w:rPr>
                              <w:t>2</w:t>
                            </w:r>
                            <w:r>
                              <w:t>―CH</w:t>
                            </w:r>
                            <w:r>
                              <w:rPr>
                                <w:vertAlign w:val="subscript"/>
                              </w:rPr>
                              <w:t>2</w:t>
                            </w:r>
                            <w:r>
                              <w:t xml:space="preserve">―O―                                     </w:t>
                            </w:r>
                          </w:p>
                        </w:txbxContent>
                      </v:textbox>
                    </v:shape>
                    <v:group id="_x0000_s23337" style="position:absolute;left:3440;top:3212;width:2099;height:938" coordorigin="3440,3212" coordsize="2099,938">
                      <v:group id="_x0000_s23338" style="position:absolute;left:4159;top:3574;width:666;height:576" coordorigin="6291,3782" coordsize="666,576">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23339" type="#_x0000_t9" style="position:absolute;left:6291;top:3782;width:666;height:576" filled="f"/>
                        <v:oval id="_x0000_s23340" style="position:absolute;left:6424;top:3870;width:400;height:400" filled="f"/>
                      </v:group>
                      <v:group id="_x0000_s23341" style="position:absolute;left:4753;top:3212;width:786;height:728" coordorigin="5800,7202" coordsize="786,728">
                        <v:shape id="_x0000_s23342" type="#_x0000_t202" style="position:absolute;left:5834;top:7202;width:752;height:413" filled="f" stroked="f">
                          <v:textbox style="mso-next-textbox:#_x0000_s23342">
                            <w:txbxContent>
                              <w:p w:rsidR="00C42E18" w:rsidRDefault="00C42E18">
                                <w:pPr>
                                  <w:bidi w:val="0"/>
                                  <w:jc w:val="center"/>
                                  <w:rPr>
                                    <w:rtl/>
                                  </w:rPr>
                                </w:pPr>
                                <w:r>
                                  <w:t>O</w:t>
                                </w:r>
                              </w:p>
                            </w:txbxContent>
                          </v:textbox>
                        </v:shape>
                        <v:group id="_x0000_s23343" style="position:absolute;left:5800;top:7429;width:739;height:501" coordorigin="5800,7429" coordsize="739,501">
                          <v:shape id="_x0000_s23344" type="#_x0000_t202" style="position:absolute;left:5875;top:7429;width:664;height:501" filled="f" stroked="f">
                            <v:textbox style="layout-flow:vertical;mso-next-textbox:#_x0000_s23344">
                              <w:txbxContent>
                                <w:p w:rsidR="00C42E18" w:rsidRDefault="00C42E18">
                                  <w:pPr>
                                    <w:bidi w:val="0"/>
                                    <w:rPr>
                                      <w:rtl/>
                                    </w:rPr>
                                  </w:pPr>
                                  <w:r>
                                    <w:t>―</w:t>
                                  </w:r>
                                  <w:r>
                                    <w:rPr>
                                      <w:sz w:val="22"/>
                                      <w:szCs w:val="22"/>
                                    </w:rPr>
                                    <w:t xml:space="preserve">            </w:t>
                                  </w:r>
                                </w:p>
                              </w:txbxContent>
                            </v:textbox>
                          </v:shape>
                          <v:shape id="_x0000_s23345" type="#_x0000_t202" style="position:absolute;left:5800;top:7429;width:664;height:501" filled="f" stroked="f">
                            <v:textbox style="layout-flow:vertical;mso-next-textbox:#_x0000_s23345">
                              <w:txbxContent>
                                <w:p w:rsidR="00C42E18" w:rsidRDefault="00C42E18">
                                  <w:pPr>
                                    <w:bidi w:val="0"/>
                                    <w:rPr>
                                      <w:rtl/>
                                    </w:rPr>
                                  </w:pPr>
                                  <w:r>
                                    <w:t>―</w:t>
                                  </w:r>
                                  <w:r>
                                    <w:rPr>
                                      <w:sz w:val="22"/>
                                      <w:szCs w:val="22"/>
                                    </w:rPr>
                                    <w:t xml:space="preserve">            </w:t>
                                  </w:r>
                                </w:p>
                              </w:txbxContent>
                            </v:textbox>
                          </v:shape>
                        </v:group>
                      </v:group>
                      <v:group id="_x0000_s23346" style="position:absolute;left:3440;top:3212;width:786;height:728" coordorigin="5800,7202" coordsize="786,728">
                        <v:shape id="_x0000_s23347" type="#_x0000_t202" style="position:absolute;left:5834;top:7202;width:752;height:413" filled="f" stroked="f">
                          <v:textbox style="mso-next-textbox:#_x0000_s23347">
                            <w:txbxContent>
                              <w:p w:rsidR="00C42E18" w:rsidRDefault="00C42E18">
                                <w:pPr>
                                  <w:bidi w:val="0"/>
                                  <w:jc w:val="center"/>
                                  <w:rPr>
                                    <w:rtl/>
                                  </w:rPr>
                                </w:pPr>
                                <w:r>
                                  <w:t>O</w:t>
                                </w:r>
                              </w:p>
                            </w:txbxContent>
                          </v:textbox>
                        </v:shape>
                        <v:group id="_x0000_s23348" style="position:absolute;left:5800;top:7429;width:739;height:501" coordorigin="5800,7429" coordsize="739,501">
                          <v:shape id="_x0000_s23349" type="#_x0000_t202" style="position:absolute;left:5875;top:7429;width:664;height:501" filled="f" stroked="f">
                            <v:textbox style="layout-flow:vertical;mso-next-textbox:#_x0000_s23349">
                              <w:txbxContent>
                                <w:p w:rsidR="00C42E18" w:rsidRDefault="00C42E18">
                                  <w:pPr>
                                    <w:bidi w:val="0"/>
                                    <w:rPr>
                                      <w:rtl/>
                                    </w:rPr>
                                  </w:pPr>
                                  <w:r>
                                    <w:t>―</w:t>
                                  </w:r>
                                  <w:r>
                                    <w:rPr>
                                      <w:sz w:val="22"/>
                                      <w:szCs w:val="22"/>
                                    </w:rPr>
                                    <w:t xml:space="preserve">            </w:t>
                                  </w:r>
                                </w:p>
                              </w:txbxContent>
                            </v:textbox>
                          </v:shape>
                          <v:shape id="_x0000_s23350" type="#_x0000_t202" style="position:absolute;left:5800;top:7429;width:664;height:501" filled="f" stroked="f">
                            <v:textbox style="layout-flow:vertical;mso-next-textbox:#_x0000_s23350">
                              <w:txbxContent>
                                <w:p w:rsidR="00C42E18" w:rsidRDefault="00C42E18">
                                  <w:pPr>
                                    <w:bidi w:val="0"/>
                                    <w:rPr>
                                      <w:rtl/>
                                    </w:rPr>
                                  </w:pPr>
                                  <w:r>
                                    <w:t>―</w:t>
                                  </w:r>
                                  <w:r>
                                    <w:rPr>
                                      <w:sz w:val="22"/>
                                      <w:szCs w:val="22"/>
                                    </w:rPr>
                                    <w:t xml:space="preserve">            </w:t>
                                  </w:r>
                                </w:p>
                              </w:txbxContent>
                            </v:textbox>
                          </v:shape>
                        </v:group>
                      </v:group>
                    </v:group>
                  </v:group>
                  <v:group id="_x0000_s23351" style="position:absolute;left:4310;top:5254;width:5051;height:1363" coordorigin="3721,9492" coordsize="5051,1363">
                    <v:group id="_x0000_s23352" style="position:absolute;left:5600;top:9792;width:786;height:728" coordorigin="5800,7202" coordsize="786,728">
                      <v:shape id="_x0000_s23353" type="#_x0000_t202" style="position:absolute;left:5834;top:7202;width:752;height:413" filled="f" stroked="f">
                        <v:textbox style="mso-next-textbox:#_x0000_s23353">
                          <w:txbxContent>
                            <w:p w:rsidR="00C42E18" w:rsidRDefault="00C42E18">
                              <w:pPr>
                                <w:bidi w:val="0"/>
                                <w:jc w:val="center"/>
                                <w:rPr>
                                  <w:rtl/>
                                </w:rPr>
                              </w:pPr>
                              <w:r>
                                <w:t>O</w:t>
                              </w:r>
                            </w:p>
                          </w:txbxContent>
                        </v:textbox>
                      </v:shape>
                      <v:group id="_x0000_s23354" style="position:absolute;left:5800;top:7429;width:739;height:501" coordorigin="5800,7429" coordsize="739,501">
                        <v:shape id="_x0000_s23355" type="#_x0000_t202" style="position:absolute;left:5875;top:7429;width:664;height:501" filled="f" stroked="f">
                          <v:textbox style="layout-flow:vertical;mso-next-textbox:#_x0000_s23355">
                            <w:txbxContent>
                              <w:p w:rsidR="00C42E18" w:rsidRDefault="00C42E18">
                                <w:pPr>
                                  <w:bidi w:val="0"/>
                                  <w:rPr>
                                    <w:rtl/>
                                  </w:rPr>
                                </w:pPr>
                                <w:r>
                                  <w:t>―</w:t>
                                </w:r>
                                <w:r>
                                  <w:rPr>
                                    <w:sz w:val="22"/>
                                    <w:szCs w:val="22"/>
                                  </w:rPr>
                                  <w:t xml:space="preserve">            </w:t>
                                </w:r>
                              </w:p>
                            </w:txbxContent>
                          </v:textbox>
                        </v:shape>
                        <v:shape id="_x0000_s23356" type="#_x0000_t202" style="position:absolute;left:5800;top:7429;width:664;height:501" filled="f" stroked="f">
                          <v:textbox style="layout-flow:vertical;mso-next-textbox:#_x0000_s23356">
                            <w:txbxContent>
                              <w:p w:rsidR="00C42E18" w:rsidRDefault="00C42E18">
                                <w:pPr>
                                  <w:bidi w:val="0"/>
                                  <w:rPr>
                                    <w:rtl/>
                                  </w:rPr>
                                </w:pPr>
                                <w:r>
                                  <w:t>―</w:t>
                                </w:r>
                                <w:r>
                                  <w:rPr>
                                    <w:sz w:val="22"/>
                                    <w:szCs w:val="22"/>
                                  </w:rPr>
                                  <w:t xml:space="preserve">            </w:t>
                                </w:r>
                              </w:p>
                            </w:txbxContent>
                          </v:textbox>
                        </v:shape>
                      </v:group>
                    </v:group>
                    <v:group id="_x0000_s23357" style="position:absolute;left:3721;top:9492;width:5051;height:1363" coordorigin="3721,9492" coordsize="5051,1363">
                      <v:group id="_x0000_s23358" style="position:absolute;left:3721;top:9492;width:2601;height:1257" coordorigin="3721,9492" coordsize="2601,1257">
                        <v:shape id="_x0000_s23359" type="#_x0000_t202" style="position:absolute;left:3721;top:9919;width:2601;height:626" filled="f" stroked="f">
                          <v:textbox style="mso-next-textbox:#_x0000_s23359">
                            <w:txbxContent>
                              <w:p w:rsidR="00C42E18" w:rsidRDefault="00C42E18">
                                <w:pPr>
                                  <w:bidi w:val="0"/>
                                  <w:rPr>
                                    <w:rtl/>
                                  </w:rPr>
                                </w:pPr>
                                <w:r>
                                  <w:t xml:space="preserve">―C―                                             </w:t>
                                </w:r>
                              </w:p>
                            </w:txbxContent>
                          </v:textbox>
                        </v:shape>
                        <v:group id="_x0000_s23360" style="position:absolute;left:3777;top:9492;width:786;height:728" coordorigin="5800,7202" coordsize="786,728">
                          <v:shape id="_x0000_s23361" type="#_x0000_t202" style="position:absolute;left:5834;top:7202;width:752;height:413" filled="f" stroked="f">
                            <v:textbox style="mso-next-textbox:#_x0000_s23361">
                              <w:txbxContent>
                                <w:p w:rsidR="00C42E18" w:rsidRDefault="00C42E18">
                                  <w:pPr>
                                    <w:bidi w:val="0"/>
                                    <w:jc w:val="center"/>
                                    <w:rPr>
                                      <w:rtl/>
                                    </w:rPr>
                                  </w:pPr>
                                  <w:r>
                                    <w:t>O</w:t>
                                  </w:r>
                                </w:p>
                              </w:txbxContent>
                            </v:textbox>
                          </v:shape>
                          <v:group id="_x0000_s23362" style="position:absolute;left:5800;top:7429;width:739;height:501" coordorigin="5800,7429" coordsize="739,501">
                            <v:shape id="_x0000_s23363" type="#_x0000_t202" style="position:absolute;left:5875;top:7429;width:664;height:501" filled="f" stroked="f">
                              <v:textbox style="layout-flow:vertical;mso-next-textbox:#_x0000_s23363">
                                <w:txbxContent>
                                  <w:p w:rsidR="00C42E18" w:rsidRDefault="00C42E18">
                                    <w:pPr>
                                      <w:bidi w:val="0"/>
                                      <w:rPr>
                                        <w:rtl/>
                                      </w:rPr>
                                    </w:pPr>
                                    <w:r>
                                      <w:t>―</w:t>
                                    </w:r>
                                    <w:r>
                                      <w:rPr>
                                        <w:sz w:val="22"/>
                                        <w:szCs w:val="22"/>
                                      </w:rPr>
                                      <w:t xml:space="preserve">            </w:t>
                                    </w:r>
                                  </w:p>
                                </w:txbxContent>
                              </v:textbox>
                            </v:shape>
                            <v:shape id="_x0000_s23364" type="#_x0000_t202" style="position:absolute;left:5800;top:7429;width:664;height:501" filled="f" stroked="f">
                              <v:textbox style="layout-flow:vertical;mso-next-textbox:#_x0000_s23364">
                                <w:txbxContent>
                                  <w:p w:rsidR="00C42E18" w:rsidRDefault="00C42E18">
                                    <w:pPr>
                                      <w:bidi w:val="0"/>
                                      <w:rPr>
                                        <w:rtl/>
                                      </w:rPr>
                                    </w:pPr>
                                    <w:r>
                                      <w:t>―</w:t>
                                    </w:r>
                                    <w:r>
                                      <w:rPr>
                                        <w:sz w:val="22"/>
                                        <w:szCs w:val="22"/>
                                      </w:rPr>
                                      <w:t xml:space="preserve">            </w:t>
                                    </w:r>
                                  </w:p>
                                </w:txbxContent>
                              </v:textbox>
                            </v:shape>
                          </v:group>
                        </v:group>
                        <v:group id="_x0000_s23365" style="position:absolute;left:4512;top:9868;width:1155;height:881" coordorigin="6412,10568" coordsize="1155,881">
                          <v:group id="_x0000_s23366" style="position:absolute;left:6412;top:10568;width:666;height:576" coordorigin="6291,3782" coordsize="666,576">
                            <v:shape id="_x0000_s23367" type="#_x0000_t9" style="position:absolute;left:6291;top:3782;width:666;height:576" filled="f"/>
                            <v:oval id="_x0000_s23368" style="position:absolute;left:6424;top:3870;width:400;height:400" filled="f"/>
                          </v:group>
                          <v:group id="_x0000_s23369" style="position:absolute;left:6901;top:10873;width:666;height:576" coordorigin="6291,3782" coordsize="666,576">
                            <v:shape id="_x0000_s23370" type="#_x0000_t9" style="position:absolute;left:6291;top:3782;width:666;height:576" filled="f"/>
                            <v:oval id="_x0000_s23371" style="position:absolute;left:6424;top:3870;width:400;height:400" filled="f"/>
                          </v:group>
                        </v:group>
                      </v:group>
                      <v:shape id="_x0000_s23372" type="#_x0000_t202" style="position:absolute;left:5521;top:10229;width:3251;height:626" filled="f" stroked="f">
                        <v:textbox style="mso-next-textbox:#_x0000_s23372">
                          <w:txbxContent>
                            <w:p w:rsidR="00C42E18" w:rsidRDefault="00C42E18">
                              <w:pPr>
                                <w:bidi w:val="0"/>
                                <w:rPr>
                                  <w:rtl/>
                                </w:rPr>
                              </w:pPr>
                              <w:r>
                                <w:t>―C―O―CH</w:t>
                              </w:r>
                              <w:r>
                                <w:rPr>
                                  <w:vertAlign w:val="subscript"/>
                                </w:rPr>
                                <w:t>2</w:t>
                              </w:r>
                              <w:r>
                                <w:t>―CH</w:t>
                              </w:r>
                              <w:r>
                                <w:rPr>
                                  <w:vertAlign w:val="subscript"/>
                                </w:rPr>
                                <w:t>2</w:t>
                              </w:r>
                              <w:r>
                                <w:t xml:space="preserve">―O―                                     </w:t>
                              </w:r>
                            </w:p>
                          </w:txbxContent>
                        </v:textbox>
                      </v:shape>
                    </v:group>
                  </v:group>
                  <v:group id="_x0000_s23373" style="position:absolute;left:4256;top:3314;width:4311;height:1073" coordorigin="4150,9610" coordsize="4311,1073">
                    <v:group id="_x0000_s23374" style="position:absolute;left:4206;top:9610;width:1859;height:728" coordorigin="4206,9610" coordsize="1859,728">
                      <v:group id="_x0000_s23375" style="position:absolute;left:5279;top:9610;width:786;height:728" coordorigin="5800,7202" coordsize="786,728">
                        <v:shape id="_x0000_s23376" type="#_x0000_t202" style="position:absolute;left:5834;top:7202;width:752;height:413" filled="f" stroked="f">
                          <v:textbox style="mso-next-textbox:#_x0000_s23376">
                            <w:txbxContent>
                              <w:p w:rsidR="00C42E18" w:rsidRDefault="00C42E18">
                                <w:pPr>
                                  <w:bidi w:val="0"/>
                                  <w:jc w:val="center"/>
                                  <w:rPr>
                                    <w:rtl/>
                                  </w:rPr>
                                </w:pPr>
                                <w:r>
                                  <w:t>O</w:t>
                                </w:r>
                              </w:p>
                            </w:txbxContent>
                          </v:textbox>
                        </v:shape>
                        <v:group id="_x0000_s23377" style="position:absolute;left:5800;top:7429;width:739;height:501" coordorigin="5800,7429" coordsize="739,501">
                          <v:shape id="_x0000_s23378" type="#_x0000_t202" style="position:absolute;left:5875;top:7429;width:664;height:501" filled="f" stroked="f">
                            <v:textbox style="layout-flow:vertical;mso-next-textbox:#_x0000_s23378">
                              <w:txbxContent>
                                <w:p w:rsidR="00C42E18" w:rsidRDefault="00C42E18">
                                  <w:pPr>
                                    <w:bidi w:val="0"/>
                                    <w:rPr>
                                      <w:rtl/>
                                    </w:rPr>
                                  </w:pPr>
                                  <w:r>
                                    <w:t>―</w:t>
                                  </w:r>
                                  <w:r>
                                    <w:rPr>
                                      <w:sz w:val="22"/>
                                      <w:szCs w:val="22"/>
                                    </w:rPr>
                                    <w:t xml:space="preserve">            </w:t>
                                  </w:r>
                                </w:p>
                              </w:txbxContent>
                            </v:textbox>
                          </v:shape>
                          <v:shape id="_x0000_s23379" type="#_x0000_t202" style="position:absolute;left:5800;top:7429;width:664;height:501" filled="f" stroked="f">
                            <v:textbox style="layout-flow:vertical;mso-next-textbox:#_x0000_s23379">
                              <w:txbxContent>
                                <w:p w:rsidR="00C42E18" w:rsidRDefault="00C42E18">
                                  <w:pPr>
                                    <w:bidi w:val="0"/>
                                    <w:rPr>
                                      <w:rtl/>
                                    </w:rPr>
                                  </w:pPr>
                                  <w:r>
                                    <w:t>―</w:t>
                                  </w:r>
                                  <w:r>
                                    <w:rPr>
                                      <w:sz w:val="22"/>
                                      <w:szCs w:val="22"/>
                                    </w:rPr>
                                    <w:t xml:space="preserve">            </w:t>
                                  </w:r>
                                </w:p>
                              </w:txbxContent>
                            </v:textbox>
                          </v:shape>
                        </v:group>
                      </v:group>
                      <v:group id="_x0000_s23380" style="position:absolute;left:4206;top:9610;width:786;height:728" coordorigin="5800,7202" coordsize="786,728">
                        <v:shape id="_x0000_s23381" type="#_x0000_t202" style="position:absolute;left:5834;top:7202;width:752;height:413" filled="f" stroked="f">
                          <v:textbox style="mso-next-textbox:#_x0000_s23381">
                            <w:txbxContent>
                              <w:p w:rsidR="00C42E18" w:rsidRDefault="00C42E18">
                                <w:pPr>
                                  <w:bidi w:val="0"/>
                                  <w:jc w:val="center"/>
                                  <w:rPr>
                                    <w:rtl/>
                                  </w:rPr>
                                </w:pPr>
                                <w:r>
                                  <w:t>O</w:t>
                                </w:r>
                              </w:p>
                            </w:txbxContent>
                          </v:textbox>
                        </v:shape>
                        <v:group id="_x0000_s23382" style="position:absolute;left:5800;top:7429;width:739;height:501" coordorigin="5800,7429" coordsize="739,501">
                          <v:shape id="_x0000_s23383" type="#_x0000_t202" style="position:absolute;left:5875;top:7429;width:664;height:501" filled="f" stroked="f">
                            <v:textbox style="layout-flow:vertical;mso-next-textbox:#_x0000_s23383">
                              <w:txbxContent>
                                <w:p w:rsidR="00C42E18" w:rsidRDefault="00C42E18">
                                  <w:pPr>
                                    <w:bidi w:val="0"/>
                                    <w:rPr>
                                      <w:rtl/>
                                    </w:rPr>
                                  </w:pPr>
                                  <w:r>
                                    <w:t>―</w:t>
                                  </w:r>
                                  <w:r>
                                    <w:rPr>
                                      <w:sz w:val="22"/>
                                      <w:szCs w:val="22"/>
                                    </w:rPr>
                                    <w:t xml:space="preserve">            </w:t>
                                  </w:r>
                                </w:p>
                              </w:txbxContent>
                            </v:textbox>
                          </v:shape>
                          <v:shape id="_x0000_s23384" type="#_x0000_t202" style="position:absolute;left:5800;top:7429;width:664;height:501" filled="f" stroked="f">
                            <v:textbox style="layout-flow:vertical;mso-next-textbox:#_x0000_s23384">
                              <w:txbxContent>
                                <w:p w:rsidR="00C42E18" w:rsidRDefault="00C42E18">
                                  <w:pPr>
                                    <w:bidi w:val="0"/>
                                    <w:rPr>
                                      <w:rtl/>
                                    </w:rPr>
                                  </w:pPr>
                                  <w:r>
                                    <w:t>―</w:t>
                                  </w:r>
                                  <w:r>
                                    <w:rPr>
                                      <w:sz w:val="22"/>
                                      <w:szCs w:val="22"/>
                                    </w:rPr>
                                    <w:t xml:space="preserve">            </w:t>
                                  </w:r>
                                </w:p>
                              </w:txbxContent>
                            </v:textbox>
                          </v:shape>
                        </v:group>
                      </v:group>
                    </v:group>
                    <v:group id="_x0000_s23385" style="position:absolute;left:4150;top:10037;width:4311;height:646" coordorigin="4150,10037" coordsize="4311,646">
                      <v:shape id="_x0000_s23386" type="#_x0000_t202" style="position:absolute;left:4150;top:10037;width:4311;height:626" filled="f" stroked="f">
                        <v:textbox style="mso-next-textbox:#_x0000_s23386">
                          <w:txbxContent>
                            <w:p w:rsidR="00C42E18" w:rsidRDefault="00C42E18">
                              <w:pPr>
                                <w:bidi w:val="0"/>
                                <w:rPr>
                                  <w:rtl/>
                                </w:rPr>
                              </w:pPr>
                              <w:r>
                                <w:t>―C―CH</w:t>
                              </w:r>
                              <w:r>
                                <w:rPr>
                                  <w:vertAlign w:val="subscript"/>
                                </w:rPr>
                                <w:t>2</w:t>
                              </w:r>
                              <w:r>
                                <w:t>―C―O―CH</w:t>
                              </w:r>
                              <w:r>
                                <w:rPr>
                                  <w:vertAlign w:val="subscript"/>
                                </w:rPr>
                                <w:t>2</w:t>
                              </w:r>
                              <w:r>
                                <w:t>―CH</w:t>
                              </w:r>
                              <w:r>
                                <w:rPr>
                                  <w:vertAlign w:val="subscript"/>
                                </w:rPr>
                                <w:t>2</w:t>
                              </w:r>
                              <w:r>
                                <w:t xml:space="preserve">―O―                                     </w:t>
                              </w:r>
                            </w:p>
                          </w:txbxContent>
                        </v:textbox>
                      </v:shape>
                      <v:shape id="_x0000_s23387" type="#_x0000_t202" style="position:absolute;left:4710;top:10057;width:1051;height:626" filled="f" stroked="f">
                        <v:textbox style="mso-next-textbox:#_x0000_s23387">
                          <w:txbxContent>
                            <w:p w:rsidR="00C42E18" w:rsidRDefault="00C42E18">
                              <w:pPr>
                                <w:bidi w:val="0"/>
                                <w:rPr>
                                  <w:rtl/>
                                </w:rPr>
                              </w:pPr>
                              <w:r>
                                <w:t>(       )</w:t>
                              </w:r>
                              <w:r>
                                <w:rPr>
                                  <w:vertAlign w:val="subscript"/>
                                </w:rPr>
                                <w:t>4</w:t>
                              </w:r>
                              <w:r>
                                <w:t xml:space="preserve">                                     </w:t>
                              </w:r>
                            </w:p>
                          </w:txbxContent>
                        </v:textbox>
                      </v:shape>
                    </v:group>
                  </v:group>
                </v:group>
              </w:pict>
            </w:r>
            <w:r w:rsidR="00624590">
              <w:rPr>
                <w:rFonts w:cs="David"/>
              </w:rPr>
              <w:t>(</w:t>
            </w:r>
            <w:r w:rsidR="00624590">
              <w:rPr>
                <w:rFonts w:cs="David"/>
                <w:vertAlign w:val="superscript"/>
              </w:rPr>
              <w:t>o</w:t>
            </w:r>
            <w:r w:rsidR="00624590">
              <w:rPr>
                <w:rFonts w:cs="David"/>
              </w:rPr>
              <w:t>C)</w:t>
            </w:r>
          </w:p>
        </w:tc>
        <w:tc>
          <w:tcPr>
            <w:tcW w:w="1276" w:type="dxa"/>
          </w:tcPr>
          <w:p w:rsidR="00624590" w:rsidRDefault="00624590">
            <w:pPr>
              <w:jc w:val="center"/>
              <w:rPr>
                <w:rFonts w:cs="David"/>
                <w:rtl/>
              </w:rPr>
            </w:pPr>
            <w:r>
              <w:rPr>
                <w:rFonts w:cs="David" w:hint="cs"/>
                <w:rtl/>
              </w:rPr>
              <w:t>טמפרטורת</w:t>
            </w:r>
          </w:p>
          <w:p w:rsidR="00624590" w:rsidRDefault="00624590">
            <w:pPr>
              <w:jc w:val="center"/>
              <w:rPr>
                <w:rFonts w:cs="David"/>
                <w:rtl/>
              </w:rPr>
            </w:pPr>
            <w:r>
              <w:rPr>
                <w:rFonts w:cs="David" w:hint="cs"/>
                <w:rtl/>
              </w:rPr>
              <w:t xml:space="preserve">היתוך, </w:t>
            </w:r>
            <w:r>
              <w:rPr>
                <w:rFonts w:cs="David"/>
              </w:rPr>
              <w:t>T</w:t>
            </w:r>
            <w:r>
              <w:rPr>
                <w:rFonts w:cs="David"/>
                <w:sz w:val="20"/>
                <w:szCs w:val="20"/>
              </w:rPr>
              <w:t>m</w:t>
            </w:r>
          </w:p>
          <w:p w:rsidR="00624590" w:rsidRDefault="00624590">
            <w:pPr>
              <w:jc w:val="center"/>
              <w:rPr>
                <w:rFonts w:cs="David"/>
                <w:rtl/>
              </w:rPr>
            </w:pPr>
            <w:r>
              <w:rPr>
                <w:rFonts w:cs="David"/>
              </w:rPr>
              <w:t>(</w:t>
            </w:r>
            <w:r>
              <w:rPr>
                <w:rFonts w:cs="David"/>
                <w:vertAlign w:val="superscript"/>
              </w:rPr>
              <w:t>o</w:t>
            </w:r>
            <w:r>
              <w:rPr>
                <w:rFonts w:cs="David"/>
              </w:rPr>
              <w:t>C)</w:t>
            </w:r>
          </w:p>
        </w:tc>
      </w:tr>
      <w:tr w:rsidR="00624590" w:rsidTr="00624590">
        <w:tc>
          <w:tcPr>
            <w:tcW w:w="850" w:type="dxa"/>
          </w:tcPr>
          <w:p w:rsidR="00624590" w:rsidRDefault="00624590">
            <w:pPr>
              <w:bidi w:val="0"/>
              <w:jc w:val="center"/>
              <w:rPr>
                <w:rFonts w:cs="David"/>
                <w:rtl/>
              </w:rPr>
            </w:pPr>
            <w:r>
              <w:rPr>
                <w:rFonts w:cs="David"/>
              </w:rPr>
              <w:t>I</w:t>
            </w:r>
          </w:p>
        </w:tc>
        <w:tc>
          <w:tcPr>
            <w:tcW w:w="1276" w:type="dxa"/>
          </w:tcPr>
          <w:p w:rsidR="00624590" w:rsidRDefault="00624590">
            <w:pPr>
              <w:jc w:val="center"/>
              <w:rPr>
                <w:rFonts w:cs="David"/>
                <w:rtl/>
              </w:rPr>
            </w:pPr>
            <w:r>
              <w:rPr>
                <w:rFonts w:cs="David" w:hint="cs"/>
                <w:rtl/>
              </w:rPr>
              <w:t>פוליאתילן</w:t>
            </w:r>
          </w:p>
          <w:p w:rsidR="00624590" w:rsidRDefault="00624590">
            <w:pPr>
              <w:jc w:val="center"/>
              <w:rPr>
                <w:rFonts w:cs="David"/>
                <w:rtl/>
              </w:rPr>
            </w:pPr>
            <w:r>
              <w:rPr>
                <w:rFonts w:cs="David" w:hint="cs"/>
                <w:rtl/>
              </w:rPr>
              <w:t>אדיפט</w:t>
            </w:r>
          </w:p>
          <w:p w:rsidR="00624590" w:rsidRDefault="00624590">
            <w:pPr>
              <w:jc w:val="center"/>
              <w:rPr>
                <w:rFonts w:cs="David"/>
              </w:rPr>
            </w:pPr>
            <w:r>
              <w:rPr>
                <w:rFonts w:cs="David"/>
              </w:rPr>
              <w:t>(PEA)</w:t>
            </w:r>
            <w:r>
              <w:rPr>
                <w:rFonts w:cs="David" w:hint="cs"/>
                <w:rtl/>
              </w:rPr>
              <w:t xml:space="preserve"> </w:t>
            </w:r>
          </w:p>
        </w:tc>
        <w:tc>
          <w:tcPr>
            <w:tcW w:w="4820" w:type="dxa"/>
          </w:tcPr>
          <w:p w:rsidR="00624590" w:rsidRDefault="00624590">
            <w:pPr>
              <w:bidi w:val="0"/>
              <w:spacing w:line="360" w:lineRule="auto"/>
              <w:jc w:val="center"/>
              <w:rPr>
                <w:rFonts w:cs="David"/>
              </w:rPr>
            </w:pPr>
          </w:p>
          <w:p w:rsidR="00624590" w:rsidRDefault="00624590">
            <w:pPr>
              <w:bidi w:val="0"/>
              <w:spacing w:line="360" w:lineRule="auto"/>
              <w:jc w:val="center"/>
              <w:rPr>
                <w:rFonts w:cs="David"/>
              </w:rPr>
            </w:pPr>
          </w:p>
        </w:tc>
        <w:tc>
          <w:tcPr>
            <w:tcW w:w="1276" w:type="dxa"/>
          </w:tcPr>
          <w:p w:rsidR="00624590" w:rsidRDefault="00624590">
            <w:pPr>
              <w:spacing w:line="360" w:lineRule="auto"/>
              <w:jc w:val="center"/>
              <w:rPr>
                <w:rFonts w:cs="David"/>
              </w:rPr>
            </w:pPr>
            <w:r>
              <w:rPr>
                <w:rFonts w:cs="David"/>
              </w:rPr>
              <w:sym w:font="Symbol" w:char="F02D"/>
            </w:r>
            <w:r>
              <w:rPr>
                <w:rFonts w:cs="David"/>
              </w:rPr>
              <w:t>45</w:t>
            </w:r>
          </w:p>
        </w:tc>
        <w:tc>
          <w:tcPr>
            <w:tcW w:w="1276" w:type="dxa"/>
          </w:tcPr>
          <w:p w:rsidR="00624590" w:rsidRDefault="00624590">
            <w:pPr>
              <w:spacing w:line="360" w:lineRule="auto"/>
              <w:jc w:val="center"/>
              <w:rPr>
                <w:rFonts w:cs="David"/>
              </w:rPr>
            </w:pPr>
            <w:r>
              <w:rPr>
                <w:rFonts w:cs="David"/>
              </w:rPr>
              <w:t>50</w:t>
            </w:r>
          </w:p>
        </w:tc>
      </w:tr>
      <w:tr w:rsidR="00624590" w:rsidTr="00624590">
        <w:tc>
          <w:tcPr>
            <w:tcW w:w="850" w:type="dxa"/>
          </w:tcPr>
          <w:p w:rsidR="00624590" w:rsidRDefault="00624590">
            <w:pPr>
              <w:bidi w:val="0"/>
              <w:jc w:val="center"/>
              <w:rPr>
                <w:rFonts w:cs="David"/>
                <w:rtl/>
              </w:rPr>
            </w:pPr>
            <w:r>
              <w:rPr>
                <w:rFonts w:cs="David"/>
              </w:rPr>
              <w:t>II</w:t>
            </w:r>
          </w:p>
        </w:tc>
        <w:tc>
          <w:tcPr>
            <w:tcW w:w="1276" w:type="dxa"/>
          </w:tcPr>
          <w:p w:rsidR="00624590" w:rsidRDefault="00624590">
            <w:pPr>
              <w:jc w:val="center"/>
              <w:rPr>
                <w:rFonts w:cs="David"/>
                <w:rtl/>
              </w:rPr>
            </w:pPr>
            <w:r>
              <w:rPr>
                <w:rFonts w:cs="David" w:hint="cs"/>
                <w:rtl/>
              </w:rPr>
              <w:t>פוליאתילן טרפתאלט</w:t>
            </w:r>
          </w:p>
          <w:p w:rsidR="00624590" w:rsidRDefault="00624590">
            <w:pPr>
              <w:jc w:val="center"/>
              <w:rPr>
                <w:rFonts w:cs="David"/>
              </w:rPr>
            </w:pPr>
            <w:r>
              <w:rPr>
                <w:rFonts w:cs="David"/>
              </w:rPr>
              <w:t>(PET)</w:t>
            </w:r>
          </w:p>
        </w:tc>
        <w:tc>
          <w:tcPr>
            <w:tcW w:w="4820" w:type="dxa"/>
          </w:tcPr>
          <w:p w:rsidR="00624590" w:rsidRDefault="00624590">
            <w:pPr>
              <w:bidi w:val="0"/>
              <w:spacing w:line="360" w:lineRule="auto"/>
              <w:jc w:val="center"/>
              <w:rPr>
                <w:rFonts w:cs="David"/>
                <w:sz w:val="20"/>
                <w:szCs w:val="20"/>
              </w:rPr>
            </w:pPr>
          </w:p>
          <w:p w:rsidR="00624590" w:rsidRDefault="00624590">
            <w:pPr>
              <w:bidi w:val="0"/>
              <w:spacing w:line="360" w:lineRule="auto"/>
              <w:jc w:val="center"/>
              <w:rPr>
                <w:rFonts w:cs="David"/>
                <w:sz w:val="20"/>
                <w:szCs w:val="20"/>
              </w:rPr>
            </w:pPr>
          </w:p>
          <w:p w:rsidR="00624590" w:rsidRDefault="00624590">
            <w:pPr>
              <w:bidi w:val="0"/>
              <w:spacing w:line="360" w:lineRule="auto"/>
              <w:jc w:val="center"/>
              <w:rPr>
                <w:rFonts w:cs="David"/>
                <w:sz w:val="20"/>
                <w:szCs w:val="20"/>
              </w:rPr>
            </w:pPr>
          </w:p>
        </w:tc>
        <w:tc>
          <w:tcPr>
            <w:tcW w:w="1276" w:type="dxa"/>
          </w:tcPr>
          <w:p w:rsidR="00624590" w:rsidRDefault="00624590">
            <w:pPr>
              <w:spacing w:line="360" w:lineRule="auto"/>
              <w:jc w:val="center"/>
              <w:rPr>
                <w:rFonts w:cs="David"/>
              </w:rPr>
            </w:pPr>
            <w:r>
              <w:rPr>
                <w:rFonts w:cs="David"/>
              </w:rPr>
              <w:t>70</w:t>
            </w:r>
          </w:p>
        </w:tc>
        <w:tc>
          <w:tcPr>
            <w:tcW w:w="1276" w:type="dxa"/>
          </w:tcPr>
          <w:p w:rsidR="00624590" w:rsidRDefault="00624590">
            <w:pPr>
              <w:spacing w:line="360" w:lineRule="auto"/>
              <w:jc w:val="center"/>
              <w:rPr>
                <w:rFonts w:cs="David"/>
              </w:rPr>
            </w:pPr>
            <w:r>
              <w:rPr>
                <w:rFonts w:cs="David"/>
              </w:rPr>
              <w:t>265</w:t>
            </w:r>
          </w:p>
        </w:tc>
      </w:tr>
      <w:tr w:rsidR="00624590" w:rsidTr="00624590">
        <w:tc>
          <w:tcPr>
            <w:tcW w:w="850" w:type="dxa"/>
          </w:tcPr>
          <w:p w:rsidR="00624590" w:rsidRDefault="00624590">
            <w:pPr>
              <w:bidi w:val="0"/>
              <w:jc w:val="center"/>
              <w:rPr>
                <w:rFonts w:cs="David"/>
                <w:rtl/>
              </w:rPr>
            </w:pPr>
            <w:r>
              <w:rPr>
                <w:rFonts w:cs="David"/>
              </w:rPr>
              <w:t>III</w:t>
            </w:r>
          </w:p>
        </w:tc>
        <w:tc>
          <w:tcPr>
            <w:tcW w:w="1276" w:type="dxa"/>
          </w:tcPr>
          <w:p w:rsidR="00624590" w:rsidRDefault="00624590">
            <w:pPr>
              <w:jc w:val="center"/>
              <w:rPr>
                <w:rFonts w:cs="David"/>
                <w:rtl/>
              </w:rPr>
            </w:pPr>
            <w:r>
              <w:rPr>
                <w:rFonts w:cs="David" w:hint="cs"/>
                <w:rtl/>
              </w:rPr>
              <w:t>פוליאתילן נפתלט</w:t>
            </w:r>
          </w:p>
          <w:p w:rsidR="00624590" w:rsidRDefault="00624590">
            <w:pPr>
              <w:jc w:val="center"/>
              <w:rPr>
                <w:rFonts w:cs="David"/>
                <w:rtl/>
              </w:rPr>
            </w:pPr>
            <w:r>
              <w:rPr>
                <w:rFonts w:cs="David"/>
              </w:rPr>
              <w:t>(PEN)</w:t>
            </w:r>
          </w:p>
        </w:tc>
        <w:tc>
          <w:tcPr>
            <w:tcW w:w="4820" w:type="dxa"/>
          </w:tcPr>
          <w:p w:rsidR="00624590" w:rsidRDefault="00624590">
            <w:pPr>
              <w:bidi w:val="0"/>
              <w:spacing w:line="360" w:lineRule="auto"/>
              <w:jc w:val="center"/>
              <w:rPr>
                <w:rFonts w:cs="David"/>
                <w:sz w:val="20"/>
                <w:szCs w:val="20"/>
                <w:rtl/>
              </w:rPr>
            </w:pPr>
          </w:p>
          <w:p w:rsidR="00624590" w:rsidRDefault="00624590">
            <w:pPr>
              <w:bidi w:val="0"/>
              <w:spacing w:line="360" w:lineRule="auto"/>
              <w:jc w:val="center"/>
              <w:rPr>
                <w:rFonts w:cs="David"/>
                <w:sz w:val="20"/>
                <w:szCs w:val="20"/>
                <w:rtl/>
              </w:rPr>
            </w:pPr>
          </w:p>
          <w:p w:rsidR="00624590" w:rsidRDefault="00624590">
            <w:pPr>
              <w:bidi w:val="0"/>
              <w:spacing w:line="360" w:lineRule="auto"/>
              <w:jc w:val="center"/>
              <w:rPr>
                <w:rFonts w:cs="David"/>
                <w:sz w:val="20"/>
                <w:szCs w:val="20"/>
                <w:rtl/>
              </w:rPr>
            </w:pPr>
          </w:p>
          <w:p w:rsidR="00624590" w:rsidRDefault="00624590">
            <w:pPr>
              <w:bidi w:val="0"/>
              <w:spacing w:line="360" w:lineRule="auto"/>
              <w:jc w:val="center"/>
              <w:rPr>
                <w:rFonts w:cs="David"/>
                <w:sz w:val="20"/>
                <w:szCs w:val="20"/>
              </w:rPr>
            </w:pPr>
          </w:p>
        </w:tc>
        <w:tc>
          <w:tcPr>
            <w:tcW w:w="1276" w:type="dxa"/>
          </w:tcPr>
          <w:p w:rsidR="00624590" w:rsidRDefault="00624590">
            <w:pPr>
              <w:spacing w:line="360" w:lineRule="auto"/>
              <w:jc w:val="center"/>
              <w:rPr>
                <w:rFonts w:cs="David"/>
                <w:lang w:val="ru-RU"/>
              </w:rPr>
            </w:pPr>
            <w:r>
              <w:rPr>
                <w:rFonts w:cs="David"/>
                <w:lang w:val="ru-RU"/>
              </w:rPr>
              <w:t>120</w:t>
            </w:r>
          </w:p>
        </w:tc>
        <w:tc>
          <w:tcPr>
            <w:tcW w:w="1276" w:type="dxa"/>
          </w:tcPr>
          <w:p w:rsidR="00624590" w:rsidRDefault="00624590">
            <w:pPr>
              <w:spacing w:line="360" w:lineRule="auto"/>
              <w:jc w:val="center"/>
              <w:rPr>
                <w:rFonts w:cs="David"/>
              </w:rPr>
            </w:pPr>
            <w:r>
              <w:rPr>
                <w:rFonts w:cs="David"/>
              </w:rPr>
              <w:t>270</w:t>
            </w:r>
          </w:p>
        </w:tc>
      </w:tr>
    </w:tbl>
    <w:p w:rsidR="005735F6" w:rsidRDefault="005735F6">
      <w:pPr>
        <w:pStyle w:val="2"/>
        <w:ind w:left="278" w:hanging="335"/>
        <w:rPr>
          <w:rFonts w:ascii="Agency FB" w:hAnsi="Agency FB"/>
          <w:b w:val="0"/>
          <w:bCs w:val="0"/>
          <w:sz w:val="16"/>
          <w:szCs w:val="16"/>
          <w:rtl/>
        </w:rPr>
      </w:pPr>
    </w:p>
    <w:p w:rsidR="005735F6" w:rsidRDefault="005735F6">
      <w:pPr>
        <w:pStyle w:val="2"/>
        <w:tabs>
          <w:tab w:val="clear" w:pos="702"/>
          <w:tab w:val="left" w:pos="849"/>
        </w:tabs>
        <w:ind w:left="424" w:right="-426" w:hanging="481"/>
        <w:rPr>
          <w:b w:val="0"/>
          <w:bCs w:val="0"/>
          <w:sz w:val="24"/>
          <w:szCs w:val="24"/>
          <w:rtl/>
        </w:rPr>
      </w:pPr>
    </w:p>
    <w:p w:rsidR="005735F6" w:rsidRDefault="005735F6">
      <w:pPr>
        <w:pStyle w:val="2"/>
        <w:tabs>
          <w:tab w:val="clear" w:pos="702"/>
          <w:tab w:val="left" w:pos="849"/>
        </w:tabs>
        <w:ind w:left="424" w:right="-426" w:hanging="481"/>
        <w:rPr>
          <w:b w:val="0"/>
          <w:bCs w:val="0"/>
          <w:sz w:val="24"/>
          <w:szCs w:val="24"/>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spacing w:line="360" w:lineRule="auto"/>
        <w:ind w:left="57" w:hanging="57"/>
        <w:rPr>
          <w:rFonts w:cs="David"/>
          <w:b/>
          <w:bCs/>
          <w:color w:val="0000FF"/>
          <w:sz w:val="28"/>
          <w:szCs w:val="28"/>
          <w:rtl/>
          <w:lang w:eastAsia="en-US"/>
        </w:rPr>
      </w:pPr>
      <w:r>
        <w:rPr>
          <w:rFonts w:cs="David" w:hint="cs"/>
          <w:b/>
          <w:bCs/>
          <w:color w:val="FF0000"/>
          <w:sz w:val="28"/>
          <w:szCs w:val="28"/>
          <w:rtl/>
          <w:lang w:eastAsia="en-US"/>
        </w:rPr>
        <w:lastRenderedPageBreak/>
        <w:t>סעיף א'</w:t>
      </w:r>
      <w:r>
        <w:rPr>
          <w:rFonts w:cs="David" w:hint="cs"/>
          <w:b/>
          <w:bCs/>
          <w:color w:val="0000FF"/>
          <w:sz w:val="28"/>
          <w:szCs w:val="28"/>
          <w:rtl/>
          <w:lang w:eastAsia="en-US"/>
        </w:rPr>
        <w:t xml:space="preserve">  (הציון </w:t>
      </w:r>
      <w:r>
        <w:rPr>
          <w:rFonts w:cs="David"/>
          <w:b/>
          <w:bCs/>
          <w:color w:val="FF0000"/>
          <w:sz w:val="28"/>
          <w:szCs w:val="28"/>
          <w:lang w:eastAsia="en-US"/>
        </w:rPr>
        <w:t>74</w:t>
      </w:r>
      <w:r>
        <w:rPr>
          <w:rFonts w:cs="David" w:hint="cs"/>
          <w:b/>
          <w:bCs/>
          <w:color w:val="0000FF"/>
          <w:sz w:val="28"/>
          <w:szCs w:val="28"/>
          <w:rtl/>
          <w:lang w:eastAsia="en-US"/>
        </w:rPr>
        <w:t>)</w:t>
      </w:r>
    </w:p>
    <w:p w:rsidR="005735F6" w:rsidRDefault="00C54832">
      <w:pPr>
        <w:tabs>
          <w:tab w:val="left" w:pos="793"/>
        </w:tabs>
        <w:spacing w:line="360" w:lineRule="auto"/>
        <w:ind w:left="57" w:hanging="57"/>
        <w:rPr>
          <w:rFonts w:cs="David"/>
          <w:b/>
          <w:bCs/>
          <w:color w:val="FF0000"/>
          <w:sz w:val="28"/>
          <w:szCs w:val="28"/>
          <w:rtl/>
          <w:lang w:eastAsia="en-US"/>
        </w:rPr>
      </w:pPr>
      <w:r w:rsidRPr="00C54832">
        <w:rPr>
          <w:rFonts w:cs="David"/>
          <w:b/>
          <w:bCs/>
          <w:noProof/>
          <w:color w:val="FF0000"/>
          <w:sz w:val="20"/>
          <w:szCs w:val="28"/>
          <w:rtl/>
          <w:lang w:val="he-IL"/>
        </w:rPr>
        <w:pict>
          <v:group id="_x0000_s10873" style="position:absolute;left:0;text-align:left;margin-left:175.3pt;margin-top:-18.4pt;width:121.9pt;height:155.9pt;z-index:454" coordorigin="6598,10782" coordsize="2438,3118">
            <v:rect id="_x0000_s10874" style="position:absolute;left:8030;top:11537;width:480;height:435" filled="f" stroked="f">
              <v:textbox style="mso-next-textbox:#_x0000_s10874" inset="0,0,0,0">
                <w:txbxContent>
                  <w:p w:rsidR="00C42E18" w:rsidRDefault="00C42E18">
                    <w:pPr>
                      <w:jc w:val="center"/>
                      <w:rPr>
                        <w:rtl/>
                        <w:lang w:eastAsia="en-US"/>
                      </w:rPr>
                    </w:pPr>
                    <w:r>
                      <w:rPr>
                        <w:b/>
                        <w:bCs/>
                        <w:color w:val="0000FF"/>
                        <w:sz w:val="28"/>
                        <w:szCs w:val="28"/>
                        <w:lang w:eastAsia="en-US"/>
                      </w:rPr>
                      <w:t>62</w:t>
                    </w:r>
                  </w:p>
                </w:txbxContent>
              </v:textbox>
            </v:rect>
            <v:rect id="_x0000_s10875" style="position:absolute;left:7295;top:11013;width:480;height:435" filled="f" stroked="f">
              <v:textbox style="mso-next-textbox:#_x0000_s10875" inset="0,0,0,0">
                <w:txbxContent>
                  <w:p w:rsidR="00C42E18" w:rsidRDefault="00C42E18">
                    <w:pPr>
                      <w:jc w:val="center"/>
                      <w:rPr>
                        <w:rtl/>
                        <w:lang w:eastAsia="en-US"/>
                      </w:rPr>
                    </w:pPr>
                    <w:r>
                      <w:rPr>
                        <w:b/>
                        <w:bCs/>
                        <w:color w:val="0000FF"/>
                        <w:sz w:val="28"/>
                        <w:szCs w:val="28"/>
                        <w:lang w:eastAsia="en-US"/>
                      </w:rPr>
                      <w:t>82</w:t>
                    </w:r>
                  </w:p>
                </w:txbxContent>
              </v:textbox>
            </v:rect>
            <v:group id="_x0000_s10876" style="position:absolute;left:6598;top:10782;width:2438;height:3118" coordorigin="6598,10782" coordsize="2438,3118">
              <v:group id="_x0000_s10877" style="position:absolute;left:6598;top:10782;width:2438;height:3118" coordorigin="4837,11317" coordsize="2438,3118">
                <v:group id="_x0000_s10878" style="position:absolute;left:4837;top:11317;width:2331;height:3118" coordorigin="7308,11646" coordsize="2331,3118">
                  <v:group id="_x0000_s10879" style="position:absolute;left:7308;top:11646;width:391;height:2877" coordorigin="6685,11146" coordsize="391,2877">
                    <v:line id="_x0000_s10880" style="position:absolute" from="7075,11251" to="7076,13858"/>
                    <v:line id="_x0000_s10881" style="position:absolute" from="7030,13858" to="7075,13859"/>
                    <v:line id="_x0000_s10882" style="position:absolute" from="7030,13604" to="7075,13605"/>
                    <v:line id="_x0000_s10883" style="position:absolute" from="7030,13334" to="7075,13335"/>
                    <v:line id="_x0000_s10884" style="position:absolute" from="7030,13079" to="7075,13080"/>
                    <v:line id="_x0000_s10885" style="position:absolute" from="7030,12809" to="7075,12810"/>
                    <v:line id="_x0000_s10886" style="position:absolute" from="7030,12555" to="7075,12556"/>
                    <v:line id="_x0000_s10887" style="position:absolute" from="7030,12300" to="7075,12301"/>
                    <v:line id="_x0000_s10888" style="position:absolute" from="7030,12030" to="7075,12031"/>
                    <v:line id="_x0000_s10889" style="position:absolute" from="7030,11775" to="7075,11776"/>
                    <v:line id="_x0000_s10890" style="position:absolute" from="7030,11505" to="7075,11506"/>
                    <v:line id="_x0000_s10891" style="position:absolute" from="7030,11251" to="7075,11252"/>
                    <v:rect id="_x0000_s10892" style="position:absolute;left:6865;top:13753;width:165;height:270" filled="f" stroked="f">
                      <v:textbox style="mso-next-textbox:#_x0000_s10892" inset="0,0,0,0">
                        <w:txbxContent>
                          <w:p w:rsidR="00C42E18" w:rsidRDefault="00C42E18">
                            <w:pPr>
                              <w:rPr>
                                <w:rtl/>
                                <w:lang w:eastAsia="en-US"/>
                              </w:rPr>
                            </w:pPr>
                            <w:r>
                              <w:rPr>
                                <w:color w:val="000000"/>
                                <w:sz w:val="16"/>
                                <w:szCs w:val="16"/>
                                <w:lang w:eastAsia="en-US"/>
                              </w:rPr>
                              <w:t>0</w:t>
                            </w:r>
                          </w:p>
                        </w:txbxContent>
                      </v:textbox>
                    </v:rect>
                    <v:rect id="_x0000_s10893" style="position:absolute;left:6775;top:13499;width:255;height:270" filled="f" stroked="f">
                      <v:textbox style="mso-next-textbox:#_x0000_s10893" inset="0,0,0,0">
                        <w:txbxContent>
                          <w:p w:rsidR="00C42E18" w:rsidRDefault="00C42E18">
                            <w:pPr>
                              <w:rPr>
                                <w:rtl/>
                                <w:lang w:eastAsia="en-US"/>
                              </w:rPr>
                            </w:pPr>
                            <w:r>
                              <w:rPr>
                                <w:color w:val="000000"/>
                                <w:sz w:val="16"/>
                                <w:szCs w:val="16"/>
                                <w:lang w:eastAsia="en-US"/>
                              </w:rPr>
                              <w:t>10</w:t>
                            </w:r>
                          </w:p>
                        </w:txbxContent>
                      </v:textbox>
                    </v:rect>
                    <v:rect id="_x0000_s10894" style="position:absolute;left:6775;top:13229;width:255;height:270" filled="f" stroked="f">
                      <v:textbox style="mso-next-textbox:#_x0000_s10894" inset="0,0,0,0">
                        <w:txbxContent>
                          <w:p w:rsidR="00C42E18" w:rsidRDefault="00C42E18">
                            <w:pPr>
                              <w:rPr>
                                <w:rtl/>
                                <w:lang w:eastAsia="en-US"/>
                              </w:rPr>
                            </w:pPr>
                            <w:r>
                              <w:rPr>
                                <w:color w:val="000000"/>
                                <w:sz w:val="16"/>
                                <w:szCs w:val="16"/>
                                <w:lang w:eastAsia="en-US"/>
                              </w:rPr>
                              <w:t>20</w:t>
                            </w:r>
                          </w:p>
                        </w:txbxContent>
                      </v:textbox>
                    </v:rect>
                    <v:rect id="_x0000_s10895" style="position:absolute;left:6775;top:12974;width:255;height:270" filled="f" stroked="f">
                      <v:textbox style="mso-next-textbox:#_x0000_s10895" inset="0,0,0,0">
                        <w:txbxContent>
                          <w:p w:rsidR="00C42E18" w:rsidRDefault="00C42E18">
                            <w:pPr>
                              <w:rPr>
                                <w:rtl/>
                                <w:lang w:eastAsia="en-US"/>
                              </w:rPr>
                            </w:pPr>
                            <w:r>
                              <w:rPr>
                                <w:color w:val="000000"/>
                                <w:sz w:val="16"/>
                                <w:szCs w:val="16"/>
                                <w:lang w:eastAsia="en-US"/>
                              </w:rPr>
                              <w:t>30</w:t>
                            </w:r>
                          </w:p>
                        </w:txbxContent>
                      </v:textbox>
                    </v:rect>
                    <v:rect id="_x0000_s10896" style="position:absolute;left:6775;top:12704;width:255;height:270" filled="f" stroked="f">
                      <v:textbox style="mso-next-textbox:#_x0000_s10896" inset="0,0,0,0">
                        <w:txbxContent>
                          <w:p w:rsidR="00C42E18" w:rsidRDefault="00C42E18">
                            <w:pPr>
                              <w:rPr>
                                <w:rtl/>
                                <w:lang w:eastAsia="en-US"/>
                              </w:rPr>
                            </w:pPr>
                            <w:r>
                              <w:rPr>
                                <w:color w:val="000000"/>
                                <w:sz w:val="16"/>
                                <w:szCs w:val="16"/>
                                <w:lang w:eastAsia="en-US"/>
                              </w:rPr>
                              <w:t>40</w:t>
                            </w:r>
                          </w:p>
                        </w:txbxContent>
                      </v:textbox>
                    </v:rect>
                    <v:rect id="_x0000_s10897" style="position:absolute;left:6775;top:12450;width:255;height:270" filled="f" stroked="f">
                      <v:textbox style="mso-next-textbox:#_x0000_s10897" inset="0,0,0,0">
                        <w:txbxContent>
                          <w:p w:rsidR="00C42E18" w:rsidRDefault="00C42E18">
                            <w:pPr>
                              <w:rPr>
                                <w:rtl/>
                                <w:lang w:eastAsia="en-US"/>
                              </w:rPr>
                            </w:pPr>
                            <w:r>
                              <w:rPr>
                                <w:color w:val="000000"/>
                                <w:sz w:val="16"/>
                                <w:szCs w:val="16"/>
                                <w:lang w:eastAsia="en-US"/>
                              </w:rPr>
                              <w:t>50</w:t>
                            </w:r>
                          </w:p>
                        </w:txbxContent>
                      </v:textbox>
                    </v:rect>
                    <v:rect id="_x0000_s10898" style="position:absolute;left:6775;top:12195;width:255;height:270" filled="f" stroked="f">
                      <v:textbox style="mso-next-textbox:#_x0000_s10898" inset="0,0,0,0">
                        <w:txbxContent>
                          <w:p w:rsidR="00C42E18" w:rsidRDefault="00C42E18">
                            <w:pPr>
                              <w:rPr>
                                <w:rtl/>
                                <w:lang w:eastAsia="en-US"/>
                              </w:rPr>
                            </w:pPr>
                            <w:r>
                              <w:rPr>
                                <w:color w:val="000000"/>
                                <w:sz w:val="16"/>
                                <w:szCs w:val="16"/>
                                <w:lang w:eastAsia="en-US"/>
                              </w:rPr>
                              <w:t>60</w:t>
                            </w:r>
                          </w:p>
                        </w:txbxContent>
                      </v:textbox>
                    </v:rect>
                    <v:rect id="_x0000_s10899" style="position:absolute;left:6775;top:11925;width:255;height:270" filled="f" stroked="f">
                      <v:textbox style="mso-next-textbox:#_x0000_s10899" inset="0,0,0,0">
                        <w:txbxContent>
                          <w:p w:rsidR="00C42E18" w:rsidRDefault="00C42E18">
                            <w:pPr>
                              <w:rPr>
                                <w:rtl/>
                                <w:lang w:eastAsia="en-US"/>
                              </w:rPr>
                            </w:pPr>
                            <w:r>
                              <w:rPr>
                                <w:color w:val="000000"/>
                                <w:sz w:val="16"/>
                                <w:szCs w:val="16"/>
                                <w:lang w:eastAsia="en-US"/>
                              </w:rPr>
                              <w:t>70</w:t>
                            </w:r>
                          </w:p>
                        </w:txbxContent>
                      </v:textbox>
                    </v:rect>
                    <v:rect id="_x0000_s10900" style="position:absolute;left:6775;top:11670;width:255;height:270" filled="f" stroked="f">
                      <v:textbox style="mso-next-textbox:#_x0000_s10900" inset="0,0,0,0">
                        <w:txbxContent>
                          <w:p w:rsidR="00C42E18" w:rsidRDefault="00C42E18">
                            <w:pPr>
                              <w:rPr>
                                <w:rtl/>
                                <w:lang w:eastAsia="en-US"/>
                              </w:rPr>
                            </w:pPr>
                            <w:r>
                              <w:rPr>
                                <w:color w:val="000000"/>
                                <w:sz w:val="16"/>
                                <w:szCs w:val="16"/>
                                <w:lang w:eastAsia="en-US"/>
                              </w:rPr>
                              <w:t>80</w:t>
                            </w:r>
                          </w:p>
                        </w:txbxContent>
                      </v:textbox>
                    </v:rect>
                    <v:rect id="_x0000_s10901" style="position:absolute;left:6775;top:11401;width:255;height:270" filled="f" stroked="f">
                      <v:textbox style="mso-next-textbox:#_x0000_s10901" inset="0,0,0,0">
                        <w:txbxContent>
                          <w:p w:rsidR="00C42E18" w:rsidRDefault="00C42E18">
                            <w:pPr>
                              <w:rPr>
                                <w:rtl/>
                                <w:lang w:eastAsia="en-US"/>
                              </w:rPr>
                            </w:pPr>
                            <w:r>
                              <w:rPr>
                                <w:color w:val="000000"/>
                                <w:sz w:val="16"/>
                                <w:szCs w:val="16"/>
                                <w:lang w:eastAsia="en-US"/>
                              </w:rPr>
                              <w:t>90</w:t>
                            </w:r>
                          </w:p>
                        </w:txbxContent>
                      </v:textbox>
                    </v:rect>
                    <v:rect id="_x0000_s10902" style="position:absolute;left:6685;top:11146;width:345;height:270" filled="f" stroked="f">
                      <v:textbox style="mso-next-textbox:#_x0000_s10902" inset="0,0,0,0">
                        <w:txbxContent>
                          <w:p w:rsidR="00C42E18" w:rsidRDefault="00C42E18">
                            <w:pPr>
                              <w:rPr>
                                <w:rtl/>
                                <w:lang w:eastAsia="en-US"/>
                              </w:rPr>
                            </w:pPr>
                            <w:r>
                              <w:rPr>
                                <w:color w:val="000000"/>
                                <w:sz w:val="16"/>
                                <w:szCs w:val="16"/>
                                <w:lang w:eastAsia="en-US"/>
                              </w:rPr>
                              <w:t>100</w:t>
                            </w:r>
                          </w:p>
                        </w:txbxContent>
                      </v:textbox>
                    </v:rect>
                  </v:group>
                  <v:shape id="_x0000_s10903" type="#_x0000_t202" style="position:absolute;left:7999;top:14301;width:1640;height:463" filled="f" stroked="f">
                    <v:textbox style="mso-next-textbox:#_x0000_s10903">
                      <w:txbxContent>
                        <w:p w:rsidR="00C42E18" w:rsidRDefault="00C42E18">
                          <w:pPr>
                            <w:pStyle w:val="2"/>
                            <w:bidi w:val="0"/>
                            <w:rPr>
                              <w:sz w:val="24"/>
                              <w:szCs w:val="24"/>
                              <w:lang w:eastAsia="en-US"/>
                            </w:rPr>
                          </w:pPr>
                          <w:r>
                            <w:rPr>
                              <w:sz w:val="24"/>
                              <w:szCs w:val="24"/>
                              <w:lang w:eastAsia="en-US"/>
                            </w:rPr>
                            <w:t xml:space="preserve">    i          ii</w:t>
                          </w:r>
                        </w:p>
                      </w:txbxContent>
                    </v:textbox>
                  </v:shape>
                </v:group>
                <v:line id="_x0000_s10904" style="position:absolute" from="5234,14024" to="7275,14024"/>
              </v:group>
              <v:group id="_x0000_s10905" style="position:absolute;left:7422;top:11346;width:929;height:2137" coordorigin="7422,12636" coordsize="929,2137">
                <v:rect id="_x0000_s10906" style="position:absolute;left:7422;top:12636;width:211;height:2137" fillcolor="fuchsia"/>
                <v:rect id="_x0000_s10907" style="position:absolute;left:8141;top:13163;width:210;height:1610" fillcolor="fuchsia"/>
              </v:group>
            </v:group>
            <w10:anchorlock/>
          </v:group>
        </w:pict>
      </w: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C54832">
      <w:pPr>
        <w:tabs>
          <w:tab w:val="left" w:pos="793"/>
        </w:tabs>
        <w:spacing w:line="360" w:lineRule="auto"/>
        <w:ind w:left="57" w:hanging="57"/>
        <w:rPr>
          <w:rFonts w:cs="David"/>
          <w:b/>
          <w:bCs/>
          <w:sz w:val="28"/>
          <w:szCs w:val="28"/>
          <w:rtl/>
        </w:rPr>
      </w:pPr>
      <w:r w:rsidRPr="00C54832">
        <w:rPr>
          <w:b/>
          <w:bCs/>
          <w:noProof/>
          <w:sz w:val="20"/>
          <w:rtl/>
          <w:lang w:val="he-IL"/>
        </w:rPr>
        <w:pict>
          <v:shape id="_x0000_s2586" type="#_x0000_t64" style="position:absolute;left:0;text-align:left;margin-left:62.3pt;margin-top:19.8pt;width:468.8pt;height:54pt;z-index:146;mso-position-horizontal-relative:page" adj="780"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82</w:t>
      </w:r>
      <w:r w:rsidR="005735F6">
        <w:rPr>
          <w:rFonts w:cs="David" w:hint="cs"/>
          <w:b/>
          <w:bCs/>
          <w:color w:val="0000FF"/>
          <w:sz w:val="28"/>
          <w:szCs w:val="28"/>
          <w:rtl/>
          <w:lang w:eastAsia="en-US"/>
        </w:rPr>
        <w:t>)</w:t>
      </w:r>
    </w:p>
    <w:p w:rsidR="005735F6" w:rsidRDefault="005735F6">
      <w:pPr>
        <w:pStyle w:val="2"/>
        <w:tabs>
          <w:tab w:val="clear" w:pos="702"/>
          <w:tab w:val="left" w:pos="849"/>
        </w:tabs>
        <w:ind w:left="57" w:right="-426" w:hanging="57"/>
        <w:rPr>
          <w:b w:val="0"/>
          <w:bCs w:val="0"/>
          <w:sz w:val="24"/>
          <w:szCs w:val="24"/>
          <w:rtl/>
        </w:rPr>
      </w:pPr>
      <w:r>
        <w:rPr>
          <w:rFonts w:hint="cs"/>
          <w:b w:val="0"/>
          <w:bCs w:val="0"/>
          <w:sz w:val="24"/>
          <w:szCs w:val="24"/>
          <w:rtl/>
        </w:rPr>
        <w:t xml:space="preserve">באיזה מהפולימרים, </w:t>
      </w:r>
      <w:r>
        <w:rPr>
          <w:b w:val="0"/>
          <w:bCs w:val="0"/>
          <w:sz w:val="24"/>
          <w:szCs w:val="24"/>
        </w:rPr>
        <w:t>I</w:t>
      </w:r>
      <w:r>
        <w:rPr>
          <w:rFonts w:hint="cs"/>
          <w:b w:val="0"/>
          <w:bCs w:val="0"/>
          <w:sz w:val="24"/>
          <w:szCs w:val="24"/>
          <w:rtl/>
        </w:rPr>
        <w:t xml:space="preserve"> או </w:t>
      </w:r>
      <w:r>
        <w:rPr>
          <w:b w:val="0"/>
          <w:bCs w:val="0"/>
          <w:sz w:val="24"/>
          <w:szCs w:val="24"/>
        </w:rPr>
        <w:t>II</w:t>
      </w:r>
      <w:r>
        <w:rPr>
          <w:rFonts w:hint="cs"/>
          <w:b w:val="0"/>
          <w:bCs w:val="0"/>
          <w:sz w:val="24"/>
          <w:szCs w:val="24"/>
          <w:rtl/>
        </w:rPr>
        <w:t xml:space="preserve"> , המרחק הממוצע בין קצות השרשרת גדול יותר? </w:t>
      </w:r>
    </w:p>
    <w:p w:rsidR="005735F6" w:rsidRDefault="005735F6">
      <w:pPr>
        <w:pStyle w:val="2"/>
        <w:tabs>
          <w:tab w:val="clear" w:pos="702"/>
          <w:tab w:val="left" w:pos="849"/>
        </w:tabs>
        <w:ind w:left="57" w:right="-426" w:hanging="57"/>
        <w:rPr>
          <w:b w:val="0"/>
          <w:bCs w:val="0"/>
          <w:sz w:val="24"/>
          <w:szCs w:val="24"/>
          <w:rtl/>
        </w:rPr>
      </w:pPr>
      <w:r>
        <w:rPr>
          <w:rFonts w:hint="cs"/>
          <w:b w:val="0"/>
          <w:bCs w:val="0"/>
          <w:sz w:val="24"/>
          <w:szCs w:val="24"/>
          <w:rtl/>
        </w:rPr>
        <w:t xml:space="preserve">הנח שאורך השרשרות בשני הפולימרים דומה. </w:t>
      </w:r>
      <w:r>
        <w:rPr>
          <w:rFonts w:hint="cs"/>
          <w:b w:val="0"/>
          <w:bCs w:val="0"/>
          <w:sz w:val="24"/>
          <w:szCs w:val="24"/>
          <w:u w:val="single"/>
          <w:rtl/>
        </w:rPr>
        <w:t>נמק את קביעתך</w:t>
      </w:r>
      <w:r>
        <w:rPr>
          <w:rFonts w:hint="cs"/>
          <w:b w:val="0"/>
          <w:bCs w:val="0"/>
          <w:sz w:val="24"/>
          <w:szCs w:val="24"/>
          <w:rtl/>
        </w:rPr>
        <w:t>.</w:t>
      </w:r>
    </w:p>
    <w:p w:rsidR="005735F6" w:rsidRDefault="005735F6">
      <w:pPr>
        <w:pStyle w:val="2"/>
        <w:tabs>
          <w:tab w:val="clear" w:pos="702"/>
          <w:tab w:val="left" w:pos="849"/>
        </w:tabs>
        <w:ind w:left="424" w:right="-426" w:hanging="481"/>
        <w:rPr>
          <w:b w:val="0"/>
          <w:bCs w:val="0"/>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2756" style="position:absolute;left:0;text-align:left;margin-left:62.3pt;margin-top:19pt;width:468.8pt;height:108.9pt;z-index:163;mso-position-horizontal-relative:page" arcsize="11074f" filled="f" strokecolor="fuchsia">
            <v:stroke dashstyle="dash"/>
            <w10:wrap anchorx="page"/>
          </v:roundrect>
        </w:pict>
      </w:r>
      <w:r w:rsidR="005735F6">
        <w:rPr>
          <w:rFonts w:cs="David" w:hint="cs"/>
          <w:b/>
          <w:bCs/>
          <w:color w:val="FF00FF"/>
          <w:sz w:val="28"/>
          <w:szCs w:val="28"/>
          <w:rtl/>
        </w:rPr>
        <w:t>התשובה:</w: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 xml:space="preserve">המרחק הממוצע בין קצות השרשרת בפולימר </w:t>
      </w:r>
      <w:r>
        <w:rPr>
          <w:rFonts w:cs="David" w:hint="cs"/>
          <w:lang w:eastAsia="he-IL"/>
        </w:rPr>
        <w:t>II</w:t>
      </w:r>
      <w:r>
        <w:rPr>
          <w:rFonts w:cs="David" w:hint="cs"/>
          <w:rtl/>
          <w:lang w:eastAsia="he-IL"/>
        </w:rPr>
        <w:t xml:space="preserve"> - </w:t>
      </w:r>
      <w:r>
        <w:rPr>
          <w:rFonts w:cs="David"/>
          <w:lang w:eastAsia="he-IL"/>
        </w:rPr>
        <w:t>PET</w:t>
      </w:r>
      <w:r>
        <w:rPr>
          <w:rFonts w:cs="David" w:hint="cs"/>
          <w:rtl/>
          <w:lang w:eastAsia="he-IL"/>
        </w:rPr>
        <w:t xml:space="preserve"> גדול יותר.</w: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 xml:space="preserve">הטבעות הבנזניות בעמוד השדרה של שרשרות ה- </w:t>
      </w:r>
      <w:r>
        <w:rPr>
          <w:rFonts w:cs="David"/>
          <w:lang w:eastAsia="he-IL"/>
        </w:rPr>
        <w:t>PET</w:t>
      </w:r>
      <w:r>
        <w:rPr>
          <w:rFonts w:cs="David" w:hint="cs"/>
          <w:rtl/>
          <w:lang w:eastAsia="he-IL"/>
        </w:rPr>
        <w:t xml:space="preserve"> יוצרות קטעים קשיחים שמגבילים את הפיתול האקראי וגורמים להתיישרו</w:t>
      </w:r>
      <w:r>
        <w:rPr>
          <w:rFonts w:cs="David" w:hint="eastAsia"/>
          <w:rtl/>
          <w:lang w:eastAsia="he-IL"/>
        </w:rPr>
        <w:t>ת</w:t>
      </w:r>
      <w:r>
        <w:rPr>
          <w:rFonts w:cs="David" w:hint="cs"/>
          <w:rtl/>
          <w:lang w:eastAsia="he-IL"/>
        </w:rPr>
        <w:t xml:space="preserve"> השרשרות. </w: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 xml:space="preserve">בשרשרות הפולימר </w:t>
      </w:r>
      <w:r>
        <w:rPr>
          <w:rFonts w:cs="David" w:hint="cs"/>
          <w:lang w:eastAsia="he-IL"/>
        </w:rPr>
        <w:t>I</w:t>
      </w:r>
      <w:r>
        <w:rPr>
          <w:rFonts w:cs="David" w:hint="cs"/>
          <w:rtl/>
          <w:lang w:eastAsia="he-IL"/>
        </w:rPr>
        <w:t xml:space="preserve"> - </w:t>
      </w:r>
      <w:r>
        <w:rPr>
          <w:rFonts w:cs="David"/>
          <w:lang w:eastAsia="he-IL"/>
        </w:rPr>
        <w:t>PEA</w:t>
      </w:r>
      <w:r>
        <w:rPr>
          <w:rFonts w:cs="David" w:hint="cs"/>
          <w:rtl/>
          <w:lang w:eastAsia="he-IL"/>
        </w:rPr>
        <w:t xml:space="preserve"> אין קטעים קשיחים (</w:t>
      </w:r>
      <w:r>
        <w:rPr>
          <w:rFonts w:cs="David" w:hint="cs"/>
          <w:u w:val="single"/>
          <w:rtl/>
          <w:lang w:eastAsia="he-IL"/>
        </w:rPr>
        <w:t>או</w:t>
      </w:r>
      <w:r>
        <w:rPr>
          <w:rFonts w:cs="David" w:hint="cs"/>
          <w:rtl/>
          <w:lang w:eastAsia="he-IL"/>
        </w:rPr>
        <w:t xml:space="preserve">: הקבוצות המתילניות מאפשרות פיתול אקראי). לכן שרשרות של </w:t>
      </w:r>
      <w:r>
        <w:rPr>
          <w:rFonts w:cs="David"/>
          <w:lang w:eastAsia="he-IL"/>
        </w:rPr>
        <w:t>PET</w:t>
      </w:r>
      <w:r>
        <w:rPr>
          <w:rFonts w:cs="David" w:hint="cs"/>
          <w:rtl/>
          <w:lang w:eastAsia="he-IL"/>
        </w:rPr>
        <w:t xml:space="preserve"> פחות מפותלות והמרחק הממוצע בין קצות השרשרות גדול יותר.</w:t>
      </w:r>
    </w:p>
    <w:p w:rsidR="005735F6" w:rsidRDefault="005735F6">
      <w:pPr>
        <w:rPr>
          <w:rtl/>
        </w:rPr>
      </w:pPr>
    </w:p>
    <w:p w:rsidR="005735F6" w:rsidRDefault="005735F6">
      <w:pPr>
        <w:rPr>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rPr>
        <w:t>יישום</w:t>
      </w:r>
      <w:r>
        <w:rPr>
          <w:rFonts w:cs="David" w:hint="cs"/>
          <w:color w:val="0000FF"/>
          <w:rtl/>
          <w:lang w:eastAsia="en-US"/>
        </w:rPr>
        <w:t>.</w:t>
      </w: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 xml:space="preserve">רוב התלמידים ידעו את משמעות המושג </w:t>
      </w:r>
      <w:r>
        <w:rPr>
          <w:rFonts w:cs="David"/>
          <w:lang w:eastAsia="he-IL"/>
        </w:rPr>
        <w:t>Tg</w:t>
      </w:r>
      <w:r>
        <w:rPr>
          <w:rFonts w:cs="David" w:hint="cs"/>
          <w:rtl/>
          <w:lang w:eastAsia="he-IL"/>
        </w:rPr>
        <w:t xml:space="preserve"> של פולימר ואת הגורמים המשפיעים על ערכו של </w:t>
      </w:r>
      <w:r>
        <w:rPr>
          <w:rFonts w:cs="David"/>
          <w:lang w:eastAsia="he-IL"/>
        </w:rPr>
        <w:t>Tg</w:t>
      </w:r>
      <w:r>
        <w:rPr>
          <w:rFonts w:cs="David" w:hint="cs"/>
          <w:rtl/>
          <w:lang w:eastAsia="he-IL"/>
        </w:rPr>
        <w:t xml:space="preserve">.                     הם הצליחו לקשר בין ערך ה- </w:t>
      </w:r>
      <w:r>
        <w:rPr>
          <w:rFonts w:cs="David"/>
          <w:lang w:eastAsia="he-IL"/>
        </w:rPr>
        <w:t>Tg</w:t>
      </w:r>
      <w:r>
        <w:rPr>
          <w:rFonts w:cs="David" w:hint="cs"/>
          <w:rtl/>
          <w:lang w:eastAsia="he-IL"/>
        </w:rPr>
        <w:t xml:space="preserve"> של הפולימר לבין המרחק הממוצע בין קצות השרשרת של הפולימר.              יחד עם זאת אותרו טעויות משני סוגים עיקריים:</w:t>
      </w:r>
    </w:p>
    <w:p w:rsidR="005735F6" w:rsidRDefault="005735F6">
      <w:pPr>
        <w:pStyle w:val="NormalWeb"/>
        <w:bidi/>
        <w:spacing w:before="0" w:beforeAutospacing="0" w:after="0" w:afterAutospacing="0" w:line="360" w:lineRule="auto"/>
        <w:ind w:left="425" w:hanging="425"/>
        <w:rPr>
          <w:rFonts w:cs="David"/>
          <w:rtl/>
          <w:lang w:eastAsia="he-IL"/>
        </w:rPr>
      </w:pPr>
      <w:r>
        <w:rPr>
          <w:rFonts w:cs="David" w:hint="cs"/>
          <w:rtl/>
          <w:lang w:eastAsia="he-IL"/>
        </w:rPr>
        <w:t>1.</w:t>
      </w:r>
      <w:r>
        <w:rPr>
          <w:rFonts w:cs="David" w:hint="cs"/>
          <w:rtl/>
          <w:lang w:eastAsia="he-IL"/>
        </w:rPr>
        <w:tab/>
        <w:t>קביעה שגויה וניסיון לנמקה:</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 xml:space="preserve">המרחק הממוצע בין קצות השרשרת בפולימר </w:t>
      </w:r>
      <w:r>
        <w:rPr>
          <w:rFonts w:cs="Guttman Yad-Brush"/>
          <w:b/>
          <w:bCs/>
          <w:i/>
          <w:iCs/>
          <w:sz w:val="20"/>
          <w:szCs w:val="20"/>
        </w:rPr>
        <w:t>I</w:t>
      </w:r>
      <w:r>
        <w:rPr>
          <w:rFonts w:cs="Guttman Yad-Brush" w:hint="cs"/>
          <w:sz w:val="20"/>
          <w:szCs w:val="20"/>
          <w:rtl/>
        </w:rPr>
        <w:t xml:space="preserve"> גדול יותר, כי בפולימר זה יש בשלד השרשרת מספר רב יותר של קבוצות </w:t>
      </w:r>
      <w:r>
        <w:rPr>
          <w:rFonts w:cs="Guttman Yad-Brush"/>
          <w:b/>
          <w:bCs/>
          <w:i/>
          <w:iCs/>
          <w:sz w:val="20"/>
          <w:szCs w:val="20"/>
        </w:rPr>
        <w:t>–CH</w:t>
      </w:r>
      <w:r>
        <w:rPr>
          <w:rFonts w:cs="Guttman Yad-Brush"/>
          <w:b/>
          <w:bCs/>
          <w:i/>
          <w:iCs/>
          <w:sz w:val="20"/>
          <w:szCs w:val="20"/>
          <w:vertAlign w:val="subscript"/>
        </w:rPr>
        <w:t>2</w:t>
      </w:r>
      <w:r>
        <w:rPr>
          <w:rFonts w:cs="Guttman Yad-Brush" w:hint="cs"/>
          <w:b/>
          <w:bCs/>
          <w:i/>
          <w:iCs/>
          <w:sz w:val="20"/>
          <w:szCs w:val="20"/>
          <w:vertAlign w:val="subscript"/>
          <w:rtl/>
        </w:rPr>
        <w:t xml:space="preserve"> </w:t>
      </w:r>
      <w:r>
        <w:rPr>
          <w:rFonts w:cs="Guttman Yad-Brush" w:hint="cs"/>
          <w:sz w:val="20"/>
          <w:szCs w:val="20"/>
          <w:rtl/>
        </w:rPr>
        <w:t>."</w:t>
      </w:r>
    </w:p>
    <w:p w:rsidR="005735F6" w:rsidRDefault="005735F6">
      <w:pPr>
        <w:pStyle w:val="NormalWeb"/>
        <w:bidi/>
        <w:spacing w:before="0" w:beforeAutospacing="0" w:after="0" w:afterAutospacing="0" w:line="360" w:lineRule="auto"/>
        <w:ind w:left="425" w:hanging="425"/>
        <w:rPr>
          <w:rFonts w:cs="David"/>
          <w:rtl/>
          <w:lang w:eastAsia="he-IL"/>
        </w:rPr>
      </w:pPr>
      <w:r>
        <w:rPr>
          <w:rFonts w:cs="David" w:hint="cs"/>
          <w:rtl/>
          <w:lang w:eastAsia="he-IL"/>
        </w:rPr>
        <w:t>2.</w:t>
      </w:r>
      <w:r>
        <w:rPr>
          <w:rFonts w:cs="David" w:hint="cs"/>
          <w:rtl/>
          <w:lang w:eastAsia="he-IL"/>
        </w:rPr>
        <w:tab/>
        <w:t>קביעה נכונה המלווה בנימוק שגוי:</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 xml:space="preserve">המרחק הממוצע בין קצות השרשרת בפולימר </w:t>
      </w:r>
      <w:r>
        <w:rPr>
          <w:rFonts w:cs="Guttman Yad-Brush"/>
          <w:b/>
          <w:bCs/>
          <w:i/>
          <w:iCs/>
          <w:sz w:val="20"/>
          <w:szCs w:val="20"/>
        </w:rPr>
        <w:t>II</w:t>
      </w:r>
      <w:r>
        <w:rPr>
          <w:rFonts w:cs="Guttman Yad-Brush" w:hint="cs"/>
          <w:sz w:val="20"/>
          <w:szCs w:val="20"/>
          <w:rtl/>
        </w:rPr>
        <w:t xml:space="preserve"> גדול יותר, כי הקשרים בשרשרות יותר חזקים."</w:t>
      </w:r>
    </w:p>
    <w:p w:rsidR="005735F6" w:rsidRDefault="005735F6">
      <w:pPr>
        <w:pStyle w:val="NormalWeb"/>
        <w:bidi/>
        <w:spacing w:before="0" w:beforeAutospacing="0" w:after="0" w:afterAutospacing="0" w:line="360" w:lineRule="auto"/>
        <w:ind w:left="425" w:hanging="425"/>
        <w:rPr>
          <w:rFonts w:cs="David"/>
          <w:rtl/>
          <w:lang w:eastAsia="he-IL"/>
        </w:rPr>
      </w:pPr>
      <w:r>
        <w:rPr>
          <w:rFonts w:cs="David" w:hint="cs"/>
          <w:rtl/>
          <w:lang w:eastAsia="he-IL"/>
        </w:rPr>
        <w:tab/>
        <w:t xml:space="preserve">או בנימוק חלקי - דילוג על שלבים אחדים בנימוק: </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b/>
          <w:bCs/>
          <w:i/>
          <w:iCs/>
          <w:sz w:val="20"/>
          <w:szCs w:val="20"/>
        </w:rPr>
        <w:t>Tg</w:t>
      </w:r>
      <w:r>
        <w:rPr>
          <w:rFonts w:cs="Guttman Yad-Brush" w:hint="cs"/>
          <w:sz w:val="20"/>
          <w:szCs w:val="20"/>
          <w:rtl/>
        </w:rPr>
        <w:t xml:space="preserve"> של פולימר </w:t>
      </w:r>
      <w:r>
        <w:rPr>
          <w:rFonts w:cs="Guttman Yad-Brush"/>
          <w:b/>
          <w:bCs/>
          <w:i/>
          <w:iCs/>
          <w:sz w:val="20"/>
          <w:szCs w:val="20"/>
        </w:rPr>
        <w:t>II</w:t>
      </w:r>
      <w:r>
        <w:rPr>
          <w:rFonts w:cs="Guttman Yad-Brush" w:hint="cs"/>
          <w:sz w:val="20"/>
          <w:szCs w:val="20"/>
          <w:rtl/>
        </w:rPr>
        <w:t xml:space="preserve"> גדול יותר, לכן המרחק הממוצע בין קצות השרשרת בפולימר זה גדול יותר."</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 xml:space="preserve">בפולימר </w:t>
      </w:r>
      <w:r>
        <w:rPr>
          <w:rFonts w:cs="Guttman Yad-Brush"/>
          <w:b/>
          <w:bCs/>
          <w:i/>
          <w:iCs/>
          <w:sz w:val="20"/>
          <w:szCs w:val="20"/>
        </w:rPr>
        <w:t>II</w:t>
      </w:r>
      <w:r>
        <w:rPr>
          <w:rFonts w:cs="Guttman Yad-Brush" w:hint="cs"/>
          <w:sz w:val="20"/>
          <w:szCs w:val="20"/>
          <w:rtl/>
        </w:rPr>
        <w:t xml:space="preserve"> יש טבעות בנזן, לכן המרחק הממוצע בין קצות השרשרת בפולימר זה גדול יותר."</w:t>
      </w:r>
    </w:p>
    <w:p w:rsidR="005735F6" w:rsidRDefault="00C54832">
      <w:pPr>
        <w:spacing w:line="360" w:lineRule="auto"/>
        <w:ind w:left="-58"/>
        <w:rPr>
          <w:rFonts w:cs="David"/>
          <w:noProof/>
          <w:rtl/>
          <w:lang w:eastAsia="en-US"/>
        </w:rPr>
      </w:pPr>
      <w:r w:rsidRPr="00C54832">
        <w:rPr>
          <w:rFonts w:cs="David"/>
          <w:noProof/>
          <w:sz w:val="20"/>
          <w:rtl/>
          <w:lang w:val="he-IL"/>
        </w:rPr>
        <w:lastRenderedPageBreak/>
        <w:pict>
          <v:shape id="_x0000_s16124" type="#_x0000_t98" style="position:absolute;left:0;text-align:left;margin-left:63.1pt;margin-top:9.6pt;width:468.25pt;height:206.2pt;z-index:-57;mso-position-horizontal-relative:page" adj="2289" filled="f" fillcolor="#969696" strokecolor="#f39">
            <v:stroke dashstyle="dash"/>
            <v:textbox inset="1pt,1pt,1pt,1pt"/>
            <w10:wrap anchorx="page"/>
          </v:shape>
        </w:pict>
      </w:r>
    </w:p>
    <w:p w:rsidR="005735F6" w:rsidRDefault="005735F6">
      <w:pPr>
        <w:spacing w:line="360" w:lineRule="auto"/>
        <w:ind w:left="-58"/>
        <w:rPr>
          <w:rFonts w:cs="David"/>
          <w:noProof/>
          <w:rtl/>
          <w:lang w:eastAsia="en-US"/>
        </w:rPr>
      </w:pPr>
    </w:p>
    <w:p w:rsidR="005735F6" w:rsidRDefault="005735F6" w:rsidP="00F370EE">
      <w:pPr>
        <w:pStyle w:val="NormalWeb"/>
        <w:bidi/>
        <w:spacing w:before="0" w:beforeAutospacing="0" w:after="0" w:afterAutospacing="0" w:line="360" w:lineRule="auto"/>
        <w:rPr>
          <w:rFonts w:cs="David"/>
          <w:rtl/>
          <w:lang w:eastAsia="he-IL"/>
        </w:rPr>
      </w:pPr>
      <w:r>
        <w:rPr>
          <w:rFonts w:cs="David"/>
          <w:rtl/>
          <w:lang w:eastAsia="he-IL"/>
        </w:rPr>
        <w:t>מ</w:t>
      </w:r>
      <w:r>
        <w:rPr>
          <w:rFonts w:cs="David" w:hint="cs"/>
          <w:rtl/>
          <w:lang w:eastAsia="he-IL"/>
        </w:rPr>
        <w:t>ומלץ</w:t>
      </w:r>
      <w:r>
        <w:rPr>
          <w:rFonts w:cs="David"/>
          <w:rtl/>
          <w:lang w:eastAsia="he-IL"/>
        </w:rPr>
        <w:t xml:space="preserve"> ל</w:t>
      </w:r>
      <w:r>
        <w:rPr>
          <w:rFonts w:cs="David" w:hint="cs"/>
          <w:rtl/>
          <w:lang w:eastAsia="he-IL"/>
        </w:rPr>
        <w:t xml:space="preserve">הבהיר לתלמידים </w:t>
      </w:r>
      <w:r>
        <w:rPr>
          <w:rFonts w:cs="David"/>
          <w:rtl/>
          <w:lang w:eastAsia="he-IL"/>
        </w:rPr>
        <w:t>א</w:t>
      </w:r>
      <w:r>
        <w:rPr>
          <w:rFonts w:cs="David" w:hint="cs"/>
          <w:rtl/>
          <w:lang w:eastAsia="he-IL"/>
        </w:rPr>
        <w:t>ת המושגים</w:t>
      </w:r>
      <w:r>
        <w:rPr>
          <w:rFonts w:cs="David"/>
          <w:rtl/>
          <w:lang w:eastAsia="he-IL"/>
        </w:rPr>
        <w:t>:</w:t>
      </w:r>
      <w:r>
        <w:rPr>
          <w:rFonts w:cs="David" w:hint="cs"/>
          <w:rtl/>
          <w:lang w:eastAsia="he-IL"/>
        </w:rPr>
        <w:t xml:space="preserve"> </w:t>
      </w:r>
      <w:r>
        <w:rPr>
          <w:rFonts w:cs="David"/>
          <w:rtl/>
          <w:lang w:eastAsia="he-IL"/>
        </w:rPr>
        <w:t>א</w:t>
      </w:r>
      <w:r>
        <w:rPr>
          <w:rFonts w:cs="David" w:hint="cs"/>
          <w:rtl/>
          <w:lang w:eastAsia="he-IL"/>
        </w:rPr>
        <w:t xml:space="preserve">ורך ממוצע של שרשרת, שרשרת מפותלת באופן אקראי </w:t>
      </w:r>
      <w:r>
        <w:rPr>
          <w:rFonts w:cs="David"/>
          <w:rtl/>
          <w:lang w:eastAsia="he-IL"/>
        </w:rPr>
        <w:t>ל</w:t>
      </w:r>
      <w:r>
        <w:rPr>
          <w:rFonts w:cs="David" w:hint="cs"/>
          <w:rtl/>
          <w:lang w:eastAsia="he-IL"/>
        </w:rPr>
        <w:t xml:space="preserve">חלוטין, תרומת קשר </w:t>
      </w:r>
      <w:r>
        <w:rPr>
          <w:rFonts w:cs="David"/>
          <w:lang w:eastAsia="he-IL"/>
        </w:rPr>
        <w:t>C</w:t>
      </w:r>
      <w:r>
        <w:rPr>
          <w:rFonts w:cs="David"/>
          <w:lang w:eastAsia="he-IL"/>
        </w:rPr>
        <w:sym w:font="Symbol" w:char="F02D"/>
      </w:r>
      <w:r>
        <w:rPr>
          <w:rFonts w:cs="David"/>
          <w:lang w:eastAsia="he-IL"/>
        </w:rPr>
        <w:t>C</w:t>
      </w:r>
      <w:r>
        <w:rPr>
          <w:rFonts w:cs="David"/>
          <w:rtl/>
          <w:lang w:eastAsia="he-IL"/>
        </w:rPr>
        <w:t xml:space="preserve"> </w:t>
      </w:r>
      <w:r>
        <w:rPr>
          <w:rFonts w:cs="David" w:hint="cs"/>
          <w:rtl/>
          <w:lang w:eastAsia="he-IL"/>
        </w:rPr>
        <w:t>לאורך השרשרת</w:t>
      </w:r>
      <w:r>
        <w:rPr>
          <w:rFonts w:cs="David"/>
          <w:rtl/>
          <w:lang w:eastAsia="he-IL"/>
        </w:rPr>
        <w:t>, ש</w:t>
      </w:r>
      <w:r>
        <w:rPr>
          <w:rFonts w:cs="David" w:hint="cs"/>
          <w:rtl/>
          <w:lang w:eastAsia="he-IL"/>
        </w:rPr>
        <w:t>רשרת פרושה, שרשרת מפותלת עם הגבלות</w:t>
      </w:r>
      <w:r>
        <w:rPr>
          <w:rFonts w:cs="David"/>
          <w:rtl/>
          <w:lang w:eastAsia="he-IL"/>
        </w:rPr>
        <w:t xml:space="preserve"> </w:t>
      </w:r>
      <w:r>
        <w:rPr>
          <w:rFonts w:cs="David" w:hint="cs"/>
          <w:rtl/>
          <w:lang w:eastAsia="he-IL"/>
        </w:rPr>
        <w:t xml:space="preserve">- בליווי תרגול ושימוש במודלים שונים. </w:t>
      </w:r>
    </w:p>
    <w:p w:rsidR="005735F6" w:rsidRDefault="005735F6" w:rsidP="00F370EE">
      <w:pPr>
        <w:pStyle w:val="NormalWeb"/>
        <w:bidi/>
        <w:spacing w:before="0" w:beforeAutospacing="0" w:after="0" w:afterAutospacing="0" w:line="360" w:lineRule="auto"/>
        <w:rPr>
          <w:rFonts w:cs="David"/>
          <w:rtl/>
          <w:lang w:eastAsia="he-IL"/>
        </w:rPr>
      </w:pPr>
      <w:r>
        <w:rPr>
          <w:rFonts w:cs="David"/>
          <w:rtl/>
          <w:lang w:eastAsia="he-IL"/>
        </w:rPr>
        <w:t>א</w:t>
      </w:r>
      <w:r>
        <w:rPr>
          <w:rFonts w:cs="David" w:hint="cs"/>
          <w:rtl/>
          <w:lang w:eastAsia="he-IL"/>
        </w:rPr>
        <w:t>פשר לבנות מודל הפולימר ממקלות ארטיק ומסמרים קטנים, בצורת זיגזג, ולחשב אורך השרשרת ותרומה של כל מקל לאורך.</w:t>
      </w:r>
    </w:p>
    <w:p w:rsidR="005735F6" w:rsidRDefault="005735F6" w:rsidP="00F370EE">
      <w:pPr>
        <w:pStyle w:val="NormalWeb"/>
        <w:bidi/>
        <w:spacing w:before="0" w:beforeAutospacing="0" w:after="0" w:afterAutospacing="0" w:line="360" w:lineRule="auto"/>
        <w:rPr>
          <w:rFonts w:cs="David"/>
          <w:rtl/>
          <w:lang w:eastAsia="he-IL"/>
        </w:rPr>
      </w:pPr>
      <w:r>
        <w:rPr>
          <w:rFonts w:cs="David"/>
          <w:rtl/>
          <w:lang w:eastAsia="he-IL"/>
        </w:rPr>
        <w:t>ה</w:t>
      </w:r>
      <w:r>
        <w:rPr>
          <w:rFonts w:cs="David" w:hint="cs"/>
          <w:rtl/>
          <w:lang w:eastAsia="he-IL"/>
        </w:rPr>
        <w:t xml:space="preserve">ניסוי המומלץ הוא "מהלך השיכור" מספר לימוד "מקרומולקולות" מאת אילן לולב, מכון ויצמן למדע. </w:t>
      </w:r>
      <w:r>
        <w:rPr>
          <w:rFonts w:cs="David"/>
          <w:rtl/>
          <w:lang w:eastAsia="he-IL"/>
        </w:rPr>
        <w:t>א</w:t>
      </w:r>
      <w:r>
        <w:rPr>
          <w:rFonts w:cs="David" w:hint="cs"/>
          <w:rtl/>
          <w:lang w:eastAsia="he-IL"/>
        </w:rPr>
        <w:t>פשר להסביר מושג פיתול השרשרת שהוא אקראי לחלוטין בעזרת ניסוי נוסף: קיפולו של תיל נחושת באופן אקראי במרחב, לאחר מכן אפשר למדוד את המרחק בין קצוות התיל</w:t>
      </w:r>
      <w:r>
        <w:rPr>
          <w:rFonts w:cs="David"/>
          <w:rtl/>
          <w:lang w:eastAsia="he-IL"/>
        </w:rPr>
        <w:t>.</w:t>
      </w:r>
    </w:p>
    <w:p w:rsidR="005735F6" w:rsidRDefault="005735F6">
      <w:pPr>
        <w:rPr>
          <w:rFonts w:ascii="Arial" w:hAnsi="Arial"/>
          <w:rtl/>
          <w:lang w:eastAsia="en-US"/>
        </w:rPr>
      </w:pPr>
    </w:p>
    <w:p w:rsidR="005735F6" w:rsidRDefault="005735F6">
      <w:pPr>
        <w:tabs>
          <w:tab w:val="left" w:pos="935"/>
        </w:tabs>
        <w:spacing w:line="360" w:lineRule="auto"/>
        <w:ind w:left="509" w:hanging="509"/>
        <w:rPr>
          <w:rFonts w:cs="David"/>
          <w:noProof/>
          <w:rtl/>
          <w:lang w:eastAsia="en-US"/>
        </w:rPr>
      </w:pPr>
    </w:p>
    <w:p w:rsidR="005735F6" w:rsidRDefault="00C54832">
      <w:pPr>
        <w:tabs>
          <w:tab w:val="left" w:pos="793"/>
        </w:tabs>
        <w:spacing w:line="360" w:lineRule="auto"/>
        <w:ind w:left="368" w:hanging="368"/>
        <w:rPr>
          <w:rFonts w:cs="David"/>
          <w:b/>
          <w:bCs/>
          <w:sz w:val="28"/>
          <w:szCs w:val="28"/>
          <w:rtl/>
        </w:rPr>
      </w:pPr>
      <w:r w:rsidRPr="00C54832">
        <w:rPr>
          <w:b/>
          <w:bCs/>
          <w:noProof/>
          <w:sz w:val="20"/>
          <w:rtl/>
          <w:lang w:val="he-IL"/>
        </w:rPr>
        <w:pict>
          <v:shape id="_x0000_s2585" type="#_x0000_t64" style="position:absolute;left:0;text-align:left;margin-left:62.55pt;margin-top:15.75pt;width:468.8pt;height:30.35pt;z-index:145;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62</w:t>
      </w:r>
      <w:r w:rsidR="005735F6">
        <w:rPr>
          <w:rFonts w:cs="David" w:hint="cs"/>
          <w:b/>
          <w:bCs/>
          <w:color w:val="0000FF"/>
          <w:sz w:val="28"/>
          <w:szCs w:val="28"/>
          <w:rtl/>
          <w:lang w:eastAsia="en-US"/>
        </w:rPr>
        <w:t>)</w:t>
      </w:r>
    </w:p>
    <w:p w:rsidR="005735F6" w:rsidRPr="00F370EE" w:rsidRDefault="005735F6" w:rsidP="00F370EE">
      <w:pPr>
        <w:pStyle w:val="NormalWeb"/>
        <w:bidi/>
        <w:spacing w:before="0" w:beforeAutospacing="0" w:after="0" w:afterAutospacing="0" w:line="360" w:lineRule="auto"/>
        <w:rPr>
          <w:rFonts w:cs="David"/>
          <w:lang w:eastAsia="he-IL"/>
        </w:rPr>
      </w:pPr>
      <w:r w:rsidRPr="00F370EE">
        <w:rPr>
          <w:rFonts w:cs="David" w:hint="cs"/>
          <w:rtl/>
          <w:lang w:eastAsia="he-IL"/>
        </w:rPr>
        <w:t xml:space="preserve">הסבר מדוע ערך ה- </w:t>
      </w:r>
      <w:r w:rsidRPr="00F370EE">
        <w:rPr>
          <w:rFonts w:cs="David"/>
          <w:lang w:eastAsia="he-IL"/>
        </w:rPr>
        <w:t>Tm</w:t>
      </w:r>
      <w:r w:rsidRPr="00F370EE">
        <w:rPr>
          <w:rFonts w:cs="David" w:hint="cs"/>
          <w:rtl/>
          <w:lang w:eastAsia="he-IL"/>
        </w:rPr>
        <w:t xml:space="preserve"> של פולימר </w:t>
      </w:r>
      <w:r w:rsidRPr="00F370EE">
        <w:rPr>
          <w:rFonts w:cs="David"/>
          <w:lang w:eastAsia="he-IL"/>
        </w:rPr>
        <w:t>II</w:t>
      </w:r>
      <w:r w:rsidRPr="00F370EE">
        <w:rPr>
          <w:rFonts w:cs="David" w:hint="cs"/>
          <w:rtl/>
          <w:lang w:eastAsia="he-IL"/>
        </w:rPr>
        <w:t xml:space="preserve"> גבוה מערך ה- </w:t>
      </w:r>
      <w:r w:rsidRPr="00F370EE">
        <w:rPr>
          <w:rFonts w:cs="David"/>
          <w:lang w:eastAsia="he-IL"/>
        </w:rPr>
        <w:t>Tm</w:t>
      </w:r>
      <w:r w:rsidRPr="00F370EE">
        <w:rPr>
          <w:rFonts w:cs="David" w:hint="cs"/>
          <w:rtl/>
          <w:lang w:eastAsia="he-IL"/>
        </w:rPr>
        <w:t xml:space="preserve"> של פולימר </w:t>
      </w:r>
      <w:r w:rsidRPr="00F370EE">
        <w:rPr>
          <w:rFonts w:cs="David"/>
          <w:lang w:eastAsia="he-IL"/>
        </w:rPr>
        <w:t>I</w:t>
      </w:r>
      <w:r w:rsidRPr="00F370EE">
        <w:rPr>
          <w:rFonts w:cs="David" w:hint="cs"/>
          <w:rtl/>
          <w:lang w:eastAsia="he-IL"/>
        </w:rPr>
        <w:t xml:space="preserve"> . </w:t>
      </w:r>
    </w:p>
    <w:p w:rsidR="005735F6" w:rsidRDefault="005735F6">
      <w:pPr>
        <w:pStyle w:val="2"/>
        <w:tabs>
          <w:tab w:val="clear" w:pos="702"/>
          <w:tab w:val="left" w:pos="849"/>
        </w:tabs>
        <w:ind w:left="424" w:right="-426" w:hanging="481"/>
        <w:rPr>
          <w:b w:val="0"/>
          <w:bCs w:val="0"/>
          <w:sz w:val="16"/>
          <w:szCs w:val="16"/>
          <w:rtl/>
        </w:rPr>
      </w:pPr>
    </w:p>
    <w:p w:rsidR="005735F6" w:rsidRDefault="005735F6">
      <w:pPr>
        <w:tabs>
          <w:tab w:val="left" w:pos="793"/>
        </w:tabs>
        <w:spacing w:line="360" w:lineRule="auto"/>
        <w:ind w:left="368" w:hanging="368"/>
        <w:rPr>
          <w:rFonts w:cs="David"/>
          <w:rtl/>
        </w:rPr>
      </w:pPr>
      <w:r>
        <w:rPr>
          <w:rFonts w:cs="David" w:hint="cs"/>
          <w:b/>
          <w:bCs/>
          <w:color w:val="FF00FF"/>
          <w:sz w:val="28"/>
          <w:szCs w:val="28"/>
          <w:rtl/>
        </w:rPr>
        <w:t>התשובה:</w:t>
      </w:r>
    </w:p>
    <w:p w:rsidR="005735F6" w:rsidRDefault="00C54832">
      <w:pPr>
        <w:rPr>
          <w:sz w:val="16"/>
          <w:szCs w:val="16"/>
          <w:rtl/>
        </w:rPr>
      </w:pPr>
      <w:r w:rsidRPr="00C54832">
        <w:rPr>
          <w:rFonts w:cs="David"/>
          <w:noProof/>
          <w:sz w:val="20"/>
          <w:rtl/>
          <w:lang w:val="he-IL"/>
        </w:rPr>
        <w:pict>
          <v:roundrect id="_x0000_s2758" style="position:absolute;left:0;text-align:left;margin-left:62.55pt;margin-top:2.75pt;width:468.8pt;height:51.3pt;z-index:165;mso-position-horizontal-relative:page" arcsize="15968f" filled="f" strokecolor="fuchsia">
            <v:stroke dashstyle="dash"/>
            <w10:wrap anchorx="page"/>
          </v:roundrect>
        </w:pict>
      </w:r>
    </w:p>
    <w:p w:rsidR="005735F6" w:rsidRDefault="005735F6">
      <w:pPr>
        <w:pStyle w:val="NormalWeb"/>
        <w:bidi/>
        <w:spacing w:before="0" w:beforeAutospacing="0" w:after="0" w:afterAutospacing="0" w:line="360" w:lineRule="auto"/>
        <w:rPr>
          <w:rFonts w:cs="David"/>
          <w:rtl/>
        </w:rPr>
      </w:pPr>
      <w:r>
        <w:rPr>
          <w:rFonts w:cs="David" w:hint="cs"/>
          <w:rtl/>
          <w:lang w:eastAsia="he-IL"/>
        </w:rPr>
        <w:t xml:space="preserve">שרשרות ה- </w:t>
      </w:r>
      <w:r>
        <w:rPr>
          <w:rFonts w:cs="David"/>
          <w:lang w:eastAsia="he-IL"/>
        </w:rPr>
        <w:t>PET</w:t>
      </w:r>
      <w:r>
        <w:rPr>
          <w:rFonts w:cs="David" w:hint="cs"/>
          <w:rtl/>
          <w:lang w:eastAsia="he-IL"/>
        </w:rPr>
        <w:t xml:space="preserve">  יכולות להתארגן באריזה צפופה, בעוד ששרשרות ה- </w:t>
      </w:r>
      <w:r>
        <w:rPr>
          <w:rFonts w:cs="David"/>
          <w:lang w:eastAsia="he-IL"/>
        </w:rPr>
        <w:t>PEA</w:t>
      </w:r>
      <w:r>
        <w:rPr>
          <w:rFonts w:cs="David" w:hint="cs"/>
          <w:rtl/>
          <w:lang w:eastAsia="he-IL"/>
        </w:rPr>
        <w:t xml:space="preserve"> </w:t>
      </w:r>
      <w:r>
        <w:rPr>
          <w:rFonts w:cs="David" w:hint="cs"/>
          <w:rtl/>
        </w:rPr>
        <w:t>לא.</w:t>
      </w:r>
    </w:p>
    <w:p w:rsidR="005735F6" w:rsidRDefault="005735F6">
      <w:pPr>
        <w:pStyle w:val="NormalWeb"/>
        <w:bidi/>
        <w:spacing w:before="0" w:beforeAutospacing="0" w:after="0" w:afterAutospacing="0" w:line="360" w:lineRule="auto"/>
        <w:rPr>
          <w:rFonts w:cs="David"/>
          <w:rtl/>
          <w:lang w:eastAsia="he-IL"/>
        </w:rPr>
      </w:pPr>
      <w:r>
        <w:rPr>
          <w:rFonts w:cs="David" w:hint="cs"/>
          <w:rtl/>
        </w:rPr>
        <w:t xml:space="preserve">אינטראקציות ון-דר-ואלס בין שרשרות ה- </w:t>
      </w:r>
      <w:r>
        <w:rPr>
          <w:rFonts w:cs="David"/>
        </w:rPr>
        <w:t>PET</w:t>
      </w:r>
      <w:r>
        <w:rPr>
          <w:rFonts w:cs="David" w:hint="cs"/>
          <w:rtl/>
        </w:rPr>
        <w:t xml:space="preserve"> חזקות יותר.</w:t>
      </w:r>
    </w:p>
    <w:p w:rsidR="005735F6" w:rsidRDefault="005735F6">
      <w:pPr>
        <w:pStyle w:val="NormalWeb"/>
        <w:bidi/>
        <w:spacing w:before="0" w:beforeAutospacing="0" w:after="0" w:afterAutospacing="0" w:line="360" w:lineRule="auto"/>
        <w:rPr>
          <w:rtl/>
          <w:lang w:eastAsia="he-I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rPr>
        <w:t>יישום</w:t>
      </w:r>
      <w:r>
        <w:rPr>
          <w:rFonts w:cs="David" w:hint="cs"/>
          <w:color w:val="0000FF"/>
          <w:rtl/>
          <w:lang w:eastAsia="en-US"/>
        </w:rPr>
        <w:t>.</w:t>
      </w: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ind w:right="426"/>
        <w:rPr>
          <w:rFonts w:cs="David"/>
          <w:rtl/>
          <w:lang w:eastAsia="he-IL"/>
        </w:rPr>
      </w:pPr>
      <w:r>
        <w:rPr>
          <w:rFonts w:cs="David" w:hint="cs"/>
          <w:rtl/>
          <w:lang w:eastAsia="he-IL"/>
        </w:rPr>
        <w:t xml:space="preserve">הציון נמוך. חלק ניכר מהתלמידים התקשו להסביר את ההבדל בערכי ה- </w:t>
      </w:r>
      <w:r>
        <w:rPr>
          <w:rFonts w:cs="David"/>
          <w:lang w:eastAsia="he-IL"/>
        </w:rPr>
        <w:t>Tm</w:t>
      </w:r>
      <w:r>
        <w:rPr>
          <w:rFonts w:cs="David" w:hint="cs"/>
          <w:rtl/>
          <w:lang w:eastAsia="he-IL"/>
        </w:rPr>
        <w:t xml:space="preserve"> של שני הפולימרים, כי לא ידעו מהם הגורמים המשפיעים על ערכו של </w:t>
      </w:r>
      <w:r>
        <w:rPr>
          <w:rFonts w:cs="David"/>
          <w:lang w:eastAsia="he-IL"/>
        </w:rPr>
        <w:t>Tm</w:t>
      </w:r>
      <w:r>
        <w:rPr>
          <w:rFonts w:cs="David" w:hint="cs"/>
          <w:rtl/>
          <w:lang w:eastAsia="he-IL"/>
        </w:rPr>
        <w:t xml:space="preserve">. התלמידים שטעו לא התייחסו ליכולת השרשרות של </w:t>
      </w:r>
      <w:r>
        <w:rPr>
          <w:rFonts w:cs="David"/>
          <w:lang w:eastAsia="he-IL"/>
        </w:rPr>
        <w:t xml:space="preserve">PET </w:t>
      </w:r>
      <w:r>
        <w:rPr>
          <w:rFonts w:cs="David" w:hint="cs"/>
          <w:rtl/>
          <w:lang w:eastAsia="he-IL"/>
        </w:rPr>
        <w:t xml:space="preserve"> להתארגן באריזה צפופה ולחוזק היחסי של אינטראקציות ון-דר-ואלס הפועלות בין שרשרות הפולימרים. כמעט כל התלמידים שטעו הזכירו את הטבעות הבנזניות, אך לא הצליחו לקשר בין נוכחותן בשרשרות של</w:t>
      </w:r>
      <w:r>
        <w:rPr>
          <w:rFonts w:cs="David"/>
          <w:lang w:eastAsia="he-IL"/>
        </w:rPr>
        <w:t>PET</w:t>
      </w:r>
      <w:r>
        <w:rPr>
          <w:rFonts w:cs="David" w:hint="cs"/>
          <w:rtl/>
          <w:lang w:eastAsia="he-IL"/>
        </w:rPr>
        <w:t xml:space="preserve"> לבין ההבדל בערכי ה- </w:t>
      </w:r>
      <w:r>
        <w:rPr>
          <w:rFonts w:cs="David"/>
          <w:lang w:eastAsia="he-IL"/>
        </w:rPr>
        <w:t>Tm</w:t>
      </w:r>
      <w:r>
        <w:rPr>
          <w:rFonts w:cs="David" w:hint="cs"/>
          <w:rtl/>
          <w:lang w:eastAsia="he-IL"/>
        </w:rPr>
        <w:t xml:space="preserve"> של שני הפולימרים. הטעויות האופייניות הן:</w:t>
      </w:r>
    </w:p>
    <w:p w:rsidR="005735F6" w:rsidRDefault="005735F6">
      <w:pPr>
        <w:spacing w:line="360" w:lineRule="auto"/>
        <w:ind w:left="425" w:right="426" w:hanging="425"/>
        <w:rPr>
          <w:rFonts w:cs="David"/>
          <w:rtl/>
        </w:rPr>
      </w:pPr>
      <w:r>
        <w:rPr>
          <w:rFonts w:cs="David"/>
        </w:rPr>
        <w:sym w:font="Wingdings" w:char="F077"/>
      </w:r>
      <w:r>
        <w:rPr>
          <w:rFonts w:cs="David" w:hint="cs"/>
          <w:rtl/>
        </w:rPr>
        <w:tab/>
        <w:t xml:space="preserve">התייחסות  להבדל בין מידת הפיתול האקראי של שרשרות הפולימרים - הדבר מתאים להסבר הבדלים בערכי ה- </w:t>
      </w:r>
      <w:r>
        <w:rPr>
          <w:rFonts w:cs="David"/>
        </w:rPr>
        <w:t>Tg</w:t>
      </w:r>
      <w:r>
        <w:rPr>
          <w:rFonts w:cs="David" w:hint="cs"/>
          <w:rtl/>
        </w:rPr>
        <w:t xml:space="preserve"> של הפולימרים, ולא של ה- </w:t>
      </w:r>
      <w:r>
        <w:rPr>
          <w:rFonts w:cs="David"/>
        </w:rPr>
        <w:t>Tm</w:t>
      </w:r>
      <w:r>
        <w:rPr>
          <w:rFonts w:cs="David" w:hint="cs"/>
          <w:rtl/>
        </w:rPr>
        <w:t xml:space="preserve">: </w:t>
      </w:r>
    </w:p>
    <w:p w:rsidR="005735F6" w:rsidRDefault="005735F6">
      <w:pPr>
        <w:spacing w:line="360" w:lineRule="auto"/>
        <w:ind w:left="425" w:hanging="425"/>
        <w:rPr>
          <w:rFonts w:cs="Guttman Yad-Brush"/>
          <w:sz w:val="20"/>
          <w:szCs w:val="20"/>
          <w:rtl/>
        </w:rPr>
      </w:pPr>
      <w:r>
        <w:rPr>
          <w:rFonts w:cs="David" w:hint="cs"/>
          <w:rtl/>
        </w:rPr>
        <w:t xml:space="preserve"> </w:t>
      </w:r>
      <w:r>
        <w:rPr>
          <w:rFonts w:cs="David" w:hint="eastAsia"/>
        </w:rPr>
        <w:t>•</w:t>
      </w:r>
      <w:r>
        <w:rPr>
          <w:rFonts w:cs="David" w:hint="cs"/>
          <w:rtl/>
        </w:rPr>
        <w:tab/>
      </w:r>
      <w:r>
        <w:rPr>
          <w:rFonts w:cs="Guttman Yad-Brush"/>
          <w:sz w:val="20"/>
          <w:szCs w:val="20"/>
          <w:rtl/>
        </w:rPr>
        <w:t>"</w:t>
      </w:r>
      <w:r>
        <w:rPr>
          <w:rFonts w:cs="Guttman Yad-Brush" w:hint="cs"/>
          <w:sz w:val="20"/>
          <w:szCs w:val="20"/>
          <w:rtl/>
        </w:rPr>
        <w:t xml:space="preserve">...כי בפולימר </w:t>
      </w:r>
      <w:r>
        <w:rPr>
          <w:rFonts w:cs="Guttman Yad-Brush"/>
          <w:b/>
          <w:bCs/>
          <w:i/>
          <w:iCs/>
          <w:sz w:val="20"/>
          <w:szCs w:val="20"/>
        </w:rPr>
        <w:t>II</w:t>
      </w:r>
      <w:r>
        <w:rPr>
          <w:rFonts w:cs="Guttman Yad-Brush" w:hint="cs"/>
          <w:sz w:val="20"/>
          <w:szCs w:val="20"/>
          <w:rtl/>
        </w:rPr>
        <w:t xml:space="preserve"> יש טבעות בנזן המונעות פיתול אקראי."</w:t>
      </w:r>
    </w:p>
    <w:p w:rsidR="005735F6" w:rsidRDefault="005735F6">
      <w:pPr>
        <w:spacing w:line="360" w:lineRule="auto"/>
        <w:ind w:left="425" w:hanging="425"/>
        <w:rPr>
          <w:rFonts w:cs="David"/>
          <w:rtl/>
        </w:rPr>
      </w:pPr>
      <w:r>
        <w:rPr>
          <w:rFonts w:cs="David"/>
        </w:rPr>
        <w:sym w:font="Wingdings" w:char="F077"/>
      </w:r>
      <w:r>
        <w:rPr>
          <w:rFonts w:cs="David" w:hint="cs"/>
          <w:rtl/>
        </w:rPr>
        <w:tab/>
        <w:t xml:space="preserve">התייחסות  לטבעות הבנזניות בפולימר </w:t>
      </w:r>
      <w:r>
        <w:rPr>
          <w:rFonts w:cs="David"/>
        </w:rPr>
        <w:t>II</w:t>
      </w:r>
      <w:r>
        <w:rPr>
          <w:rFonts w:cs="David" w:hint="cs"/>
          <w:rtl/>
        </w:rPr>
        <w:t xml:space="preserve"> בשלד השרשרת כאל קבוצת צד: </w:t>
      </w:r>
    </w:p>
    <w:p w:rsidR="005735F6" w:rsidRDefault="005735F6">
      <w:pPr>
        <w:spacing w:line="360" w:lineRule="auto"/>
        <w:ind w:left="425" w:hanging="425"/>
        <w:rPr>
          <w:rFonts w:cs="Guttman Yad-Brush"/>
          <w:sz w:val="20"/>
          <w:szCs w:val="20"/>
          <w:rtl/>
        </w:rPr>
      </w:pPr>
      <w:r>
        <w:rPr>
          <w:rFonts w:cs="David" w:hint="cs"/>
          <w:rtl/>
        </w:rPr>
        <w:t xml:space="preserve"> </w:t>
      </w:r>
      <w:r>
        <w:rPr>
          <w:rFonts w:cs="David" w:hint="eastAsia"/>
        </w:rPr>
        <w:t>•</w:t>
      </w:r>
      <w:r>
        <w:rPr>
          <w:rFonts w:cs="David" w:hint="cs"/>
          <w:rtl/>
        </w:rPr>
        <w:tab/>
      </w:r>
      <w:r>
        <w:rPr>
          <w:rFonts w:cs="Guttman Yad-Brush"/>
          <w:sz w:val="20"/>
          <w:szCs w:val="20"/>
          <w:rtl/>
        </w:rPr>
        <w:t>"</w:t>
      </w:r>
      <w:r>
        <w:rPr>
          <w:rFonts w:cs="Guttman Yad-Brush" w:hint="cs"/>
          <w:sz w:val="20"/>
          <w:szCs w:val="20"/>
          <w:rtl/>
        </w:rPr>
        <w:t xml:space="preserve">...כיוון שבפולימר </w:t>
      </w:r>
      <w:r>
        <w:rPr>
          <w:rFonts w:cs="Guttman Yad-Brush"/>
          <w:b/>
          <w:bCs/>
          <w:i/>
          <w:iCs/>
          <w:sz w:val="20"/>
          <w:szCs w:val="20"/>
        </w:rPr>
        <w:t>II</w:t>
      </w:r>
      <w:r>
        <w:rPr>
          <w:rFonts w:cs="Guttman Yad-Brush" w:hint="cs"/>
          <w:sz w:val="20"/>
          <w:szCs w:val="20"/>
          <w:rtl/>
        </w:rPr>
        <w:t xml:space="preserve"> יש קבוצות צד נפחיות - טבעות בנזניות."</w:t>
      </w:r>
    </w:p>
    <w:p w:rsidR="005735F6" w:rsidRDefault="005735F6">
      <w:pPr>
        <w:spacing w:line="360" w:lineRule="auto"/>
        <w:ind w:left="425" w:hanging="425"/>
        <w:rPr>
          <w:rFonts w:cs="David"/>
          <w:rtl/>
        </w:rPr>
      </w:pPr>
      <w:r>
        <w:rPr>
          <w:rFonts w:cs="David"/>
        </w:rPr>
        <w:sym w:font="Wingdings" w:char="F077"/>
      </w:r>
      <w:r>
        <w:rPr>
          <w:rFonts w:cs="David" w:hint="cs"/>
          <w:rtl/>
        </w:rPr>
        <w:tab/>
        <w:t>התייחסות  לקשרים קוולנטיים תוך מולקולריים כאל קשרים שניתקים בתהליך ההיתוך:</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 xml:space="preserve">...כי הקשרים בטבעות בנזניות הם חזקים וקשה לפרק אותם במעבר של פולימר </w:t>
      </w:r>
      <w:r>
        <w:rPr>
          <w:rFonts w:cs="Guttman Yad-Brush"/>
          <w:b/>
          <w:bCs/>
          <w:i/>
          <w:iCs/>
          <w:sz w:val="20"/>
          <w:szCs w:val="20"/>
        </w:rPr>
        <w:t>II</w:t>
      </w:r>
      <w:r>
        <w:rPr>
          <w:rFonts w:cs="Guttman Yad-Brush" w:hint="cs"/>
          <w:sz w:val="20"/>
          <w:szCs w:val="20"/>
          <w:rtl/>
        </w:rPr>
        <w:t xml:space="preserve">  ממוצק לנוזל."</w:t>
      </w:r>
    </w:p>
    <w:p w:rsidR="005735F6" w:rsidRDefault="005735F6">
      <w:pPr>
        <w:pStyle w:val="NormalWeb"/>
        <w:bidi/>
        <w:spacing w:before="0" w:beforeAutospacing="0" w:after="0" w:afterAutospacing="0" w:line="360" w:lineRule="auto"/>
        <w:rPr>
          <w:rFonts w:cs="David"/>
          <w:rtl/>
          <w:lang w:eastAsia="he-IL"/>
        </w:rPr>
      </w:pPr>
    </w:p>
    <w:p w:rsidR="005735F6" w:rsidRDefault="00C54832">
      <w:pPr>
        <w:spacing w:line="360" w:lineRule="auto"/>
        <w:ind w:left="57" w:hanging="57"/>
        <w:rPr>
          <w:rFonts w:cs="David"/>
          <w:b/>
          <w:bCs/>
          <w:color w:val="0000FF"/>
          <w:sz w:val="28"/>
          <w:szCs w:val="28"/>
          <w:rtl/>
          <w:lang w:eastAsia="en-US"/>
        </w:rPr>
      </w:pPr>
      <w:r w:rsidRPr="00C54832">
        <w:rPr>
          <w:b/>
          <w:bCs/>
          <w:noProof/>
          <w:sz w:val="20"/>
          <w:rtl/>
          <w:lang w:val="he-IL"/>
        </w:rPr>
        <w:pict>
          <v:shape id="_x0000_s2587" type="#_x0000_t64" style="position:absolute;left:0;text-align:left;margin-left:62.05pt;margin-top:16.8pt;width:468.8pt;height:30.35pt;z-index:147;mso-position-horizontal-relative:page" adj="1672" filled="f" strokecolor="blue">
            <v:stroke dashstyle="dash"/>
            <w10:wrap anchorx="page"/>
          </v:shape>
        </w:pict>
      </w:r>
      <w:r w:rsidR="005735F6">
        <w:rPr>
          <w:rFonts w:cs="David" w:hint="cs"/>
          <w:b/>
          <w:bCs/>
          <w:color w:val="FF0000"/>
          <w:sz w:val="28"/>
          <w:szCs w:val="28"/>
          <w:rtl/>
          <w:lang w:eastAsia="en-US"/>
        </w:rPr>
        <w:t>סעיף ב'</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87</w:t>
      </w:r>
      <w:r w:rsidR="005735F6">
        <w:rPr>
          <w:rFonts w:cs="David" w:hint="cs"/>
          <w:b/>
          <w:bCs/>
          <w:color w:val="0000FF"/>
          <w:sz w:val="28"/>
          <w:szCs w:val="28"/>
          <w:rtl/>
          <w:lang w:eastAsia="en-US"/>
        </w:rPr>
        <w:t>)</w:t>
      </w:r>
    </w:p>
    <w:p w:rsidR="005735F6" w:rsidRDefault="005735F6">
      <w:pPr>
        <w:pStyle w:val="2"/>
        <w:tabs>
          <w:tab w:val="clear" w:pos="702"/>
          <w:tab w:val="left" w:pos="849"/>
        </w:tabs>
        <w:ind w:left="424" w:right="-426" w:hanging="481"/>
        <w:rPr>
          <w:b w:val="0"/>
          <w:bCs w:val="0"/>
          <w:sz w:val="24"/>
          <w:szCs w:val="24"/>
          <w:rtl/>
        </w:rPr>
      </w:pPr>
      <w:r>
        <w:rPr>
          <w:rFonts w:hint="cs"/>
          <w:b w:val="0"/>
          <w:bCs w:val="0"/>
          <w:sz w:val="24"/>
          <w:szCs w:val="24"/>
          <w:rtl/>
        </w:rPr>
        <w:t xml:space="preserve">הסבר מדוע ערך ה- </w:t>
      </w:r>
      <w:r>
        <w:rPr>
          <w:b w:val="0"/>
          <w:bCs w:val="0"/>
          <w:sz w:val="24"/>
          <w:szCs w:val="24"/>
        </w:rPr>
        <w:t>T</w:t>
      </w:r>
      <w:r>
        <w:rPr>
          <w:b w:val="0"/>
          <w:bCs w:val="0"/>
          <w:sz w:val="20"/>
          <w:szCs w:val="20"/>
        </w:rPr>
        <w:t>g</w:t>
      </w:r>
      <w:r>
        <w:rPr>
          <w:rFonts w:hint="cs"/>
          <w:b w:val="0"/>
          <w:bCs w:val="0"/>
          <w:sz w:val="24"/>
          <w:szCs w:val="24"/>
          <w:rtl/>
        </w:rPr>
        <w:t xml:space="preserve"> של פולימר </w:t>
      </w:r>
      <w:r>
        <w:rPr>
          <w:b w:val="0"/>
          <w:bCs w:val="0"/>
          <w:sz w:val="24"/>
          <w:szCs w:val="24"/>
        </w:rPr>
        <w:t>III</w:t>
      </w:r>
      <w:r>
        <w:rPr>
          <w:rFonts w:hint="cs"/>
          <w:b w:val="0"/>
          <w:bCs w:val="0"/>
          <w:sz w:val="24"/>
          <w:szCs w:val="24"/>
          <w:rtl/>
        </w:rPr>
        <w:t xml:space="preserve"> גבוה מערך ה- </w:t>
      </w:r>
      <w:r>
        <w:rPr>
          <w:b w:val="0"/>
          <w:bCs w:val="0"/>
          <w:sz w:val="24"/>
          <w:szCs w:val="24"/>
        </w:rPr>
        <w:t>T</w:t>
      </w:r>
      <w:r>
        <w:rPr>
          <w:b w:val="0"/>
          <w:bCs w:val="0"/>
          <w:sz w:val="20"/>
          <w:szCs w:val="20"/>
        </w:rPr>
        <w:t>g</w:t>
      </w:r>
      <w:r>
        <w:rPr>
          <w:rFonts w:hint="cs"/>
          <w:b w:val="0"/>
          <w:bCs w:val="0"/>
          <w:sz w:val="24"/>
          <w:szCs w:val="24"/>
          <w:rtl/>
        </w:rPr>
        <w:t xml:space="preserve"> של פולימר </w:t>
      </w:r>
      <w:r>
        <w:rPr>
          <w:b w:val="0"/>
          <w:bCs w:val="0"/>
          <w:sz w:val="24"/>
          <w:szCs w:val="24"/>
        </w:rPr>
        <w:t>II</w:t>
      </w:r>
      <w:r>
        <w:rPr>
          <w:rFonts w:hint="cs"/>
          <w:b w:val="0"/>
          <w:bCs w:val="0"/>
          <w:sz w:val="24"/>
          <w:szCs w:val="24"/>
          <w:rtl/>
        </w:rPr>
        <w:t xml:space="preserve"> .</w:t>
      </w:r>
    </w:p>
    <w:p w:rsidR="005735F6" w:rsidRDefault="005735F6">
      <w:pPr>
        <w:pStyle w:val="a3"/>
        <w:ind w:right="0" w:firstLine="0"/>
        <w:jc w:val="left"/>
        <w:rPr>
          <w:rFonts w:ascii="Times New Roman" w:hAnsi="Times New Roman"/>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2757" style="position:absolute;left:0;text-align:left;margin-left:62.05pt;margin-top:15.45pt;width:468.8pt;height:45.8pt;z-index:164;mso-position-horizontal-relative:page" arcsize="15968f" filled="f" strokecolor="fuchsia">
            <v:stroke dashstyle="dash"/>
            <w10:wrap anchorx="page"/>
          </v:roundrect>
        </w:pict>
      </w:r>
      <w:r w:rsidR="005735F6">
        <w:rPr>
          <w:rFonts w:cs="David" w:hint="cs"/>
          <w:b/>
          <w:bCs/>
          <w:color w:val="FF00FF"/>
          <w:sz w:val="28"/>
          <w:szCs w:val="28"/>
          <w:rtl/>
        </w:rPr>
        <w:t>התשובה:</w:t>
      </w:r>
    </w:p>
    <w:p w:rsidR="005735F6" w:rsidRDefault="005735F6">
      <w:pPr>
        <w:pStyle w:val="2"/>
        <w:tabs>
          <w:tab w:val="clear" w:pos="702"/>
          <w:tab w:val="left" w:pos="849"/>
        </w:tabs>
        <w:ind w:left="424" w:right="-426" w:hanging="481"/>
        <w:rPr>
          <w:b w:val="0"/>
          <w:bCs w:val="0"/>
          <w:sz w:val="24"/>
          <w:szCs w:val="24"/>
          <w:rtl/>
        </w:rPr>
      </w:pPr>
      <w:r>
        <w:rPr>
          <w:rFonts w:hint="cs"/>
          <w:b w:val="0"/>
          <w:bCs w:val="0"/>
          <w:sz w:val="24"/>
          <w:szCs w:val="24"/>
          <w:rtl/>
        </w:rPr>
        <w:t xml:space="preserve">הקטעים הקשיחים בשרשרות של פולימר </w:t>
      </w:r>
      <w:r>
        <w:rPr>
          <w:rFonts w:hint="cs"/>
          <w:b w:val="0"/>
          <w:bCs w:val="0"/>
          <w:sz w:val="24"/>
          <w:szCs w:val="24"/>
        </w:rPr>
        <w:t>III</w:t>
      </w:r>
      <w:r>
        <w:rPr>
          <w:rFonts w:hint="cs"/>
          <w:b w:val="0"/>
          <w:bCs w:val="0"/>
          <w:sz w:val="24"/>
          <w:szCs w:val="24"/>
          <w:rtl/>
        </w:rPr>
        <w:t xml:space="preserve"> - </w:t>
      </w:r>
      <w:r>
        <w:rPr>
          <w:b w:val="0"/>
          <w:bCs w:val="0"/>
          <w:sz w:val="24"/>
          <w:szCs w:val="24"/>
        </w:rPr>
        <w:t>PEN</w:t>
      </w:r>
      <w:r>
        <w:rPr>
          <w:rFonts w:hint="cs"/>
          <w:b w:val="0"/>
          <w:bCs w:val="0"/>
          <w:sz w:val="24"/>
          <w:szCs w:val="24"/>
          <w:rtl/>
        </w:rPr>
        <w:t xml:space="preserve"> גדולים יותר. כל קטע מכיל שתי טבעות בנזניות.</w:t>
      </w:r>
    </w:p>
    <w:p w:rsidR="005735F6" w:rsidRDefault="005735F6">
      <w:pPr>
        <w:pStyle w:val="2"/>
        <w:tabs>
          <w:tab w:val="clear" w:pos="702"/>
          <w:tab w:val="left" w:pos="849"/>
        </w:tabs>
        <w:ind w:left="424" w:right="-426" w:hanging="481"/>
        <w:rPr>
          <w:b w:val="0"/>
          <w:bCs w:val="0"/>
          <w:sz w:val="24"/>
          <w:szCs w:val="24"/>
          <w:rtl/>
        </w:rPr>
      </w:pPr>
      <w:r>
        <w:rPr>
          <w:rFonts w:hint="cs"/>
          <w:b w:val="0"/>
          <w:bCs w:val="0"/>
          <w:sz w:val="24"/>
          <w:szCs w:val="24"/>
          <w:rtl/>
        </w:rPr>
        <w:t>המגבלות לפיתול האקראי של שרשרות גדולות יותר.</w:t>
      </w:r>
    </w:p>
    <w:p w:rsidR="005735F6" w:rsidRDefault="005735F6">
      <w:pPr>
        <w:pStyle w:val="a3"/>
        <w:ind w:right="0" w:firstLine="0"/>
        <w:jc w:val="left"/>
        <w:rPr>
          <w:rFonts w:ascii="Times New Roman" w:hAnsi="Times New Roman"/>
          <w:sz w:val="24"/>
          <w:szCs w:val="24"/>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rPr>
        <w:t>יישום</w:t>
      </w:r>
      <w:r>
        <w:rPr>
          <w:rFonts w:cs="David" w:hint="cs"/>
          <w:color w:val="0000FF"/>
          <w:rtl/>
          <w:lang w:eastAsia="en-US"/>
        </w:rPr>
        <w:t>.</w:t>
      </w:r>
    </w:p>
    <w:p w:rsidR="005735F6" w:rsidRDefault="005735F6">
      <w:pPr>
        <w:pStyle w:val="a3"/>
        <w:ind w:right="0" w:firstLine="0"/>
        <w:jc w:val="left"/>
        <w:rPr>
          <w:rFonts w:ascii="Times New Roman" w:hAnsi="Times New Roman"/>
          <w:sz w:val="24"/>
          <w:szCs w:val="24"/>
          <w:rtl/>
        </w:rPr>
      </w:pPr>
    </w:p>
    <w:p w:rsidR="005735F6" w:rsidRDefault="005735F6">
      <w:pPr>
        <w:pStyle w:val="2"/>
        <w:tabs>
          <w:tab w:val="clear" w:pos="702"/>
        </w:tabs>
        <w:ind w:left="0" w:right="284" w:firstLine="0"/>
        <w:rPr>
          <w:b w:val="0"/>
          <w:bCs w:val="0"/>
          <w:sz w:val="24"/>
          <w:szCs w:val="24"/>
          <w:rtl/>
        </w:rPr>
      </w:pPr>
      <w:r>
        <w:rPr>
          <w:rFonts w:hint="cs"/>
          <w:b w:val="0"/>
          <w:bCs w:val="0"/>
          <w:sz w:val="24"/>
          <w:szCs w:val="24"/>
          <w:rtl/>
        </w:rPr>
        <w:t xml:space="preserve">הציון גבוה. רוב התלמידים הבינו שככל שקטעים קשיחים בשרשרות הפולימר גדולים יותר, הגבלות לפיתול אקראי של שרשרות הפולימר גדולות יותר. הטעויות המעטות שאותרו נובעות מחוסר הבנה של משמעות המושג: </w:t>
      </w:r>
      <w:r>
        <w:rPr>
          <w:b w:val="0"/>
          <w:bCs w:val="0"/>
          <w:sz w:val="24"/>
          <w:szCs w:val="24"/>
        </w:rPr>
        <w:t>Tg</w:t>
      </w:r>
      <w:r>
        <w:rPr>
          <w:rFonts w:hint="cs"/>
          <w:b w:val="0"/>
          <w:bCs w:val="0"/>
          <w:sz w:val="24"/>
          <w:szCs w:val="24"/>
          <w:rtl/>
        </w:rPr>
        <w:t xml:space="preserve"> של פולימר:</w:t>
      </w:r>
    </w:p>
    <w:p w:rsidR="005735F6" w:rsidRDefault="005735F6">
      <w:pPr>
        <w:spacing w:line="360" w:lineRule="auto"/>
        <w:ind w:left="425" w:right="284"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 xml:space="preserve">...כי שרשרות פולימר </w:t>
      </w:r>
      <w:r>
        <w:rPr>
          <w:rFonts w:cs="Guttman Yad-Brush"/>
          <w:b/>
          <w:bCs/>
          <w:i/>
          <w:iCs/>
          <w:sz w:val="20"/>
          <w:szCs w:val="20"/>
        </w:rPr>
        <w:t>III</w:t>
      </w:r>
      <w:r>
        <w:rPr>
          <w:rFonts w:cs="Guttman Yad-Brush" w:hint="cs"/>
          <w:sz w:val="20"/>
          <w:szCs w:val="20"/>
          <w:rtl/>
        </w:rPr>
        <w:t xml:space="preserve"> מורכבות מיחידות גדולות יותר וקשה יותר לפרק את הקשרים בין יחידות אלה."</w:t>
      </w:r>
    </w:p>
    <w:p w:rsidR="005735F6" w:rsidRDefault="00C54832">
      <w:pPr>
        <w:spacing w:line="360" w:lineRule="auto"/>
        <w:ind w:left="425" w:hanging="425"/>
        <w:rPr>
          <w:rFonts w:cs="David"/>
          <w:rtl/>
        </w:rPr>
      </w:pPr>
      <w:r w:rsidRPr="00C54832">
        <w:rPr>
          <w:rFonts w:cs="David"/>
          <w:noProof/>
          <w:sz w:val="20"/>
          <w:rtl/>
          <w:lang w:val="he-IL"/>
        </w:rPr>
        <w:pict>
          <v:shape id="_x0000_s16125" type="#_x0000_t98" style="position:absolute;left:0;text-align:left;margin-left:63.25pt;margin-top:7.1pt;width:468.25pt;height:223.7pt;z-index:-56;mso-position-horizontal-relative:page" adj="2293" filled="f" fillcolor="#969696" strokecolor="#f39">
            <v:stroke dashstyle="dash"/>
            <v:textbox inset="1pt,1pt,1pt,1pt"/>
            <w10:wrap anchorx="page"/>
          </v:shape>
        </w:pict>
      </w:r>
    </w:p>
    <w:p w:rsidR="005735F6" w:rsidRDefault="005735F6">
      <w:pPr>
        <w:spacing w:line="360" w:lineRule="auto"/>
        <w:ind w:left="425" w:hanging="425"/>
        <w:rPr>
          <w:rFonts w:cs="David"/>
          <w:rtl/>
        </w:rPr>
      </w:pPr>
    </w:p>
    <w:p w:rsidR="005735F6" w:rsidRDefault="005735F6">
      <w:pPr>
        <w:spacing w:line="360" w:lineRule="auto"/>
        <w:ind w:right="284"/>
        <w:rPr>
          <w:rFonts w:cs="David"/>
          <w:rtl/>
        </w:rPr>
      </w:pPr>
      <w:r>
        <w:rPr>
          <w:rFonts w:cs="David" w:hint="cs"/>
          <w:rtl/>
        </w:rPr>
        <w:t xml:space="preserve">בסעיפים א'-ב' הופיעו טעויות הנובעות מחוסר הבחנה בין טמפרטורה זגוגית, </w:t>
      </w:r>
      <w:r>
        <w:rPr>
          <w:rFonts w:cs="David"/>
        </w:rPr>
        <w:t>Tg</w:t>
      </w:r>
      <w:r>
        <w:rPr>
          <w:rFonts w:cs="David" w:hint="cs"/>
          <w:rtl/>
        </w:rPr>
        <w:t xml:space="preserve"> , וטמפרטורת                  היתוך, </w:t>
      </w:r>
      <w:r>
        <w:rPr>
          <w:rFonts w:cs="David"/>
        </w:rPr>
        <w:t>Tm</w:t>
      </w:r>
      <w:r>
        <w:rPr>
          <w:rFonts w:cs="David" w:hint="cs"/>
          <w:rtl/>
        </w:rPr>
        <w:t xml:space="preserve"> , של הפולימר, ובין הגורמים המשפיעים על ערכים של </w:t>
      </w:r>
      <w:r>
        <w:rPr>
          <w:rFonts w:cs="David"/>
        </w:rPr>
        <w:t>Tg</w:t>
      </w:r>
      <w:r>
        <w:rPr>
          <w:rFonts w:cs="David" w:hint="cs"/>
          <w:rtl/>
        </w:rPr>
        <w:t xml:space="preserve"> ו- </w:t>
      </w:r>
      <w:r>
        <w:rPr>
          <w:rFonts w:cs="David"/>
        </w:rPr>
        <w:t>Tm</w:t>
      </w:r>
      <w:r>
        <w:rPr>
          <w:rFonts w:cs="David" w:hint="cs"/>
          <w:rtl/>
        </w:rPr>
        <w:t xml:space="preserve"> .</w:t>
      </w:r>
    </w:p>
    <w:p w:rsidR="005735F6" w:rsidRDefault="005735F6">
      <w:pPr>
        <w:spacing w:line="360" w:lineRule="auto"/>
        <w:ind w:right="284"/>
        <w:rPr>
          <w:rFonts w:cs="David"/>
          <w:rtl/>
        </w:rPr>
      </w:pPr>
      <w:r>
        <w:rPr>
          <w:rFonts w:cs="David" w:hint="cs"/>
          <w:rtl/>
        </w:rPr>
        <w:t xml:space="preserve">מומלץ להיעזר במפות מושגים של גורמים עיקריים המשפיעים על ערכי </w:t>
      </w:r>
      <w:r>
        <w:rPr>
          <w:rFonts w:cs="David"/>
        </w:rPr>
        <w:t>Tg</w:t>
      </w:r>
      <w:r>
        <w:rPr>
          <w:rFonts w:cs="David" w:hint="cs"/>
          <w:rtl/>
        </w:rPr>
        <w:t xml:space="preserve"> ו- </w:t>
      </w:r>
      <w:r>
        <w:rPr>
          <w:rFonts w:cs="David"/>
        </w:rPr>
        <w:t>Tm</w:t>
      </w:r>
      <w:r>
        <w:rPr>
          <w:rFonts w:cs="David" w:hint="cs"/>
          <w:rtl/>
        </w:rPr>
        <w:t xml:space="preserve"> של פולימרים, המופיעות בחוברת </w:t>
      </w:r>
      <w:r>
        <w:rPr>
          <w:rFonts w:cs="David"/>
          <w:rtl/>
        </w:rPr>
        <w:t>ניתוח תוצאות של בחינת הבגרות</w:t>
      </w:r>
      <w:r>
        <w:rPr>
          <w:rFonts w:cs="David" w:hint="cs"/>
          <w:rtl/>
        </w:rPr>
        <w:t xml:space="preserve"> בכימיה השלמה מ- 3 ל- 5 יחידות לימוד                 תשע"ב.</w:t>
      </w:r>
    </w:p>
    <w:p w:rsidR="005735F6" w:rsidRDefault="005735F6">
      <w:pPr>
        <w:pStyle w:val="a3"/>
        <w:ind w:right="0" w:firstLine="0"/>
        <w:jc w:val="left"/>
        <w:rPr>
          <w:rFonts w:ascii="Times New Roman" w:hAnsi="Times New Roman"/>
          <w:b w:val="0"/>
          <w:bCs w:val="0"/>
          <w:sz w:val="24"/>
          <w:szCs w:val="24"/>
          <w:rtl/>
        </w:rPr>
      </w:pPr>
      <w:r>
        <w:rPr>
          <w:rFonts w:ascii="Times New Roman" w:hAnsi="Times New Roman" w:hint="cs"/>
          <w:b w:val="0"/>
          <w:bCs w:val="0"/>
          <w:sz w:val="24"/>
          <w:szCs w:val="24"/>
          <w:rtl/>
        </w:rPr>
        <w:t>מומלץ להיעזר בדף מידע "פולימרים מאקרו ומיקרו שהכינה ד"ר מלכה יאיון. הדף נמצא באתר                    של המרכז הארצי למורי הכימיה, בדף:</w:t>
      </w:r>
    </w:p>
    <w:p w:rsidR="005735F6" w:rsidRDefault="00C54832">
      <w:pPr>
        <w:pStyle w:val="a3"/>
        <w:bidi w:val="0"/>
        <w:ind w:left="720" w:right="0" w:firstLine="273"/>
        <w:jc w:val="left"/>
        <w:rPr>
          <w:rFonts w:ascii="Times New Roman" w:hAnsi="Times New Roman" w:cs="Times New Roman"/>
          <w:b w:val="0"/>
          <w:bCs w:val="0"/>
          <w:sz w:val="24"/>
          <w:szCs w:val="24"/>
        </w:rPr>
      </w:pPr>
      <w:hyperlink r:id="rId29" w:history="1">
        <w:r w:rsidR="005735F6">
          <w:rPr>
            <w:rStyle w:val="Hyperlink"/>
            <w:rFonts w:ascii="Times New Roman" w:hAnsi="Times New Roman" w:cs="Times New Roman"/>
            <w:b w:val="0"/>
            <w:bCs w:val="0"/>
            <w:sz w:val="24"/>
            <w:szCs w:val="24"/>
            <w:u w:val="none"/>
          </w:rPr>
          <w:t>http://stwww.weizmann.ac.il/chemcenter/Page.asp?id=150</w:t>
        </w:r>
      </w:hyperlink>
    </w:p>
    <w:p w:rsidR="005735F6" w:rsidRDefault="005735F6">
      <w:pPr>
        <w:pStyle w:val="a3"/>
        <w:bidi w:val="0"/>
        <w:ind w:left="720" w:right="0" w:firstLine="720"/>
        <w:jc w:val="left"/>
        <w:rPr>
          <w:rFonts w:ascii="Times New Roman" w:hAnsi="Times New Roman"/>
          <w:sz w:val="24"/>
          <w:szCs w:val="24"/>
        </w:rPr>
      </w:pPr>
    </w:p>
    <w:p w:rsidR="005735F6" w:rsidRDefault="005735F6">
      <w:pPr>
        <w:pStyle w:val="a3"/>
        <w:ind w:right="0" w:firstLine="0"/>
        <w:jc w:val="left"/>
        <w:rPr>
          <w:rFonts w:ascii="Times New Roman" w:hAnsi="Times New Roman"/>
          <w:sz w:val="24"/>
          <w:szCs w:val="24"/>
          <w:rtl/>
        </w:rPr>
      </w:pPr>
    </w:p>
    <w:p w:rsidR="005735F6" w:rsidRDefault="00083161">
      <w:pPr>
        <w:pStyle w:val="a3"/>
        <w:ind w:right="0" w:firstLine="0"/>
        <w:jc w:val="left"/>
        <w:rPr>
          <w:rFonts w:ascii="Times New Roman" w:hAnsi="Times New Roman"/>
          <w:sz w:val="24"/>
          <w:szCs w:val="24"/>
          <w:rtl/>
        </w:rPr>
      </w:pPr>
      <w:r w:rsidRPr="00C54832">
        <w:rPr>
          <w:b w:val="0"/>
          <w:bCs w:val="0"/>
          <w:noProof/>
          <w:sz w:val="20"/>
          <w:rtl/>
          <w:lang w:val="he-IL"/>
        </w:rPr>
        <w:pict>
          <v:shape id="_x0000_s2589" type="#_x0000_t64" style="position:absolute;left:0;text-align:left;margin-left:62.05pt;margin-top:11.3pt;width:468.8pt;height:30.35pt;z-index:149;mso-position-horizontal-relative:page" adj="1672" filled="f" strokecolor="blue">
            <v:stroke dashstyle="dash"/>
            <w10:wrap anchorx="page"/>
          </v:shape>
        </w:pict>
      </w:r>
    </w:p>
    <w:p w:rsidR="005735F6" w:rsidRDefault="005735F6" w:rsidP="00083161">
      <w:pPr>
        <w:pStyle w:val="a3"/>
        <w:ind w:right="0" w:firstLine="0"/>
        <w:jc w:val="left"/>
        <w:rPr>
          <w:b w:val="0"/>
          <w:bCs w:val="0"/>
          <w:sz w:val="24"/>
          <w:szCs w:val="24"/>
          <w:rtl/>
        </w:rPr>
      </w:pPr>
      <w:r>
        <w:rPr>
          <w:rFonts w:hint="cs"/>
          <w:b w:val="0"/>
          <w:bCs w:val="0"/>
          <w:sz w:val="24"/>
          <w:szCs w:val="24"/>
          <w:rtl/>
        </w:rPr>
        <w:t xml:space="preserve">יש שיטות שונות למחזור פולימר </w:t>
      </w:r>
      <w:r>
        <w:rPr>
          <w:rFonts w:hint="cs"/>
          <w:b w:val="0"/>
          <w:bCs w:val="0"/>
          <w:sz w:val="24"/>
          <w:szCs w:val="24"/>
        </w:rPr>
        <w:t>II</w:t>
      </w:r>
      <w:r>
        <w:rPr>
          <w:rFonts w:hint="cs"/>
          <w:b w:val="0"/>
          <w:bCs w:val="0"/>
          <w:sz w:val="24"/>
          <w:szCs w:val="24"/>
          <w:rtl/>
        </w:rPr>
        <w:t xml:space="preserve"> - </w:t>
      </w:r>
      <w:r>
        <w:rPr>
          <w:rFonts w:hint="cs"/>
          <w:b w:val="0"/>
          <w:bCs w:val="0"/>
          <w:sz w:val="24"/>
          <w:szCs w:val="24"/>
        </w:rPr>
        <w:t>PET</w:t>
      </w:r>
      <w:r>
        <w:rPr>
          <w:rFonts w:hint="cs"/>
          <w:b w:val="0"/>
          <w:bCs w:val="0"/>
          <w:sz w:val="24"/>
          <w:szCs w:val="24"/>
          <w:rtl/>
        </w:rPr>
        <w:t xml:space="preserve"> .</w:t>
      </w:r>
    </w:p>
    <w:p w:rsidR="005735F6" w:rsidRDefault="005735F6">
      <w:pPr>
        <w:spacing w:line="360" w:lineRule="auto"/>
        <w:ind w:left="57" w:hanging="57"/>
        <w:rPr>
          <w:rFonts w:cs="David"/>
          <w:b/>
          <w:bCs/>
          <w:color w:val="FF0000"/>
          <w:sz w:val="16"/>
          <w:szCs w:val="16"/>
          <w:rtl/>
          <w:lang w:eastAsia="en-US"/>
        </w:rPr>
      </w:pPr>
    </w:p>
    <w:p w:rsidR="005735F6" w:rsidRDefault="00C54832">
      <w:pPr>
        <w:spacing w:line="360" w:lineRule="auto"/>
        <w:ind w:left="57" w:hanging="57"/>
        <w:rPr>
          <w:rFonts w:cs="David"/>
          <w:b/>
          <w:bCs/>
          <w:color w:val="0000FF"/>
          <w:sz w:val="28"/>
          <w:szCs w:val="28"/>
          <w:rtl/>
          <w:lang w:eastAsia="en-US"/>
        </w:rPr>
      </w:pPr>
      <w:r w:rsidRPr="00C54832">
        <w:rPr>
          <w:b/>
          <w:bCs/>
          <w:noProof/>
          <w:sz w:val="20"/>
          <w:rtl/>
          <w:lang w:val="he-IL"/>
        </w:rPr>
        <w:pict>
          <v:shape id="_x0000_s2588" type="#_x0000_t64" style="position:absolute;left:0;text-align:left;margin-left:62.8pt;margin-top:16pt;width:468.8pt;height:54pt;z-index:148;mso-position-horizontal-relative:page" adj="780" filled="f" strokecolor="blue">
            <v:stroke dashstyle="dash"/>
            <w10:wrap anchorx="page"/>
          </v:shape>
        </w:pict>
      </w:r>
      <w:r w:rsidR="005735F6">
        <w:rPr>
          <w:rFonts w:cs="David" w:hint="cs"/>
          <w:b/>
          <w:bCs/>
          <w:color w:val="FF0000"/>
          <w:sz w:val="28"/>
          <w:szCs w:val="28"/>
          <w:rtl/>
          <w:lang w:eastAsia="en-US"/>
        </w:rPr>
        <w:t>סעיף ג'</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77</w:t>
      </w:r>
      <w:r w:rsidR="005735F6">
        <w:rPr>
          <w:rFonts w:cs="David" w:hint="cs"/>
          <w:b/>
          <w:bCs/>
          <w:color w:val="0000FF"/>
          <w:sz w:val="28"/>
          <w:szCs w:val="28"/>
          <w:rtl/>
          <w:lang w:eastAsia="en-US"/>
        </w:rPr>
        <w:t>)</w:t>
      </w:r>
    </w:p>
    <w:p w:rsidR="005735F6" w:rsidRDefault="005735F6">
      <w:pPr>
        <w:pStyle w:val="2"/>
        <w:tabs>
          <w:tab w:val="clear" w:pos="702"/>
        </w:tabs>
        <w:ind w:left="0" w:right="-426" w:firstLine="0"/>
        <w:rPr>
          <w:b w:val="0"/>
          <w:bCs w:val="0"/>
          <w:sz w:val="24"/>
          <w:szCs w:val="24"/>
          <w:rtl/>
        </w:rPr>
      </w:pPr>
      <w:r>
        <w:rPr>
          <w:rFonts w:hint="cs"/>
          <w:b w:val="0"/>
          <w:bCs w:val="0"/>
          <w:sz w:val="24"/>
          <w:szCs w:val="24"/>
          <w:rtl/>
        </w:rPr>
        <w:t xml:space="preserve">אחת השיטות כוללת ביצוע הידרוליזה של הפולימר, ניקוי המונומרים ופלמור מחדש.   </w:t>
      </w:r>
    </w:p>
    <w:p w:rsidR="005735F6" w:rsidRDefault="005735F6">
      <w:pPr>
        <w:pStyle w:val="2"/>
        <w:tabs>
          <w:tab w:val="clear" w:pos="702"/>
        </w:tabs>
        <w:ind w:left="0" w:right="-426" w:firstLine="0"/>
        <w:rPr>
          <w:b w:val="0"/>
          <w:bCs w:val="0"/>
          <w:sz w:val="24"/>
          <w:szCs w:val="24"/>
          <w:rtl/>
        </w:rPr>
      </w:pPr>
      <w:r>
        <w:rPr>
          <w:rFonts w:hint="cs"/>
          <w:b w:val="0"/>
          <w:bCs w:val="0"/>
          <w:sz w:val="24"/>
          <w:szCs w:val="24"/>
          <w:rtl/>
        </w:rPr>
        <w:t>רשום את נוסחאות המבנה של תוצרי ההידרוליזה.</w:t>
      </w:r>
    </w:p>
    <w:p w:rsidR="005735F6" w:rsidRDefault="005735F6">
      <w:pPr>
        <w:pStyle w:val="a3"/>
        <w:ind w:right="0" w:firstLine="0"/>
        <w:jc w:val="left"/>
        <w:rPr>
          <w:rFonts w:ascii="Times New Roman" w:hAnsi="Times New Roman"/>
          <w:sz w:val="16"/>
          <w:szCs w:val="16"/>
          <w:rtl/>
        </w:rPr>
      </w:pPr>
    </w:p>
    <w:p w:rsidR="00083161" w:rsidRDefault="00083161">
      <w:pPr>
        <w:tabs>
          <w:tab w:val="left" w:pos="793"/>
        </w:tabs>
        <w:spacing w:line="360" w:lineRule="auto"/>
        <w:ind w:left="368" w:hanging="368"/>
        <w:rPr>
          <w:rFonts w:cs="David" w:hint="cs"/>
          <w:b/>
          <w:bCs/>
          <w:color w:val="FF00FF"/>
          <w:sz w:val="28"/>
          <w:szCs w:val="28"/>
          <w:rtl/>
        </w:rPr>
      </w:pPr>
    </w:p>
    <w:p w:rsidR="00083161" w:rsidRDefault="00083161">
      <w:pPr>
        <w:tabs>
          <w:tab w:val="left" w:pos="793"/>
        </w:tabs>
        <w:spacing w:line="360" w:lineRule="auto"/>
        <w:ind w:left="368" w:hanging="368"/>
        <w:rPr>
          <w:rFonts w:cs="David" w:hint="cs"/>
          <w:b/>
          <w:bCs/>
          <w:color w:val="FF00FF"/>
          <w:sz w:val="28"/>
          <w:szCs w:val="28"/>
          <w:rtl/>
        </w:rPr>
      </w:pPr>
    </w:p>
    <w:p w:rsidR="005735F6" w:rsidRDefault="005735F6">
      <w:pPr>
        <w:tabs>
          <w:tab w:val="left" w:pos="793"/>
        </w:tabs>
        <w:spacing w:line="360" w:lineRule="auto"/>
        <w:ind w:left="368" w:hanging="368"/>
        <w:rPr>
          <w:rFonts w:cs="David"/>
          <w:rtl/>
        </w:rPr>
      </w:pPr>
      <w:r>
        <w:rPr>
          <w:rFonts w:cs="David" w:hint="cs"/>
          <w:b/>
          <w:bCs/>
          <w:color w:val="FF00FF"/>
          <w:sz w:val="28"/>
          <w:szCs w:val="28"/>
          <w:rtl/>
        </w:rPr>
        <w:lastRenderedPageBreak/>
        <w:t>התשובה:</w:t>
      </w:r>
    </w:p>
    <w:p w:rsidR="005735F6" w:rsidRDefault="00C54832">
      <w:pPr>
        <w:pStyle w:val="a3"/>
        <w:ind w:right="0" w:firstLine="0"/>
        <w:jc w:val="left"/>
        <w:rPr>
          <w:rFonts w:ascii="Times New Roman" w:hAnsi="Times New Roman"/>
          <w:sz w:val="24"/>
          <w:szCs w:val="24"/>
          <w:rtl/>
        </w:rPr>
      </w:pPr>
      <w:r w:rsidRPr="00C54832">
        <w:rPr>
          <w:rFonts w:ascii="Times New Roman" w:hAnsi="Times New Roman"/>
          <w:noProof/>
          <w:sz w:val="20"/>
          <w:szCs w:val="24"/>
          <w:rtl/>
          <w:lang w:val="he-IL"/>
        </w:rPr>
        <w:pict>
          <v:roundrect id="_x0000_s2759" style="position:absolute;left:0;text-align:left;margin-left:62.8pt;margin-top:.25pt;width:468.8pt;height:81.35pt;z-index:166;mso-position-horizontal-relative:page" arcsize="15968f" filled="f" strokecolor="fuchsia">
            <v:stroke dashstyle="dash"/>
            <w10:wrap anchorx="page"/>
          </v:roundrect>
        </w:pict>
      </w:r>
      <w:r w:rsidRPr="00C54832">
        <w:rPr>
          <w:rFonts w:ascii="Times New Roman" w:hAnsi="Times New Roman"/>
          <w:noProof/>
          <w:sz w:val="20"/>
          <w:szCs w:val="24"/>
          <w:rtl/>
          <w:lang w:val="he-IL"/>
        </w:rPr>
        <w:pict>
          <v:group id="_x0000_s2617" style="position:absolute;left:0;text-align:left;margin-left:137.3pt;margin-top:-1.2pt;width:150.9pt;height:53.9pt;z-index:159" coordorigin="3556,9358" coordsize="3018,1078">
            <v:shape id="_x0000_s2618" type="#_x0000_t202" style="position:absolute;left:3556;top:9810;width:3018;height:626" filled="f" stroked="f">
              <v:textbox style="mso-next-textbox:#_x0000_s2618">
                <w:txbxContent>
                  <w:p w:rsidR="00C42E18" w:rsidRDefault="00C42E18">
                    <w:pPr>
                      <w:bidi w:val="0"/>
                      <w:rPr>
                        <w:rtl/>
                      </w:rPr>
                    </w:pPr>
                    <w:r>
                      <w:t xml:space="preserve">HO―C―          </w:t>
                    </w:r>
                    <w:r>
                      <w:rPr>
                        <w:sz w:val="20"/>
                        <w:szCs w:val="20"/>
                      </w:rPr>
                      <w:t xml:space="preserve"> </w:t>
                    </w:r>
                    <w:r>
                      <w:t xml:space="preserve">―C―OH                                     </w:t>
                    </w:r>
                  </w:p>
                </w:txbxContent>
              </v:textbox>
            </v:shape>
            <v:group id="_x0000_s2619" style="position:absolute;left:3963;top:9358;width:2099;height:938" coordorigin="3440,3212" coordsize="2099,938">
              <v:group id="_x0000_s2620" style="position:absolute;left:4159;top:3574;width:666;height:576" coordorigin="6291,3782" coordsize="666,576">
                <v:shape id="_x0000_s2621" type="#_x0000_t9" style="position:absolute;left:6291;top:3782;width:666;height:576" filled="f"/>
                <v:oval id="_x0000_s2622" style="position:absolute;left:6424;top:3870;width:400;height:400" filled="f"/>
              </v:group>
              <v:group id="_x0000_s2623" style="position:absolute;left:4753;top:3212;width:786;height:728" coordorigin="5800,7202" coordsize="786,728">
                <v:shape id="_x0000_s2624" type="#_x0000_t202" style="position:absolute;left:5834;top:7202;width:752;height:413" filled="f" stroked="f">
                  <v:textbox style="mso-next-textbox:#_x0000_s2624">
                    <w:txbxContent>
                      <w:p w:rsidR="00C42E18" w:rsidRDefault="00C42E18">
                        <w:pPr>
                          <w:bidi w:val="0"/>
                          <w:jc w:val="center"/>
                          <w:rPr>
                            <w:rtl/>
                          </w:rPr>
                        </w:pPr>
                        <w:r>
                          <w:t>O</w:t>
                        </w:r>
                      </w:p>
                    </w:txbxContent>
                  </v:textbox>
                </v:shape>
                <v:group id="_x0000_s2625" style="position:absolute;left:5800;top:7429;width:739;height:501" coordorigin="5800,7429" coordsize="739,501">
                  <v:shape id="_x0000_s2626" type="#_x0000_t202" style="position:absolute;left:5875;top:7429;width:664;height:501" filled="f" stroked="f">
                    <v:textbox style="layout-flow:vertical;mso-next-textbox:#_x0000_s2626">
                      <w:txbxContent>
                        <w:p w:rsidR="00C42E18" w:rsidRDefault="00C42E18">
                          <w:pPr>
                            <w:bidi w:val="0"/>
                            <w:rPr>
                              <w:rtl/>
                            </w:rPr>
                          </w:pPr>
                          <w:r>
                            <w:t>―</w:t>
                          </w:r>
                          <w:r>
                            <w:rPr>
                              <w:sz w:val="22"/>
                              <w:szCs w:val="22"/>
                            </w:rPr>
                            <w:t xml:space="preserve">            </w:t>
                          </w:r>
                        </w:p>
                      </w:txbxContent>
                    </v:textbox>
                  </v:shape>
                  <v:shape id="_x0000_s2627" type="#_x0000_t202" style="position:absolute;left:5800;top:7429;width:664;height:501" filled="f" stroked="f">
                    <v:textbox style="layout-flow:vertical;mso-next-textbox:#_x0000_s2627">
                      <w:txbxContent>
                        <w:p w:rsidR="00C42E18" w:rsidRDefault="00C42E18">
                          <w:pPr>
                            <w:bidi w:val="0"/>
                            <w:rPr>
                              <w:rtl/>
                            </w:rPr>
                          </w:pPr>
                          <w:r>
                            <w:t>―</w:t>
                          </w:r>
                          <w:r>
                            <w:rPr>
                              <w:sz w:val="22"/>
                              <w:szCs w:val="22"/>
                            </w:rPr>
                            <w:t xml:space="preserve">            </w:t>
                          </w:r>
                        </w:p>
                      </w:txbxContent>
                    </v:textbox>
                  </v:shape>
                </v:group>
              </v:group>
              <v:group id="_x0000_s2628" style="position:absolute;left:3440;top:3212;width:786;height:728" coordorigin="5800,7202" coordsize="786,728">
                <v:shape id="_x0000_s2629" type="#_x0000_t202" style="position:absolute;left:5834;top:7202;width:752;height:413" filled="f" stroked="f">
                  <v:textbox style="mso-next-textbox:#_x0000_s2629">
                    <w:txbxContent>
                      <w:p w:rsidR="00C42E18" w:rsidRDefault="00C42E18">
                        <w:pPr>
                          <w:bidi w:val="0"/>
                          <w:jc w:val="center"/>
                          <w:rPr>
                            <w:rtl/>
                          </w:rPr>
                        </w:pPr>
                        <w:r>
                          <w:t>O</w:t>
                        </w:r>
                      </w:p>
                    </w:txbxContent>
                  </v:textbox>
                </v:shape>
                <v:group id="_x0000_s2630" style="position:absolute;left:5800;top:7429;width:739;height:501" coordorigin="5800,7429" coordsize="739,501">
                  <v:shape id="_x0000_s2631" type="#_x0000_t202" style="position:absolute;left:5875;top:7429;width:664;height:501" filled="f" stroked="f">
                    <v:textbox style="layout-flow:vertical;mso-next-textbox:#_x0000_s2631">
                      <w:txbxContent>
                        <w:p w:rsidR="00C42E18" w:rsidRDefault="00C42E18">
                          <w:pPr>
                            <w:bidi w:val="0"/>
                            <w:rPr>
                              <w:rtl/>
                            </w:rPr>
                          </w:pPr>
                          <w:r>
                            <w:t>―</w:t>
                          </w:r>
                          <w:r>
                            <w:rPr>
                              <w:sz w:val="22"/>
                              <w:szCs w:val="22"/>
                            </w:rPr>
                            <w:t xml:space="preserve">            </w:t>
                          </w:r>
                        </w:p>
                      </w:txbxContent>
                    </v:textbox>
                  </v:shape>
                  <v:shape id="_x0000_s2632" type="#_x0000_t202" style="position:absolute;left:5800;top:7429;width:664;height:501" filled="f" stroked="f">
                    <v:textbox style="layout-flow:vertical;mso-next-textbox:#_x0000_s2632">
                      <w:txbxContent>
                        <w:p w:rsidR="00C42E18" w:rsidRDefault="00C42E18">
                          <w:pPr>
                            <w:bidi w:val="0"/>
                            <w:rPr>
                              <w:rtl/>
                            </w:rPr>
                          </w:pPr>
                          <w:r>
                            <w:t>―</w:t>
                          </w:r>
                          <w:r>
                            <w:rPr>
                              <w:sz w:val="22"/>
                              <w:szCs w:val="22"/>
                            </w:rPr>
                            <w:t xml:space="preserve">            </w:t>
                          </w:r>
                        </w:p>
                      </w:txbxContent>
                    </v:textbox>
                  </v:shape>
                </v:group>
              </v:group>
            </v:group>
            <w10:anchorlock/>
          </v:group>
        </w:pict>
      </w:r>
      <w:r w:rsidRPr="00C54832">
        <w:rPr>
          <w:rFonts w:ascii="Times New Roman" w:hAnsi="Times New Roman"/>
          <w:noProof/>
          <w:sz w:val="20"/>
          <w:szCs w:val="24"/>
          <w:rtl/>
          <w:lang w:val="he-IL"/>
        </w:rPr>
        <w:pict>
          <v:shape id="_x0000_s2616" type="#_x0000_t202" style="position:absolute;left:0;text-align:left;margin-left:134.85pt;margin-top:53.5pt;width:170.95pt;height:25.05pt;z-index:158" filled="f" stroked="f">
            <v:textbox style="mso-next-textbox:#_x0000_s2616">
              <w:txbxContent>
                <w:p w:rsidR="00C42E18" w:rsidRDefault="00C42E18">
                  <w:pPr>
                    <w:bidi w:val="0"/>
                    <w:rPr>
                      <w:rtl/>
                    </w:rPr>
                  </w:pPr>
                  <w:r>
                    <w:t xml:space="preserve">   HO―CH</w:t>
                  </w:r>
                  <w:r>
                    <w:rPr>
                      <w:vertAlign w:val="subscript"/>
                    </w:rPr>
                    <w:t>2</w:t>
                  </w:r>
                  <w:r>
                    <w:t>―CH</w:t>
                  </w:r>
                  <w:r>
                    <w:rPr>
                      <w:vertAlign w:val="subscript"/>
                    </w:rPr>
                    <w:t>2</w:t>
                  </w:r>
                  <w:r>
                    <w:t xml:space="preserve">―OH                                     </w:t>
                  </w:r>
                </w:p>
              </w:txbxContent>
            </v:textbox>
            <w10:anchorlock/>
          </v:shape>
        </w:pict>
      </w:r>
    </w:p>
    <w:p w:rsidR="005735F6" w:rsidRDefault="005735F6">
      <w:pPr>
        <w:pStyle w:val="a3"/>
        <w:ind w:right="0" w:firstLine="0"/>
        <w:jc w:val="left"/>
        <w:rPr>
          <w:rFonts w:ascii="Times New Roman" w:hAnsi="Times New Roman"/>
          <w:sz w:val="24"/>
          <w:szCs w:val="24"/>
          <w:rtl/>
        </w:rPr>
      </w:pPr>
    </w:p>
    <w:p w:rsidR="005735F6" w:rsidRDefault="005735F6">
      <w:pPr>
        <w:pStyle w:val="a3"/>
        <w:ind w:right="0" w:firstLine="0"/>
        <w:jc w:val="left"/>
        <w:rPr>
          <w:rFonts w:ascii="Times New Roman" w:hAnsi="Times New Roman"/>
          <w:sz w:val="24"/>
          <w:szCs w:val="24"/>
          <w:rtl/>
        </w:rPr>
      </w:pPr>
    </w:p>
    <w:p w:rsidR="005735F6" w:rsidRDefault="005735F6">
      <w:pPr>
        <w:pStyle w:val="a3"/>
        <w:ind w:right="0" w:firstLine="0"/>
        <w:jc w:val="left"/>
        <w:rPr>
          <w:rFonts w:ascii="Times New Roman" w:hAnsi="Times New Roman"/>
          <w:sz w:val="24"/>
          <w:szCs w:val="24"/>
          <w:rtl/>
        </w:rPr>
      </w:pPr>
    </w:p>
    <w:p w:rsidR="005735F6" w:rsidRDefault="005735F6">
      <w:pPr>
        <w:pStyle w:val="a3"/>
        <w:ind w:right="0" w:firstLine="0"/>
        <w:jc w:val="left"/>
        <w:rPr>
          <w:rFonts w:ascii="Times New Roman" w:hAnsi="Times New Roman"/>
          <w:sz w:val="24"/>
          <w:szCs w:val="24"/>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rPr>
        <w:t>הבנה</w:t>
      </w:r>
      <w:r>
        <w:rPr>
          <w:rFonts w:cs="David" w:hint="cs"/>
          <w:color w:val="0000FF"/>
          <w:rtl/>
          <w:lang w:eastAsia="en-US"/>
        </w:rPr>
        <w:t>.</w:t>
      </w:r>
    </w:p>
    <w:p w:rsidR="005735F6" w:rsidRDefault="005735F6">
      <w:pPr>
        <w:pStyle w:val="a3"/>
        <w:ind w:right="0" w:firstLine="0"/>
        <w:jc w:val="left"/>
        <w:rPr>
          <w:rFonts w:ascii="Times New Roman" w:hAnsi="Times New Roman"/>
          <w:sz w:val="24"/>
          <w:szCs w:val="24"/>
          <w:rtl/>
        </w:rPr>
      </w:pPr>
    </w:p>
    <w:p w:rsidR="005735F6" w:rsidRDefault="00C54832">
      <w:pPr>
        <w:pStyle w:val="2"/>
        <w:tabs>
          <w:tab w:val="clear" w:pos="702"/>
        </w:tabs>
        <w:ind w:left="0" w:firstLine="0"/>
        <w:rPr>
          <w:b w:val="0"/>
          <w:bCs w:val="0"/>
          <w:sz w:val="24"/>
          <w:szCs w:val="24"/>
          <w:rtl/>
        </w:rPr>
      </w:pPr>
      <w:r w:rsidRPr="00C54832">
        <w:rPr>
          <w:b w:val="0"/>
          <w:bCs w:val="0"/>
          <w:noProof/>
          <w:sz w:val="20"/>
          <w:szCs w:val="24"/>
          <w:rtl/>
          <w:lang w:val="he-IL"/>
        </w:rPr>
        <w:pict>
          <v:group id="_x0000_s15807" style="position:absolute;left:0;text-align:left;margin-left:26.05pt;margin-top:31.5pt;width:354.95pt;height:131.1pt;z-index:502" coordorigin="1514,11228" coordsize="7099,2622">
            <v:group id="_x0000_s15787" style="position:absolute;left:1514;top:11228;width:7099;height:1041" coordorigin="2340,11628" coordsize="7099,1041">
              <v:group id="_x0000_s15785" style="position:absolute;left:5707;top:11628;width:3732;height:1041" coordorigin="5519,11653" coordsize="3732,1041">
                <v:shape id="_x0000_s15762" type="#_x0000_t202" style="position:absolute;left:5519;top:12068;width:3732;height:626" filled="f" stroked="f">
                  <v:textbox style="mso-next-textbox:#_x0000_s15762">
                    <w:txbxContent>
                      <w:p w:rsidR="00C42E18" w:rsidRDefault="00C42E18">
                        <w:pPr>
                          <w:bidi w:val="0"/>
                          <w:rPr>
                            <w:b/>
                            <w:bCs/>
                            <w:i/>
                            <w:iCs/>
                            <w:sz w:val="20"/>
                            <w:szCs w:val="20"/>
                            <w:rtl/>
                          </w:rPr>
                        </w:pPr>
                        <w:r>
                          <w:rPr>
                            <w:b/>
                            <w:bCs/>
                            <w:i/>
                            <w:iCs/>
                            <w:sz w:val="20"/>
                            <w:szCs w:val="20"/>
                          </w:rPr>
                          <w:t xml:space="preserve">   ―O―C―           ―C―O―                                     </w:t>
                        </w:r>
                      </w:p>
                    </w:txbxContent>
                  </v:textbox>
                </v:shape>
                <v:group id="_x0000_s15764" style="position:absolute;left:6683;top:12024;width:590;height:510" coordorigin="6291,3782" coordsize="666,576">
                  <v:shape id="_x0000_s15765" type="#_x0000_t9" style="position:absolute;left:6291;top:3782;width:666;height:576" filled="f"/>
                  <v:oval id="_x0000_s15766" style="position:absolute;left:6424;top:3870;width:400;height:400" filled="f"/>
                </v:group>
                <v:group id="_x0000_s15784" style="position:absolute;left:6037;top:11653;width:1837;height:727" coordorigin="6037,11653" coordsize="1837,727">
                  <v:group id="_x0000_s15778" style="position:absolute;left:7125;top:11653;width:749;height:727" coordorigin="9317,11791" coordsize="749,727">
                    <v:shape id="_x0000_s15768" type="#_x0000_t202" style="position:absolute;left:9439;top:11791;width:627;height:413" filled="f" stroked="f">
                      <v:textbox style="mso-next-textbox:#_x0000_s15768">
                        <w:txbxContent>
                          <w:p w:rsidR="00C42E18" w:rsidRDefault="00C42E18">
                            <w:pPr>
                              <w:bidi w:val="0"/>
                              <w:jc w:val="center"/>
                              <w:rPr>
                                <w:b/>
                                <w:bCs/>
                                <w:i/>
                                <w:iCs/>
                                <w:sz w:val="20"/>
                                <w:szCs w:val="20"/>
                                <w:rtl/>
                              </w:rPr>
                            </w:pPr>
                            <w:r>
                              <w:rPr>
                                <w:b/>
                                <w:bCs/>
                                <w:i/>
                                <w:iCs/>
                                <w:sz w:val="20"/>
                                <w:szCs w:val="20"/>
                              </w:rPr>
                              <w:t>O</w:t>
                            </w:r>
                          </w:p>
                        </w:txbxContent>
                      </v:textbox>
                    </v:shape>
                    <v:group id="_x0000_s15777" style="position:absolute;left:9317;top:12017;width:726;height:501" coordorigin="9317,12017" coordsize="726,501">
                      <v:shape id="_x0000_s15770" type="#_x0000_t202" style="position:absolute;left:9379;top:12017;width:664;height:501" filled="f" stroked="f">
                        <v:textbox style="layout-flow:vertical;mso-next-textbox:#_x0000_s15770">
                          <w:txbxContent>
                            <w:p w:rsidR="00C42E18" w:rsidRDefault="00C42E18">
                              <w:pPr>
                                <w:bidi w:val="0"/>
                                <w:rPr>
                                  <w:b/>
                                  <w:bCs/>
                                  <w:sz w:val="20"/>
                                  <w:szCs w:val="20"/>
                                  <w:rtl/>
                                </w:rPr>
                              </w:pPr>
                              <w:r>
                                <w:rPr>
                                  <w:b/>
                                  <w:bCs/>
                                  <w:sz w:val="20"/>
                                  <w:szCs w:val="20"/>
                                </w:rPr>
                                <w:t xml:space="preserve">―            </w:t>
                              </w:r>
                            </w:p>
                          </w:txbxContent>
                        </v:textbox>
                      </v:shape>
                      <v:shape id="_x0000_s15771" type="#_x0000_t202" style="position:absolute;left:9317;top:12017;width:664;height:501" filled="f" stroked="f">
                        <v:textbox style="layout-flow:vertical;mso-next-textbox:#_x0000_s15771">
                          <w:txbxContent>
                            <w:p w:rsidR="00C42E18" w:rsidRDefault="00C42E18">
                              <w:pPr>
                                <w:bidi w:val="0"/>
                                <w:rPr>
                                  <w:b/>
                                  <w:bCs/>
                                  <w:sz w:val="20"/>
                                  <w:szCs w:val="20"/>
                                  <w:rtl/>
                                </w:rPr>
                              </w:pPr>
                              <w:r>
                                <w:rPr>
                                  <w:b/>
                                  <w:bCs/>
                                  <w:sz w:val="20"/>
                                  <w:szCs w:val="20"/>
                                </w:rPr>
                                <w:t xml:space="preserve">―            </w:t>
                              </w:r>
                            </w:p>
                          </w:txbxContent>
                        </v:textbox>
                      </v:shape>
                    </v:group>
                  </v:group>
                  <v:group id="_x0000_s15779" style="position:absolute;left:6037;top:11653;width:749;height:727" coordorigin="9317,11791" coordsize="749,727">
                    <v:shape id="_x0000_s15780" type="#_x0000_t202" style="position:absolute;left:9439;top:11791;width:627;height:413" filled="f" stroked="f">
                      <v:textbox style="mso-next-textbox:#_x0000_s15780">
                        <w:txbxContent>
                          <w:p w:rsidR="00C42E18" w:rsidRDefault="00C42E18">
                            <w:pPr>
                              <w:bidi w:val="0"/>
                              <w:jc w:val="center"/>
                              <w:rPr>
                                <w:b/>
                                <w:bCs/>
                                <w:i/>
                                <w:iCs/>
                                <w:sz w:val="20"/>
                                <w:szCs w:val="20"/>
                                <w:rtl/>
                              </w:rPr>
                            </w:pPr>
                            <w:r>
                              <w:rPr>
                                <w:b/>
                                <w:bCs/>
                                <w:i/>
                                <w:iCs/>
                                <w:sz w:val="20"/>
                                <w:szCs w:val="20"/>
                              </w:rPr>
                              <w:t>O</w:t>
                            </w:r>
                          </w:p>
                        </w:txbxContent>
                      </v:textbox>
                    </v:shape>
                    <v:group id="_x0000_s15781" style="position:absolute;left:9317;top:12017;width:726;height:501" coordorigin="9317,12017" coordsize="726,501">
                      <v:shape id="_x0000_s15782" type="#_x0000_t202" style="position:absolute;left:9379;top:12017;width:664;height:501" filled="f" stroked="f">
                        <v:textbox style="layout-flow:vertical;mso-next-textbox:#_x0000_s15782">
                          <w:txbxContent>
                            <w:p w:rsidR="00C42E18" w:rsidRDefault="00C42E18">
                              <w:pPr>
                                <w:bidi w:val="0"/>
                                <w:rPr>
                                  <w:b/>
                                  <w:bCs/>
                                  <w:sz w:val="20"/>
                                  <w:szCs w:val="20"/>
                                  <w:rtl/>
                                </w:rPr>
                              </w:pPr>
                              <w:r>
                                <w:rPr>
                                  <w:b/>
                                  <w:bCs/>
                                  <w:sz w:val="20"/>
                                  <w:szCs w:val="20"/>
                                </w:rPr>
                                <w:t xml:space="preserve">―            </w:t>
                              </w:r>
                            </w:p>
                          </w:txbxContent>
                        </v:textbox>
                      </v:shape>
                      <v:shape id="_x0000_s15783" type="#_x0000_t202" style="position:absolute;left:9317;top:12017;width:664;height:501" filled="f" stroked="f">
                        <v:textbox style="layout-flow:vertical;mso-next-textbox:#_x0000_s15783">
                          <w:txbxContent>
                            <w:p w:rsidR="00C42E18" w:rsidRDefault="00C42E18">
                              <w:pPr>
                                <w:bidi w:val="0"/>
                                <w:rPr>
                                  <w:b/>
                                  <w:bCs/>
                                  <w:sz w:val="20"/>
                                  <w:szCs w:val="20"/>
                                  <w:rtl/>
                                </w:rPr>
                              </w:pPr>
                              <w:r>
                                <w:rPr>
                                  <w:b/>
                                  <w:bCs/>
                                  <w:sz w:val="20"/>
                                  <w:szCs w:val="20"/>
                                </w:rPr>
                                <w:t xml:space="preserve">―            </w:t>
                              </w:r>
                            </w:p>
                          </w:txbxContent>
                        </v:textbox>
                      </v:shape>
                    </v:group>
                  </v:group>
                </v:group>
              </v:group>
              <v:shape id="_x0000_s15786" type="#_x0000_t202" style="position:absolute;left:2340;top:12034;width:3419;height:501" filled="f" stroked="f">
                <v:textbox style="mso-next-textbox:#_x0000_s15786">
                  <w:txbxContent>
                    <w:p w:rsidR="00C42E18" w:rsidRDefault="00C42E18">
                      <w:pPr>
                        <w:bidi w:val="0"/>
                        <w:rPr>
                          <w:b/>
                          <w:bCs/>
                          <w:i/>
                          <w:iCs/>
                          <w:sz w:val="20"/>
                          <w:szCs w:val="20"/>
                          <w:rtl/>
                        </w:rPr>
                      </w:pPr>
                      <w:r>
                        <w:rPr>
                          <w:rFonts w:cs="David" w:hint="eastAsia"/>
                        </w:rPr>
                        <w:t>•</w:t>
                      </w:r>
                      <w:r>
                        <w:rPr>
                          <w:b/>
                          <w:bCs/>
                          <w:i/>
                          <w:iCs/>
                          <w:sz w:val="20"/>
                          <w:szCs w:val="20"/>
                        </w:rPr>
                        <w:t xml:space="preserve">      ―O―CH</w:t>
                      </w:r>
                      <w:r>
                        <w:rPr>
                          <w:b/>
                          <w:bCs/>
                          <w:i/>
                          <w:iCs/>
                          <w:sz w:val="20"/>
                          <w:szCs w:val="20"/>
                          <w:vertAlign w:val="subscript"/>
                        </w:rPr>
                        <w:t>2</w:t>
                      </w:r>
                      <w:r>
                        <w:rPr>
                          <w:b/>
                          <w:bCs/>
                          <w:i/>
                          <w:iCs/>
                          <w:sz w:val="20"/>
                          <w:szCs w:val="20"/>
                        </w:rPr>
                        <w:t>―CH</w:t>
                      </w:r>
                      <w:r>
                        <w:rPr>
                          <w:b/>
                          <w:bCs/>
                          <w:i/>
                          <w:iCs/>
                          <w:sz w:val="20"/>
                          <w:szCs w:val="20"/>
                          <w:vertAlign w:val="subscript"/>
                        </w:rPr>
                        <w:t>2</w:t>
                      </w:r>
                      <w:r>
                        <w:rPr>
                          <w:b/>
                          <w:bCs/>
                          <w:i/>
                          <w:iCs/>
                          <w:sz w:val="20"/>
                          <w:szCs w:val="20"/>
                        </w:rPr>
                        <w:t xml:space="preserve">―O―          +                                     </w:t>
                      </w:r>
                    </w:p>
                  </w:txbxContent>
                </v:textbox>
              </v:shape>
            </v:group>
            <v:group id="_x0000_s15806" style="position:absolute;left:1514;top:12809;width:5435;height:1041" coordorigin="1879,12809" coordsize="5435,1041">
              <v:group id="_x0000_s15789" style="position:absolute;left:3582;top:12809;width:3732;height:1041" coordorigin="5519,11653" coordsize="3732,1041">
                <v:shape id="_x0000_s15790" type="#_x0000_t202" style="position:absolute;left:5519;top:12068;width:3732;height:626" filled="f" stroked="f">
                  <v:textbox style="mso-next-textbox:#_x0000_s15790">
                    <w:txbxContent>
                      <w:p w:rsidR="00C42E18" w:rsidRDefault="00C42E18">
                        <w:pPr>
                          <w:bidi w:val="0"/>
                          <w:rPr>
                            <w:b/>
                            <w:bCs/>
                            <w:i/>
                            <w:iCs/>
                            <w:sz w:val="20"/>
                            <w:szCs w:val="20"/>
                            <w:rtl/>
                          </w:rPr>
                        </w:pPr>
                        <w:r>
                          <w:rPr>
                            <w:b/>
                            <w:bCs/>
                            <w:i/>
                            <w:iCs/>
                            <w:sz w:val="20"/>
                            <w:szCs w:val="20"/>
                          </w:rPr>
                          <w:t xml:space="preserve">   ―O―C―           ―C―O―                                     </w:t>
                        </w:r>
                      </w:p>
                    </w:txbxContent>
                  </v:textbox>
                </v:shape>
                <v:group id="_x0000_s15791" style="position:absolute;left:6683;top:12024;width:590;height:510" coordorigin="6291,3782" coordsize="666,576">
                  <v:shape id="_x0000_s15792" type="#_x0000_t9" style="position:absolute;left:6291;top:3782;width:666;height:576" filled="f"/>
                  <v:oval id="_x0000_s15793" style="position:absolute;left:6424;top:3870;width:400;height:400" filled="f"/>
                </v:group>
                <v:group id="_x0000_s15794" style="position:absolute;left:6037;top:11653;width:1837;height:727" coordorigin="6037,11653" coordsize="1837,727">
                  <v:group id="_x0000_s15795" style="position:absolute;left:7125;top:11653;width:749;height:727" coordorigin="9317,11791" coordsize="749,727">
                    <v:shape id="_x0000_s15796" type="#_x0000_t202" style="position:absolute;left:9439;top:11791;width:627;height:413" filled="f" stroked="f">
                      <v:textbox style="mso-next-textbox:#_x0000_s15796">
                        <w:txbxContent>
                          <w:p w:rsidR="00C42E18" w:rsidRDefault="00C42E18">
                            <w:pPr>
                              <w:bidi w:val="0"/>
                              <w:jc w:val="center"/>
                              <w:rPr>
                                <w:b/>
                                <w:bCs/>
                                <w:i/>
                                <w:iCs/>
                                <w:sz w:val="20"/>
                                <w:szCs w:val="20"/>
                                <w:rtl/>
                              </w:rPr>
                            </w:pPr>
                            <w:r>
                              <w:rPr>
                                <w:b/>
                                <w:bCs/>
                                <w:i/>
                                <w:iCs/>
                                <w:sz w:val="20"/>
                                <w:szCs w:val="20"/>
                              </w:rPr>
                              <w:t>O</w:t>
                            </w:r>
                          </w:p>
                        </w:txbxContent>
                      </v:textbox>
                    </v:shape>
                    <v:group id="_x0000_s15797" style="position:absolute;left:9317;top:12017;width:726;height:501" coordorigin="9317,12017" coordsize="726,501">
                      <v:shape id="_x0000_s15798" type="#_x0000_t202" style="position:absolute;left:9379;top:12017;width:664;height:501" filled="f" stroked="f">
                        <v:textbox style="layout-flow:vertical;mso-next-textbox:#_x0000_s15798">
                          <w:txbxContent>
                            <w:p w:rsidR="00C42E18" w:rsidRDefault="00C42E18">
                              <w:pPr>
                                <w:bidi w:val="0"/>
                                <w:rPr>
                                  <w:b/>
                                  <w:bCs/>
                                  <w:sz w:val="20"/>
                                  <w:szCs w:val="20"/>
                                  <w:rtl/>
                                </w:rPr>
                              </w:pPr>
                              <w:r>
                                <w:rPr>
                                  <w:b/>
                                  <w:bCs/>
                                  <w:sz w:val="20"/>
                                  <w:szCs w:val="20"/>
                                </w:rPr>
                                <w:t xml:space="preserve">―            </w:t>
                              </w:r>
                            </w:p>
                          </w:txbxContent>
                        </v:textbox>
                      </v:shape>
                      <v:shape id="_x0000_s15799" type="#_x0000_t202" style="position:absolute;left:9317;top:12017;width:664;height:501" filled="f" stroked="f">
                        <v:textbox style="layout-flow:vertical;mso-next-textbox:#_x0000_s15799">
                          <w:txbxContent>
                            <w:p w:rsidR="00C42E18" w:rsidRDefault="00C42E18">
                              <w:pPr>
                                <w:bidi w:val="0"/>
                                <w:rPr>
                                  <w:b/>
                                  <w:bCs/>
                                  <w:sz w:val="20"/>
                                  <w:szCs w:val="20"/>
                                  <w:rtl/>
                                </w:rPr>
                              </w:pPr>
                              <w:r>
                                <w:rPr>
                                  <w:b/>
                                  <w:bCs/>
                                  <w:sz w:val="20"/>
                                  <w:szCs w:val="20"/>
                                </w:rPr>
                                <w:t xml:space="preserve">―            </w:t>
                              </w:r>
                            </w:p>
                          </w:txbxContent>
                        </v:textbox>
                      </v:shape>
                    </v:group>
                  </v:group>
                  <v:group id="_x0000_s15800" style="position:absolute;left:6037;top:11653;width:749;height:727" coordorigin="9317,11791" coordsize="749,727">
                    <v:shape id="_x0000_s15801" type="#_x0000_t202" style="position:absolute;left:9439;top:11791;width:627;height:413" filled="f" stroked="f">
                      <v:textbox style="mso-next-textbox:#_x0000_s15801">
                        <w:txbxContent>
                          <w:p w:rsidR="00C42E18" w:rsidRDefault="00C42E18">
                            <w:pPr>
                              <w:bidi w:val="0"/>
                              <w:jc w:val="center"/>
                              <w:rPr>
                                <w:b/>
                                <w:bCs/>
                                <w:i/>
                                <w:iCs/>
                                <w:sz w:val="20"/>
                                <w:szCs w:val="20"/>
                                <w:rtl/>
                              </w:rPr>
                            </w:pPr>
                            <w:r>
                              <w:rPr>
                                <w:b/>
                                <w:bCs/>
                                <w:i/>
                                <w:iCs/>
                                <w:sz w:val="20"/>
                                <w:szCs w:val="20"/>
                              </w:rPr>
                              <w:t>O</w:t>
                            </w:r>
                          </w:p>
                        </w:txbxContent>
                      </v:textbox>
                    </v:shape>
                    <v:group id="_x0000_s15802" style="position:absolute;left:9317;top:12017;width:726;height:501" coordorigin="9317,12017" coordsize="726,501">
                      <v:shape id="_x0000_s15803" type="#_x0000_t202" style="position:absolute;left:9379;top:12017;width:664;height:501" filled="f" stroked="f">
                        <v:textbox style="layout-flow:vertical;mso-next-textbox:#_x0000_s15803">
                          <w:txbxContent>
                            <w:p w:rsidR="00C42E18" w:rsidRDefault="00C42E18">
                              <w:pPr>
                                <w:bidi w:val="0"/>
                                <w:rPr>
                                  <w:b/>
                                  <w:bCs/>
                                  <w:sz w:val="20"/>
                                  <w:szCs w:val="20"/>
                                  <w:rtl/>
                                </w:rPr>
                              </w:pPr>
                              <w:r>
                                <w:rPr>
                                  <w:b/>
                                  <w:bCs/>
                                  <w:sz w:val="20"/>
                                  <w:szCs w:val="20"/>
                                </w:rPr>
                                <w:t xml:space="preserve">―            </w:t>
                              </w:r>
                            </w:p>
                          </w:txbxContent>
                        </v:textbox>
                      </v:shape>
                      <v:shape id="_x0000_s15804" type="#_x0000_t202" style="position:absolute;left:9317;top:12017;width:664;height:501" filled="f" stroked="f">
                        <v:textbox style="layout-flow:vertical;mso-next-textbox:#_x0000_s15804">
                          <w:txbxContent>
                            <w:p w:rsidR="00C42E18" w:rsidRDefault="00C42E18">
                              <w:pPr>
                                <w:bidi w:val="0"/>
                                <w:rPr>
                                  <w:b/>
                                  <w:bCs/>
                                  <w:sz w:val="20"/>
                                  <w:szCs w:val="20"/>
                                  <w:rtl/>
                                </w:rPr>
                              </w:pPr>
                              <w:r>
                                <w:rPr>
                                  <w:b/>
                                  <w:bCs/>
                                  <w:sz w:val="20"/>
                                  <w:szCs w:val="20"/>
                                </w:rPr>
                                <w:t xml:space="preserve">―            </w:t>
                              </w:r>
                            </w:p>
                          </w:txbxContent>
                        </v:textbox>
                      </v:shape>
                    </v:group>
                  </v:group>
                </v:group>
              </v:group>
              <v:shape id="_x0000_s15805" type="#_x0000_t202" style="position:absolute;left:1879;top:13202;width:2818;height:501" filled="f" stroked="f">
                <v:textbox style="mso-next-textbox:#_x0000_s15805">
                  <w:txbxContent>
                    <w:p w:rsidR="00C42E18" w:rsidRDefault="00C42E18">
                      <w:pPr>
                        <w:bidi w:val="0"/>
                        <w:rPr>
                          <w:b/>
                          <w:bCs/>
                          <w:i/>
                          <w:iCs/>
                          <w:sz w:val="20"/>
                          <w:szCs w:val="20"/>
                          <w:rtl/>
                        </w:rPr>
                      </w:pPr>
                      <w:r>
                        <w:rPr>
                          <w:rFonts w:cs="David" w:hint="eastAsia"/>
                        </w:rPr>
                        <w:t>•</w:t>
                      </w:r>
                      <w:r>
                        <w:rPr>
                          <w:b/>
                          <w:bCs/>
                          <w:i/>
                          <w:iCs/>
                          <w:sz w:val="20"/>
                          <w:szCs w:val="20"/>
                        </w:rPr>
                        <w:t xml:space="preserve">      ―O―CH</w:t>
                      </w:r>
                      <w:r>
                        <w:rPr>
                          <w:b/>
                          <w:bCs/>
                          <w:i/>
                          <w:iCs/>
                          <w:sz w:val="20"/>
                          <w:szCs w:val="20"/>
                          <w:vertAlign w:val="subscript"/>
                        </w:rPr>
                        <w:t>2</w:t>
                      </w:r>
                      <w:r>
                        <w:rPr>
                          <w:b/>
                          <w:bCs/>
                          <w:i/>
                          <w:iCs/>
                          <w:sz w:val="20"/>
                          <w:szCs w:val="20"/>
                        </w:rPr>
                        <w:t>―CH</w:t>
                      </w:r>
                      <w:r>
                        <w:rPr>
                          <w:b/>
                          <w:bCs/>
                          <w:i/>
                          <w:iCs/>
                          <w:sz w:val="20"/>
                          <w:szCs w:val="20"/>
                          <w:vertAlign w:val="subscript"/>
                        </w:rPr>
                        <w:t>2</w:t>
                      </w:r>
                      <w:r>
                        <w:rPr>
                          <w:b/>
                          <w:bCs/>
                          <w:i/>
                          <w:iCs/>
                          <w:sz w:val="20"/>
                          <w:szCs w:val="20"/>
                        </w:rPr>
                        <w:t xml:space="preserve">                                               </w:t>
                      </w:r>
                    </w:p>
                  </w:txbxContent>
                </v:textbox>
              </v:shape>
            </v:group>
            <w10:anchorlock/>
          </v:group>
        </w:pict>
      </w:r>
      <w:r w:rsidR="005735F6">
        <w:rPr>
          <w:rFonts w:hint="cs"/>
          <w:b w:val="0"/>
          <w:bCs w:val="0"/>
          <w:sz w:val="24"/>
          <w:szCs w:val="24"/>
          <w:rtl/>
        </w:rPr>
        <w:t xml:space="preserve">רוב התלמידים רשמו נכון את נוסחאות המבנה של תוצרי ההידרוליזה. הטעות האופיינית העיקרית היא רישום נוסחאות של חלקים מיחידה חוזרת במקום מונומרים: </w:t>
      </w:r>
    </w:p>
    <w:p w:rsidR="005735F6" w:rsidRDefault="005735F6">
      <w:pPr>
        <w:pStyle w:val="2"/>
        <w:tabs>
          <w:tab w:val="clear" w:pos="702"/>
        </w:tabs>
        <w:ind w:left="0" w:firstLine="0"/>
        <w:rPr>
          <w:b w:val="0"/>
          <w:bCs w:val="0"/>
          <w:sz w:val="24"/>
          <w:szCs w:val="24"/>
          <w:rtl/>
        </w:rPr>
      </w:pPr>
    </w:p>
    <w:p w:rsidR="005735F6" w:rsidRDefault="005735F6">
      <w:pPr>
        <w:pStyle w:val="2"/>
        <w:tabs>
          <w:tab w:val="clear" w:pos="702"/>
        </w:tabs>
        <w:ind w:left="0" w:firstLine="0"/>
        <w:rPr>
          <w:b w:val="0"/>
          <w:bCs w:val="0"/>
          <w:sz w:val="24"/>
          <w:szCs w:val="24"/>
          <w:rtl/>
        </w:rPr>
      </w:pPr>
    </w:p>
    <w:p w:rsidR="005735F6" w:rsidRDefault="005735F6">
      <w:pPr>
        <w:pStyle w:val="2"/>
        <w:tabs>
          <w:tab w:val="clear" w:pos="702"/>
          <w:tab w:val="left" w:pos="849"/>
        </w:tabs>
        <w:ind w:left="57" w:hanging="57"/>
        <w:rPr>
          <w:b w:val="0"/>
          <w:bCs w:val="0"/>
          <w:sz w:val="24"/>
          <w:szCs w:val="24"/>
          <w:rtl/>
        </w:rPr>
      </w:pPr>
    </w:p>
    <w:p w:rsidR="005735F6" w:rsidRDefault="005735F6">
      <w:pPr>
        <w:pStyle w:val="2"/>
        <w:tabs>
          <w:tab w:val="clear" w:pos="702"/>
          <w:tab w:val="left" w:pos="849"/>
        </w:tabs>
        <w:ind w:left="57" w:hanging="57"/>
        <w:rPr>
          <w:b w:val="0"/>
          <w:bCs w:val="0"/>
          <w:sz w:val="24"/>
          <w:szCs w:val="24"/>
          <w:rtl/>
        </w:rPr>
      </w:pPr>
      <w:r>
        <w:rPr>
          <w:rFonts w:hint="cs"/>
          <w:b w:val="0"/>
          <w:bCs w:val="0"/>
          <w:sz w:val="24"/>
          <w:szCs w:val="24"/>
          <w:rtl/>
        </w:rPr>
        <w:t>היו תלמידים שרשמו את נוסחת המבנה של יחידה חוזרת כולה:</w:t>
      </w:r>
    </w:p>
    <w:p w:rsidR="005735F6" w:rsidRDefault="005735F6">
      <w:pPr>
        <w:pStyle w:val="a3"/>
        <w:ind w:right="0" w:firstLine="0"/>
        <w:jc w:val="left"/>
        <w:rPr>
          <w:rFonts w:ascii="Times New Roman" w:hAnsi="Times New Roman"/>
          <w:sz w:val="24"/>
          <w:szCs w:val="24"/>
          <w:rtl/>
        </w:rPr>
      </w:pPr>
    </w:p>
    <w:p w:rsidR="005735F6" w:rsidRDefault="005735F6">
      <w:pPr>
        <w:pStyle w:val="a3"/>
        <w:ind w:right="0" w:firstLine="0"/>
        <w:jc w:val="left"/>
        <w:rPr>
          <w:rFonts w:ascii="Times New Roman" w:hAnsi="Times New Roman"/>
          <w:sz w:val="24"/>
          <w:szCs w:val="24"/>
          <w:rtl/>
        </w:rPr>
      </w:pPr>
    </w:p>
    <w:p w:rsidR="005735F6" w:rsidRDefault="005735F6">
      <w:pPr>
        <w:pStyle w:val="a3"/>
        <w:ind w:right="0" w:firstLine="0"/>
        <w:jc w:val="left"/>
        <w:rPr>
          <w:rFonts w:ascii="Times New Roman" w:hAnsi="Times New Roman"/>
          <w:sz w:val="24"/>
          <w:szCs w:val="24"/>
          <w:rtl/>
        </w:rPr>
      </w:pPr>
    </w:p>
    <w:p w:rsidR="005735F6" w:rsidRDefault="005735F6">
      <w:pPr>
        <w:pStyle w:val="a3"/>
        <w:ind w:right="0" w:firstLine="0"/>
        <w:jc w:val="left"/>
        <w:rPr>
          <w:rFonts w:ascii="Times New Roman" w:hAnsi="Times New Roman"/>
          <w:sz w:val="24"/>
          <w:szCs w:val="24"/>
          <w:rtl/>
        </w:rPr>
      </w:pPr>
    </w:p>
    <w:p w:rsidR="005735F6" w:rsidRDefault="00C54832">
      <w:pPr>
        <w:spacing w:line="360" w:lineRule="auto"/>
        <w:ind w:left="57" w:hanging="57"/>
        <w:rPr>
          <w:rFonts w:cs="David"/>
          <w:b/>
          <w:bCs/>
          <w:color w:val="0000FF"/>
          <w:sz w:val="28"/>
          <w:szCs w:val="28"/>
          <w:rtl/>
          <w:lang w:eastAsia="en-US"/>
        </w:rPr>
      </w:pPr>
      <w:r w:rsidRPr="00C54832">
        <w:rPr>
          <w:b/>
          <w:bCs/>
          <w:noProof/>
          <w:sz w:val="20"/>
          <w:rtl/>
          <w:lang w:val="he-IL"/>
        </w:rPr>
        <w:pict>
          <v:shape id="_x0000_s2594" type="#_x0000_t64" style="position:absolute;left:0;text-align:left;margin-left:63.55pt;margin-top:14.6pt;width:468.8pt;height:193pt;z-index:154;mso-position-horizontal-relative:page" adj="431" filled="f" strokecolor="blue">
            <v:stroke dashstyle="dash"/>
            <w10:wrap anchorx="page"/>
          </v:shape>
        </w:pict>
      </w:r>
      <w:r w:rsidR="005735F6">
        <w:rPr>
          <w:rFonts w:cs="David" w:hint="cs"/>
          <w:b/>
          <w:bCs/>
          <w:color w:val="FF0000"/>
          <w:sz w:val="28"/>
          <w:szCs w:val="28"/>
          <w:rtl/>
          <w:lang w:eastAsia="en-US"/>
        </w:rPr>
        <w:t>סעיף ד'</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50</w:t>
      </w:r>
      <w:r w:rsidR="005735F6">
        <w:rPr>
          <w:rFonts w:cs="David" w:hint="cs"/>
          <w:b/>
          <w:bCs/>
          <w:color w:val="0000FF"/>
          <w:sz w:val="28"/>
          <w:szCs w:val="28"/>
          <w:rtl/>
          <w:lang w:eastAsia="en-US"/>
        </w:rPr>
        <w:t>)</w:t>
      </w:r>
    </w:p>
    <w:p w:rsidR="005735F6" w:rsidRDefault="005735F6">
      <w:pPr>
        <w:pStyle w:val="2"/>
        <w:tabs>
          <w:tab w:val="clear" w:pos="702"/>
        </w:tabs>
        <w:ind w:left="0" w:firstLine="0"/>
        <w:rPr>
          <w:b w:val="0"/>
          <w:bCs w:val="0"/>
          <w:noProof/>
          <w:sz w:val="20"/>
          <w:szCs w:val="24"/>
          <w:rtl/>
          <w:lang w:val="he-IL"/>
        </w:rPr>
      </w:pPr>
      <w:r>
        <w:rPr>
          <w:rFonts w:hint="cs"/>
          <w:b w:val="0"/>
          <w:bCs w:val="0"/>
          <w:noProof/>
          <w:sz w:val="20"/>
          <w:szCs w:val="24"/>
          <w:rtl/>
          <w:lang w:val="he-IL"/>
        </w:rPr>
        <w:t xml:space="preserve">שיטה אחרת למַחְזֵר </w:t>
      </w:r>
      <w:r>
        <w:rPr>
          <w:rFonts w:cs="Times New Roman" w:hint="cs"/>
          <w:b w:val="0"/>
          <w:bCs w:val="0"/>
          <w:noProof/>
          <w:sz w:val="20"/>
          <w:szCs w:val="20"/>
          <w:rtl/>
          <w:lang w:val="he-IL"/>
        </w:rPr>
        <w:t>PET</w:t>
      </w:r>
      <w:r>
        <w:rPr>
          <w:rFonts w:hint="cs"/>
          <w:b w:val="0"/>
          <w:bCs w:val="0"/>
          <w:noProof/>
          <w:sz w:val="20"/>
          <w:szCs w:val="24"/>
          <w:rtl/>
          <w:lang w:val="he-IL"/>
        </w:rPr>
        <w:t xml:space="preserve"> היא ביצוע תהליך שנקרא מִחזור כימי: מכניסים את הפולימר הגרוס</w:t>
      </w:r>
    </w:p>
    <w:p w:rsidR="005735F6" w:rsidRDefault="005735F6">
      <w:pPr>
        <w:pStyle w:val="2"/>
        <w:tabs>
          <w:tab w:val="clear" w:pos="702"/>
        </w:tabs>
        <w:ind w:left="0" w:firstLine="0"/>
        <w:rPr>
          <w:b w:val="0"/>
          <w:bCs w:val="0"/>
          <w:noProof/>
          <w:sz w:val="20"/>
          <w:szCs w:val="24"/>
          <w:rtl/>
          <w:lang w:val="he-IL"/>
        </w:rPr>
      </w:pPr>
      <w:r>
        <w:rPr>
          <w:rFonts w:hint="cs"/>
          <w:b w:val="0"/>
          <w:bCs w:val="0"/>
          <w:noProof/>
          <w:sz w:val="20"/>
          <w:szCs w:val="24"/>
          <w:rtl/>
          <w:lang w:val="he-IL"/>
        </w:rPr>
        <w:t xml:space="preserve">לתוך מתאנול, </w:t>
      </w:r>
      <w:r>
        <w:rPr>
          <w:rFonts w:cs="Times New Roman"/>
          <w:b w:val="0"/>
          <w:bCs w:val="0"/>
          <w:noProof/>
          <w:sz w:val="20"/>
          <w:szCs w:val="20"/>
          <w:rtl/>
          <w:lang w:val="he-IL"/>
        </w:rPr>
        <w:t>CH</w:t>
      </w:r>
      <w:r>
        <w:rPr>
          <w:rFonts w:cs="Times New Roman"/>
          <w:b w:val="0"/>
          <w:bCs w:val="0"/>
          <w:noProof/>
          <w:sz w:val="20"/>
          <w:szCs w:val="20"/>
          <w:vertAlign w:val="subscript"/>
          <w:rtl/>
          <w:lang w:val="he-IL"/>
        </w:rPr>
        <w:t>3</w:t>
      </w:r>
      <w:r>
        <w:rPr>
          <w:rFonts w:cs="Times New Roman"/>
          <w:b w:val="0"/>
          <w:bCs w:val="0"/>
          <w:noProof/>
          <w:sz w:val="20"/>
          <w:szCs w:val="20"/>
          <w:rtl/>
          <w:lang w:val="he-IL"/>
        </w:rPr>
        <w:t>OH</w:t>
      </w:r>
      <w:r>
        <w:rPr>
          <w:rFonts w:cs="Times New Roman"/>
          <w:b w:val="0"/>
          <w:bCs w:val="0"/>
          <w:noProof/>
          <w:sz w:val="20"/>
          <w:szCs w:val="20"/>
          <w:vertAlign w:val="subscript"/>
          <w:rtl/>
          <w:lang w:val="he-IL"/>
        </w:rPr>
        <w:t>(l)</w:t>
      </w:r>
      <w:r>
        <w:rPr>
          <w:rFonts w:hint="cs"/>
          <w:b w:val="0"/>
          <w:bCs w:val="0"/>
          <w:noProof/>
          <w:sz w:val="20"/>
          <w:szCs w:val="24"/>
          <w:rtl/>
          <w:lang w:val="he-IL"/>
        </w:rPr>
        <w:t xml:space="preserve"> , בעודף, תוך כדי חימום והפעלת לחץ. </w:t>
      </w:r>
    </w:p>
    <w:p w:rsidR="005735F6" w:rsidRDefault="00C54832">
      <w:pPr>
        <w:pStyle w:val="2"/>
        <w:tabs>
          <w:tab w:val="clear" w:pos="702"/>
        </w:tabs>
        <w:ind w:left="0" w:firstLine="0"/>
        <w:rPr>
          <w:b w:val="0"/>
          <w:bCs w:val="0"/>
          <w:noProof/>
          <w:sz w:val="20"/>
          <w:szCs w:val="24"/>
          <w:rtl/>
          <w:lang w:val="he-IL"/>
        </w:rPr>
      </w:pPr>
      <w:r w:rsidRPr="00C54832">
        <w:rPr>
          <w:b w:val="0"/>
          <w:bCs w:val="0"/>
          <w:noProof/>
          <w:sz w:val="20"/>
          <w:szCs w:val="24"/>
          <w:rtl/>
          <w:lang w:val="he-IL"/>
        </w:rPr>
        <w:pict>
          <v:group id="_x0000_s2466" style="position:absolute;left:0;text-align:left;margin-left:33.45pt;margin-top:20.85pt;width:355.7pt;height:104.1pt;z-index:141" coordorigin="1818,12308" coordsize="7114,2082">
            <v:group id="_x0000_s2365" style="position:absolute;left:2026;top:12308;width:6906;height:2082" coordorigin="2098,12405" coordsize="6906,2082">
              <v:shape id="_x0000_s2366" type="#_x0000_t202" style="position:absolute;left:6139;top:13838;width:977;height:576" filled="f" stroked="f">
                <v:textbox style="mso-next-textbox:#_x0000_s2366">
                  <w:txbxContent>
                    <w:p w:rsidR="00C42E18" w:rsidRDefault="00C42E18">
                      <w:pPr>
                        <w:bidi w:val="0"/>
                        <w:rPr>
                          <w:bCs/>
                          <w:rtl/>
                        </w:rPr>
                      </w:pPr>
                      <w:r>
                        <w:rPr>
                          <w:bCs/>
                        </w:rPr>
                        <w:t>+   n</w:t>
                      </w:r>
                      <w:r>
                        <w:rPr>
                          <w:b/>
                        </w:rPr>
                        <w:t xml:space="preserve">A  </w:t>
                      </w:r>
                    </w:p>
                  </w:txbxContent>
                </v:textbox>
              </v:shape>
              <v:group id="_x0000_s2367" style="position:absolute;left:2098;top:12405;width:6906;height:1053" coordorigin="2623,2652" coordsize="6906,1053">
                <v:group id="_x0000_s2368" style="position:absolute;left:2623;top:2652;width:4772;height:1053" coordorigin="3211,6621" coordsize="4772,1053">
                  <v:shape id="_x0000_s2369" type="#_x0000_t202" style="position:absolute;left:3277;top:7043;width:4706;height:626" filled="f" stroked="f">
                    <v:textbox style="mso-next-textbox:#_x0000_s2369">
                      <w:txbxContent>
                        <w:p w:rsidR="00C42E18" w:rsidRDefault="00C42E18">
                          <w:pPr>
                            <w:bidi w:val="0"/>
                            <w:rPr>
                              <w:sz w:val="28"/>
                              <w:szCs w:val="28"/>
                              <w:rtl/>
                            </w:rPr>
                          </w:pPr>
                          <w:r>
                            <w:rPr>
                              <w:sz w:val="28"/>
                              <w:szCs w:val="28"/>
                            </w:rPr>
                            <w:t>[                                                     ]</w:t>
                          </w:r>
                          <w:r>
                            <w:rPr>
                              <w:sz w:val="28"/>
                              <w:szCs w:val="28"/>
                              <w:vertAlign w:val="subscript"/>
                            </w:rPr>
                            <w:t>n</w:t>
                          </w:r>
                          <w:r>
                            <w:rPr>
                              <w:sz w:val="28"/>
                              <w:szCs w:val="28"/>
                            </w:rPr>
                            <w:t xml:space="preserve">                                     </w:t>
                          </w:r>
                        </w:p>
                      </w:txbxContent>
                    </v:textbox>
                  </v:shape>
                  <v:group id="_x0000_s2370" style="position:absolute;left:3211;top:6621;width:4621;height:1053" coordorigin="3384,3212" coordsize="4621,1053">
                    <v:shape id="_x0000_s2371" type="#_x0000_t202" style="position:absolute;left:3384;top:3639;width:4621;height:626" filled="f" stroked="f">
                      <v:textbox style="mso-next-textbox:#_x0000_s2371">
                        <w:txbxContent>
                          <w:p w:rsidR="00C42E18" w:rsidRDefault="00C42E18">
                            <w:pPr>
                              <w:bidi w:val="0"/>
                              <w:rPr>
                                <w:rtl/>
                              </w:rPr>
                            </w:pPr>
                            <w:r>
                              <w:t xml:space="preserve">―C―          </w:t>
                            </w:r>
                            <w:r>
                              <w:rPr>
                                <w:sz w:val="20"/>
                                <w:szCs w:val="20"/>
                              </w:rPr>
                              <w:t xml:space="preserve"> </w:t>
                            </w:r>
                            <w:r>
                              <w:t>―C―O―CH</w:t>
                            </w:r>
                            <w:r>
                              <w:rPr>
                                <w:vertAlign w:val="subscript"/>
                              </w:rPr>
                              <w:t>2</w:t>
                            </w:r>
                            <w:r>
                              <w:t>―CH</w:t>
                            </w:r>
                            <w:r>
                              <w:rPr>
                                <w:vertAlign w:val="subscript"/>
                              </w:rPr>
                              <w:t>2</w:t>
                            </w:r>
                            <w:r>
                              <w:t xml:space="preserve">―O―                                     </w:t>
                            </w:r>
                          </w:p>
                        </w:txbxContent>
                      </v:textbox>
                    </v:shape>
                    <v:group id="_x0000_s2372" style="position:absolute;left:3440;top:3212;width:2099;height:938" coordorigin="3440,3212" coordsize="2099,938">
                      <v:group id="_x0000_s2373" style="position:absolute;left:4159;top:3574;width:666;height:576" coordorigin="6291,3782" coordsize="666,576">
                        <v:shape id="_x0000_s2374" type="#_x0000_t9" style="position:absolute;left:6291;top:3782;width:666;height:576" filled="f"/>
                        <v:oval id="_x0000_s2375" style="position:absolute;left:6424;top:3870;width:400;height:400" filled="f"/>
                      </v:group>
                      <v:group id="_x0000_s2376" style="position:absolute;left:4753;top:3212;width:786;height:728" coordorigin="5800,7202" coordsize="786,728">
                        <v:shape id="_x0000_s2377" type="#_x0000_t202" style="position:absolute;left:5834;top:7202;width:752;height:413" filled="f" stroked="f">
                          <v:textbox style="mso-next-textbox:#_x0000_s2377">
                            <w:txbxContent>
                              <w:p w:rsidR="00C42E18" w:rsidRDefault="00C42E18">
                                <w:pPr>
                                  <w:bidi w:val="0"/>
                                  <w:jc w:val="center"/>
                                  <w:rPr>
                                    <w:rtl/>
                                  </w:rPr>
                                </w:pPr>
                                <w:r>
                                  <w:t>O</w:t>
                                </w:r>
                              </w:p>
                            </w:txbxContent>
                          </v:textbox>
                        </v:shape>
                        <v:group id="_x0000_s2378" style="position:absolute;left:5800;top:7429;width:739;height:501" coordorigin="5800,7429" coordsize="739,501">
                          <v:shape id="_x0000_s2379" type="#_x0000_t202" style="position:absolute;left:5875;top:7429;width:664;height:501" filled="f" stroked="f">
                            <v:textbox style="layout-flow:vertical;mso-next-textbox:#_x0000_s2379">
                              <w:txbxContent>
                                <w:p w:rsidR="00C42E18" w:rsidRDefault="00C42E18">
                                  <w:pPr>
                                    <w:bidi w:val="0"/>
                                    <w:rPr>
                                      <w:rtl/>
                                    </w:rPr>
                                  </w:pPr>
                                  <w:r>
                                    <w:t>―</w:t>
                                  </w:r>
                                  <w:r>
                                    <w:rPr>
                                      <w:sz w:val="22"/>
                                      <w:szCs w:val="22"/>
                                    </w:rPr>
                                    <w:t xml:space="preserve">            </w:t>
                                  </w:r>
                                </w:p>
                              </w:txbxContent>
                            </v:textbox>
                          </v:shape>
                          <v:shape id="_x0000_s2380" type="#_x0000_t202" style="position:absolute;left:5800;top:7429;width:664;height:501" filled="f" stroked="f">
                            <v:textbox style="layout-flow:vertical;mso-next-textbox:#_x0000_s2380">
                              <w:txbxContent>
                                <w:p w:rsidR="00C42E18" w:rsidRDefault="00C42E18">
                                  <w:pPr>
                                    <w:bidi w:val="0"/>
                                    <w:rPr>
                                      <w:rtl/>
                                    </w:rPr>
                                  </w:pPr>
                                  <w:r>
                                    <w:t>―</w:t>
                                  </w:r>
                                  <w:r>
                                    <w:rPr>
                                      <w:sz w:val="22"/>
                                      <w:szCs w:val="22"/>
                                    </w:rPr>
                                    <w:t xml:space="preserve">            </w:t>
                                  </w:r>
                                </w:p>
                              </w:txbxContent>
                            </v:textbox>
                          </v:shape>
                        </v:group>
                      </v:group>
                      <v:group id="_x0000_s2381" style="position:absolute;left:3440;top:3212;width:786;height:728" coordorigin="5800,7202" coordsize="786,728">
                        <v:shape id="_x0000_s2382" type="#_x0000_t202" style="position:absolute;left:5834;top:7202;width:752;height:413" filled="f" stroked="f">
                          <v:textbox style="mso-next-textbox:#_x0000_s2382">
                            <w:txbxContent>
                              <w:p w:rsidR="00C42E18" w:rsidRDefault="00C42E18">
                                <w:pPr>
                                  <w:bidi w:val="0"/>
                                  <w:jc w:val="center"/>
                                  <w:rPr>
                                    <w:rtl/>
                                  </w:rPr>
                                </w:pPr>
                                <w:r>
                                  <w:t>O</w:t>
                                </w:r>
                              </w:p>
                            </w:txbxContent>
                          </v:textbox>
                        </v:shape>
                        <v:group id="_x0000_s2383" style="position:absolute;left:5800;top:7429;width:739;height:501" coordorigin="5800,7429" coordsize="739,501">
                          <v:shape id="_x0000_s2384" type="#_x0000_t202" style="position:absolute;left:5875;top:7429;width:664;height:501" filled="f" stroked="f">
                            <v:textbox style="layout-flow:vertical;mso-next-textbox:#_x0000_s2384">
                              <w:txbxContent>
                                <w:p w:rsidR="00C42E18" w:rsidRDefault="00C42E18">
                                  <w:pPr>
                                    <w:bidi w:val="0"/>
                                    <w:rPr>
                                      <w:rtl/>
                                    </w:rPr>
                                  </w:pPr>
                                  <w:r>
                                    <w:t>―</w:t>
                                  </w:r>
                                  <w:r>
                                    <w:rPr>
                                      <w:sz w:val="22"/>
                                      <w:szCs w:val="22"/>
                                    </w:rPr>
                                    <w:t xml:space="preserve">            </w:t>
                                  </w:r>
                                </w:p>
                              </w:txbxContent>
                            </v:textbox>
                          </v:shape>
                          <v:shape id="_x0000_s2385" type="#_x0000_t202" style="position:absolute;left:5800;top:7429;width:664;height:501" filled="f" stroked="f">
                            <v:textbox style="layout-flow:vertical;mso-next-textbox:#_x0000_s2385">
                              <w:txbxContent>
                                <w:p w:rsidR="00C42E18" w:rsidRDefault="00C42E18">
                                  <w:pPr>
                                    <w:bidi w:val="0"/>
                                    <w:rPr>
                                      <w:rtl/>
                                    </w:rPr>
                                  </w:pPr>
                                  <w:r>
                                    <w:t>―</w:t>
                                  </w:r>
                                  <w:r>
                                    <w:rPr>
                                      <w:sz w:val="22"/>
                                      <w:szCs w:val="22"/>
                                    </w:rPr>
                                    <w:t xml:space="preserve">            </w:t>
                                  </w:r>
                                </w:p>
                              </w:txbxContent>
                            </v:textbox>
                          </v:shape>
                        </v:group>
                      </v:group>
                    </v:group>
                  </v:group>
                </v:group>
                <v:shape id="_x0000_s2386" type="#_x0000_t202" style="position:absolute;left:6887;top:3055;width:2642;height:576" filled="f" stroked="f">
                  <v:textbox style="mso-next-textbox:#_x0000_s2386">
                    <w:txbxContent>
                      <w:p w:rsidR="00C42E18" w:rsidRDefault="00C42E18">
                        <w:pPr>
                          <w:bidi w:val="0"/>
                          <w:rPr>
                            <w:bCs/>
                            <w:rtl/>
                          </w:rPr>
                        </w:pPr>
                        <w:r>
                          <w:rPr>
                            <w:bCs/>
                          </w:rPr>
                          <w:t>+   2nCH</w:t>
                        </w:r>
                        <w:r>
                          <w:rPr>
                            <w:bCs/>
                            <w:vertAlign w:val="subscript"/>
                          </w:rPr>
                          <w:t>3</w:t>
                        </w:r>
                        <w:r>
                          <w:rPr>
                            <w:bCs/>
                          </w:rPr>
                          <w:t>OH</w:t>
                        </w:r>
                        <w:r>
                          <w:rPr>
                            <w:bCs/>
                            <w:vertAlign w:val="subscript"/>
                          </w:rPr>
                          <w:t>(l)</w:t>
                        </w:r>
                        <w:r>
                          <w:rPr>
                            <w:bCs/>
                          </w:rPr>
                          <w:t xml:space="preserve">   </w:t>
                        </w:r>
                        <w:r>
                          <w:rPr>
                            <w:bCs/>
                          </w:rPr>
                          <w:sym w:font="Symbol" w:char="F0AE"/>
                        </w:r>
                      </w:p>
                    </w:txbxContent>
                  </v:textbox>
                </v:shape>
              </v:group>
              <v:group id="_x0000_s2387" style="position:absolute;left:2256;top:13434;width:5566;height:1053" coordorigin="1542,4395" coordsize="5566,1053">
                <v:group id="_x0000_s2388" style="position:absolute;left:2487;top:4395;width:4621;height:1053" coordorigin="3384,3212" coordsize="4621,1053">
                  <v:shape id="_x0000_s2389" type="#_x0000_t202" style="position:absolute;left:3384;top:3639;width:4621;height:626" filled="f" stroked="f">
                    <v:textbox style="mso-next-textbox:#_x0000_s2389">
                      <w:txbxContent>
                        <w:p w:rsidR="00C42E18" w:rsidRDefault="00C42E18">
                          <w:pPr>
                            <w:bidi w:val="0"/>
                            <w:rPr>
                              <w:rtl/>
                            </w:rPr>
                          </w:pPr>
                          <w:r>
                            <w:t xml:space="preserve">―C―          </w:t>
                          </w:r>
                          <w:r>
                            <w:rPr>
                              <w:sz w:val="20"/>
                              <w:szCs w:val="20"/>
                            </w:rPr>
                            <w:t xml:space="preserve"> </w:t>
                          </w:r>
                          <w:r>
                            <w:t>―C―O―CH</w:t>
                          </w:r>
                          <w:r>
                            <w:rPr>
                              <w:vertAlign w:val="subscript"/>
                            </w:rPr>
                            <w:t>3</w:t>
                          </w:r>
                          <w:r>
                            <w:t xml:space="preserve">                                    </w:t>
                          </w:r>
                        </w:p>
                      </w:txbxContent>
                    </v:textbox>
                  </v:shape>
                  <v:group id="_x0000_s2390" style="position:absolute;left:3440;top:3212;width:2099;height:938" coordorigin="3440,3212" coordsize="2099,938">
                    <v:group id="_x0000_s2391" style="position:absolute;left:4159;top:3574;width:666;height:576" coordorigin="6291,3782" coordsize="666,576">
                      <v:shape id="_x0000_s2392" type="#_x0000_t9" style="position:absolute;left:6291;top:3782;width:666;height:576" filled="f"/>
                      <v:oval id="_x0000_s2393" style="position:absolute;left:6424;top:3870;width:400;height:400" filled="f"/>
                    </v:group>
                    <v:group id="_x0000_s2394" style="position:absolute;left:4753;top:3212;width:786;height:728" coordorigin="5800,7202" coordsize="786,728">
                      <v:shape id="_x0000_s2395" type="#_x0000_t202" style="position:absolute;left:5834;top:7202;width:752;height:413" filled="f" stroked="f">
                        <v:textbox style="mso-next-textbox:#_x0000_s2395">
                          <w:txbxContent>
                            <w:p w:rsidR="00C42E18" w:rsidRDefault="00C42E18">
                              <w:pPr>
                                <w:bidi w:val="0"/>
                                <w:jc w:val="center"/>
                                <w:rPr>
                                  <w:rtl/>
                                </w:rPr>
                              </w:pPr>
                              <w:r>
                                <w:t>O</w:t>
                              </w:r>
                            </w:p>
                          </w:txbxContent>
                        </v:textbox>
                      </v:shape>
                      <v:group id="_x0000_s2396" style="position:absolute;left:5800;top:7429;width:739;height:501" coordorigin="5800,7429" coordsize="739,501">
                        <v:shape id="_x0000_s2397" type="#_x0000_t202" style="position:absolute;left:5875;top:7429;width:664;height:501" filled="f" stroked="f">
                          <v:textbox style="layout-flow:vertical;mso-next-textbox:#_x0000_s2397">
                            <w:txbxContent>
                              <w:p w:rsidR="00C42E18" w:rsidRDefault="00C42E18">
                                <w:pPr>
                                  <w:bidi w:val="0"/>
                                  <w:rPr>
                                    <w:rtl/>
                                  </w:rPr>
                                </w:pPr>
                                <w:r>
                                  <w:t>―</w:t>
                                </w:r>
                                <w:r>
                                  <w:rPr>
                                    <w:sz w:val="22"/>
                                    <w:szCs w:val="22"/>
                                  </w:rPr>
                                  <w:t xml:space="preserve">            </w:t>
                                </w:r>
                              </w:p>
                            </w:txbxContent>
                          </v:textbox>
                        </v:shape>
                        <v:shape id="_x0000_s2398" type="#_x0000_t202" style="position:absolute;left:5800;top:7429;width:664;height:501" filled="f" stroked="f">
                          <v:textbox style="layout-flow:vertical;mso-next-textbox:#_x0000_s2398">
                            <w:txbxContent>
                              <w:p w:rsidR="00C42E18" w:rsidRDefault="00C42E18">
                                <w:pPr>
                                  <w:bidi w:val="0"/>
                                  <w:rPr>
                                    <w:rtl/>
                                  </w:rPr>
                                </w:pPr>
                                <w:r>
                                  <w:t>―</w:t>
                                </w:r>
                                <w:r>
                                  <w:rPr>
                                    <w:sz w:val="22"/>
                                    <w:szCs w:val="22"/>
                                  </w:rPr>
                                  <w:t xml:space="preserve">            </w:t>
                                </w:r>
                              </w:p>
                            </w:txbxContent>
                          </v:textbox>
                        </v:shape>
                      </v:group>
                    </v:group>
                    <v:group id="_x0000_s2399" style="position:absolute;left:3440;top:3212;width:786;height:728" coordorigin="5800,7202" coordsize="786,728">
                      <v:shape id="_x0000_s2400" type="#_x0000_t202" style="position:absolute;left:5834;top:7202;width:752;height:413" filled="f" stroked="f">
                        <v:textbox style="mso-next-textbox:#_x0000_s2400">
                          <w:txbxContent>
                            <w:p w:rsidR="00C42E18" w:rsidRDefault="00C42E18">
                              <w:pPr>
                                <w:bidi w:val="0"/>
                                <w:jc w:val="center"/>
                                <w:rPr>
                                  <w:rtl/>
                                </w:rPr>
                              </w:pPr>
                              <w:r>
                                <w:t>O</w:t>
                              </w:r>
                            </w:p>
                          </w:txbxContent>
                        </v:textbox>
                      </v:shape>
                      <v:group id="_x0000_s2401" style="position:absolute;left:5800;top:7429;width:739;height:501" coordorigin="5800,7429" coordsize="739,501">
                        <v:shape id="_x0000_s2402" type="#_x0000_t202" style="position:absolute;left:5875;top:7429;width:664;height:501" filled="f" stroked="f">
                          <v:textbox style="layout-flow:vertical;mso-next-textbox:#_x0000_s2402">
                            <w:txbxContent>
                              <w:p w:rsidR="00C42E18" w:rsidRDefault="00C42E18">
                                <w:pPr>
                                  <w:bidi w:val="0"/>
                                  <w:rPr>
                                    <w:rtl/>
                                  </w:rPr>
                                </w:pPr>
                                <w:r>
                                  <w:t>―</w:t>
                                </w:r>
                                <w:r>
                                  <w:rPr>
                                    <w:sz w:val="22"/>
                                    <w:szCs w:val="22"/>
                                  </w:rPr>
                                  <w:t xml:space="preserve">            </w:t>
                                </w:r>
                              </w:p>
                            </w:txbxContent>
                          </v:textbox>
                        </v:shape>
                        <v:shape id="_x0000_s2403" type="#_x0000_t202" style="position:absolute;left:5800;top:7429;width:664;height:501" filled="f" stroked="f">
                          <v:textbox style="layout-flow:vertical;mso-next-textbox:#_x0000_s2403">
                            <w:txbxContent>
                              <w:p w:rsidR="00C42E18" w:rsidRDefault="00C42E18">
                                <w:pPr>
                                  <w:bidi w:val="0"/>
                                  <w:rPr>
                                    <w:rtl/>
                                  </w:rPr>
                                </w:pPr>
                                <w:r>
                                  <w:t>―</w:t>
                                </w:r>
                                <w:r>
                                  <w:rPr>
                                    <w:sz w:val="22"/>
                                    <w:szCs w:val="22"/>
                                  </w:rPr>
                                  <w:t xml:space="preserve">            </w:t>
                                </w:r>
                              </w:p>
                            </w:txbxContent>
                          </v:textbox>
                        </v:shape>
                      </v:group>
                    </v:group>
                  </v:group>
                </v:group>
                <v:shape id="_x0000_s2404" type="#_x0000_t202" style="position:absolute;left:1542;top:4822;width:4470;height:576" filled="f" stroked="f">
                  <v:textbox style="mso-next-textbox:#_x0000_s2404">
                    <w:txbxContent>
                      <w:p w:rsidR="00C42E18" w:rsidRDefault="00C42E18">
                        <w:pPr>
                          <w:bidi w:val="0"/>
                          <w:rPr>
                            <w:bCs/>
                            <w:rtl/>
                          </w:rPr>
                        </w:pPr>
                        <w:r>
                          <w:rPr>
                            <w:bCs/>
                          </w:rPr>
                          <w:t>nCH</w:t>
                        </w:r>
                        <w:r>
                          <w:rPr>
                            <w:bCs/>
                            <w:vertAlign w:val="subscript"/>
                          </w:rPr>
                          <w:t>3</w:t>
                        </w:r>
                        <w:r>
                          <w:t xml:space="preserve">―O </w:t>
                        </w:r>
                      </w:p>
                    </w:txbxContent>
                  </v:textbox>
                </v:shape>
              </v:group>
            </v:group>
            <v:shape id="_x0000_s2405" type="#_x0000_t202" style="position:absolute;left:1818;top:13723;width:689;height:426" filled="f" stroked="f">
              <v:textbox style="mso-next-textbox:#_x0000_s2405">
                <w:txbxContent>
                  <w:p w:rsidR="00C42E18" w:rsidRDefault="00C42E18">
                    <w:pPr>
                      <w:bidi w:val="0"/>
                    </w:pPr>
                    <w:r>
                      <w:rPr>
                        <w:bCs/>
                      </w:rPr>
                      <w:sym w:font="Symbol" w:char="F0AE"/>
                    </w:r>
                  </w:p>
                </w:txbxContent>
              </v:textbox>
            </v:shape>
            <w10:anchorlock/>
          </v:group>
        </w:pict>
      </w:r>
      <w:r w:rsidR="005735F6">
        <w:rPr>
          <w:rFonts w:hint="cs"/>
          <w:b w:val="0"/>
          <w:bCs w:val="0"/>
          <w:noProof/>
          <w:sz w:val="20"/>
          <w:szCs w:val="24"/>
          <w:rtl/>
          <w:lang w:val="he-IL"/>
        </w:rPr>
        <w:t xml:space="preserve">הפולימר והזיהומים מתמוססים במתאנול, וה- </w:t>
      </w:r>
      <w:r w:rsidR="005735F6">
        <w:rPr>
          <w:rFonts w:cs="Times New Roman"/>
          <w:b w:val="0"/>
          <w:bCs w:val="0"/>
          <w:noProof/>
          <w:sz w:val="20"/>
          <w:szCs w:val="20"/>
          <w:rtl/>
          <w:lang w:val="he-IL"/>
        </w:rPr>
        <w:t>PET</w:t>
      </w:r>
      <w:r w:rsidR="005735F6">
        <w:rPr>
          <w:rFonts w:hint="cs"/>
          <w:b w:val="0"/>
          <w:bCs w:val="0"/>
          <w:noProof/>
          <w:sz w:val="20"/>
          <w:szCs w:val="24"/>
          <w:rtl/>
          <w:lang w:val="he-IL"/>
        </w:rPr>
        <w:t xml:space="preserve"> מתפרק על פי התגובה:</w:t>
      </w:r>
    </w:p>
    <w:p w:rsidR="005735F6" w:rsidRDefault="005735F6">
      <w:pPr>
        <w:pStyle w:val="2"/>
        <w:tabs>
          <w:tab w:val="clear" w:pos="702"/>
          <w:tab w:val="left" w:pos="849"/>
        </w:tabs>
        <w:ind w:left="424" w:hanging="481"/>
        <w:rPr>
          <w:b w:val="0"/>
          <w:bCs w:val="0"/>
          <w:sz w:val="24"/>
          <w:szCs w:val="24"/>
          <w:rtl/>
        </w:rPr>
      </w:pPr>
    </w:p>
    <w:p w:rsidR="005735F6" w:rsidRDefault="005735F6">
      <w:pPr>
        <w:pStyle w:val="2"/>
        <w:tabs>
          <w:tab w:val="clear" w:pos="702"/>
          <w:tab w:val="left" w:pos="849"/>
        </w:tabs>
        <w:ind w:left="424" w:hanging="481"/>
        <w:rPr>
          <w:b w:val="0"/>
          <w:bCs w:val="0"/>
          <w:sz w:val="24"/>
          <w:szCs w:val="24"/>
          <w:rtl/>
        </w:rPr>
      </w:pPr>
    </w:p>
    <w:p w:rsidR="005735F6" w:rsidRDefault="005735F6">
      <w:pPr>
        <w:pStyle w:val="2"/>
        <w:tabs>
          <w:tab w:val="clear" w:pos="702"/>
          <w:tab w:val="left" w:pos="849"/>
        </w:tabs>
        <w:ind w:left="424" w:hanging="481"/>
        <w:rPr>
          <w:b w:val="0"/>
          <w:bCs w:val="0"/>
          <w:sz w:val="24"/>
          <w:szCs w:val="24"/>
          <w:rtl/>
        </w:rPr>
      </w:pPr>
      <w:r>
        <w:rPr>
          <w:rFonts w:hint="cs"/>
          <w:b w:val="0"/>
          <w:bCs w:val="0"/>
          <w:sz w:val="24"/>
          <w:szCs w:val="24"/>
          <w:rtl/>
        </w:rPr>
        <w:tab/>
      </w:r>
    </w:p>
    <w:p w:rsidR="005735F6" w:rsidRDefault="005735F6">
      <w:pPr>
        <w:pStyle w:val="2"/>
        <w:tabs>
          <w:tab w:val="clear" w:pos="702"/>
          <w:tab w:val="left" w:pos="849"/>
        </w:tabs>
        <w:ind w:left="424" w:hanging="481"/>
        <w:rPr>
          <w:b w:val="0"/>
          <w:bCs w:val="0"/>
          <w:sz w:val="24"/>
          <w:szCs w:val="24"/>
          <w:rtl/>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F370EE" w:rsidRDefault="00F370EE">
      <w:pPr>
        <w:tabs>
          <w:tab w:val="left" w:pos="793"/>
        </w:tabs>
        <w:spacing w:line="360" w:lineRule="auto"/>
        <w:ind w:left="368" w:hanging="368"/>
        <w:rPr>
          <w:rFonts w:cs="David"/>
          <w:b/>
          <w:bCs/>
          <w:color w:val="FF0000"/>
          <w:sz w:val="28"/>
          <w:szCs w:val="28"/>
          <w:rtl/>
          <w:lang w:eastAsia="en-US"/>
        </w:rPr>
      </w:pPr>
    </w:p>
    <w:p w:rsidR="00F370EE" w:rsidRDefault="00F370EE">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368" w:hanging="368"/>
        <w:rPr>
          <w:rFonts w:cs="David"/>
          <w:b/>
          <w:bCs/>
          <w:color w:val="FF0000"/>
          <w:sz w:val="28"/>
          <w:szCs w:val="28"/>
          <w:rtl/>
          <w:lang w:eastAsia="en-US"/>
        </w:rPr>
      </w:pPr>
      <w:r w:rsidRPr="00C54832">
        <w:rPr>
          <w:rFonts w:cs="David"/>
          <w:b/>
          <w:bCs/>
          <w:noProof/>
          <w:color w:val="FF0000"/>
          <w:sz w:val="20"/>
          <w:szCs w:val="28"/>
          <w:rtl/>
          <w:lang w:val="he-IL"/>
        </w:rPr>
        <w:pict>
          <v:group id="_x0000_s11013" style="position:absolute;left:0;text-align:left;margin-left:145.5pt;margin-top:-20pt;width:121.9pt;height:155.9pt;z-index:455" coordorigin="7063,10834" coordsize="2438,3118">
            <v:rect id="_x0000_s11014" style="position:absolute;left:8482;top:12203;width:480;height:435" filled="f" stroked="f">
              <v:textbox style="mso-next-textbox:#_x0000_s11014" inset="0,0,0,0">
                <w:txbxContent>
                  <w:p w:rsidR="00C42E18" w:rsidRDefault="00C42E18">
                    <w:pPr>
                      <w:jc w:val="center"/>
                      <w:rPr>
                        <w:rtl/>
                        <w:lang w:eastAsia="en-US"/>
                      </w:rPr>
                    </w:pPr>
                    <w:r>
                      <w:rPr>
                        <w:b/>
                        <w:bCs/>
                        <w:color w:val="0000FF"/>
                        <w:sz w:val="28"/>
                        <w:szCs w:val="28"/>
                        <w:lang w:eastAsia="en-US"/>
                      </w:rPr>
                      <w:t>38</w:t>
                    </w:r>
                  </w:p>
                </w:txbxContent>
              </v:textbox>
            </v:rect>
            <v:rect id="_x0000_s11015" style="position:absolute;left:7760;top:11579;width:480;height:435" filled="f" stroked="f">
              <v:textbox style="mso-next-textbox:#_x0000_s11015" inset="0,0,0,0">
                <w:txbxContent>
                  <w:p w:rsidR="00C42E18" w:rsidRDefault="00C42E18">
                    <w:pPr>
                      <w:jc w:val="center"/>
                      <w:rPr>
                        <w:rtl/>
                        <w:lang w:eastAsia="en-US"/>
                      </w:rPr>
                    </w:pPr>
                    <w:r>
                      <w:rPr>
                        <w:b/>
                        <w:bCs/>
                        <w:color w:val="0000FF"/>
                        <w:sz w:val="28"/>
                        <w:szCs w:val="28"/>
                        <w:lang w:eastAsia="en-US"/>
                      </w:rPr>
                      <w:t>62</w:t>
                    </w:r>
                  </w:p>
                </w:txbxContent>
              </v:textbox>
            </v:rect>
            <v:group id="_x0000_s11016" style="position:absolute;left:7063;top:10834;width:2438;height:3118" coordorigin="7063,10834" coordsize="2438,3118">
              <v:group id="_x0000_s11017" style="position:absolute;left:7063;top:10834;width:2438;height:3118" coordorigin="4837,11317" coordsize="2438,3118">
                <v:group id="_x0000_s11018" style="position:absolute;left:4837;top:11317;width:2331;height:3118" coordorigin="7308,11646" coordsize="2331,3118">
                  <v:group id="_x0000_s11019" style="position:absolute;left:7308;top:11646;width:391;height:2877" coordorigin="6685,11146" coordsize="391,2877">
                    <v:line id="_x0000_s11020" style="position:absolute" from="7075,11251" to="7076,13858"/>
                    <v:line id="_x0000_s11021" style="position:absolute" from="7030,13858" to="7075,13859"/>
                    <v:line id="_x0000_s11022" style="position:absolute" from="7030,13604" to="7075,13605"/>
                    <v:line id="_x0000_s11023" style="position:absolute" from="7030,13334" to="7075,13335"/>
                    <v:line id="_x0000_s11024" style="position:absolute" from="7030,13079" to="7075,13080"/>
                    <v:line id="_x0000_s11025" style="position:absolute" from="7030,12809" to="7075,12810"/>
                    <v:line id="_x0000_s11026" style="position:absolute" from="7030,12555" to="7075,12556"/>
                    <v:line id="_x0000_s11027" style="position:absolute" from="7030,12300" to="7075,12301"/>
                    <v:line id="_x0000_s11028" style="position:absolute" from="7030,12030" to="7075,12031"/>
                    <v:line id="_x0000_s11029" style="position:absolute" from="7030,11775" to="7075,11776"/>
                    <v:line id="_x0000_s11030" style="position:absolute" from="7030,11505" to="7075,11506"/>
                    <v:line id="_x0000_s11031" style="position:absolute" from="7030,11251" to="7075,11252"/>
                    <v:rect id="_x0000_s11032" style="position:absolute;left:6865;top:13753;width:165;height:270" filled="f" stroked="f">
                      <v:textbox style="mso-next-textbox:#_x0000_s11032" inset="0,0,0,0">
                        <w:txbxContent>
                          <w:p w:rsidR="00C42E18" w:rsidRDefault="00C42E18">
                            <w:pPr>
                              <w:rPr>
                                <w:rtl/>
                                <w:lang w:eastAsia="en-US"/>
                              </w:rPr>
                            </w:pPr>
                            <w:r>
                              <w:rPr>
                                <w:color w:val="000000"/>
                                <w:sz w:val="16"/>
                                <w:szCs w:val="16"/>
                                <w:lang w:eastAsia="en-US"/>
                              </w:rPr>
                              <w:t>0</w:t>
                            </w:r>
                          </w:p>
                        </w:txbxContent>
                      </v:textbox>
                    </v:rect>
                    <v:rect id="_x0000_s11033" style="position:absolute;left:6775;top:13499;width:255;height:270" filled="f" stroked="f">
                      <v:textbox style="mso-next-textbox:#_x0000_s11033" inset="0,0,0,0">
                        <w:txbxContent>
                          <w:p w:rsidR="00C42E18" w:rsidRDefault="00C42E18">
                            <w:pPr>
                              <w:rPr>
                                <w:rtl/>
                                <w:lang w:eastAsia="en-US"/>
                              </w:rPr>
                            </w:pPr>
                            <w:r>
                              <w:rPr>
                                <w:color w:val="000000"/>
                                <w:sz w:val="16"/>
                                <w:szCs w:val="16"/>
                                <w:lang w:eastAsia="en-US"/>
                              </w:rPr>
                              <w:t>10</w:t>
                            </w:r>
                          </w:p>
                        </w:txbxContent>
                      </v:textbox>
                    </v:rect>
                    <v:rect id="_x0000_s11034" style="position:absolute;left:6775;top:13229;width:255;height:270" filled="f" stroked="f">
                      <v:textbox style="mso-next-textbox:#_x0000_s11034" inset="0,0,0,0">
                        <w:txbxContent>
                          <w:p w:rsidR="00C42E18" w:rsidRDefault="00C42E18">
                            <w:pPr>
                              <w:rPr>
                                <w:rtl/>
                                <w:lang w:eastAsia="en-US"/>
                              </w:rPr>
                            </w:pPr>
                            <w:r>
                              <w:rPr>
                                <w:color w:val="000000"/>
                                <w:sz w:val="16"/>
                                <w:szCs w:val="16"/>
                                <w:lang w:eastAsia="en-US"/>
                              </w:rPr>
                              <w:t>20</w:t>
                            </w:r>
                          </w:p>
                        </w:txbxContent>
                      </v:textbox>
                    </v:rect>
                    <v:rect id="_x0000_s11035" style="position:absolute;left:6775;top:12974;width:255;height:270" filled="f" stroked="f">
                      <v:textbox style="mso-next-textbox:#_x0000_s11035" inset="0,0,0,0">
                        <w:txbxContent>
                          <w:p w:rsidR="00C42E18" w:rsidRDefault="00C42E18">
                            <w:pPr>
                              <w:rPr>
                                <w:rtl/>
                                <w:lang w:eastAsia="en-US"/>
                              </w:rPr>
                            </w:pPr>
                            <w:r>
                              <w:rPr>
                                <w:color w:val="000000"/>
                                <w:sz w:val="16"/>
                                <w:szCs w:val="16"/>
                                <w:lang w:eastAsia="en-US"/>
                              </w:rPr>
                              <w:t>30</w:t>
                            </w:r>
                          </w:p>
                        </w:txbxContent>
                      </v:textbox>
                    </v:rect>
                    <v:rect id="_x0000_s11036" style="position:absolute;left:6775;top:12704;width:255;height:270" filled="f" stroked="f">
                      <v:textbox style="mso-next-textbox:#_x0000_s11036" inset="0,0,0,0">
                        <w:txbxContent>
                          <w:p w:rsidR="00C42E18" w:rsidRDefault="00C42E18">
                            <w:pPr>
                              <w:rPr>
                                <w:rtl/>
                                <w:lang w:eastAsia="en-US"/>
                              </w:rPr>
                            </w:pPr>
                            <w:r>
                              <w:rPr>
                                <w:color w:val="000000"/>
                                <w:sz w:val="16"/>
                                <w:szCs w:val="16"/>
                                <w:lang w:eastAsia="en-US"/>
                              </w:rPr>
                              <w:t>40</w:t>
                            </w:r>
                          </w:p>
                        </w:txbxContent>
                      </v:textbox>
                    </v:rect>
                    <v:rect id="_x0000_s11037" style="position:absolute;left:6775;top:12450;width:255;height:270" filled="f" stroked="f">
                      <v:textbox style="mso-next-textbox:#_x0000_s11037" inset="0,0,0,0">
                        <w:txbxContent>
                          <w:p w:rsidR="00C42E18" w:rsidRDefault="00C42E18">
                            <w:pPr>
                              <w:rPr>
                                <w:rtl/>
                                <w:lang w:eastAsia="en-US"/>
                              </w:rPr>
                            </w:pPr>
                            <w:r>
                              <w:rPr>
                                <w:color w:val="000000"/>
                                <w:sz w:val="16"/>
                                <w:szCs w:val="16"/>
                                <w:lang w:eastAsia="en-US"/>
                              </w:rPr>
                              <w:t>50</w:t>
                            </w:r>
                          </w:p>
                        </w:txbxContent>
                      </v:textbox>
                    </v:rect>
                    <v:rect id="_x0000_s11038" style="position:absolute;left:6775;top:12195;width:255;height:270" filled="f" stroked="f">
                      <v:textbox style="mso-next-textbox:#_x0000_s11038" inset="0,0,0,0">
                        <w:txbxContent>
                          <w:p w:rsidR="00C42E18" w:rsidRDefault="00C42E18">
                            <w:pPr>
                              <w:rPr>
                                <w:rtl/>
                                <w:lang w:eastAsia="en-US"/>
                              </w:rPr>
                            </w:pPr>
                            <w:r>
                              <w:rPr>
                                <w:color w:val="000000"/>
                                <w:sz w:val="16"/>
                                <w:szCs w:val="16"/>
                                <w:lang w:eastAsia="en-US"/>
                              </w:rPr>
                              <w:t>60</w:t>
                            </w:r>
                          </w:p>
                        </w:txbxContent>
                      </v:textbox>
                    </v:rect>
                    <v:rect id="_x0000_s11039" style="position:absolute;left:6775;top:11925;width:255;height:270" filled="f" stroked="f">
                      <v:textbox style="mso-next-textbox:#_x0000_s11039" inset="0,0,0,0">
                        <w:txbxContent>
                          <w:p w:rsidR="00C42E18" w:rsidRDefault="00C42E18">
                            <w:pPr>
                              <w:rPr>
                                <w:rtl/>
                                <w:lang w:eastAsia="en-US"/>
                              </w:rPr>
                            </w:pPr>
                            <w:r>
                              <w:rPr>
                                <w:color w:val="000000"/>
                                <w:sz w:val="16"/>
                                <w:szCs w:val="16"/>
                                <w:lang w:eastAsia="en-US"/>
                              </w:rPr>
                              <w:t>70</w:t>
                            </w:r>
                          </w:p>
                        </w:txbxContent>
                      </v:textbox>
                    </v:rect>
                    <v:rect id="_x0000_s11040" style="position:absolute;left:6775;top:11670;width:255;height:270" filled="f" stroked="f">
                      <v:textbox style="mso-next-textbox:#_x0000_s11040" inset="0,0,0,0">
                        <w:txbxContent>
                          <w:p w:rsidR="00C42E18" w:rsidRDefault="00C42E18">
                            <w:pPr>
                              <w:rPr>
                                <w:rtl/>
                                <w:lang w:eastAsia="en-US"/>
                              </w:rPr>
                            </w:pPr>
                            <w:r>
                              <w:rPr>
                                <w:color w:val="000000"/>
                                <w:sz w:val="16"/>
                                <w:szCs w:val="16"/>
                                <w:lang w:eastAsia="en-US"/>
                              </w:rPr>
                              <w:t>80</w:t>
                            </w:r>
                          </w:p>
                        </w:txbxContent>
                      </v:textbox>
                    </v:rect>
                    <v:rect id="_x0000_s11041" style="position:absolute;left:6775;top:11401;width:255;height:270" filled="f" stroked="f">
                      <v:textbox style="mso-next-textbox:#_x0000_s11041" inset="0,0,0,0">
                        <w:txbxContent>
                          <w:p w:rsidR="00C42E18" w:rsidRDefault="00C42E18">
                            <w:pPr>
                              <w:rPr>
                                <w:rtl/>
                                <w:lang w:eastAsia="en-US"/>
                              </w:rPr>
                            </w:pPr>
                            <w:r>
                              <w:rPr>
                                <w:color w:val="000000"/>
                                <w:sz w:val="16"/>
                                <w:szCs w:val="16"/>
                                <w:lang w:eastAsia="en-US"/>
                              </w:rPr>
                              <w:t>90</w:t>
                            </w:r>
                          </w:p>
                        </w:txbxContent>
                      </v:textbox>
                    </v:rect>
                    <v:rect id="_x0000_s11042" style="position:absolute;left:6685;top:11146;width:345;height:270" filled="f" stroked="f">
                      <v:textbox style="mso-next-textbox:#_x0000_s11042" inset="0,0,0,0">
                        <w:txbxContent>
                          <w:p w:rsidR="00C42E18" w:rsidRDefault="00C42E18">
                            <w:pPr>
                              <w:rPr>
                                <w:rtl/>
                                <w:lang w:eastAsia="en-US"/>
                              </w:rPr>
                            </w:pPr>
                            <w:r>
                              <w:rPr>
                                <w:color w:val="000000"/>
                                <w:sz w:val="16"/>
                                <w:szCs w:val="16"/>
                                <w:lang w:eastAsia="en-US"/>
                              </w:rPr>
                              <w:t>100</w:t>
                            </w:r>
                          </w:p>
                        </w:txbxContent>
                      </v:textbox>
                    </v:rect>
                  </v:group>
                  <v:shape id="_x0000_s11043" type="#_x0000_t202" style="position:absolute;left:7999;top:14301;width:1640;height:463" filled="f" stroked="f">
                    <v:textbox style="mso-next-textbox:#_x0000_s11043">
                      <w:txbxContent>
                        <w:p w:rsidR="00C42E18" w:rsidRDefault="00C42E18">
                          <w:pPr>
                            <w:pStyle w:val="2"/>
                            <w:bidi w:val="0"/>
                            <w:rPr>
                              <w:sz w:val="24"/>
                              <w:szCs w:val="24"/>
                              <w:lang w:eastAsia="en-US"/>
                            </w:rPr>
                          </w:pPr>
                          <w:r>
                            <w:rPr>
                              <w:sz w:val="24"/>
                              <w:szCs w:val="24"/>
                              <w:lang w:eastAsia="en-US"/>
                            </w:rPr>
                            <w:t xml:space="preserve">    i          ii</w:t>
                          </w:r>
                        </w:p>
                      </w:txbxContent>
                    </v:textbox>
                  </v:shape>
                </v:group>
                <v:line id="_x0000_s11044" style="position:absolute" from="5234,14024" to="7275,14024"/>
              </v:group>
              <v:group id="_x0000_s11045" style="position:absolute;left:7886;top:11924;width:930;height:1610" coordorigin="7886,12600" coordsize="930,1610">
                <v:rect id="_x0000_s11046" style="position:absolute;left:7886;top:12600;width:211;height:1610" fillcolor="fuchsia"/>
                <v:rect id="_x0000_s11047" style="position:absolute;left:8606;top:13217;width:210;height:993" fillcolor="fuchsia"/>
              </v:group>
            </v:group>
            <w10:anchorlock/>
          </v:group>
        </w:pic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43" w:hanging="43"/>
        <w:rPr>
          <w:rFonts w:cs="David"/>
          <w:b/>
          <w:bCs/>
          <w:sz w:val="28"/>
          <w:szCs w:val="28"/>
          <w:rtl/>
        </w:rPr>
      </w:pPr>
      <w:r w:rsidRPr="00C54832">
        <w:rPr>
          <w:b/>
          <w:bCs/>
          <w:noProof/>
          <w:sz w:val="20"/>
          <w:rtl/>
          <w:lang w:val="he-IL"/>
        </w:rPr>
        <w:pict>
          <v:shape id="_x0000_s2590" type="#_x0000_t64" style="position:absolute;left:0;text-align:left;margin-left:63.55pt;margin-top:19pt;width:468.8pt;height:30.35pt;z-index:150;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62</w:t>
      </w:r>
      <w:r w:rsidR="005735F6">
        <w:rPr>
          <w:rFonts w:cs="David" w:hint="cs"/>
          <w:b/>
          <w:bCs/>
          <w:color w:val="0000FF"/>
          <w:sz w:val="28"/>
          <w:szCs w:val="28"/>
          <w:rtl/>
          <w:lang w:eastAsia="en-US"/>
        </w:rPr>
        <w:t>)</w:t>
      </w:r>
    </w:p>
    <w:p w:rsidR="005735F6" w:rsidRDefault="005735F6">
      <w:pPr>
        <w:pStyle w:val="2"/>
        <w:tabs>
          <w:tab w:val="clear" w:pos="702"/>
        </w:tabs>
        <w:ind w:left="43" w:hanging="43"/>
        <w:rPr>
          <w:b w:val="0"/>
          <w:bCs w:val="0"/>
          <w:sz w:val="24"/>
          <w:szCs w:val="24"/>
          <w:rtl/>
        </w:rPr>
      </w:pPr>
      <w:r>
        <w:rPr>
          <w:rFonts w:hint="cs"/>
          <w:b w:val="0"/>
          <w:bCs w:val="0"/>
          <w:sz w:val="24"/>
          <w:szCs w:val="24"/>
          <w:rtl/>
        </w:rPr>
        <w:t xml:space="preserve">רשום את נוסחת המבנה של החומר </w:t>
      </w:r>
      <w:r>
        <w:rPr>
          <w:rFonts w:hint="cs"/>
          <w:sz w:val="24"/>
          <w:szCs w:val="24"/>
        </w:rPr>
        <w:t>A</w:t>
      </w:r>
      <w:r>
        <w:rPr>
          <w:rFonts w:hint="cs"/>
          <w:b w:val="0"/>
          <w:bCs w:val="0"/>
          <w:sz w:val="24"/>
          <w:szCs w:val="24"/>
          <w:rtl/>
        </w:rPr>
        <w:t xml:space="preserve"> .</w:t>
      </w:r>
    </w:p>
    <w:p w:rsidR="005735F6" w:rsidRDefault="005735F6">
      <w:pPr>
        <w:pStyle w:val="2"/>
        <w:tabs>
          <w:tab w:val="clear" w:pos="702"/>
          <w:tab w:val="left" w:pos="849"/>
        </w:tabs>
        <w:ind w:left="424" w:hanging="481"/>
        <w:rPr>
          <w:b w:val="0"/>
          <w:bCs w:val="0"/>
          <w:sz w:val="16"/>
          <w:szCs w:val="16"/>
          <w:rtl/>
        </w:rPr>
      </w:pPr>
    </w:p>
    <w:p w:rsidR="005735F6" w:rsidRDefault="005735F6">
      <w:pPr>
        <w:tabs>
          <w:tab w:val="left" w:pos="793"/>
        </w:tabs>
        <w:spacing w:line="360" w:lineRule="auto"/>
        <w:ind w:left="368" w:hanging="368"/>
        <w:rPr>
          <w:rFonts w:cs="David"/>
          <w:rtl/>
        </w:rPr>
      </w:pPr>
      <w:r>
        <w:rPr>
          <w:rFonts w:cs="David" w:hint="cs"/>
          <w:b/>
          <w:bCs/>
          <w:color w:val="FF00FF"/>
          <w:sz w:val="28"/>
          <w:szCs w:val="28"/>
          <w:rtl/>
        </w:rPr>
        <w:t>התשובה:</w:t>
      </w:r>
    </w:p>
    <w:p w:rsidR="005735F6" w:rsidRDefault="00C54832">
      <w:pPr>
        <w:pStyle w:val="2"/>
        <w:tabs>
          <w:tab w:val="clear" w:pos="702"/>
          <w:tab w:val="left" w:pos="849"/>
        </w:tabs>
        <w:ind w:left="424" w:hanging="481"/>
        <w:rPr>
          <w:b w:val="0"/>
          <w:bCs w:val="0"/>
          <w:sz w:val="24"/>
          <w:szCs w:val="24"/>
          <w:rtl/>
        </w:rPr>
      </w:pPr>
      <w:r w:rsidRPr="00C54832">
        <w:rPr>
          <w:b w:val="0"/>
          <w:bCs w:val="0"/>
          <w:noProof/>
          <w:color w:val="FF00FF"/>
          <w:sz w:val="20"/>
          <w:szCs w:val="28"/>
          <w:rtl/>
          <w:lang w:val="he-IL"/>
        </w:rPr>
        <w:pict>
          <v:roundrect id="_x0000_s2760" style="position:absolute;left:0;text-align:left;margin-left:63.55pt;margin-top:.35pt;width:468.8pt;height:33.15pt;z-index:167;mso-position-horizontal-relative:page" arcsize="22239f" filled="f" strokecolor="fuchsia">
            <v:stroke dashstyle="dash"/>
            <w10:wrap anchorx="page"/>
          </v:roundrect>
        </w:pict>
      </w:r>
      <w:r w:rsidRPr="00C54832">
        <w:rPr>
          <w:b w:val="0"/>
          <w:bCs w:val="0"/>
          <w:noProof/>
          <w:sz w:val="20"/>
          <w:szCs w:val="24"/>
          <w:rtl/>
          <w:lang w:val="he-IL"/>
        </w:rPr>
        <w:pict>
          <v:shape id="_x0000_s2633" type="#_x0000_t202" style="position:absolute;left:0;text-align:left;margin-left:129.9pt;margin-top:1.65pt;width:170.95pt;height:25.05pt;z-index:160" filled="f" stroked="f">
            <v:textbox style="mso-next-textbox:#_x0000_s2633">
              <w:txbxContent>
                <w:p w:rsidR="00C42E18" w:rsidRDefault="00C42E18">
                  <w:pPr>
                    <w:bidi w:val="0"/>
                    <w:rPr>
                      <w:rtl/>
                    </w:rPr>
                  </w:pPr>
                  <w:r>
                    <w:t xml:space="preserve">   HO―CH</w:t>
                  </w:r>
                  <w:r>
                    <w:rPr>
                      <w:vertAlign w:val="subscript"/>
                    </w:rPr>
                    <w:t>2</w:t>
                  </w:r>
                  <w:r>
                    <w:t>―CH</w:t>
                  </w:r>
                  <w:r>
                    <w:rPr>
                      <w:vertAlign w:val="subscript"/>
                    </w:rPr>
                    <w:t>2</w:t>
                  </w:r>
                  <w:r>
                    <w:t xml:space="preserve">―OH                                     </w:t>
                  </w:r>
                </w:p>
              </w:txbxContent>
            </v:textbox>
            <w10:anchorlock/>
          </v:shape>
        </w:pict>
      </w:r>
    </w:p>
    <w:p w:rsidR="005735F6" w:rsidRDefault="005735F6">
      <w:pPr>
        <w:rPr>
          <w:rtl/>
        </w:rPr>
      </w:pPr>
    </w:p>
    <w:p w:rsidR="005735F6" w:rsidRDefault="005735F6">
      <w:pPr>
        <w:rPr>
          <w:rtl/>
        </w:rPr>
      </w:pPr>
    </w:p>
    <w:p w:rsidR="005735F6" w:rsidRDefault="005735F6">
      <w:pPr>
        <w:rPr>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rPr>
        <w:t>יישום</w:t>
      </w:r>
      <w:r>
        <w:rPr>
          <w:rFonts w:cs="David" w:hint="cs"/>
          <w:color w:val="0000FF"/>
          <w:rtl/>
          <w:lang w:eastAsia="en-US"/>
        </w:rPr>
        <w:t>.</w:t>
      </w:r>
    </w:p>
    <w:p w:rsidR="005735F6" w:rsidRDefault="005735F6">
      <w:pPr>
        <w:pStyle w:val="2"/>
        <w:tabs>
          <w:tab w:val="clear" w:pos="702"/>
          <w:tab w:val="left" w:pos="849"/>
        </w:tabs>
        <w:ind w:left="57" w:hanging="57"/>
        <w:rPr>
          <w:b w:val="0"/>
          <w:bCs w:val="0"/>
          <w:sz w:val="24"/>
          <w:szCs w:val="24"/>
          <w:rtl/>
        </w:rPr>
      </w:pPr>
    </w:p>
    <w:p w:rsidR="005735F6" w:rsidRDefault="005735F6">
      <w:pPr>
        <w:pStyle w:val="2"/>
        <w:tabs>
          <w:tab w:val="clear" w:pos="702"/>
          <w:tab w:val="left" w:pos="849"/>
        </w:tabs>
        <w:ind w:left="57" w:hanging="57"/>
        <w:rPr>
          <w:b w:val="0"/>
          <w:bCs w:val="0"/>
          <w:sz w:val="24"/>
          <w:szCs w:val="24"/>
          <w:rtl/>
        </w:rPr>
      </w:pPr>
      <w:r>
        <w:rPr>
          <w:rFonts w:hint="cs"/>
          <w:b w:val="0"/>
          <w:bCs w:val="0"/>
          <w:sz w:val="24"/>
          <w:szCs w:val="24"/>
          <w:rtl/>
        </w:rPr>
        <w:t xml:space="preserve">הציון נמוך. חלק ניכר מהתלמידים לא הצליחו לזהות חומר </w:t>
      </w:r>
      <w:r>
        <w:rPr>
          <w:rFonts w:hint="cs"/>
          <w:b w:val="0"/>
          <w:bCs w:val="0"/>
          <w:sz w:val="24"/>
          <w:szCs w:val="24"/>
        </w:rPr>
        <w:t>A</w:t>
      </w:r>
      <w:r>
        <w:rPr>
          <w:rFonts w:hint="cs"/>
          <w:b w:val="0"/>
          <w:bCs w:val="0"/>
          <w:sz w:val="24"/>
          <w:szCs w:val="24"/>
          <w:rtl/>
        </w:rPr>
        <w:t xml:space="preserve"> ורשמו נוסחאות כגון:</w:t>
      </w:r>
    </w:p>
    <w:p w:rsidR="005735F6" w:rsidRDefault="005735F6">
      <w:pPr>
        <w:pStyle w:val="2"/>
        <w:tabs>
          <w:tab w:val="clear" w:pos="702"/>
          <w:tab w:val="left" w:pos="849"/>
        </w:tabs>
        <w:bidi w:val="0"/>
        <w:ind w:left="57" w:hanging="57"/>
        <w:rPr>
          <w:b w:val="0"/>
          <w:bCs w:val="0"/>
          <w:sz w:val="24"/>
          <w:szCs w:val="24"/>
          <w:rtl/>
        </w:rPr>
      </w:pPr>
      <w:r>
        <w:rPr>
          <w:b w:val="0"/>
          <w:bCs w:val="0"/>
          <w:sz w:val="24"/>
          <w:szCs w:val="24"/>
        </w:rPr>
        <w:tab/>
      </w:r>
      <w:r>
        <w:rPr>
          <w:b w:val="0"/>
          <w:bCs w:val="0"/>
          <w:sz w:val="24"/>
          <w:szCs w:val="24"/>
        </w:rPr>
        <w:tab/>
      </w:r>
      <w:r>
        <w:rPr>
          <w:rFonts w:hint="eastAsia"/>
          <w:b w:val="0"/>
          <w:bCs w:val="0"/>
          <w:sz w:val="24"/>
          <w:szCs w:val="24"/>
        </w:rPr>
        <w:t>•</w:t>
      </w:r>
      <w:r>
        <w:rPr>
          <w:b w:val="0"/>
          <w:bCs w:val="0"/>
          <w:i/>
          <w:iCs/>
          <w:sz w:val="20"/>
          <w:szCs w:val="20"/>
        </w:rPr>
        <w:t xml:space="preserve">      </w:t>
      </w:r>
      <w:r>
        <w:rPr>
          <w:i/>
          <w:iCs/>
          <w:sz w:val="20"/>
          <w:szCs w:val="20"/>
        </w:rPr>
        <w:t>―O―CH</w:t>
      </w:r>
      <w:r>
        <w:rPr>
          <w:i/>
          <w:iCs/>
          <w:sz w:val="20"/>
          <w:szCs w:val="20"/>
          <w:vertAlign w:val="subscript"/>
        </w:rPr>
        <w:t>2</w:t>
      </w:r>
      <w:r>
        <w:rPr>
          <w:i/>
          <w:iCs/>
          <w:sz w:val="20"/>
          <w:szCs w:val="20"/>
        </w:rPr>
        <w:t>―O―</w:t>
      </w:r>
      <w:r>
        <w:rPr>
          <w:b w:val="0"/>
          <w:bCs w:val="0"/>
          <w:i/>
          <w:iCs/>
          <w:sz w:val="20"/>
          <w:szCs w:val="20"/>
        </w:rPr>
        <w:t xml:space="preserve">        </w:t>
      </w:r>
      <w:r>
        <w:rPr>
          <w:b w:val="0"/>
          <w:bCs w:val="0"/>
          <w:i/>
          <w:iCs/>
          <w:sz w:val="20"/>
          <w:szCs w:val="20"/>
        </w:rPr>
        <w:tab/>
      </w:r>
      <w:r>
        <w:rPr>
          <w:b w:val="0"/>
          <w:bCs w:val="0"/>
          <w:i/>
          <w:iCs/>
          <w:sz w:val="20"/>
          <w:szCs w:val="20"/>
        </w:rPr>
        <w:tab/>
      </w:r>
      <w:r>
        <w:rPr>
          <w:b w:val="0"/>
          <w:bCs w:val="0"/>
          <w:i/>
          <w:iCs/>
          <w:sz w:val="20"/>
          <w:szCs w:val="20"/>
        </w:rPr>
        <w:tab/>
      </w:r>
      <w:r>
        <w:rPr>
          <w:b w:val="0"/>
          <w:bCs w:val="0"/>
          <w:i/>
          <w:iCs/>
          <w:sz w:val="20"/>
          <w:szCs w:val="20"/>
        </w:rPr>
        <w:tab/>
      </w:r>
      <w:r>
        <w:rPr>
          <w:rFonts w:hint="eastAsia"/>
          <w:b w:val="0"/>
          <w:bCs w:val="0"/>
          <w:sz w:val="24"/>
          <w:szCs w:val="24"/>
        </w:rPr>
        <w:t>•</w:t>
      </w:r>
      <w:r>
        <w:rPr>
          <w:b w:val="0"/>
          <w:bCs w:val="0"/>
          <w:i/>
          <w:iCs/>
          <w:sz w:val="20"/>
          <w:szCs w:val="20"/>
        </w:rPr>
        <w:t xml:space="preserve">      </w:t>
      </w:r>
      <w:r>
        <w:rPr>
          <w:i/>
          <w:iCs/>
          <w:sz w:val="20"/>
          <w:szCs w:val="20"/>
        </w:rPr>
        <w:t>H</w:t>
      </w:r>
      <w:r>
        <w:rPr>
          <w:i/>
          <w:iCs/>
          <w:sz w:val="20"/>
          <w:szCs w:val="20"/>
          <w:vertAlign w:val="subscript"/>
        </w:rPr>
        <w:t>2</w:t>
      </w:r>
      <w:r>
        <w:rPr>
          <w:i/>
          <w:iCs/>
          <w:sz w:val="20"/>
          <w:szCs w:val="20"/>
        </w:rPr>
        <w:t>C</w:t>
      </w:r>
      <w:r>
        <w:rPr>
          <w:i/>
          <w:iCs/>
          <w:sz w:val="16"/>
          <w:szCs w:val="16"/>
        </w:rPr>
        <w:t xml:space="preserve"> </w:t>
      </w:r>
      <w:r>
        <w:rPr>
          <w:i/>
          <w:iCs/>
          <w:sz w:val="20"/>
          <w:szCs w:val="20"/>
        </w:rPr>
        <w:t>=</w:t>
      </w:r>
      <w:r>
        <w:rPr>
          <w:i/>
          <w:iCs/>
          <w:sz w:val="16"/>
          <w:szCs w:val="16"/>
        </w:rPr>
        <w:t xml:space="preserve"> </w:t>
      </w:r>
      <w:r>
        <w:rPr>
          <w:i/>
          <w:iCs/>
          <w:sz w:val="20"/>
          <w:szCs w:val="20"/>
        </w:rPr>
        <w:t>O</w:t>
      </w:r>
      <w:r>
        <w:rPr>
          <w:b w:val="0"/>
          <w:bCs w:val="0"/>
          <w:i/>
          <w:iCs/>
          <w:sz w:val="20"/>
          <w:szCs w:val="20"/>
        </w:rPr>
        <w:t xml:space="preserve">                                         </w:t>
      </w:r>
    </w:p>
    <w:p w:rsidR="005735F6" w:rsidRDefault="005735F6">
      <w:pPr>
        <w:pStyle w:val="2"/>
        <w:tabs>
          <w:tab w:val="clear" w:pos="702"/>
          <w:tab w:val="left" w:pos="849"/>
        </w:tabs>
        <w:bidi w:val="0"/>
        <w:ind w:left="57" w:hanging="57"/>
        <w:rPr>
          <w:color w:val="0000FF"/>
          <w:rtl/>
          <w:lang w:eastAsia="en-US"/>
        </w:rPr>
      </w:pPr>
      <w:r>
        <w:rPr>
          <w:color w:val="0000FF"/>
          <w:lang w:eastAsia="en-US"/>
        </w:rPr>
        <w:tab/>
      </w:r>
      <w:r>
        <w:rPr>
          <w:color w:val="0000FF"/>
          <w:lang w:eastAsia="en-US"/>
        </w:rPr>
        <w:tab/>
      </w:r>
      <w:r>
        <w:rPr>
          <w:rFonts w:hint="eastAsia"/>
          <w:b w:val="0"/>
          <w:bCs w:val="0"/>
          <w:sz w:val="24"/>
          <w:szCs w:val="24"/>
        </w:rPr>
        <w:t>•</w:t>
      </w:r>
      <w:r>
        <w:rPr>
          <w:b w:val="0"/>
          <w:bCs w:val="0"/>
          <w:i/>
          <w:iCs/>
          <w:sz w:val="20"/>
          <w:szCs w:val="20"/>
        </w:rPr>
        <w:t xml:space="preserve">      </w:t>
      </w:r>
      <w:r>
        <w:rPr>
          <w:i/>
          <w:iCs/>
          <w:sz w:val="20"/>
          <w:szCs w:val="20"/>
        </w:rPr>
        <w:t>CH</w:t>
      </w:r>
      <w:r>
        <w:rPr>
          <w:i/>
          <w:iCs/>
          <w:sz w:val="20"/>
          <w:szCs w:val="20"/>
          <w:vertAlign w:val="subscript"/>
        </w:rPr>
        <w:t>3</w:t>
      </w:r>
      <w:r>
        <w:rPr>
          <w:i/>
          <w:iCs/>
          <w:sz w:val="20"/>
          <w:szCs w:val="20"/>
        </w:rPr>
        <w:t>CH</w:t>
      </w:r>
      <w:r>
        <w:rPr>
          <w:i/>
          <w:iCs/>
          <w:sz w:val="20"/>
          <w:szCs w:val="20"/>
          <w:vertAlign w:val="subscript"/>
        </w:rPr>
        <w:t>2</w:t>
      </w:r>
      <w:r>
        <w:rPr>
          <w:i/>
          <w:iCs/>
          <w:sz w:val="20"/>
          <w:szCs w:val="20"/>
        </w:rPr>
        <w:t>OH</w:t>
      </w:r>
      <w:r>
        <w:rPr>
          <w:color w:val="0000FF"/>
          <w:lang w:eastAsia="en-US"/>
        </w:rPr>
        <w:tab/>
      </w:r>
      <w:r>
        <w:rPr>
          <w:color w:val="0000FF"/>
          <w:lang w:eastAsia="en-US"/>
        </w:rPr>
        <w:tab/>
      </w:r>
      <w:r>
        <w:rPr>
          <w:color w:val="0000FF"/>
          <w:lang w:eastAsia="en-US"/>
        </w:rPr>
        <w:tab/>
      </w:r>
      <w:r>
        <w:rPr>
          <w:color w:val="0000FF"/>
          <w:lang w:eastAsia="en-US"/>
        </w:rPr>
        <w:tab/>
        <w:t xml:space="preserve">  </w:t>
      </w:r>
      <w:r>
        <w:rPr>
          <w:color w:val="0000FF"/>
          <w:lang w:eastAsia="en-US"/>
        </w:rPr>
        <w:tab/>
      </w:r>
      <w:r>
        <w:rPr>
          <w:rFonts w:hint="eastAsia"/>
          <w:b w:val="0"/>
          <w:bCs w:val="0"/>
          <w:sz w:val="24"/>
          <w:szCs w:val="24"/>
        </w:rPr>
        <w:t>•</w:t>
      </w:r>
      <w:r>
        <w:rPr>
          <w:b w:val="0"/>
          <w:bCs w:val="0"/>
          <w:i/>
          <w:iCs/>
          <w:sz w:val="20"/>
          <w:szCs w:val="20"/>
        </w:rPr>
        <w:t xml:space="preserve">      </w:t>
      </w:r>
      <w:r>
        <w:rPr>
          <w:i/>
          <w:iCs/>
          <w:sz w:val="20"/>
          <w:szCs w:val="20"/>
        </w:rPr>
        <w:t>H</w:t>
      </w:r>
      <w:r>
        <w:rPr>
          <w:i/>
          <w:iCs/>
          <w:sz w:val="20"/>
          <w:szCs w:val="20"/>
          <w:vertAlign w:val="subscript"/>
        </w:rPr>
        <w:t>2</w:t>
      </w:r>
      <w:r>
        <w:rPr>
          <w:i/>
          <w:iCs/>
          <w:sz w:val="16"/>
          <w:szCs w:val="16"/>
        </w:rPr>
        <w:t xml:space="preserve"> </w:t>
      </w:r>
      <w:r>
        <w:rPr>
          <w:i/>
          <w:iCs/>
          <w:sz w:val="20"/>
          <w:szCs w:val="20"/>
        </w:rPr>
        <w:t>O</w:t>
      </w:r>
      <w:r>
        <w:rPr>
          <w:color w:val="0000FF"/>
          <w:lang w:eastAsia="en-US"/>
        </w:rPr>
        <w:tab/>
      </w:r>
    </w:p>
    <w:p w:rsidR="005735F6" w:rsidRDefault="005735F6">
      <w:pPr>
        <w:pStyle w:val="2"/>
        <w:tabs>
          <w:tab w:val="clear" w:pos="702"/>
        </w:tabs>
        <w:bidi w:val="0"/>
        <w:ind w:left="0" w:firstLine="0"/>
        <w:rPr>
          <w:b w:val="0"/>
          <w:bCs w:val="0"/>
          <w:noProof/>
          <w:sz w:val="20"/>
          <w:szCs w:val="24"/>
          <w:rtl/>
        </w:rPr>
      </w:pPr>
      <w:r>
        <w:rPr>
          <w:rFonts w:hint="cs"/>
          <w:b w:val="0"/>
          <w:bCs w:val="0"/>
          <w:noProof/>
          <w:sz w:val="20"/>
          <w:szCs w:val="24"/>
          <w:rtl/>
        </w:rPr>
        <w:tab/>
      </w:r>
      <w:r>
        <w:rPr>
          <w:b w:val="0"/>
          <w:bCs w:val="0"/>
          <w:noProof/>
          <w:sz w:val="20"/>
          <w:szCs w:val="24"/>
        </w:rPr>
        <w:t xml:space="preserve">  </w:t>
      </w:r>
      <w:r>
        <w:rPr>
          <w:b w:val="0"/>
          <w:bCs w:val="0"/>
          <w:i/>
          <w:iCs/>
          <w:sz w:val="20"/>
          <w:szCs w:val="20"/>
        </w:rPr>
        <w:t xml:space="preserve">        </w:t>
      </w:r>
    </w:p>
    <w:p w:rsidR="005735F6" w:rsidRDefault="00C54832">
      <w:pPr>
        <w:pStyle w:val="2"/>
        <w:tabs>
          <w:tab w:val="clear" w:pos="702"/>
        </w:tabs>
        <w:ind w:left="0" w:firstLine="0"/>
        <w:rPr>
          <w:b w:val="0"/>
          <w:bCs w:val="0"/>
          <w:noProof/>
          <w:sz w:val="20"/>
          <w:szCs w:val="24"/>
          <w:rtl/>
          <w:lang w:val="he-IL"/>
        </w:rPr>
      </w:pPr>
      <w:r w:rsidRPr="00C54832">
        <w:rPr>
          <w:b w:val="0"/>
          <w:bCs w:val="0"/>
          <w:noProof/>
          <w:sz w:val="20"/>
          <w:szCs w:val="24"/>
          <w:rtl/>
          <w:lang w:val="he-IL"/>
        </w:rPr>
        <w:pict>
          <v:group id="_x0000_s15889" style="position:absolute;left:0;text-align:left;margin-left:35.75pt;margin-top:-23.7pt;width:110.95pt;height:25.1pt;z-index:503" coordorigin="3373,14604" coordsize="2219,502">
            <v:shape id="_x0000_s15887" type="#_x0000_t202" style="position:absolute;left:3373;top:14604;width:2204;height:501" filled="f" stroked="f">
              <v:textbox style="mso-next-textbox:#_x0000_s15887">
                <w:txbxContent>
                  <w:p w:rsidR="00C42E18" w:rsidRDefault="00C42E18">
                    <w:pPr>
                      <w:bidi w:val="0"/>
                      <w:rPr>
                        <w:b/>
                        <w:bCs/>
                        <w:i/>
                        <w:iCs/>
                        <w:sz w:val="20"/>
                        <w:szCs w:val="20"/>
                        <w:rtl/>
                      </w:rPr>
                    </w:pPr>
                    <w:r>
                      <w:rPr>
                        <w:rFonts w:cs="David" w:hint="eastAsia"/>
                      </w:rPr>
                      <w:t>•</w:t>
                    </w:r>
                    <w:r>
                      <w:rPr>
                        <w:b/>
                        <w:bCs/>
                        <w:i/>
                        <w:iCs/>
                        <w:sz w:val="20"/>
                        <w:szCs w:val="20"/>
                      </w:rPr>
                      <w:t xml:space="preserve">      n</w:t>
                    </w:r>
                    <w:r>
                      <w:rPr>
                        <w:b/>
                        <w:bCs/>
                        <w:i/>
                        <w:iCs/>
                        <w:sz w:val="16"/>
                        <w:szCs w:val="16"/>
                      </w:rPr>
                      <w:t xml:space="preserve"> </w:t>
                    </w:r>
                    <w:r>
                      <w:rPr>
                        <w:b/>
                        <w:bCs/>
                        <w:i/>
                        <w:iCs/>
                        <w:sz w:val="20"/>
                        <w:szCs w:val="20"/>
                      </w:rPr>
                      <w:t>―CH</w:t>
                    </w:r>
                    <w:r>
                      <w:rPr>
                        <w:b/>
                        <w:bCs/>
                        <w:i/>
                        <w:iCs/>
                        <w:sz w:val="20"/>
                        <w:szCs w:val="20"/>
                        <w:vertAlign w:val="subscript"/>
                      </w:rPr>
                      <w:t>2</w:t>
                    </w:r>
                    <w:r>
                      <w:rPr>
                        <w:b/>
                        <w:bCs/>
                        <w:i/>
                        <w:iCs/>
                        <w:sz w:val="20"/>
                        <w:szCs w:val="20"/>
                      </w:rPr>
                      <w:t xml:space="preserve">―O―                                      </w:t>
                    </w:r>
                  </w:p>
                </w:txbxContent>
              </v:textbox>
            </v:shape>
            <v:shape id="_x0000_s15888" type="#_x0000_t202" style="position:absolute;left:4001;top:14605;width:1591;height:501" filled="f" stroked="f">
              <v:textbox style="mso-next-textbox:#_x0000_s15888">
                <w:txbxContent>
                  <w:p w:rsidR="00C42E18" w:rsidRDefault="00C42E18">
                    <w:pPr>
                      <w:bidi w:val="0"/>
                      <w:rPr>
                        <w:b/>
                        <w:bCs/>
                        <w:i/>
                        <w:iCs/>
                        <w:sz w:val="20"/>
                        <w:szCs w:val="20"/>
                        <w:rtl/>
                      </w:rPr>
                    </w:pPr>
                    <w:r>
                      <w:rPr>
                        <w:b/>
                        <w:bCs/>
                        <w:i/>
                        <w:iCs/>
                        <w:sz w:val="20"/>
                        <w:szCs w:val="20"/>
                      </w:rPr>
                      <w:t xml:space="preserve">[                ]                                      </w:t>
                    </w:r>
                  </w:p>
                </w:txbxContent>
              </v:textbox>
            </v:shape>
            <w10:anchorlock/>
          </v:group>
        </w:pict>
      </w:r>
      <w:r w:rsidR="005735F6">
        <w:rPr>
          <w:rFonts w:hint="cs"/>
          <w:b w:val="0"/>
          <w:bCs w:val="0"/>
          <w:noProof/>
          <w:sz w:val="20"/>
          <w:szCs w:val="24"/>
          <w:rtl/>
          <w:lang w:val="he-IL"/>
        </w:rPr>
        <w:t>חלק מהתלמידים לא שמו לב לכך שהניסוח הנתון הוא מאוזן, ולכן ניתן להגיע לנוסחת התוצר הנוסף בהסתמך על איזון.</w:t>
      </w:r>
    </w:p>
    <w:p w:rsidR="005735F6" w:rsidRDefault="005735F6">
      <w:pPr>
        <w:rPr>
          <w:rtl/>
        </w:rPr>
      </w:pPr>
    </w:p>
    <w:p w:rsidR="005735F6" w:rsidRDefault="005735F6">
      <w:pPr>
        <w:rPr>
          <w:rtl/>
        </w:rPr>
      </w:pPr>
    </w:p>
    <w:p w:rsidR="005735F6" w:rsidRDefault="005735F6">
      <w:pPr>
        <w:rPr>
          <w:rtl/>
        </w:rPr>
      </w:pPr>
    </w:p>
    <w:p w:rsidR="005735F6" w:rsidRDefault="00C54832">
      <w:pPr>
        <w:tabs>
          <w:tab w:val="left" w:pos="793"/>
        </w:tabs>
        <w:spacing w:line="360" w:lineRule="auto"/>
        <w:ind w:left="368" w:hanging="368"/>
        <w:rPr>
          <w:rFonts w:cs="David"/>
          <w:b/>
          <w:bCs/>
          <w:sz w:val="28"/>
          <w:szCs w:val="28"/>
          <w:rtl/>
        </w:rPr>
      </w:pPr>
      <w:r w:rsidRPr="00C54832">
        <w:rPr>
          <w:b/>
          <w:bCs/>
          <w:noProof/>
          <w:sz w:val="20"/>
          <w:rtl/>
          <w:lang w:val="he-IL"/>
        </w:rPr>
        <w:pict>
          <v:shape id="_x0000_s2595" type="#_x0000_t64" style="position:absolute;left:0;text-align:left;margin-left:62.35pt;margin-top:17.3pt;width:468.8pt;height:112pt;z-index:155;mso-position-horizontal-relative:page" adj="455"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38</w:t>
      </w:r>
      <w:r w:rsidR="005735F6">
        <w:rPr>
          <w:rFonts w:cs="David" w:hint="cs"/>
          <w:b/>
          <w:bCs/>
          <w:color w:val="0000FF"/>
          <w:sz w:val="28"/>
          <w:szCs w:val="28"/>
          <w:rtl/>
          <w:lang w:eastAsia="en-US"/>
        </w:rPr>
        <w:t>)</w:t>
      </w:r>
    </w:p>
    <w:p w:rsidR="005735F6" w:rsidRDefault="005735F6">
      <w:pPr>
        <w:pStyle w:val="2"/>
        <w:tabs>
          <w:tab w:val="clear" w:pos="702"/>
        </w:tabs>
        <w:ind w:left="43" w:hanging="43"/>
        <w:rPr>
          <w:b w:val="0"/>
          <w:bCs w:val="0"/>
          <w:sz w:val="24"/>
          <w:szCs w:val="24"/>
          <w:rtl/>
        </w:rPr>
      </w:pPr>
      <w:r>
        <w:rPr>
          <w:rFonts w:hint="cs"/>
          <w:b w:val="0"/>
          <w:bCs w:val="0"/>
          <w:sz w:val="24"/>
          <w:szCs w:val="24"/>
          <w:rtl/>
        </w:rPr>
        <w:t xml:space="preserve">מפרידים את תוצרי התגובה ממתאנול ומגיבים ביניהם לקבלת החומר </w:t>
      </w:r>
      <w:r>
        <w:rPr>
          <w:sz w:val="24"/>
          <w:szCs w:val="24"/>
        </w:rPr>
        <w:t>B</w:t>
      </w:r>
      <w:r>
        <w:rPr>
          <w:rFonts w:hint="cs"/>
          <w:b w:val="0"/>
          <w:bCs w:val="0"/>
          <w:sz w:val="24"/>
          <w:szCs w:val="24"/>
          <w:rtl/>
        </w:rPr>
        <w:t xml:space="preserve"> שנוסחתו:</w:t>
      </w:r>
    </w:p>
    <w:p w:rsidR="005735F6" w:rsidRDefault="00C54832">
      <w:pPr>
        <w:pStyle w:val="2"/>
        <w:tabs>
          <w:tab w:val="clear" w:pos="702"/>
          <w:tab w:val="left" w:pos="849"/>
        </w:tabs>
        <w:ind w:left="424" w:hanging="481"/>
        <w:rPr>
          <w:b w:val="0"/>
          <w:bCs w:val="0"/>
          <w:noProof/>
          <w:sz w:val="20"/>
          <w:szCs w:val="24"/>
          <w:rtl/>
          <w:lang w:val="he-IL"/>
        </w:rPr>
      </w:pPr>
      <w:r w:rsidRPr="00C54832">
        <w:rPr>
          <w:b w:val="0"/>
          <w:bCs w:val="0"/>
          <w:noProof/>
          <w:sz w:val="20"/>
          <w:szCs w:val="24"/>
          <w:rtl/>
          <w:lang w:val="he-IL"/>
        </w:rPr>
        <w:pict>
          <v:group id="_x0000_s15848" style="position:absolute;left:0;text-align:left;margin-left:23.35pt;margin-top:-.3pt;width:425.4pt;height:52.65pt;z-index:142" coordorigin="1460,2348" coordsize="8508,1053">
            <v:group id="_x0000_s2469" style="position:absolute;left:4114;top:2348;width:2099;height:938" coordorigin="3440,3212" coordsize="2099,938">
              <v:group id="_x0000_s2470" style="position:absolute;left:4159;top:3574;width:666;height:576" coordorigin="6291,3782" coordsize="666,576">
                <v:shape id="_x0000_s2471" type="#_x0000_t9" style="position:absolute;left:6291;top:3782;width:666;height:576" filled="f"/>
                <v:oval id="_x0000_s2472" style="position:absolute;left:6424;top:3870;width:400;height:400" filled="f"/>
              </v:group>
              <v:group id="_x0000_s2473" style="position:absolute;left:4753;top:3212;width:786;height:728" coordorigin="5800,7202" coordsize="786,728">
                <v:shape id="_x0000_s2474" type="#_x0000_t202" style="position:absolute;left:5834;top:7202;width:752;height:413" filled="f" stroked="f">
                  <v:textbox style="mso-next-textbox:#_x0000_s2474">
                    <w:txbxContent>
                      <w:p w:rsidR="00C42E18" w:rsidRDefault="00C42E18">
                        <w:pPr>
                          <w:bidi w:val="0"/>
                          <w:jc w:val="center"/>
                          <w:rPr>
                            <w:rtl/>
                          </w:rPr>
                        </w:pPr>
                        <w:r>
                          <w:t>O</w:t>
                        </w:r>
                      </w:p>
                    </w:txbxContent>
                  </v:textbox>
                </v:shape>
                <v:group id="_x0000_s2475" style="position:absolute;left:5800;top:7429;width:739;height:501" coordorigin="5800,7429" coordsize="739,501">
                  <v:shape id="_x0000_s2476" type="#_x0000_t202" style="position:absolute;left:5875;top:7429;width:664;height:501" filled="f" stroked="f">
                    <v:textbox style="layout-flow:vertical;mso-next-textbox:#_x0000_s2476">
                      <w:txbxContent>
                        <w:p w:rsidR="00C42E18" w:rsidRDefault="00C42E18">
                          <w:pPr>
                            <w:bidi w:val="0"/>
                            <w:rPr>
                              <w:rtl/>
                            </w:rPr>
                          </w:pPr>
                          <w:r>
                            <w:t>―</w:t>
                          </w:r>
                          <w:r>
                            <w:rPr>
                              <w:sz w:val="22"/>
                              <w:szCs w:val="22"/>
                            </w:rPr>
                            <w:t xml:space="preserve">            </w:t>
                          </w:r>
                        </w:p>
                      </w:txbxContent>
                    </v:textbox>
                  </v:shape>
                  <v:shape id="_x0000_s2477" type="#_x0000_t202" style="position:absolute;left:5800;top:7429;width:664;height:501" filled="f" stroked="f">
                    <v:textbox style="layout-flow:vertical;mso-next-textbox:#_x0000_s2477">
                      <w:txbxContent>
                        <w:p w:rsidR="00C42E18" w:rsidRDefault="00C42E18">
                          <w:pPr>
                            <w:bidi w:val="0"/>
                            <w:rPr>
                              <w:rtl/>
                            </w:rPr>
                          </w:pPr>
                          <w:r>
                            <w:t>―</w:t>
                          </w:r>
                          <w:r>
                            <w:rPr>
                              <w:sz w:val="22"/>
                              <w:szCs w:val="22"/>
                            </w:rPr>
                            <w:t xml:space="preserve">            </w:t>
                          </w:r>
                        </w:p>
                      </w:txbxContent>
                    </v:textbox>
                  </v:shape>
                </v:group>
              </v:group>
              <v:group id="_x0000_s2478" style="position:absolute;left:3440;top:3212;width:786;height:728" coordorigin="5800,7202" coordsize="786,728">
                <v:shape id="_x0000_s2479" type="#_x0000_t202" style="position:absolute;left:5834;top:7202;width:752;height:413" filled="f" stroked="f">
                  <v:textbox style="mso-next-textbox:#_x0000_s2479">
                    <w:txbxContent>
                      <w:p w:rsidR="00C42E18" w:rsidRDefault="00C42E18">
                        <w:pPr>
                          <w:bidi w:val="0"/>
                          <w:jc w:val="center"/>
                          <w:rPr>
                            <w:rtl/>
                          </w:rPr>
                        </w:pPr>
                        <w:r>
                          <w:t>O</w:t>
                        </w:r>
                      </w:p>
                    </w:txbxContent>
                  </v:textbox>
                </v:shape>
                <v:group id="_x0000_s2480" style="position:absolute;left:5800;top:7429;width:739;height:501" coordorigin="5800,7429" coordsize="739,501">
                  <v:shape id="_x0000_s2481" type="#_x0000_t202" style="position:absolute;left:5875;top:7429;width:664;height:501" filled="f" stroked="f">
                    <v:textbox style="layout-flow:vertical;mso-next-textbox:#_x0000_s2481">
                      <w:txbxContent>
                        <w:p w:rsidR="00C42E18" w:rsidRDefault="00C42E18">
                          <w:pPr>
                            <w:bidi w:val="0"/>
                            <w:rPr>
                              <w:rtl/>
                            </w:rPr>
                          </w:pPr>
                          <w:r>
                            <w:t>―</w:t>
                          </w:r>
                          <w:r>
                            <w:rPr>
                              <w:sz w:val="22"/>
                              <w:szCs w:val="22"/>
                            </w:rPr>
                            <w:t xml:space="preserve">            </w:t>
                          </w:r>
                        </w:p>
                      </w:txbxContent>
                    </v:textbox>
                  </v:shape>
                  <v:shape id="_x0000_s2482" type="#_x0000_t202" style="position:absolute;left:5800;top:7429;width:664;height:501" filled="f" stroked="f">
                    <v:textbox style="layout-flow:vertical;mso-next-textbox:#_x0000_s2482">
                      <w:txbxContent>
                        <w:p w:rsidR="00C42E18" w:rsidRDefault="00C42E18">
                          <w:pPr>
                            <w:bidi w:val="0"/>
                            <w:rPr>
                              <w:rtl/>
                            </w:rPr>
                          </w:pPr>
                          <w:r>
                            <w:t>―</w:t>
                          </w:r>
                          <w:r>
                            <w:rPr>
                              <w:sz w:val="22"/>
                              <w:szCs w:val="22"/>
                            </w:rPr>
                            <w:t xml:space="preserve">            </w:t>
                          </w:r>
                        </w:p>
                      </w:txbxContent>
                    </v:textbox>
                  </v:shape>
                </v:group>
              </v:group>
            </v:group>
            <v:group id="_x0000_s15847" style="position:absolute;left:1460;top:2775;width:8508;height:626" coordorigin="1460,2775" coordsize="8508,626">
              <v:shape id="_x0000_s2468" type="#_x0000_t202" style="position:absolute;left:4058;top:2775;width:5910;height:626" filled="f" stroked="f">
                <v:textbox style="mso-next-textbox:#_x0000_s2468">
                  <w:txbxContent>
                    <w:p w:rsidR="00C42E18" w:rsidRDefault="00C42E18">
                      <w:pPr>
                        <w:bidi w:val="0"/>
                        <w:rPr>
                          <w:rtl/>
                        </w:rPr>
                      </w:pPr>
                      <w:r>
                        <w:t xml:space="preserve">―C―          </w:t>
                      </w:r>
                      <w:r>
                        <w:rPr>
                          <w:sz w:val="20"/>
                          <w:szCs w:val="20"/>
                        </w:rPr>
                        <w:t xml:space="preserve"> </w:t>
                      </w:r>
                      <w:r>
                        <w:t>―C―O―CH</w:t>
                      </w:r>
                      <w:r>
                        <w:rPr>
                          <w:vertAlign w:val="subscript"/>
                        </w:rPr>
                        <w:t>2</w:t>
                      </w:r>
                      <w:r>
                        <w:t>―CH</w:t>
                      </w:r>
                      <w:r>
                        <w:rPr>
                          <w:vertAlign w:val="subscript"/>
                        </w:rPr>
                        <w:t>2</w:t>
                      </w:r>
                      <w:r>
                        <w:t xml:space="preserve">―OH                             </w:t>
                      </w:r>
                    </w:p>
                  </w:txbxContent>
                </v:textbox>
              </v:shape>
              <v:shape id="_x0000_s2483" type="#_x0000_t202" style="position:absolute;left:1460;top:2776;width:4470;height:576" filled="f" stroked="f">
                <v:textbox style="mso-next-textbox:#_x0000_s2483">
                  <w:txbxContent>
                    <w:p w:rsidR="00C42E18" w:rsidRDefault="00C42E18">
                      <w:pPr>
                        <w:bidi w:val="0"/>
                        <w:rPr>
                          <w:bCs/>
                          <w:rtl/>
                        </w:rPr>
                      </w:pPr>
                      <w:r>
                        <w:rPr>
                          <w:bCs/>
                        </w:rPr>
                        <w:t xml:space="preserve">         H</w:t>
                      </w:r>
                      <w:r>
                        <w:t>O―CH</w:t>
                      </w:r>
                      <w:r>
                        <w:rPr>
                          <w:vertAlign w:val="subscript"/>
                        </w:rPr>
                        <w:t>2</w:t>
                      </w:r>
                      <w:r>
                        <w:t>―CH</w:t>
                      </w:r>
                      <w:r>
                        <w:rPr>
                          <w:vertAlign w:val="subscript"/>
                        </w:rPr>
                        <w:t>2</w:t>
                      </w:r>
                      <w:r>
                        <w:t>―O</w:t>
                      </w:r>
                    </w:p>
                  </w:txbxContent>
                </v:textbox>
              </v:shape>
            </v:group>
            <w10:anchorlock/>
          </v:group>
        </w:pict>
      </w:r>
    </w:p>
    <w:p w:rsidR="005735F6" w:rsidRDefault="005735F6">
      <w:pPr>
        <w:pStyle w:val="2"/>
        <w:tabs>
          <w:tab w:val="clear" w:pos="702"/>
          <w:tab w:val="left" w:pos="849"/>
        </w:tabs>
        <w:ind w:left="424" w:hanging="481"/>
        <w:rPr>
          <w:b w:val="0"/>
          <w:bCs w:val="0"/>
          <w:sz w:val="24"/>
          <w:szCs w:val="24"/>
          <w:rtl/>
        </w:rPr>
      </w:pPr>
    </w:p>
    <w:p w:rsidR="005735F6" w:rsidRDefault="005735F6">
      <w:pPr>
        <w:pStyle w:val="2"/>
        <w:tabs>
          <w:tab w:val="clear" w:pos="702"/>
          <w:tab w:val="left" w:pos="849"/>
        </w:tabs>
        <w:ind w:left="424" w:hanging="481"/>
        <w:rPr>
          <w:b w:val="0"/>
          <w:bCs w:val="0"/>
          <w:sz w:val="24"/>
          <w:szCs w:val="24"/>
          <w:rtl/>
        </w:rPr>
      </w:pPr>
    </w:p>
    <w:p w:rsidR="005735F6" w:rsidRDefault="005735F6">
      <w:pPr>
        <w:pStyle w:val="2"/>
        <w:tabs>
          <w:tab w:val="clear" w:pos="702"/>
        </w:tabs>
        <w:ind w:left="43" w:hanging="43"/>
        <w:rPr>
          <w:b w:val="0"/>
          <w:bCs w:val="0"/>
          <w:sz w:val="24"/>
          <w:szCs w:val="24"/>
          <w:rtl/>
        </w:rPr>
      </w:pPr>
      <w:r>
        <w:rPr>
          <w:rFonts w:hint="cs"/>
          <w:b w:val="0"/>
          <w:bCs w:val="0"/>
          <w:sz w:val="24"/>
          <w:szCs w:val="24"/>
          <w:rtl/>
        </w:rPr>
        <w:t xml:space="preserve">חומר </w:t>
      </w:r>
      <w:r>
        <w:rPr>
          <w:rFonts w:hint="cs"/>
          <w:sz w:val="24"/>
          <w:szCs w:val="24"/>
        </w:rPr>
        <w:t>B</w:t>
      </w:r>
      <w:r>
        <w:rPr>
          <w:rFonts w:hint="cs"/>
          <w:b w:val="0"/>
          <w:bCs w:val="0"/>
          <w:sz w:val="24"/>
          <w:szCs w:val="24"/>
          <w:rtl/>
        </w:rPr>
        <w:t xml:space="preserve"> עובר פלמור עם מונומר נוסף לקבלת </w:t>
      </w:r>
      <w:r>
        <w:rPr>
          <w:b w:val="0"/>
          <w:bCs w:val="0"/>
          <w:sz w:val="24"/>
          <w:szCs w:val="24"/>
        </w:rPr>
        <w:t>PET</w:t>
      </w:r>
      <w:r>
        <w:rPr>
          <w:rFonts w:hint="cs"/>
          <w:b w:val="0"/>
          <w:bCs w:val="0"/>
          <w:sz w:val="16"/>
          <w:szCs w:val="16"/>
          <w:rtl/>
        </w:rPr>
        <w:t xml:space="preserve"> </w:t>
      </w:r>
      <w:r>
        <w:rPr>
          <w:rFonts w:hint="cs"/>
          <w:b w:val="0"/>
          <w:bCs w:val="0"/>
          <w:sz w:val="24"/>
          <w:szCs w:val="24"/>
          <w:rtl/>
        </w:rPr>
        <w:t>. רשום נוסחת מבנה של המונומר הנוסף.</w:t>
      </w:r>
    </w:p>
    <w:p w:rsidR="005735F6" w:rsidRDefault="005735F6">
      <w:pPr>
        <w:tabs>
          <w:tab w:val="left" w:pos="793"/>
        </w:tabs>
        <w:spacing w:line="360" w:lineRule="auto"/>
        <w:ind w:left="368" w:hanging="368"/>
        <w:rPr>
          <w:rFonts w:cs="David"/>
          <w:b/>
          <w:bCs/>
          <w:color w:val="FF0000"/>
          <w:sz w:val="16"/>
          <w:szCs w:val="16"/>
          <w:rtl/>
          <w:lang w:eastAsia="en-US"/>
        </w:rPr>
      </w:pPr>
    </w:p>
    <w:p w:rsidR="005735F6" w:rsidRDefault="00C54832">
      <w:pPr>
        <w:tabs>
          <w:tab w:val="left" w:pos="793"/>
        </w:tabs>
        <w:spacing w:line="360" w:lineRule="auto"/>
        <w:ind w:left="368" w:hanging="368"/>
        <w:rPr>
          <w:rFonts w:cs="David"/>
          <w:rtl/>
        </w:rPr>
      </w:pPr>
      <w:r w:rsidRPr="00C54832">
        <w:rPr>
          <w:rFonts w:cs="David"/>
          <w:b/>
          <w:bCs/>
          <w:noProof/>
          <w:color w:val="FF0000"/>
          <w:sz w:val="20"/>
          <w:szCs w:val="28"/>
          <w:rtl/>
          <w:lang w:val="he-IL"/>
        </w:rPr>
        <w:pict>
          <v:roundrect id="_x0000_s2761" style="position:absolute;left:0;text-align:left;margin-left:62.35pt;margin-top:19.7pt;width:468.8pt;height:59.4pt;z-index:168;mso-position-horizontal-relative:page" arcsize="15968f" filled="f" strokecolor="fuchsia">
            <v:stroke dashstyle="dash"/>
            <w10:wrap anchorx="page"/>
          </v:roundrect>
        </w:pict>
      </w:r>
      <w:r w:rsidR="005735F6">
        <w:rPr>
          <w:rFonts w:cs="David" w:hint="cs"/>
          <w:b/>
          <w:bCs/>
          <w:color w:val="FF00FF"/>
          <w:sz w:val="28"/>
          <w:szCs w:val="28"/>
          <w:rtl/>
        </w:rPr>
        <w:t>התשובה:</w:t>
      </w:r>
    </w:p>
    <w:p w:rsidR="005735F6" w:rsidRDefault="00C54832">
      <w:pPr>
        <w:tabs>
          <w:tab w:val="left" w:pos="793"/>
        </w:tabs>
        <w:spacing w:line="360" w:lineRule="auto"/>
        <w:ind w:left="368" w:hanging="368"/>
        <w:rPr>
          <w:rFonts w:cs="David"/>
          <w:b/>
          <w:bCs/>
          <w:color w:val="FF0000"/>
          <w:sz w:val="28"/>
          <w:szCs w:val="28"/>
          <w:rtl/>
          <w:lang w:eastAsia="en-US"/>
        </w:rPr>
      </w:pPr>
      <w:r w:rsidRPr="00C54832">
        <w:rPr>
          <w:rFonts w:cs="David"/>
          <w:b/>
          <w:bCs/>
          <w:noProof/>
          <w:color w:val="FF0000"/>
          <w:sz w:val="20"/>
          <w:szCs w:val="28"/>
          <w:rtl/>
          <w:lang w:val="he-IL"/>
        </w:rPr>
        <w:pict>
          <v:group id="_x0000_s2650" style="position:absolute;left:0;text-align:left;margin-left:145.5pt;margin-top:1pt;width:150.9pt;height:53.9pt;z-index:161" coordorigin="3556,9358" coordsize="3018,1078">
            <v:shape id="_x0000_s2651" type="#_x0000_t202" style="position:absolute;left:3556;top:9810;width:3018;height:626" filled="f" stroked="f">
              <v:textbox style="mso-next-textbox:#_x0000_s2651">
                <w:txbxContent>
                  <w:p w:rsidR="00C42E18" w:rsidRDefault="00C42E18">
                    <w:pPr>
                      <w:bidi w:val="0"/>
                      <w:rPr>
                        <w:rtl/>
                      </w:rPr>
                    </w:pPr>
                    <w:r>
                      <w:t xml:space="preserve">HO―C―          </w:t>
                    </w:r>
                    <w:r>
                      <w:rPr>
                        <w:sz w:val="20"/>
                        <w:szCs w:val="20"/>
                      </w:rPr>
                      <w:t xml:space="preserve"> </w:t>
                    </w:r>
                    <w:r>
                      <w:t xml:space="preserve">―C―OH                                     </w:t>
                    </w:r>
                  </w:p>
                </w:txbxContent>
              </v:textbox>
            </v:shape>
            <v:group id="_x0000_s2652" style="position:absolute;left:3963;top:9358;width:2099;height:938" coordorigin="3440,3212" coordsize="2099,938">
              <v:group id="_x0000_s2653" style="position:absolute;left:4159;top:3574;width:666;height:576" coordorigin="6291,3782" coordsize="666,576">
                <v:shape id="_x0000_s2654" type="#_x0000_t9" style="position:absolute;left:6291;top:3782;width:666;height:576" filled="f"/>
                <v:oval id="_x0000_s2655" style="position:absolute;left:6424;top:3870;width:400;height:400" filled="f"/>
              </v:group>
              <v:group id="_x0000_s2656" style="position:absolute;left:4753;top:3212;width:786;height:728" coordorigin="5800,7202" coordsize="786,728">
                <v:shape id="_x0000_s2657" type="#_x0000_t202" style="position:absolute;left:5834;top:7202;width:752;height:413" filled="f" stroked="f">
                  <v:textbox style="mso-next-textbox:#_x0000_s2657">
                    <w:txbxContent>
                      <w:p w:rsidR="00C42E18" w:rsidRDefault="00C42E18">
                        <w:pPr>
                          <w:bidi w:val="0"/>
                          <w:jc w:val="center"/>
                          <w:rPr>
                            <w:rtl/>
                          </w:rPr>
                        </w:pPr>
                        <w:r>
                          <w:t>O</w:t>
                        </w:r>
                      </w:p>
                    </w:txbxContent>
                  </v:textbox>
                </v:shape>
                <v:group id="_x0000_s2658" style="position:absolute;left:5800;top:7429;width:739;height:501" coordorigin="5800,7429" coordsize="739,501">
                  <v:shape id="_x0000_s2659" type="#_x0000_t202" style="position:absolute;left:5875;top:7429;width:664;height:501" filled="f" stroked="f">
                    <v:textbox style="layout-flow:vertical;mso-next-textbox:#_x0000_s2659">
                      <w:txbxContent>
                        <w:p w:rsidR="00C42E18" w:rsidRDefault="00C42E18">
                          <w:pPr>
                            <w:bidi w:val="0"/>
                            <w:rPr>
                              <w:rtl/>
                            </w:rPr>
                          </w:pPr>
                          <w:r>
                            <w:t>―</w:t>
                          </w:r>
                          <w:r>
                            <w:rPr>
                              <w:sz w:val="22"/>
                              <w:szCs w:val="22"/>
                            </w:rPr>
                            <w:t xml:space="preserve">            </w:t>
                          </w:r>
                        </w:p>
                      </w:txbxContent>
                    </v:textbox>
                  </v:shape>
                  <v:shape id="_x0000_s2660" type="#_x0000_t202" style="position:absolute;left:5800;top:7429;width:664;height:501" filled="f" stroked="f">
                    <v:textbox style="layout-flow:vertical;mso-next-textbox:#_x0000_s2660">
                      <w:txbxContent>
                        <w:p w:rsidR="00C42E18" w:rsidRDefault="00C42E18">
                          <w:pPr>
                            <w:bidi w:val="0"/>
                            <w:rPr>
                              <w:rtl/>
                            </w:rPr>
                          </w:pPr>
                          <w:r>
                            <w:t>―</w:t>
                          </w:r>
                          <w:r>
                            <w:rPr>
                              <w:sz w:val="22"/>
                              <w:szCs w:val="22"/>
                            </w:rPr>
                            <w:t xml:space="preserve">            </w:t>
                          </w:r>
                        </w:p>
                      </w:txbxContent>
                    </v:textbox>
                  </v:shape>
                </v:group>
              </v:group>
              <v:group id="_x0000_s2661" style="position:absolute;left:3440;top:3212;width:786;height:728" coordorigin="5800,7202" coordsize="786,728">
                <v:shape id="_x0000_s2662" type="#_x0000_t202" style="position:absolute;left:5834;top:7202;width:752;height:413" filled="f" stroked="f">
                  <v:textbox style="mso-next-textbox:#_x0000_s2662">
                    <w:txbxContent>
                      <w:p w:rsidR="00C42E18" w:rsidRDefault="00C42E18">
                        <w:pPr>
                          <w:bidi w:val="0"/>
                          <w:jc w:val="center"/>
                          <w:rPr>
                            <w:rtl/>
                          </w:rPr>
                        </w:pPr>
                        <w:r>
                          <w:t>O</w:t>
                        </w:r>
                      </w:p>
                    </w:txbxContent>
                  </v:textbox>
                </v:shape>
                <v:group id="_x0000_s2663" style="position:absolute;left:5800;top:7429;width:739;height:501" coordorigin="5800,7429" coordsize="739,501">
                  <v:shape id="_x0000_s2664" type="#_x0000_t202" style="position:absolute;left:5875;top:7429;width:664;height:501" filled="f" stroked="f">
                    <v:textbox style="layout-flow:vertical;mso-next-textbox:#_x0000_s2664">
                      <w:txbxContent>
                        <w:p w:rsidR="00C42E18" w:rsidRDefault="00C42E18">
                          <w:pPr>
                            <w:bidi w:val="0"/>
                            <w:rPr>
                              <w:rtl/>
                            </w:rPr>
                          </w:pPr>
                          <w:r>
                            <w:t>―</w:t>
                          </w:r>
                          <w:r>
                            <w:rPr>
                              <w:sz w:val="22"/>
                              <w:szCs w:val="22"/>
                            </w:rPr>
                            <w:t xml:space="preserve">            </w:t>
                          </w:r>
                        </w:p>
                      </w:txbxContent>
                    </v:textbox>
                  </v:shape>
                  <v:shape id="_x0000_s2665" type="#_x0000_t202" style="position:absolute;left:5800;top:7429;width:664;height:501" filled="f" stroked="f">
                    <v:textbox style="layout-flow:vertical;mso-next-textbox:#_x0000_s2665">
                      <w:txbxContent>
                        <w:p w:rsidR="00C42E18" w:rsidRDefault="00C42E18">
                          <w:pPr>
                            <w:bidi w:val="0"/>
                            <w:rPr>
                              <w:rtl/>
                            </w:rPr>
                          </w:pPr>
                          <w:r>
                            <w:t>―</w:t>
                          </w:r>
                          <w:r>
                            <w:rPr>
                              <w:sz w:val="22"/>
                              <w:szCs w:val="22"/>
                            </w:rPr>
                            <w:t xml:space="preserve">            </w:t>
                          </w:r>
                        </w:p>
                      </w:txbxContent>
                    </v:textbox>
                  </v:shape>
                </v:group>
              </v:group>
            </v:group>
            <w10:anchorlock/>
          </v:group>
        </w:pic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spacing w:line="360" w:lineRule="auto"/>
        <w:rPr>
          <w:rFonts w:cs="David"/>
          <w:b/>
          <w:bCs/>
          <w:color w:val="0000FF"/>
          <w:rtl/>
          <w:lang w:eastAsia="en-US"/>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rPr>
        <w:t>אנליזה</w:t>
      </w:r>
      <w:r>
        <w:rPr>
          <w:rFonts w:cs="David" w:hint="cs"/>
          <w:color w:val="0000FF"/>
          <w:rtl/>
          <w:lang w:eastAsia="en-US"/>
        </w:rPr>
        <w:t>.</w:t>
      </w:r>
    </w:p>
    <w:p w:rsidR="005735F6" w:rsidRDefault="005735F6">
      <w:pPr>
        <w:pStyle w:val="2"/>
        <w:tabs>
          <w:tab w:val="clear" w:pos="702"/>
          <w:tab w:val="left" w:pos="849"/>
        </w:tabs>
        <w:ind w:left="57" w:hanging="57"/>
        <w:rPr>
          <w:b w:val="0"/>
          <w:bCs w:val="0"/>
          <w:sz w:val="24"/>
          <w:szCs w:val="24"/>
          <w:rtl/>
        </w:rPr>
      </w:pPr>
    </w:p>
    <w:p w:rsidR="005735F6" w:rsidRDefault="005735F6">
      <w:pPr>
        <w:pStyle w:val="2"/>
        <w:tabs>
          <w:tab w:val="clear" w:pos="702"/>
        </w:tabs>
        <w:ind w:left="0" w:right="142" w:firstLine="0"/>
        <w:rPr>
          <w:b w:val="0"/>
          <w:bCs w:val="0"/>
          <w:noProof/>
          <w:sz w:val="20"/>
          <w:szCs w:val="24"/>
          <w:rtl/>
          <w:lang w:val="he-IL"/>
        </w:rPr>
      </w:pPr>
      <w:r>
        <w:rPr>
          <w:rFonts w:hint="cs"/>
          <w:b w:val="0"/>
          <w:bCs w:val="0"/>
          <w:noProof/>
          <w:sz w:val="20"/>
          <w:szCs w:val="24"/>
          <w:rtl/>
          <w:lang w:val="he-IL"/>
        </w:rPr>
        <w:t xml:space="preserve">הציון נמוך במיוחד. תלמידים רבים טעו בקביעה של נוסחת חומר </w:t>
      </w:r>
      <w:r>
        <w:rPr>
          <w:rFonts w:cs="Times New Roman" w:hint="cs"/>
          <w:b w:val="0"/>
          <w:bCs w:val="0"/>
          <w:noProof/>
          <w:sz w:val="20"/>
          <w:szCs w:val="20"/>
          <w:rtl/>
          <w:lang w:val="he-IL"/>
        </w:rPr>
        <w:t>B</w:t>
      </w:r>
      <w:r>
        <w:rPr>
          <w:rFonts w:hint="cs"/>
          <w:b w:val="0"/>
          <w:bCs w:val="0"/>
          <w:noProof/>
          <w:sz w:val="20"/>
          <w:szCs w:val="24"/>
          <w:rtl/>
          <w:lang w:val="he-IL"/>
        </w:rPr>
        <w:t xml:space="preserve"> - תוצר התהליך המתואר. הם לא הצליחו להבין ולנתח את המידע הנתון בשאלה.  הנוסחאות השגויות שאותרו הן:</w:t>
      </w:r>
    </w:p>
    <w:p w:rsidR="005735F6" w:rsidRDefault="005735F6">
      <w:pPr>
        <w:pStyle w:val="2"/>
        <w:tabs>
          <w:tab w:val="clear" w:pos="702"/>
          <w:tab w:val="left" w:pos="849"/>
        </w:tabs>
        <w:bidi w:val="0"/>
        <w:ind w:left="57" w:hanging="57"/>
        <w:rPr>
          <w:b w:val="0"/>
          <w:bCs w:val="0"/>
          <w:sz w:val="24"/>
          <w:szCs w:val="24"/>
        </w:rPr>
      </w:pPr>
      <w:r>
        <w:rPr>
          <w:b w:val="0"/>
          <w:bCs w:val="0"/>
          <w:sz w:val="24"/>
          <w:szCs w:val="24"/>
        </w:rPr>
        <w:tab/>
      </w:r>
      <w:r>
        <w:rPr>
          <w:b w:val="0"/>
          <w:bCs w:val="0"/>
          <w:sz w:val="24"/>
          <w:szCs w:val="24"/>
        </w:rPr>
        <w:tab/>
      </w:r>
      <w:r>
        <w:rPr>
          <w:rFonts w:hint="eastAsia"/>
          <w:b w:val="0"/>
          <w:bCs w:val="0"/>
          <w:sz w:val="24"/>
          <w:szCs w:val="24"/>
        </w:rPr>
        <w:t>•</w:t>
      </w:r>
      <w:r>
        <w:rPr>
          <w:b w:val="0"/>
          <w:bCs w:val="0"/>
          <w:i/>
          <w:iCs/>
          <w:sz w:val="20"/>
          <w:szCs w:val="20"/>
        </w:rPr>
        <w:t xml:space="preserve">      </w:t>
      </w:r>
      <w:r>
        <w:rPr>
          <w:i/>
          <w:iCs/>
          <w:sz w:val="20"/>
          <w:szCs w:val="20"/>
        </w:rPr>
        <w:t>H</w:t>
      </w:r>
      <w:r>
        <w:rPr>
          <w:i/>
          <w:iCs/>
          <w:sz w:val="20"/>
          <w:szCs w:val="20"/>
          <w:vertAlign w:val="subscript"/>
        </w:rPr>
        <w:t>2</w:t>
      </w:r>
      <w:r>
        <w:rPr>
          <w:i/>
          <w:iCs/>
          <w:sz w:val="20"/>
          <w:szCs w:val="20"/>
        </w:rPr>
        <w:t>C</w:t>
      </w:r>
      <w:r>
        <w:rPr>
          <w:i/>
          <w:iCs/>
          <w:sz w:val="16"/>
          <w:szCs w:val="16"/>
        </w:rPr>
        <w:t xml:space="preserve"> </w:t>
      </w:r>
      <w:r>
        <w:rPr>
          <w:i/>
          <w:iCs/>
          <w:sz w:val="20"/>
          <w:szCs w:val="20"/>
        </w:rPr>
        <w:t>=</w:t>
      </w:r>
      <w:r>
        <w:rPr>
          <w:i/>
          <w:iCs/>
          <w:sz w:val="16"/>
          <w:szCs w:val="16"/>
        </w:rPr>
        <w:t xml:space="preserve"> </w:t>
      </w:r>
      <w:r>
        <w:rPr>
          <w:i/>
          <w:iCs/>
          <w:sz w:val="20"/>
          <w:szCs w:val="20"/>
        </w:rPr>
        <w:t>O</w:t>
      </w:r>
    </w:p>
    <w:p w:rsidR="005735F6" w:rsidRDefault="005735F6">
      <w:pPr>
        <w:pStyle w:val="2"/>
        <w:tabs>
          <w:tab w:val="clear" w:pos="702"/>
          <w:tab w:val="left" w:pos="849"/>
        </w:tabs>
        <w:bidi w:val="0"/>
        <w:ind w:left="57" w:hanging="57"/>
        <w:rPr>
          <w:i/>
          <w:iCs/>
          <w:sz w:val="20"/>
          <w:szCs w:val="20"/>
        </w:rPr>
      </w:pPr>
      <w:r>
        <w:rPr>
          <w:b w:val="0"/>
          <w:bCs w:val="0"/>
          <w:sz w:val="24"/>
          <w:szCs w:val="24"/>
        </w:rPr>
        <w:tab/>
      </w:r>
      <w:r>
        <w:rPr>
          <w:b w:val="0"/>
          <w:bCs w:val="0"/>
          <w:sz w:val="24"/>
          <w:szCs w:val="24"/>
        </w:rPr>
        <w:tab/>
      </w:r>
      <w:r>
        <w:rPr>
          <w:rFonts w:hint="eastAsia"/>
          <w:b w:val="0"/>
          <w:bCs w:val="0"/>
          <w:sz w:val="24"/>
          <w:szCs w:val="24"/>
        </w:rPr>
        <w:t>•</w:t>
      </w:r>
      <w:r>
        <w:rPr>
          <w:b w:val="0"/>
          <w:bCs w:val="0"/>
          <w:i/>
          <w:iCs/>
          <w:sz w:val="20"/>
          <w:szCs w:val="20"/>
        </w:rPr>
        <w:t xml:space="preserve">      </w:t>
      </w:r>
      <w:r>
        <w:rPr>
          <w:i/>
          <w:iCs/>
          <w:sz w:val="20"/>
          <w:szCs w:val="20"/>
        </w:rPr>
        <w:t>HO―CH</w:t>
      </w:r>
      <w:r>
        <w:rPr>
          <w:i/>
          <w:iCs/>
          <w:sz w:val="20"/>
          <w:szCs w:val="20"/>
          <w:vertAlign w:val="subscript"/>
        </w:rPr>
        <w:t>2</w:t>
      </w:r>
      <w:r>
        <w:rPr>
          <w:i/>
          <w:iCs/>
          <w:sz w:val="20"/>
          <w:szCs w:val="20"/>
        </w:rPr>
        <w:t>―OH</w:t>
      </w:r>
    </w:p>
    <w:p w:rsidR="005735F6" w:rsidRDefault="005735F6">
      <w:pPr>
        <w:pStyle w:val="2"/>
        <w:tabs>
          <w:tab w:val="clear" w:pos="702"/>
          <w:tab w:val="left" w:pos="849"/>
        </w:tabs>
        <w:bidi w:val="0"/>
        <w:ind w:left="57" w:hanging="57"/>
        <w:rPr>
          <w:i/>
          <w:iCs/>
          <w:sz w:val="20"/>
          <w:szCs w:val="20"/>
        </w:rPr>
      </w:pPr>
      <w:r>
        <w:rPr>
          <w:b w:val="0"/>
          <w:bCs w:val="0"/>
          <w:sz w:val="24"/>
          <w:szCs w:val="24"/>
        </w:rPr>
        <w:tab/>
      </w:r>
      <w:r>
        <w:rPr>
          <w:b w:val="0"/>
          <w:bCs w:val="0"/>
          <w:sz w:val="24"/>
          <w:szCs w:val="24"/>
        </w:rPr>
        <w:tab/>
      </w:r>
      <w:r>
        <w:rPr>
          <w:rFonts w:hint="eastAsia"/>
          <w:b w:val="0"/>
          <w:bCs w:val="0"/>
          <w:sz w:val="24"/>
          <w:szCs w:val="24"/>
        </w:rPr>
        <w:t>•</w:t>
      </w:r>
      <w:r>
        <w:rPr>
          <w:b w:val="0"/>
          <w:bCs w:val="0"/>
          <w:i/>
          <w:iCs/>
          <w:sz w:val="20"/>
          <w:szCs w:val="20"/>
        </w:rPr>
        <w:t xml:space="preserve">      </w:t>
      </w:r>
      <w:r>
        <w:rPr>
          <w:i/>
          <w:iCs/>
          <w:sz w:val="20"/>
          <w:szCs w:val="20"/>
        </w:rPr>
        <w:t>HO―CH</w:t>
      </w:r>
      <w:r>
        <w:rPr>
          <w:i/>
          <w:iCs/>
          <w:sz w:val="20"/>
          <w:szCs w:val="20"/>
          <w:vertAlign w:val="subscript"/>
        </w:rPr>
        <w:t>2</w:t>
      </w:r>
      <w:r>
        <w:rPr>
          <w:i/>
          <w:iCs/>
          <w:sz w:val="20"/>
          <w:szCs w:val="20"/>
        </w:rPr>
        <w:t>―CH</w:t>
      </w:r>
      <w:r>
        <w:rPr>
          <w:i/>
          <w:iCs/>
          <w:sz w:val="20"/>
          <w:szCs w:val="20"/>
          <w:vertAlign w:val="subscript"/>
        </w:rPr>
        <w:t>2</w:t>
      </w:r>
      <w:r>
        <w:rPr>
          <w:i/>
          <w:iCs/>
          <w:sz w:val="20"/>
          <w:szCs w:val="20"/>
        </w:rPr>
        <w:t>―OH</w:t>
      </w:r>
    </w:p>
    <w:p w:rsidR="005735F6" w:rsidRDefault="005735F6">
      <w:pPr>
        <w:tabs>
          <w:tab w:val="right" w:pos="851"/>
        </w:tabs>
        <w:bidi w:val="0"/>
        <w:spacing w:line="360" w:lineRule="auto"/>
        <w:rPr>
          <w:rtl/>
        </w:rPr>
      </w:pPr>
      <w:r>
        <w:tab/>
        <w:t xml:space="preserve">              </w:t>
      </w:r>
      <w:r>
        <w:rPr>
          <w:rFonts w:cs="David" w:hint="eastAsia"/>
        </w:rPr>
        <w:t>•</w:t>
      </w:r>
      <w:r>
        <w:rPr>
          <w:b/>
          <w:bCs/>
          <w:i/>
          <w:iCs/>
          <w:sz w:val="20"/>
          <w:szCs w:val="20"/>
        </w:rPr>
        <w:t xml:space="preserve">      ―O―CH</w:t>
      </w:r>
      <w:r>
        <w:rPr>
          <w:b/>
          <w:bCs/>
          <w:i/>
          <w:iCs/>
          <w:sz w:val="20"/>
          <w:szCs w:val="20"/>
          <w:vertAlign w:val="subscript"/>
        </w:rPr>
        <w:t>2</w:t>
      </w:r>
      <w:r>
        <w:rPr>
          <w:b/>
          <w:bCs/>
          <w:i/>
          <w:iCs/>
          <w:sz w:val="20"/>
          <w:szCs w:val="20"/>
        </w:rPr>
        <w:t>―O―CH</w:t>
      </w:r>
      <w:r>
        <w:rPr>
          <w:b/>
          <w:bCs/>
          <w:i/>
          <w:iCs/>
          <w:sz w:val="20"/>
          <w:szCs w:val="20"/>
          <w:vertAlign w:val="subscript"/>
        </w:rPr>
        <w:t>2</w:t>
      </w:r>
      <w:r>
        <w:rPr>
          <w:b/>
          <w:bCs/>
          <w:i/>
          <w:iCs/>
          <w:sz w:val="20"/>
          <w:szCs w:val="20"/>
        </w:rPr>
        <w:t>―O―</w:t>
      </w:r>
    </w:p>
    <w:p w:rsidR="005735F6" w:rsidRDefault="005735F6">
      <w:pPr>
        <w:pStyle w:val="a3"/>
        <w:tabs>
          <w:tab w:val="right" w:pos="851"/>
        </w:tabs>
        <w:bidi w:val="0"/>
        <w:ind w:left="851" w:right="0" w:hanging="709"/>
        <w:jc w:val="left"/>
        <w:rPr>
          <w:rFonts w:ascii="Times New Roman" w:hAnsi="Times New Roman" w:cs="Times New Roman"/>
          <w:i/>
          <w:iCs/>
          <w:sz w:val="20"/>
          <w:szCs w:val="20"/>
          <w:rtl/>
        </w:rPr>
      </w:pPr>
      <w:r>
        <w:rPr>
          <w:rFonts w:ascii="Times New Roman" w:hAnsi="Times New Roman" w:cs="Times New Roman"/>
          <w:i/>
          <w:iCs/>
          <w:sz w:val="20"/>
          <w:szCs w:val="20"/>
        </w:rPr>
        <w:t xml:space="preserve">              </w:t>
      </w:r>
      <w:r>
        <w:rPr>
          <w:rFonts w:ascii="Times New Roman" w:hAnsi="Times New Roman" w:cs="Times New Roman"/>
          <w:i/>
          <w:iCs/>
          <w:sz w:val="20"/>
          <w:szCs w:val="20"/>
        </w:rPr>
        <w:tab/>
      </w:r>
      <w:r>
        <w:rPr>
          <w:rFonts w:ascii="Times New Roman" w:hAnsi="Times New Roman" w:cs="Times New Roman" w:hint="eastAsia"/>
          <w:i/>
          <w:iCs/>
          <w:sz w:val="20"/>
          <w:szCs w:val="20"/>
        </w:rPr>
        <w:t>•</w:t>
      </w:r>
      <w:r>
        <w:rPr>
          <w:rFonts w:ascii="Times New Roman" w:hAnsi="Times New Roman" w:cs="Times New Roman"/>
          <w:i/>
          <w:iCs/>
          <w:sz w:val="20"/>
          <w:szCs w:val="20"/>
        </w:rPr>
        <w:t xml:space="preserve">      COOH―CH</w:t>
      </w:r>
      <w:r>
        <w:rPr>
          <w:rFonts w:ascii="Times New Roman" w:hAnsi="Times New Roman" w:cs="Times New Roman"/>
          <w:i/>
          <w:iCs/>
          <w:sz w:val="20"/>
          <w:szCs w:val="20"/>
          <w:vertAlign w:val="subscript"/>
        </w:rPr>
        <w:t>2</w:t>
      </w:r>
      <w:r>
        <w:rPr>
          <w:rFonts w:ascii="Times New Roman" w:hAnsi="Times New Roman" w:cs="Times New Roman"/>
          <w:i/>
          <w:iCs/>
          <w:sz w:val="20"/>
          <w:szCs w:val="20"/>
        </w:rPr>
        <w:t xml:space="preserve"> ―CH</w:t>
      </w:r>
      <w:r>
        <w:rPr>
          <w:rFonts w:ascii="Times New Roman" w:hAnsi="Times New Roman" w:cs="Times New Roman"/>
          <w:i/>
          <w:iCs/>
          <w:sz w:val="20"/>
          <w:szCs w:val="20"/>
          <w:vertAlign w:val="subscript"/>
        </w:rPr>
        <w:t>2</w:t>
      </w:r>
      <w:r>
        <w:rPr>
          <w:rFonts w:ascii="Times New Roman" w:hAnsi="Times New Roman" w:cs="Times New Roman"/>
          <w:i/>
          <w:iCs/>
          <w:sz w:val="20"/>
          <w:szCs w:val="20"/>
        </w:rPr>
        <w:t xml:space="preserve">―OH </w:t>
      </w:r>
    </w:p>
    <w:p w:rsidR="005735F6" w:rsidRDefault="00C54832">
      <w:pPr>
        <w:pStyle w:val="a3"/>
        <w:ind w:right="0" w:firstLine="0"/>
        <w:jc w:val="left"/>
        <w:rPr>
          <w:rFonts w:ascii="Times New Roman" w:hAnsi="Times New Roman"/>
          <w:sz w:val="24"/>
          <w:szCs w:val="24"/>
          <w:rtl/>
        </w:rPr>
      </w:pPr>
      <w:r w:rsidRPr="00C54832">
        <w:rPr>
          <w:rFonts w:ascii="Times New Roman" w:hAnsi="Times New Roman"/>
          <w:noProof/>
          <w:sz w:val="20"/>
          <w:szCs w:val="24"/>
          <w:rtl/>
          <w:lang w:val="he-IL"/>
        </w:rPr>
        <w:pict>
          <v:group id="_x0000_s15922" style="position:absolute;left:0;text-align:left;margin-left:32.55pt;margin-top:6.4pt;width:207.35pt;height:82.95pt;z-index:504" coordorigin="2196,10153" coordsize="4147,1659">
            <v:group id="_x0000_s15909" style="position:absolute;left:2196;top:10153;width:2781;height:672" coordorigin="2268,9337" coordsize="2781,672">
              <v:shape id="_x0000_s15892" type="#_x0000_t202" style="position:absolute;left:2268;top:9383;width:2781;height:626" filled="f" stroked="f">
                <v:textbox style="mso-next-textbox:#_x0000_s15892">
                  <w:txbxContent>
                    <w:p w:rsidR="00C42E18" w:rsidRDefault="00C42E18">
                      <w:pPr>
                        <w:bidi w:val="0"/>
                        <w:rPr>
                          <w:b/>
                          <w:bCs/>
                          <w:i/>
                          <w:iCs/>
                          <w:sz w:val="20"/>
                          <w:szCs w:val="20"/>
                          <w:rtl/>
                        </w:rPr>
                      </w:pPr>
                      <w:r>
                        <w:rPr>
                          <w:b/>
                          <w:bCs/>
                          <w:i/>
                          <w:iCs/>
                          <w:sz w:val="20"/>
                          <w:szCs w:val="20"/>
                        </w:rPr>
                        <w:t xml:space="preserve"> </w:t>
                      </w:r>
                      <w:r>
                        <w:rPr>
                          <w:rFonts w:cs="David" w:hint="eastAsia"/>
                        </w:rPr>
                        <w:t>•</w:t>
                      </w:r>
                      <w:r>
                        <w:rPr>
                          <w:b/>
                          <w:bCs/>
                          <w:i/>
                          <w:iCs/>
                          <w:sz w:val="20"/>
                          <w:szCs w:val="20"/>
                        </w:rPr>
                        <w:t xml:space="preserve">      CH</w:t>
                      </w:r>
                      <w:r>
                        <w:rPr>
                          <w:b/>
                          <w:bCs/>
                          <w:i/>
                          <w:iCs/>
                          <w:sz w:val="20"/>
                          <w:szCs w:val="20"/>
                          <w:vertAlign w:val="subscript"/>
                        </w:rPr>
                        <w:t>3</w:t>
                      </w:r>
                      <w:r>
                        <w:rPr>
                          <w:b/>
                          <w:bCs/>
                          <w:i/>
                          <w:iCs/>
                          <w:sz w:val="20"/>
                          <w:szCs w:val="20"/>
                        </w:rPr>
                        <w:t xml:space="preserve"> ―            ―CH</w:t>
                      </w:r>
                      <w:r>
                        <w:rPr>
                          <w:b/>
                          <w:bCs/>
                          <w:i/>
                          <w:iCs/>
                          <w:sz w:val="20"/>
                          <w:szCs w:val="20"/>
                          <w:vertAlign w:val="subscript"/>
                        </w:rPr>
                        <w:t>3</w:t>
                      </w:r>
                      <w:r>
                        <w:rPr>
                          <w:b/>
                          <w:bCs/>
                          <w:i/>
                          <w:iCs/>
                          <w:sz w:val="20"/>
                          <w:szCs w:val="20"/>
                        </w:rPr>
                        <w:t xml:space="preserve">                                     </w:t>
                      </w:r>
                    </w:p>
                  </w:txbxContent>
                </v:textbox>
              </v:shape>
              <v:group id="_x0000_s15893" style="position:absolute;left:3458;top:9337;width:590;height:510" coordorigin="6291,3782" coordsize="666,576">
                <v:shape id="_x0000_s15894" type="#_x0000_t9" style="position:absolute;left:6291;top:3782;width:666;height:576" filled="f"/>
                <v:oval id="_x0000_s15895" style="position:absolute;left:6424;top:3870;width:400;height:400" filled="f"/>
              </v:group>
            </v:group>
            <v:group id="_x0000_s15916" style="position:absolute;left:2196;top:10896;width:4147;height:916" coordorigin="4474,9761" coordsize="4147,916">
              <v:shape id="_x0000_s15907" type="#_x0000_t202" style="position:absolute;left:6840;top:10176;width:890;height:501" filled="f" stroked="f">
                <v:textbox style="mso-next-textbox:#_x0000_s15907">
                  <w:txbxContent>
                    <w:p w:rsidR="00C42E18" w:rsidRDefault="00C42E18">
                      <w:pPr>
                        <w:bidi w:val="0"/>
                        <w:rPr>
                          <w:b/>
                          <w:bCs/>
                          <w:i/>
                          <w:iCs/>
                          <w:sz w:val="20"/>
                          <w:szCs w:val="20"/>
                          <w:rtl/>
                        </w:rPr>
                      </w:pPr>
                      <w:r>
                        <w:rPr>
                          <w:b/>
                          <w:bCs/>
                          <w:i/>
                          <w:iCs/>
                          <w:sz w:val="20"/>
                          <w:szCs w:val="20"/>
                        </w:rPr>
                        <w:t xml:space="preserve">COOH                                               </w:t>
                      </w:r>
                    </w:p>
                  </w:txbxContent>
                </v:textbox>
              </v:shape>
              <v:group id="_x0000_s15915" style="position:absolute;left:4474;top:9761;width:4147;height:735" coordorigin="4474,9761" coordsize="4147,735">
                <v:shape id="_x0000_s15900" type="#_x0000_t202" style="position:absolute;left:6679;top:9995;width:664;height:501" filled="f" stroked="f">
                  <v:textbox style="layout-flow:vertical;mso-next-textbox:#_x0000_s15900">
                    <w:txbxContent>
                      <w:p w:rsidR="00C42E18" w:rsidRDefault="00C42E18">
                        <w:pPr>
                          <w:bidi w:val="0"/>
                          <w:rPr>
                            <w:b/>
                            <w:bCs/>
                            <w:sz w:val="20"/>
                            <w:szCs w:val="20"/>
                            <w:rtl/>
                          </w:rPr>
                        </w:pPr>
                        <w:r>
                          <w:rPr>
                            <w:b/>
                            <w:bCs/>
                            <w:sz w:val="20"/>
                            <w:szCs w:val="20"/>
                          </w:rPr>
                          <w:t xml:space="preserve">―            </w:t>
                        </w:r>
                      </w:p>
                    </w:txbxContent>
                  </v:textbox>
                </v:shape>
                <v:shape id="_x0000_s15911" type="#_x0000_t202" style="position:absolute;left:4474;top:9761;width:4147;height:438" filled="f" stroked="f">
                  <v:textbox style="mso-next-textbox:#_x0000_s15911">
                    <w:txbxContent>
                      <w:p w:rsidR="00C42E18" w:rsidRDefault="00C42E18">
                        <w:pPr>
                          <w:bidi w:val="0"/>
                          <w:rPr>
                            <w:b/>
                            <w:bCs/>
                            <w:i/>
                            <w:iCs/>
                            <w:sz w:val="20"/>
                            <w:szCs w:val="20"/>
                            <w:rtl/>
                          </w:rPr>
                        </w:pPr>
                        <w:r>
                          <w:rPr>
                            <w:b/>
                            <w:bCs/>
                            <w:i/>
                            <w:iCs/>
                            <w:sz w:val="20"/>
                            <w:szCs w:val="20"/>
                          </w:rPr>
                          <w:t xml:space="preserve"> </w:t>
                        </w:r>
                        <w:r>
                          <w:rPr>
                            <w:rFonts w:cs="David" w:hint="eastAsia"/>
                          </w:rPr>
                          <w:t>•</w:t>
                        </w:r>
                        <w:r>
                          <w:rPr>
                            <w:b/>
                            <w:bCs/>
                            <w:i/>
                            <w:iCs/>
                            <w:sz w:val="20"/>
                            <w:szCs w:val="20"/>
                          </w:rPr>
                          <w:t xml:space="preserve">      COOH―CH</w:t>
                        </w:r>
                        <w:r>
                          <w:rPr>
                            <w:b/>
                            <w:bCs/>
                            <w:i/>
                            <w:iCs/>
                            <w:sz w:val="20"/>
                            <w:szCs w:val="20"/>
                            <w:vertAlign w:val="subscript"/>
                          </w:rPr>
                          <w:t>2</w:t>
                        </w:r>
                        <w:r>
                          <w:rPr>
                            <w:b/>
                            <w:bCs/>
                            <w:i/>
                            <w:iCs/>
                            <w:sz w:val="20"/>
                            <w:szCs w:val="20"/>
                          </w:rPr>
                          <w:t xml:space="preserve"> ―CH</w:t>
                        </w:r>
                        <w:r>
                          <w:rPr>
                            <w:b/>
                            <w:bCs/>
                            <w:i/>
                            <w:iCs/>
                            <w:sz w:val="20"/>
                            <w:szCs w:val="20"/>
                            <w:vertAlign w:val="subscript"/>
                          </w:rPr>
                          <w:t>2</w:t>
                        </w:r>
                        <w:r>
                          <w:rPr>
                            <w:b/>
                            <w:bCs/>
                            <w:i/>
                            <w:iCs/>
                            <w:sz w:val="20"/>
                            <w:szCs w:val="20"/>
                          </w:rPr>
                          <w:t xml:space="preserve">―CH―COOH                                     </w:t>
                        </w:r>
                      </w:p>
                    </w:txbxContent>
                  </v:textbox>
                </v:shape>
              </v:group>
            </v:group>
            <w10:anchorlock/>
          </v:group>
        </w:pict>
      </w:r>
    </w:p>
    <w:p w:rsidR="005735F6" w:rsidRDefault="005735F6">
      <w:pPr>
        <w:pStyle w:val="a3"/>
        <w:ind w:right="0" w:firstLine="0"/>
        <w:jc w:val="left"/>
        <w:rPr>
          <w:rFonts w:ascii="Times New Roman" w:hAnsi="Times New Roman"/>
          <w:sz w:val="24"/>
          <w:szCs w:val="24"/>
          <w:rtl/>
        </w:rPr>
      </w:pPr>
    </w:p>
    <w:p w:rsidR="005735F6" w:rsidRDefault="005735F6">
      <w:pPr>
        <w:pStyle w:val="a3"/>
        <w:ind w:right="0" w:firstLine="0"/>
        <w:jc w:val="left"/>
        <w:rPr>
          <w:rFonts w:ascii="Times New Roman" w:hAnsi="Times New Roman"/>
          <w:sz w:val="24"/>
          <w:szCs w:val="24"/>
          <w:rtl/>
        </w:rPr>
      </w:pPr>
    </w:p>
    <w:p w:rsidR="005735F6" w:rsidRDefault="005735F6">
      <w:pPr>
        <w:pStyle w:val="a3"/>
        <w:ind w:right="0" w:firstLine="0"/>
        <w:jc w:val="left"/>
        <w:rPr>
          <w:rFonts w:ascii="Times New Roman" w:hAnsi="Times New Roman"/>
          <w:sz w:val="24"/>
          <w:szCs w:val="24"/>
          <w:rtl/>
        </w:rPr>
      </w:pPr>
    </w:p>
    <w:p w:rsidR="005735F6" w:rsidRDefault="005735F6">
      <w:pPr>
        <w:pStyle w:val="a3"/>
        <w:ind w:right="0" w:firstLine="0"/>
        <w:jc w:val="left"/>
        <w:rPr>
          <w:rFonts w:ascii="Times New Roman" w:hAnsi="Times New Roman"/>
          <w:sz w:val="24"/>
          <w:szCs w:val="24"/>
          <w:rtl/>
        </w:rPr>
      </w:pPr>
    </w:p>
    <w:p w:rsidR="005735F6" w:rsidRDefault="00C54832">
      <w:pPr>
        <w:pStyle w:val="a3"/>
        <w:ind w:right="0" w:firstLine="0"/>
        <w:jc w:val="left"/>
        <w:rPr>
          <w:rFonts w:ascii="Times New Roman" w:hAnsi="Times New Roman"/>
          <w:sz w:val="16"/>
          <w:szCs w:val="16"/>
          <w:rtl/>
        </w:rPr>
      </w:pPr>
      <w:r w:rsidRPr="00C54832">
        <w:rPr>
          <w:rFonts w:ascii="Times New Roman" w:hAnsi="Times New Roman"/>
          <w:noProof/>
          <w:sz w:val="20"/>
          <w:szCs w:val="16"/>
          <w:rtl/>
          <w:lang w:val="he-IL"/>
        </w:rPr>
        <w:pict>
          <v:shape id="_x0000_s15923" type="#_x0000_t98" style="position:absolute;left:0;text-align:left;margin-left:49.15pt;margin-top:4.15pt;width:482pt;height:174.15pt;z-index:-58;mso-position-horizontal-relative:page" adj="2880" filled="f" fillcolor="#969696" strokecolor="#f39">
            <v:stroke dashstyle="dash"/>
            <v:textbox inset="1pt,1pt,1pt,1pt"/>
            <w10:wrap anchorx="page"/>
          </v:shape>
        </w:pict>
      </w:r>
    </w:p>
    <w:p w:rsidR="005735F6" w:rsidRDefault="005735F6">
      <w:pPr>
        <w:pStyle w:val="a3"/>
        <w:ind w:right="0" w:firstLine="0"/>
        <w:jc w:val="left"/>
        <w:rPr>
          <w:rFonts w:ascii="Times New Roman" w:hAnsi="Times New Roman"/>
          <w:sz w:val="16"/>
          <w:szCs w:val="16"/>
          <w:rtl/>
        </w:rPr>
      </w:pPr>
    </w:p>
    <w:p w:rsidR="005735F6" w:rsidRDefault="005735F6">
      <w:pPr>
        <w:pStyle w:val="a3"/>
        <w:ind w:right="0" w:firstLine="0"/>
        <w:jc w:val="left"/>
        <w:rPr>
          <w:rFonts w:ascii="Times New Roman" w:hAnsi="Times New Roman"/>
          <w:sz w:val="16"/>
          <w:szCs w:val="16"/>
          <w:rtl/>
        </w:rPr>
      </w:pPr>
    </w:p>
    <w:p w:rsidR="005735F6" w:rsidRDefault="005735F6">
      <w:pPr>
        <w:pStyle w:val="2"/>
        <w:tabs>
          <w:tab w:val="clear" w:pos="702"/>
        </w:tabs>
        <w:ind w:left="0" w:right="142" w:firstLine="0"/>
        <w:rPr>
          <w:b w:val="0"/>
          <w:bCs w:val="0"/>
          <w:noProof/>
          <w:sz w:val="20"/>
          <w:szCs w:val="24"/>
          <w:rtl/>
          <w:lang w:val="he-IL"/>
        </w:rPr>
      </w:pPr>
      <w:r>
        <w:rPr>
          <w:rFonts w:hint="cs"/>
          <w:b w:val="0"/>
          <w:bCs w:val="0"/>
          <w:noProof/>
          <w:sz w:val="20"/>
          <w:szCs w:val="24"/>
          <w:rtl/>
          <w:lang w:val="he-IL"/>
        </w:rPr>
        <w:t>מומלץ לעבוד עם התלמידים על שאלות מסוג זה: לתאר את התהליך הלא מוכר, לנתח את המידע                הנתון, ואז להשלים את הנוסחאות החסרות. אפשר להיעזר במודלים מסוגים שונים כדי להמחיש                   את הנתונים. ניתן להשתמש במידע שבאתרים:</w:t>
      </w:r>
    </w:p>
    <w:p w:rsidR="005735F6" w:rsidRDefault="005735F6">
      <w:pPr>
        <w:pStyle w:val="2"/>
        <w:tabs>
          <w:tab w:val="clear" w:pos="702"/>
        </w:tabs>
        <w:bidi w:val="0"/>
        <w:ind w:left="0" w:right="142" w:firstLine="0"/>
        <w:rPr>
          <w:rFonts w:cs="Times New Roman"/>
          <w:b w:val="0"/>
          <w:bCs w:val="0"/>
          <w:sz w:val="24"/>
          <w:szCs w:val="24"/>
        </w:rPr>
      </w:pPr>
      <w:r>
        <w:rPr>
          <w:rFonts w:cs="Times New Roman"/>
          <w:b w:val="0"/>
          <w:bCs w:val="0"/>
          <w:noProof/>
          <w:sz w:val="24"/>
          <w:szCs w:val="24"/>
        </w:rPr>
        <w:tab/>
      </w:r>
      <w:hyperlink r:id="rId30" w:history="1">
        <w:r>
          <w:rPr>
            <w:rStyle w:val="Hyperlink"/>
            <w:rFonts w:cs="Times New Roman"/>
            <w:b w:val="0"/>
            <w:bCs w:val="0"/>
            <w:sz w:val="24"/>
            <w:szCs w:val="24"/>
            <w:u w:val="none"/>
          </w:rPr>
          <w:t>http://www.pslc.ws/macrog/pet.htm</w:t>
        </w:r>
      </w:hyperlink>
    </w:p>
    <w:p w:rsidR="005735F6" w:rsidRDefault="00C54832">
      <w:pPr>
        <w:bidi w:val="0"/>
        <w:ind w:left="720"/>
        <w:rPr>
          <w:rtl/>
        </w:rPr>
      </w:pPr>
      <w:hyperlink r:id="rId31" w:history="1">
        <w:r w:rsidR="005735F6">
          <w:rPr>
            <w:rStyle w:val="Hyperlink"/>
            <w:u w:val="none"/>
          </w:rPr>
          <w:t>http://ocw.mit.edu/courses/materials-science-and-engineering/3-051j-materials-for-biomedical-applications-spring-2006/lecture-notes/lecture4.pdf</w:t>
        </w:r>
      </w:hyperlink>
    </w:p>
    <w:p w:rsidR="005735F6" w:rsidRDefault="005735F6">
      <w:pPr>
        <w:pStyle w:val="a3"/>
        <w:ind w:right="0" w:firstLine="0"/>
        <w:jc w:val="left"/>
        <w:rPr>
          <w:rFonts w:ascii="Times New Roman" w:hAnsi="Times New Roman"/>
          <w:sz w:val="24"/>
          <w:szCs w:val="24"/>
          <w:rtl/>
        </w:rPr>
      </w:pPr>
    </w:p>
    <w:p w:rsidR="005735F6" w:rsidRDefault="005735F6">
      <w:pPr>
        <w:pStyle w:val="a3"/>
        <w:ind w:right="0" w:firstLine="0"/>
        <w:jc w:val="left"/>
        <w:rPr>
          <w:rFonts w:ascii="Times New Roman" w:hAnsi="Times New Roman"/>
          <w:sz w:val="24"/>
          <w:szCs w:val="24"/>
          <w:rtl/>
        </w:rPr>
      </w:pPr>
    </w:p>
    <w:p w:rsidR="005735F6" w:rsidRDefault="005735F6">
      <w:pPr>
        <w:pStyle w:val="a3"/>
        <w:ind w:right="0" w:firstLine="0"/>
        <w:jc w:val="left"/>
        <w:rPr>
          <w:rFonts w:ascii="Times New Roman" w:hAnsi="Times New Roman"/>
          <w:sz w:val="24"/>
          <w:szCs w:val="24"/>
          <w:rtl/>
        </w:rPr>
      </w:pPr>
    </w:p>
    <w:p w:rsidR="005735F6" w:rsidRDefault="00C54832">
      <w:pPr>
        <w:spacing w:line="360" w:lineRule="auto"/>
        <w:ind w:left="57" w:hanging="57"/>
        <w:rPr>
          <w:rFonts w:cs="David"/>
          <w:b/>
          <w:bCs/>
          <w:color w:val="0000FF"/>
          <w:sz w:val="28"/>
          <w:szCs w:val="28"/>
          <w:rtl/>
          <w:lang w:eastAsia="en-US"/>
        </w:rPr>
      </w:pPr>
      <w:r w:rsidRPr="00C54832">
        <w:rPr>
          <w:rFonts w:cs="David"/>
          <w:b/>
          <w:bCs/>
          <w:noProof/>
          <w:color w:val="FF0000"/>
          <w:sz w:val="20"/>
          <w:szCs w:val="28"/>
          <w:rtl/>
          <w:lang w:val="he-IL"/>
        </w:rPr>
        <w:pict>
          <v:shape id="_x0000_s2591" type="#_x0000_t64" style="position:absolute;left:0;text-align:left;margin-left:61.75pt;margin-top:18.1pt;width:468.8pt;height:30.35pt;z-index:151;mso-position-horizontal-relative:page" adj="1672" filled="f" strokecolor="blue">
            <v:stroke dashstyle="dash"/>
            <w10:wrap anchorx="page"/>
          </v:shape>
        </w:pict>
      </w:r>
      <w:r w:rsidR="005735F6">
        <w:rPr>
          <w:rFonts w:cs="David" w:hint="cs"/>
          <w:b/>
          <w:bCs/>
          <w:color w:val="FF0000"/>
          <w:sz w:val="28"/>
          <w:szCs w:val="28"/>
          <w:rtl/>
          <w:lang w:eastAsia="en-US"/>
        </w:rPr>
        <w:t>סעיף ה'</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71</w:t>
      </w:r>
      <w:r w:rsidR="005735F6">
        <w:rPr>
          <w:rFonts w:cs="David" w:hint="cs"/>
          <w:b/>
          <w:bCs/>
          <w:color w:val="0000FF"/>
          <w:sz w:val="28"/>
          <w:szCs w:val="28"/>
          <w:rtl/>
          <w:lang w:eastAsia="en-US"/>
        </w:rPr>
        <w:t>)</w:t>
      </w:r>
    </w:p>
    <w:p w:rsidR="005735F6" w:rsidRDefault="005735F6">
      <w:pPr>
        <w:pStyle w:val="2"/>
        <w:tabs>
          <w:tab w:val="clear" w:pos="702"/>
          <w:tab w:val="left" w:pos="849"/>
        </w:tabs>
        <w:ind w:left="57" w:hanging="57"/>
        <w:rPr>
          <w:b w:val="0"/>
          <w:bCs w:val="0"/>
          <w:sz w:val="24"/>
          <w:szCs w:val="24"/>
          <w:rtl/>
        </w:rPr>
      </w:pPr>
      <w:r>
        <w:rPr>
          <w:b w:val="0"/>
          <w:bCs w:val="0"/>
          <w:sz w:val="24"/>
          <w:szCs w:val="24"/>
        </w:rPr>
        <w:t>PET</w:t>
      </w:r>
      <w:r>
        <w:rPr>
          <w:rFonts w:hint="cs"/>
          <w:b w:val="0"/>
          <w:bCs w:val="0"/>
          <w:sz w:val="24"/>
          <w:szCs w:val="24"/>
          <w:rtl/>
        </w:rPr>
        <w:t xml:space="preserve"> משמש בין היתר לייצור סיבים בתעשיית הטקסטיל.</w:t>
      </w: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C54832">
      <w:pPr>
        <w:tabs>
          <w:tab w:val="left" w:pos="793"/>
        </w:tabs>
        <w:spacing w:line="360" w:lineRule="auto"/>
        <w:ind w:left="57" w:hanging="57"/>
        <w:rPr>
          <w:rFonts w:cs="David"/>
          <w:b/>
          <w:bCs/>
          <w:color w:val="FF0000"/>
          <w:sz w:val="28"/>
          <w:szCs w:val="28"/>
          <w:rtl/>
          <w:lang w:eastAsia="en-US"/>
        </w:rPr>
      </w:pPr>
      <w:r w:rsidRPr="00C54832">
        <w:rPr>
          <w:rFonts w:cs="David"/>
          <w:b/>
          <w:bCs/>
          <w:noProof/>
          <w:color w:val="FF0000"/>
          <w:sz w:val="20"/>
          <w:szCs w:val="28"/>
          <w:rtl/>
          <w:lang w:val="he-IL"/>
        </w:rPr>
        <w:pict>
          <v:group id="_x0000_s11083" style="position:absolute;left:0;text-align:left;margin-left:150.85pt;margin-top:-11.6pt;width:121.9pt;height:155.9pt;z-index:456" coordorigin="7113,10709" coordsize="2438,3118">
            <v:rect id="_x0000_s11084" style="position:absolute;left:8545;top:11051;width:480;height:435" filled="f" stroked="f">
              <v:textbox style="mso-next-textbox:#_x0000_s11084" inset="0,0,0,0">
                <w:txbxContent>
                  <w:p w:rsidR="00C42E18" w:rsidRDefault="00C42E18">
                    <w:pPr>
                      <w:jc w:val="center"/>
                      <w:rPr>
                        <w:rtl/>
                        <w:lang w:eastAsia="en-US"/>
                      </w:rPr>
                    </w:pPr>
                    <w:r>
                      <w:rPr>
                        <w:b/>
                        <w:bCs/>
                        <w:color w:val="0000FF"/>
                        <w:sz w:val="28"/>
                        <w:szCs w:val="28"/>
                        <w:lang w:eastAsia="en-US"/>
                      </w:rPr>
                      <w:t>77</w:t>
                    </w:r>
                  </w:p>
                </w:txbxContent>
              </v:textbox>
            </v:rect>
            <v:rect id="_x0000_s11085" style="position:absolute;left:7860;top:11329;width:480;height:435" filled="f" stroked="f">
              <v:textbox style="mso-next-textbox:#_x0000_s11085" inset="0,0,0,0">
                <w:txbxContent>
                  <w:p w:rsidR="00C42E18" w:rsidRDefault="00C42E18">
                    <w:pPr>
                      <w:jc w:val="center"/>
                      <w:rPr>
                        <w:rtl/>
                        <w:lang w:eastAsia="en-US"/>
                      </w:rPr>
                    </w:pPr>
                    <w:r>
                      <w:rPr>
                        <w:b/>
                        <w:bCs/>
                        <w:color w:val="0000FF"/>
                        <w:sz w:val="28"/>
                        <w:szCs w:val="28"/>
                        <w:lang w:eastAsia="en-US"/>
                      </w:rPr>
                      <w:t>67</w:t>
                    </w:r>
                  </w:p>
                </w:txbxContent>
              </v:textbox>
            </v:rect>
            <v:group id="_x0000_s11086" style="position:absolute;left:7113;top:10709;width:2438;height:3118" coordorigin="7113,10709" coordsize="2438,3118">
              <v:group id="_x0000_s11087" style="position:absolute;left:7113;top:10709;width:2438;height:3118" coordorigin="4837,11317" coordsize="2438,3118">
                <v:group id="_x0000_s11088" style="position:absolute;left:4837;top:11317;width:2331;height:3118" coordorigin="7308,11646" coordsize="2331,3118">
                  <v:group id="_x0000_s11089" style="position:absolute;left:7308;top:11646;width:391;height:2877" coordorigin="6685,11146" coordsize="391,2877">
                    <v:line id="_x0000_s11090" style="position:absolute" from="7075,11251" to="7076,13858"/>
                    <v:line id="_x0000_s11091" style="position:absolute" from="7030,13858" to="7075,13859"/>
                    <v:line id="_x0000_s11092" style="position:absolute" from="7030,13604" to="7075,13605"/>
                    <v:line id="_x0000_s11093" style="position:absolute" from="7030,13334" to="7075,13335"/>
                    <v:line id="_x0000_s11094" style="position:absolute" from="7030,13079" to="7075,13080"/>
                    <v:line id="_x0000_s11095" style="position:absolute" from="7030,12809" to="7075,12810"/>
                    <v:line id="_x0000_s11096" style="position:absolute" from="7030,12555" to="7075,12556"/>
                    <v:line id="_x0000_s11097" style="position:absolute" from="7030,12300" to="7075,12301"/>
                    <v:line id="_x0000_s11098" style="position:absolute" from="7030,12030" to="7075,12031"/>
                    <v:line id="_x0000_s11099" style="position:absolute" from="7030,11775" to="7075,11776"/>
                    <v:line id="_x0000_s11100" style="position:absolute" from="7030,11505" to="7075,11506"/>
                    <v:line id="_x0000_s11101" style="position:absolute" from="7030,11251" to="7075,11252"/>
                    <v:rect id="_x0000_s11102" style="position:absolute;left:6865;top:13753;width:165;height:270" filled="f" stroked="f">
                      <v:textbox style="mso-next-textbox:#_x0000_s11102" inset="0,0,0,0">
                        <w:txbxContent>
                          <w:p w:rsidR="00C42E18" w:rsidRDefault="00C42E18">
                            <w:pPr>
                              <w:rPr>
                                <w:rtl/>
                                <w:lang w:eastAsia="en-US"/>
                              </w:rPr>
                            </w:pPr>
                            <w:r>
                              <w:rPr>
                                <w:color w:val="000000"/>
                                <w:sz w:val="16"/>
                                <w:szCs w:val="16"/>
                                <w:lang w:eastAsia="en-US"/>
                              </w:rPr>
                              <w:t>0</w:t>
                            </w:r>
                          </w:p>
                        </w:txbxContent>
                      </v:textbox>
                    </v:rect>
                    <v:rect id="_x0000_s11103" style="position:absolute;left:6775;top:13499;width:255;height:270" filled="f" stroked="f">
                      <v:textbox style="mso-next-textbox:#_x0000_s11103" inset="0,0,0,0">
                        <w:txbxContent>
                          <w:p w:rsidR="00C42E18" w:rsidRDefault="00C42E18">
                            <w:pPr>
                              <w:rPr>
                                <w:rtl/>
                                <w:lang w:eastAsia="en-US"/>
                              </w:rPr>
                            </w:pPr>
                            <w:r>
                              <w:rPr>
                                <w:color w:val="000000"/>
                                <w:sz w:val="16"/>
                                <w:szCs w:val="16"/>
                                <w:lang w:eastAsia="en-US"/>
                              </w:rPr>
                              <w:t>10</w:t>
                            </w:r>
                          </w:p>
                        </w:txbxContent>
                      </v:textbox>
                    </v:rect>
                    <v:rect id="_x0000_s11104" style="position:absolute;left:6775;top:13229;width:255;height:270" filled="f" stroked="f">
                      <v:textbox style="mso-next-textbox:#_x0000_s11104" inset="0,0,0,0">
                        <w:txbxContent>
                          <w:p w:rsidR="00C42E18" w:rsidRDefault="00C42E18">
                            <w:pPr>
                              <w:rPr>
                                <w:rtl/>
                                <w:lang w:eastAsia="en-US"/>
                              </w:rPr>
                            </w:pPr>
                            <w:r>
                              <w:rPr>
                                <w:color w:val="000000"/>
                                <w:sz w:val="16"/>
                                <w:szCs w:val="16"/>
                                <w:lang w:eastAsia="en-US"/>
                              </w:rPr>
                              <w:t>20</w:t>
                            </w:r>
                          </w:p>
                        </w:txbxContent>
                      </v:textbox>
                    </v:rect>
                    <v:rect id="_x0000_s11105" style="position:absolute;left:6775;top:12974;width:255;height:270" filled="f" stroked="f">
                      <v:textbox style="mso-next-textbox:#_x0000_s11105" inset="0,0,0,0">
                        <w:txbxContent>
                          <w:p w:rsidR="00C42E18" w:rsidRDefault="00C42E18">
                            <w:pPr>
                              <w:rPr>
                                <w:rtl/>
                                <w:lang w:eastAsia="en-US"/>
                              </w:rPr>
                            </w:pPr>
                            <w:r>
                              <w:rPr>
                                <w:color w:val="000000"/>
                                <w:sz w:val="16"/>
                                <w:szCs w:val="16"/>
                                <w:lang w:eastAsia="en-US"/>
                              </w:rPr>
                              <w:t>30</w:t>
                            </w:r>
                          </w:p>
                        </w:txbxContent>
                      </v:textbox>
                    </v:rect>
                    <v:rect id="_x0000_s11106" style="position:absolute;left:6775;top:12704;width:255;height:270" filled="f" stroked="f">
                      <v:textbox style="mso-next-textbox:#_x0000_s11106" inset="0,0,0,0">
                        <w:txbxContent>
                          <w:p w:rsidR="00C42E18" w:rsidRDefault="00C42E18">
                            <w:pPr>
                              <w:rPr>
                                <w:rtl/>
                                <w:lang w:eastAsia="en-US"/>
                              </w:rPr>
                            </w:pPr>
                            <w:r>
                              <w:rPr>
                                <w:color w:val="000000"/>
                                <w:sz w:val="16"/>
                                <w:szCs w:val="16"/>
                                <w:lang w:eastAsia="en-US"/>
                              </w:rPr>
                              <w:t>40</w:t>
                            </w:r>
                          </w:p>
                        </w:txbxContent>
                      </v:textbox>
                    </v:rect>
                    <v:rect id="_x0000_s11107" style="position:absolute;left:6775;top:12450;width:255;height:270" filled="f" stroked="f">
                      <v:textbox style="mso-next-textbox:#_x0000_s11107" inset="0,0,0,0">
                        <w:txbxContent>
                          <w:p w:rsidR="00C42E18" w:rsidRDefault="00C42E18">
                            <w:pPr>
                              <w:rPr>
                                <w:rtl/>
                                <w:lang w:eastAsia="en-US"/>
                              </w:rPr>
                            </w:pPr>
                            <w:r>
                              <w:rPr>
                                <w:color w:val="000000"/>
                                <w:sz w:val="16"/>
                                <w:szCs w:val="16"/>
                                <w:lang w:eastAsia="en-US"/>
                              </w:rPr>
                              <w:t>50</w:t>
                            </w:r>
                          </w:p>
                        </w:txbxContent>
                      </v:textbox>
                    </v:rect>
                    <v:rect id="_x0000_s11108" style="position:absolute;left:6775;top:12195;width:255;height:270" filled="f" stroked="f">
                      <v:textbox style="mso-next-textbox:#_x0000_s11108" inset="0,0,0,0">
                        <w:txbxContent>
                          <w:p w:rsidR="00C42E18" w:rsidRDefault="00C42E18">
                            <w:pPr>
                              <w:rPr>
                                <w:rtl/>
                                <w:lang w:eastAsia="en-US"/>
                              </w:rPr>
                            </w:pPr>
                            <w:r>
                              <w:rPr>
                                <w:color w:val="000000"/>
                                <w:sz w:val="16"/>
                                <w:szCs w:val="16"/>
                                <w:lang w:eastAsia="en-US"/>
                              </w:rPr>
                              <w:t>60</w:t>
                            </w:r>
                          </w:p>
                        </w:txbxContent>
                      </v:textbox>
                    </v:rect>
                    <v:rect id="_x0000_s11109" style="position:absolute;left:6775;top:11925;width:255;height:270" filled="f" stroked="f">
                      <v:textbox style="mso-next-textbox:#_x0000_s11109" inset="0,0,0,0">
                        <w:txbxContent>
                          <w:p w:rsidR="00C42E18" w:rsidRDefault="00C42E18">
                            <w:pPr>
                              <w:rPr>
                                <w:rtl/>
                                <w:lang w:eastAsia="en-US"/>
                              </w:rPr>
                            </w:pPr>
                            <w:r>
                              <w:rPr>
                                <w:color w:val="000000"/>
                                <w:sz w:val="16"/>
                                <w:szCs w:val="16"/>
                                <w:lang w:eastAsia="en-US"/>
                              </w:rPr>
                              <w:t>70</w:t>
                            </w:r>
                          </w:p>
                        </w:txbxContent>
                      </v:textbox>
                    </v:rect>
                    <v:rect id="_x0000_s11110" style="position:absolute;left:6775;top:11670;width:255;height:270" filled="f" stroked="f">
                      <v:textbox style="mso-next-textbox:#_x0000_s11110" inset="0,0,0,0">
                        <w:txbxContent>
                          <w:p w:rsidR="00C42E18" w:rsidRDefault="00C42E18">
                            <w:pPr>
                              <w:rPr>
                                <w:rtl/>
                                <w:lang w:eastAsia="en-US"/>
                              </w:rPr>
                            </w:pPr>
                            <w:r>
                              <w:rPr>
                                <w:color w:val="000000"/>
                                <w:sz w:val="16"/>
                                <w:szCs w:val="16"/>
                                <w:lang w:eastAsia="en-US"/>
                              </w:rPr>
                              <w:t>80</w:t>
                            </w:r>
                          </w:p>
                        </w:txbxContent>
                      </v:textbox>
                    </v:rect>
                    <v:rect id="_x0000_s11111" style="position:absolute;left:6775;top:11401;width:255;height:270" filled="f" stroked="f">
                      <v:textbox style="mso-next-textbox:#_x0000_s11111" inset="0,0,0,0">
                        <w:txbxContent>
                          <w:p w:rsidR="00C42E18" w:rsidRDefault="00C42E18">
                            <w:pPr>
                              <w:rPr>
                                <w:rtl/>
                                <w:lang w:eastAsia="en-US"/>
                              </w:rPr>
                            </w:pPr>
                            <w:r>
                              <w:rPr>
                                <w:color w:val="000000"/>
                                <w:sz w:val="16"/>
                                <w:szCs w:val="16"/>
                                <w:lang w:eastAsia="en-US"/>
                              </w:rPr>
                              <w:t>90</w:t>
                            </w:r>
                          </w:p>
                        </w:txbxContent>
                      </v:textbox>
                    </v:rect>
                    <v:rect id="_x0000_s11112" style="position:absolute;left:6685;top:11146;width:345;height:270" filled="f" stroked="f">
                      <v:textbox style="mso-next-textbox:#_x0000_s11112" inset="0,0,0,0">
                        <w:txbxContent>
                          <w:p w:rsidR="00C42E18" w:rsidRDefault="00C42E18">
                            <w:pPr>
                              <w:rPr>
                                <w:rtl/>
                                <w:lang w:eastAsia="en-US"/>
                              </w:rPr>
                            </w:pPr>
                            <w:r>
                              <w:rPr>
                                <w:color w:val="000000"/>
                                <w:sz w:val="16"/>
                                <w:szCs w:val="16"/>
                                <w:lang w:eastAsia="en-US"/>
                              </w:rPr>
                              <w:t>100</w:t>
                            </w:r>
                          </w:p>
                        </w:txbxContent>
                      </v:textbox>
                    </v:rect>
                  </v:group>
                  <v:shape id="_x0000_s11113" type="#_x0000_t202" style="position:absolute;left:7999;top:14301;width:1640;height:463" filled="f" stroked="f">
                    <v:textbox style="mso-next-textbox:#_x0000_s11113">
                      <w:txbxContent>
                        <w:p w:rsidR="00C42E18" w:rsidRDefault="00C42E18">
                          <w:pPr>
                            <w:pStyle w:val="2"/>
                            <w:bidi w:val="0"/>
                            <w:rPr>
                              <w:sz w:val="24"/>
                              <w:szCs w:val="24"/>
                              <w:lang w:eastAsia="en-US"/>
                            </w:rPr>
                          </w:pPr>
                          <w:r>
                            <w:rPr>
                              <w:sz w:val="24"/>
                              <w:szCs w:val="24"/>
                              <w:lang w:eastAsia="en-US"/>
                            </w:rPr>
                            <w:t xml:space="preserve">    i          ii</w:t>
                          </w:r>
                        </w:p>
                      </w:txbxContent>
                    </v:textbox>
                  </v:shape>
                </v:group>
                <v:line id="_x0000_s11114" style="position:absolute" from="5234,14024" to="7275,14024"/>
              </v:group>
              <v:group id="_x0000_s11115" style="position:absolute;left:7948;top:11406;width:929;height:2002" coordorigin="7936,12721" coordsize="929,2002">
                <v:rect id="_x0000_s11116" style="position:absolute;left:7936;top:12977;width:211;height:1746" fillcolor="fuchsia"/>
                <v:rect id="_x0000_s11117" style="position:absolute;left:8655;top:12721;width:210;height:2002" fillcolor="fuchsia"/>
              </v:group>
            </v:group>
            <w10:anchorlock/>
          </v:group>
        </w:pict>
      </w: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C54832">
      <w:pPr>
        <w:tabs>
          <w:tab w:val="left" w:pos="793"/>
        </w:tabs>
        <w:spacing w:line="360" w:lineRule="auto"/>
        <w:ind w:left="57" w:hanging="57"/>
        <w:rPr>
          <w:rFonts w:cs="David"/>
          <w:b/>
          <w:bCs/>
          <w:sz w:val="28"/>
          <w:szCs w:val="28"/>
          <w:rtl/>
        </w:rPr>
      </w:pPr>
      <w:r w:rsidRPr="00C54832">
        <w:rPr>
          <w:rFonts w:cs="David"/>
          <w:b/>
          <w:bCs/>
          <w:noProof/>
          <w:color w:val="FF0000"/>
          <w:sz w:val="20"/>
          <w:szCs w:val="28"/>
          <w:rtl/>
          <w:lang w:val="he-IL"/>
        </w:rPr>
        <w:pict>
          <v:shape id="_x0000_s2592" type="#_x0000_t64" style="position:absolute;left:0;text-align:left;margin-left:61.75pt;margin-top:19.7pt;width:468.8pt;height:30.35pt;z-index:152;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67</w:t>
      </w:r>
      <w:r w:rsidR="005735F6">
        <w:rPr>
          <w:rFonts w:cs="David" w:hint="cs"/>
          <w:b/>
          <w:bCs/>
          <w:color w:val="0000FF"/>
          <w:sz w:val="28"/>
          <w:szCs w:val="28"/>
          <w:rtl/>
          <w:lang w:eastAsia="en-US"/>
        </w:rPr>
        <w:t>)</w:t>
      </w:r>
    </w:p>
    <w:p w:rsidR="005735F6" w:rsidRDefault="005735F6">
      <w:pPr>
        <w:pStyle w:val="2"/>
        <w:tabs>
          <w:tab w:val="clear" w:pos="702"/>
          <w:tab w:val="left" w:pos="849"/>
        </w:tabs>
        <w:ind w:left="57" w:hanging="57"/>
        <w:rPr>
          <w:b w:val="0"/>
          <w:bCs w:val="0"/>
          <w:sz w:val="24"/>
          <w:szCs w:val="24"/>
          <w:rtl/>
        </w:rPr>
      </w:pPr>
      <w:r>
        <w:rPr>
          <w:rFonts w:hint="cs"/>
          <w:b w:val="0"/>
          <w:bCs w:val="0"/>
          <w:sz w:val="24"/>
          <w:szCs w:val="24"/>
          <w:rtl/>
        </w:rPr>
        <w:t xml:space="preserve">ציין </w:t>
      </w:r>
      <w:r>
        <w:rPr>
          <w:rFonts w:hint="cs"/>
          <w:b w:val="0"/>
          <w:bCs w:val="0"/>
          <w:sz w:val="24"/>
          <w:szCs w:val="24"/>
          <w:u w:val="single"/>
          <w:rtl/>
        </w:rPr>
        <w:t>שלושה</w:t>
      </w:r>
      <w:r>
        <w:rPr>
          <w:rFonts w:hint="cs"/>
          <w:b w:val="0"/>
          <w:bCs w:val="0"/>
          <w:sz w:val="24"/>
          <w:szCs w:val="24"/>
          <w:rtl/>
        </w:rPr>
        <w:t xml:space="preserve"> מאפייני מבנה של </w:t>
      </w:r>
      <w:r>
        <w:rPr>
          <w:b w:val="0"/>
          <w:bCs w:val="0"/>
          <w:sz w:val="24"/>
          <w:szCs w:val="24"/>
        </w:rPr>
        <w:t>PET</w:t>
      </w:r>
      <w:r>
        <w:rPr>
          <w:rFonts w:hint="cs"/>
          <w:b w:val="0"/>
          <w:bCs w:val="0"/>
          <w:sz w:val="24"/>
          <w:szCs w:val="24"/>
          <w:rtl/>
        </w:rPr>
        <w:t xml:space="preserve"> שבזכותם הוא מתאים לייצור סיבים.</w:t>
      </w:r>
    </w:p>
    <w:p w:rsidR="005735F6" w:rsidRDefault="005735F6">
      <w:pPr>
        <w:pStyle w:val="2"/>
        <w:tabs>
          <w:tab w:val="clear" w:pos="702"/>
          <w:tab w:val="left" w:pos="849"/>
        </w:tabs>
        <w:ind w:left="424" w:right="-284" w:hanging="481"/>
        <w:rPr>
          <w:b w:val="0"/>
          <w:bCs w:val="0"/>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u w:val="single"/>
          <w:rtl/>
          <w:lang w:val="he-IL"/>
        </w:rPr>
        <w:pict>
          <v:roundrect id="_x0000_s2762" style="position:absolute;left:0;text-align:left;margin-left:61.75pt;margin-top:15.85pt;width:468.8pt;height:117.05pt;z-index:169;mso-position-horizontal-relative:page" arcsize="10331f" filled="f" strokecolor="fuchsia">
            <v:stroke dashstyle="dash"/>
            <w10:wrap anchorx="page"/>
          </v:roundrect>
        </w:pict>
      </w:r>
      <w:r w:rsidR="005735F6">
        <w:rPr>
          <w:rFonts w:cs="David" w:hint="cs"/>
          <w:b/>
          <w:bCs/>
          <w:color w:val="FF00FF"/>
          <w:sz w:val="28"/>
          <w:szCs w:val="28"/>
          <w:rtl/>
        </w:rPr>
        <w:t>התשובה:</w:t>
      </w:r>
    </w:p>
    <w:p w:rsidR="005735F6" w:rsidRDefault="005735F6">
      <w:pPr>
        <w:pStyle w:val="NormalWeb"/>
        <w:bidi/>
        <w:spacing w:before="0" w:beforeAutospacing="0" w:after="0" w:afterAutospacing="0" w:line="360" w:lineRule="auto"/>
        <w:rPr>
          <w:rFonts w:cs="David"/>
          <w:rtl/>
          <w:lang w:eastAsia="he-IL"/>
        </w:rPr>
      </w:pPr>
      <w:r>
        <w:rPr>
          <w:rFonts w:cs="David" w:hint="cs"/>
          <w:u w:val="single"/>
          <w:rtl/>
          <w:lang w:eastAsia="he-IL"/>
        </w:rPr>
        <w:t>שלושה</w:t>
      </w:r>
      <w:r>
        <w:rPr>
          <w:rFonts w:cs="David" w:hint="cs"/>
          <w:rtl/>
          <w:lang w:eastAsia="he-IL"/>
        </w:rPr>
        <w:t xml:space="preserve"> מבין המאפיינים:</w: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  שרשרות קוויות ללא קבוצות צדדיות נפחיות.</w: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  נוכחות טבעות בנזניות יוצרת קטעים קשיחים בשרשרות.</w: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 xml:space="preserve">-  כוחות בין שרשרתיים חזקים. </w: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 xml:space="preserve">-  הודות לקבוצות אסטריות, </w:t>
      </w:r>
      <w:r>
        <w:rPr>
          <w:rFonts w:cs="David"/>
          <w:lang w:eastAsia="he-IL"/>
        </w:rPr>
        <w:t>PET</w:t>
      </w:r>
      <w:r>
        <w:rPr>
          <w:rFonts w:cs="David" w:hint="cs"/>
          <w:rtl/>
          <w:lang w:eastAsia="he-IL"/>
        </w:rPr>
        <w:t xml:space="preserve"> יכול לספוג לחות.</w: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  נוכחות קבוצות מתילניות בשרשרות מקנה לפולימר גמישות.</w:t>
      </w:r>
    </w:p>
    <w:p w:rsidR="005735F6" w:rsidRDefault="005735F6">
      <w:pPr>
        <w:rPr>
          <w:rtl/>
        </w:rPr>
      </w:pPr>
    </w:p>
    <w:p w:rsidR="005735F6" w:rsidRDefault="005735F6">
      <w:pPr>
        <w:rPr>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rPr>
        <w:t>הבנה</w:t>
      </w:r>
      <w:r>
        <w:rPr>
          <w:rFonts w:cs="David" w:hint="cs"/>
          <w:color w:val="0000FF"/>
          <w:rtl/>
          <w:lang w:eastAsia="en-US"/>
        </w:rPr>
        <w:t>.</w:t>
      </w: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ind w:right="284"/>
        <w:rPr>
          <w:rFonts w:cs="David"/>
          <w:rtl/>
          <w:lang w:eastAsia="he-IL"/>
        </w:rPr>
      </w:pPr>
      <w:r>
        <w:rPr>
          <w:rFonts w:cs="David" w:hint="cs"/>
          <w:rtl/>
          <w:lang w:eastAsia="he-IL"/>
        </w:rPr>
        <w:t xml:space="preserve">חלק מהתלמידים התקשו לציין את מאפייני מבנה של הפולימר הנתון שבזכותם הוא מתאים לייצור סיבים. ברוב התשובות השגויות שאותרו צוינו תכונות (נכונות ולא נכונות) שלא שייכות למאפייני </w:t>
      </w:r>
      <w:r>
        <w:rPr>
          <w:rFonts w:cs="David" w:hint="cs"/>
          <w:u w:val="single"/>
          <w:rtl/>
          <w:lang w:eastAsia="he-IL"/>
        </w:rPr>
        <w:t>מבנה</w:t>
      </w:r>
      <w:r>
        <w:rPr>
          <w:rFonts w:cs="David" w:hint="cs"/>
          <w:rtl/>
          <w:lang w:eastAsia="he-IL"/>
        </w:rPr>
        <w:t xml:space="preserve"> של הפולימר: </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פולימר סופג מים."</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הפולימר ארוך וחזק."</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 xml:space="preserve">טמפרטורות </w:t>
      </w:r>
      <w:r>
        <w:rPr>
          <w:rFonts w:cs="Guttman Yad-Brush"/>
          <w:b/>
          <w:bCs/>
          <w:i/>
          <w:iCs/>
          <w:sz w:val="20"/>
          <w:szCs w:val="20"/>
        </w:rPr>
        <w:t>Tg</w:t>
      </w:r>
      <w:r>
        <w:rPr>
          <w:rFonts w:cs="Guttman Yad-Brush" w:hint="cs"/>
          <w:b/>
          <w:bCs/>
          <w:i/>
          <w:iCs/>
          <w:sz w:val="20"/>
          <w:szCs w:val="20"/>
          <w:rtl/>
        </w:rPr>
        <w:t xml:space="preserve"> </w:t>
      </w:r>
      <w:r>
        <w:rPr>
          <w:rFonts w:cs="Guttman Yad-Brush" w:hint="cs"/>
          <w:sz w:val="20"/>
          <w:szCs w:val="20"/>
          <w:rtl/>
        </w:rPr>
        <w:t>ו-</w:t>
      </w:r>
      <w:r>
        <w:rPr>
          <w:rFonts w:cs="Guttman Yad-Brush" w:hint="cs"/>
          <w:i/>
          <w:iCs/>
          <w:sz w:val="20"/>
          <w:szCs w:val="20"/>
          <w:rtl/>
        </w:rPr>
        <w:t xml:space="preserve"> </w:t>
      </w:r>
      <w:r>
        <w:rPr>
          <w:rFonts w:cs="Guttman Yad-Brush"/>
          <w:b/>
          <w:bCs/>
          <w:i/>
          <w:iCs/>
          <w:sz w:val="20"/>
          <w:szCs w:val="20"/>
        </w:rPr>
        <w:t>Tm</w:t>
      </w:r>
      <w:r>
        <w:rPr>
          <w:rFonts w:cs="Guttman Yad-Brush" w:hint="cs"/>
          <w:b/>
          <w:bCs/>
          <w:i/>
          <w:iCs/>
          <w:sz w:val="20"/>
          <w:szCs w:val="20"/>
          <w:rtl/>
        </w:rPr>
        <w:t xml:space="preserve"> </w:t>
      </w:r>
      <w:r>
        <w:rPr>
          <w:rFonts w:cs="Guttman Yad-Brush" w:hint="cs"/>
          <w:sz w:val="20"/>
          <w:szCs w:val="20"/>
          <w:rtl/>
        </w:rPr>
        <w:t>גבוהות."</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עמידות במתיחה."</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לפולימר יש אפשרות ליצור קשרי מימן."</w: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היו תלמידים שציינו קבוצות הנמצאות בשרשרות הפולימר, אך לא הבינו שטבעות בנזניות נמצאות בשלד              של הפולימר:</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יש לו קבוצות צדדיות נפחיות - טבעות בנזניות."</w: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ושקבוצות מתילניות אינן קשיחות:</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 xml:space="preserve">יש לו קבוצות </w:t>
      </w:r>
      <w:r>
        <w:rPr>
          <w:rFonts w:cs="Guttman Yad-Brush"/>
          <w:b/>
          <w:bCs/>
          <w:i/>
          <w:iCs/>
          <w:sz w:val="20"/>
          <w:szCs w:val="20"/>
        </w:rPr>
        <w:t>-CH</w:t>
      </w:r>
      <w:r>
        <w:rPr>
          <w:rFonts w:cs="Guttman Yad-Brush"/>
          <w:b/>
          <w:bCs/>
          <w:i/>
          <w:iCs/>
          <w:sz w:val="20"/>
          <w:szCs w:val="20"/>
          <w:vertAlign w:val="subscript"/>
        </w:rPr>
        <w:t>2</w:t>
      </w:r>
      <w:r>
        <w:rPr>
          <w:rFonts w:cs="Guttman Yad-Brush" w:hint="cs"/>
          <w:sz w:val="20"/>
          <w:szCs w:val="20"/>
          <w:rtl/>
        </w:rPr>
        <w:t xml:space="preserve"> קשיחות."</w:t>
      </w:r>
    </w:p>
    <w:p w:rsidR="005735F6" w:rsidRDefault="005735F6">
      <w:pPr>
        <w:spacing w:line="360" w:lineRule="auto"/>
        <w:ind w:left="425" w:hanging="425"/>
        <w:rPr>
          <w:rFonts w:cs="Guttman Yad-Brush"/>
          <w:sz w:val="20"/>
          <w:szCs w:val="20"/>
          <w:rtl/>
        </w:rPr>
      </w:pPr>
    </w:p>
    <w:p w:rsidR="005735F6" w:rsidRDefault="005735F6">
      <w:pPr>
        <w:spacing w:line="360" w:lineRule="auto"/>
        <w:ind w:left="425" w:hanging="425"/>
        <w:rPr>
          <w:rFonts w:cs="Guttman Yad-Brush"/>
          <w:sz w:val="20"/>
          <w:szCs w:val="20"/>
          <w:rtl/>
        </w:rPr>
      </w:pPr>
    </w:p>
    <w:p w:rsidR="005735F6" w:rsidRDefault="005735F6">
      <w:pPr>
        <w:spacing w:line="360" w:lineRule="auto"/>
        <w:ind w:left="425" w:hanging="425"/>
        <w:rPr>
          <w:rFonts w:cs="Guttman Yad-Brush" w:hint="cs"/>
          <w:sz w:val="20"/>
          <w:szCs w:val="20"/>
          <w:rtl/>
        </w:rPr>
      </w:pPr>
    </w:p>
    <w:p w:rsidR="005022E6" w:rsidRDefault="005022E6">
      <w:pPr>
        <w:spacing w:line="360" w:lineRule="auto"/>
        <w:ind w:left="425" w:hanging="425"/>
        <w:rPr>
          <w:rFonts w:cs="Guttman Yad-Brush" w:hint="cs"/>
          <w:sz w:val="20"/>
          <w:szCs w:val="20"/>
          <w:rtl/>
        </w:rPr>
      </w:pPr>
    </w:p>
    <w:p w:rsidR="005022E6" w:rsidRDefault="005022E6">
      <w:pPr>
        <w:spacing w:line="360" w:lineRule="auto"/>
        <w:ind w:left="425" w:hanging="425"/>
        <w:rPr>
          <w:rFonts w:cs="Guttman Yad-Brush" w:hint="cs"/>
          <w:sz w:val="20"/>
          <w:szCs w:val="20"/>
          <w:rtl/>
        </w:rPr>
      </w:pPr>
    </w:p>
    <w:p w:rsidR="005022E6" w:rsidRDefault="005022E6">
      <w:pPr>
        <w:spacing w:line="360" w:lineRule="auto"/>
        <w:ind w:left="425" w:hanging="425"/>
        <w:rPr>
          <w:rFonts w:cs="Guttman Yad-Brush"/>
          <w:sz w:val="20"/>
          <w:szCs w:val="20"/>
          <w:rtl/>
        </w:rPr>
      </w:pPr>
    </w:p>
    <w:p w:rsidR="005735F6" w:rsidRDefault="005735F6">
      <w:pPr>
        <w:spacing w:line="360" w:lineRule="auto"/>
        <w:ind w:left="425" w:hanging="425"/>
        <w:rPr>
          <w:rFonts w:cs="Guttman Yad-Brush"/>
          <w:sz w:val="20"/>
          <w:szCs w:val="20"/>
          <w:rtl/>
        </w:rPr>
      </w:pPr>
    </w:p>
    <w:p w:rsidR="005735F6" w:rsidRDefault="005735F6">
      <w:pPr>
        <w:spacing w:line="360" w:lineRule="auto"/>
        <w:ind w:left="425" w:hanging="425"/>
        <w:rPr>
          <w:rFonts w:cs="Guttman Yad-Brush"/>
          <w:sz w:val="20"/>
          <w:szCs w:val="20"/>
          <w:rtl/>
        </w:rPr>
      </w:pPr>
    </w:p>
    <w:p w:rsidR="005735F6" w:rsidRDefault="005735F6">
      <w:pPr>
        <w:spacing w:line="360" w:lineRule="auto"/>
        <w:ind w:left="425" w:hanging="425"/>
        <w:rPr>
          <w:rFonts w:cs="Guttman Yad-Brush"/>
          <w:sz w:val="20"/>
          <w:szCs w:val="20"/>
          <w:rtl/>
        </w:rPr>
      </w:pPr>
    </w:p>
    <w:p w:rsidR="005735F6" w:rsidRDefault="00C54832">
      <w:pPr>
        <w:pStyle w:val="NormalWeb"/>
        <w:bidi/>
        <w:spacing w:before="0" w:beforeAutospacing="0" w:after="0" w:afterAutospacing="0" w:line="360" w:lineRule="auto"/>
        <w:rPr>
          <w:rFonts w:cs="David"/>
          <w:rtl/>
          <w:lang w:eastAsia="he-IL"/>
        </w:rPr>
      </w:pPr>
      <w:r>
        <w:rPr>
          <w:rFonts w:cs="David"/>
          <w:noProof/>
          <w:rtl/>
        </w:rPr>
        <w:pict>
          <v:shape id="_x0000_s16569" type="#_x0000_t98" style="position:absolute;left:0;text-align:left;margin-left:49.3pt;margin-top:5.35pt;width:482pt;height:403.25pt;z-index:509;mso-position-horizontal-relative:page" adj="1167" filled="f" fillcolor="#969696" strokecolor="#f39">
            <v:stroke dashstyle="dash"/>
            <v:textbox inset="1pt,1pt,1pt,1pt"/>
            <w10:wrap anchorx="page"/>
          </v:shape>
        </w:pict>
      </w: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 xml:space="preserve">מומלץ לתת לתלמידים רשימה של דרישות לסיבים, ולבקש למיין דרישות אלה - לקבוע אילו מהן            מהווים מאפייני מבנה של הפולימרים המתאימים לייצור סיבים ואילו הן תכונות הסיבים: </w:t>
      </w:r>
    </w:p>
    <w:p w:rsidR="005735F6" w:rsidRDefault="005735F6">
      <w:pPr>
        <w:spacing w:line="360" w:lineRule="auto"/>
        <w:ind w:left="424" w:hanging="424"/>
        <w:rPr>
          <w:rFonts w:cs="David"/>
          <w:color w:val="000000"/>
          <w:rtl/>
          <w:lang w:eastAsia="en-US"/>
        </w:rPr>
      </w:pPr>
      <w:r>
        <w:rPr>
          <w:rFonts w:cs="David"/>
          <w:color w:val="000000"/>
          <w:lang w:eastAsia="en-US"/>
        </w:rPr>
        <w:sym w:font="Wingdings" w:char="F09F"/>
      </w:r>
      <w:r>
        <w:rPr>
          <w:rFonts w:cs="David" w:hint="cs"/>
          <w:color w:val="000000"/>
          <w:rtl/>
          <w:lang w:eastAsia="en-US"/>
        </w:rPr>
        <w:tab/>
        <w:t>אחוז</w:t>
      </w:r>
      <w:r>
        <w:rPr>
          <w:rFonts w:cs="David"/>
          <w:color w:val="000000"/>
          <w:rtl/>
          <w:lang w:eastAsia="en-US"/>
        </w:rPr>
        <w:t xml:space="preserve"> גבישיות גבוה</w:t>
      </w:r>
    </w:p>
    <w:p w:rsidR="005735F6" w:rsidRDefault="005735F6">
      <w:pPr>
        <w:spacing w:line="360" w:lineRule="auto"/>
        <w:ind w:left="424" w:hanging="424"/>
        <w:rPr>
          <w:rFonts w:cs="David"/>
          <w:color w:val="000000"/>
          <w:rtl/>
          <w:lang w:eastAsia="en-US"/>
        </w:rPr>
      </w:pPr>
      <w:r>
        <w:rPr>
          <w:rFonts w:cs="David"/>
          <w:color w:val="000000"/>
          <w:lang w:eastAsia="en-US"/>
        </w:rPr>
        <w:sym w:font="Wingdings" w:char="F09F"/>
      </w:r>
      <w:r>
        <w:rPr>
          <w:rFonts w:cs="David" w:hint="cs"/>
          <w:color w:val="000000"/>
          <w:rtl/>
          <w:lang w:eastAsia="en-US"/>
        </w:rPr>
        <w:tab/>
      </w:r>
      <w:r>
        <w:rPr>
          <w:rFonts w:cs="David"/>
          <w:color w:val="000000"/>
          <w:rtl/>
          <w:lang w:eastAsia="en-US"/>
        </w:rPr>
        <w:t>אזורים צפידים</w:t>
      </w:r>
    </w:p>
    <w:p w:rsidR="005735F6" w:rsidRDefault="005735F6">
      <w:pPr>
        <w:pStyle w:val="a9"/>
        <w:tabs>
          <w:tab w:val="clear" w:pos="4060"/>
        </w:tabs>
        <w:spacing w:line="360" w:lineRule="auto"/>
        <w:ind w:left="424" w:right="0" w:hanging="424"/>
        <w:rPr>
          <w:rFonts w:ascii="Times New Roman" w:hAnsi="Times New Roman" w:cs="David"/>
          <w:b w:val="0"/>
          <w:rtl/>
          <w:lang w:eastAsia="en-US"/>
        </w:rPr>
      </w:pPr>
      <w:r>
        <w:rPr>
          <w:rFonts w:cs="David"/>
          <w:lang w:eastAsia="en-US"/>
        </w:rPr>
        <w:sym w:font="Wingdings" w:char="F09F"/>
      </w:r>
      <w:r>
        <w:rPr>
          <w:rFonts w:cs="David" w:hint="cs"/>
          <w:rtl/>
          <w:lang w:eastAsia="en-US"/>
        </w:rPr>
        <w:tab/>
      </w:r>
      <w:r>
        <w:rPr>
          <w:rFonts w:ascii="Times New Roman" w:hAnsi="Times New Roman" w:cs="David"/>
          <w:b w:val="0"/>
          <w:rtl/>
          <w:lang w:eastAsia="en-US"/>
        </w:rPr>
        <w:t>קשרים בין שרשרתיים חזקים</w:t>
      </w:r>
      <w:r>
        <w:rPr>
          <w:rFonts w:ascii="Times New Roman" w:hAnsi="Times New Roman" w:cs="David" w:hint="cs"/>
          <w:b w:val="0"/>
          <w:rtl/>
          <w:lang w:eastAsia="en-US"/>
        </w:rPr>
        <w:t xml:space="preserve"> </w:t>
      </w:r>
    </w:p>
    <w:p w:rsidR="005735F6" w:rsidRDefault="005735F6">
      <w:pPr>
        <w:pStyle w:val="a9"/>
        <w:tabs>
          <w:tab w:val="clear" w:pos="4060"/>
        </w:tabs>
        <w:spacing w:line="360" w:lineRule="auto"/>
        <w:ind w:left="424" w:right="0" w:hanging="424"/>
        <w:rPr>
          <w:rFonts w:ascii="Times New Roman" w:hAnsi="Times New Roman" w:cs="David"/>
          <w:b w:val="0"/>
          <w:rtl/>
          <w:lang w:eastAsia="en-US"/>
        </w:rPr>
      </w:pPr>
      <w:r>
        <w:rPr>
          <w:rFonts w:cs="David"/>
          <w:lang w:eastAsia="en-US"/>
        </w:rPr>
        <w:sym w:font="Wingdings" w:char="F09F"/>
      </w:r>
      <w:r>
        <w:rPr>
          <w:rFonts w:cs="David" w:hint="cs"/>
          <w:rtl/>
          <w:lang w:eastAsia="en-US"/>
        </w:rPr>
        <w:tab/>
      </w:r>
      <w:r>
        <w:rPr>
          <w:rFonts w:ascii="Times New Roman" w:hAnsi="Times New Roman" w:cs="David" w:hint="cs"/>
          <w:b w:val="0"/>
          <w:rtl/>
          <w:lang w:eastAsia="en-US"/>
        </w:rPr>
        <w:t xml:space="preserve">שרשרות </w:t>
      </w:r>
      <w:r>
        <w:rPr>
          <w:rFonts w:ascii="Times New Roman" w:hAnsi="Times New Roman" w:cs="David"/>
          <w:b w:val="0"/>
          <w:rtl/>
          <w:lang w:eastAsia="en-US"/>
        </w:rPr>
        <w:t>ללא קבוצות צדדיות גדולות</w:t>
      </w:r>
    </w:p>
    <w:p w:rsidR="005735F6" w:rsidRDefault="005735F6">
      <w:pPr>
        <w:spacing w:line="360" w:lineRule="auto"/>
        <w:ind w:left="424" w:hanging="424"/>
        <w:rPr>
          <w:rFonts w:cs="David"/>
          <w:color w:val="000000"/>
          <w:rtl/>
          <w:lang w:eastAsia="en-US"/>
        </w:rPr>
      </w:pPr>
      <w:r>
        <w:rPr>
          <w:rFonts w:cs="David"/>
          <w:color w:val="000000"/>
          <w:lang w:eastAsia="en-US"/>
        </w:rPr>
        <w:sym w:font="Wingdings" w:char="F09F"/>
      </w:r>
      <w:r>
        <w:rPr>
          <w:rFonts w:cs="David" w:hint="cs"/>
          <w:color w:val="000000"/>
          <w:rtl/>
          <w:lang w:eastAsia="en-US"/>
        </w:rPr>
        <w:tab/>
        <w:t xml:space="preserve">שרשרות </w:t>
      </w:r>
      <w:r>
        <w:rPr>
          <w:rFonts w:cs="David"/>
          <w:color w:val="000000"/>
          <w:rtl/>
          <w:lang w:eastAsia="en-US"/>
        </w:rPr>
        <w:t>ללא הסתעפויות או הצלבות</w:t>
      </w:r>
      <w:r>
        <w:rPr>
          <w:rFonts w:cs="David"/>
          <w:color w:val="000000"/>
          <w:rtl/>
          <w:lang w:eastAsia="en-US"/>
        </w:rPr>
        <w:tab/>
      </w:r>
    </w:p>
    <w:p w:rsidR="005735F6" w:rsidRDefault="005735F6">
      <w:pPr>
        <w:tabs>
          <w:tab w:val="left" w:pos="4060"/>
        </w:tabs>
        <w:spacing w:line="360" w:lineRule="auto"/>
        <w:ind w:left="424" w:hanging="424"/>
        <w:rPr>
          <w:rFonts w:cs="David"/>
          <w:color w:val="000000"/>
          <w:rtl/>
          <w:lang w:eastAsia="en-US"/>
        </w:rPr>
      </w:pPr>
      <w:r>
        <w:rPr>
          <w:rFonts w:cs="David"/>
          <w:color w:val="000000"/>
          <w:lang w:eastAsia="en-US"/>
        </w:rPr>
        <w:sym w:font="Wingdings" w:char="F09F"/>
      </w:r>
      <w:r>
        <w:rPr>
          <w:rFonts w:cs="David" w:hint="cs"/>
          <w:color w:val="000000"/>
          <w:rtl/>
          <w:lang w:eastAsia="en-US"/>
        </w:rPr>
        <w:tab/>
      </w:r>
      <w:r>
        <w:rPr>
          <w:rFonts w:cs="David"/>
          <w:color w:val="000000"/>
          <w:rtl/>
          <w:lang w:eastAsia="en-US"/>
        </w:rPr>
        <w:t xml:space="preserve">שרשרות ארוכות </w:t>
      </w:r>
      <w:r>
        <w:rPr>
          <w:rFonts w:cs="David" w:hint="cs"/>
          <w:color w:val="000000"/>
          <w:rtl/>
          <w:lang w:eastAsia="en-US"/>
        </w:rPr>
        <w:t>וליניאריו</w:t>
      </w:r>
      <w:r>
        <w:rPr>
          <w:rFonts w:cs="David" w:hint="eastAsia"/>
          <w:color w:val="000000"/>
          <w:rtl/>
          <w:lang w:eastAsia="en-US"/>
        </w:rPr>
        <w:t>ת</w:t>
      </w:r>
      <w:r>
        <w:rPr>
          <w:rFonts w:cs="David"/>
          <w:color w:val="000000"/>
          <w:rtl/>
          <w:lang w:eastAsia="en-US"/>
        </w:rPr>
        <w:tab/>
      </w:r>
    </w:p>
    <w:p w:rsidR="005735F6" w:rsidRDefault="005735F6">
      <w:pPr>
        <w:tabs>
          <w:tab w:val="left" w:pos="4060"/>
        </w:tabs>
        <w:spacing w:line="360" w:lineRule="auto"/>
        <w:ind w:left="424" w:hanging="424"/>
        <w:rPr>
          <w:rFonts w:cs="David"/>
          <w:color w:val="000000"/>
          <w:rtl/>
          <w:lang w:eastAsia="en-US"/>
        </w:rPr>
      </w:pPr>
      <w:r>
        <w:rPr>
          <w:rFonts w:cs="David"/>
          <w:color w:val="000000"/>
          <w:lang w:eastAsia="en-US"/>
        </w:rPr>
        <w:sym w:font="Wingdings" w:char="F09F"/>
      </w:r>
      <w:r>
        <w:rPr>
          <w:rFonts w:cs="David" w:hint="cs"/>
          <w:color w:val="000000"/>
          <w:rtl/>
          <w:lang w:eastAsia="en-US"/>
        </w:rPr>
        <w:tab/>
      </w:r>
      <w:r>
        <w:rPr>
          <w:rFonts w:cs="David"/>
          <w:color w:val="000000"/>
          <w:rtl/>
          <w:lang w:eastAsia="en-US"/>
        </w:rPr>
        <w:t>מסה מולרית 10000-50000 גר</w:t>
      </w:r>
      <w:r>
        <w:rPr>
          <w:rFonts w:cs="David" w:hint="cs"/>
          <w:color w:val="000000"/>
          <w:rtl/>
          <w:lang w:eastAsia="en-US"/>
        </w:rPr>
        <w:t>ם</w:t>
      </w:r>
      <w:r>
        <w:rPr>
          <w:rFonts w:cs="David"/>
          <w:color w:val="000000"/>
          <w:rtl/>
          <w:lang w:eastAsia="en-US"/>
        </w:rPr>
        <w:t xml:space="preserve"> למול</w:t>
      </w:r>
    </w:p>
    <w:p w:rsidR="005735F6" w:rsidRDefault="005735F6">
      <w:pPr>
        <w:tabs>
          <w:tab w:val="left" w:pos="4060"/>
        </w:tabs>
        <w:spacing w:line="360" w:lineRule="auto"/>
        <w:ind w:left="424" w:hanging="424"/>
        <w:rPr>
          <w:rFonts w:cs="David"/>
          <w:color w:val="000000"/>
          <w:rtl/>
          <w:lang w:eastAsia="en-US"/>
        </w:rPr>
      </w:pPr>
      <w:r>
        <w:rPr>
          <w:rFonts w:cs="David"/>
          <w:color w:val="000000"/>
          <w:lang w:eastAsia="en-US"/>
        </w:rPr>
        <w:sym w:font="Wingdings" w:char="F09F"/>
      </w:r>
      <w:r>
        <w:rPr>
          <w:rFonts w:cs="David" w:hint="cs"/>
          <w:color w:val="000000"/>
          <w:rtl/>
          <w:lang w:eastAsia="en-US"/>
        </w:rPr>
        <w:tab/>
      </w:r>
      <w:r>
        <w:rPr>
          <w:rFonts w:cs="David"/>
          <w:color w:val="000000"/>
          <w:rtl/>
          <w:lang w:eastAsia="en-US"/>
        </w:rPr>
        <w:t xml:space="preserve">ערכי </w:t>
      </w:r>
      <w:r>
        <w:rPr>
          <w:rFonts w:cs="David"/>
          <w:color w:val="000000"/>
          <w:lang w:eastAsia="en-US"/>
        </w:rPr>
        <w:t xml:space="preserve"> T</w:t>
      </w:r>
      <w:r>
        <w:rPr>
          <w:rFonts w:cs="David"/>
          <w:color w:val="000000"/>
          <w:vertAlign w:val="subscript"/>
          <w:lang w:eastAsia="en-US"/>
        </w:rPr>
        <w:t xml:space="preserve">g </w:t>
      </w:r>
      <w:r>
        <w:rPr>
          <w:rFonts w:cs="David" w:hint="cs"/>
          <w:color w:val="000000"/>
          <w:rtl/>
          <w:lang w:eastAsia="en-US"/>
        </w:rPr>
        <w:t>ו-</w:t>
      </w:r>
      <w:r>
        <w:rPr>
          <w:rFonts w:cs="David"/>
          <w:color w:val="000000"/>
          <w:vertAlign w:val="subscript"/>
          <w:lang w:eastAsia="en-US"/>
        </w:rPr>
        <w:t xml:space="preserve"> </w:t>
      </w:r>
      <w:r>
        <w:rPr>
          <w:rFonts w:cs="David"/>
          <w:color w:val="000000"/>
          <w:lang w:eastAsia="en-US"/>
        </w:rPr>
        <w:t>T</w:t>
      </w:r>
      <w:r>
        <w:rPr>
          <w:rFonts w:cs="David"/>
          <w:color w:val="000000"/>
          <w:vertAlign w:val="subscript"/>
          <w:lang w:eastAsia="en-US"/>
        </w:rPr>
        <w:t>m</w:t>
      </w:r>
      <w:r>
        <w:rPr>
          <w:rFonts w:cs="David"/>
          <w:color w:val="000000"/>
          <w:vertAlign w:val="superscript"/>
          <w:lang w:eastAsia="en-US"/>
        </w:rPr>
        <w:t xml:space="preserve"> </w:t>
      </w:r>
      <w:r>
        <w:rPr>
          <w:rFonts w:cs="David"/>
          <w:color w:val="000000"/>
          <w:rtl/>
          <w:lang w:eastAsia="en-US"/>
        </w:rPr>
        <w:t xml:space="preserve"> מתאימים</w:t>
      </w:r>
      <w:r>
        <w:rPr>
          <w:rFonts w:cs="David" w:hint="cs"/>
          <w:color w:val="000000"/>
          <w:rtl/>
          <w:lang w:eastAsia="en-US"/>
        </w:rPr>
        <w:t xml:space="preserve"> למישוש בסיבים:  </w:t>
      </w:r>
      <w:r>
        <w:rPr>
          <w:rFonts w:cs="David"/>
          <w:color w:val="000000"/>
          <w:lang w:eastAsia="en-US"/>
        </w:rPr>
        <w:sym w:font="Symbol" w:char="F02D"/>
      </w:r>
      <w:r>
        <w:rPr>
          <w:rFonts w:cs="David"/>
          <w:color w:val="000000"/>
          <w:lang w:eastAsia="en-US"/>
        </w:rPr>
        <w:t>23</w:t>
      </w:r>
      <w:r>
        <w:rPr>
          <w:rFonts w:cs="David"/>
          <w:color w:val="000000"/>
          <w:vertAlign w:val="superscript"/>
          <w:lang w:eastAsia="en-US"/>
        </w:rPr>
        <w:t xml:space="preserve"> o</w:t>
      </w:r>
      <w:r>
        <w:rPr>
          <w:rFonts w:cs="David"/>
          <w:color w:val="000000"/>
          <w:lang w:eastAsia="en-US"/>
        </w:rPr>
        <w:t>C &lt; T</w:t>
      </w:r>
      <w:r>
        <w:rPr>
          <w:rFonts w:cs="David"/>
          <w:color w:val="000000"/>
          <w:vertAlign w:val="subscript"/>
          <w:lang w:eastAsia="en-US"/>
        </w:rPr>
        <w:t>g</w:t>
      </w:r>
      <w:r>
        <w:rPr>
          <w:rFonts w:cs="David"/>
          <w:color w:val="000000"/>
          <w:vertAlign w:val="superscript"/>
          <w:lang w:eastAsia="en-US"/>
        </w:rPr>
        <w:t xml:space="preserve"> </w:t>
      </w:r>
      <w:r>
        <w:rPr>
          <w:rFonts w:cs="David"/>
          <w:color w:val="000000"/>
          <w:lang w:eastAsia="en-US"/>
        </w:rPr>
        <w:t>&lt; 107</w:t>
      </w:r>
      <w:r>
        <w:rPr>
          <w:rFonts w:cs="David"/>
          <w:color w:val="000000"/>
          <w:vertAlign w:val="superscript"/>
          <w:lang w:eastAsia="en-US"/>
        </w:rPr>
        <w:t xml:space="preserve"> o</w:t>
      </w:r>
      <w:r>
        <w:rPr>
          <w:rFonts w:cs="David"/>
          <w:color w:val="000000"/>
          <w:lang w:eastAsia="en-US"/>
        </w:rPr>
        <w:t>C</w:t>
      </w:r>
      <w:r>
        <w:rPr>
          <w:rFonts w:cs="David" w:hint="cs"/>
          <w:color w:val="000000"/>
          <w:rtl/>
          <w:lang w:eastAsia="en-US"/>
        </w:rPr>
        <w:t xml:space="preserve">  ;  </w:t>
      </w:r>
      <w:r>
        <w:rPr>
          <w:rFonts w:cs="David"/>
          <w:color w:val="000000"/>
          <w:lang w:eastAsia="en-US"/>
        </w:rPr>
        <w:t xml:space="preserve"> 197</w:t>
      </w:r>
      <w:r>
        <w:rPr>
          <w:rFonts w:cs="David"/>
          <w:color w:val="000000"/>
          <w:vertAlign w:val="superscript"/>
          <w:lang w:eastAsia="en-US"/>
        </w:rPr>
        <w:t xml:space="preserve"> o</w:t>
      </w:r>
      <w:r>
        <w:rPr>
          <w:rFonts w:cs="David"/>
          <w:color w:val="000000"/>
          <w:lang w:eastAsia="en-US"/>
        </w:rPr>
        <w:t>C &lt; T</w:t>
      </w:r>
      <w:r>
        <w:rPr>
          <w:rFonts w:cs="David"/>
          <w:color w:val="000000"/>
          <w:vertAlign w:val="subscript"/>
          <w:lang w:eastAsia="en-US"/>
        </w:rPr>
        <w:t>m</w:t>
      </w:r>
      <w:r>
        <w:rPr>
          <w:rFonts w:cs="David"/>
          <w:color w:val="000000"/>
          <w:vertAlign w:val="superscript"/>
          <w:lang w:eastAsia="en-US"/>
        </w:rPr>
        <w:t xml:space="preserve"> </w:t>
      </w:r>
      <w:r>
        <w:rPr>
          <w:rFonts w:cs="David"/>
          <w:color w:val="000000"/>
          <w:lang w:eastAsia="en-US"/>
        </w:rPr>
        <w:t>&lt;</w:t>
      </w:r>
      <w:r>
        <w:rPr>
          <w:rFonts w:cs="David"/>
          <w:color w:val="000000"/>
          <w:vertAlign w:val="superscript"/>
          <w:lang w:eastAsia="en-US"/>
        </w:rPr>
        <w:t xml:space="preserve"> </w:t>
      </w:r>
      <w:r>
        <w:rPr>
          <w:rFonts w:cs="David"/>
          <w:color w:val="000000"/>
          <w:lang w:eastAsia="en-US"/>
        </w:rPr>
        <w:t>297</w:t>
      </w:r>
      <w:r>
        <w:rPr>
          <w:rFonts w:cs="David"/>
          <w:color w:val="000000"/>
          <w:vertAlign w:val="superscript"/>
          <w:lang w:eastAsia="en-US"/>
        </w:rPr>
        <w:t xml:space="preserve"> o</w:t>
      </w:r>
      <w:r>
        <w:rPr>
          <w:rFonts w:cs="David"/>
          <w:color w:val="000000"/>
          <w:lang w:eastAsia="en-US"/>
        </w:rPr>
        <w:t>C</w:t>
      </w:r>
    </w:p>
    <w:p w:rsidR="005735F6" w:rsidRDefault="005735F6">
      <w:pPr>
        <w:tabs>
          <w:tab w:val="left" w:pos="4060"/>
          <w:tab w:val="left" w:pos="8306"/>
        </w:tabs>
        <w:spacing w:line="360" w:lineRule="auto"/>
        <w:ind w:left="424" w:hanging="424"/>
        <w:rPr>
          <w:rFonts w:cs="David"/>
          <w:color w:val="000000"/>
          <w:rtl/>
          <w:lang w:eastAsia="en-US"/>
        </w:rPr>
      </w:pPr>
      <w:r>
        <w:rPr>
          <w:rFonts w:cs="David"/>
          <w:color w:val="000000"/>
          <w:lang w:eastAsia="en-US"/>
        </w:rPr>
        <w:sym w:font="Wingdings" w:char="F09F"/>
      </w:r>
      <w:r>
        <w:rPr>
          <w:rFonts w:cs="David" w:hint="cs"/>
          <w:color w:val="000000"/>
          <w:rtl/>
          <w:lang w:eastAsia="en-US"/>
        </w:rPr>
        <w:tab/>
      </w:r>
      <w:r>
        <w:rPr>
          <w:rFonts w:cs="David"/>
          <w:color w:val="000000"/>
          <w:rtl/>
          <w:lang w:eastAsia="en-US"/>
        </w:rPr>
        <w:t>ספיגת לחות</w:t>
      </w:r>
    </w:p>
    <w:p w:rsidR="005735F6" w:rsidRDefault="005735F6">
      <w:pPr>
        <w:tabs>
          <w:tab w:val="left" w:pos="4060"/>
          <w:tab w:val="left" w:pos="8306"/>
        </w:tabs>
        <w:spacing w:line="360" w:lineRule="auto"/>
        <w:ind w:left="424" w:hanging="424"/>
        <w:rPr>
          <w:rFonts w:cs="David"/>
          <w:color w:val="000000"/>
          <w:rtl/>
          <w:lang w:eastAsia="en-US"/>
        </w:rPr>
      </w:pPr>
      <w:r>
        <w:rPr>
          <w:rFonts w:cs="David" w:hint="cs"/>
          <w:color w:val="000000"/>
          <w:rtl/>
          <w:lang w:eastAsia="en-US"/>
        </w:rPr>
        <w:t xml:space="preserve"> </w:t>
      </w:r>
      <w:r>
        <w:rPr>
          <w:rFonts w:cs="David"/>
          <w:color w:val="000000"/>
          <w:lang w:eastAsia="en-US"/>
        </w:rPr>
        <w:sym w:font="Wingdings" w:char="F09F"/>
      </w:r>
      <w:r>
        <w:rPr>
          <w:rFonts w:cs="David" w:hint="cs"/>
          <w:color w:val="000000"/>
          <w:rtl/>
          <w:lang w:eastAsia="en-US"/>
        </w:rPr>
        <w:tab/>
      </w:r>
      <w:r>
        <w:rPr>
          <w:rFonts w:cs="David"/>
          <w:color w:val="000000"/>
          <w:rtl/>
          <w:lang w:eastAsia="en-US"/>
        </w:rPr>
        <w:t>קבוצות היוצרות קשרי מימן</w:t>
      </w:r>
      <w:r>
        <w:rPr>
          <w:rFonts w:cs="David" w:hint="cs"/>
          <w:color w:val="000000"/>
          <w:rtl/>
          <w:lang w:eastAsia="en-US"/>
        </w:rPr>
        <w:t>:</w:t>
      </w:r>
      <w:r>
        <w:rPr>
          <w:rFonts w:cs="David"/>
          <w:color w:val="000000"/>
          <w:rtl/>
          <w:lang w:eastAsia="en-US"/>
        </w:rPr>
        <w:t xml:space="preserve"> </w:t>
      </w:r>
      <w:r>
        <w:rPr>
          <w:rFonts w:cs="David"/>
          <w:color w:val="000000"/>
          <w:lang w:eastAsia="en-US"/>
        </w:rPr>
        <w:t xml:space="preserve">-COOH , -CONH , -OH </w:t>
      </w:r>
      <w:r>
        <w:rPr>
          <w:rFonts w:cs="David"/>
          <w:color w:val="000000"/>
          <w:lang w:eastAsia="en-US"/>
        </w:rPr>
        <w:tab/>
      </w:r>
    </w:p>
    <w:p w:rsidR="005735F6" w:rsidRDefault="005735F6">
      <w:pPr>
        <w:tabs>
          <w:tab w:val="left" w:pos="4060"/>
          <w:tab w:val="left" w:pos="8306"/>
        </w:tabs>
        <w:spacing w:line="360" w:lineRule="auto"/>
        <w:ind w:left="424" w:hanging="424"/>
        <w:rPr>
          <w:rFonts w:cs="David"/>
          <w:color w:val="000000"/>
          <w:rtl/>
          <w:lang w:eastAsia="en-US"/>
        </w:rPr>
      </w:pPr>
      <w:r>
        <w:rPr>
          <w:rFonts w:cs="David"/>
          <w:color w:val="000000"/>
          <w:lang w:eastAsia="en-US"/>
        </w:rPr>
        <w:sym w:font="Wingdings" w:char="F09F"/>
      </w:r>
      <w:r>
        <w:rPr>
          <w:rFonts w:cs="David" w:hint="cs"/>
          <w:color w:val="000000"/>
          <w:rtl/>
          <w:lang w:eastAsia="en-US"/>
        </w:rPr>
        <w:tab/>
      </w:r>
      <w:r>
        <w:rPr>
          <w:rFonts w:cs="David"/>
          <w:color w:val="000000"/>
          <w:rtl/>
          <w:lang w:eastAsia="en-US"/>
        </w:rPr>
        <w:t>קבוצות ה</w:t>
      </w:r>
      <w:r>
        <w:rPr>
          <w:rFonts w:cs="David" w:hint="cs"/>
          <w:color w:val="000000"/>
          <w:rtl/>
          <w:lang w:eastAsia="en-US"/>
        </w:rPr>
        <w:t xml:space="preserve">עשויות ליצור </w:t>
      </w:r>
      <w:r>
        <w:rPr>
          <w:rFonts w:cs="David"/>
          <w:color w:val="000000"/>
          <w:rtl/>
          <w:lang w:eastAsia="en-US"/>
        </w:rPr>
        <w:t>קשרי מימן</w:t>
      </w:r>
      <w:r>
        <w:rPr>
          <w:rFonts w:cs="David" w:hint="cs"/>
          <w:color w:val="000000"/>
          <w:rtl/>
          <w:lang w:eastAsia="en-US"/>
        </w:rPr>
        <w:t xml:space="preserve"> עם מולקולות המים:</w:t>
      </w:r>
      <w:r>
        <w:rPr>
          <w:rFonts w:cs="David"/>
          <w:color w:val="000000"/>
          <w:rtl/>
          <w:lang w:eastAsia="en-US"/>
        </w:rPr>
        <w:t xml:space="preserve"> </w:t>
      </w:r>
      <w:r>
        <w:rPr>
          <w:rFonts w:cs="David"/>
          <w:color w:val="000000"/>
          <w:lang w:eastAsia="en-US"/>
        </w:rPr>
        <w:t xml:space="preserve">-COO </w:t>
      </w:r>
    </w:p>
    <w:p w:rsidR="005735F6" w:rsidRDefault="005735F6">
      <w:pPr>
        <w:tabs>
          <w:tab w:val="left" w:pos="4060"/>
        </w:tabs>
        <w:spacing w:line="360" w:lineRule="auto"/>
        <w:ind w:left="424" w:hanging="424"/>
        <w:rPr>
          <w:rFonts w:cs="David"/>
          <w:color w:val="000000"/>
          <w:rtl/>
          <w:lang w:eastAsia="en-US"/>
        </w:rPr>
      </w:pPr>
      <w:r>
        <w:rPr>
          <w:rFonts w:cs="David"/>
          <w:color w:val="000000"/>
          <w:lang w:eastAsia="en-US"/>
        </w:rPr>
        <w:sym w:font="Wingdings" w:char="F09F"/>
      </w:r>
      <w:r>
        <w:rPr>
          <w:rFonts w:cs="David" w:hint="cs"/>
          <w:color w:val="000000"/>
          <w:rtl/>
          <w:lang w:eastAsia="en-US"/>
        </w:rPr>
        <w:tab/>
        <w:t>גמישות</w:t>
      </w:r>
    </w:p>
    <w:p w:rsidR="005735F6" w:rsidRDefault="005735F6">
      <w:pPr>
        <w:tabs>
          <w:tab w:val="left" w:pos="4060"/>
        </w:tabs>
        <w:spacing w:line="360" w:lineRule="auto"/>
        <w:ind w:left="424" w:hanging="424"/>
        <w:rPr>
          <w:rFonts w:cs="David"/>
          <w:color w:val="000000"/>
          <w:rtl/>
          <w:lang w:eastAsia="en-US"/>
        </w:rPr>
      </w:pPr>
      <w:r>
        <w:rPr>
          <w:rFonts w:cs="David"/>
          <w:color w:val="000000"/>
          <w:lang w:eastAsia="en-US"/>
        </w:rPr>
        <w:sym w:font="Wingdings" w:char="F09F"/>
      </w:r>
      <w:r>
        <w:rPr>
          <w:rFonts w:cs="David" w:hint="cs"/>
          <w:color w:val="000000"/>
          <w:rtl/>
          <w:lang w:eastAsia="en-US"/>
        </w:rPr>
        <w:tab/>
      </w:r>
      <w:r>
        <w:rPr>
          <w:rFonts w:cs="David"/>
          <w:color w:val="000000"/>
          <w:rtl/>
          <w:lang w:eastAsia="en-US"/>
        </w:rPr>
        <w:t xml:space="preserve">יכולת </w:t>
      </w:r>
      <w:r>
        <w:rPr>
          <w:rFonts w:cs="David" w:hint="cs"/>
          <w:color w:val="000000"/>
          <w:rtl/>
          <w:lang w:eastAsia="en-US"/>
        </w:rPr>
        <w:t>להיצב</w:t>
      </w:r>
      <w:r>
        <w:rPr>
          <w:rFonts w:cs="David" w:hint="eastAsia"/>
          <w:color w:val="000000"/>
          <w:rtl/>
          <w:lang w:eastAsia="en-US"/>
        </w:rPr>
        <w:t>ע</w:t>
      </w:r>
    </w:p>
    <w:p w:rsidR="005735F6" w:rsidRDefault="005735F6">
      <w:pPr>
        <w:tabs>
          <w:tab w:val="left" w:pos="4060"/>
        </w:tabs>
        <w:spacing w:line="360" w:lineRule="auto"/>
        <w:ind w:left="424" w:hanging="424"/>
        <w:rPr>
          <w:rFonts w:cs="David"/>
          <w:color w:val="000000"/>
          <w:rtl/>
          <w:lang w:eastAsia="en-US"/>
        </w:rPr>
      </w:pPr>
      <w:r>
        <w:rPr>
          <w:rFonts w:cs="David"/>
          <w:color w:val="000000"/>
          <w:lang w:eastAsia="en-US"/>
        </w:rPr>
        <w:sym w:font="Wingdings" w:char="F09F"/>
      </w:r>
      <w:r>
        <w:rPr>
          <w:rFonts w:cs="David" w:hint="cs"/>
          <w:color w:val="000000"/>
          <w:rtl/>
          <w:lang w:eastAsia="en-US"/>
        </w:rPr>
        <w:tab/>
      </w:r>
      <w:r>
        <w:rPr>
          <w:rFonts w:cs="David"/>
          <w:color w:val="000000"/>
          <w:rtl/>
          <w:lang w:eastAsia="en-US"/>
        </w:rPr>
        <w:t>קבוצות הנקשרות לצבען (קשר קוולנטי או בין</w:t>
      </w:r>
      <w:r>
        <w:rPr>
          <w:rFonts w:cs="David" w:hint="cs"/>
          <w:color w:val="000000"/>
          <w:rtl/>
          <w:lang w:eastAsia="en-US"/>
        </w:rPr>
        <w:t xml:space="preserve"> </w:t>
      </w:r>
      <w:r>
        <w:rPr>
          <w:rFonts w:cs="David"/>
          <w:color w:val="000000"/>
          <w:rtl/>
          <w:lang w:eastAsia="en-US"/>
        </w:rPr>
        <w:t>מולקולרי)</w:t>
      </w:r>
    </w:p>
    <w:p w:rsidR="005735F6" w:rsidRDefault="005735F6">
      <w:pPr>
        <w:tabs>
          <w:tab w:val="left" w:pos="4060"/>
        </w:tabs>
        <w:spacing w:line="360" w:lineRule="auto"/>
        <w:rPr>
          <w:rFonts w:cs="David"/>
          <w:color w:val="000000"/>
          <w:sz w:val="16"/>
          <w:szCs w:val="16"/>
          <w:rtl/>
          <w:lang w:eastAsia="en-US"/>
        </w:rPr>
      </w:pPr>
    </w:p>
    <w:p w:rsidR="005735F6" w:rsidRDefault="005735F6">
      <w:pPr>
        <w:rPr>
          <w:rtl/>
        </w:rPr>
      </w:pPr>
    </w:p>
    <w:p w:rsidR="005735F6" w:rsidRDefault="005735F6">
      <w:pPr>
        <w:rPr>
          <w:rtl/>
        </w:rPr>
      </w:pPr>
    </w:p>
    <w:p w:rsidR="005735F6" w:rsidRDefault="005735F6">
      <w:pPr>
        <w:rPr>
          <w:rtl/>
        </w:rPr>
      </w:pPr>
    </w:p>
    <w:p w:rsidR="005735F6" w:rsidRDefault="00C54832">
      <w:pPr>
        <w:tabs>
          <w:tab w:val="left" w:pos="793"/>
        </w:tabs>
        <w:spacing w:line="360" w:lineRule="auto"/>
        <w:ind w:left="43" w:hanging="43"/>
        <w:rPr>
          <w:rFonts w:cs="David"/>
          <w:b/>
          <w:bCs/>
          <w:sz w:val="28"/>
          <w:szCs w:val="28"/>
          <w:rtl/>
        </w:rPr>
      </w:pPr>
      <w:r w:rsidRPr="00C54832">
        <w:rPr>
          <w:b/>
          <w:bCs/>
          <w:noProof/>
          <w:sz w:val="20"/>
          <w:rtl/>
          <w:lang w:val="he-IL"/>
        </w:rPr>
        <w:pict>
          <v:shape id="_x0000_s2596" type="#_x0000_t64" style="position:absolute;left:0;text-align:left;margin-left:62.5pt;margin-top:14.25pt;width:468.8pt;height:203pt;z-index:156;mso-position-horizontal-relative:page" adj="325"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77</w:t>
      </w:r>
      <w:r w:rsidR="005735F6">
        <w:rPr>
          <w:rFonts w:cs="David" w:hint="cs"/>
          <w:b/>
          <w:bCs/>
          <w:color w:val="0000FF"/>
          <w:sz w:val="28"/>
          <w:szCs w:val="28"/>
          <w:rtl/>
          <w:lang w:eastAsia="en-US"/>
        </w:rPr>
        <w:t>)</w:t>
      </w:r>
    </w:p>
    <w:p w:rsidR="005735F6" w:rsidRDefault="005735F6">
      <w:pPr>
        <w:pStyle w:val="2"/>
        <w:tabs>
          <w:tab w:val="clear" w:pos="702"/>
          <w:tab w:val="left" w:pos="849"/>
        </w:tabs>
        <w:ind w:left="43" w:right="-284" w:hanging="43"/>
        <w:rPr>
          <w:b w:val="0"/>
          <w:bCs w:val="0"/>
          <w:sz w:val="24"/>
          <w:szCs w:val="24"/>
          <w:rtl/>
        </w:rPr>
      </w:pPr>
      <w:r>
        <w:rPr>
          <w:rFonts w:hint="cs"/>
          <w:b w:val="0"/>
          <w:bCs w:val="0"/>
          <w:sz w:val="24"/>
          <w:szCs w:val="24"/>
          <w:rtl/>
        </w:rPr>
        <w:t xml:space="preserve">בתהליך ייצור הסיבים הפולימר עובר מתיחה. </w:t>
      </w:r>
    </w:p>
    <w:p w:rsidR="005735F6" w:rsidRDefault="005735F6">
      <w:pPr>
        <w:pStyle w:val="2"/>
        <w:tabs>
          <w:tab w:val="clear" w:pos="702"/>
          <w:tab w:val="left" w:pos="849"/>
        </w:tabs>
        <w:ind w:left="43" w:right="-284" w:hanging="43"/>
        <w:rPr>
          <w:b w:val="0"/>
          <w:bCs w:val="0"/>
          <w:sz w:val="24"/>
          <w:szCs w:val="24"/>
          <w:rtl/>
        </w:rPr>
      </w:pPr>
      <w:r>
        <w:rPr>
          <w:rFonts w:hint="cs"/>
          <w:b w:val="0"/>
          <w:bCs w:val="0"/>
          <w:sz w:val="24"/>
          <w:szCs w:val="24"/>
          <w:rtl/>
        </w:rPr>
        <w:t xml:space="preserve">איזה מהאיורים הסכמתיים </w:t>
      </w:r>
      <w:r>
        <w:rPr>
          <w:rFonts w:hint="cs"/>
          <w:b w:val="0"/>
          <w:bCs w:val="0"/>
          <w:sz w:val="24"/>
          <w:szCs w:val="24"/>
        </w:rPr>
        <w:t>I</w:t>
      </w:r>
      <w:r>
        <w:rPr>
          <w:rFonts w:hint="cs"/>
          <w:b w:val="0"/>
          <w:bCs w:val="0"/>
          <w:sz w:val="24"/>
          <w:szCs w:val="24"/>
          <w:rtl/>
        </w:rPr>
        <w:t>-</w:t>
      </w:r>
      <w:r>
        <w:rPr>
          <w:rFonts w:hint="cs"/>
          <w:b w:val="0"/>
          <w:bCs w:val="0"/>
          <w:sz w:val="24"/>
          <w:szCs w:val="24"/>
        </w:rPr>
        <w:t>II</w:t>
      </w:r>
      <w:r>
        <w:rPr>
          <w:rFonts w:hint="cs"/>
          <w:b w:val="0"/>
          <w:bCs w:val="0"/>
          <w:sz w:val="24"/>
          <w:szCs w:val="24"/>
          <w:rtl/>
        </w:rPr>
        <w:t xml:space="preserve"> שלפניך מציג נכון את ההכוונה של האזורים הגבישיים </w:t>
      </w:r>
    </w:p>
    <w:p w:rsidR="005735F6" w:rsidRDefault="005735F6">
      <w:pPr>
        <w:pStyle w:val="2"/>
        <w:tabs>
          <w:tab w:val="clear" w:pos="702"/>
          <w:tab w:val="left" w:pos="849"/>
        </w:tabs>
        <w:ind w:left="43" w:right="-284" w:hanging="43"/>
        <w:rPr>
          <w:b w:val="0"/>
          <w:bCs w:val="0"/>
          <w:sz w:val="24"/>
          <w:szCs w:val="24"/>
          <w:rtl/>
        </w:rPr>
      </w:pPr>
      <w:r>
        <w:rPr>
          <w:rFonts w:hint="cs"/>
          <w:b w:val="0"/>
          <w:bCs w:val="0"/>
          <w:sz w:val="24"/>
          <w:szCs w:val="24"/>
          <w:rtl/>
        </w:rPr>
        <w:t xml:space="preserve">בפולימר לאחר המתיחה? </w:t>
      </w:r>
      <w:r>
        <w:rPr>
          <w:rFonts w:hint="cs"/>
          <w:b w:val="0"/>
          <w:bCs w:val="0"/>
          <w:sz w:val="24"/>
          <w:szCs w:val="24"/>
          <w:u w:val="single"/>
          <w:rtl/>
        </w:rPr>
        <w:t>נמק את קביעתך</w:t>
      </w:r>
      <w:r>
        <w:rPr>
          <w:rFonts w:hint="cs"/>
          <w:b w:val="0"/>
          <w:bCs w:val="0"/>
          <w:sz w:val="24"/>
          <w:szCs w:val="24"/>
          <w:rtl/>
        </w:rPr>
        <w:t>.</w:t>
      </w:r>
    </w:p>
    <w:p w:rsidR="005735F6" w:rsidRDefault="00C54832">
      <w:pPr>
        <w:rPr>
          <w:rtl/>
        </w:rPr>
      </w:pPr>
      <w:r w:rsidRPr="00C54832">
        <w:rPr>
          <w:b/>
          <w:bCs/>
          <w:noProof/>
          <w:sz w:val="20"/>
          <w:rtl/>
          <w:lang w:val="he-IL"/>
        </w:rPr>
        <w:pict>
          <v:group id="_x0000_s2489" style="position:absolute;left:0;text-align:left;margin-left:-7.6pt;margin-top:12.4pt;width:402.35pt;height:117.8pt;z-index:144" coordorigin="2133,1812" coordsize="8047,2356">
            <v:group id="_x0000_s2490" style="position:absolute;left:7667;top:987;width:1687;height:3338;rotation:90" coordorigin="7423,6063" coordsize="1687,3338">
              <v:rect id="_x0000_s2491" style="position:absolute;left:7423;top:6063;width:1687;height:3338" filled="f"/>
              <v:group id="_x0000_s2492" style="position:absolute;left:7563;top:6299;width:278;height:679" coordorigin="5873,6549" coordsize="278,679">
                <v:group id="_x0000_s2493" style="position:absolute;left:5873;top:6549;width:210;height:679" coordorigin="5873,6549" coordsize="210,679">
                  <v:group id="_x0000_s2494" style="position:absolute;left:5873;top:6549;width:65;height:677" coordorigin="5873,6549" coordsize="65,677">
                    <v:line id="_x0000_s2495" style="position:absolute" from="5873,6549" to="5873,7226"/>
                    <v:line id="_x0000_s2496" style="position:absolute" from="5938,6549" to="5938,7226"/>
                  </v:group>
                  <v:group id="_x0000_s2497" style="position:absolute;left:6018;top:6551;width:65;height:677" coordorigin="5873,6549" coordsize="65,677">
                    <v:line id="_x0000_s2498" style="position:absolute" from="5873,6549" to="5873,7226"/>
                    <v:line id="_x0000_s2499" style="position:absolute" from="5938,6549" to="5938,7226"/>
                  </v:group>
                </v:group>
                <v:line id="_x0000_s2500" style="position:absolute" from="6151,6549" to="6151,7226"/>
              </v:group>
              <v:group id="_x0000_s2501" style="position:absolute;left:7743;top:7419;width:278;height:679" coordorigin="5873,6549" coordsize="278,679">
                <v:group id="_x0000_s2502" style="position:absolute;left:5873;top:6549;width:210;height:679" coordorigin="5873,6549" coordsize="210,679">
                  <v:group id="_x0000_s2503" style="position:absolute;left:5873;top:6549;width:65;height:677" coordorigin="5873,6549" coordsize="65,677">
                    <v:line id="_x0000_s2504" style="position:absolute" from="5873,6549" to="5873,7226"/>
                    <v:line id="_x0000_s2505" style="position:absolute" from="5938,6549" to="5938,7226"/>
                  </v:group>
                  <v:group id="_x0000_s2506" style="position:absolute;left:6018;top:6551;width:65;height:677" coordorigin="5873,6549" coordsize="65,677">
                    <v:line id="_x0000_s2507" style="position:absolute" from="5873,6549" to="5873,7226"/>
                    <v:line id="_x0000_s2508" style="position:absolute" from="5938,6549" to="5938,7226"/>
                  </v:group>
                </v:group>
                <v:line id="_x0000_s2509" style="position:absolute" from="6151,6549" to="6151,7226"/>
              </v:group>
              <v:group id="_x0000_s2510" style="position:absolute;left:8343;top:6709;width:278;height:679" coordorigin="5873,6549" coordsize="278,679">
                <v:group id="_x0000_s2511" style="position:absolute;left:5873;top:6549;width:210;height:679" coordorigin="5873,6549" coordsize="210,679">
                  <v:group id="_x0000_s2512" style="position:absolute;left:5873;top:6549;width:65;height:677" coordorigin="5873,6549" coordsize="65,677">
                    <v:line id="_x0000_s2513" style="position:absolute" from="5873,6549" to="5873,7226"/>
                    <v:line id="_x0000_s2514" style="position:absolute" from="5938,6549" to="5938,7226"/>
                  </v:group>
                  <v:group id="_x0000_s2515" style="position:absolute;left:6018;top:6551;width:65;height:677" coordorigin="5873,6549" coordsize="65,677">
                    <v:line id="_x0000_s2516" style="position:absolute" from="5873,6549" to="5873,7226"/>
                    <v:line id="_x0000_s2517" style="position:absolute" from="5938,6549" to="5938,7226"/>
                  </v:group>
                </v:group>
                <v:line id="_x0000_s2518" style="position:absolute" from="6151,6549" to="6151,7226"/>
              </v:group>
              <v:group id="_x0000_s2519" style="position:absolute;left:8513;top:7909;width:278;height:679" coordorigin="5873,6549" coordsize="278,679">
                <v:group id="_x0000_s2520" style="position:absolute;left:5873;top:6549;width:210;height:679" coordorigin="5873,6549" coordsize="210,679">
                  <v:group id="_x0000_s2521" style="position:absolute;left:5873;top:6549;width:65;height:677" coordorigin="5873,6549" coordsize="65,677">
                    <v:line id="_x0000_s2522" style="position:absolute" from="5873,6549" to="5873,7226"/>
                    <v:line id="_x0000_s2523" style="position:absolute" from="5938,6549" to="5938,7226"/>
                  </v:group>
                  <v:group id="_x0000_s2524" style="position:absolute;left:6018;top:6551;width:65;height:677" coordorigin="5873,6549" coordsize="65,677">
                    <v:line id="_x0000_s2525" style="position:absolute" from="5873,6549" to="5873,7226"/>
                    <v:line id="_x0000_s2526" style="position:absolute" from="5938,6549" to="5938,7226"/>
                  </v:group>
                </v:group>
                <v:line id="_x0000_s2527" style="position:absolute" from="6151,6549" to="6151,7226"/>
              </v:group>
              <v:group id="_x0000_s2528" style="position:absolute;left:8113;top:8489;width:278;height:679" coordorigin="5873,6549" coordsize="278,679">
                <v:group id="_x0000_s2529" style="position:absolute;left:5873;top:6549;width:210;height:679" coordorigin="5873,6549" coordsize="210,679">
                  <v:group id="_x0000_s2530" style="position:absolute;left:5873;top:6549;width:65;height:677" coordorigin="5873,6549" coordsize="65,677">
                    <v:line id="_x0000_s2531" style="position:absolute" from="5873,6549" to="5873,7226"/>
                    <v:line id="_x0000_s2532" style="position:absolute" from="5938,6549" to="5938,7226"/>
                  </v:group>
                  <v:group id="_x0000_s2533" style="position:absolute;left:6018;top:6551;width:65;height:677" coordorigin="5873,6549" coordsize="65,677">
                    <v:line id="_x0000_s2534" style="position:absolute" from="5873,6549" to="5873,7226"/>
                    <v:line id="_x0000_s2535" style="position:absolute" from="5938,6549" to="5938,7226"/>
                  </v:group>
                </v:group>
                <v:line id="_x0000_s2536" style="position:absolute" from="6151,6549" to="6151,7226"/>
              </v:group>
            </v:group>
            <v:group id="_x0000_s2537" style="position:absolute;left:2958;top:987;width:1687;height:3338;rotation:90" coordorigin="4493,6273" coordsize="1687,3338">
              <v:rect id="_x0000_s2538" style="position:absolute;left:4493;top:6273;width:1687;height:3338" filled="f"/>
              <v:group id="_x0000_s2539" style="position:absolute;left:4783;top:6819;width:278;height:679;rotation:1553446fd" coordorigin="5873,6549" coordsize="278,679">
                <v:group id="_x0000_s2540" style="position:absolute;left:5873;top:6549;width:210;height:679" coordorigin="5873,6549" coordsize="210,679">
                  <v:group id="_x0000_s2541" style="position:absolute;left:5873;top:6549;width:65;height:677" coordorigin="5873,6549" coordsize="65,677">
                    <v:line id="_x0000_s2542" style="position:absolute" from="5873,6549" to="5873,7226"/>
                    <v:line id="_x0000_s2543" style="position:absolute" from="5938,6549" to="5938,7226"/>
                  </v:group>
                  <v:group id="_x0000_s2544" style="position:absolute;left:6018;top:6551;width:65;height:677" coordorigin="5873,6549" coordsize="65,677">
                    <v:line id="_x0000_s2545" style="position:absolute" from="5873,6549" to="5873,7226"/>
                    <v:line id="_x0000_s2546" style="position:absolute" from="5938,6549" to="5938,7226"/>
                  </v:group>
                </v:group>
                <v:line id="_x0000_s2547" style="position:absolute" from="6151,6549" to="6151,7226"/>
              </v:group>
              <v:group id="_x0000_s2548" style="position:absolute;left:4873;top:8069;width:278;height:679;rotation:3521109fd" coordorigin="5873,6549" coordsize="278,679">
                <v:group id="_x0000_s2549" style="position:absolute;left:5873;top:6549;width:210;height:679" coordorigin="5873,6549" coordsize="210,679">
                  <v:group id="_x0000_s2550" style="position:absolute;left:5873;top:6549;width:65;height:677" coordorigin="5873,6549" coordsize="65,677">
                    <v:line id="_x0000_s2551" style="position:absolute" from="5873,6549" to="5873,7226"/>
                    <v:line id="_x0000_s2552" style="position:absolute" from="5938,6549" to="5938,7226"/>
                  </v:group>
                  <v:group id="_x0000_s2553" style="position:absolute;left:6018;top:6551;width:65;height:677" coordorigin="5873,6549" coordsize="65,677">
                    <v:line id="_x0000_s2554" style="position:absolute" from="5873,6549" to="5873,7226"/>
                    <v:line id="_x0000_s2555" style="position:absolute" from="5938,6549" to="5938,7226"/>
                  </v:group>
                </v:group>
                <v:line id="_x0000_s2556" style="position:absolute" from="6151,6549" to="6151,7226"/>
              </v:group>
              <v:group id="_x0000_s2557" style="position:absolute;left:5523;top:6419;width:278;height:679;rotation:-2677759fd" coordorigin="5873,6549" coordsize="278,679">
                <v:group id="_x0000_s2558" style="position:absolute;left:5873;top:6549;width:210;height:679" coordorigin="5873,6549" coordsize="210,679">
                  <v:group id="_x0000_s2559" style="position:absolute;left:5873;top:6549;width:65;height:677" coordorigin="5873,6549" coordsize="65,677">
                    <v:line id="_x0000_s2560" style="position:absolute" from="5873,6549" to="5873,7226"/>
                    <v:line id="_x0000_s2561" style="position:absolute" from="5938,6549" to="5938,7226"/>
                  </v:group>
                  <v:group id="_x0000_s2562" style="position:absolute;left:6018;top:6551;width:65;height:677" coordorigin="5873,6549" coordsize="65,677">
                    <v:line id="_x0000_s2563" style="position:absolute" from="5873,6549" to="5873,7226"/>
                    <v:line id="_x0000_s2564" style="position:absolute" from="5938,6549" to="5938,7226"/>
                  </v:group>
                </v:group>
                <v:line id="_x0000_s2565" style="position:absolute" from="6151,6549" to="6151,7226"/>
              </v:group>
              <v:group id="_x0000_s2566" style="position:absolute;left:5513;top:7549;width:278;height:679;rotation:-4149623fd" coordorigin="5873,6549" coordsize="278,679">
                <v:group id="_x0000_s2567" style="position:absolute;left:5873;top:6549;width:210;height:679" coordorigin="5873,6549" coordsize="210,679">
                  <v:group id="_x0000_s2568" style="position:absolute;left:5873;top:6549;width:65;height:677" coordorigin="5873,6549" coordsize="65,677">
                    <v:line id="_x0000_s2569" style="position:absolute" from="5873,6549" to="5873,7226"/>
                    <v:line id="_x0000_s2570" style="position:absolute" from="5938,6549" to="5938,7226"/>
                  </v:group>
                  <v:group id="_x0000_s2571" style="position:absolute;left:6018;top:6551;width:65;height:677" coordorigin="5873,6549" coordsize="65,677">
                    <v:line id="_x0000_s2572" style="position:absolute" from="5873,6549" to="5873,7226"/>
                    <v:line id="_x0000_s2573" style="position:absolute" from="5938,6549" to="5938,7226"/>
                  </v:group>
                </v:group>
                <v:line id="_x0000_s2574" style="position:absolute" from="6151,6549" to="6151,7226"/>
              </v:group>
              <v:group id="_x0000_s2575" style="position:absolute;left:5443;top:8789;width:278;height:679;rotation:-4211059fd" coordorigin="5873,6549" coordsize="278,679">
                <v:group id="_x0000_s2576" style="position:absolute;left:5873;top:6549;width:210;height:679" coordorigin="5873,6549" coordsize="210,679">
                  <v:group id="_x0000_s2577" style="position:absolute;left:5873;top:6549;width:65;height:677" coordorigin="5873,6549" coordsize="65,677">
                    <v:line id="_x0000_s2578" style="position:absolute" from="5873,6549" to="5873,7226"/>
                    <v:line id="_x0000_s2579" style="position:absolute" from="5938,6549" to="5938,7226"/>
                  </v:group>
                  <v:group id="_x0000_s2580" style="position:absolute;left:6018;top:6551;width:65;height:677" coordorigin="5873,6549" coordsize="65,677">
                    <v:line id="_x0000_s2581" style="position:absolute" from="5873,6549" to="5873,7226"/>
                    <v:line id="_x0000_s2582" style="position:absolute" from="5938,6549" to="5938,7226"/>
                  </v:group>
                </v:group>
                <v:line id="_x0000_s2583" style="position:absolute" from="6151,6549" to="6151,7226"/>
              </v:group>
            </v:group>
            <v:shape id="_x0000_s2584" type="#_x0000_t202" style="position:absolute;left:3557;top:3642;width:5584;height:526" filled="f" stroked="f">
              <v:textbox>
                <w:txbxContent>
                  <w:p w:rsidR="00C42E18" w:rsidRDefault="00C42E18">
                    <w:pPr>
                      <w:bidi w:val="0"/>
                    </w:pPr>
                    <w:r>
                      <w:t>I                                                                             II</w:t>
                    </w:r>
                  </w:p>
                </w:txbxContent>
              </v:textbox>
            </v:shape>
          </v:group>
        </w:pict>
      </w: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F370EE" w:rsidRDefault="00F370EE">
      <w:pPr>
        <w:pStyle w:val="2"/>
        <w:tabs>
          <w:tab w:val="clear" w:pos="702"/>
          <w:tab w:val="left" w:pos="849"/>
        </w:tabs>
        <w:ind w:left="424" w:hanging="481"/>
        <w:rPr>
          <w:b w:val="0"/>
          <w:bCs w:val="0"/>
          <w:sz w:val="16"/>
          <w:szCs w:val="16"/>
          <w:rtl/>
        </w:rPr>
      </w:pPr>
    </w:p>
    <w:p w:rsidR="005735F6" w:rsidRDefault="005735F6">
      <w:pPr>
        <w:pStyle w:val="2"/>
        <w:tabs>
          <w:tab w:val="clear" w:pos="702"/>
          <w:tab w:val="left" w:pos="849"/>
        </w:tabs>
        <w:ind w:left="424" w:hanging="481"/>
        <w:rPr>
          <w:b w:val="0"/>
          <w:bCs w:val="0"/>
          <w:sz w:val="16"/>
          <w:szCs w:val="16"/>
          <w:rtl/>
        </w:rPr>
      </w:pPr>
    </w:p>
    <w:p w:rsidR="00F2327B" w:rsidRDefault="00F2327B" w:rsidP="00F2327B">
      <w:pPr>
        <w:rPr>
          <w:rtl/>
        </w:rPr>
      </w:pPr>
    </w:p>
    <w:p w:rsidR="00F2327B" w:rsidRDefault="00F2327B" w:rsidP="00F2327B">
      <w:pPr>
        <w:rPr>
          <w:rtl/>
        </w:rPr>
      </w:pPr>
    </w:p>
    <w:p w:rsidR="00F2327B" w:rsidRPr="00F2327B" w:rsidRDefault="00F2327B" w:rsidP="00F2327B">
      <w:pPr>
        <w:rPr>
          <w:rtl/>
        </w:rPr>
      </w:pPr>
    </w:p>
    <w:p w:rsidR="00F370EE" w:rsidRPr="00F370EE" w:rsidRDefault="00F370EE" w:rsidP="00F370EE">
      <w:pPr>
        <w:rPr>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2763" style="position:absolute;left:0;text-align:left;margin-left:61.7pt;margin-top:16.65pt;width:468.8pt;height:51.3pt;z-index:170;mso-position-horizontal-relative:page" arcsize="15968f" filled="f" strokecolor="fuchsia">
            <v:stroke dashstyle="dash"/>
            <w10:wrap anchorx="page"/>
          </v:roundrect>
        </w:pict>
      </w:r>
      <w:r w:rsidR="005735F6">
        <w:rPr>
          <w:rFonts w:cs="David" w:hint="cs"/>
          <w:b/>
          <w:bCs/>
          <w:color w:val="FF00FF"/>
          <w:sz w:val="28"/>
          <w:szCs w:val="28"/>
          <w:rtl/>
        </w:rPr>
        <w:t>התשובה:</w: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 xml:space="preserve">איור </w:t>
      </w:r>
      <w:r>
        <w:rPr>
          <w:rFonts w:cs="David" w:hint="cs"/>
          <w:lang w:eastAsia="he-IL"/>
        </w:rPr>
        <w:t>II</w:t>
      </w:r>
      <w:r>
        <w:rPr>
          <w:rFonts w:cs="David" w:hint="cs"/>
          <w:rtl/>
          <w:lang w:eastAsia="he-IL"/>
        </w:rPr>
        <w:t xml:space="preserve"> . (לפני המתיחה האזורים הגבישיים פזורים בפולימר ללא כיוון מוגדר.)</w: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במתיחה (חד-כיוונית) האזורים הגבישיים מסתדרים בכיוון ציר האורך.</w:t>
      </w:r>
    </w:p>
    <w:p w:rsidR="005735F6" w:rsidRDefault="005735F6">
      <w:pPr>
        <w:rPr>
          <w:rtl/>
        </w:rPr>
      </w:pPr>
    </w:p>
    <w:p w:rsidR="005735F6" w:rsidRDefault="005735F6">
      <w:pPr>
        <w:rPr>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rPr>
        <w:t>יישום</w:t>
      </w:r>
      <w:r>
        <w:rPr>
          <w:rFonts w:cs="David" w:hint="cs"/>
          <w:color w:val="0000FF"/>
          <w:rtl/>
          <w:lang w:eastAsia="en-US"/>
        </w:rPr>
        <w:t>.</w:t>
      </w: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 xml:space="preserve">רוב התלמידים זיהו נכון את האזורים הגבישיים, שמסתדרים בכיוון ציר האורך באיור </w:t>
      </w:r>
      <w:r>
        <w:rPr>
          <w:rFonts w:cs="David" w:hint="cs"/>
          <w:lang w:eastAsia="he-IL"/>
        </w:rPr>
        <w:t>II</w:t>
      </w:r>
      <w:r>
        <w:rPr>
          <w:rFonts w:cs="David" w:hint="cs"/>
          <w:rtl/>
          <w:lang w:eastAsia="he-IL"/>
        </w:rPr>
        <w:t>, והסבירו את בחירתם. יחד עם זאת אותרו טעויות אופייניות משני סוגים עיקריים:</w:t>
      </w:r>
    </w:p>
    <w:p w:rsidR="005735F6" w:rsidRDefault="005735F6">
      <w:pPr>
        <w:pStyle w:val="NormalWeb"/>
        <w:bidi/>
        <w:spacing w:before="0" w:beforeAutospacing="0" w:after="0" w:afterAutospacing="0" w:line="360" w:lineRule="auto"/>
        <w:ind w:left="424" w:hanging="424"/>
        <w:rPr>
          <w:rFonts w:cs="David"/>
          <w:rtl/>
          <w:lang w:eastAsia="he-IL"/>
        </w:rPr>
      </w:pPr>
      <w:r>
        <w:rPr>
          <w:rFonts w:cs="David" w:hint="cs"/>
          <w:rtl/>
          <w:lang w:eastAsia="he-IL"/>
        </w:rPr>
        <w:t>1.</w:t>
      </w:r>
      <w:r>
        <w:rPr>
          <w:rFonts w:cs="David" w:hint="cs"/>
          <w:rtl/>
          <w:lang w:eastAsia="he-IL"/>
        </w:rPr>
        <w:tab/>
        <w:t>קביעה שגויה וניסיון לנמקה:</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 xml:space="preserve">איור </w:t>
      </w:r>
      <w:r>
        <w:rPr>
          <w:rFonts w:cs="Guttman Yad-Brush" w:hint="cs"/>
          <w:b/>
          <w:bCs/>
          <w:i/>
          <w:iCs/>
          <w:sz w:val="20"/>
          <w:szCs w:val="20"/>
        </w:rPr>
        <w:t>I</w:t>
      </w:r>
      <w:r>
        <w:rPr>
          <w:rFonts w:cs="Guttman Yad-Brush" w:hint="cs"/>
          <w:sz w:val="20"/>
          <w:szCs w:val="20"/>
          <w:rtl/>
        </w:rPr>
        <w:t xml:space="preserve"> , כיוון שאזורים אלה כבר אינם נמתחים ולא משנים את צורתם."</w:t>
      </w:r>
    </w:p>
    <w:p w:rsidR="005735F6" w:rsidRDefault="005735F6">
      <w:pPr>
        <w:pStyle w:val="NormalWeb"/>
        <w:bidi/>
        <w:spacing w:before="0" w:beforeAutospacing="0" w:after="0" w:afterAutospacing="0" w:line="360" w:lineRule="auto"/>
        <w:ind w:left="424" w:hanging="424"/>
        <w:rPr>
          <w:rFonts w:cs="David"/>
          <w:rtl/>
          <w:lang w:eastAsia="he-IL"/>
        </w:rPr>
      </w:pPr>
      <w:r>
        <w:rPr>
          <w:rFonts w:cs="David" w:hint="cs"/>
          <w:rtl/>
          <w:lang w:eastAsia="he-IL"/>
        </w:rPr>
        <w:t>2.</w:t>
      </w:r>
      <w:r>
        <w:rPr>
          <w:rFonts w:cs="David" w:hint="cs"/>
          <w:rtl/>
          <w:lang w:eastAsia="he-IL"/>
        </w:rPr>
        <w:tab/>
        <w:t>קביעה נכונה המלווה בנימוק שגוי:</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 xml:space="preserve">איור </w:t>
      </w:r>
      <w:r>
        <w:rPr>
          <w:rFonts w:cs="Guttman Yad-Brush" w:hint="cs"/>
          <w:b/>
          <w:bCs/>
          <w:i/>
          <w:iCs/>
          <w:sz w:val="20"/>
          <w:szCs w:val="20"/>
        </w:rPr>
        <w:t>I</w:t>
      </w:r>
      <w:r>
        <w:rPr>
          <w:rFonts w:cs="Guttman Yad-Brush"/>
          <w:b/>
          <w:bCs/>
          <w:i/>
          <w:iCs/>
          <w:sz w:val="20"/>
          <w:szCs w:val="20"/>
        </w:rPr>
        <w:t>I</w:t>
      </w:r>
      <w:r>
        <w:rPr>
          <w:rFonts w:cs="Guttman Yad-Brush" w:hint="cs"/>
          <w:sz w:val="20"/>
          <w:szCs w:val="20"/>
          <w:rtl/>
        </w:rPr>
        <w:t xml:space="preserve"> , כי המתיחה כבר לא משפיעה על אזורים אלה."</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 xml:space="preserve">איור </w:t>
      </w:r>
      <w:r>
        <w:rPr>
          <w:rFonts w:cs="Guttman Yad-Brush" w:hint="cs"/>
          <w:b/>
          <w:bCs/>
          <w:i/>
          <w:iCs/>
          <w:sz w:val="20"/>
          <w:szCs w:val="20"/>
        </w:rPr>
        <w:t>I</w:t>
      </w:r>
      <w:r>
        <w:rPr>
          <w:rFonts w:cs="Guttman Yad-Brush"/>
          <w:b/>
          <w:bCs/>
          <w:i/>
          <w:iCs/>
          <w:sz w:val="20"/>
          <w:szCs w:val="20"/>
        </w:rPr>
        <w:t>I</w:t>
      </w:r>
      <w:r>
        <w:rPr>
          <w:rFonts w:cs="Guttman Yad-Brush" w:hint="cs"/>
          <w:sz w:val="20"/>
          <w:szCs w:val="20"/>
          <w:rtl/>
        </w:rPr>
        <w:t xml:space="preserve"> , כיוון שאזורים גבישיים קרובים יותר אחד לשני."</w:t>
      </w:r>
    </w:p>
    <w:p w:rsidR="005735F6" w:rsidRDefault="005735F6">
      <w:pPr>
        <w:rPr>
          <w:rtl/>
        </w:rPr>
      </w:pPr>
    </w:p>
    <w:p w:rsidR="005735F6" w:rsidRDefault="005735F6">
      <w:pPr>
        <w:rPr>
          <w:rtl/>
        </w:rPr>
      </w:pPr>
    </w:p>
    <w:p w:rsidR="005735F6" w:rsidRDefault="00C54832">
      <w:pPr>
        <w:spacing w:line="360" w:lineRule="auto"/>
        <w:ind w:left="57" w:hanging="57"/>
        <w:rPr>
          <w:rFonts w:cs="David"/>
          <w:b/>
          <w:bCs/>
          <w:color w:val="0000FF"/>
          <w:sz w:val="28"/>
          <w:szCs w:val="28"/>
          <w:rtl/>
          <w:lang w:eastAsia="en-US"/>
        </w:rPr>
      </w:pPr>
      <w:r w:rsidRPr="00C54832">
        <w:rPr>
          <w:b/>
          <w:bCs/>
          <w:noProof/>
          <w:sz w:val="20"/>
          <w:rtl/>
          <w:lang w:val="he-IL"/>
        </w:rPr>
        <w:pict>
          <v:shape id="_x0000_s2597" type="#_x0000_t64" style="position:absolute;left:0;text-align:left;margin-left:61.75pt;margin-top:13.45pt;width:468.8pt;height:93.45pt;z-index:157;mso-position-horizontal-relative:page" adj="589" filled="f" strokecolor="blue">
            <v:stroke dashstyle="dash"/>
            <w10:wrap anchorx="page"/>
          </v:shape>
        </w:pict>
      </w:r>
      <w:r w:rsidR="005735F6">
        <w:rPr>
          <w:rFonts w:cs="David" w:hint="cs"/>
          <w:b/>
          <w:bCs/>
          <w:color w:val="FF0000"/>
          <w:sz w:val="28"/>
          <w:szCs w:val="28"/>
          <w:rtl/>
          <w:lang w:eastAsia="en-US"/>
        </w:rPr>
        <w:t>סעיף ו'</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38</w:t>
      </w:r>
      <w:r w:rsidR="005735F6">
        <w:rPr>
          <w:rFonts w:cs="David" w:hint="cs"/>
          <w:b/>
          <w:bCs/>
          <w:color w:val="0000FF"/>
          <w:sz w:val="28"/>
          <w:szCs w:val="28"/>
          <w:rtl/>
          <w:lang w:eastAsia="en-US"/>
        </w:rPr>
        <w:t>)</w:t>
      </w:r>
    </w:p>
    <w:p w:rsidR="005735F6" w:rsidRDefault="00C54832">
      <w:pPr>
        <w:pStyle w:val="2"/>
        <w:tabs>
          <w:tab w:val="clear" w:pos="702"/>
          <w:tab w:val="left" w:pos="849"/>
        </w:tabs>
        <w:ind w:left="57" w:hanging="57"/>
        <w:rPr>
          <w:b w:val="0"/>
          <w:bCs w:val="0"/>
          <w:sz w:val="24"/>
          <w:szCs w:val="24"/>
          <w:rtl/>
        </w:rPr>
      </w:pPr>
      <w:r w:rsidRPr="00C54832">
        <w:rPr>
          <w:b w:val="0"/>
          <w:bCs w:val="0"/>
          <w:noProof/>
          <w:sz w:val="20"/>
          <w:szCs w:val="24"/>
          <w:rtl/>
          <w:lang w:val="he-IL"/>
        </w:rPr>
        <w:pict>
          <v:group id="_x0000_s2484" style="position:absolute;left:0;text-align:left;margin-left:146.9pt;margin-top:16.05pt;width:167.35pt;height:45.85pt;z-index:143" coordorigin="1603,12333" coordsize="3347,917">
            <v:shape id="_x0000_s2485" type="#_x0000_t202" style="position:absolute;left:1603;top:12333;width:3347;height:626" filled="f" stroked="f">
              <v:textbox style="mso-next-textbox:#_x0000_s2485">
                <w:txbxContent>
                  <w:p w:rsidR="00C42E18" w:rsidRDefault="00C42E18">
                    <w:pPr>
                      <w:bidi w:val="0"/>
                      <w:rPr>
                        <w:rtl/>
                      </w:rPr>
                    </w:pPr>
                    <w:r>
                      <w:t>HO―CH</w:t>
                    </w:r>
                    <w:r>
                      <w:rPr>
                        <w:vertAlign w:val="subscript"/>
                      </w:rPr>
                      <w:t>2</w:t>
                    </w:r>
                    <w:r>
                      <w:t>―CH―CH</w:t>
                    </w:r>
                    <w:r>
                      <w:rPr>
                        <w:vertAlign w:val="subscript"/>
                      </w:rPr>
                      <w:t>2</w:t>
                    </w:r>
                    <w:r>
                      <w:t xml:space="preserve">―OH                                     </w:t>
                    </w:r>
                  </w:p>
                </w:txbxContent>
              </v:textbox>
            </v:shape>
            <v:group id="_x0000_s2486" style="position:absolute;left:2608;top:12550;width:1016;height:700" coordorigin="2746,13276" coordsize="1016,700">
              <v:shape id="_x0000_s2487" type="#_x0000_t202" style="position:absolute;left:2945;top:13475;width:817;height:501" filled="f" stroked="f">
                <v:textbox style="mso-next-textbox:#_x0000_s2487">
                  <w:txbxContent>
                    <w:p w:rsidR="00C42E18" w:rsidRDefault="00C42E18">
                      <w:pPr>
                        <w:bidi w:val="0"/>
                        <w:rPr>
                          <w:rtl/>
                        </w:rPr>
                      </w:pPr>
                      <w:r>
                        <w:t xml:space="preserve">OH                                     </w:t>
                      </w:r>
                    </w:p>
                  </w:txbxContent>
                </v:textbox>
              </v:shape>
              <v:shape id="_x0000_s2488" type="#_x0000_t202" style="position:absolute;left:2746;top:13276;width:742;height:501" filled="f" stroked="f">
                <v:textbox style="layout-flow:vertical;mso-next-textbox:#_x0000_s2488">
                  <w:txbxContent>
                    <w:p w:rsidR="00C42E18" w:rsidRDefault="00C42E18">
                      <w:pPr>
                        <w:bidi w:val="0"/>
                        <w:rPr>
                          <w:rtl/>
                        </w:rPr>
                      </w:pPr>
                      <w:r>
                        <w:t xml:space="preserve">―                                     </w:t>
                      </w:r>
                    </w:p>
                  </w:txbxContent>
                </v:textbox>
              </v:shape>
            </v:group>
          </v:group>
        </w:pict>
      </w:r>
      <w:r w:rsidR="005735F6">
        <w:rPr>
          <w:rFonts w:hint="cs"/>
          <w:b w:val="0"/>
          <w:bCs w:val="0"/>
          <w:sz w:val="24"/>
          <w:szCs w:val="24"/>
          <w:rtl/>
        </w:rPr>
        <w:t>מפוליאסטר מוצלב מייצרים ציפויים למוצרי עץ. כדי לקבל פוליאסטר מוצלב, לשני המונומרים</w:t>
      </w:r>
    </w:p>
    <w:p w:rsidR="005735F6" w:rsidRDefault="005735F6">
      <w:pPr>
        <w:pStyle w:val="2"/>
        <w:tabs>
          <w:tab w:val="clear" w:pos="702"/>
          <w:tab w:val="left" w:pos="849"/>
        </w:tabs>
        <w:ind w:left="57" w:hanging="57"/>
        <w:rPr>
          <w:b w:val="0"/>
          <w:bCs w:val="0"/>
          <w:sz w:val="24"/>
          <w:szCs w:val="24"/>
          <w:rtl/>
        </w:rPr>
      </w:pPr>
      <w:r>
        <w:rPr>
          <w:rFonts w:hint="cs"/>
          <w:b w:val="0"/>
          <w:bCs w:val="0"/>
          <w:sz w:val="24"/>
          <w:szCs w:val="24"/>
          <w:rtl/>
        </w:rPr>
        <w:t xml:space="preserve">של </w:t>
      </w:r>
      <w:r>
        <w:rPr>
          <w:b w:val="0"/>
          <w:bCs w:val="0"/>
          <w:sz w:val="24"/>
          <w:szCs w:val="24"/>
        </w:rPr>
        <w:t>PET</w:t>
      </w:r>
      <w:r>
        <w:rPr>
          <w:rFonts w:hint="cs"/>
          <w:b w:val="0"/>
          <w:bCs w:val="0"/>
          <w:sz w:val="24"/>
          <w:szCs w:val="24"/>
          <w:rtl/>
        </w:rPr>
        <w:t xml:space="preserve"> מוסיפים גליצרול,                                                           ,  במהלך הפלמור.</w:t>
      </w:r>
    </w:p>
    <w:p w:rsidR="005735F6" w:rsidRDefault="005735F6">
      <w:pPr>
        <w:pStyle w:val="2"/>
        <w:tabs>
          <w:tab w:val="clear" w:pos="702"/>
          <w:tab w:val="left" w:pos="849"/>
        </w:tabs>
        <w:ind w:left="57" w:hanging="57"/>
        <w:rPr>
          <w:b w:val="0"/>
          <w:bCs w:val="0"/>
          <w:sz w:val="24"/>
          <w:szCs w:val="24"/>
          <w:rtl/>
        </w:rPr>
      </w:pPr>
    </w:p>
    <w:p w:rsidR="005735F6" w:rsidRDefault="005735F6">
      <w:pPr>
        <w:pStyle w:val="2"/>
        <w:tabs>
          <w:tab w:val="clear" w:pos="702"/>
          <w:tab w:val="left" w:pos="849"/>
        </w:tabs>
        <w:ind w:left="57" w:hanging="57"/>
        <w:rPr>
          <w:b w:val="0"/>
          <w:bCs w:val="0"/>
          <w:sz w:val="24"/>
          <w:szCs w:val="24"/>
          <w:rtl/>
        </w:rPr>
      </w:pPr>
      <w:r>
        <w:rPr>
          <w:rFonts w:hint="cs"/>
          <w:b w:val="0"/>
          <w:bCs w:val="0"/>
          <w:sz w:val="24"/>
          <w:szCs w:val="24"/>
          <w:rtl/>
        </w:rPr>
        <w:t>רשום קטע מייצג של הפוליאסטר המוצלב שמתקבל בפלמור.</w:t>
      </w:r>
    </w:p>
    <w:p w:rsidR="005735F6" w:rsidRDefault="005735F6">
      <w:pPr>
        <w:rPr>
          <w:rtl/>
        </w:rPr>
      </w:pPr>
    </w:p>
    <w:p w:rsidR="005735F6" w:rsidRDefault="005735F6">
      <w:pPr>
        <w:tabs>
          <w:tab w:val="left" w:pos="793"/>
        </w:tabs>
        <w:spacing w:line="360" w:lineRule="auto"/>
        <w:ind w:left="368" w:hanging="368"/>
        <w:rPr>
          <w:rFonts w:cs="David"/>
          <w:rtl/>
        </w:rPr>
      </w:pPr>
      <w:r>
        <w:rPr>
          <w:rFonts w:cs="David" w:hint="cs"/>
          <w:b/>
          <w:bCs/>
          <w:color w:val="FF00FF"/>
          <w:sz w:val="28"/>
          <w:szCs w:val="28"/>
          <w:rtl/>
        </w:rPr>
        <w:t>התשובה:</w:t>
      </w:r>
    </w:p>
    <w:p w:rsidR="005735F6" w:rsidRDefault="00C54832">
      <w:pPr>
        <w:pStyle w:val="a3"/>
        <w:ind w:right="0" w:firstLine="0"/>
        <w:jc w:val="left"/>
        <w:rPr>
          <w:rFonts w:ascii="Times New Roman" w:hAnsi="Times New Roman"/>
          <w:sz w:val="24"/>
          <w:szCs w:val="24"/>
          <w:rtl/>
        </w:rPr>
      </w:pPr>
      <w:r w:rsidRPr="00C54832">
        <w:rPr>
          <w:b w:val="0"/>
          <w:bCs w:val="0"/>
          <w:noProof/>
          <w:color w:val="FF00FF"/>
          <w:sz w:val="20"/>
          <w:rtl/>
          <w:lang w:val="he-IL"/>
        </w:rPr>
        <w:pict>
          <v:roundrect id="_x0000_s2764" style="position:absolute;left:0;text-align:left;margin-left:61.75pt;margin-top:1.6pt;width:468.8pt;height:236pt;z-index:171;mso-position-horizontal-relative:page" arcsize="6581f" filled="f" strokecolor="fuchsia">
            <v:stroke dashstyle="dash"/>
            <w10:wrap anchorx="page"/>
          </v:roundrect>
        </w:pict>
      </w:r>
    </w:p>
    <w:p w:rsidR="005735F6" w:rsidRDefault="005735F6">
      <w:pPr>
        <w:pStyle w:val="a3"/>
        <w:ind w:right="0" w:firstLine="0"/>
        <w:jc w:val="left"/>
        <w:rPr>
          <w:rFonts w:ascii="Times New Roman" w:hAnsi="Times New Roman"/>
          <w:sz w:val="24"/>
          <w:szCs w:val="24"/>
          <w:rtl/>
        </w:rPr>
      </w:pPr>
    </w:p>
    <w:p w:rsidR="005735F6" w:rsidRDefault="005735F6">
      <w:pPr>
        <w:pStyle w:val="a3"/>
        <w:ind w:right="0" w:firstLine="0"/>
        <w:jc w:val="left"/>
        <w:rPr>
          <w:rFonts w:ascii="Times New Roman" w:hAnsi="Times New Roman"/>
          <w:sz w:val="24"/>
          <w:szCs w:val="24"/>
          <w:rtl/>
        </w:rPr>
      </w:pPr>
    </w:p>
    <w:p w:rsidR="005735F6" w:rsidRDefault="005735F6">
      <w:pPr>
        <w:pStyle w:val="a3"/>
        <w:ind w:right="0" w:firstLine="0"/>
        <w:jc w:val="left"/>
        <w:rPr>
          <w:rFonts w:ascii="Times New Roman" w:hAnsi="Times New Roman"/>
          <w:sz w:val="24"/>
          <w:szCs w:val="24"/>
          <w:rtl/>
        </w:rPr>
      </w:pPr>
    </w:p>
    <w:p w:rsidR="005735F6" w:rsidRDefault="005735F6">
      <w:pPr>
        <w:pStyle w:val="a3"/>
        <w:ind w:right="0" w:firstLine="0"/>
        <w:jc w:val="left"/>
        <w:rPr>
          <w:rFonts w:ascii="Times New Roman" w:hAnsi="Times New Roman"/>
          <w:sz w:val="24"/>
          <w:szCs w:val="24"/>
          <w:rtl/>
        </w:rPr>
      </w:pPr>
    </w:p>
    <w:p w:rsidR="005735F6" w:rsidRDefault="005735F6">
      <w:pPr>
        <w:pStyle w:val="a3"/>
        <w:ind w:right="0" w:firstLine="0"/>
        <w:jc w:val="left"/>
        <w:rPr>
          <w:rFonts w:ascii="Times New Roman" w:hAnsi="Times New Roman"/>
          <w:sz w:val="24"/>
          <w:szCs w:val="24"/>
          <w:rtl/>
        </w:rPr>
      </w:pPr>
    </w:p>
    <w:p w:rsidR="005735F6" w:rsidRDefault="005735F6">
      <w:pPr>
        <w:pStyle w:val="a3"/>
        <w:ind w:right="0" w:firstLine="0"/>
        <w:jc w:val="left"/>
        <w:rPr>
          <w:rFonts w:ascii="Times New Roman" w:hAnsi="Times New Roman"/>
          <w:sz w:val="24"/>
          <w:szCs w:val="24"/>
          <w:rtl/>
        </w:rPr>
      </w:pPr>
    </w:p>
    <w:p w:rsidR="005735F6" w:rsidRDefault="005735F6">
      <w:pPr>
        <w:pStyle w:val="a3"/>
        <w:ind w:right="0" w:firstLine="0"/>
        <w:jc w:val="left"/>
        <w:rPr>
          <w:rFonts w:ascii="Times New Roman" w:hAnsi="Times New Roman"/>
          <w:sz w:val="24"/>
          <w:szCs w:val="24"/>
          <w:rtl/>
        </w:rPr>
      </w:pPr>
    </w:p>
    <w:p w:rsidR="005735F6" w:rsidRDefault="005735F6">
      <w:pPr>
        <w:pStyle w:val="a3"/>
        <w:ind w:right="0" w:firstLine="0"/>
        <w:jc w:val="left"/>
        <w:rPr>
          <w:rFonts w:ascii="Times New Roman" w:hAnsi="Times New Roman"/>
          <w:sz w:val="24"/>
          <w:szCs w:val="24"/>
          <w:rtl/>
        </w:rPr>
      </w:pPr>
    </w:p>
    <w:p w:rsidR="005735F6" w:rsidRDefault="00C54832">
      <w:pPr>
        <w:pStyle w:val="a3"/>
        <w:ind w:right="0" w:firstLine="0"/>
        <w:jc w:val="left"/>
        <w:rPr>
          <w:rFonts w:ascii="Times New Roman" w:hAnsi="Times New Roman"/>
          <w:sz w:val="24"/>
          <w:szCs w:val="24"/>
          <w:rtl/>
        </w:rPr>
      </w:pPr>
      <w:r w:rsidRPr="00C54832">
        <w:rPr>
          <w:rFonts w:ascii="Times New Roman" w:hAnsi="Times New Roman"/>
          <w:noProof/>
          <w:sz w:val="20"/>
          <w:szCs w:val="24"/>
          <w:rtl/>
          <w:lang w:val="he-IL"/>
        </w:rPr>
        <w:pict>
          <v:group id="_x0000_s2667" style="position:absolute;left:0;text-align:left;margin-left:-27.65pt;margin-top:-148.15pt;width:464.7pt;height:209.95pt;z-index:162" coordorigin="1236,8914" coordsize="9294,4199">
            <v:group id="_x0000_s2668" style="position:absolute;left:1236;top:8914;width:9292;height:1066" coordorigin="1614,9169" coordsize="9292,1066">
              <v:shape id="_x0000_s2669" type="#_x0000_t202" style="position:absolute;left:1614;top:9609;width:9292;height:626" filled="f" stroked="f">
                <v:textbox style="mso-next-textbox:#_x0000_s2669">
                  <w:txbxContent>
                    <w:p w:rsidR="00C42E18" w:rsidRDefault="00C42E18">
                      <w:pPr>
                        <w:bidi w:val="0"/>
                        <w:rPr>
                          <w:rtl/>
                        </w:rPr>
                      </w:pPr>
                      <w:r>
                        <w:t xml:space="preserve">――C―          </w:t>
                      </w:r>
                      <w:r>
                        <w:rPr>
                          <w:sz w:val="20"/>
                          <w:szCs w:val="20"/>
                        </w:rPr>
                        <w:t xml:space="preserve"> </w:t>
                      </w:r>
                      <w:r>
                        <w:t>―C―O―CH</w:t>
                      </w:r>
                      <w:r>
                        <w:rPr>
                          <w:vertAlign w:val="subscript"/>
                        </w:rPr>
                        <w:t>2</w:t>
                      </w:r>
                      <w:r>
                        <w:t>―CH―CH</w:t>
                      </w:r>
                      <w:r>
                        <w:rPr>
                          <w:vertAlign w:val="subscript"/>
                        </w:rPr>
                        <w:t>2</w:t>
                      </w:r>
                      <w:r>
                        <w:t xml:space="preserve">―O―C―          </w:t>
                      </w:r>
                      <w:r>
                        <w:rPr>
                          <w:sz w:val="20"/>
                          <w:szCs w:val="20"/>
                        </w:rPr>
                        <w:t xml:space="preserve"> </w:t>
                      </w:r>
                      <w:r>
                        <w:t>―C―O―CH</w:t>
                      </w:r>
                      <w:r>
                        <w:rPr>
                          <w:vertAlign w:val="subscript"/>
                        </w:rPr>
                        <w:t>2</w:t>
                      </w:r>
                      <w:r>
                        <w:t>―CH</w:t>
                      </w:r>
                      <w:r>
                        <w:rPr>
                          <w:vertAlign w:val="subscript"/>
                        </w:rPr>
                        <w:t>2</w:t>
                      </w:r>
                      <w:r>
                        <w:t xml:space="preserve">―O――                                    </w:t>
                      </w:r>
                    </w:p>
                  </w:txbxContent>
                </v:textbox>
              </v:shape>
              <v:group id="_x0000_s2670" style="position:absolute;left:1933;top:9169;width:6496;height:938" coordorigin="1670,9182" coordsize="6496,938">
                <v:group id="_x0000_s2671" style="position:absolute;left:1670;top:9182;width:2099;height:938" coordorigin="3440,3212" coordsize="2099,938">
                  <v:group id="_x0000_s2672" style="position:absolute;left:4159;top:3574;width:666;height:576" coordorigin="6291,3782" coordsize="666,576">
                    <v:shape id="_x0000_s2673" type="#_x0000_t9" style="position:absolute;left:6291;top:3782;width:666;height:576" filled="f"/>
                    <v:oval id="_x0000_s2674" style="position:absolute;left:6424;top:3870;width:400;height:400" filled="f"/>
                  </v:group>
                  <v:group id="_x0000_s2675" style="position:absolute;left:4753;top:3212;width:786;height:728" coordorigin="5800,7202" coordsize="786,728">
                    <v:shape id="_x0000_s2676" type="#_x0000_t202" style="position:absolute;left:5834;top:7202;width:752;height:413" filled="f" stroked="f">
                      <v:textbox style="mso-next-textbox:#_x0000_s2676">
                        <w:txbxContent>
                          <w:p w:rsidR="00C42E18" w:rsidRDefault="00C42E18">
                            <w:pPr>
                              <w:bidi w:val="0"/>
                              <w:jc w:val="center"/>
                              <w:rPr>
                                <w:rtl/>
                              </w:rPr>
                            </w:pPr>
                            <w:r>
                              <w:t>O</w:t>
                            </w:r>
                          </w:p>
                        </w:txbxContent>
                      </v:textbox>
                    </v:shape>
                    <v:group id="_x0000_s2677" style="position:absolute;left:5800;top:7429;width:739;height:501" coordorigin="5800,7429" coordsize="739,501">
                      <v:shape id="_x0000_s2678" type="#_x0000_t202" style="position:absolute;left:5875;top:7429;width:664;height:501" filled="f" stroked="f">
                        <v:textbox style="layout-flow:vertical;mso-next-textbox:#_x0000_s2678">
                          <w:txbxContent>
                            <w:p w:rsidR="00C42E18" w:rsidRDefault="00C42E18">
                              <w:pPr>
                                <w:bidi w:val="0"/>
                                <w:rPr>
                                  <w:rtl/>
                                </w:rPr>
                              </w:pPr>
                              <w:r>
                                <w:t>―</w:t>
                              </w:r>
                              <w:r>
                                <w:rPr>
                                  <w:sz w:val="22"/>
                                  <w:szCs w:val="22"/>
                                </w:rPr>
                                <w:t xml:space="preserve">            </w:t>
                              </w:r>
                            </w:p>
                          </w:txbxContent>
                        </v:textbox>
                      </v:shape>
                      <v:shape id="_x0000_s2679" type="#_x0000_t202" style="position:absolute;left:5800;top:7429;width:664;height:501" filled="f" stroked="f">
                        <v:textbox style="layout-flow:vertical;mso-next-textbox:#_x0000_s2679">
                          <w:txbxContent>
                            <w:p w:rsidR="00C42E18" w:rsidRDefault="00C42E18">
                              <w:pPr>
                                <w:bidi w:val="0"/>
                                <w:rPr>
                                  <w:rtl/>
                                </w:rPr>
                              </w:pPr>
                              <w:r>
                                <w:t>―</w:t>
                              </w:r>
                              <w:r>
                                <w:rPr>
                                  <w:sz w:val="22"/>
                                  <w:szCs w:val="22"/>
                                </w:rPr>
                                <w:t xml:space="preserve">            </w:t>
                              </w:r>
                            </w:p>
                          </w:txbxContent>
                        </v:textbox>
                      </v:shape>
                    </v:group>
                  </v:group>
                  <v:group id="_x0000_s2680" style="position:absolute;left:3440;top:3212;width:786;height:728" coordorigin="5800,7202" coordsize="786,728">
                    <v:shape id="_x0000_s2681" type="#_x0000_t202" style="position:absolute;left:5834;top:7202;width:752;height:413" filled="f" stroked="f">
                      <v:textbox style="mso-next-textbox:#_x0000_s2681">
                        <w:txbxContent>
                          <w:p w:rsidR="00C42E18" w:rsidRDefault="00C42E18">
                            <w:pPr>
                              <w:bidi w:val="0"/>
                              <w:jc w:val="center"/>
                              <w:rPr>
                                <w:rtl/>
                              </w:rPr>
                            </w:pPr>
                            <w:r>
                              <w:t>O</w:t>
                            </w:r>
                          </w:p>
                        </w:txbxContent>
                      </v:textbox>
                    </v:shape>
                    <v:group id="_x0000_s2682" style="position:absolute;left:5800;top:7429;width:739;height:501" coordorigin="5800,7429" coordsize="739,501">
                      <v:shape id="_x0000_s2683" type="#_x0000_t202" style="position:absolute;left:5875;top:7429;width:664;height:501" filled="f" stroked="f">
                        <v:textbox style="layout-flow:vertical;mso-next-textbox:#_x0000_s2683">
                          <w:txbxContent>
                            <w:p w:rsidR="00C42E18" w:rsidRDefault="00C42E18">
                              <w:pPr>
                                <w:bidi w:val="0"/>
                                <w:rPr>
                                  <w:rtl/>
                                </w:rPr>
                              </w:pPr>
                              <w:r>
                                <w:t>―</w:t>
                              </w:r>
                              <w:r>
                                <w:rPr>
                                  <w:sz w:val="22"/>
                                  <w:szCs w:val="22"/>
                                </w:rPr>
                                <w:t xml:space="preserve">            </w:t>
                              </w:r>
                            </w:p>
                          </w:txbxContent>
                        </v:textbox>
                      </v:shape>
                      <v:shape id="_x0000_s2684" type="#_x0000_t202" style="position:absolute;left:5800;top:7429;width:664;height:501" filled="f" stroked="f">
                        <v:textbox style="layout-flow:vertical;mso-next-textbox:#_x0000_s2684">
                          <w:txbxContent>
                            <w:p w:rsidR="00C42E18" w:rsidRDefault="00C42E18">
                              <w:pPr>
                                <w:bidi w:val="0"/>
                                <w:rPr>
                                  <w:rtl/>
                                </w:rPr>
                              </w:pPr>
                              <w:r>
                                <w:t>―</w:t>
                              </w:r>
                              <w:r>
                                <w:rPr>
                                  <w:sz w:val="22"/>
                                  <w:szCs w:val="22"/>
                                </w:rPr>
                                <w:t xml:space="preserve">            </w:t>
                              </w:r>
                            </w:p>
                          </w:txbxContent>
                        </v:textbox>
                      </v:shape>
                    </v:group>
                  </v:group>
                </v:group>
                <v:group id="_x0000_s2685" style="position:absolute;left:6067;top:9182;width:2099;height:938" coordorigin="3440,3212" coordsize="2099,938">
                  <v:group id="_x0000_s2686" style="position:absolute;left:4159;top:3574;width:666;height:576" coordorigin="6291,3782" coordsize="666,576">
                    <v:shape id="_x0000_s2687" type="#_x0000_t9" style="position:absolute;left:6291;top:3782;width:666;height:576" filled="f"/>
                    <v:oval id="_x0000_s2688" style="position:absolute;left:6424;top:3870;width:400;height:400" filled="f"/>
                  </v:group>
                  <v:group id="_x0000_s2689" style="position:absolute;left:4753;top:3212;width:786;height:728" coordorigin="5800,7202" coordsize="786,728">
                    <v:shape id="_x0000_s2690" type="#_x0000_t202" style="position:absolute;left:5834;top:7202;width:752;height:413" filled="f" stroked="f">
                      <v:textbox style="mso-next-textbox:#_x0000_s2690">
                        <w:txbxContent>
                          <w:p w:rsidR="00C42E18" w:rsidRDefault="00C42E18">
                            <w:pPr>
                              <w:bidi w:val="0"/>
                              <w:jc w:val="center"/>
                              <w:rPr>
                                <w:rtl/>
                              </w:rPr>
                            </w:pPr>
                            <w:r>
                              <w:t>O</w:t>
                            </w:r>
                          </w:p>
                        </w:txbxContent>
                      </v:textbox>
                    </v:shape>
                    <v:group id="_x0000_s2691" style="position:absolute;left:5800;top:7429;width:739;height:501" coordorigin="5800,7429" coordsize="739,501">
                      <v:shape id="_x0000_s2692" type="#_x0000_t202" style="position:absolute;left:5875;top:7429;width:664;height:501" filled="f" stroked="f">
                        <v:textbox style="layout-flow:vertical;mso-next-textbox:#_x0000_s2692">
                          <w:txbxContent>
                            <w:p w:rsidR="00C42E18" w:rsidRDefault="00C42E18">
                              <w:pPr>
                                <w:bidi w:val="0"/>
                                <w:rPr>
                                  <w:rtl/>
                                </w:rPr>
                              </w:pPr>
                              <w:r>
                                <w:t>―</w:t>
                              </w:r>
                              <w:r>
                                <w:rPr>
                                  <w:sz w:val="22"/>
                                  <w:szCs w:val="22"/>
                                </w:rPr>
                                <w:t xml:space="preserve">            </w:t>
                              </w:r>
                            </w:p>
                          </w:txbxContent>
                        </v:textbox>
                      </v:shape>
                      <v:shape id="_x0000_s2693" type="#_x0000_t202" style="position:absolute;left:5800;top:7429;width:664;height:501" filled="f" stroked="f">
                        <v:textbox style="layout-flow:vertical;mso-next-textbox:#_x0000_s2693">
                          <w:txbxContent>
                            <w:p w:rsidR="00C42E18" w:rsidRDefault="00C42E18">
                              <w:pPr>
                                <w:bidi w:val="0"/>
                                <w:rPr>
                                  <w:rtl/>
                                </w:rPr>
                              </w:pPr>
                              <w:r>
                                <w:t>―</w:t>
                              </w:r>
                              <w:r>
                                <w:rPr>
                                  <w:sz w:val="22"/>
                                  <w:szCs w:val="22"/>
                                </w:rPr>
                                <w:t xml:space="preserve">            </w:t>
                              </w:r>
                            </w:p>
                          </w:txbxContent>
                        </v:textbox>
                      </v:shape>
                    </v:group>
                  </v:group>
                  <v:group id="_x0000_s2694" style="position:absolute;left:3440;top:3212;width:786;height:728" coordorigin="5800,7202" coordsize="786,728">
                    <v:shape id="_x0000_s2695" type="#_x0000_t202" style="position:absolute;left:5834;top:7202;width:752;height:413" filled="f" stroked="f">
                      <v:textbox style="mso-next-textbox:#_x0000_s2695">
                        <w:txbxContent>
                          <w:p w:rsidR="00C42E18" w:rsidRDefault="00C42E18">
                            <w:pPr>
                              <w:bidi w:val="0"/>
                              <w:jc w:val="center"/>
                              <w:rPr>
                                <w:rtl/>
                              </w:rPr>
                            </w:pPr>
                            <w:r>
                              <w:t>O</w:t>
                            </w:r>
                          </w:p>
                        </w:txbxContent>
                      </v:textbox>
                    </v:shape>
                    <v:group id="_x0000_s2696" style="position:absolute;left:5800;top:7429;width:739;height:501" coordorigin="5800,7429" coordsize="739,501">
                      <v:shape id="_x0000_s2697" type="#_x0000_t202" style="position:absolute;left:5875;top:7429;width:664;height:501" filled="f" stroked="f">
                        <v:textbox style="layout-flow:vertical;mso-next-textbox:#_x0000_s2697">
                          <w:txbxContent>
                            <w:p w:rsidR="00C42E18" w:rsidRDefault="00C42E18">
                              <w:pPr>
                                <w:bidi w:val="0"/>
                                <w:rPr>
                                  <w:rtl/>
                                </w:rPr>
                              </w:pPr>
                              <w:r>
                                <w:t>―</w:t>
                              </w:r>
                              <w:r>
                                <w:rPr>
                                  <w:sz w:val="22"/>
                                  <w:szCs w:val="22"/>
                                </w:rPr>
                                <w:t xml:space="preserve">            </w:t>
                              </w:r>
                            </w:p>
                          </w:txbxContent>
                        </v:textbox>
                      </v:shape>
                      <v:shape id="_x0000_s2698" type="#_x0000_t202" style="position:absolute;left:5800;top:7429;width:664;height:501" filled="f" stroked="f">
                        <v:textbox style="layout-flow:vertical;mso-next-textbox:#_x0000_s2698">
                          <w:txbxContent>
                            <w:p w:rsidR="00C42E18" w:rsidRDefault="00C42E18">
                              <w:pPr>
                                <w:bidi w:val="0"/>
                                <w:rPr>
                                  <w:rtl/>
                                </w:rPr>
                              </w:pPr>
                              <w:r>
                                <w:t>―</w:t>
                              </w:r>
                              <w:r>
                                <w:rPr>
                                  <w:sz w:val="22"/>
                                  <w:szCs w:val="22"/>
                                </w:rPr>
                                <w:t xml:space="preserve">            </w:t>
                              </w:r>
                            </w:p>
                          </w:txbxContent>
                        </v:textbox>
                      </v:shape>
                    </v:group>
                  </v:group>
                </v:group>
              </v:group>
            </v:group>
            <v:group id="_x0000_s2699" style="position:absolute;left:1238;top:9822;width:9292;height:3291" coordorigin="1238,9822" coordsize="9292,3291">
              <v:group id="_x0000_s2700" style="position:absolute;left:1238;top:12047;width:9292;height:1066" coordorigin="1666,12777" coordsize="9292,1066">
                <v:shape id="_x0000_s2701" type="#_x0000_t202" style="position:absolute;left:1666;top:13217;width:9292;height:626" filled="f" stroked="f">
                  <v:textbox style="mso-next-textbox:#_x0000_s2701">
                    <w:txbxContent>
                      <w:p w:rsidR="00C42E18" w:rsidRDefault="00C42E18">
                        <w:pPr>
                          <w:bidi w:val="0"/>
                          <w:rPr>
                            <w:rtl/>
                          </w:rPr>
                        </w:pPr>
                        <w:r>
                          <w:t xml:space="preserve">――C―          </w:t>
                        </w:r>
                        <w:r>
                          <w:rPr>
                            <w:sz w:val="20"/>
                            <w:szCs w:val="20"/>
                          </w:rPr>
                          <w:t xml:space="preserve"> </w:t>
                        </w:r>
                        <w:r>
                          <w:t>―C―O―CH</w:t>
                        </w:r>
                        <w:r>
                          <w:rPr>
                            <w:vertAlign w:val="subscript"/>
                          </w:rPr>
                          <w:t>2</w:t>
                        </w:r>
                        <w:r>
                          <w:t>―CH―CH</w:t>
                        </w:r>
                        <w:r>
                          <w:rPr>
                            <w:vertAlign w:val="subscript"/>
                          </w:rPr>
                          <w:t>2</w:t>
                        </w:r>
                        <w:r>
                          <w:t xml:space="preserve">―O―C―          </w:t>
                        </w:r>
                        <w:r>
                          <w:rPr>
                            <w:sz w:val="20"/>
                            <w:szCs w:val="20"/>
                          </w:rPr>
                          <w:t xml:space="preserve"> </w:t>
                        </w:r>
                        <w:r>
                          <w:t>―C―O―CH</w:t>
                        </w:r>
                        <w:r>
                          <w:rPr>
                            <w:vertAlign w:val="subscript"/>
                          </w:rPr>
                          <w:t>2</w:t>
                        </w:r>
                        <w:r>
                          <w:t>―CH</w:t>
                        </w:r>
                        <w:r>
                          <w:rPr>
                            <w:vertAlign w:val="subscript"/>
                          </w:rPr>
                          <w:t>2</w:t>
                        </w:r>
                        <w:r>
                          <w:t xml:space="preserve">―O――                                    </w:t>
                        </w:r>
                      </w:p>
                    </w:txbxContent>
                  </v:textbox>
                </v:shape>
                <v:group id="_x0000_s2702" style="position:absolute;left:1985;top:12777;width:6496;height:938" coordorigin="1670,9182" coordsize="6496,938">
                  <v:group id="_x0000_s2703" style="position:absolute;left:1670;top:9182;width:2099;height:938" coordorigin="3440,3212" coordsize="2099,938">
                    <v:group id="_x0000_s2704" style="position:absolute;left:4159;top:3574;width:666;height:576" coordorigin="6291,3782" coordsize="666,576">
                      <v:shape id="_x0000_s2705" type="#_x0000_t9" style="position:absolute;left:6291;top:3782;width:666;height:576" filled="f"/>
                      <v:oval id="_x0000_s2706" style="position:absolute;left:6424;top:3870;width:400;height:400" filled="f"/>
                    </v:group>
                    <v:group id="_x0000_s2707" style="position:absolute;left:4753;top:3212;width:786;height:728" coordorigin="5800,7202" coordsize="786,728">
                      <v:shape id="_x0000_s2708" type="#_x0000_t202" style="position:absolute;left:5834;top:7202;width:752;height:413" filled="f" stroked="f">
                        <v:textbox style="mso-next-textbox:#_x0000_s2708">
                          <w:txbxContent>
                            <w:p w:rsidR="00C42E18" w:rsidRDefault="00C42E18">
                              <w:pPr>
                                <w:bidi w:val="0"/>
                                <w:jc w:val="center"/>
                                <w:rPr>
                                  <w:rtl/>
                                </w:rPr>
                              </w:pPr>
                              <w:r>
                                <w:t>O</w:t>
                              </w:r>
                            </w:p>
                          </w:txbxContent>
                        </v:textbox>
                      </v:shape>
                      <v:group id="_x0000_s2709" style="position:absolute;left:5800;top:7429;width:739;height:501" coordorigin="5800,7429" coordsize="739,501">
                        <v:shape id="_x0000_s2710" type="#_x0000_t202" style="position:absolute;left:5875;top:7429;width:664;height:501" filled="f" stroked="f">
                          <v:textbox style="layout-flow:vertical;mso-next-textbox:#_x0000_s2710">
                            <w:txbxContent>
                              <w:p w:rsidR="00C42E18" w:rsidRDefault="00C42E18">
                                <w:pPr>
                                  <w:bidi w:val="0"/>
                                  <w:rPr>
                                    <w:rtl/>
                                  </w:rPr>
                                </w:pPr>
                                <w:r>
                                  <w:t>―</w:t>
                                </w:r>
                                <w:r>
                                  <w:rPr>
                                    <w:sz w:val="22"/>
                                    <w:szCs w:val="22"/>
                                  </w:rPr>
                                  <w:t xml:space="preserve">            </w:t>
                                </w:r>
                              </w:p>
                            </w:txbxContent>
                          </v:textbox>
                        </v:shape>
                        <v:shape id="_x0000_s2711" type="#_x0000_t202" style="position:absolute;left:5800;top:7429;width:664;height:501" filled="f" stroked="f">
                          <v:textbox style="layout-flow:vertical;mso-next-textbox:#_x0000_s2711">
                            <w:txbxContent>
                              <w:p w:rsidR="00C42E18" w:rsidRDefault="00C42E18">
                                <w:pPr>
                                  <w:bidi w:val="0"/>
                                  <w:rPr>
                                    <w:rtl/>
                                  </w:rPr>
                                </w:pPr>
                                <w:r>
                                  <w:t>―</w:t>
                                </w:r>
                                <w:r>
                                  <w:rPr>
                                    <w:sz w:val="22"/>
                                    <w:szCs w:val="22"/>
                                  </w:rPr>
                                  <w:t xml:space="preserve">            </w:t>
                                </w:r>
                              </w:p>
                            </w:txbxContent>
                          </v:textbox>
                        </v:shape>
                      </v:group>
                    </v:group>
                    <v:group id="_x0000_s2712" style="position:absolute;left:3440;top:3212;width:786;height:728" coordorigin="5800,7202" coordsize="786,728">
                      <v:shape id="_x0000_s2713" type="#_x0000_t202" style="position:absolute;left:5834;top:7202;width:752;height:413" filled="f" stroked="f">
                        <v:textbox style="mso-next-textbox:#_x0000_s2713">
                          <w:txbxContent>
                            <w:p w:rsidR="00C42E18" w:rsidRDefault="00C42E18">
                              <w:pPr>
                                <w:bidi w:val="0"/>
                                <w:jc w:val="center"/>
                                <w:rPr>
                                  <w:rtl/>
                                </w:rPr>
                              </w:pPr>
                              <w:r>
                                <w:t>O</w:t>
                              </w:r>
                            </w:p>
                          </w:txbxContent>
                        </v:textbox>
                      </v:shape>
                      <v:group id="_x0000_s2714" style="position:absolute;left:5800;top:7429;width:739;height:501" coordorigin="5800,7429" coordsize="739,501">
                        <v:shape id="_x0000_s2715" type="#_x0000_t202" style="position:absolute;left:5875;top:7429;width:664;height:501" filled="f" stroked="f">
                          <v:textbox style="layout-flow:vertical;mso-next-textbox:#_x0000_s2715">
                            <w:txbxContent>
                              <w:p w:rsidR="00C42E18" w:rsidRDefault="00C42E18">
                                <w:pPr>
                                  <w:bidi w:val="0"/>
                                  <w:rPr>
                                    <w:rtl/>
                                  </w:rPr>
                                </w:pPr>
                                <w:r>
                                  <w:t>―</w:t>
                                </w:r>
                                <w:r>
                                  <w:rPr>
                                    <w:sz w:val="22"/>
                                    <w:szCs w:val="22"/>
                                  </w:rPr>
                                  <w:t xml:space="preserve">            </w:t>
                                </w:r>
                              </w:p>
                            </w:txbxContent>
                          </v:textbox>
                        </v:shape>
                        <v:shape id="_x0000_s2716" type="#_x0000_t202" style="position:absolute;left:5800;top:7429;width:664;height:501" filled="f" stroked="f">
                          <v:textbox style="layout-flow:vertical;mso-next-textbox:#_x0000_s2716">
                            <w:txbxContent>
                              <w:p w:rsidR="00C42E18" w:rsidRDefault="00C42E18">
                                <w:pPr>
                                  <w:bidi w:val="0"/>
                                  <w:rPr>
                                    <w:rtl/>
                                  </w:rPr>
                                </w:pPr>
                                <w:r>
                                  <w:t>―</w:t>
                                </w:r>
                                <w:r>
                                  <w:rPr>
                                    <w:sz w:val="22"/>
                                    <w:szCs w:val="22"/>
                                  </w:rPr>
                                  <w:t xml:space="preserve">            </w:t>
                                </w:r>
                              </w:p>
                            </w:txbxContent>
                          </v:textbox>
                        </v:shape>
                      </v:group>
                    </v:group>
                  </v:group>
                  <v:group id="_x0000_s2717" style="position:absolute;left:6067;top:9182;width:2099;height:938" coordorigin="3440,3212" coordsize="2099,938">
                    <v:group id="_x0000_s2718" style="position:absolute;left:4159;top:3574;width:666;height:576" coordorigin="6291,3782" coordsize="666,576">
                      <v:shape id="_x0000_s2719" type="#_x0000_t9" style="position:absolute;left:6291;top:3782;width:666;height:576" filled="f"/>
                      <v:oval id="_x0000_s2720" style="position:absolute;left:6424;top:3870;width:400;height:400" filled="f"/>
                    </v:group>
                    <v:group id="_x0000_s2721" style="position:absolute;left:4753;top:3212;width:786;height:728" coordorigin="5800,7202" coordsize="786,728">
                      <v:shape id="_x0000_s2722" type="#_x0000_t202" style="position:absolute;left:5834;top:7202;width:752;height:413" filled="f" stroked="f">
                        <v:textbox style="mso-next-textbox:#_x0000_s2722">
                          <w:txbxContent>
                            <w:p w:rsidR="00C42E18" w:rsidRDefault="00C42E18">
                              <w:pPr>
                                <w:bidi w:val="0"/>
                                <w:jc w:val="center"/>
                                <w:rPr>
                                  <w:rtl/>
                                </w:rPr>
                              </w:pPr>
                              <w:r>
                                <w:t>O</w:t>
                              </w:r>
                            </w:p>
                          </w:txbxContent>
                        </v:textbox>
                      </v:shape>
                      <v:group id="_x0000_s2723" style="position:absolute;left:5800;top:7429;width:739;height:501" coordorigin="5800,7429" coordsize="739,501">
                        <v:shape id="_x0000_s2724" type="#_x0000_t202" style="position:absolute;left:5875;top:7429;width:664;height:501" filled="f" stroked="f">
                          <v:textbox style="layout-flow:vertical;mso-next-textbox:#_x0000_s2724">
                            <w:txbxContent>
                              <w:p w:rsidR="00C42E18" w:rsidRDefault="00C42E18">
                                <w:pPr>
                                  <w:bidi w:val="0"/>
                                  <w:rPr>
                                    <w:rtl/>
                                  </w:rPr>
                                </w:pPr>
                                <w:r>
                                  <w:t>―</w:t>
                                </w:r>
                                <w:r>
                                  <w:rPr>
                                    <w:sz w:val="22"/>
                                    <w:szCs w:val="22"/>
                                  </w:rPr>
                                  <w:t xml:space="preserve">            </w:t>
                                </w:r>
                              </w:p>
                            </w:txbxContent>
                          </v:textbox>
                        </v:shape>
                        <v:shape id="_x0000_s2725" type="#_x0000_t202" style="position:absolute;left:5800;top:7429;width:664;height:501" filled="f" stroked="f">
                          <v:textbox style="layout-flow:vertical;mso-next-textbox:#_x0000_s2725">
                            <w:txbxContent>
                              <w:p w:rsidR="00C42E18" w:rsidRDefault="00C42E18">
                                <w:pPr>
                                  <w:bidi w:val="0"/>
                                  <w:rPr>
                                    <w:rtl/>
                                  </w:rPr>
                                </w:pPr>
                                <w:r>
                                  <w:t>―</w:t>
                                </w:r>
                                <w:r>
                                  <w:rPr>
                                    <w:sz w:val="22"/>
                                    <w:szCs w:val="22"/>
                                  </w:rPr>
                                  <w:t xml:space="preserve">            </w:t>
                                </w:r>
                              </w:p>
                            </w:txbxContent>
                          </v:textbox>
                        </v:shape>
                      </v:group>
                    </v:group>
                    <v:group id="_x0000_s2726" style="position:absolute;left:3440;top:3212;width:786;height:728" coordorigin="5800,7202" coordsize="786,728">
                      <v:shape id="_x0000_s2727" type="#_x0000_t202" style="position:absolute;left:5834;top:7202;width:752;height:413" filled="f" stroked="f">
                        <v:textbox style="mso-next-textbox:#_x0000_s2727">
                          <w:txbxContent>
                            <w:p w:rsidR="00C42E18" w:rsidRDefault="00C42E18">
                              <w:pPr>
                                <w:bidi w:val="0"/>
                                <w:jc w:val="center"/>
                                <w:rPr>
                                  <w:rtl/>
                                </w:rPr>
                              </w:pPr>
                              <w:r>
                                <w:t>O</w:t>
                              </w:r>
                            </w:p>
                          </w:txbxContent>
                        </v:textbox>
                      </v:shape>
                      <v:group id="_x0000_s2728" style="position:absolute;left:5800;top:7429;width:739;height:501" coordorigin="5800,7429" coordsize="739,501">
                        <v:shape id="_x0000_s2729" type="#_x0000_t202" style="position:absolute;left:5875;top:7429;width:664;height:501" filled="f" stroked="f">
                          <v:textbox style="layout-flow:vertical;mso-next-textbox:#_x0000_s2729">
                            <w:txbxContent>
                              <w:p w:rsidR="00C42E18" w:rsidRDefault="00C42E18">
                                <w:pPr>
                                  <w:bidi w:val="0"/>
                                  <w:rPr>
                                    <w:rtl/>
                                  </w:rPr>
                                </w:pPr>
                                <w:r>
                                  <w:t>―</w:t>
                                </w:r>
                                <w:r>
                                  <w:rPr>
                                    <w:sz w:val="22"/>
                                    <w:szCs w:val="22"/>
                                  </w:rPr>
                                  <w:t xml:space="preserve">            </w:t>
                                </w:r>
                              </w:p>
                            </w:txbxContent>
                          </v:textbox>
                        </v:shape>
                        <v:shape id="_x0000_s2730" type="#_x0000_t202" style="position:absolute;left:5800;top:7429;width:664;height:501" filled="f" stroked="f">
                          <v:textbox style="layout-flow:vertical;mso-next-textbox:#_x0000_s2730">
                            <w:txbxContent>
                              <w:p w:rsidR="00C42E18" w:rsidRDefault="00C42E18">
                                <w:pPr>
                                  <w:bidi w:val="0"/>
                                  <w:rPr>
                                    <w:rtl/>
                                  </w:rPr>
                                </w:pPr>
                                <w:r>
                                  <w:t>―</w:t>
                                </w:r>
                                <w:r>
                                  <w:rPr>
                                    <w:sz w:val="22"/>
                                    <w:szCs w:val="22"/>
                                  </w:rPr>
                                  <w:t xml:space="preserve">            </w:t>
                                </w:r>
                              </w:p>
                            </w:txbxContent>
                          </v:textbox>
                        </v:shape>
                      </v:group>
                    </v:group>
                  </v:group>
                </v:group>
              </v:group>
              <v:shape id="_x0000_s2731" type="#_x0000_t202" style="position:absolute;left:4482;top:9822;width:664;height:526" filled="f" stroked="f">
                <v:textbox style="mso-next-textbox:#_x0000_s2731">
                  <w:txbxContent>
                    <w:p w:rsidR="00C42E18" w:rsidRDefault="00C42E18">
                      <w:pPr>
                        <w:bidi w:val="0"/>
                        <w:rPr>
                          <w:vertAlign w:val="subscript"/>
                          <w:rtl/>
                        </w:rPr>
                      </w:pPr>
                      <w:r>
                        <w:rPr>
                          <w:rFonts w:cs="David"/>
                        </w:rPr>
                        <w:t>O</w:t>
                      </w:r>
                    </w:p>
                  </w:txbxContent>
                </v:textbox>
              </v:shape>
              <v:shape id="_x0000_s2732" type="#_x0000_t202" style="position:absolute;left:4481;top:12046;width:500;height:526" filled="f" stroked="f">
                <v:textbox style="mso-next-textbox:#_x0000_s2732">
                  <w:txbxContent>
                    <w:p w:rsidR="00C42E18" w:rsidRDefault="00C42E18">
                      <w:pPr>
                        <w:bidi w:val="0"/>
                        <w:rPr>
                          <w:vertAlign w:val="subscript"/>
                          <w:rtl/>
                        </w:rPr>
                      </w:pPr>
                      <w:r>
                        <w:rPr>
                          <w:rFonts w:cs="David"/>
                        </w:rPr>
                        <w:t>O</w:t>
                      </w:r>
                    </w:p>
                  </w:txbxContent>
                </v:textbox>
              </v:shape>
            </v:group>
            <v:group id="_x0000_s2733" style="position:absolute;left:4371;top:9573;width:1685;height:3422" coordorigin="4371,9573" coordsize="1685,3422">
              <v:group id="_x0000_s2734" style="position:absolute;left:4373;top:9573;width:664;height:1648" coordorigin="5463,3166" coordsize="664,1648">
                <v:shape id="_x0000_s2735" type="#_x0000_t202" style="position:absolute;left:5463;top:3166;width:664;height:739" filled="f" stroked="f">
                  <v:textbox style="layout-flow:vertical;mso-next-textbox:#_x0000_s2735">
                    <w:txbxContent>
                      <w:p w:rsidR="00C42E18" w:rsidRDefault="00C42E18">
                        <w:pPr>
                          <w:bidi w:val="0"/>
                          <w:rPr>
                            <w:rtl/>
                          </w:rPr>
                        </w:pPr>
                        <w:r>
                          <w:rPr>
                            <w:rFonts w:cs="David"/>
                          </w:rPr>
                          <w:sym w:font="Symbol" w:char="F0BE"/>
                        </w:r>
                      </w:p>
                    </w:txbxContent>
                  </v:textbox>
                </v:shape>
                <v:shape id="_x0000_s2736" type="#_x0000_t202" style="position:absolute;left:5463;top:4075;width:664;height:739" filled="f" stroked="f">
                  <v:textbox style="layout-flow:vertical;mso-next-textbox:#_x0000_s2736">
                    <w:txbxContent>
                      <w:p w:rsidR="00C42E18" w:rsidRDefault="00C42E18">
                        <w:pPr>
                          <w:bidi w:val="0"/>
                          <w:rPr>
                            <w:rtl/>
                          </w:rPr>
                        </w:pPr>
                        <w:r>
                          <w:rPr>
                            <w:rFonts w:cs="David"/>
                          </w:rPr>
                          <w:sym w:font="Symbol" w:char="F0BE"/>
                        </w:r>
                      </w:p>
                    </w:txbxContent>
                  </v:textbox>
                </v:shape>
                <v:shape id="_x0000_s2737" type="#_x0000_t202" style="position:absolute;left:5463;top:3625;width:664;height:739" filled="f" stroked="f">
                  <v:textbox style="layout-flow:vertical;mso-next-textbox:#_x0000_s2737">
                    <w:txbxContent>
                      <w:p w:rsidR="00C42E18" w:rsidRDefault="00C42E18">
                        <w:pPr>
                          <w:bidi w:val="0"/>
                          <w:rPr>
                            <w:rtl/>
                          </w:rPr>
                        </w:pPr>
                        <w:r>
                          <w:rPr>
                            <w:rFonts w:cs="David"/>
                          </w:rPr>
                          <w:sym w:font="Symbol" w:char="F0BE"/>
                        </w:r>
                      </w:p>
                    </w:txbxContent>
                  </v:textbox>
                </v:shape>
              </v:group>
              <v:group id="_x0000_s2738" style="position:absolute;left:4479;top:10266;width:1565;height:526" coordorigin="3955,6864" coordsize="1565,526">
                <v:shape id="_x0000_s2739" type="#_x0000_t202" style="position:absolute;left:3955;top:6864;width:1565;height:526" filled="f" stroked="f">
                  <v:textbox style="mso-next-textbox:#_x0000_s2739">
                    <w:txbxContent>
                      <w:p w:rsidR="00C42E18" w:rsidRDefault="00C42E18">
                        <w:pPr>
                          <w:bidi w:val="0"/>
                          <w:rPr>
                            <w:rtl/>
                          </w:rPr>
                        </w:pPr>
                        <w:r>
                          <w:rPr>
                            <w:rFonts w:cs="David"/>
                          </w:rPr>
                          <w:t>C    O</w:t>
                        </w:r>
                      </w:p>
                    </w:txbxContent>
                  </v:textbox>
                </v:shape>
                <v:group id="_x0000_s2740" style="position:absolute;left:4266;top:7024;width:252;height:71;rotation:-180" coordorigin="5691,6792" coordsize="514,77">
                  <v:line id="_x0000_s2741" style="position:absolute;rotation:90;flip:x" from="5948,6612" to="5948,7126"/>
                  <v:line id="_x0000_s2742" style="position:absolute;rotation:90;flip:x" from="5948,6535" to="5948,7049"/>
                </v:group>
              </v:group>
              <v:group id="_x0000_s2743" style="position:absolute;left:4371;top:11347;width:664;height:1648" coordorigin="5463,3166" coordsize="664,1648">
                <v:shape id="_x0000_s2744" type="#_x0000_t202" style="position:absolute;left:5463;top:3166;width:664;height:739" filled="f" stroked="f">
                  <v:textbox style="layout-flow:vertical;mso-next-textbox:#_x0000_s2744">
                    <w:txbxContent>
                      <w:p w:rsidR="00C42E18" w:rsidRDefault="00C42E18">
                        <w:pPr>
                          <w:bidi w:val="0"/>
                          <w:rPr>
                            <w:rtl/>
                          </w:rPr>
                        </w:pPr>
                        <w:r>
                          <w:rPr>
                            <w:rFonts w:cs="David"/>
                          </w:rPr>
                          <w:sym w:font="Symbol" w:char="F0BE"/>
                        </w:r>
                      </w:p>
                    </w:txbxContent>
                  </v:textbox>
                </v:shape>
                <v:shape id="_x0000_s2745" type="#_x0000_t202" style="position:absolute;left:5463;top:4075;width:664;height:739" filled="f" stroked="f">
                  <v:textbox style="layout-flow:vertical;mso-next-textbox:#_x0000_s2745">
                    <w:txbxContent>
                      <w:p w:rsidR="00C42E18" w:rsidRDefault="00C42E18">
                        <w:pPr>
                          <w:bidi w:val="0"/>
                          <w:rPr>
                            <w:rtl/>
                          </w:rPr>
                        </w:pPr>
                        <w:r>
                          <w:rPr>
                            <w:rFonts w:cs="David"/>
                          </w:rPr>
                          <w:sym w:font="Symbol" w:char="F0BE"/>
                        </w:r>
                      </w:p>
                    </w:txbxContent>
                  </v:textbox>
                </v:shape>
                <v:shape id="_x0000_s2746" type="#_x0000_t202" style="position:absolute;left:5463;top:3625;width:664;height:739" filled="f" stroked="f">
                  <v:textbox style="layout-flow:vertical;mso-next-textbox:#_x0000_s2746">
                    <w:txbxContent>
                      <w:p w:rsidR="00C42E18" w:rsidRDefault="00C42E18">
                        <w:pPr>
                          <w:bidi w:val="0"/>
                          <w:rPr>
                            <w:rtl/>
                          </w:rPr>
                        </w:pPr>
                        <w:r>
                          <w:rPr>
                            <w:rFonts w:cs="David"/>
                          </w:rPr>
                          <w:sym w:font="Symbol" w:char="F0BE"/>
                        </w:r>
                      </w:p>
                    </w:txbxContent>
                  </v:textbox>
                </v:shape>
              </v:group>
              <v:group id="_x0000_s2747" style="position:absolute;left:4491;top:11590;width:1565;height:526" coordorigin="3955,6864" coordsize="1565,526">
                <v:shape id="_x0000_s2748" type="#_x0000_t202" style="position:absolute;left:3955;top:6864;width:1565;height:526" filled="f" stroked="f">
                  <v:textbox style="mso-next-textbox:#_x0000_s2748">
                    <w:txbxContent>
                      <w:p w:rsidR="00C42E18" w:rsidRDefault="00C42E18">
                        <w:pPr>
                          <w:bidi w:val="0"/>
                          <w:rPr>
                            <w:rtl/>
                          </w:rPr>
                        </w:pPr>
                        <w:r>
                          <w:rPr>
                            <w:rFonts w:cs="David"/>
                          </w:rPr>
                          <w:t>C    O</w:t>
                        </w:r>
                      </w:p>
                    </w:txbxContent>
                  </v:textbox>
                </v:shape>
                <v:group id="_x0000_s2749" style="position:absolute;left:4266;top:7024;width:252;height:71;rotation:-180" coordorigin="5691,6792" coordsize="514,77">
                  <v:line id="_x0000_s2750" style="position:absolute;rotation:90;flip:x" from="5948,6612" to="5948,7126"/>
                  <v:line id="_x0000_s2751" style="position:absolute;rotation:90;flip:x" from="5948,6535" to="5948,7049"/>
                </v:group>
              </v:group>
              <v:group id="_x0000_s2752" style="position:absolute;left:4371;top:10832;width:666;height:576;rotation:90" coordorigin="6291,3782" coordsize="666,576">
                <v:shape id="_x0000_s2753" type="#_x0000_t9" style="position:absolute;left:6291;top:3782;width:666;height:576" filled="f"/>
                <v:oval id="_x0000_s2754" style="position:absolute;left:6424;top:3870;width:400;height:400" filled="f"/>
              </v:group>
            </v:group>
            <w10:anchorlock/>
          </v:group>
        </w:pict>
      </w:r>
    </w:p>
    <w:p w:rsidR="005735F6" w:rsidRDefault="005735F6">
      <w:pPr>
        <w:pStyle w:val="a3"/>
        <w:ind w:right="0" w:firstLine="0"/>
        <w:jc w:val="left"/>
        <w:rPr>
          <w:rFonts w:ascii="Times New Roman" w:hAnsi="Times New Roman"/>
          <w:sz w:val="24"/>
          <w:szCs w:val="24"/>
          <w:rtl/>
        </w:rPr>
      </w:pPr>
    </w:p>
    <w:p w:rsidR="005735F6" w:rsidRDefault="005735F6">
      <w:pPr>
        <w:pStyle w:val="a3"/>
        <w:ind w:right="0" w:firstLine="0"/>
        <w:jc w:val="left"/>
        <w:rPr>
          <w:rFonts w:ascii="Times New Roman" w:hAnsi="Times New Roman"/>
          <w:sz w:val="24"/>
          <w:szCs w:val="24"/>
          <w:rt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rPr>
        <w:t>יישום</w:t>
      </w:r>
      <w:r>
        <w:rPr>
          <w:rFonts w:cs="David" w:hint="cs"/>
          <w:color w:val="0000FF"/>
          <w:rtl/>
          <w:lang w:eastAsia="en-US"/>
        </w:rPr>
        <w:t>.</w:t>
      </w: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הציון נמוך במיוחד. רוב התלמידים התקשו לרשום קטע מייצג לפולימר מוצלב. ניתן למיין את הטעויות האופייניות שאותרו בסעיף זה לשני סוגים עיקריים:</w:t>
      </w:r>
    </w:p>
    <w:p w:rsidR="005735F6" w:rsidRDefault="00C54832">
      <w:pPr>
        <w:spacing w:line="360" w:lineRule="auto"/>
        <w:ind w:left="425" w:hanging="425"/>
        <w:rPr>
          <w:rFonts w:cs="David"/>
          <w:rtl/>
        </w:rPr>
      </w:pPr>
      <w:r w:rsidRPr="00C54832">
        <w:rPr>
          <w:rFonts w:cs="David"/>
          <w:noProof/>
          <w:sz w:val="20"/>
          <w:rtl/>
          <w:lang w:val="he-IL"/>
        </w:rPr>
        <w:pict>
          <v:group id="_x0000_s16376" style="position:absolute;left:0;text-align:left;margin-left:3.25pt;margin-top:10.8pt;width:464.45pt;height:296.55pt;z-index:505" coordorigin="1600,2376" coordsize="9289,5931">
            <v:group id="_x0000_s16375" style="position:absolute;left:1600;top:6214;width:9289;height:2093" coordorigin="1863,2771" coordsize="9289,2093">
              <v:group id="_x0000_s16079" style="position:absolute;left:6307;top:2771;width:4845;height:1834" coordorigin="1598,12126" coordsize="4845,1834">
                <v:group id="_x0000_s16078" style="position:absolute;left:1658;top:12126;width:4785;height:1527" coordorigin="1658,12126" coordsize="4785,1527">
                  <v:group id="_x0000_s16061" style="position:absolute;left:1658;top:12126;width:4785;height:1031" coordorigin="1658,12126" coordsize="4785,1031">
                    <v:group id="_x0000_s16032" style="position:absolute;left:3174;top:12152;width:837;height:728" coordorigin="7192,5939" coordsize="837,728">
                      <v:shape id="_x0000_s16033" type="#_x0000_t202" style="position:absolute;left:7277;top:5939;width:752;height:413" filled="f" stroked="f">
                        <v:textbox style="mso-next-textbox:#_x0000_s16033">
                          <w:txbxContent>
                            <w:p w:rsidR="00C42E18" w:rsidRDefault="00C42E18">
                              <w:pPr>
                                <w:bidi w:val="0"/>
                                <w:jc w:val="center"/>
                                <w:rPr>
                                  <w:b/>
                                  <w:bCs/>
                                  <w:i/>
                                  <w:iCs/>
                                  <w:sz w:val="20"/>
                                  <w:szCs w:val="20"/>
                                  <w:rtl/>
                                </w:rPr>
                              </w:pPr>
                              <w:r>
                                <w:rPr>
                                  <w:b/>
                                  <w:bCs/>
                                  <w:i/>
                                  <w:iCs/>
                                  <w:sz w:val="20"/>
                                  <w:szCs w:val="20"/>
                                </w:rPr>
                                <w:t>O</w:t>
                              </w:r>
                            </w:p>
                          </w:txbxContent>
                        </v:textbox>
                      </v:shape>
                      <v:group id="_x0000_s16034" style="position:absolute;left:7192;top:6166;width:739;height:501" coordorigin="5800,7429" coordsize="739,501">
                        <v:shape id="_x0000_s16035" type="#_x0000_t202" style="position:absolute;left:5875;top:7429;width:664;height:501" filled="f" stroked="f">
                          <v:textbox style="layout-flow:vertical;mso-next-textbox:#_x0000_s16035">
                            <w:txbxContent>
                              <w:p w:rsidR="00C42E18" w:rsidRDefault="00C42E18">
                                <w:pPr>
                                  <w:bidi w:val="0"/>
                                  <w:rPr>
                                    <w:b/>
                                    <w:bCs/>
                                    <w:sz w:val="20"/>
                                    <w:szCs w:val="20"/>
                                    <w:rtl/>
                                  </w:rPr>
                                </w:pPr>
                                <w:r>
                                  <w:rPr>
                                    <w:b/>
                                    <w:bCs/>
                                    <w:sz w:val="20"/>
                                    <w:szCs w:val="20"/>
                                  </w:rPr>
                                  <w:t xml:space="preserve">―            </w:t>
                                </w:r>
                              </w:p>
                            </w:txbxContent>
                          </v:textbox>
                        </v:shape>
                        <v:shape id="_x0000_s16036" type="#_x0000_t202" style="position:absolute;left:5800;top:7429;width:664;height:501" filled="f" stroked="f">
                          <v:textbox style="layout-flow:vertical;mso-next-textbox:#_x0000_s16036">
                            <w:txbxContent>
                              <w:p w:rsidR="00C42E18" w:rsidRDefault="00C42E18">
                                <w:pPr>
                                  <w:bidi w:val="0"/>
                                  <w:rPr>
                                    <w:b/>
                                    <w:bCs/>
                                    <w:sz w:val="20"/>
                                    <w:szCs w:val="20"/>
                                    <w:rtl/>
                                  </w:rPr>
                                </w:pPr>
                                <w:r>
                                  <w:rPr>
                                    <w:b/>
                                    <w:bCs/>
                                    <w:sz w:val="20"/>
                                    <w:szCs w:val="20"/>
                                  </w:rPr>
                                  <w:t xml:space="preserve">―            </w:t>
                                </w:r>
                              </w:p>
                            </w:txbxContent>
                          </v:textbox>
                        </v:shape>
                      </v:group>
                    </v:group>
                    <v:shape id="_x0000_s16042" type="#_x0000_t202" style="position:absolute;left:1658;top:12531;width:4785;height:626" filled="f" stroked="f">
                      <v:textbox style="mso-next-textbox:#_x0000_s16042">
                        <w:txbxContent>
                          <w:p w:rsidR="00C42E18" w:rsidRDefault="00C42E18">
                            <w:pPr>
                              <w:bidi w:val="0"/>
                              <w:rPr>
                                <w:b/>
                                <w:bCs/>
                                <w:i/>
                                <w:iCs/>
                                <w:sz w:val="20"/>
                                <w:szCs w:val="20"/>
                                <w:rtl/>
                              </w:rPr>
                            </w:pPr>
                            <w:r>
                              <w:rPr>
                                <w:b/>
                                <w:bCs/>
                                <w:i/>
                                <w:iCs/>
                                <w:sz w:val="20"/>
                                <w:szCs w:val="20"/>
                              </w:rPr>
                              <w:t xml:space="preserve"> </w:t>
                            </w:r>
                            <w:r>
                              <w:rPr>
                                <w:rFonts w:cs="David" w:hint="eastAsia"/>
                              </w:rPr>
                              <w:t>•</w:t>
                            </w:r>
                            <w:r>
                              <w:rPr>
                                <w:b/>
                                <w:bCs/>
                                <w:i/>
                                <w:iCs/>
                                <w:sz w:val="20"/>
                                <w:szCs w:val="20"/>
                              </w:rPr>
                              <w:t xml:space="preserve">     ―C―            ―C―O―CH</w:t>
                            </w:r>
                            <w:r>
                              <w:rPr>
                                <w:b/>
                                <w:bCs/>
                                <w:i/>
                                <w:iCs/>
                                <w:sz w:val="20"/>
                                <w:szCs w:val="20"/>
                                <w:vertAlign w:val="subscript"/>
                              </w:rPr>
                              <w:t>2</w:t>
                            </w:r>
                            <w:r>
                              <w:rPr>
                                <w:b/>
                                <w:bCs/>
                                <w:i/>
                                <w:iCs/>
                                <w:sz w:val="20"/>
                                <w:szCs w:val="20"/>
                              </w:rPr>
                              <w:t>―CH―CH</w:t>
                            </w:r>
                            <w:r>
                              <w:rPr>
                                <w:b/>
                                <w:bCs/>
                                <w:i/>
                                <w:iCs/>
                                <w:sz w:val="20"/>
                                <w:szCs w:val="20"/>
                                <w:vertAlign w:val="subscript"/>
                              </w:rPr>
                              <w:t>2</w:t>
                            </w:r>
                            <w:r>
                              <w:rPr>
                                <w:b/>
                                <w:bCs/>
                                <w:i/>
                                <w:iCs/>
                                <w:sz w:val="20"/>
                                <w:szCs w:val="20"/>
                              </w:rPr>
                              <w:t xml:space="preserve">―                                     </w:t>
                            </w:r>
                          </w:p>
                        </w:txbxContent>
                      </v:textbox>
                    </v:shape>
                    <v:group id="_x0000_s16043" style="position:absolute;left:2723;top:12508;width:590;height:510" coordorigin="6291,3782" coordsize="666,576">
                      <v:shape id="_x0000_s16044" type="#_x0000_t9" style="position:absolute;left:6291;top:3782;width:666;height:576" filled="f"/>
                      <v:oval id="_x0000_s16045" style="position:absolute;left:6424;top:3870;width:400;height:400" filled="f"/>
                    </v:group>
                    <v:group id="_x0000_s16046" style="position:absolute;left:2045;top:12126;width:837;height:728" coordorigin="7192,5939" coordsize="837,728">
                      <v:shape id="_x0000_s16047" type="#_x0000_t202" style="position:absolute;left:7277;top:5939;width:752;height:413" filled="f" stroked="f">
                        <v:textbox style="mso-next-textbox:#_x0000_s16047">
                          <w:txbxContent>
                            <w:p w:rsidR="00C42E18" w:rsidRDefault="00C42E18">
                              <w:pPr>
                                <w:bidi w:val="0"/>
                                <w:jc w:val="center"/>
                                <w:rPr>
                                  <w:b/>
                                  <w:bCs/>
                                  <w:i/>
                                  <w:iCs/>
                                  <w:sz w:val="20"/>
                                  <w:szCs w:val="20"/>
                                  <w:rtl/>
                                </w:rPr>
                              </w:pPr>
                              <w:r>
                                <w:rPr>
                                  <w:b/>
                                  <w:bCs/>
                                  <w:i/>
                                  <w:iCs/>
                                  <w:sz w:val="20"/>
                                  <w:szCs w:val="20"/>
                                </w:rPr>
                                <w:t>O</w:t>
                              </w:r>
                            </w:p>
                          </w:txbxContent>
                        </v:textbox>
                      </v:shape>
                      <v:group id="_x0000_s16048" style="position:absolute;left:7192;top:6166;width:739;height:501" coordorigin="5800,7429" coordsize="739,501">
                        <v:shape id="_x0000_s16049" type="#_x0000_t202" style="position:absolute;left:5875;top:7429;width:664;height:501" filled="f" stroked="f">
                          <v:textbox style="layout-flow:vertical;mso-next-textbox:#_x0000_s16049">
                            <w:txbxContent>
                              <w:p w:rsidR="00C42E18" w:rsidRDefault="00C42E18">
                                <w:pPr>
                                  <w:bidi w:val="0"/>
                                  <w:rPr>
                                    <w:b/>
                                    <w:bCs/>
                                    <w:sz w:val="20"/>
                                    <w:szCs w:val="20"/>
                                    <w:rtl/>
                                  </w:rPr>
                                </w:pPr>
                                <w:r>
                                  <w:rPr>
                                    <w:b/>
                                    <w:bCs/>
                                    <w:sz w:val="20"/>
                                    <w:szCs w:val="20"/>
                                  </w:rPr>
                                  <w:t xml:space="preserve">―            </w:t>
                                </w:r>
                              </w:p>
                            </w:txbxContent>
                          </v:textbox>
                        </v:shape>
                        <v:shape id="_x0000_s16050" type="#_x0000_t202" style="position:absolute;left:5800;top:7429;width:664;height:501" filled="f" stroked="f">
                          <v:textbox style="layout-flow:vertical;mso-next-textbox:#_x0000_s16050">
                            <w:txbxContent>
                              <w:p w:rsidR="00C42E18" w:rsidRDefault="00C42E18">
                                <w:pPr>
                                  <w:bidi w:val="0"/>
                                  <w:rPr>
                                    <w:b/>
                                    <w:bCs/>
                                    <w:sz w:val="20"/>
                                    <w:szCs w:val="20"/>
                                    <w:rtl/>
                                  </w:rPr>
                                </w:pPr>
                                <w:r>
                                  <w:rPr>
                                    <w:b/>
                                    <w:bCs/>
                                    <w:sz w:val="20"/>
                                    <w:szCs w:val="20"/>
                                  </w:rPr>
                                  <w:t xml:space="preserve">―            </w:t>
                                </w:r>
                              </w:p>
                            </w:txbxContent>
                          </v:textbox>
                        </v:shape>
                      </v:group>
                    </v:group>
                  </v:group>
                  <v:group id="_x0000_s16077" style="position:absolute;left:4426;top:12772;width:876;height:881" coordorigin="9248,13549" coordsize="876,881">
                    <v:shape id="_x0000_s16040" type="#_x0000_t202" style="position:absolute;left:9248;top:13549;width:664;height:501" filled="f" stroked="f">
                      <v:textbox style="layout-flow:vertical;mso-next-textbox:#_x0000_s16040">
                        <w:txbxContent>
                          <w:p w:rsidR="00C42E18" w:rsidRDefault="00C42E18">
                            <w:pPr>
                              <w:bidi w:val="0"/>
                              <w:rPr>
                                <w:b/>
                                <w:bCs/>
                                <w:sz w:val="20"/>
                                <w:szCs w:val="20"/>
                                <w:rtl/>
                              </w:rPr>
                            </w:pPr>
                            <w:r>
                              <w:rPr>
                                <w:b/>
                                <w:bCs/>
                                <w:sz w:val="20"/>
                                <w:szCs w:val="20"/>
                              </w:rPr>
                              <w:t xml:space="preserve">―            </w:t>
                            </w:r>
                          </w:p>
                        </w:txbxContent>
                      </v:textbox>
                    </v:shape>
                    <v:group id="_x0000_s16051" style="position:absolute;left:9248;top:13734;width:876;height:696" coordorigin="5768,11404" coordsize="876,696">
                      <v:shape id="_x0000_s16052" type="#_x0000_t202" style="position:absolute;left:5768;top:11599;width:664;height:501" filled="f" stroked="f">
                        <v:textbox style="layout-flow:vertical;mso-next-textbox:#_x0000_s16052">
                          <w:txbxContent>
                            <w:p w:rsidR="00C42E18" w:rsidRDefault="00C42E18">
                              <w:pPr>
                                <w:bidi w:val="0"/>
                                <w:rPr>
                                  <w:b/>
                                  <w:bCs/>
                                  <w:sz w:val="20"/>
                                  <w:szCs w:val="20"/>
                                  <w:rtl/>
                                </w:rPr>
                              </w:pPr>
                              <w:r>
                                <w:rPr>
                                  <w:b/>
                                  <w:bCs/>
                                  <w:sz w:val="20"/>
                                  <w:szCs w:val="20"/>
                                </w:rPr>
                                <w:t xml:space="preserve">―            </w:t>
                              </w:r>
                            </w:p>
                          </w:txbxContent>
                        </v:textbox>
                      </v:shape>
                      <v:shape id="_x0000_s16053" type="#_x0000_t202" style="position:absolute;left:5942;top:11404;width:702;height:501" filled="f" stroked="f">
                        <v:textbox style="mso-next-textbox:#_x0000_s16053">
                          <w:txbxContent>
                            <w:p w:rsidR="00C42E18" w:rsidRDefault="00C42E18">
                              <w:pPr>
                                <w:bidi w:val="0"/>
                                <w:rPr>
                                  <w:b/>
                                  <w:bCs/>
                                  <w:i/>
                                  <w:iCs/>
                                  <w:sz w:val="20"/>
                                  <w:szCs w:val="20"/>
                                  <w:rtl/>
                                </w:rPr>
                              </w:pPr>
                              <w:r>
                                <w:rPr>
                                  <w:b/>
                                  <w:bCs/>
                                  <w:i/>
                                  <w:iCs/>
                                  <w:sz w:val="20"/>
                                  <w:szCs w:val="20"/>
                                </w:rPr>
                                <w:t xml:space="preserve">O                                               </w:t>
                              </w:r>
                            </w:p>
                          </w:txbxContent>
                        </v:textbox>
                      </v:shape>
                    </v:group>
                  </v:group>
                </v:group>
                <v:group id="_x0000_s16062" style="position:absolute;left:1598;top:12929;width:4785;height:1031" coordorigin="1658,12126" coordsize="4785,1031">
                  <v:group id="_x0000_s16063" style="position:absolute;left:3174;top:12152;width:837;height:728" coordorigin="7192,5939" coordsize="837,728">
                    <v:shape id="_x0000_s16064" type="#_x0000_t202" style="position:absolute;left:7277;top:5939;width:752;height:413" filled="f" stroked="f">
                      <v:textbox style="mso-next-textbox:#_x0000_s16064">
                        <w:txbxContent>
                          <w:p w:rsidR="00C42E18" w:rsidRDefault="00C42E18">
                            <w:pPr>
                              <w:bidi w:val="0"/>
                              <w:jc w:val="center"/>
                              <w:rPr>
                                <w:b/>
                                <w:bCs/>
                                <w:i/>
                                <w:iCs/>
                                <w:sz w:val="20"/>
                                <w:szCs w:val="20"/>
                                <w:rtl/>
                              </w:rPr>
                            </w:pPr>
                            <w:r>
                              <w:rPr>
                                <w:b/>
                                <w:bCs/>
                                <w:i/>
                                <w:iCs/>
                                <w:sz w:val="20"/>
                                <w:szCs w:val="20"/>
                              </w:rPr>
                              <w:t>O</w:t>
                            </w:r>
                          </w:p>
                        </w:txbxContent>
                      </v:textbox>
                    </v:shape>
                    <v:group id="_x0000_s16065" style="position:absolute;left:7192;top:6166;width:739;height:501" coordorigin="5800,7429" coordsize="739,501">
                      <v:shape id="_x0000_s16066" type="#_x0000_t202" style="position:absolute;left:5875;top:7429;width:664;height:501" filled="f" stroked="f">
                        <v:textbox style="layout-flow:vertical;mso-next-textbox:#_x0000_s16066">
                          <w:txbxContent>
                            <w:p w:rsidR="00C42E18" w:rsidRDefault="00C42E18">
                              <w:pPr>
                                <w:bidi w:val="0"/>
                                <w:rPr>
                                  <w:b/>
                                  <w:bCs/>
                                  <w:sz w:val="20"/>
                                  <w:szCs w:val="20"/>
                                  <w:rtl/>
                                </w:rPr>
                              </w:pPr>
                              <w:r>
                                <w:rPr>
                                  <w:b/>
                                  <w:bCs/>
                                  <w:sz w:val="20"/>
                                  <w:szCs w:val="20"/>
                                </w:rPr>
                                <w:t xml:space="preserve">―            </w:t>
                              </w:r>
                            </w:p>
                          </w:txbxContent>
                        </v:textbox>
                      </v:shape>
                      <v:shape id="_x0000_s16067" type="#_x0000_t202" style="position:absolute;left:5800;top:7429;width:664;height:501" filled="f" stroked="f">
                        <v:textbox style="layout-flow:vertical;mso-next-textbox:#_x0000_s16067">
                          <w:txbxContent>
                            <w:p w:rsidR="00C42E18" w:rsidRDefault="00C42E18">
                              <w:pPr>
                                <w:bidi w:val="0"/>
                                <w:rPr>
                                  <w:b/>
                                  <w:bCs/>
                                  <w:sz w:val="20"/>
                                  <w:szCs w:val="20"/>
                                  <w:rtl/>
                                </w:rPr>
                              </w:pPr>
                              <w:r>
                                <w:rPr>
                                  <w:b/>
                                  <w:bCs/>
                                  <w:sz w:val="20"/>
                                  <w:szCs w:val="20"/>
                                </w:rPr>
                                <w:t xml:space="preserve">―            </w:t>
                              </w:r>
                            </w:p>
                          </w:txbxContent>
                        </v:textbox>
                      </v:shape>
                    </v:group>
                  </v:group>
                  <v:shape id="_x0000_s16068" type="#_x0000_t202" style="position:absolute;left:1658;top:12531;width:4785;height:626" filled="f" stroked="f">
                    <v:textbox style="mso-next-textbox:#_x0000_s16068">
                      <w:txbxContent>
                        <w:p w:rsidR="00C42E18" w:rsidRDefault="00C42E18">
                          <w:pPr>
                            <w:bidi w:val="0"/>
                            <w:rPr>
                              <w:b/>
                              <w:bCs/>
                              <w:i/>
                              <w:iCs/>
                              <w:sz w:val="20"/>
                              <w:szCs w:val="20"/>
                              <w:rtl/>
                            </w:rPr>
                          </w:pPr>
                          <w:r>
                            <w:rPr>
                              <w:b/>
                              <w:bCs/>
                              <w:i/>
                              <w:iCs/>
                              <w:sz w:val="20"/>
                              <w:szCs w:val="20"/>
                            </w:rPr>
                            <w:t xml:space="preserve">        ―C―            ―C―O―CH</w:t>
                          </w:r>
                          <w:r>
                            <w:rPr>
                              <w:b/>
                              <w:bCs/>
                              <w:i/>
                              <w:iCs/>
                              <w:sz w:val="20"/>
                              <w:szCs w:val="20"/>
                              <w:vertAlign w:val="subscript"/>
                            </w:rPr>
                            <w:t>2</w:t>
                          </w:r>
                          <w:r>
                            <w:rPr>
                              <w:b/>
                              <w:bCs/>
                              <w:i/>
                              <w:iCs/>
                              <w:sz w:val="20"/>
                              <w:szCs w:val="20"/>
                            </w:rPr>
                            <w:t>―CH―CH</w:t>
                          </w:r>
                          <w:r>
                            <w:rPr>
                              <w:b/>
                              <w:bCs/>
                              <w:i/>
                              <w:iCs/>
                              <w:sz w:val="20"/>
                              <w:szCs w:val="20"/>
                              <w:vertAlign w:val="subscript"/>
                            </w:rPr>
                            <w:t>2</w:t>
                          </w:r>
                          <w:r>
                            <w:rPr>
                              <w:b/>
                              <w:bCs/>
                              <w:i/>
                              <w:iCs/>
                              <w:sz w:val="20"/>
                              <w:szCs w:val="20"/>
                            </w:rPr>
                            <w:t xml:space="preserve">―                                     </w:t>
                          </w:r>
                        </w:p>
                      </w:txbxContent>
                    </v:textbox>
                  </v:shape>
                  <v:group id="_x0000_s16069" style="position:absolute;left:2723;top:12508;width:590;height:510" coordorigin="6291,3782" coordsize="666,576">
                    <v:shape id="_x0000_s16070" type="#_x0000_t9" style="position:absolute;left:6291;top:3782;width:666;height:576" filled="f"/>
                    <v:oval id="_x0000_s16071" style="position:absolute;left:6424;top:3870;width:400;height:400" filled="f"/>
                  </v:group>
                  <v:group id="_x0000_s16072" style="position:absolute;left:2045;top:12126;width:837;height:728" coordorigin="7192,5939" coordsize="837,728">
                    <v:shape id="_x0000_s16073" type="#_x0000_t202" style="position:absolute;left:7277;top:5939;width:752;height:413" filled="f" stroked="f">
                      <v:textbox style="mso-next-textbox:#_x0000_s16073">
                        <w:txbxContent>
                          <w:p w:rsidR="00C42E18" w:rsidRDefault="00C42E18">
                            <w:pPr>
                              <w:bidi w:val="0"/>
                              <w:jc w:val="center"/>
                              <w:rPr>
                                <w:b/>
                                <w:bCs/>
                                <w:i/>
                                <w:iCs/>
                                <w:sz w:val="20"/>
                                <w:szCs w:val="20"/>
                                <w:rtl/>
                              </w:rPr>
                            </w:pPr>
                            <w:r>
                              <w:rPr>
                                <w:b/>
                                <w:bCs/>
                                <w:i/>
                                <w:iCs/>
                                <w:sz w:val="20"/>
                                <w:szCs w:val="20"/>
                              </w:rPr>
                              <w:t>O</w:t>
                            </w:r>
                          </w:p>
                        </w:txbxContent>
                      </v:textbox>
                    </v:shape>
                    <v:group id="_x0000_s16074" style="position:absolute;left:7192;top:6166;width:739;height:501" coordorigin="5800,7429" coordsize="739,501">
                      <v:shape id="_x0000_s16075" type="#_x0000_t202" style="position:absolute;left:5875;top:7429;width:664;height:501" filled="f" stroked="f">
                        <v:textbox style="layout-flow:vertical;mso-next-textbox:#_x0000_s16075">
                          <w:txbxContent>
                            <w:p w:rsidR="00C42E18" w:rsidRDefault="00C42E18">
                              <w:pPr>
                                <w:bidi w:val="0"/>
                                <w:rPr>
                                  <w:b/>
                                  <w:bCs/>
                                  <w:sz w:val="20"/>
                                  <w:szCs w:val="20"/>
                                  <w:rtl/>
                                </w:rPr>
                              </w:pPr>
                              <w:r>
                                <w:rPr>
                                  <w:b/>
                                  <w:bCs/>
                                  <w:sz w:val="20"/>
                                  <w:szCs w:val="20"/>
                                </w:rPr>
                                <w:t xml:space="preserve">―            </w:t>
                              </w:r>
                            </w:p>
                          </w:txbxContent>
                        </v:textbox>
                      </v:shape>
                      <v:shape id="_x0000_s16076" type="#_x0000_t202" style="position:absolute;left:5800;top:7429;width:664;height:501" filled="f" stroked="f">
                        <v:textbox style="layout-flow:vertical;mso-next-textbox:#_x0000_s16076">
                          <w:txbxContent>
                            <w:p w:rsidR="00C42E18" w:rsidRDefault="00C42E18">
                              <w:pPr>
                                <w:bidi w:val="0"/>
                                <w:rPr>
                                  <w:b/>
                                  <w:bCs/>
                                  <w:sz w:val="20"/>
                                  <w:szCs w:val="20"/>
                                  <w:rtl/>
                                </w:rPr>
                              </w:pPr>
                              <w:r>
                                <w:rPr>
                                  <w:b/>
                                  <w:bCs/>
                                  <w:sz w:val="20"/>
                                  <w:szCs w:val="20"/>
                                </w:rPr>
                                <w:t xml:space="preserve">―            </w:t>
                              </w:r>
                            </w:p>
                          </w:txbxContent>
                        </v:textbox>
                      </v:shape>
                    </v:group>
                  </v:group>
                </v:group>
              </v:group>
              <v:group id="_x0000_s16123" style="position:absolute;left:1863;top:2771;width:4820;height:2093" coordorigin="1863,12604" coordsize="4820,2093">
                <v:group id="_x0000_s16121" style="position:absolute;left:4707;top:12641;width:896;height:689" coordorigin="7587,13193" coordsize="896,689">
                  <v:shape id="_x0000_s16058" type="#_x0000_t202" style="position:absolute;left:7769;top:13193;width:714;height:501" filled="f" stroked="f">
                    <v:textbox style="mso-next-textbox:#_x0000_s16058">
                      <w:txbxContent>
                        <w:p w:rsidR="00C42E18" w:rsidRDefault="00C42E18">
                          <w:pPr>
                            <w:bidi w:val="0"/>
                            <w:rPr>
                              <w:b/>
                              <w:bCs/>
                              <w:i/>
                              <w:iCs/>
                              <w:sz w:val="20"/>
                              <w:szCs w:val="20"/>
                              <w:rtl/>
                            </w:rPr>
                          </w:pPr>
                          <w:r>
                            <w:rPr>
                              <w:b/>
                              <w:bCs/>
                              <w:i/>
                              <w:iCs/>
                              <w:sz w:val="20"/>
                              <w:szCs w:val="20"/>
                            </w:rPr>
                            <w:t xml:space="preserve">OH                                               </w:t>
                          </w:r>
                        </w:p>
                      </w:txbxContent>
                    </v:textbox>
                  </v:shape>
                  <v:shape id="_x0000_s16059" type="#_x0000_t202" style="position:absolute;left:7587;top:13381;width:664;height:501" filled="f" stroked="f">
                    <v:textbox style="layout-flow:vertical;mso-next-textbox:#_x0000_s16059">
                      <w:txbxContent>
                        <w:p w:rsidR="00C42E18" w:rsidRDefault="00C42E18">
                          <w:pPr>
                            <w:bidi w:val="0"/>
                            <w:rPr>
                              <w:b/>
                              <w:bCs/>
                              <w:sz w:val="20"/>
                              <w:szCs w:val="20"/>
                              <w:rtl/>
                            </w:rPr>
                          </w:pPr>
                          <w:r>
                            <w:rPr>
                              <w:b/>
                              <w:bCs/>
                              <w:sz w:val="20"/>
                              <w:szCs w:val="20"/>
                            </w:rPr>
                            <w:t xml:space="preserve">―            </w:t>
                          </w:r>
                        </w:p>
                      </w:txbxContent>
                    </v:textbox>
                  </v:shape>
                </v:group>
                <v:group id="_x0000_s16118" style="position:absolute;left:1863;top:12604;width:4820;height:1834" coordorigin="1863,12604" coordsize="4820,1834">
                  <v:group id="_x0000_s16082" style="position:absolute;left:1898;top:12604;width:4785;height:1031" coordorigin="1658,12126" coordsize="4785,1031">
                    <v:group id="_x0000_s16083" style="position:absolute;left:3174;top:12152;width:837;height:728" coordorigin="7192,5939" coordsize="837,728">
                      <v:shape id="_x0000_s16084" type="#_x0000_t202" style="position:absolute;left:7277;top:5939;width:752;height:413" filled="f" stroked="f">
                        <v:textbox style="mso-next-textbox:#_x0000_s16084">
                          <w:txbxContent>
                            <w:p w:rsidR="00C42E18" w:rsidRDefault="00C42E18">
                              <w:pPr>
                                <w:bidi w:val="0"/>
                                <w:jc w:val="center"/>
                                <w:rPr>
                                  <w:b/>
                                  <w:bCs/>
                                  <w:i/>
                                  <w:iCs/>
                                  <w:sz w:val="20"/>
                                  <w:szCs w:val="20"/>
                                  <w:rtl/>
                                </w:rPr>
                              </w:pPr>
                              <w:r>
                                <w:rPr>
                                  <w:b/>
                                  <w:bCs/>
                                  <w:i/>
                                  <w:iCs/>
                                  <w:sz w:val="20"/>
                                  <w:szCs w:val="20"/>
                                </w:rPr>
                                <w:t>O</w:t>
                              </w:r>
                            </w:p>
                          </w:txbxContent>
                        </v:textbox>
                      </v:shape>
                      <v:group id="_x0000_s16085" style="position:absolute;left:7192;top:6166;width:739;height:501" coordorigin="5800,7429" coordsize="739,501">
                        <v:shape id="_x0000_s16086" type="#_x0000_t202" style="position:absolute;left:5875;top:7429;width:664;height:501" filled="f" stroked="f">
                          <v:textbox style="layout-flow:vertical;mso-next-textbox:#_x0000_s16086">
                            <w:txbxContent>
                              <w:p w:rsidR="00C42E18" w:rsidRDefault="00C42E18">
                                <w:pPr>
                                  <w:bidi w:val="0"/>
                                  <w:rPr>
                                    <w:b/>
                                    <w:bCs/>
                                    <w:sz w:val="20"/>
                                    <w:szCs w:val="20"/>
                                    <w:rtl/>
                                  </w:rPr>
                                </w:pPr>
                                <w:r>
                                  <w:rPr>
                                    <w:b/>
                                    <w:bCs/>
                                    <w:sz w:val="20"/>
                                    <w:szCs w:val="20"/>
                                  </w:rPr>
                                  <w:t xml:space="preserve">―            </w:t>
                                </w:r>
                              </w:p>
                            </w:txbxContent>
                          </v:textbox>
                        </v:shape>
                        <v:shape id="_x0000_s16087" type="#_x0000_t202" style="position:absolute;left:5800;top:7429;width:664;height:501" filled="f" stroked="f">
                          <v:textbox style="layout-flow:vertical;mso-next-textbox:#_x0000_s16087">
                            <w:txbxContent>
                              <w:p w:rsidR="00C42E18" w:rsidRDefault="00C42E18">
                                <w:pPr>
                                  <w:bidi w:val="0"/>
                                  <w:rPr>
                                    <w:b/>
                                    <w:bCs/>
                                    <w:sz w:val="20"/>
                                    <w:szCs w:val="20"/>
                                    <w:rtl/>
                                  </w:rPr>
                                </w:pPr>
                                <w:r>
                                  <w:rPr>
                                    <w:b/>
                                    <w:bCs/>
                                    <w:sz w:val="20"/>
                                    <w:szCs w:val="20"/>
                                  </w:rPr>
                                  <w:t xml:space="preserve">―            </w:t>
                                </w:r>
                              </w:p>
                            </w:txbxContent>
                          </v:textbox>
                        </v:shape>
                      </v:group>
                    </v:group>
                    <v:shape id="_x0000_s16088" type="#_x0000_t202" style="position:absolute;left:1658;top:12531;width:4785;height:626" filled="f" stroked="f">
                      <v:textbox style="mso-next-textbox:#_x0000_s16088">
                        <w:txbxContent>
                          <w:p w:rsidR="00C42E18" w:rsidRDefault="00C42E18">
                            <w:pPr>
                              <w:bidi w:val="0"/>
                              <w:rPr>
                                <w:b/>
                                <w:bCs/>
                                <w:i/>
                                <w:iCs/>
                                <w:sz w:val="20"/>
                                <w:szCs w:val="20"/>
                                <w:rtl/>
                              </w:rPr>
                            </w:pPr>
                            <w:r>
                              <w:rPr>
                                <w:b/>
                                <w:bCs/>
                                <w:i/>
                                <w:iCs/>
                                <w:sz w:val="20"/>
                                <w:szCs w:val="20"/>
                              </w:rPr>
                              <w:t xml:space="preserve"> </w:t>
                            </w:r>
                            <w:r>
                              <w:rPr>
                                <w:rFonts w:cs="David" w:hint="eastAsia"/>
                              </w:rPr>
                              <w:t>•</w:t>
                            </w:r>
                            <w:r>
                              <w:rPr>
                                <w:b/>
                                <w:bCs/>
                                <w:i/>
                                <w:iCs/>
                                <w:sz w:val="20"/>
                                <w:szCs w:val="20"/>
                              </w:rPr>
                              <w:t xml:space="preserve">     ―C―            ―C―O―CH</w:t>
                            </w:r>
                            <w:r>
                              <w:rPr>
                                <w:b/>
                                <w:bCs/>
                                <w:i/>
                                <w:iCs/>
                                <w:sz w:val="20"/>
                                <w:szCs w:val="20"/>
                                <w:vertAlign w:val="subscript"/>
                              </w:rPr>
                              <w:t>2</w:t>
                            </w:r>
                            <w:r>
                              <w:rPr>
                                <w:b/>
                                <w:bCs/>
                                <w:i/>
                                <w:iCs/>
                                <w:sz w:val="20"/>
                                <w:szCs w:val="20"/>
                              </w:rPr>
                              <w:t>―CH―CH</w:t>
                            </w:r>
                            <w:r>
                              <w:rPr>
                                <w:b/>
                                <w:bCs/>
                                <w:i/>
                                <w:iCs/>
                                <w:sz w:val="20"/>
                                <w:szCs w:val="20"/>
                                <w:vertAlign w:val="subscript"/>
                              </w:rPr>
                              <w:t>2</w:t>
                            </w:r>
                            <w:r>
                              <w:rPr>
                                <w:b/>
                                <w:bCs/>
                                <w:i/>
                                <w:iCs/>
                                <w:sz w:val="20"/>
                                <w:szCs w:val="20"/>
                              </w:rPr>
                              <w:t xml:space="preserve">―                                     </w:t>
                            </w:r>
                          </w:p>
                        </w:txbxContent>
                      </v:textbox>
                    </v:shape>
                    <v:group id="_x0000_s16089" style="position:absolute;left:2723;top:12508;width:590;height:510" coordorigin="6291,3782" coordsize="666,576">
                      <v:shape id="_x0000_s16090" type="#_x0000_t9" style="position:absolute;left:6291;top:3782;width:666;height:576" filled="f"/>
                      <v:oval id="_x0000_s16091" style="position:absolute;left:6424;top:3870;width:400;height:400" filled="f"/>
                    </v:group>
                    <v:group id="_x0000_s16092" style="position:absolute;left:2045;top:12126;width:837;height:728" coordorigin="7192,5939" coordsize="837,728">
                      <v:shape id="_x0000_s16093" type="#_x0000_t202" style="position:absolute;left:7277;top:5939;width:752;height:413" filled="f" stroked="f">
                        <v:textbox style="mso-next-textbox:#_x0000_s16093">
                          <w:txbxContent>
                            <w:p w:rsidR="00C42E18" w:rsidRDefault="00C42E18">
                              <w:pPr>
                                <w:bidi w:val="0"/>
                                <w:jc w:val="center"/>
                                <w:rPr>
                                  <w:b/>
                                  <w:bCs/>
                                  <w:i/>
                                  <w:iCs/>
                                  <w:sz w:val="20"/>
                                  <w:szCs w:val="20"/>
                                  <w:rtl/>
                                </w:rPr>
                              </w:pPr>
                              <w:r>
                                <w:rPr>
                                  <w:b/>
                                  <w:bCs/>
                                  <w:i/>
                                  <w:iCs/>
                                  <w:sz w:val="20"/>
                                  <w:szCs w:val="20"/>
                                </w:rPr>
                                <w:t>O</w:t>
                              </w:r>
                            </w:p>
                          </w:txbxContent>
                        </v:textbox>
                      </v:shape>
                      <v:group id="_x0000_s16094" style="position:absolute;left:7192;top:6166;width:739;height:501" coordorigin="5800,7429" coordsize="739,501">
                        <v:shape id="_x0000_s16095" type="#_x0000_t202" style="position:absolute;left:5875;top:7429;width:664;height:501" filled="f" stroked="f">
                          <v:textbox style="layout-flow:vertical;mso-next-textbox:#_x0000_s16095">
                            <w:txbxContent>
                              <w:p w:rsidR="00C42E18" w:rsidRDefault="00C42E18">
                                <w:pPr>
                                  <w:bidi w:val="0"/>
                                  <w:rPr>
                                    <w:b/>
                                    <w:bCs/>
                                    <w:sz w:val="20"/>
                                    <w:szCs w:val="20"/>
                                    <w:rtl/>
                                  </w:rPr>
                                </w:pPr>
                                <w:r>
                                  <w:rPr>
                                    <w:b/>
                                    <w:bCs/>
                                    <w:sz w:val="20"/>
                                    <w:szCs w:val="20"/>
                                  </w:rPr>
                                  <w:t xml:space="preserve">―            </w:t>
                                </w:r>
                              </w:p>
                            </w:txbxContent>
                          </v:textbox>
                        </v:shape>
                        <v:shape id="_x0000_s16096" type="#_x0000_t202" style="position:absolute;left:5800;top:7429;width:664;height:501" filled="f" stroked="f">
                          <v:textbox style="layout-flow:vertical;mso-next-textbox:#_x0000_s16096">
                            <w:txbxContent>
                              <w:p w:rsidR="00C42E18" w:rsidRDefault="00C42E18">
                                <w:pPr>
                                  <w:bidi w:val="0"/>
                                  <w:rPr>
                                    <w:b/>
                                    <w:bCs/>
                                    <w:sz w:val="20"/>
                                    <w:szCs w:val="20"/>
                                    <w:rtl/>
                                  </w:rPr>
                                </w:pPr>
                                <w:r>
                                  <w:rPr>
                                    <w:b/>
                                    <w:bCs/>
                                    <w:sz w:val="20"/>
                                    <w:szCs w:val="20"/>
                                  </w:rPr>
                                  <w:t xml:space="preserve">―            </w:t>
                                </w:r>
                              </w:p>
                            </w:txbxContent>
                          </v:textbox>
                        </v:shape>
                      </v:group>
                    </v:group>
                  </v:group>
                  <v:group id="_x0000_s16102" style="position:absolute;left:1863;top:13407;width:4785;height:1031" coordorigin="1658,12126" coordsize="4785,1031">
                    <v:group id="_x0000_s16103" style="position:absolute;left:3174;top:12152;width:837;height:728" coordorigin="7192,5939" coordsize="837,728">
                      <v:shape id="_x0000_s16104" type="#_x0000_t202" style="position:absolute;left:7277;top:5939;width:752;height:413" filled="f" stroked="f">
                        <v:textbox style="mso-next-textbox:#_x0000_s16104">
                          <w:txbxContent>
                            <w:p w:rsidR="00C42E18" w:rsidRDefault="00C42E18">
                              <w:pPr>
                                <w:bidi w:val="0"/>
                                <w:jc w:val="center"/>
                                <w:rPr>
                                  <w:b/>
                                  <w:bCs/>
                                  <w:i/>
                                  <w:iCs/>
                                  <w:sz w:val="20"/>
                                  <w:szCs w:val="20"/>
                                  <w:rtl/>
                                </w:rPr>
                              </w:pPr>
                              <w:r>
                                <w:rPr>
                                  <w:b/>
                                  <w:bCs/>
                                  <w:i/>
                                  <w:iCs/>
                                  <w:sz w:val="20"/>
                                  <w:szCs w:val="20"/>
                                </w:rPr>
                                <w:t>O</w:t>
                              </w:r>
                            </w:p>
                          </w:txbxContent>
                        </v:textbox>
                      </v:shape>
                      <v:group id="_x0000_s16105" style="position:absolute;left:7192;top:6166;width:739;height:501" coordorigin="5800,7429" coordsize="739,501">
                        <v:shape id="_x0000_s16106" type="#_x0000_t202" style="position:absolute;left:5875;top:7429;width:664;height:501" filled="f" stroked="f">
                          <v:textbox style="layout-flow:vertical;mso-next-textbox:#_x0000_s16106">
                            <w:txbxContent>
                              <w:p w:rsidR="00C42E18" w:rsidRDefault="00C42E18">
                                <w:pPr>
                                  <w:bidi w:val="0"/>
                                  <w:rPr>
                                    <w:b/>
                                    <w:bCs/>
                                    <w:sz w:val="20"/>
                                    <w:szCs w:val="20"/>
                                    <w:rtl/>
                                  </w:rPr>
                                </w:pPr>
                                <w:r>
                                  <w:rPr>
                                    <w:b/>
                                    <w:bCs/>
                                    <w:sz w:val="20"/>
                                    <w:szCs w:val="20"/>
                                  </w:rPr>
                                  <w:t xml:space="preserve">―            </w:t>
                                </w:r>
                              </w:p>
                            </w:txbxContent>
                          </v:textbox>
                        </v:shape>
                        <v:shape id="_x0000_s16107" type="#_x0000_t202" style="position:absolute;left:5800;top:7429;width:664;height:501" filled="f" stroked="f">
                          <v:textbox style="layout-flow:vertical;mso-next-textbox:#_x0000_s16107">
                            <w:txbxContent>
                              <w:p w:rsidR="00C42E18" w:rsidRDefault="00C42E18">
                                <w:pPr>
                                  <w:bidi w:val="0"/>
                                  <w:rPr>
                                    <w:b/>
                                    <w:bCs/>
                                    <w:sz w:val="20"/>
                                    <w:szCs w:val="20"/>
                                    <w:rtl/>
                                  </w:rPr>
                                </w:pPr>
                                <w:r>
                                  <w:rPr>
                                    <w:b/>
                                    <w:bCs/>
                                    <w:sz w:val="20"/>
                                    <w:szCs w:val="20"/>
                                  </w:rPr>
                                  <w:t xml:space="preserve">―            </w:t>
                                </w:r>
                              </w:p>
                            </w:txbxContent>
                          </v:textbox>
                        </v:shape>
                      </v:group>
                    </v:group>
                    <v:shape id="_x0000_s16108" type="#_x0000_t202" style="position:absolute;left:1658;top:12531;width:4785;height:626" filled="f" stroked="f">
                      <v:textbox style="mso-next-textbox:#_x0000_s16108">
                        <w:txbxContent>
                          <w:p w:rsidR="00C42E18" w:rsidRDefault="00C42E18">
                            <w:pPr>
                              <w:bidi w:val="0"/>
                              <w:rPr>
                                <w:b/>
                                <w:bCs/>
                                <w:i/>
                                <w:iCs/>
                                <w:sz w:val="20"/>
                                <w:szCs w:val="20"/>
                                <w:rtl/>
                              </w:rPr>
                            </w:pPr>
                            <w:r>
                              <w:rPr>
                                <w:b/>
                                <w:bCs/>
                                <w:i/>
                                <w:iCs/>
                                <w:sz w:val="20"/>
                                <w:szCs w:val="20"/>
                              </w:rPr>
                              <w:t xml:space="preserve">        ―C―            ―C―O―CH</w:t>
                            </w:r>
                            <w:r>
                              <w:rPr>
                                <w:b/>
                                <w:bCs/>
                                <w:i/>
                                <w:iCs/>
                                <w:sz w:val="20"/>
                                <w:szCs w:val="20"/>
                                <w:vertAlign w:val="subscript"/>
                              </w:rPr>
                              <w:t>2</w:t>
                            </w:r>
                            <w:r>
                              <w:rPr>
                                <w:b/>
                                <w:bCs/>
                                <w:i/>
                                <w:iCs/>
                                <w:sz w:val="20"/>
                                <w:szCs w:val="20"/>
                              </w:rPr>
                              <w:t>―CH―CH</w:t>
                            </w:r>
                            <w:r>
                              <w:rPr>
                                <w:b/>
                                <w:bCs/>
                                <w:i/>
                                <w:iCs/>
                                <w:sz w:val="20"/>
                                <w:szCs w:val="20"/>
                                <w:vertAlign w:val="subscript"/>
                              </w:rPr>
                              <w:t>2</w:t>
                            </w:r>
                            <w:r>
                              <w:rPr>
                                <w:b/>
                                <w:bCs/>
                                <w:i/>
                                <w:iCs/>
                                <w:sz w:val="20"/>
                                <w:szCs w:val="20"/>
                              </w:rPr>
                              <w:t xml:space="preserve">―                                     </w:t>
                            </w:r>
                          </w:p>
                        </w:txbxContent>
                      </v:textbox>
                    </v:shape>
                    <v:group id="_x0000_s16109" style="position:absolute;left:2723;top:12508;width:590;height:510" coordorigin="6291,3782" coordsize="666,576">
                      <v:shape id="_x0000_s16110" type="#_x0000_t9" style="position:absolute;left:6291;top:3782;width:666;height:576" filled="f"/>
                      <v:oval id="_x0000_s16111" style="position:absolute;left:6424;top:3870;width:400;height:400" filled="f"/>
                    </v:group>
                    <v:group id="_x0000_s16112" style="position:absolute;left:2045;top:12126;width:837;height:728" coordorigin="7192,5939" coordsize="837,728">
                      <v:shape id="_x0000_s16113" type="#_x0000_t202" style="position:absolute;left:7277;top:5939;width:752;height:413" filled="f" stroked="f">
                        <v:textbox style="mso-next-textbox:#_x0000_s16113">
                          <w:txbxContent>
                            <w:p w:rsidR="00C42E18" w:rsidRDefault="00C42E18">
                              <w:pPr>
                                <w:bidi w:val="0"/>
                                <w:jc w:val="center"/>
                                <w:rPr>
                                  <w:b/>
                                  <w:bCs/>
                                  <w:i/>
                                  <w:iCs/>
                                  <w:sz w:val="20"/>
                                  <w:szCs w:val="20"/>
                                  <w:rtl/>
                                </w:rPr>
                              </w:pPr>
                              <w:r>
                                <w:rPr>
                                  <w:b/>
                                  <w:bCs/>
                                  <w:i/>
                                  <w:iCs/>
                                  <w:sz w:val="20"/>
                                  <w:szCs w:val="20"/>
                                </w:rPr>
                                <w:t>O</w:t>
                              </w:r>
                            </w:p>
                          </w:txbxContent>
                        </v:textbox>
                      </v:shape>
                      <v:group id="_x0000_s16114" style="position:absolute;left:7192;top:6166;width:739;height:501" coordorigin="5800,7429" coordsize="739,501">
                        <v:shape id="_x0000_s16115" type="#_x0000_t202" style="position:absolute;left:5875;top:7429;width:664;height:501" filled="f" stroked="f">
                          <v:textbox style="layout-flow:vertical;mso-next-textbox:#_x0000_s16115">
                            <w:txbxContent>
                              <w:p w:rsidR="00C42E18" w:rsidRDefault="00C42E18">
                                <w:pPr>
                                  <w:bidi w:val="0"/>
                                  <w:rPr>
                                    <w:b/>
                                    <w:bCs/>
                                    <w:sz w:val="20"/>
                                    <w:szCs w:val="20"/>
                                    <w:rtl/>
                                  </w:rPr>
                                </w:pPr>
                                <w:r>
                                  <w:rPr>
                                    <w:b/>
                                    <w:bCs/>
                                    <w:sz w:val="20"/>
                                    <w:szCs w:val="20"/>
                                  </w:rPr>
                                  <w:t xml:space="preserve">―            </w:t>
                                </w:r>
                              </w:p>
                            </w:txbxContent>
                          </v:textbox>
                        </v:shape>
                        <v:shape id="_x0000_s16116" type="#_x0000_t202" style="position:absolute;left:5800;top:7429;width:664;height:501" filled="f" stroked="f">
                          <v:textbox style="layout-flow:vertical;mso-next-textbox:#_x0000_s16116">
                            <w:txbxContent>
                              <w:p w:rsidR="00C42E18" w:rsidRDefault="00C42E18">
                                <w:pPr>
                                  <w:bidi w:val="0"/>
                                  <w:rPr>
                                    <w:b/>
                                    <w:bCs/>
                                    <w:sz w:val="20"/>
                                    <w:szCs w:val="20"/>
                                    <w:rtl/>
                                  </w:rPr>
                                </w:pPr>
                                <w:r>
                                  <w:rPr>
                                    <w:b/>
                                    <w:bCs/>
                                    <w:sz w:val="20"/>
                                    <w:szCs w:val="20"/>
                                  </w:rPr>
                                  <w:t xml:space="preserve">―            </w:t>
                                </w:r>
                              </w:p>
                            </w:txbxContent>
                          </v:textbox>
                        </v:shape>
                      </v:group>
                    </v:group>
                  </v:group>
                </v:group>
                <v:line id="_x0000_s16117" style="position:absolute" from="5084,13323" to="5084,13887"/>
                <v:group id="_x0000_s16122" style="position:absolute;left:4683;top:14021;width:871;height:676" coordorigin="5435,14585" coordsize="871,676">
                  <v:shape id="_x0000_s16119" type="#_x0000_t202" style="position:absolute;left:5592;top:14760;width:714;height:501" filled="f" stroked="f">
                    <v:textbox style="mso-next-textbox:#_x0000_s16119">
                      <w:txbxContent>
                        <w:p w:rsidR="00C42E18" w:rsidRDefault="00C42E18">
                          <w:pPr>
                            <w:bidi w:val="0"/>
                            <w:rPr>
                              <w:b/>
                              <w:bCs/>
                              <w:i/>
                              <w:iCs/>
                              <w:sz w:val="20"/>
                              <w:szCs w:val="20"/>
                              <w:rtl/>
                            </w:rPr>
                          </w:pPr>
                          <w:r>
                            <w:rPr>
                              <w:b/>
                              <w:bCs/>
                              <w:i/>
                              <w:iCs/>
                              <w:sz w:val="20"/>
                              <w:szCs w:val="20"/>
                            </w:rPr>
                            <w:t xml:space="preserve">OH                                               </w:t>
                          </w:r>
                        </w:p>
                      </w:txbxContent>
                    </v:textbox>
                  </v:shape>
                  <v:shape id="_x0000_s16120" type="#_x0000_t202" style="position:absolute;left:5435;top:14585;width:664;height:501" filled="f" stroked="f">
                    <v:textbox style="layout-flow:vertical;mso-next-textbox:#_x0000_s16120">
                      <w:txbxContent>
                        <w:p w:rsidR="00C42E18" w:rsidRDefault="00C42E18">
                          <w:pPr>
                            <w:bidi w:val="0"/>
                            <w:rPr>
                              <w:b/>
                              <w:bCs/>
                              <w:sz w:val="20"/>
                              <w:szCs w:val="20"/>
                              <w:rtl/>
                            </w:rPr>
                          </w:pPr>
                          <w:r>
                            <w:rPr>
                              <w:b/>
                              <w:bCs/>
                              <w:sz w:val="20"/>
                              <w:szCs w:val="20"/>
                            </w:rPr>
                            <w:t xml:space="preserve">―            </w:t>
                          </w:r>
                        </w:p>
                      </w:txbxContent>
                    </v:textbox>
                  </v:shape>
                </v:group>
              </v:group>
            </v:group>
            <v:group id="_x0000_s16127" style="position:absolute;left:1600;top:2376;width:4320;height:2509" coordorigin="1510,9396" coordsize="4320,2509">
              <v:group id="_x0000_s16128" style="position:absolute;left:1510;top:10874;width:4272;height:1031" coordorigin="1558,9396" coordsize="4272,1031">
                <v:shape id="_x0000_s16129" type="#_x0000_t202" style="position:absolute;left:1558;top:9801;width:4272;height:626" filled="f" stroked="f">
                  <v:textbox style="mso-next-textbox:#_x0000_s16129">
                    <w:txbxContent>
                      <w:p w:rsidR="00C42E18" w:rsidRDefault="00C42E18">
                        <w:pPr>
                          <w:bidi w:val="0"/>
                          <w:rPr>
                            <w:b/>
                            <w:bCs/>
                            <w:i/>
                            <w:iCs/>
                            <w:sz w:val="20"/>
                            <w:szCs w:val="20"/>
                            <w:rtl/>
                          </w:rPr>
                        </w:pPr>
                        <w:r>
                          <w:rPr>
                            <w:b/>
                            <w:bCs/>
                            <w:i/>
                            <w:iCs/>
                            <w:sz w:val="20"/>
                            <w:szCs w:val="20"/>
                          </w:rPr>
                          <w:t xml:space="preserve">        ―C―            ―C―O―CH</w:t>
                        </w:r>
                        <w:r>
                          <w:rPr>
                            <w:b/>
                            <w:bCs/>
                            <w:i/>
                            <w:iCs/>
                            <w:sz w:val="20"/>
                            <w:szCs w:val="20"/>
                            <w:vertAlign w:val="subscript"/>
                          </w:rPr>
                          <w:t>2</w:t>
                        </w:r>
                        <w:r>
                          <w:rPr>
                            <w:b/>
                            <w:bCs/>
                            <w:i/>
                            <w:iCs/>
                            <w:sz w:val="20"/>
                            <w:szCs w:val="20"/>
                          </w:rPr>
                          <w:t>―CH</w:t>
                        </w:r>
                        <w:r>
                          <w:rPr>
                            <w:b/>
                            <w:bCs/>
                            <w:i/>
                            <w:iCs/>
                            <w:sz w:val="20"/>
                            <w:szCs w:val="20"/>
                            <w:vertAlign w:val="subscript"/>
                          </w:rPr>
                          <w:t>2</w:t>
                        </w:r>
                        <w:r>
                          <w:rPr>
                            <w:b/>
                            <w:bCs/>
                            <w:i/>
                            <w:iCs/>
                            <w:sz w:val="20"/>
                            <w:szCs w:val="20"/>
                          </w:rPr>
                          <w:t xml:space="preserve">―                                     </w:t>
                        </w:r>
                      </w:p>
                    </w:txbxContent>
                  </v:textbox>
                </v:shape>
                <v:group id="_x0000_s16130" style="position:absolute;left:2623;top:9778;width:590;height:510" coordorigin="6291,3782" coordsize="666,576">
                  <v:shape id="_x0000_s16131" type="#_x0000_t9" style="position:absolute;left:6291;top:3782;width:666;height:576" filled="f"/>
                  <v:oval id="_x0000_s16132" style="position:absolute;left:6424;top:3870;width:400;height:400" filled="f"/>
                </v:group>
                <v:group id="_x0000_s16133" style="position:absolute;left:1945;top:9396;width:837;height:728" coordorigin="7192,5939" coordsize="837,728">
                  <v:shape id="_x0000_s16134" type="#_x0000_t202" style="position:absolute;left:7277;top:5939;width:752;height:413" filled="f" stroked="f">
                    <v:textbox style="mso-next-textbox:#_x0000_s16134">
                      <w:txbxContent>
                        <w:p w:rsidR="00C42E18" w:rsidRDefault="00C42E18">
                          <w:pPr>
                            <w:bidi w:val="0"/>
                            <w:jc w:val="center"/>
                            <w:rPr>
                              <w:b/>
                              <w:bCs/>
                              <w:i/>
                              <w:iCs/>
                              <w:sz w:val="20"/>
                              <w:szCs w:val="20"/>
                              <w:rtl/>
                            </w:rPr>
                          </w:pPr>
                          <w:r>
                            <w:rPr>
                              <w:b/>
                              <w:bCs/>
                              <w:i/>
                              <w:iCs/>
                              <w:sz w:val="20"/>
                              <w:szCs w:val="20"/>
                            </w:rPr>
                            <w:t>O</w:t>
                          </w:r>
                        </w:p>
                      </w:txbxContent>
                    </v:textbox>
                  </v:shape>
                  <v:group id="_x0000_s16135" style="position:absolute;left:7192;top:6166;width:739;height:501" coordorigin="5800,7429" coordsize="739,501">
                    <v:shape id="_x0000_s16136" type="#_x0000_t202" style="position:absolute;left:5875;top:7429;width:664;height:501" filled="f" stroked="f">
                      <v:textbox style="layout-flow:vertical;mso-next-textbox:#_x0000_s16136">
                        <w:txbxContent>
                          <w:p w:rsidR="00C42E18" w:rsidRDefault="00C42E18">
                            <w:pPr>
                              <w:bidi w:val="0"/>
                              <w:rPr>
                                <w:b/>
                                <w:bCs/>
                                <w:sz w:val="20"/>
                                <w:szCs w:val="20"/>
                                <w:rtl/>
                              </w:rPr>
                            </w:pPr>
                            <w:r>
                              <w:rPr>
                                <w:b/>
                                <w:bCs/>
                                <w:sz w:val="20"/>
                                <w:szCs w:val="20"/>
                              </w:rPr>
                              <w:t xml:space="preserve">―            </w:t>
                            </w:r>
                          </w:p>
                        </w:txbxContent>
                      </v:textbox>
                    </v:shape>
                    <v:shape id="_x0000_s16137" type="#_x0000_t202" style="position:absolute;left:5800;top:7429;width:664;height:501" filled="f" stroked="f">
                      <v:textbox style="layout-flow:vertical;mso-next-textbox:#_x0000_s16137">
                        <w:txbxContent>
                          <w:p w:rsidR="00C42E18" w:rsidRDefault="00C42E18">
                            <w:pPr>
                              <w:bidi w:val="0"/>
                              <w:rPr>
                                <w:b/>
                                <w:bCs/>
                                <w:sz w:val="20"/>
                                <w:szCs w:val="20"/>
                                <w:rtl/>
                              </w:rPr>
                            </w:pPr>
                            <w:r>
                              <w:rPr>
                                <w:b/>
                                <w:bCs/>
                                <w:sz w:val="20"/>
                                <w:szCs w:val="20"/>
                              </w:rPr>
                              <w:t xml:space="preserve">―            </w:t>
                            </w:r>
                          </w:p>
                        </w:txbxContent>
                      </v:textbox>
                    </v:shape>
                  </v:group>
                </v:group>
              </v:group>
              <v:group id="_x0000_s16138" style="position:absolute;left:1558;top:9396;width:4272;height:2218" coordorigin="1558,9396" coordsize="4272,2218">
                <v:group id="_x0000_s16139" style="position:absolute;left:1558;top:9396;width:4272;height:1477" coordorigin="1558,9396" coordsize="4272,1477">
                  <v:group id="_x0000_s16140" style="position:absolute;left:1558;top:9396;width:4272;height:1123" coordorigin="1558,9396" coordsize="4272,1123">
                    <v:shape id="_x0000_s16141" type="#_x0000_t202" style="position:absolute;left:3100;top:10018;width:664;height:501" filled="f" stroked="f">
                      <v:textbox style="layout-flow:vertical;mso-next-textbox:#_x0000_s16141">
                        <w:txbxContent>
                          <w:p w:rsidR="00C42E18" w:rsidRDefault="00C42E18">
                            <w:pPr>
                              <w:bidi w:val="0"/>
                              <w:rPr>
                                <w:b/>
                                <w:bCs/>
                                <w:sz w:val="20"/>
                                <w:szCs w:val="20"/>
                                <w:rtl/>
                              </w:rPr>
                            </w:pPr>
                            <w:r>
                              <w:rPr>
                                <w:b/>
                                <w:bCs/>
                                <w:sz w:val="20"/>
                                <w:szCs w:val="20"/>
                              </w:rPr>
                              <w:t xml:space="preserve">―            </w:t>
                            </w:r>
                          </w:p>
                        </w:txbxContent>
                      </v:textbox>
                    </v:shape>
                    <v:group id="_x0000_s16142" style="position:absolute;left:1558;top:9396;width:4272;height:1031" coordorigin="1558,9396" coordsize="4272,1031">
                      <v:shape id="_x0000_s16143" type="#_x0000_t202" style="position:absolute;left:1558;top:9801;width:4272;height:626" filled="f" stroked="f">
                        <v:textbox style="mso-next-textbox:#_x0000_s16143">
                          <w:txbxContent>
                            <w:p w:rsidR="00C42E18" w:rsidRDefault="00C42E18">
                              <w:pPr>
                                <w:bidi w:val="0"/>
                                <w:rPr>
                                  <w:b/>
                                  <w:bCs/>
                                  <w:i/>
                                  <w:iCs/>
                                  <w:sz w:val="20"/>
                                  <w:szCs w:val="20"/>
                                  <w:rtl/>
                                </w:rPr>
                              </w:pPr>
                              <w:r>
                                <w:rPr>
                                  <w:b/>
                                  <w:bCs/>
                                  <w:i/>
                                  <w:iCs/>
                                  <w:sz w:val="20"/>
                                  <w:szCs w:val="20"/>
                                </w:rPr>
                                <w:t xml:space="preserve"> </w:t>
                              </w:r>
                              <w:r>
                                <w:rPr>
                                  <w:rFonts w:cs="David" w:hint="eastAsia"/>
                                </w:rPr>
                                <w:t>•</w:t>
                              </w:r>
                              <w:r>
                                <w:rPr>
                                  <w:b/>
                                  <w:bCs/>
                                  <w:i/>
                                  <w:iCs/>
                                  <w:sz w:val="20"/>
                                  <w:szCs w:val="20"/>
                                </w:rPr>
                                <w:t xml:space="preserve">     ―C―            ―C―O―CH</w:t>
                              </w:r>
                              <w:r>
                                <w:rPr>
                                  <w:b/>
                                  <w:bCs/>
                                  <w:i/>
                                  <w:iCs/>
                                  <w:sz w:val="20"/>
                                  <w:szCs w:val="20"/>
                                  <w:vertAlign w:val="subscript"/>
                                </w:rPr>
                                <w:t>2</w:t>
                              </w:r>
                              <w:r>
                                <w:rPr>
                                  <w:b/>
                                  <w:bCs/>
                                  <w:i/>
                                  <w:iCs/>
                                  <w:sz w:val="20"/>
                                  <w:szCs w:val="20"/>
                                </w:rPr>
                                <w:t>―CH</w:t>
                              </w:r>
                              <w:r>
                                <w:rPr>
                                  <w:b/>
                                  <w:bCs/>
                                  <w:i/>
                                  <w:iCs/>
                                  <w:sz w:val="20"/>
                                  <w:szCs w:val="20"/>
                                  <w:vertAlign w:val="subscript"/>
                                </w:rPr>
                                <w:t>2</w:t>
                              </w:r>
                              <w:r>
                                <w:rPr>
                                  <w:b/>
                                  <w:bCs/>
                                  <w:i/>
                                  <w:iCs/>
                                  <w:sz w:val="20"/>
                                  <w:szCs w:val="20"/>
                                </w:rPr>
                                <w:t xml:space="preserve">―                                     </w:t>
                              </w:r>
                            </w:p>
                          </w:txbxContent>
                        </v:textbox>
                      </v:shape>
                      <v:group id="_x0000_s16144" style="position:absolute;left:2623;top:9778;width:590;height:510" coordorigin="6291,3782" coordsize="666,576">
                        <v:shape id="_x0000_s16145" type="#_x0000_t9" style="position:absolute;left:6291;top:3782;width:666;height:576" filled="f"/>
                        <v:oval id="_x0000_s16146" style="position:absolute;left:6424;top:3870;width:400;height:400" filled="f"/>
                      </v:group>
                      <v:group id="_x0000_s16147" style="position:absolute;left:1945;top:9396;width:837;height:728" coordorigin="7192,5939" coordsize="837,728">
                        <v:shape id="_x0000_s16148" type="#_x0000_t202" style="position:absolute;left:7277;top:5939;width:752;height:413" filled="f" stroked="f">
                          <v:textbox style="mso-next-textbox:#_x0000_s16148">
                            <w:txbxContent>
                              <w:p w:rsidR="00C42E18" w:rsidRDefault="00C42E18">
                                <w:pPr>
                                  <w:bidi w:val="0"/>
                                  <w:jc w:val="center"/>
                                  <w:rPr>
                                    <w:b/>
                                    <w:bCs/>
                                    <w:i/>
                                    <w:iCs/>
                                    <w:sz w:val="20"/>
                                    <w:szCs w:val="20"/>
                                    <w:rtl/>
                                  </w:rPr>
                                </w:pPr>
                                <w:r>
                                  <w:rPr>
                                    <w:b/>
                                    <w:bCs/>
                                    <w:i/>
                                    <w:iCs/>
                                    <w:sz w:val="20"/>
                                    <w:szCs w:val="20"/>
                                  </w:rPr>
                                  <w:t>O</w:t>
                                </w:r>
                              </w:p>
                            </w:txbxContent>
                          </v:textbox>
                        </v:shape>
                        <v:group id="_x0000_s16149" style="position:absolute;left:7192;top:6166;width:739;height:501" coordorigin="5800,7429" coordsize="739,501">
                          <v:shape id="_x0000_s16150" type="#_x0000_t202" style="position:absolute;left:5875;top:7429;width:664;height:501" filled="f" stroked="f">
                            <v:textbox style="layout-flow:vertical;mso-next-textbox:#_x0000_s16150">
                              <w:txbxContent>
                                <w:p w:rsidR="00C42E18" w:rsidRDefault="00C42E18">
                                  <w:pPr>
                                    <w:bidi w:val="0"/>
                                    <w:rPr>
                                      <w:b/>
                                      <w:bCs/>
                                      <w:sz w:val="20"/>
                                      <w:szCs w:val="20"/>
                                      <w:rtl/>
                                    </w:rPr>
                                  </w:pPr>
                                  <w:r>
                                    <w:rPr>
                                      <w:b/>
                                      <w:bCs/>
                                      <w:sz w:val="20"/>
                                      <w:szCs w:val="20"/>
                                    </w:rPr>
                                    <w:t xml:space="preserve">―            </w:t>
                                  </w:r>
                                </w:p>
                              </w:txbxContent>
                            </v:textbox>
                          </v:shape>
                          <v:shape id="_x0000_s16151" type="#_x0000_t202" style="position:absolute;left:5800;top:7429;width:664;height:501" filled="f" stroked="f">
                            <v:textbox style="layout-flow:vertical;mso-next-textbox:#_x0000_s16151">
                              <w:txbxContent>
                                <w:p w:rsidR="00C42E18" w:rsidRDefault="00C42E18">
                                  <w:pPr>
                                    <w:bidi w:val="0"/>
                                    <w:rPr>
                                      <w:b/>
                                      <w:bCs/>
                                      <w:sz w:val="20"/>
                                      <w:szCs w:val="20"/>
                                      <w:rtl/>
                                    </w:rPr>
                                  </w:pPr>
                                  <w:r>
                                    <w:rPr>
                                      <w:b/>
                                      <w:bCs/>
                                      <w:sz w:val="20"/>
                                      <w:szCs w:val="20"/>
                                    </w:rPr>
                                    <w:t xml:space="preserve">―            </w:t>
                                  </w:r>
                                </w:p>
                              </w:txbxContent>
                            </v:textbox>
                          </v:shape>
                        </v:group>
                      </v:group>
                    </v:group>
                  </v:group>
                  <v:group id="_x0000_s16152" style="position:absolute;left:3088;top:10177;width:876;height:696" coordorigin="5768,11404" coordsize="876,696">
                    <v:shape id="_x0000_s16153" type="#_x0000_t202" style="position:absolute;left:5768;top:11599;width:664;height:501" filled="f" stroked="f">
                      <v:textbox style="layout-flow:vertical;mso-next-textbox:#_x0000_s16153">
                        <w:txbxContent>
                          <w:p w:rsidR="00C42E18" w:rsidRDefault="00C42E18">
                            <w:pPr>
                              <w:bidi w:val="0"/>
                              <w:rPr>
                                <w:b/>
                                <w:bCs/>
                                <w:sz w:val="20"/>
                                <w:szCs w:val="20"/>
                                <w:rtl/>
                              </w:rPr>
                            </w:pPr>
                            <w:r>
                              <w:rPr>
                                <w:b/>
                                <w:bCs/>
                                <w:sz w:val="20"/>
                                <w:szCs w:val="20"/>
                              </w:rPr>
                              <w:t xml:space="preserve">―            </w:t>
                            </w:r>
                          </w:p>
                        </w:txbxContent>
                      </v:textbox>
                    </v:shape>
                    <v:shape id="_x0000_s16154" type="#_x0000_t202" style="position:absolute;left:5942;top:11404;width:702;height:501" filled="f" stroked="f">
                      <v:textbox style="mso-next-textbox:#_x0000_s16154">
                        <w:txbxContent>
                          <w:p w:rsidR="00C42E18" w:rsidRDefault="00C42E18">
                            <w:pPr>
                              <w:bidi w:val="0"/>
                              <w:rPr>
                                <w:b/>
                                <w:bCs/>
                                <w:i/>
                                <w:iCs/>
                                <w:sz w:val="20"/>
                                <w:szCs w:val="20"/>
                                <w:rtl/>
                              </w:rPr>
                            </w:pPr>
                            <w:r>
                              <w:rPr>
                                <w:b/>
                                <w:bCs/>
                                <w:i/>
                                <w:iCs/>
                                <w:sz w:val="20"/>
                                <w:szCs w:val="20"/>
                              </w:rPr>
                              <w:t>CH</w:t>
                            </w:r>
                            <w:r>
                              <w:rPr>
                                <w:b/>
                                <w:bCs/>
                                <w:i/>
                                <w:iCs/>
                                <w:sz w:val="20"/>
                                <w:szCs w:val="20"/>
                                <w:vertAlign w:val="subscript"/>
                              </w:rPr>
                              <w:t>2</w:t>
                            </w:r>
                            <w:r>
                              <w:rPr>
                                <w:b/>
                                <w:bCs/>
                                <w:i/>
                                <w:iCs/>
                                <w:sz w:val="20"/>
                                <w:szCs w:val="20"/>
                              </w:rPr>
                              <w:t xml:space="preserve">                                               </w:t>
                            </w:r>
                          </w:p>
                        </w:txbxContent>
                      </v:textbox>
                    </v:shape>
                  </v:group>
                </v:group>
                <v:group id="_x0000_s16155" style="position:absolute;left:3052;top:10918;width:876;height:696" coordorigin="5768,11404" coordsize="876,696">
                  <v:shape id="_x0000_s16156" type="#_x0000_t202" style="position:absolute;left:5768;top:11599;width:664;height:501" filled="f" stroked="f">
                    <v:textbox style="layout-flow:vertical;mso-next-textbox:#_x0000_s16156">
                      <w:txbxContent>
                        <w:p w:rsidR="00C42E18" w:rsidRDefault="00C42E18">
                          <w:pPr>
                            <w:bidi w:val="0"/>
                            <w:rPr>
                              <w:b/>
                              <w:bCs/>
                              <w:sz w:val="20"/>
                              <w:szCs w:val="20"/>
                              <w:rtl/>
                            </w:rPr>
                          </w:pPr>
                          <w:r>
                            <w:rPr>
                              <w:b/>
                              <w:bCs/>
                              <w:sz w:val="20"/>
                              <w:szCs w:val="20"/>
                            </w:rPr>
                            <w:t xml:space="preserve">―            </w:t>
                          </w:r>
                        </w:p>
                      </w:txbxContent>
                    </v:textbox>
                  </v:shape>
                  <v:shape id="_x0000_s16157" type="#_x0000_t202" style="position:absolute;left:5942;top:11404;width:702;height:501" filled="f" stroked="f">
                    <v:textbox style="mso-next-textbox:#_x0000_s16157">
                      <w:txbxContent>
                        <w:p w:rsidR="00C42E18" w:rsidRDefault="00C42E18">
                          <w:pPr>
                            <w:bidi w:val="0"/>
                            <w:rPr>
                              <w:b/>
                              <w:bCs/>
                              <w:i/>
                              <w:iCs/>
                              <w:sz w:val="20"/>
                              <w:szCs w:val="20"/>
                              <w:rtl/>
                            </w:rPr>
                          </w:pPr>
                          <w:r>
                            <w:rPr>
                              <w:b/>
                              <w:bCs/>
                              <w:i/>
                              <w:iCs/>
                              <w:sz w:val="20"/>
                              <w:szCs w:val="20"/>
                            </w:rPr>
                            <w:t>CH</w:t>
                          </w:r>
                          <w:r>
                            <w:rPr>
                              <w:b/>
                              <w:bCs/>
                              <w:i/>
                              <w:iCs/>
                              <w:sz w:val="20"/>
                              <w:szCs w:val="20"/>
                              <w:vertAlign w:val="subscript"/>
                            </w:rPr>
                            <w:t>2</w:t>
                          </w:r>
                          <w:r>
                            <w:rPr>
                              <w:b/>
                              <w:bCs/>
                              <w:i/>
                              <w:iCs/>
                              <w:sz w:val="20"/>
                              <w:szCs w:val="20"/>
                            </w:rPr>
                            <w:t xml:space="preserve">                                               </w:t>
                          </w:r>
                        </w:p>
                      </w:txbxContent>
                    </v:textbox>
                  </v:shape>
                </v:group>
                <v:group id="_x0000_s16158" style="position:absolute;left:3079;top:10551;width:1435;height:689" coordorigin="5746,12204" coordsize="1435,689">
                  <v:shape id="_x0000_s16159" type="#_x0000_t202" style="position:absolute;left:5928;top:12204;width:1253;height:501" filled="f" stroked="f">
                    <v:textbox style="mso-next-textbox:#_x0000_s16159">
                      <w:txbxContent>
                        <w:p w:rsidR="00C42E18" w:rsidRDefault="00C42E18">
                          <w:pPr>
                            <w:bidi w:val="0"/>
                            <w:rPr>
                              <w:b/>
                              <w:bCs/>
                              <w:i/>
                              <w:iCs/>
                              <w:sz w:val="20"/>
                              <w:szCs w:val="20"/>
                              <w:rtl/>
                            </w:rPr>
                          </w:pPr>
                          <w:r>
                            <w:rPr>
                              <w:b/>
                              <w:bCs/>
                              <w:i/>
                              <w:iCs/>
                              <w:sz w:val="20"/>
                              <w:szCs w:val="20"/>
                            </w:rPr>
                            <w:t xml:space="preserve">CH―OH                                               </w:t>
                          </w:r>
                        </w:p>
                      </w:txbxContent>
                    </v:textbox>
                  </v:shape>
                  <v:shape id="_x0000_s16160" type="#_x0000_t202" style="position:absolute;left:5746;top:12392;width:664;height:501" filled="f" stroked="f">
                    <v:textbox style="layout-flow:vertical;mso-next-textbox:#_x0000_s16160">
                      <w:txbxContent>
                        <w:p w:rsidR="00C42E18" w:rsidRDefault="00C42E18">
                          <w:pPr>
                            <w:bidi w:val="0"/>
                            <w:rPr>
                              <w:b/>
                              <w:bCs/>
                              <w:sz w:val="20"/>
                              <w:szCs w:val="20"/>
                              <w:rtl/>
                            </w:rPr>
                          </w:pPr>
                          <w:r>
                            <w:rPr>
                              <w:b/>
                              <w:bCs/>
                              <w:sz w:val="20"/>
                              <w:szCs w:val="20"/>
                            </w:rPr>
                            <w:t xml:space="preserve">―            </w:t>
                          </w:r>
                        </w:p>
                      </w:txbxContent>
                    </v:textbox>
                  </v:shape>
                </v:group>
              </v:group>
            </v:group>
            <w10:anchorlock/>
          </v:group>
        </w:pict>
      </w:r>
      <w:r w:rsidR="005735F6">
        <w:rPr>
          <w:rFonts w:cs="David"/>
        </w:rPr>
        <w:t>1</w:t>
      </w:r>
      <w:r w:rsidR="005735F6">
        <w:rPr>
          <w:rFonts w:cs="David" w:hint="cs"/>
          <w:rtl/>
        </w:rPr>
        <w:t>.</w:t>
      </w:r>
      <w:r w:rsidR="005735F6">
        <w:rPr>
          <w:rFonts w:cs="David" w:hint="cs"/>
          <w:rtl/>
        </w:rPr>
        <w:tab/>
        <w:t>טעויות בשילוב מולקולות של חומר מצליב בשרשרות הפולימר:</w:t>
      </w:r>
    </w:p>
    <w:p w:rsidR="005735F6" w:rsidRDefault="005735F6">
      <w:pPr>
        <w:spacing w:line="360" w:lineRule="auto"/>
        <w:ind w:left="425" w:hanging="425"/>
        <w:rPr>
          <w:rFonts w:cs="Guttman Yad-Brush"/>
          <w:sz w:val="20"/>
          <w:szCs w:val="20"/>
          <w:rt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spacing w:line="360" w:lineRule="auto"/>
        <w:ind w:left="425" w:hanging="425"/>
        <w:rPr>
          <w:rFonts w:cs="David"/>
          <w:rtl/>
        </w:rPr>
      </w:pPr>
      <w:r>
        <w:rPr>
          <w:rFonts w:cs="David"/>
        </w:rPr>
        <w:t>2</w:t>
      </w:r>
      <w:r>
        <w:rPr>
          <w:rFonts w:cs="David" w:hint="cs"/>
          <w:rtl/>
        </w:rPr>
        <w:t>.</w:t>
      </w:r>
      <w:r>
        <w:rPr>
          <w:rFonts w:cs="David" w:hint="cs"/>
          <w:rtl/>
        </w:rPr>
        <w:tab/>
        <w:t>טעויות ברישום הקטע המצליב לאחר שילוב נכון של מולקולות חומר מצליב בשרשרות הפולימר:</w:t>
      </w: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8"/>
        <w:spacing w:line="360" w:lineRule="auto"/>
        <w:ind w:left="0" w:right="0"/>
        <w:rPr>
          <w:rFonts w:cs="David"/>
          <w:color w:val="FF0000"/>
          <w:rtl/>
        </w:rPr>
      </w:pPr>
      <w:r>
        <w:rPr>
          <w:rFonts w:cs="David" w:hint="cs"/>
          <w:color w:val="FF0000"/>
          <w:rtl/>
        </w:rPr>
        <w:t>שאלה 6</w:t>
      </w:r>
    </w:p>
    <w:p w:rsidR="005735F6" w:rsidRDefault="005735F6">
      <w:pPr>
        <w:pStyle w:val="8"/>
        <w:spacing w:line="360" w:lineRule="auto"/>
        <w:ind w:left="0" w:right="0"/>
        <w:rPr>
          <w:rFonts w:cs="David"/>
          <w:color w:val="FF0000"/>
          <w:rtl/>
        </w:rPr>
      </w:pPr>
      <w:r>
        <w:rPr>
          <w:rFonts w:cs="David" w:hint="cs"/>
          <w:color w:val="FF0000"/>
          <w:rtl/>
        </w:rPr>
        <w:t>פולימרים</w:t>
      </w:r>
    </w:p>
    <w:p w:rsidR="005735F6" w:rsidRDefault="005735F6">
      <w:pPr>
        <w:rPr>
          <w:rFonts w:cs="David"/>
          <w:b/>
          <w:bCs/>
          <w:color w:val="000080"/>
          <w:sz w:val="16"/>
          <w:szCs w:val="16"/>
          <w:rtl/>
          <w:lang w:eastAsia="en-US"/>
        </w:rPr>
      </w:pP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b/>
          <w:bCs/>
          <w:color w:val="000080"/>
          <w:sz w:val="16"/>
          <w:szCs w:val="16"/>
          <w:rtl/>
          <w:lang w:eastAsia="en-US"/>
        </w:rPr>
        <w:tab/>
        <w:t xml:space="preserve">   </w:t>
      </w:r>
      <w:r>
        <w:rPr>
          <w:rFonts w:cs="David"/>
          <w:b/>
          <w:bCs/>
          <w:color w:val="000080"/>
          <w:sz w:val="16"/>
          <w:szCs w:val="16"/>
          <w:rtl/>
          <w:lang w:eastAsia="en-US"/>
        </w:rPr>
        <w:tab/>
      </w:r>
    </w:p>
    <w:p w:rsidR="005735F6" w:rsidRDefault="005735F6">
      <w:pPr>
        <w:spacing w:line="360" w:lineRule="auto"/>
        <w:rPr>
          <w:rFonts w:cs="David"/>
          <w:b/>
          <w:bCs/>
          <w:color w:val="000080"/>
          <w:sz w:val="28"/>
          <w:szCs w:val="28"/>
          <w:rtl/>
          <w:lang w:eastAsia="en-US"/>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8"/>
        <w:gridCol w:w="1704"/>
        <w:gridCol w:w="1704"/>
        <w:gridCol w:w="1705"/>
        <w:gridCol w:w="1705"/>
      </w:tblGrid>
      <w:tr w:rsidR="00624590" w:rsidTr="00624590">
        <w:tc>
          <w:tcPr>
            <w:tcW w:w="1228" w:type="dxa"/>
          </w:tcPr>
          <w:p w:rsidR="00624590" w:rsidRDefault="00624590">
            <w:pPr>
              <w:pStyle w:val="2"/>
              <w:rPr>
                <w:sz w:val="28"/>
                <w:szCs w:val="28"/>
                <w:rtl/>
                <w:lang w:eastAsia="en-US"/>
              </w:rPr>
            </w:pPr>
          </w:p>
        </w:tc>
        <w:tc>
          <w:tcPr>
            <w:tcW w:w="1704"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37201</w:t>
            </w:r>
          </w:p>
        </w:tc>
        <w:tc>
          <w:tcPr>
            <w:tcW w:w="1704"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37202</w:t>
            </w:r>
          </w:p>
        </w:tc>
        <w:tc>
          <w:tcPr>
            <w:tcW w:w="1705"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37203</w:t>
            </w:r>
          </w:p>
        </w:tc>
        <w:tc>
          <w:tcPr>
            <w:tcW w:w="1705" w:type="dxa"/>
          </w:tcPr>
          <w:p w:rsidR="00624590" w:rsidRDefault="00624590">
            <w:pPr>
              <w:pStyle w:val="8"/>
              <w:bidi w:val="0"/>
              <w:rPr>
                <w:rFonts w:cs="David"/>
                <w:color w:val="auto"/>
                <w:sz w:val="28"/>
                <w:szCs w:val="28"/>
                <w:rtl/>
              </w:rPr>
            </w:pPr>
            <w:r>
              <w:rPr>
                <w:rFonts w:cs="David" w:hint="cs"/>
                <w:color w:val="auto"/>
                <w:sz w:val="28"/>
                <w:szCs w:val="28"/>
                <w:rtl/>
              </w:rPr>
              <w:t>ציון</w:t>
            </w:r>
          </w:p>
          <w:p w:rsidR="00624590" w:rsidRDefault="00624590">
            <w:pPr>
              <w:pStyle w:val="8"/>
              <w:bidi w:val="0"/>
              <w:rPr>
                <w:rFonts w:cs="David"/>
                <w:color w:val="auto"/>
                <w:sz w:val="28"/>
                <w:szCs w:val="28"/>
                <w:rtl/>
              </w:rPr>
            </w:pPr>
            <w:r>
              <w:rPr>
                <w:rFonts w:cs="David" w:hint="cs"/>
                <w:color w:val="auto"/>
                <w:sz w:val="28"/>
                <w:szCs w:val="28"/>
                <w:rtl/>
              </w:rPr>
              <w:t>משוקלל</w:t>
            </w:r>
          </w:p>
        </w:tc>
      </w:tr>
      <w:tr w:rsidR="00624590" w:rsidTr="00624590">
        <w:tc>
          <w:tcPr>
            <w:tcW w:w="1228" w:type="dxa"/>
          </w:tcPr>
          <w:p w:rsidR="00624590" w:rsidRDefault="00624590">
            <w:pPr>
              <w:pStyle w:val="8"/>
              <w:bidi w:val="0"/>
              <w:spacing w:line="360" w:lineRule="auto"/>
              <w:rPr>
                <w:rFonts w:cs="David"/>
                <w:color w:val="auto"/>
                <w:sz w:val="28"/>
                <w:szCs w:val="28"/>
              </w:rPr>
            </w:pPr>
            <w:r>
              <w:rPr>
                <w:rFonts w:cs="David" w:hint="cs"/>
                <w:color w:val="auto"/>
                <w:sz w:val="28"/>
                <w:szCs w:val="28"/>
                <w:rtl/>
              </w:rPr>
              <w:t>ציון</w:t>
            </w:r>
          </w:p>
        </w:tc>
        <w:tc>
          <w:tcPr>
            <w:tcW w:w="1704" w:type="dxa"/>
          </w:tcPr>
          <w:p w:rsidR="00624590" w:rsidRDefault="00624590">
            <w:pPr>
              <w:bidi w:val="0"/>
              <w:spacing w:line="360" w:lineRule="auto"/>
              <w:jc w:val="center"/>
              <w:rPr>
                <w:b/>
                <w:bCs/>
                <w:sz w:val="32"/>
                <w:szCs w:val="32"/>
                <w:lang w:eastAsia="en-US"/>
              </w:rPr>
            </w:pPr>
            <w:r>
              <w:rPr>
                <w:b/>
                <w:bCs/>
                <w:sz w:val="32"/>
                <w:szCs w:val="32"/>
                <w:lang w:eastAsia="en-US"/>
              </w:rPr>
              <w:t>68</w:t>
            </w:r>
          </w:p>
        </w:tc>
        <w:tc>
          <w:tcPr>
            <w:tcW w:w="1704" w:type="dxa"/>
          </w:tcPr>
          <w:p w:rsidR="00624590" w:rsidRDefault="00624590">
            <w:pPr>
              <w:bidi w:val="0"/>
              <w:spacing w:line="360" w:lineRule="auto"/>
              <w:jc w:val="center"/>
              <w:rPr>
                <w:b/>
                <w:bCs/>
                <w:sz w:val="32"/>
                <w:szCs w:val="32"/>
                <w:lang w:eastAsia="en-US"/>
              </w:rPr>
            </w:pPr>
            <w:r>
              <w:rPr>
                <w:b/>
                <w:bCs/>
                <w:sz w:val="32"/>
                <w:szCs w:val="32"/>
                <w:lang w:eastAsia="en-US"/>
              </w:rPr>
              <w:t>70</w:t>
            </w:r>
          </w:p>
        </w:tc>
        <w:tc>
          <w:tcPr>
            <w:tcW w:w="1705" w:type="dxa"/>
          </w:tcPr>
          <w:p w:rsidR="00624590" w:rsidRDefault="00624590">
            <w:pPr>
              <w:bidi w:val="0"/>
              <w:spacing w:line="360" w:lineRule="auto"/>
              <w:jc w:val="center"/>
              <w:rPr>
                <w:b/>
                <w:bCs/>
                <w:sz w:val="32"/>
                <w:szCs w:val="32"/>
                <w:lang w:eastAsia="en-US"/>
              </w:rPr>
            </w:pPr>
            <w:r>
              <w:rPr>
                <w:b/>
                <w:bCs/>
                <w:sz w:val="32"/>
                <w:szCs w:val="32"/>
                <w:lang w:eastAsia="en-US"/>
              </w:rPr>
              <w:t>70</w:t>
            </w:r>
          </w:p>
        </w:tc>
        <w:tc>
          <w:tcPr>
            <w:tcW w:w="1705" w:type="dxa"/>
          </w:tcPr>
          <w:p w:rsidR="00624590" w:rsidRDefault="00624590">
            <w:pPr>
              <w:bidi w:val="0"/>
              <w:spacing w:line="360" w:lineRule="auto"/>
              <w:jc w:val="center"/>
              <w:rPr>
                <w:lang w:eastAsia="en-US"/>
              </w:rPr>
            </w:pPr>
            <w:r>
              <w:rPr>
                <w:b/>
                <w:bCs/>
                <w:color w:val="0000FF"/>
                <w:sz w:val="32"/>
                <w:szCs w:val="32"/>
                <w:lang w:eastAsia="en-US"/>
              </w:rPr>
              <w:t>70</w:t>
            </w:r>
          </w:p>
        </w:tc>
      </w:tr>
    </w:tbl>
    <w:p w:rsidR="005735F6" w:rsidRDefault="005735F6">
      <w:pPr>
        <w:rPr>
          <w:rFonts w:cs="David"/>
          <w:b/>
          <w:bCs/>
          <w:color w:val="000080"/>
          <w:sz w:val="16"/>
          <w:szCs w:val="16"/>
          <w:rtl/>
          <w:lang w:eastAsia="en-US"/>
        </w:rPr>
      </w:pP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b/>
          <w:bCs/>
          <w:color w:val="000080"/>
          <w:sz w:val="16"/>
          <w:szCs w:val="16"/>
          <w:rtl/>
          <w:lang w:eastAsia="en-US"/>
        </w:rPr>
        <w:tab/>
        <w:t xml:space="preserve">   </w:t>
      </w:r>
      <w:r>
        <w:rPr>
          <w:rFonts w:cs="David"/>
          <w:b/>
          <w:bCs/>
          <w:color w:val="000080"/>
          <w:sz w:val="16"/>
          <w:szCs w:val="16"/>
          <w:rtl/>
          <w:lang w:eastAsia="en-US"/>
        </w:rPr>
        <w:tab/>
      </w:r>
    </w:p>
    <w:p w:rsidR="005735F6" w:rsidRDefault="005735F6">
      <w:pPr>
        <w:rPr>
          <w:rFonts w:cs="David"/>
          <w:rtl/>
        </w:rPr>
      </w:pPr>
    </w:p>
    <w:p w:rsidR="005735F6" w:rsidRDefault="005735F6">
      <w:pPr>
        <w:spacing w:line="300" w:lineRule="auto"/>
        <w:ind w:right="-426"/>
        <w:rPr>
          <w:rFonts w:cs="David"/>
          <w:b/>
          <w:bCs/>
          <w:color w:val="000080"/>
          <w:sz w:val="28"/>
          <w:szCs w:val="28"/>
          <w:rtl/>
          <w:lang w:eastAsia="en-US"/>
        </w:rPr>
      </w:pPr>
    </w:p>
    <w:p w:rsidR="005735F6" w:rsidRDefault="005735F6">
      <w:pPr>
        <w:spacing w:line="300" w:lineRule="auto"/>
        <w:ind w:right="-426"/>
        <w:rPr>
          <w:rFonts w:cs="David"/>
          <w:b/>
          <w:bCs/>
          <w:rtl/>
          <w:lang w:eastAsia="en-US"/>
        </w:rPr>
      </w:pPr>
      <w:r>
        <w:rPr>
          <w:rFonts w:cs="David"/>
          <w:b/>
          <w:bCs/>
          <w:color w:val="000080"/>
          <w:sz w:val="28"/>
          <w:szCs w:val="28"/>
          <w:rtl/>
          <w:lang w:eastAsia="en-US"/>
        </w:rPr>
        <w:t>ציון ממוצע על פי מכון סאלד:</w:t>
      </w:r>
      <w:r>
        <w:rPr>
          <w:rFonts w:cs="David" w:hint="cs"/>
          <w:b/>
          <w:bCs/>
          <w:color w:val="000080"/>
          <w:sz w:val="28"/>
          <w:szCs w:val="28"/>
          <w:rtl/>
          <w:lang w:eastAsia="en-US"/>
        </w:rPr>
        <w:t xml:space="preserve"> </w:t>
      </w:r>
      <w:r>
        <w:rPr>
          <w:rFonts w:cs="David"/>
          <w:b/>
          <w:bCs/>
          <w:color w:val="FF0000"/>
          <w:sz w:val="32"/>
          <w:szCs w:val="32"/>
          <w:lang w:eastAsia="en-US"/>
        </w:rPr>
        <w:t>70</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5735F6" w:rsidRDefault="005735F6">
      <w:pPr>
        <w:spacing w:line="300" w:lineRule="auto"/>
        <w:rPr>
          <w:rFonts w:cs="David"/>
          <w:rtl/>
        </w:rPr>
      </w:pPr>
      <w:r>
        <w:rPr>
          <w:rFonts w:cs="David" w:hint="cs"/>
          <w:b/>
          <w:bCs/>
          <w:color w:val="000080"/>
          <w:rtl/>
          <w:lang w:eastAsia="en-US"/>
        </w:rPr>
        <w:t>ציונים ממוצעים של סעיפי השאלה:</w:t>
      </w:r>
      <w:r>
        <w:rPr>
          <w:rFonts w:cs="David" w:hint="cs"/>
          <w:b/>
          <w:bCs/>
          <w:rtl/>
          <w:lang w:eastAsia="en-US"/>
        </w:rPr>
        <w:tab/>
      </w:r>
      <w:r>
        <w:rPr>
          <w:rFonts w:cs="David" w:hint="cs"/>
          <w:b/>
          <w:bCs/>
          <w:rtl/>
          <w:lang w:eastAsia="en-US"/>
        </w:rPr>
        <w:tab/>
      </w:r>
      <w:r>
        <w:rPr>
          <w:rFonts w:cs="David" w:hint="cs"/>
          <w:b/>
          <w:bCs/>
          <w:rtl/>
          <w:lang w:eastAsia="en-US"/>
        </w:rPr>
        <w:tab/>
        <w:t>בחרו בשאלה 14% מהתלמידים</w:t>
      </w:r>
    </w:p>
    <w:p w:rsidR="005735F6" w:rsidRDefault="005735F6">
      <w:pPr>
        <w:spacing w:line="360" w:lineRule="auto"/>
        <w:rPr>
          <w:rFonts w:cs="David"/>
          <w:b/>
          <w:bCs/>
          <w:color w:val="000080"/>
          <w:sz w:val="28"/>
          <w:szCs w:val="28"/>
          <w:rtl/>
          <w:lang w:eastAsia="en-US"/>
        </w:rPr>
      </w:pPr>
    </w:p>
    <w:p w:rsidR="005735F6" w:rsidRDefault="005735F6">
      <w:pPr>
        <w:rPr>
          <w:rFonts w:cs="David"/>
          <w:rtl/>
        </w:rPr>
      </w:pPr>
    </w:p>
    <w:p w:rsidR="005735F6" w:rsidRDefault="005735F6">
      <w:pPr>
        <w:rPr>
          <w:rtl/>
        </w:rPr>
      </w:pPr>
    </w:p>
    <w:p w:rsidR="005735F6" w:rsidRDefault="00C54832">
      <w:pPr>
        <w:spacing w:line="360" w:lineRule="auto"/>
        <w:rPr>
          <w:rFonts w:cs="David"/>
          <w:b/>
          <w:bCs/>
          <w:color w:val="008000"/>
          <w:sz w:val="28"/>
          <w:szCs w:val="28"/>
          <w:rtl/>
        </w:rPr>
      </w:pPr>
      <w:r w:rsidRPr="00C54832">
        <w:rPr>
          <w:rFonts w:cs="David"/>
          <w:b/>
          <w:bCs/>
          <w:noProof/>
          <w:color w:val="008000"/>
          <w:sz w:val="20"/>
          <w:szCs w:val="28"/>
          <w:rtl/>
          <w:lang w:val="he-IL"/>
        </w:rPr>
        <w:pict>
          <v:group id="_x0000_s8247" style="position:absolute;left:0;text-align:left;margin-left:213.15pt;margin-top:-34pt;width:249pt;height:157.05pt;z-index:432" coordorigin="5252,6858" coordsize="4980,3141">
            <v:rect id="_x0000_s8164" style="position:absolute;left:5909;top:7313;width:480;height:435" filled="f" stroked="f">
              <v:textbox style="mso-next-textbox:#_x0000_s8164" inset="0,0,0,0">
                <w:txbxContent>
                  <w:p w:rsidR="00C42E18" w:rsidRDefault="00C42E18">
                    <w:pPr>
                      <w:jc w:val="center"/>
                      <w:rPr>
                        <w:rtl/>
                      </w:rPr>
                    </w:pPr>
                    <w:r>
                      <w:rPr>
                        <w:b/>
                        <w:bCs/>
                        <w:color w:val="0000FF"/>
                        <w:sz w:val="28"/>
                        <w:szCs w:val="28"/>
                        <w:lang w:eastAsia="en-US"/>
                      </w:rPr>
                      <w:t>65</w:t>
                    </w:r>
                  </w:p>
                </w:txbxContent>
              </v:textbox>
            </v:rect>
            <v:rect id="_x0000_s8165" style="position:absolute;left:6670;top:6945;width:480;height:435" filled="f" stroked="f">
              <v:textbox style="mso-next-textbox:#_x0000_s8165" inset="0,0,0,0">
                <w:txbxContent>
                  <w:p w:rsidR="00C42E18" w:rsidRDefault="00C42E18">
                    <w:pPr>
                      <w:jc w:val="center"/>
                      <w:rPr>
                        <w:rtl/>
                      </w:rPr>
                    </w:pPr>
                    <w:r>
                      <w:rPr>
                        <w:b/>
                        <w:bCs/>
                        <w:color w:val="0000FF"/>
                        <w:sz w:val="28"/>
                        <w:szCs w:val="28"/>
                        <w:lang w:eastAsia="en-US"/>
                      </w:rPr>
                      <w:t>80</w:t>
                    </w:r>
                  </w:p>
                </w:txbxContent>
              </v:textbox>
            </v:rect>
            <v:rect id="_x0000_s8166" style="position:absolute;left:7338;top:7239;width:480;height:435" filled="f" stroked="f">
              <v:textbox style="mso-next-textbox:#_x0000_s8166" inset="0,0,0,0">
                <w:txbxContent>
                  <w:p w:rsidR="00C42E18" w:rsidRDefault="00C42E18">
                    <w:pPr>
                      <w:jc w:val="center"/>
                      <w:rPr>
                        <w:rtl/>
                      </w:rPr>
                    </w:pPr>
                    <w:r>
                      <w:rPr>
                        <w:b/>
                        <w:bCs/>
                        <w:color w:val="0000FF"/>
                        <w:sz w:val="28"/>
                        <w:szCs w:val="28"/>
                        <w:lang w:eastAsia="en-US"/>
                      </w:rPr>
                      <w:t>62</w:t>
                    </w:r>
                  </w:p>
                </w:txbxContent>
              </v:textbox>
            </v:rect>
            <v:rect id="_x0000_s8167" style="position:absolute;left:7990;top:7942;width:455;height:435" filled="f" stroked="f">
              <v:textbox style="mso-next-textbox:#_x0000_s8167" inset="0,0,0,0">
                <w:txbxContent>
                  <w:p w:rsidR="00C42E18" w:rsidRDefault="00C42E18">
                    <w:pPr>
                      <w:jc w:val="center"/>
                      <w:rPr>
                        <w:rtl/>
                      </w:rPr>
                    </w:pPr>
                    <w:r>
                      <w:rPr>
                        <w:b/>
                        <w:bCs/>
                        <w:color w:val="0000FF"/>
                        <w:sz w:val="28"/>
                        <w:szCs w:val="28"/>
                        <w:lang w:eastAsia="en-US"/>
                      </w:rPr>
                      <w:t>53</w:t>
                    </w:r>
                  </w:p>
                </w:txbxContent>
              </v:textbox>
            </v:rect>
            <v:rect id="_x0000_s8168" style="position:absolute;left:8729;top:7380;width:455;height:435" filled="f" stroked="f">
              <v:textbox style="mso-next-textbox:#_x0000_s8168" inset="0,0,0,0">
                <w:txbxContent>
                  <w:p w:rsidR="00C42E18" w:rsidRDefault="00C42E18">
                    <w:pPr>
                      <w:jc w:val="center"/>
                      <w:rPr>
                        <w:rtl/>
                      </w:rPr>
                    </w:pPr>
                    <w:r>
                      <w:rPr>
                        <w:b/>
                        <w:bCs/>
                        <w:color w:val="0000FF"/>
                        <w:sz w:val="28"/>
                        <w:szCs w:val="28"/>
                        <w:lang w:eastAsia="en-US"/>
                      </w:rPr>
                      <w:t>89</w:t>
                    </w:r>
                  </w:p>
                </w:txbxContent>
              </v:textbox>
            </v:rect>
            <v:rect id="_x0000_s8206" style="position:absolute;left:9457;top:8246;width:455;height:435" filled="f" stroked="f">
              <v:textbox style="mso-next-textbox:#_x0000_s8206" inset="0,0,0,0">
                <w:txbxContent>
                  <w:p w:rsidR="00C42E18" w:rsidRDefault="00C42E18">
                    <w:pPr>
                      <w:jc w:val="center"/>
                      <w:rPr>
                        <w:rtl/>
                      </w:rPr>
                    </w:pPr>
                    <w:r>
                      <w:rPr>
                        <w:b/>
                        <w:bCs/>
                        <w:color w:val="0000FF"/>
                        <w:sz w:val="28"/>
                        <w:szCs w:val="28"/>
                        <w:lang w:eastAsia="en-US"/>
                      </w:rPr>
                      <w:t>64</w:t>
                    </w:r>
                  </w:p>
                </w:txbxContent>
              </v:textbox>
            </v:rect>
            <v:group id="_x0000_s8246" style="position:absolute;left:5252;top:6858;width:4980;height:3141" coordorigin="5252,6858" coordsize="4980,3141">
              <v:shape id="_x0000_s8171" type="#_x0000_t202" style="position:absolute;left:5766;top:9536;width:4132;height:463" filled="f" stroked="f">
                <v:textbox style="mso-next-textbox:#_x0000_s8171">
                  <w:txbxContent>
                    <w:p w:rsidR="00C42E18" w:rsidRDefault="00C42E18">
                      <w:pPr>
                        <w:pStyle w:val="2"/>
                        <w:rPr>
                          <w:sz w:val="28"/>
                          <w:szCs w:val="28"/>
                          <w:rtl/>
                        </w:rPr>
                      </w:pPr>
                      <w:r>
                        <w:rPr>
                          <w:rFonts w:hint="cs"/>
                          <w:sz w:val="28"/>
                          <w:szCs w:val="28"/>
                          <w:rtl/>
                        </w:rPr>
                        <w:t xml:space="preserve">   ו          ה          ד        ג         ב          א</w:t>
                      </w:r>
                    </w:p>
                  </w:txbxContent>
                </v:textbox>
              </v:shape>
              <v:group id="_x0000_s8173" style="position:absolute;left:5252;top:6858;width:4980;height:2877" coordorigin="6139,6943" coordsize="4980,2877">
                <v:line id="_x0000_s8174" style="position:absolute" from="6529,9655" to="11119,9656"/>
                <v:group id="_x0000_s8175" style="position:absolute;left:6139;top:6943;width:391;height:2877" coordorigin="6635,3975" coordsize="391,2877">
                  <v:line id="_x0000_s8176" style="position:absolute" from="7025,4080" to="7026,6687"/>
                  <v:line id="_x0000_s8177" style="position:absolute" from="6980,6687" to="7025,6688"/>
                  <v:line id="_x0000_s8178" style="position:absolute" from="6980,6433" to="7025,6434"/>
                  <v:line id="_x0000_s8179" style="position:absolute" from="6980,6163" to="7025,6164"/>
                  <v:line id="_x0000_s8180" style="position:absolute" from="6980,5908" to="7025,5909"/>
                  <v:line id="_x0000_s8181" style="position:absolute" from="6980,5638" to="7025,5639"/>
                  <v:line id="_x0000_s8182" style="position:absolute" from="6980,5384" to="7025,5385"/>
                  <v:line id="_x0000_s8183" style="position:absolute" from="6980,5129" to="7025,5130"/>
                  <v:line id="_x0000_s8184" style="position:absolute" from="6980,4859" to="7025,4860"/>
                  <v:line id="_x0000_s8185" style="position:absolute" from="6980,4604" to="7025,4605"/>
                  <v:line id="_x0000_s8186" style="position:absolute" from="6980,4334" to="7025,4335"/>
                  <v:line id="_x0000_s8187" style="position:absolute" from="6980,4080" to="7025,4081"/>
                  <v:rect id="_x0000_s8188" style="position:absolute;left:6815;top:6582;width:165;height:270" filled="f" stroked="f">
                    <v:textbox style="mso-next-textbox:#_x0000_s8188" inset="0,0,0,0">
                      <w:txbxContent>
                        <w:p w:rsidR="00C42E18" w:rsidRDefault="00C42E18">
                          <w:pPr>
                            <w:rPr>
                              <w:rtl/>
                            </w:rPr>
                          </w:pPr>
                          <w:r>
                            <w:rPr>
                              <w:color w:val="000000"/>
                              <w:sz w:val="16"/>
                              <w:szCs w:val="16"/>
                              <w:lang w:eastAsia="en-US"/>
                            </w:rPr>
                            <w:t>0</w:t>
                          </w:r>
                        </w:p>
                      </w:txbxContent>
                    </v:textbox>
                  </v:rect>
                  <v:rect id="_x0000_s8189" style="position:absolute;left:6725;top:6328;width:255;height:270" filled="f" stroked="f">
                    <v:textbox style="mso-next-textbox:#_x0000_s8189" inset="0,0,0,0">
                      <w:txbxContent>
                        <w:p w:rsidR="00C42E18" w:rsidRDefault="00C42E18">
                          <w:pPr>
                            <w:rPr>
                              <w:rtl/>
                            </w:rPr>
                          </w:pPr>
                          <w:r>
                            <w:rPr>
                              <w:color w:val="000000"/>
                              <w:sz w:val="16"/>
                              <w:szCs w:val="16"/>
                              <w:lang w:eastAsia="en-US"/>
                            </w:rPr>
                            <w:t>10</w:t>
                          </w:r>
                        </w:p>
                      </w:txbxContent>
                    </v:textbox>
                  </v:rect>
                  <v:rect id="_x0000_s8190" style="position:absolute;left:6725;top:6058;width:255;height:270" filled="f" stroked="f">
                    <v:textbox style="mso-next-textbox:#_x0000_s8190" inset="0,0,0,0">
                      <w:txbxContent>
                        <w:p w:rsidR="00C42E18" w:rsidRDefault="00C42E18">
                          <w:pPr>
                            <w:rPr>
                              <w:rtl/>
                            </w:rPr>
                          </w:pPr>
                          <w:r>
                            <w:rPr>
                              <w:color w:val="000000"/>
                              <w:sz w:val="16"/>
                              <w:szCs w:val="16"/>
                              <w:lang w:eastAsia="en-US"/>
                            </w:rPr>
                            <w:t>20</w:t>
                          </w:r>
                        </w:p>
                      </w:txbxContent>
                    </v:textbox>
                  </v:rect>
                  <v:rect id="_x0000_s8191" style="position:absolute;left:6725;top:5803;width:255;height:270" filled="f" stroked="f">
                    <v:textbox style="mso-next-textbox:#_x0000_s8191" inset="0,0,0,0">
                      <w:txbxContent>
                        <w:p w:rsidR="00C42E18" w:rsidRDefault="00C42E18">
                          <w:pPr>
                            <w:rPr>
                              <w:rtl/>
                            </w:rPr>
                          </w:pPr>
                          <w:r>
                            <w:rPr>
                              <w:color w:val="000000"/>
                              <w:sz w:val="16"/>
                              <w:szCs w:val="16"/>
                              <w:lang w:eastAsia="en-US"/>
                            </w:rPr>
                            <w:t>30</w:t>
                          </w:r>
                        </w:p>
                      </w:txbxContent>
                    </v:textbox>
                  </v:rect>
                  <v:rect id="_x0000_s8192" style="position:absolute;left:6725;top:5533;width:255;height:270" filled="f" stroked="f">
                    <v:textbox style="mso-next-textbox:#_x0000_s8192" inset="0,0,0,0">
                      <w:txbxContent>
                        <w:p w:rsidR="00C42E18" w:rsidRDefault="00C42E18">
                          <w:pPr>
                            <w:rPr>
                              <w:rtl/>
                            </w:rPr>
                          </w:pPr>
                          <w:r>
                            <w:rPr>
                              <w:color w:val="000000"/>
                              <w:sz w:val="16"/>
                              <w:szCs w:val="16"/>
                              <w:lang w:eastAsia="en-US"/>
                            </w:rPr>
                            <w:t>40</w:t>
                          </w:r>
                        </w:p>
                      </w:txbxContent>
                    </v:textbox>
                  </v:rect>
                  <v:rect id="_x0000_s8193" style="position:absolute;left:6725;top:5279;width:255;height:270" filled="f" stroked="f">
                    <v:textbox style="mso-next-textbox:#_x0000_s8193" inset="0,0,0,0">
                      <w:txbxContent>
                        <w:p w:rsidR="00C42E18" w:rsidRDefault="00C42E18">
                          <w:pPr>
                            <w:rPr>
                              <w:rtl/>
                            </w:rPr>
                          </w:pPr>
                          <w:r>
                            <w:rPr>
                              <w:color w:val="000000"/>
                              <w:sz w:val="16"/>
                              <w:szCs w:val="16"/>
                              <w:lang w:eastAsia="en-US"/>
                            </w:rPr>
                            <w:t>50</w:t>
                          </w:r>
                        </w:p>
                      </w:txbxContent>
                    </v:textbox>
                  </v:rect>
                  <v:rect id="_x0000_s8194" style="position:absolute;left:6725;top:5024;width:255;height:270" filled="f" stroked="f">
                    <v:textbox style="mso-next-textbox:#_x0000_s8194" inset="0,0,0,0">
                      <w:txbxContent>
                        <w:p w:rsidR="00C42E18" w:rsidRDefault="00C42E18">
                          <w:pPr>
                            <w:rPr>
                              <w:rtl/>
                            </w:rPr>
                          </w:pPr>
                          <w:r>
                            <w:rPr>
                              <w:color w:val="000000"/>
                              <w:sz w:val="16"/>
                              <w:szCs w:val="16"/>
                              <w:lang w:eastAsia="en-US"/>
                            </w:rPr>
                            <w:t>60</w:t>
                          </w:r>
                        </w:p>
                      </w:txbxContent>
                    </v:textbox>
                  </v:rect>
                  <v:rect id="_x0000_s8195" style="position:absolute;left:6725;top:4754;width:255;height:270" filled="f" stroked="f">
                    <v:textbox style="mso-next-textbox:#_x0000_s8195" inset="0,0,0,0">
                      <w:txbxContent>
                        <w:p w:rsidR="00C42E18" w:rsidRDefault="00C42E18">
                          <w:pPr>
                            <w:rPr>
                              <w:rtl/>
                            </w:rPr>
                          </w:pPr>
                          <w:r>
                            <w:rPr>
                              <w:color w:val="000000"/>
                              <w:sz w:val="16"/>
                              <w:szCs w:val="16"/>
                              <w:lang w:eastAsia="en-US"/>
                            </w:rPr>
                            <w:t>70</w:t>
                          </w:r>
                        </w:p>
                      </w:txbxContent>
                    </v:textbox>
                  </v:rect>
                  <v:rect id="_x0000_s8196" style="position:absolute;left:6725;top:4499;width:255;height:270" filled="f" stroked="f">
                    <v:textbox style="mso-next-textbox:#_x0000_s8196" inset="0,0,0,0">
                      <w:txbxContent>
                        <w:p w:rsidR="00C42E18" w:rsidRDefault="00C42E18">
                          <w:pPr>
                            <w:rPr>
                              <w:rtl/>
                            </w:rPr>
                          </w:pPr>
                          <w:r>
                            <w:rPr>
                              <w:color w:val="000000"/>
                              <w:sz w:val="16"/>
                              <w:szCs w:val="16"/>
                              <w:lang w:eastAsia="en-US"/>
                            </w:rPr>
                            <w:t>80</w:t>
                          </w:r>
                        </w:p>
                      </w:txbxContent>
                    </v:textbox>
                  </v:rect>
                  <v:rect id="_x0000_s8197" style="position:absolute;left:6725;top:4230;width:255;height:270" filled="f" stroked="f">
                    <v:textbox style="mso-next-textbox:#_x0000_s8197" inset="0,0,0,0">
                      <w:txbxContent>
                        <w:p w:rsidR="00C42E18" w:rsidRDefault="00C42E18">
                          <w:pPr>
                            <w:rPr>
                              <w:rtl/>
                            </w:rPr>
                          </w:pPr>
                          <w:r>
                            <w:rPr>
                              <w:color w:val="000000"/>
                              <w:sz w:val="16"/>
                              <w:szCs w:val="16"/>
                              <w:lang w:eastAsia="en-US"/>
                            </w:rPr>
                            <w:t>90</w:t>
                          </w:r>
                        </w:p>
                      </w:txbxContent>
                    </v:textbox>
                  </v:rect>
                  <v:rect id="_x0000_s8198" style="position:absolute;left:6635;top:3975;width:345;height:270" filled="f" stroked="f">
                    <v:textbox style="mso-next-textbox:#_x0000_s8198" inset="0,0,0,0">
                      <w:txbxContent>
                        <w:p w:rsidR="00C42E18" w:rsidRDefault="00C42E18">
                          <w:pPr>
                            <w:rPr>
                              <w:rtl/>
                            </w:rPr>
                          </w:pPr>
                          <w:r>
                            <w:rPr>
                              <w:color w:val="000000"/>
                              <w:sz w:val="16"/>
                              <w:szCs w:val="16"/>
                              <w:lang w:eastAsia="en-US"/>
                            </w:rPr>
                            <w:t>100</w:t>
                          </w:r>
                        </w:p>
                      </w:txbxContent>
                    </v:textbox>
                  </v:rect>
                </v:group>
              </v:group>
              <v:group id="_x0000_s8245" style="position:absolute;left:6057;top:7289;width:3719;height:2272" coordorigin="6045,8954" coordsize="3719,2272">
                <v:rect id="_x0000_s8208" style="position:absolute;left:6045;top:9300;width:187;height:1926" fillcolor="fuchsia"/>
                <v:rect id="_x0000_s8209" style="position:absolute;left:6799;top:8954;width:187;height:2272" fillcolor="fuchsia"/>
                <v:rect id="_x0000_s8210" style="position:absolute;left:7465;top:9224;width:185;height:2002" fillcolor="fuchsia"/>
                <v:rect id="_x0000_s8211" style="position:absolute;left:8109;top:9932;width:185;height:1294" fillcolor="fuchsia"/>
                <v:rect id="_x0000_s8212" style="position:absolute;left:8863;top:9375;width:172;height:1851" fillcolor="fuchsia"/>
                <v:rect id="_x0000_s8213" style="position:absolute;left:9579;top:10233;width:185;height:993" fillcolor="fuchsia"/>
              </v:group>
            </v:group>
            <w10:anchorlock/>
          </v:group>
        </w:pict>
      </w:r>
      <w:r w:rsidRPr="00C54832">
        <w:rPr>
          <w:rFonts w:cs="David"/>
          <w:b/>
          <w:bCs/>
          <w:noProof/>
          <w:color w:val="008000"/>
          <w:sz w:val="20"/>
          <w:szCs w:val="28"/>
          <w:rtl/>
          <w:lang w:val="he-IL"/>
        </w:rPr>
        <w:pict>
          <v:group id="_x0000_s6947" style="position:absolute;left:0;text-align:left;margin-left:5.4pt;margin-top:-21.45pt;width:172.85pt;height:144.5pt;z-index:415" coordorigin="6416,9260" coordsize="3457,2890">
            <v:group id="_x0000_s6946" style="position:absolute;left:7073;top:9260;width:2130;height:2130" coordorigin="7073,9260" coordsize="2130,2130">
              <v:shape id="_x0000_s6942" type="#_x0000_t19" style="position:absolute;left:8123;top:9260;width:1080;height:2101" coordsize="21904,42609" adj="17641837,5018024,304" path="wr-21296,,21904,43200,,2,5321,42609nfewr-21296,,21904,43200,,2,5321,42609l304,21600nsxe" filled="t" fillcolor="#9cf">
                <v:path o:connectlocs="0,2;5321,42609;304,21600"/>
              </v:shape>
              <v:shape id="_x0000_s6943" type="#_x0000_t19" style="position:absolute;left:7601;top:10325;width:784;height:1065" coordsize="15901,21600" adj="5018024,7881126,10884,0" path="wr-10716,-21600,32484,21600,15901,21009,,18658nfewr-10716,-21600,32484,21600,15901,21009,,18658l10884,nsxe" filled="t" fillcolor="#ff6">
                <v:path o:connectlocs="15901,21009;0,18658;10884,0"/>
              </v:shape>
              <v:shape id="_x0000_s6944" type="#_x0000_t19" style="position:absolute;left:7142;top:10325;width:996;height:920" coordsize="20199,18658" adj="7881126,10436865,20199,0" path="wr-1401,-21600,41799,21600,9315,18658,,7651nfewr-1401,-21600,41799,21600,9315,18658,,7651l20199,nsxe" filled="t" fillcolor="black">
                <v:path o:connectlocs="9315,18658;0,7651;20199,0"/>
              </v:shape>
              <v:shape id="_x0000_s6945" type="#_x0000_t19" style="position:absolute;left:7073;top:9260;width:1065;height:1442" coordsize="21600,29249" adj="10436865,17641837,21600,21598" path="wr,-2,43200,43198,1401,29249,21296,nfewr,-2,43200,43198,1401,29249,21296,l21600,21598nsxe" filled="t" fillcolor="#f6f">
                <v:path o:connectlocs="1401,29249;21296,0;21600,21598"/>
              </v:shape>
            </v:group>
            <v:shape id="_x0000_s6777" type="#_x0000_t202" style="position:absolute;left:7513;top:11350;width:1160;height:800" filled="f" stroked="f">
              <v:textbox style="mso-next-textbox:#_x0000_s6777">
                <w:txbxContent>
                  <w:p w:rsidR="00C42E18" w:rsidRDefault="00C42E18">
                    <w:pPr>
                      <w:jc w:val="center"/>
                      <w:rPr>
                        <w:sz w:val="20"/>
                        <w:szCs w:val="20"/>
                        <w:rtl/>
                      </w:rPr>
                    </w:pPr>
                    <w:r>
                      <w:rPr>
                        <w:sz w:val="20"/>
                        <w:szCs w:val="20"/>
                        <w:rtl/>
                      </w:rPr>
                      <w:t>41-54</w:t>
                    </w:r>
                  </w:p>
                  <w:p w:rsidR="00C42E18" w:rsidRDefault="00C42E18">
                    <w:pPr>
                      <w:pStyle w:val="a4"/>
                      <w:tabs>
                        <w:tab w:val="clear" w:pos="4153"/>
                        <w:tab w:val="clear" w:pos="8306"/>
                      </w:tabs>
                      <w:jc w:val="center"/>
                      <w:rPr>
                        <w:sz w:val="20"/>
                        <w:szCs w:val="20"/>
                        <w:rtl/>
                      </w:rPr>
                    </w:pPr>
                    <w:r>
                      <w:rPr>
                        <w:rFonts w:hint="cs"/>
                        <w:sz w:val="20"/>
                        <w:szCs w:val="20"/>
                        <w:rtl/>
                      </w:rPr>
                      <w:t>12</w:t>
                    </w:r>
                    <w:r>
                      <w:rPr>
                        <w:sz w:val="20"/>
                        <w:szCs w:val="20"/>
                        <w:rtl/>
                      </w:rPr>
                      <w:t>%</w:t>
                    </w:r>
                  </w:p>
                </w:txbxContent>
              </v:textbox>
            </v:shape>
            <v:shape id="_x0000_s6778" type="#_x0000_t202" style="position:absolute;left:6508;top:10864;width:1160;height:800" filled="f" stroked="f">
              <v:textbox style="mso-next-textbox:#_x0000_s6778">
                <w:txbxContent>
                  <w:p w:rsidR="00C42E18" w:rsidRDefault="00C42E18">
                    <w:pPr>
                      <w:jc w:val="center"/>
                      <w:rPr>
                        <w:sz w:val="20"/>
                        <w:szCs w:val="20"/>
                        <w:rtl/>
                      </w:rPr>
                    </w:pPr>
                    <w:r>
                      <w:rPr>
                        <w:sz w:val="20"/>
                        <w:szCs w:val="20"/>
                        <w:rtl/>
                      </w:rPr>
                      <w:t>0-40</w:t>
                    </w:r>
                  </w:p>
                  <w:p w:rsidR="00C42E18" w:rsidRDefault="00C42E18">
                    <w:pPr>
                      <w:jc w:val="center"/>
                      <w:rPr>
                        <w:sz w:val="20"/>
                        <w:szCs w:val="20"/>
                        <w:rtl/>
                      </w:rPr>
                    </w:pPr>
                    <w:r>
                      <w:rPr>
                        <w:rFonts w:hint="cs"/>
                        <w:sz w:val="20"/>
                        <w:szCs w:val="20"/>
                        <w:rtl/>
                      </w:rPr>
                      <w:t>11</w:t>
                    </w:r>
                    <w:r>
                      <w:rPr>
                        <w:sz w:val="20"/>
                        <w:szCs w:val="20"/>
                        <w:rtl/>
                      </w:rPr>
                      <w:t>%</w:t>
                    </w:r>
                  </w:p>
                </w:txbxContent>
              </v:textbox>
            </v:shape>
            <v:shape id="_x0000_s6779" type="#_x0000_t202" style="position:absolute;left:8713;top:9326;width:1160;height:800" filled="f" stroked="f">
              <v:textbox style="mso-next-textbox:#_x0000_s6779">
                <w:txbxContent>
                  <w:p w:rsidR="00C42E18" w:rsidRDefault="00C42E18">
                    <w:pPr>
                      <w:jc w:val="center"/>
                      <w:rPr>
                        <w:sz w:val="20"/>
                        <w:szCs w:val="20"/>
                        <w:rtl/>
                      </w:rPr>
                    </w:pPr>
                    <w:r>
                      <w:rPr>
                        <w:sz w:val="20"/>
                        <w:szCs w:val="20"/>
                        <w:rtl/>
                      </w:rPr>
                      <w:t>55-84</w:t>
                    </w:r>
                  </w:p>
                  <w:p w:rsidR="00C42E18" w:rsidRDefault="00C42E18">
                    <w:pPr>
                      <w:pStyle w:val="a4"/>
                      <w:tabs>
                        <w:tab w:val="clear" w:pos="4153"/>
                        <w:tab w:val="clear" w:pos="8306"/>
                      </w:tabs>
                      <w:jc w:val="center"/>
                      <w:rPr>
                        <w:sz w:val="20"/>
                        <w:szCs w:val="20"/>
                        <w:rtl/>
                      </w:rPr>
                    </w:pPr>
                    <w:r>
                      <w:rPr>
                        <w:rFonts w:hint="cs"/>
                        <w:sz w:val="20"/>
                        <w:szCs w:val="20"/>
                        <w:rtl/>
                      </w:rPr>
                      <w:t>46</w:t>
                    </w:r>
                    <w:r>
                      <w:rPr>
                        <w:sz w:val="20"/>
                        <w:szCs w:val="20"/>
                        <w:rtl/>
                      </w:rPr>
                      <w:t>%</w:t>
                    </w:r>
                  </w:p>
                </w:txbxContent>
              </v:textbox>
            </v:shape>
            <v:shape id="_x0000_s6780" type="#_x0000_t202" style="position:absolute;left:6416;top:9287;width:1160;height:800" filled="f" stroked="f">
              <v:textbox style="mso-next-textbox:#_x0000_s6780">
                <w:txbxContent>
                  <w:p w:rsidR="00C42E18" w:rsidRDefault="00C42E18">
                    <w:pPr>
                      <w:jc w:val="center"/>
                      <w:rPr>
                        <w:sz w:val="20"/>
                        <w:szCs w:val="20"/>
                        <w:rtl/>
                      </w:rPr>
                    </w:pPr>
                    <w:r>
                      <w:rPr>
                        <w:sz w:val="20"/>
                        <w:szCs w:val="20"/>
                        <w:rtl/>
                      </w:rPr>
                      <w:t>85-100</w:t>
                    </w:r>
                  </w:p>
                  <w:p w:rsidR="00C42E18" w:rsidRDefault="00C42E18">
                    <w:pPr>
                      <w:pStyle w:val="a4"/>
                      <w:tabs>
                        <w:tab w:val="clear" w:pos="4153"/>
                        <w:tab w:val="clear" w:pos="8306"/>
                      </w:tabs>
                      <w:jc w:val="center"/>
                      <w:rPr>
                        <w:sz w:val="20"/>
                        <w:szCs w:val="20"/>
                        <w:rtl/>
                      </w:rPr>
                    </w:pPr>
                    <w:r>
                      <w:rPr>
                        <w:rFonts w:hint="cs"/>
                        <w:sz w:val="20"/>
                        <w:szCs w:val="20"/>
                        <w:rtl/>
                      </w:rPr>
                      <w:t>31</w:t>
                    </w:r>
                    <w:r>
                      <w:rPr>
                        <w:sz w:val="20"/>
                        <w:szCs w:val="20"/>
                        <w:rtl/>
                      </w:rPr>
                      <w:t>%</w:t>
                    </w:r>
                  </w:p>
                </w:txbxContent>
              </v:textbox>
            </v:shape>
            <w10:anchorlock/>
          </v:group>
        </w:pict>
      </w: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5735F6" w:rsidRDefault="005735F6">
      <w:pPr>
        <w:spacing w:line="360" w:lineRule="auto"/>
        <w:ind w:left="425" w:hanging="425"/>
        <w:rPr>
          <w:rFonts w:cs="David"/>
          <w:rtl/>
        </w:rPr>
      </w:pPr>
      <w:r>
        <w:rPr>
          <w:rFonts w:cs="David"/>
        </w:rPr>
        <w:sym w:font="Wingdings" w:char="F0D7"/>
      </w:r>
      <w:r>
        <w:rPr>
          <w:rFonts w:cs="David"/>
          <w:rtl/>
        </w:rPr>
        <w:tab/>
      </w:r>
      <w:r>
        <w:rPr>
          <w:rFonts w:cs="David" w:hint="cs"/>
          <w:rtl/>
        </w:rPr>
        <w:t>לקבוע את שיטת הפלמור שבה התקבל הפולימר על פי הקטע המייצג הנתון.</w:t>
      </w:r>
    </w:p>
    <w:p w:rsidR="005735F6" w:rsidRDefault="005735F6">
      <w:pPr>
        <w:spacing w:line="360" w:lineRule="auto"/>
        <w:ind w:left="425" w:hanging="425"/>
        <w:rPr>
          <w:rFonts w:cs="David"/>
          <w:rtl/>
        </w:rPr>
      </w:pPr>
      <w:r>
        <w:rPr>
          <w:rFonts w:cs="David"/>
        </w:rPr>
        <w:sym w:font="Wingdings" w:char="F0D7"/>
      </w:r>
      <w:r>
        <w:rPr>
          <w:rFonts w:cs="David"/>
          <w:rtl/>
        </w:rPr>
        <w:t xml:space="preserve">    </w:t>
      </w:r>
      <w:r>
        <w:rPr>
          <w:rFonts w:cs="David" w:hint="cs"/>
          <w:rtl/>
        </w:rPr>
        <w:t>להכיר את שיטת הדחיסה לקבלת פולימר, יצירת קשר אמידי.</w:t>
      </w:r>
    </w:p>
    <w:p w:rsidR="005735F6" w:rsidRDefault="005735F6">
      <w:pPr>
        <w:spacing w:line="360" w:lineRule="auto"/>
        <w:ind w:left="425" w:hanging="425"/>
        <w:rPr>
          <w:rFonts w:cs="David"/>
          <w:rtl/>
        </w:rPr>
      </w:pPr>
      <w:r>
        <w:rPr>
          <w:rFonts w:cs="David"/>
        </w:rPr>
        <w:sym w:font="Wingdings" w:char="F0D7"/>
      </w:r>
      <w:r>
        <w:rPr>
          <w:rFonts w:cs="David"/>
          <w:rtl/>
        </w:rPr>
        <w:tab/>
      </w:r>
      <w:r>
        <w:rPr>
          <w:rFonts w:cs="David" w:hint="cs"/>
          <w:rtl/>
        </w:rPr>
        <w:t>לרשום את נוסחאות המונומרים שמהם התקבל הפולימר הנתון בשיטת דחיסה.</w:t>
      </w:r>
    </w:p>
    <w:p w:rsidR="005735F6" w:rsidRDefault="005735F6">
      <w:pPr>
        <w:spacing w:line="360" w:lineRule="auto"/>
        <w:ind w:left="425" w:hanging="425"/>
        <w:rPr>
          <w:rFonts w:cs="David"/>
          <w:rtl/>
        </w:rPr>
      </w:pPr>
      <w:r>
        <w:rPr>
          <w:rFonts w:cs="David"/>
        </w:rPr>
        <w:sym w:font="Wingdings" w:char="F0D7"/>
      </w:r>
      <w:r>
        <w:rPr>
          <w:rFonts w:cs="David"/>
          <w:rtl/>
        </w:rPr>
        <w:tab/>
      </w:r>
      <w:r>
        <w:rPr>
          <w:rFonts w:cs="David" w:hint="cs"/>
          <w:rtl/>
        </w:rPr>
        <w:t>לדעת מהו תפקיד הזרז בתגובת דחיסה.</w:t>
      </w:r>
    </w:p>
    <w:p w:rsidR="005735F6" w:rsidRDefault="005735F6">
      <w:pPr>
        <w:spacing w:line="360" w:lineRule="auto"/>
        <w:ind w:left="425" w:hanging="425"/>
        <w:rPr>
          <w:rFonts w:cs="David"/>
          <w:rtl/>
        </w:rPr>
      </w:pPr>
      <w:r>
        <w:rPr>
          <w:rFonts w:cs="David"/>
        </w:rPr>
        <w:sym w:font="Wingdings" w:char="F0D7"/>
      </w:r>
      <w:r>
        <w:rPr>
          <w:rFonts w:cs="David" w:hint="cs"/>
          <w:rtl/>
        </w:rPr>
        <w:tab/>
        <w:t>לבצע חישובים סטויכיומטריים.</w:t>
      </w:r>
    </w:p>
    <w:p w:rsidR="005735F6" w:rsidRDefault="005735F6">
      <w:pPr>
        <w:spacing w:line="360" w:lineRule="auto"/>
        <w:ind w:left="425" w:hanging="425"/>
        <w:rPr>
          <w:rFonts w:cs="David"/>
          <w:rtl/>
        </w:rPr>
      </w:pPr>
      <w:r>
        <w:rPr>
          <w:rFonts w:cs="David"/>
        </w:rPr>
        <w:sym w:font="Wingdings" w:char="F0D7"/>
      </w:r>
      <w:r>
        <w:rPr>
          <w:rFonts w:cs="David" w:hint="cs"/>
          <w:rtl/>
        </w:rPr>
        <w:t xml:space="preserve"> </w:t>
      </w:r>
      <w:r>
        <w:rPr>
          <w:rFonts w:cs="David" w:hint="cs"/>
          <w:rtl/>
        </w:rPr>
        <w:tab/>
        <w:t>לדעת את התנאים הדרושים למסיסות של פולימרים במים.</w:t>
      </w:r>
    </w:p>
    <w:p w:rsidR="005735F6" w:rsidRDefault="005735F6">
      <w:pPr>
        <w:spacing w:line="360" w:lineRule="auto"/>
        <w:ind w:left="425" w:hanging="425"/>
        <w:rPr>
          <w:rFonts w:cs="David"/>
          <w:rtl/>
        </w:rPr>
      </w:pPr>
      <w:r>
        <w:rPr>
          <w:rFonts w:cs="David"/>
        </w:rPr>
        <w:sym w:font="Wingdings" w:char="F0D7"/>
      </w:r>
      <w:r>
        <w:rPr>
          <w:rFonts w:cs="David" w:hint="cs"/>
          <w:rtl/>
        </w:rPr>
        <w:tab/>
        <w:t xml:space="preserve">להכיר את המושגים: חומר מצליב, קשרי צילוב, פולימר מוצלב. </w:t>
      </w:r>
    </w:p>
    <w:p w:rsidR="005735F6" w:rsidRDefault="005735F6">
      <w:pPr>
        <w:spacing w:line="360" w:lineRule="auto"/>
        <w:ind w:left="425" w:hanging="425"/>
        <w:rPr>
          <w:rFonts w:cs="David"/>
          <w:rtl/>
        </w:rPr>
      </w:pPr>
      <w:r>
        <w:rPr>
          <w:rFonts w:cs="David"/>
        </w:rPr>
        <w:sym w:font="Wingdings" w:char="F0D7"/>
      </w:r>
      <w:r>
        <w:rPr>
          <w:rFonts w:cs="David" w:hint="cs"/>
          <w:rtl/>
        </w:rPr>
        <w:tab/>
        <w:t>לדעת את ההבדלים בין פולימר ליניארי ופולימר מוצלב.</w:t>
      </w:r>
    </w:p>
    <w:p w:rsidR="005735F6" w:rsidRDefault="005735F6">
      <w:pPr>
        <w:spacing w:line="360" w:lineRule="auto"/>
        <w:ind w:left="425" w:hanging="425"/>
        <w:rPr>
          <w:rFonts w:cs="David"/>
          <w:rtl/>
        </w:rPr>
      </w:pPr>
      <w:r>
        <w:rPr>
          <w:rFonts w:cs="David"/>
        </w:rPr>
        <w:sym w:font="Wingdings" w:char="F0D7"/>
      </w:r>
      <w:r>
        <w:rPr>
          <w:rFonts w:cs="David"/>
          <w:rtl/>
        </w:rPr>
        <w:t xml:space="preserve"> </w:t>
      </w:r>
      <w:r>
        <w:rPr>
          <w:rFonts w:cs="David"/>
          <w:rtl/>
        </w:rPr>
        <w:tab/>
      </w:r>
      <w:r>
        <w:rPr>
          <w:rFonts w:cs="David" w:hint="cs"/>
          <w:rtl/>
        </w:rPr>
        <w:t xml:space="preserve">להעריך כושר ספיגה של פולימרים, כולל פולימרים מוצלבים. </w:t>
      </w: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jc w:val="center"/>
        <w:rPr>
          <w:rFonts w:cs="David"/>
          <w:rtl/>
        </w:rPr>
      </w:pPr>
      <w:r>
        <w:rPr>
          <w:rFonts w:cs="David" w:hint="cs"/>
          <w:b/>
          <w:bCs/>
          <w:color w:val="0000FF"/>
          <w:sz w:val="28"/>
          <w:szCs w:val="28"/>
          <w:rtl/>
        </w:rPr>
        <w:lastRenderedPageBreak/>
        <w:t xml:space="preserve">רמות חשיבה </w:t>
      </w:r>
      <w:r>
        <w:rPr>
          <w:rFonts w:cs="David"/>
          <w:b/>
          <w:bCs/>
          <w:color w:val="0000FF"/>
          <w:sz w:val="28"/>
          <w:szCs w:val="28"/>
          <w:rtl/>
        </w:rPr>
        <w:t>על פי הטקסונומיה של בלום</w:t>
      </w:r>
    </w:p>
    <w:tbl>
      <w:tblPr>
        <w:tblpPr w:leftFromText="180" w:rightFromText="180" w:vertAnchor="text" w:horzAnchor="margin" w:tblpXSpec="center" w:tblpY="3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2"/>
        <w:gridCol w:w="1276"/>
        <w:gridCol w:w="2268"/>
      </w:tblGrid>
      <w:tr w:rsidR="00624590" w:rsidTr="00624590">
        <w:tc>
          <w:tcPr>
            <w:tcW w:w="992" w:type="dxa"/>
          </w:tcPr>
          <w:p w:rsidR="00624590" w:rsidRDefault="00624590">
            <w:pPr>
              <w:pStyle w:val="NormalWeb"/>
              <w:bidi/>
              <w:spacing w:before="0" w:beforeAutospacing="0" w:after="0" w:afterAutospacing="0" w:line="360" w:lineRule="auto"/>
              <w:rPr>
                <w:rFonts w:cs="David"/>
                <w:lang w:eastAsia="he-IL"/>
              </w:rPr>
            </w:pPr>
            <w:r>
              <w:rPr>
                <w:rFonts w:cs="David" w:hint="cs"/>
                <w:rtl/>
                <w:lang w:eastAsia="he-IL"/>
              </w:rPr>
              <w:t>סעיף</w:t>
            </w:r>
          </w:p>
        </w:tc>
        <w:tc>
          <w:tcPr>
            <w:tcW w:w="1276" w:type="dxa"/>
            <w:tcBorders>
              <w:bottom w:val="single" w:sz="4" w:space="0" w:color="auto"/>
            </w:tcBorders>
          </w:tcPr>
          <w:p w:rsidR="00624590" w:rsidRDefault="00624590">
            <w:pPr>
              <w:pStyle w:val="NormalWeb"/>
              <w:bidi/>
              <w:spacing w:before="0" w:beforeAutospacing="0" w:after="0" w:afterAutospacing="0" w:line="360" w:lineRule="auto"/>
              <w:rPr>
                <w:rFonts w:cs="David"/>
                <w:lang w:eastAsia="he-IL"/>
              </w:rPr>
            </w:pPr>
            <w:r>
              <w:rPr>
                <w:rFonts w:cs="David" w:hint="cs"/>
                <w:rtl/>
                <w:lang w:eastAsia="he-IL"/>
              </w:rPr>
              <w:t>תת-סעיף</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 xml:space="preserve">רמת </w:t>
            </w:r>
            <w:r>
              <w:rPr>
                <w:rFonts w:cs="David" w:hint="cs"/>
                <w:rtl/>
              </w:rPr>
              <w:t>חשיבה</w:t>
            </w:r>
            <w:r>
              <w:rPr>
                <w:rFonts w:cs="David" w:hint="cs"/>
                <w:rtl/>
                <w:lang w:eastAsia="he-IL"/>
              </w:rPr>
              <w:t xml:space="preserve"> לפי בלום </w:t>
            </w:r>
          </w:p>
        </w:tc>
      </w:tr>
      <w:tr w:rsidR="00624590" w:rsidTr="00624590">
        <w:trPr>
          <w:cantSplit/>
        </w:trPr>
        <w:tc>
          <w:tcPr>
            <w:tcW w:w="992" w:type="dxa"/>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א</w:t>
            </w:r>
          </w:p>
        </w:tc>
        <w:tc>
          <w:tcPr>
            <w:tcW w:w="1276" w:type="dxa"/>
            <w:shd w:val="clear" w:color="auto" w:fill="E6E6E6"/>
          </w:tcPr>
          <w:p w:rsidR="00624590" w:rsidRDefault="00624590">
            <w:pPr>
              <w:pStyle w:val="NormalWeb"/>
              <w:spacing w:before="0" w:beforeAutospacing="0" w:after="0" w:afterAutospacing="0" w:line="360" w:lineRule="auto"/>
              <w:jc w:val="right"/>
              <w:rPr>
                <w:rFonts w:cs="David"/>
                <w:lang w:eastAsia="he-IL"/>
              </w:rPr>
            </w:pP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ב</w:t>
            </w: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ג</w:t>
            </w: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הבנה</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הבנה</w:t>
            </w:r>
          </w:p>
        </w:tc>
      </w:tr>
      <w:tr w:rsidR="00624590" w:rsidTr="00624590">
        <w:trPr>
          <w:cantSplit/>
        </w:trPr>
        <w:tc>
          <w:tcPr>
            <w:tcW w:w="992" w:type="dxa"/>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ד</w:t>
            </w:r>
          </w:p>
        </w:tc>
        <w:tc>
          <w:tcPr>
            <w:tcW w:w="1276" w:type="dxa"/>
            <w:shd w:val="clear" w:color="auto" w:fill="E6E6E6"/>
          </w:tcPr>
          <w:p w:rsidR="00624590" w:rsidRDefault="00624590">
            <w:pPr>
              <w:pStyle w:val="NormalWeb"/>
              <w:spacing w:before="0" w:beforeAutospacing="0" w:after="0" w:afterAutospacing="0" w:line="360" w:lineRule="auto"/>
              <w:jc w:val="right"/>
              <w:rPr>
                <w:rFonts w:cs="David"/>
                <w:lang w:eastAsia="he-IL"/>
              </w:rPr>
            </w:pP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ה</w:t>
            </w:r>
          </w:p>
        </w:tc>
        <w:tc>
          <w:tcPr>
            <w:tcW w:w="1276" w:type="dxa"/>
            <w:shd w:val="clear" w:color="auto" w:fill="E6E6E6"/>
          </w:tcPr>
          <w:p w:rsidR="00624590" w:rsidRDefault="00624590">
            <w:pPr>
              <w:pStyle w:val="NormalWeb"/>
              <w:spacing w:before="0" w:beforeAutospacing="0" w:after="0" w:afterAutospacing="0" w:line="360" w:lineRule="auto"/>
              <w:jc w:val="right"/>
              <w:rPr>
                <w:rFonts w:cs="David"/>
                <w:lang w:eastAsia="he-IL"/>
              </w:rPr>
            </w:pP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ו</w:t>
            </w: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אנליזה</w:t>
            </w:r>
          </w:p>
        </w:tc>
      </w:tr>
    </w:tbl>
    <w:p w:rsidR="005735F6" w:rsidRDefault="005735F6">
      <w:pPr>
        <w:pStyle w:val="10"/>
        <w:rPr>
          <w:rFonts w:ascii="Times New Roman" w:hAnsi="Times New Roman" w:cs="Times New Roman"/>
          <w:rtl/>
          <w:lang w:eastAsia="he-I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C54832">
      <w:pPr>
        <w:spacing w:line="360" w:lineRule="auto"/>
        <w:ind w:left="57" w:hanging="57"/>
        <w:rPr>
          <w:rFonts w:cs="David"/>
          <w:b/>
          <w:bCs/>
          <w:color w:val="FF0000"/>
          <w:sz w:val="28"/>
          <w:szCs w:val="28"/>
          <w:rtl/>
          <w:lang w:eastAsia="en-US"/>
        </w:rPr>
      </w:pPr>
      <w:r w:rsidRPr="00C54832">
        <w:rPr>
          <w:rFonts w:cs="David"/>
          <w:noProof/>
          <w:sz w:val="20"/>
          <w:rtl/>
          <w:lang w:val="he-IL"/>
        </w:rPr>
        <w:pict>
          <v:shape id="_x0000_s3607" type="#_x0000_t64" style="position:absolute;left:0;text-align:left;margin-left:61.85pt;margin-top:6.95pt;width:468.8pt;height:281.35pt;z-index:272;mso-position-horizontal-relative:page" adj="337" filled="f" strokecolor="blue">
            <v:stroke dashstyle="dash"/>
            <w10:wrap anchorx="page"/>
          </v:shape>
        </w:pict>
      </w:r>
    </w:p>
    <w:p w:rsidR="005735F6" w:rsidRDefault="005735F6">
      <w:pPr>
        <w:spacing w:line="360" w:lineRule="auto"/>
        <w:ind w:left="-1" w:firstLine="1"/>
        <w:rPr>
          <w:rFonts w:cs="David"/>
          <w:rtl/>
        </w:rPr>
      </w:pPr>
      <w:r>
        <w:rPr>
          <w:rFonts w:cs="David" w:hint="cs"/>
          <w:rtl/>
        </w:rPr>
        <w:t xml:space="preserve">דנדרימרים הם פולימרים כדוריים הנוצרים בפלמור על ידי דחיסה, בתהליך רב-שלבי. </w:t>
      </w:r>
    </w:p>
    <w:p w:rsidR="005735F6" w:rsidRDefault="005735F6">
      <w:pPr>
        <w:spacing w:line="360" w:lineRule="auto"/>
        <w:ind w:left="-1" w:firstLine="1"/>
        <w:rPr>
          <w:rFonts w:cs="David"/>
          <w:rtl/>
        </w:rPr>
      </w:pPr>
      <w:r>
        <w:rPr>
          <w:rFonts w:cs="David" w:hint="cs"/>
          <w:rtl/>
        </w:rPr>
        <w:t xml:space="preserve">לפניך נוסחת מבנה של מולקולה </w:t>
      </w:r>
      <w:r>
        <w:rPr>
          <w:rFonts w:cs="David" w:hint="cs"/>
        </w:rPr>
        <w:t>A</w:t>
      </w:r>
      <w:r>
        <w:rPr>
          <w:rFonts w:cs="David" w:hint="cs"/>
          <w:rtl/>
        </w:rPr>
        <w:t xml:space="preserve"> הנוצרת בשלבים הראשונים של הפלמור לקבלת הדנדרימר.</w:t>
      </w:r>
    </w:p>
    <w:p w:rsidR="005735F6" w:rsidRDefault="005735F6">
      <w:pPr>
        <w:tabs>
          <w:tab w:val="left" w:pos="843"/>
        </w:tabs>
        <w:spacing w:line="360" w:lineRule="auto"/>
        <w:ind w:left="418" w:hanging="418"/>
        <w:rPr>
          <w:rFonts w:cs="David"/>
          <w:sz w:val="16"/>
          <w:szCs w:val="16"/>
          <w:rtl/>
        </w:rPr>
      </w:pPr>
    </w:p>
    <w:p w:rsidR="005735F6" w:rsidRDefault="005735F6">
      <w:pPr>
        <w:tabs>
          <w:tab w:val="left" w:pos="843"/>
        </w:tabs>
        <w:spacing w:line="360" w:lineRule="auto"/>
        <w:ind w:left="418" w:hanging="418"/>
        <w:rPr>
          <w:rFonts w:cs="David"/>
          <w:sz w:val="16"/>
          <w:szCs w:val="16"/>
          <w:rtl/>
        </w:rPr>
      </w:pPr>
    </w:p>
    <w:p w:rsidR="005735F6" w:rsidRDefault="005735F6">
      <w:pPr>
        <w:tabs>
          <w:tab w:val="left" w:pos="843"/>
        </w:tabs>
        <w:spacing w:line="360" w:lineRule="auto"/>
        <w:ind w:left="418" w:hanging="418"/>
        <w:rPr>
          <w:rFonts w:cs="David"/>
          <w:sz w:val="16"/>
          <w:szCs w:val="16"/>
          <w:rtl/>
        </w:rPr>
      </w:pPr>
    </w:p>
    <w:p w:rsidR="005735F6" w:rsidRDefault="005735F6">
      <w:pPr>
        <w:tabs>
          <w:tab w:val="left" w:pos="843"/>
        </w:tabs>
        <w:spacing w:line="360" w:lineRule="auto"/>
        <w:ind w:left="418" w:hanging="418"/>
        <w:rPr>
          <w:rFonts w:cs="David"/>
          <w:sz w:val="16"/>
          <w:szCs w:val="16"/>
          <w:rtl/>
        </w:rPr>
      </w:pPr>
    </w:p>
    <w:p w:rsidR="005735F6" w:rsidRDefault="005735F6">
      <w:pPr>
        <w:tabs>
          <w:tab w:val="left" w:pos="843"/>
        </w:tabs>
        <w:spacing w:line="360" w:lineRule="auto"/>
        <w:ind w:left="418" w:hanging="418"/>
        <w:rPr>
          <w:rFonts w:cs="David"/>
          <w:sz w:val="16"/>
          <w:szCs w:val="16"/>
          <w:rtl/>
        </w:rPr>
      </w:pPr>
    </w:p>
    <w:p w:rsidR="005735F6" w:rsidRDefault="005735F6">
      <w:pPr>
        <w:tabs>
          <w:tab w:val="left" w:pos="843"/>
        </w:tabs>
        <w:spacing w:line="360" w:lineRule="auto"/>
        <w:ind w:left="418" w:hanging="418"/>
        <w:rPr>
          <w:rFonts w:cs="David"/>
          <w:sz w:val="16"/>
          <w:szCs w:val="16"/>
          <w:rtl/>
        </w:rPr>
      </w:pPr>
    </w:p>
    <w:p w:rsidR="005735F6" w:rsidRDefault="005735F6">
      <w:pPr>
        <w:tabs>
          <w:tab w:val="left" w:pos="843"/>
        </w:tabs>
        <w:spacing w:line="360" w:lineRule="auto"/>
        <w:ind w:left="418" w:hanging="418"/>
        <w:rPr>
          <w:rFonts w:cs="David"/>
          <w:sz w:val="16"/>
          <w:szCs w:val="16"/>
          <w:rtl/>
        </w:rPr>
      </w:pPr>
    </w:p>
    <w:p w:rsidR="005735F6" w:rsidRDefault="005735F6">
      <w:pPr>
        <w:tabs>
          <w:tab w:val="left" w:pos="843"/>
        </w:tabs>
        <w:spacing w:line="360" w:lineRule="auto"/>
        <w:ind w:left="418" w:hanging="418"/>
        <w:rPr>
          <w:rFonts w:cs="David"/>
          <w:sz w:val="16"/>
          <w:szCs w:val="16"/>
          <w:rtl/>
        </w:rPr>
      </w:pPr>
    </w:p>
    <w:p w:rsidR="005735F6" w:rsidRDefault="005735F6">
      <w:pPr>
        <w:tabs>
          <w:tab w:val="left" w:pos="843"/>
        </w:tabs>
        <w:spacing w:line="360" w:lineRule="auto"/>
        <w:ind w:left="418" w:hanging="418"/>
        <w:rPr>
          <w:rFonts w:cs="David"/>
          <w:sz w:val="16"/>
          <w:szCs w:val="16"/>
          <w:rtl/>
        </w:rPr>
      </w:pPr>
    </w:p>
    <w:p w:rsidR="005735F6" w:rsidRDefault="005735F6">
      <w:pPr>
        <w:tabs>
          <w:tab w:val="left" w:pos="843"/>
        </w:tabs>
        <w:spacing w:line="360" w:lineRule="auto"/>
        <w:ind w:left="418" w:hanging="418"/>
        <w:rPr>
          <w:rFonts w:cs="David"/>
          <w:sz w:val="16"/>
          <w:szCs w:val="16"/>
          <w:rtl/>
        </w:rPr>
      </w:pPr>
    </w:p>
    <w:p w:rsidR="005735F6" w:rsidRDefault="005735F6">
      <w:pPr>
        <w:tabs>
          <w:tab w:val="left" w:pos="843"/>
        </w:tabs>
        <w:spacing w:line="360" w:lineRule="auto"/>
        <w:ind w:left="418" w:hanging="418"/>
        <w:rPr>
          <w:rFonts w:cs="David"/>
          <w:sz w:val="16"/>
          <w:szCs w:val="16"/>
          <w:rtl/>
        </w:rPr>
      </w:pPr>
    </w:p>
    <w:p w:rsidR="005735F6" w:rsidRDefault="005735F6">
      <w:pPr>
        <w:tabs>
          <w:tab w:val="left" w:pos="843"/>
        </w:tabs>
        <w:spacing w:line="360" w:lineRule="auto"/>
        <w:ind w:left="418" w:hanging="418"/>
        <w:rPr>
          <w:rFonts w:cs="David"/>
          <w:sz w:val="16"/>
          <w:szCs w:val="16"/>
          <w:rtl/>
        </w:rPr>
      </w:pPr>
    </w:p>
    <w:p w:rsidR="005735F6" w:rsidRDefault="005735F6">
      <w:pPr>
        <w:tabs>
          <w:tab w:val="left" w:pos="843"/>
        </w:tabs>
        <w:spacing w:line="360" w:lineRule="auto"/>
        <w:ind w:left="418" w:hanging="418"/>
        <w:rPr>
          <w:rFonts w:cs="David"/>
          <w:sz w:val="16"/>
          <w:szCs w:val="16"/>
          <w:rtl/>
        </w:rPr>
      </w:pPr>
    </w:p>
    <w:p w:rsidR="005735F6" w:rsidRDefault="005735F6">
      <w:pPr>
        <w:tabs>
          <w:tab w:val="left" w:pos="843"/>
        </w:tabs>
        <w:spacing w:line="360" w:lineRule="auto"/>
        <w:ind w:left="418" w:hanging="418"/>
        <w:rPr>
          <w:rFonts w:cs="David"/>
          <w:sz w:val="16"/>
          <w:szCs w:val="16"/>
          <w:rtl/>
        </w:rPr>
      </w:pPr>
    </w:p>
    <w:p w:rsidR="005735F6" w:rsidRDefault="00C54832">
      <w:pPr>
        <w:spacing w:line="360" w:lineRule="auto"/>
        <w:ind w:left="57" w:hanging="57"/>
        <w:rPr>
          <w:rFonts w:cs="David"/>
          <w:b/>
          <w:bCs/>
          <w:color w:val="FF0000"/>
          <w:sz w:val="28"/>
          <w:szCs w:val="28"/>
          <w:rtl/>
          <w:lang w:eastAsia="en-US"/>
        </w:rPr>
      </w:pPr>
      <w:r w:rsidRPr="00C54832">
        <w:rPr>
          <w:noProof/>
          <w:sz w:val="20"/>
          <w:rtl/>
          <w:lang w:val="he-IL"/>
        </w:rPr>
        <w:pict>
          <v:shape id="_x0000_s16402" type="#_x0000_t75" style="position:absolute;left:0;text-align:left;margin-left:-2.05pt;margin-top:-159.25pt;width:373.2pt;height:204pt;z-index:-54">
            <v:imagedata r:id="rId32" o:title=""/>
            <w10:anchorlock/>
          </v:shape>
        </w:pict>
      </w:r>
    </w:p>
    <w:p w:rsidR="005735F6" w:rsidRDefault="005735F6">
      <w:pPr>
        <w:spacing w:line="360" w:lineRule="auto"/>
        <w:ind w:left="57" w:hanging="57"/>
        <w:rPr>
          <w:rFonts w:cs="David"/>
          <w:b/>
          <w:bCs/>
          <w:color w:val="FF0000"/>
          <w:sz w:val="16"/>
          <w:szCs w:val="16"/>
          <w:rtl/>
          <w:lang w:eastAsia="en-US"/>
        </w:rPr>
      </w:pPr>
    </w:p>
    <w:p w:rsidR="005735F6" w:rsidRDefault="005735F6">
      <w:pPr>
        <w:spacing w:line="360" w:lineRule="auto"/>
        <w:ind w:left="57" w:hanging="57"/>
        <w:rPr>
          <w:rFonts w:cs="David"/>
          <w:b/>
          <w:bCs/>
          <w:color w:val="FF0000"/>
          <w:sz w:val="16"/>
          <w:szCs w:val="16"/>
          <w:rtl/>
          <w:lang w:eastAsia="en-US"/>
        </w:rPr>
      </w:pPr>
    </w:p>
    <w:p w:rsidR="005735F6" w:rsidRDefault="005735F6">
      <w:pPr>
        <w:spacing w:line="360" w:lineRule="auto"/>
        <w:ind w:left="57" w:hanging="57"/>
        <w:rPr>
          <w:rFonts w:cs="David"/>
          <w:b/>
          <w:bCs/>
          <w:color w:val="FF0000"/>
          <w:sz w:val="16"/>
          <w:szCs w:val="16"/>
          <w:rtl/>
          <w:lang w:eastAsia="en-US"/>
        </w:rPr>
      </w:pPr>
    </w:p>
    <w:p w:rsidR="005735F6" w:rsidRDefault="005735F6">
      <w:pPr>
        <w:spacing w:line="360" w:lineRule="auto"/>
        <w:ind w:left="57" w:hanging="57"/>
        <w:rPr>
          <w:rFonts w:cs="David"/>
          <w:b/>
          <w:bCs/>
          <w:color w:val="FF0000"/>
          <w:sz w:val="16"/>
          <w:szCs w:val="16"/>
          <w:rtl/>
          <w:lang w:eastAsia="en-US"/>
        </w:rPr>
      </w:pPr>
    </w:p>
    <w:p w:rsidR="005735F6" w:rsidRDefault="00C54832">
      <w:pPr>
        <w:spacing w:line="360" w:lineRule="auto"/>
        <w:ind w:left="57" w:hanging="57"/>
        <w:rPr>
          <w:rFonts w:cs="David"/>
          <w:b/>
          <w:bCs/>
          <w:color w:val="0000FF"/>
          <w:sz w:val="28"/>
          <w:szCs w:val="28"/>
          <w:rtl/>
          <w:lang w:eastAsia="en-US"/>
        </w:rPr>
      </w:pPr>
      <w:r w:rsidRPr="00C54832">
        <w:rPr>
          <w:rFonts w:cs="David"/>
          <w:noProof/>
          <w:sz w:val="20"/>
          <w:rtl/>
          <w:lang w:val="he-IL"/>
        </w:rPr>
        <w:pict>
          <v:shape id="_x0000_s3606" type="#_x0000_t64" style="position:absolute;left:0;text-align:left;margin-left:61.85pt;margin-top:16.4pt;width:468.8pt;height:54pt;z-index:271;mso-position-horizontal-relative:page" adj="780" filled="f" strokecolor="blue">
            <v:stroke dashstyle="dash"/>
            <w10:wrap anchorx="page"/>
          </v:shape>
        </w:pict>
      </w:r>
      <w:r w:rsidR="005735F6">
        <w:rPr>
          <w:rFonts w:cs="David" w:hint="cs"/>
          <w:b/>
          <w:bCs/>
          <w:color w:val="FF0000"/>
          <w:sz w:val="28"/>
          <w:szCs w:val="28"/>
          <w:rtl/>
          <w:lang w:eastAsia="en-US"/>
        </w:rPr>
        <w:t>סעיף א'</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65</w:t>
      </w:r>
      <w:r w:rsidR="005735F6">
        <w:rPr>
          <w:rFonts w:cs="David" w:hint="cs"/>
          <w:b/>
          <w:bCs/>
          <w:color w:val="0000FF"/>
          <w:sz w:val="28"/>
          <w:szCs w:val="28"/>
          <w:rtl/>
          <w:lang w:eastAsia="en-US"/>
        </w:rPr>
        <w:t>)</w:t>
      </w:r>
    </w:p>
    <w:p w:rsidR="005735F6" w:rsidRDefault="005735F6">
      <w:pPr>
        <w:tabs>
          <w:tab w:val="left" w:pos="843"/>
        </w:tabs>
        <w:spacing w:line="360" w:lineRule="auto"/>
        <w:ind w:left="418" w:right="-709" w:hanging="418"/>
        <w:rPr>
          <w:rFonts w:cs="David"/>
          <w:rtl/>
        </w:rPr>
      </w:pPr>
      <w:r>
        <w:rPr>
          <w:rFonts w:cs="David" w:hint="cs"/>
          <w:rtl/>
        </w:rPr>
        <w:t xml:space="preserve">מולקולה </w:t>
      </w:r>
      <w:r>
        <w:rPr>
          <w:rFonts w:cs="David" w:hint="cs"/>
        </w:rPr>
        <w:t>A</w:t>
      </w:r>
      <w:r>
        <w:rPr>
          <w:rFonts w:cs="David" w:hint="cs"/>
          <w:rtl/>
        </w:rPr>
        <w:t xml:space="preserve"> נוצרת בתגובת דחיסה בין מולקולה מרכזית ובין ארבע מולקולות של מונומר </w:t>
      </w:r>
      <w:r>
        <w:rPr>
          <w:rFonts w:cs="David" w:hint="cs"/>
        </w:rPr>
        <w:t>X</w:t>
      </w:r>
      <w:r>
        <w:rPr>
          <w:rFonts w:cs="David" w:hint="cs"/>
          <w:rtl/>
        </w:rPr>
        <w:t xml:space="preserve"> .  </w:t>
      </w:r>
    </w:p>
    <w:p w:rsidR="005735F6" w:rsidRDefault="005735F6">
      <w:pPr>
        <w:tabs>
          <w:tab w:val="left" w:pos="843"/>
        </w:tabs>
        <w:spacing w:line="360" w:lineRule="auto"/>
        <w:ind w:left="418" w:right="-709" w:hanging="418"/>
        <w:rPr>
          <w:rFonts w:cs="David"/>
          <w:rtl/>
        </w:rPr>
      </w:pPr>
      <w:r>
        <w:rPr>
          <w:rFonts w:cs="David" w:hint="cs"/>
          <w:rtl/>
        </w:rPr>
        <w:t xml:space="preserve">רשום נוסחת מבנה למולקולה של מונומר </w:t>
      </w:r>
      <w:r>
        <w:rPr>
          <w:rFonts w:cs="David" w:hint="cs"/>
        </w:rPr>
        <w:t>X</w:t>
      </w:r>
      <w:r>
        <w:rPr>
          <w:rFonts w:cs="David" w:hint="cs"/>
          <w:rtl/>
        </w:rPr>
        <w:t xml:space="preserve"> .</w:t>
      </w:r>
    </w:p>
    <w:p w:rsidR="005735F6" w:rsidRDefault="005735F6">
      <w:pPr>
        <w:tabs>
          <w:tab w:val="left" w:pos="843"/>
        </w:tabs>
        <w:spacing w:line="360" w:lineRule="auto"/>
        <w:ind w:left="418" w:right="-709" w:hanging="418"/>
        <w:rPr>
          <w:rFonts w:cs="David"/>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3658" style="position:absolute;left:0;text-align:left;margin-left:61.85pt;margin-top:15.1pt;width:468.8pt;height:28.75pt;z-index:284;mso-position-horizontal-relative:page" arcsize="15968f" filled="f" strokecolor="fuchsia">
            <v:stroke dashstyle="dash"/>
            <w10:wrap anchorx="page"/>
          </v:roundrect>
        </w:pict>
      </w:r>
      <w:r w:rsidR="005735F6">
        <w:rPr>
          <w:rFonts w:cs="David" w:hint="cs"/>
          <w:b/>
          <w:bCs/>
          <w:color w:val="FF00FF"/>
          <w:sz w:val="28"/>
          <w:szCs w:val="28"/>
          <w:rtl/>
        </w:rPr>
        <w:t>התשובה:</w:t>
      </w:r>
    </w:p>
    <w:p w:rsidR="005735F6" w:rsidRDefault="005735F6">
      <w:pPr>
        <w:tabs>
          <w:tab w:val="left" w:pos="843"/>
        </w:tabs>
        <w:spacing w:line="360" w:lineRule="auto"/>
        <w:ind w:left="418" w:right="-709" w:hanging="418"/>
        <w:rPr>
          <w:rFonts w:cs="David"/>
          <w:rtl/>
        </w:rPr>
      </w:pPr>
      <w:r>
        <w:rPr>
          <w:rFonts w:cs="David"/>
        </w:rPr>
        <w:t>H</w:t>
      </w:r>
      <w:r>
        <w:rPr>
          <w:rFonts w:cs="David"/>
          <w:vertAlign w:val="subscript"/>
        </w:rPr>
        <w:t>2</w:t>
      </w:r>
      <w:r>
        <w:rPr>
          <w:rFonts w:cs="David"/>
        </w:rPr>
        <w:t>N</w:t>
      </w:r>
      <w:r>
        <w:t>CH</w:t>
      </w:r>
      <w:r>
        <w:rPr>
          <w:vertAlign w:val="subscript"/>
        </w:rPr>
        <w:t>2</w:t>
      </w:r>
      <w:r>
        <w:t>CH</w:t>
      </w:r>
      <w:r>
        <w:rPr>
          <w:vertAlign w:val="subscript"/>
        </w:rPr>
        <w:t>2</w:t>
      </w:r>
      <w:r>
        <w:t>NH</w:t>
      </w:r>
      <w:r>
        <w:rPr>
          <w:vertAlign w:val="subscript"/>
        </w:rPr>
        <w:t>2</w:t>
      </w:r>
      <w:r>
        <w:t xml:space="preserve">  </w:t>
      </w:r>
    </w:p>
    <w:p w:rsidR="005735F6" w:rsidRDefault="005735F6">
      <w:pPr>
        <w:tabs>
          <w:tab w:val="left" w:pos="843"/>
        </w:tabs>
        <w:spacing w:line="360" w:lineRule="auto"/>
        <w:ind w:left="418" w:right="-709" w:hanging="418"/>
        <w:rPr>
          <w:rFonts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rPr>
        <w:t>יישום</w:t>
      </w:r>
      <w:r>
        <w:rPr>
          <w:rFonts w:cs="David" w:hint="cs"/>
          <w:color w:val="0000FF"/>
          <w:rtl/>
          <w:lang w:eastAsia="en-US"/>
        </w:rPr>
        <w:t>.</w:t>
      </w:r>
    </w:p>
    <w:p w:rsidR="005735F6" w:rsidRDefault="005735F6">
      <w:pPr>
        <w:tabs>
          <w:tab w:val="left" w:pos="843"/>
        </w:tabs>
        <w:spacing w:line="360" w:lineRule="auto"/>
        <w:ind w:left="418" w:right="-709" w:hanging="418"/>
        <w:rPr>
          <w:rFonts w:cs="David"/>
          <w:rtl/>
        </w:rPr>
      </w:pPr>
    </w:p>
    <w:p w:rsidR="005735F6" w:rsidRDefault="005735F6" w:rsidP="00E9598A">
      <w:pPr>
        <w:spacing w:line="360" w:lineRule="auto"/>
        <w:ind w:left="-1" w:right="-567" w:firstLine="1"/>
        <w:rPr>
          <w:rFonts w:cs="David"/>
          <w:rtl/>
        </w:rPr>
      </w:pPr>
      <w:r>
        <w:rPr>
          <w:rFonts w:cs="David"/>
          <w:rtl/>
        </w:rPr>
        <w:t>ה</w:t>
      </w:r>
      <w:r>
        <w:rPr>
          <w:rFonts w:cs="David" w:hint="cs"/>
          <w:rtl/>
        </w:rPr>
        <w:t xml:space="preserve">ציון נמוך, הופיעו נוסחאות שגויות רבות. חלק מהתלמידים לא הצליחו לקבוע מהו מונומר </w:t>
      </w:r>
      <w:r>
        <w:rPr>
          <w:rFonts w:cs="David" w:hint="cs"/>
        </w:rPr>
        <w:t>X</w:t>
      </w:r>
      <w:r>
        <w:rPr>
          <w:rFonts w:cs="David" w:hint="cs"/>
          <w:rtl/>
        </w:rPr>
        <w:t>, חלקם                     לא הבינו כנראה את השאלה כראוי, היו שהתקשו לעבוד עם ייצוג מקוצר לנוסחת מבנה של הפולימר.</w:t>
      </w:r>
    </w:p>
    <w:p w:rsidR="005735F6" w:rsidRDefault="005735F6">
      <w:pPr>
        <w:spacing w:line="360" w:lineRule="auto"/>
        <w:ind w:left="-1" w:firstLine="1"/>
        <w:rPr>
          <w:rFonts w:cs="David"/>
          <w:rtl/>
        </w:rPr>
      </w:pPr>
      <w:r>
        <w:rPr>
          <w:rFonts w:cs="David" w:hint="cs"/>
          <w:rtl/>
        </w:rPr>
        <w:t xml:space="preserve">דוגמאות לטעויות: </w:t>
      </w:r>
    </w:p>
    <w:p w:rsidR="005735F6" w:rsidRDefault="005735F6">
      <w:pPr>
        <w:pStyle w:val="2"/>
        <w:tabs>
          <w:tab w:val="clear" w:pos="702"/>
        </w:tabs>
        <w:bidi w:val="0"/>
        <w:ind w:left="709" w:firstLine="0"/>
        <w:rPr>
          <w:i/>
          <w:iCs/>
          <w:sz w:val="20"/>
          <w:szCs w:val="20"/>
        </w:rPr>
      </w:pPr>
      <w:r>
        <w:rPr>
          <w:b w:val="0"/>
          <w:bCs w:val="0"/>
          <w:sz w:val="24"/>
          <w:szCs w:val="24"/>
        </w:rPr>
        <w:tab/>
      </w:r>
      <w:r>
        <w:rPr>
          <w:rFonts w:hint="eastAsia"/>
          <w:b w:val="0"/>
          <w:bCs w:val="0"/>
          <w:sz w:val="24"/>
          <w:szCs w:val="24"/>
        </w:rPr>
        <w:t>•</w:t>
      </w:r>
      <w:r>
        <w:rPr>
          <w:b w:val="0"/>
          <w:bCs w:val="0"/>
          <w:i/>
          <w:iCs/>
          <w:sz w:val="20"/>
          <w:szCs w:val="20"/>
        </w:rPr>
        <w:t xml:space="preserve">      </w:t>
      </w:r>
      <w:r>
        <w:rPr>
          <w:i/>
          <w:iCs/>
          <w:sz w:val="20"/>
          <w:szCs w:val="20"/>
        </w:rPr>
        <w:t>H</w:t>
      </w:r>
      <w:r>
        <w:rPr>
          <w:i/>
          <w:iCs/>
          <w:sz w:val="20"/>
          <w:szCs w:val="20"/>
          <w:vertAlign w:val="subscript"/>
        </w:rPr>
        <w:t>2</w:t>
      </w:r>
      <w:r>
        <w:rPr>
          <w:i/>
          <w:iCs/>
          <w:sz w:val="20"/>
          <w:szCs w:val="20"/>
        </w:rPr>
        <w:t>N</w:t>
      </w:r>
      <w:r>
        <w:rPr>
          <w:i/>
          <w:iCs/>
          <w:sz w:val="20"/>
          <w:szCs w:val="20"/>
        </w:rPr>
        <w:sym w:font="Symbol" w:char="F02D"/>
      </w:r>
      <w:r>
        <w:rPr>
          <w:i/>
          <w:iCs/>
          <w:sz w:val="20"/>
          <w:szCs w:val="20"/>
        </w:rPr>
        <w:t>CH</w:t>
      </w:r>
      <w:r>
        <w:rPr>
          <w:i/>
          <w:iCs/>
          <w:sz w:val="20"/>
          <w:szCs w:val="20"/>
          <w:vertAlign w:val="subscript"/>
        </w:rPr>
        <w:t>2</w:t>
      </w:r>
      <w:r>
        <w:rPr>
          <w:i/>
          <w:iCs/>
          <w:sz w:val="20"/>
          <w:szCs w:val="20"/>
        </w:rPr>
        <w:sym w:font="Symbol" w:char="F02D"/>
      </w:r>
      <w:r>
        <w:rPr>
          <w:i/>
          <w:iCs/>
          <w:sz w:val="20"/>
          <w:szCs w:val="20"/>
        </w:rPr>
        <w:t>CH</w:t>
      </w:r>
      <w:r>
        <w:rPr>
          <w:i/>
          <w:iCs/>
          <w:sz w:val="20"/>
          <w:szCs w:val="20"/>
          <w:vertAlign w:val="subscript"/>
        </w:rPr>
        <w:t>2</w:t>
      </w:r>
      <w:r>
        <w:rPr>
          <w:i/>
          <w:iCs/>
          <w:sz w:val="20"/>
          <w:szCs w:val="20"/>
        </w:rPr>
        <w:sym w:font="Symbol" w:char="F02D"/>
      </w:r>
      <w:r>
        <w:rPr>
          <w:i/>
          <w:iCs/>
          <w:sz w:val="20"/>
          <w:szCs w:val="20"/>
        </w:rPr>
        <w:t>COOH</w:t>
      </w:r>
    </w:p>
    <w:p w:rsidR="005735F6" w:rsidRDefault="005735F6">
      <w:pPr>
        <w:pStyle w:val="2"/>
        <w:tabs>
          <w:tab w:val="clear" w:pos="702"/>
        </w:tabs>
        <w:bidi w:val="0"/>
        <w:ind w:left="709" w:firstLine="0"/>
        <w:rPr>
          <w:i/>
          <w:iCs/>
          <w:sz w:val="20"/>
          <w:szCs w:val="20"/>
          <w:vertAlign w:val="subscript"/>
        </w:rPr>
      </w:pPr>
      <w:r>
        <w:rPr>
          <w:b w:val="0"/>
          <w:bCs w:val="0"/>
          <w:sz w:val="24"/>
          <w:szCs w:val="24"/>
        </w:rPr>
        <w:tab/>
      </w:r>
      <w:r>
        <w:rPr>
          <w:rFonts w:hint="eastAsia"/>
          <w:b w:val="0"/>
          <w:bCs w:val="0"/>
          <w:sz w:val="24"/>
          <w:szCs w:val="24"/>
        </w:rPr>
        <w:t>•</w:t>
      </w:r>
      <w:r>
        <w:rPr>
          <w:b w:val="0"/>
          <w:bCs w:val="0"/>
          <w:i/>
          <w:iCs/>
          <w:sz w:val="20"/>
          <w:szCs w:val="20"/>
        </w:rPr>
        <w:t xml:space="preserve">      </w:t>
      </w:r>
      <w:r>
        <w:rPr>
          <w:i/>
          <w:iCs/>
          <w:sz w:val="20"/>
          <w:szCs w:val="20"/>
        </w:rPr>
        <w:t>H</w:t>
      </w:r>
      <w:r>
        <w:rPr>
          <w:i/>
          <w:iCs/>
          <w:sz w:val="20"/>
          <w:szCs w:val="20"/>
          <w:vertAlign w:val="subscript"/>
        </w:rPr>
        <w:t>2</w:t>
      </w:r>
      <w:r>
        <w:rPr>
          <w:i/>
          <w:iCs/>
          <w:sz w:val="20"/>
          <w:szCs w:val="20"/>
        </w:rPr>
        <w:t>N</w:t>
      </w:r>
      <w:r>
        <w:rPr>
          <w:i/>
          <w:iCs/>
          <w:sz w:val="20"/>
          <w:szCs w:val="20"/>
        </w:rPr>
        <w:sym w:font="Symbol" w:char="F02D"/>
      </w:r>
      <w:r>
        <w:rPr>
          <w:i/>
          <w:iCs/>
          <w:sz w:val="20"/>
          <w:szCs w:val="20"/>
        </w:rPr>
        <w:t>CH=CH</w:t>
      </w:r>
      <w:r>
        <w:rPr>
          <w:i/>
          <w:iCs/>
          <w:sz w:val="20"/>
          <w:szCs w:val="20"/>
        </w:rPr>
        <w:sym w:font="Symbol" w:char="F02D"/>
      </w:r>
      <w:r>
        <w:rPr>
          <w:i/>
          <w:iCs/>
          <w:sz w:val="20"/>
          <w:szCs w:val="20"/>
        </w:rPr>
        <w:t>NH</w:t>
      </w:r>
      <w:r>
        <w:rPr>
          <w:i/>
          <w:iCs/>
          <w:sz w:val="20"/>
          <w:szCs w:val="20"/>
          <w:vertAlign w:val="subscript"/>
        </w:rPr>
        <w:t>2</w:t>
      </w:r>
    </w:p>
    <w:p w:rsidR="005735F6" w:rsidRDefault="005735F6">
      <w:pPr>
        <w:pStyle w:val="2"/>
        <w:tabs>
          <w:tab w:val="clear" w:pos="702"/>
        </w:tabs>
        <w:bidi w:val="0"/>
        <w:ind w:left="709" w:firstLine="0"/>
        <w:rPr>
          <w:i/>
          <w:iCs/>
          <w:sz w:val="20"/>
          <w:szCs w:val="20"/>
        </w:rPr>
      </w:pPr>
      <w:r>
        <w:rPr>
          <w:b w:val="0"/>
          <w:bCs w:val="0"/>
          <w:sz w:val="24"/>
          <w:szCs w:val="24"/>
        </w:rPr>
        <w:tab/>
      </w:r>
      <w:r>
        <w:rPr>
          <w:rFonts w:hint="eastAsia"/>
          <w:b w:val="0"/>
          <w:bCs w:val="0"/>
          <w:sz w:val="24"/>
          <w:szCs w:val="24"/>
        </w:rPr>
        <w:t>•</w:t>
      </w:r>
      <w:r>
        <w:rPr>
          <w:b w:val="0"/>
          <w:bCs w:val="0"/>
          <w:i/>
          <w:iCs/>
          <w:sz w:val="20"/>
          <w:szCs w:val="20"/>
        </w:rPr>
        <w:t xml:space="preserve">      </w:t>
      </w:r>
      <w:r>
        <w:rPr>
          <w:i/>
          <w:iCs/>
          <w:sz w:val="20"/>
          <w:szCs w:val="20"/>
        </w:rPr>
        <w:t>HO</w:t>
      </w:r>
      <w:r>
        <w:rPr>
          <w:i/>
          <w:iCs/>
          <w:sz w:val="20"/>
          <w:szCs w:val="20"/>
        </w:rPr>
        <w:sym w:font="Symbol" w:char="F02D"/>
      </w:r>
      <w:r>
        <w:rPr>
          <w:i/>
          <w:iCs/>
          <w:sz w:val="20"/>
          <w:szCs w:val="20"/>
        </w:rPr>
        <w:t>CH</w:t>
      </w:r>
      <w:r>
        <w:rPr>
          <w:i/>
          <w:iCs/>
          <w:sz w:val="20"/>
          <w:szCs w:val="20"/>
          <w:vertAlign w:val="subscript"/>
        </w:rPr>
        <w:t>2</w:t>
      </w:r>
      <w:r>
        <w:rPr>
          <w:i/>
          <w:iCs/>
          <w:sz w:val="20"/>
          <w:szCs w:val="20"/>
        </w:rPr>
        <w:t>CH</w:t>
      </w:r>
      <w:r>
        <w:rPr>
          <w:i/>
          <w:iCs/>
          <w:sz w:val="20"/>
          <w:szCs w:val="20"/>
          <w:vertAlign w:val="subscript"/>
        </w:rPr>
        <w:t>2</w:t>
      </w:r>
      <w:r>
        <w:rPr>
          <w:i/>
          <w:iCs/>
          <w:sz w:val="20"/>
          <w:szCs w:val="20"/>
        </w:rPr>
        <w:t>CO</w:t>
      </w:r>
      <w:r>
        <w:rPr>
          <w:i/>
          <w:iCs/>
          <w:sz w:val="20"/>
          <w:szCs w:val="20"/>
        </w:rPr>
        <w:sym w:font="Symbol" w:char="F02D"/>
      </w:r>
      <w:r>
        <w:rPr>
          <w:i/>
          <w:iCs/>
          <w:sz w:val="20"/>
          <w:szCs w:val="20"/>
        </w:rPr>
        <w:t>NH</w:t>
      </w:r>
      <w:r>
        <w:rPr>
          <w:i/>
          <w:iCs/>
          <w:sz w:val="20"/>
          <w:szCs w:val="20"/>
        </w:rPr>
        <w:sym w:font="Symbol" w:char="F02D"/>
      </w:r>
      <w:r>
        <w:rPr>
          <w:i/>
          <w:iCs/>
          <w:sz w:val="20"/>
          <w:szCs w:val="20"/>
        </w:rPr>
        <w:t xml:space="preserve"> CH</w:t>
      </w:r>
      <w:r>
        <w:rPr>
          <w:i/>
          <w:iCs/>
          <w:sz w:val="20"/>
          <w:szCs w:val="20"/>
          <w:vertAlign w:val="subscript"/>
        </w:rPr>
        <w:t>2</w:t>
      </w:r>
      <w:r>
        <w:rPr>
          <w:i/>
          <w:iCs/>
          <w:sz w:val="20"/>
          <w:szCs w:val="20"/>
        </w:rPr>
        <w:t>CH</w:t>
      </w:r>
      <w:r>
        <w:rPr>
          <w:i/>
          <w:iCs/>
          <w:sz w:val="20"/>
          <w:szCs w:val="20"/>
          <w:vertAlign w:val="subscript"/>
        </w:rPr>
        <w:t>2</w:t>
      </w:r>
      <w:r>
        <w:rPr>
          <w:i/>
          <w:iCs/>
          <w:sz w:val="20"/>
          <w:szCs w:val="20"/>
        </w:rPr>
        <w:sym w:font="Symbol" w:char="F02D"/>
      </w:r>
      <w:r>
        <w:rPr>
          <w:i/>
          <w:iCs/>
          <w:sz w:val="20"/>
          <w:szCs w:val="20"/>
        </w:rPr>
        <w:t>NH</w:t>
      </w:r>
      <w:r>
        <w:rPr>
          <w:i/>
          <w:iCs/>
          <w:sz w:val="20"/>
          <w:szCs w:val="20"/>
          <w:vertAlign w:val="subscript"/>
        </w:rPr>
        <w:t>2</w:t>
      </w:r>
    </w:p>
    <w:p w:rsidR="005735F6" w:rsidRDefault="00C54832">
      <w:pPr>
        <w:bidi w:val="0"/>
        <w:spacing w:line="360" w:lineRule="auto"/>
        <w:ind w:left="709"/>
        <w:rPr>
          <w:rFonts w:cs="David"/>
        </w:rPr>
      </w:pPr>
      <w:r>
        <w:rPr>
          <w:rFonts w:cs="David"/>
          <w:noProof/>
          <w:lang w:eastAsia="en-US"/>
        </w:rPr>
        <w:pict>
          <v:shape id="_x0000_s23444" type="#_x0000_t98" style="position:absolute;left:0;text-align:left;margin-left:48.65pt;margin-top:8.55pt;width:482pt;height:162.75pt;z-index:-1;mso-position-horizontal-relative:page" adj="2873" filled="f" fillcolor="#969696" strokecolor="#f39">
            <v:stroke dashstyle="dash"/>
            <v:textbox inset="1pt,1pt,1pt,1pt"/>
            <w10:wrap anchorx="page"/>
          </v:shape>
        </w:pict>
      </w:r>
    </w:p>
    <w:p w:rsidR="00E020C8" w:rsidRDefault="00E020C8" w:rsidP="00E020C8">
      <w:pPr>
        <w:spacing w:line="360" w:lineRule="auto"/>
        <w:ind w:left="-1" w:right="-567" w:firstLine="1"/>
        <w:rPr>
          <w:rFonts w:cs="David"/>
        </w:rPr>
      </w:pPr>
    </w:p>
    <w:p w:rsidR="00E020C8" w:rsidRDefault="00E020C8" w:rsidP="00FB23F0">
      <w:pPr>
        <w:spacing w:line="360" w:lineRule="auto"/>
        <w:ind w:left="-1" w:right="-567" w:firstLine="1"/>
        <w:rPr>
          <w:rFonts w:cs="David"/>
        </w:rPr>
      </w:pPr>
      <w:r w:rsidRPr="00E020C8">
        <w:rPr>
          <w:rFonts w:cs="David"/>
        </w:rPr>
        <w:t> </w:t>
      </w:r>
      <w:r w:rsidR="00FB23F0">
        <w:rPr>
          <w:rFonts w:cs="David" w:hint="cs"/>
          <w:rtl/>
        </w:rPr>
        <w:t>א</w:t>
      </w:r>
      <w:r>
        <w:rPr>
          <w:rFonts w:cs="David" w:hint="cs"/>
          <w:rtl/>
        </w:rPr>
        <w:t>נו ממליצים</w:t>
      </w:r>
      <w:r w:rsidRPr="00E020C8">
        <w:rPr>
          <w:rFonts w:cs="David" w:hint="cs"/>
          <w:rtl/>
        </w:rPr>
        <w:t xml:space="preserve"> לתרגל עם</w:t>
      </w:r>
      <w:r w:rsidRPr="00E020C8">
        <w:rPr>
          <w:rFonts w:cs="David" w:hint="cs"/>
        </w:rPr>
        <w:t xml:space="preserve"> </w:t>
      </w:r>
      <w:r w:rsidRPr="00E020C8">
        <w:rPr>
          <w:rFonts w:cs="David" w:hint="cs"/>
          <w:rtl/>
        </w:rPr>
        <w:t>התלמידים בכיתה דוגמאות לתהליך דחיסה דומה</w:t>
      </w:r>
      <w:r>
        <w:rPr>
          <w:rFonts w:cs="David" w:hint="cs"/>
          <w:rtl/>
        </w:rPr>
        <w:t xml:space="preserve">, </w:t>
      </w:r>
      <w:r w:rsidRPr="00E020C8">
        <w:rPr>
          <w:rFonts w:cs="David" w:hint="cs"/>
          <w:rtl/>
        </w:rPr>
        <w:t>כלומר דחיסה של מספר מונומרים עם</w:t>
      </w:r>
      <w:r w:rsidRPr="00E020C8">
        <w:rPr>
          <w:rFonts w:cs="David" w:hint="cs"/>
        </w:rPr>
        <w:t xml:space="preserve"> </w:t>
      </w:r>
      <w:r w:rsidRPr="00E020C8">
        <w:rPr>
          <w:rFonts w:cs="David" w:hint="cs"/>
          <w:rtl/>
        </w:rPr>
        <w:t>מולק</w:t>
      </w:r>
      <w:r>
        <w:rPr>
          <w:rFonts w:cs="David" w:hint="cs"/>
          <w:rtl/>
        </w:rPr>
        <w:t xml:space="preserve">ולה </w:t>
      </w:r>
      <w:r w:rsidRPr="00E020C8">
        <w:rPr>
          <w:rFonts w:cs="David" w:hint="cs"/>
          <w:rtl/>
        </w:rPr>
        <w:t>מרכזית.</w:t>
      </w:r>
      <w:r>
        <w:rPr>
          <w:rFonts w:cs="David" w:hint="cs"/>
          <w:rtl/>
        </w:rPr>
        <w:t xml:space="preserve"> מומלץ להוסיף שלבים לפתרון השאלה:</w:t>
      </w:r>
      <w:r w:rsidRPr="00E020C8">
        <w:rPr>
          <w:rFonts w:cs="David"/>
        </w:rPr>
        <w:br/>
      </w:r>
      <w:r>
        <w:rPr>
          <w:rFonts w:cs="David" w:hint="cs"/>
          <w:rtl/>
        </w:rPr>
        <w:t xml:space="preserve">-   שלב </w:t>
      </w:r>
      <w:r>
        <w:rPr>
          <w:rFonts w:cs="David" w:hint="cs"/>
        </w:rPr>
        <w:t>I</w:t>
      </w:r>
      <w:r>
        <w:rPr>
          <w:rFonts w:cs="David" w:hint="cs"/>
          <w:rtl/>
        </w:rPr>
        <w:t xml:space="preserve">: </w:t>
      </w:r>
      <w:r w:rsidRPr="00E020C8">
        <w:rPr>
          <w:rFonts w:cs="David" w:hint="cs"/>
          <w:rtl/>
        </w:rPr>
        <w:t xml:space="preserve"> לזהות</w:t>
      </w:r>
      <w:r w:rsidRPr="00E020C8">
        <w:rPr>
          <w:rFonts w:cs="David" w:hint="cs"/>
        </w:rPr>
        <w:t xml:space="preserve"> </w:t>
      </w:r>
      <w:r w:rsidRPr="00E020C8">
        <w:rPr>
          <w:rFonts w:cs="David" w:hint="cs"/>
          <w:rtl/>
        </w:rPr>
        <w:t>את</w:t>
      </w:r>
      <w:r>
        <w:rPr>
          <w:rFonts w:cs="David" w:hint="cs"/>
          <w:rtl/>
        </w:rPr>
        <w:t xml:space="preserve"> הקשר</w:t>
      </w:r>
      <w:r w:rsidRPr="00E020C8">
        <w:rPr>
          <w:rFonts w:cs="David" w:hint="cs"/>
          <w:rtl/>
        </w:rPr>
        <w:t xml:space="preserve"> האמידי</w:t>
      </w:r>
      <w:r>
        <w:rPr>
          <w:rFonts w:cs="David" w:hint="cs"/>
          <w:rtl/>
        </w:rPr>
        <w:t>.</w:t>
      </w:r>
    </w:p>
    <w:p w:rsidR="00E020C8" w:rsidRDefault="00E020C8" w:rsidP="00E020C8">
      <w:pPr>
        <w:spacing w:line="360" w:lineRule="auto"/>
        <w:ind w:left="-1" w:right="-567" w:firstLine="1"/>
        <w:rPr>
          <w:rFonts w:cs="David"/>
          <w:rtl/>
        </w:rPr>
      </w:pPr>
      <w:r>
        <w:rPr>
          <w:rFonts w:cs="David" w:hint="cs"/>
          <w:rtl/>
        </w:rPr>
        <w:t xml:space="preserve">-   שלב </w:t>
      </w:r>
      <w:r>
        <w:rPr>
          <w:rFonts w:cs="David" w:hint="cs"/>
        </w:rPr>
        <w:t>I</w:t>
      </w:r>
      <w:r>
        <w:rPr>
          <w:rFonts w:cs="David"/>
        </w:rPr>
        <w:t>I</w:t>
      </w:r>
      <w:r>
        <w:rPr>
          <w:rFonts w:cs="David" w:hint="cs"/>
          <w:rtl/>
        </w:rPr>
        <w:t xml:space="preserve">: </w:t>
      </w:r>
      <w:r w:rsidRPr="00E020C8">
        <w:rPr>
          <w:rFonts w:cs="David" w:hint="cs"/>
          <w:rtl/>
        </w:rPr>
        <w:t xml:space="preserve"> לשים לב כי ישנם ארבעה קשרים אמידים</w:t>
      </w:r>
      <w:r>
        <w:rPr>
          <w:rFonts w:cs="David" w:hint="cs"/>
          <w:rtl/>
        </w:rPr>
        <w:t>.</w:t>
      </w:r>
    </w:p>
    <w:p w:rsidR="00E020C8" w:rsidRDefault="00E020C8" w:rsidP="00E020C8">
      <w:pPr>
        <w:spacing w:line="360" w:lineRule="auto"/>
        <w:ind w:left="-1" w:right="-567" w:firstLine="1"/>
        <w:rPr>
          <w:rFonts w:cs="David"/>
        </w:rPr>
      </w:pPr>
      <w:r>
        <w:rPr>
          <w:rFonts w:cs="David" w:hint="cs"/>
          <w:rtl/>
        </w:rPr>
        <w:t xml:space="preserve">-   שלב </w:t>
      </w:r>
      <w:r>
        <w:rPr>
          <w:rFonts w:cs="David"/>
        </w:rPr>
        <w:t>II</w:t>
      </w:r>
      <w:r>
        <w:rPr>
          <w:rFonts w:cs="David" w:hint="cs"/>
        </w:rPr>
        <w:t>I</w:t>
      </w:r>
      <w:r>
        <w:rPr>
          <w:rFonts w:cs="David" w:hint="cs"/>
          <w:rtl/>
        </w:rPr>
        <w:t>:  "</w:t>
      </w:r>
      <w:r w:rsidRPr="00E020C8">
        <w:rPr>
          <w:rFonts w:cs="David" w:hint="cs"/>
          <w:rtl/>
        </w:rPr>
        <w:t>לפרק</w:t>
      </w:r>
      <w:r>
        <w:rPr>
          <w:rFonts w:cs="David" w:hint="cs"/>
          <w:rtl/>
        </w:rPr>
        <w:t>"</w:t>
      </w:r>
      <w:r w:rsidRPr="00E020C8">
        <w:rPr>
          <w:rFonts w:cs="David" w:hint="cs"/>
          <w:rtl/>
        </w:rPr>
        <w:t xml:space="preserve"> את</w:t>
      </w:r>
      <w:r w:rsidRPr="00E020C8">
        <w:rPr>
          <w:rFonts w:cs="David" w:hint="cs"/>
        </w:rPr>
        <w:t xml:space="preserve"> </w:t>
      </w:r>
      <w:r w:rsidRPr="00E020C8">
        <w:rPr>
          <w:rFonts w:cs="David" w:hint="cs"/>
          <w:rtl/>
        </w:rPr>
        <w:t>הקשר האמידי ובכך לקבל את נוסחת המונומר הרצוי.</w:t>
      </w:r>
      <w:r w:rsidRPr="00E020C8">
        <w:rPr>
          <w:rFonts w:cs="David"/>
        </w:rPr>
        <w:br/>
      </w:r>
    </w:p>
    <w:p w:rsidR="00E020C8" w:rsidRDefault="00E020C8" w:rsidP="00E020C8">
      <w:pPr>
        <w:spacing w:line="360" w:lineRule="auto"/>
        <w:ind w:left="-1" w:right="-567" w:firstLine="1"/>
        <w:rPr>
          <w:rFonts w:cs="David"/>
          <w:rtl/>
        </w:rPr>
      </w:pPr>
    </w:p>
    <w:p w:rsidR="005735F6" w:rsidRDefault="00C54832">
      <w:pPr>
        <w:tabs>
          <w:tab w:val="left" w:pos="843"/>
        </w:tabs>
        <w:spacing w:line="360" w:lineRule="auto"/>
        <w:ind w:left="418" w:right="-709" w:hanging="418"/>
        <w:rPr>
          <w:rFonts w:cs="David"/>
          <w:rtl/>
        </w:rPr>
      </w:pPr>
      <w:r w:rsidRPr="00C54832">
        <w:rPr>
          <w:rFonts w:cs="David"/>
          <w:noProof/>
          <w:sz w:val="20"/>
          <w:rtl/>
          <w:lang w:val="he-IL"/>
        </w:rPr>
        <w:pict>
          <v:shape id="_x0000_s3613" type="#_x0000_t64" style="position:absolute;left:0;text-align:left;margin-left:61.85pt;margin-top:11.25pt;width:468.8pt;height:30.35pt;z-index:278;mso-position-horizontal-relative:page" adj="1672" filled="f" strokecolor="blue">
            <v:stroke dashstyle="dash"/>
            <w10:wrap anchorx="page"/>
          </v:shape>
        </w:pict>
      </w:r>
    </w:p>
    <w:p w:rsidR="005735F6" w:rsidRDefault="005735F6">
      <w:pPr>
        <w:tabs>
          <w:tab w:val="left" w:pos="843"/>
        </w:tabs>
        <w:spacing w:line="360" w:lineRule="auto"/>
        <w:ind w:left="418" w:right="-709" w:hanging="418"/>
        <w:rPr>
          <w:rFonts w:cs="David"/>
          <w:rtl/>
        </w:rPr>
      </w:pPr>
      <w:r>
        <w:rPr>
          <w:rFonts w:cs="David" w:hint="cs"/>
          <w:rtl/>
        </w:rPr>
        <w:t xml:space="preserve">בהמשך התהליך הרב-שלבי, מולקולה </w:t>
      </w:r>
      <w:r>
        <w:rPr>
          <w:rFonts w:cs="David" w:hint="cs"/>
        </w:rPr>
        <w:t>A</w:t>
      </w:r>
      <w:r>
        <w:rPr>
          <w:rFonts w:cs="David" w:hint="cs"/>
          <w:rtl/>
        </w:rPr>
        <w:t xml:space="preserve"> נקשרת לארבע מולקולות של מונומר </w:t>
      </w:r>
      <w:r>
        <w:rPr>
          <w:rFonts w:cs="David" w:hint="cs"/>
        </w:rPr>
        <w:t>Y</w:t>
      </w:r>
      <w:r>
        <w:rPr>
          <w:rFonts w:cs="David" w:hint="cs"/>
          <w:rtl/>
        </w:rPr>
        <w:t xml:space="preserve"> בתגובת דחיסה.</w:t>
      </w:r>
    </w:p>
    <w:p w:rsidR="005735F6" w:rsidRDefault="005735F6">
      <w:pPr>
        <w:tabs>
          <w:tab w:val="left" w:pos="843"/>
        </w:tabs>
        <w:spacing w:line="360" w:lineRule="auto"/>
        <w:ind w:left="418" w:right="-426" w:hanging="418"/>
        <w:rPr>
          <w:rFonts w:cs="David"/>
          <w:sz w:val="16"/>
          <w:szCs w:val="16"/>
          <w:rtl/>
        </w:rPr>
      </w:pPr>
    </w:p>
    <w:p w:rsidR="005735F6" w:rsidRDefault="005735F6">
      <w:pPr>
        <w:spacing w:line="360" w:lineRule="auto"/>
        <w:ind w:left="57" w:hanging="57"/>
        <w:rPr>
          <w:rFonts w:cs="David"/>
          <w:b/>
          <w:bCs/>
          <w:color w:val="0000FF"/>
          <w:sz w:val="28"/>
          <w:szCs w:val="28"/>
          <w:rtl/>
          <w:lang w:eastAsia="en-US"/>
        </w:rPr>
      </w:pPr>
      <w:r>
        <w:rPr>
          <w:rFonts w:cs="David" w:hint="cs"/>
          <w:b/>
          <w:bCs/>
          <w:color w:val="FF0000"/>
          <w:sz w:val="28"/>
          <w:szCs w:val="28"/>
          <w:rtl/>
          <w:lang w:eastAsia="en-US"/>
        </w:rPr>
        <w:t>סעיף ב'</w:t>
      </w:r>
      <w:r>
        <w:rPr>
          <w:rFonts w:cs="David" w:hint="cs"/>
          <w:b/>
          <w:bCs/>
          <w:color w:val="0000FF"/>
          <w:sz w:val="28"/>
          <w:szCs w:val="28"/>
          <w:rtl/>
          <w:lang w:eastAsia="en-US"/>
        </w:rPr>
        <w:t xml:space="preserve">  (הציון </w:t>
      </w:r>
      <w:r>
        <w:rPr>
          <w:rFonts w:cs="David"/>
          <w:b/>
          <w:bCs/>
          <w:color w:val="FF0000"/>
          <w:sz w:val="28"/>
          <w:szCs w:val="28"/>
          <w:lang w:eastAsia="en-US"/>
        </w:rPr>
        <w:t>80</w:t>
      </w:r>
      <w:r>
        <w:rPr>
          <w:rFonts w:cs="David" w:hint="cs"/>
          <w:b/>
          <w:bCs/>
          <w:color w:val="0000FF"/>
          <w:sz w:val="28"/>
          <w:szCs w:val="28"/>
          <w:rtl/>
          <w:lang w:eastAsia="en-US"/>
        </w:rPr>
        <w:t>)</w:t>
      </w: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C54832">
      <w:pPr>
        <w:tabs>
          <w:tab w:val="left" w:pos="793"/>
        </w:tabs>
        <w:spacing w:line="360" w:lineRule="auto"/>
        <w:ind w:left="57" w:hanging="57"/>
        <w:rPr>
          <w:rFonts w:cs="David"/>
          <w:b/>
          <w:bCs/>
          <w:color w:val="FF0000"/>
          <w:sz w:val="28"/>
          <w:szCs w:val="28"/>
          <w:rtl/>
          <w:lang w:eastAsia="en-US"/>
        </w:rPr>
      </w:pPr>
      <w:r w:rsidRPr="00C54832">
        <w:rPr>
          <w:rFonts w:cs="David"/>
          <w:b/>
          <w:bCs/>
          <w:noProof/>
          <w:color w:val="FF0000"/>
          <w:sz w:val="20"/>
          <w:szCs w:val="28"/>
          <w:rtl/>
          <w:lang w:val="he-IL"/>
        </w:rPr>
        <w:pict>
          <v:group id="_x0000_s11223" style="position:absolute;left:0;text-align:left;margin-left:179.85pt;margin-top:-35.8pt;width:121.9pt;height:155.9pt;z-index:457" coordorigin="6687,10847" coordsize="2438,3118">
            <v:rect id="_x0000_s11224" style="position:absolute;left:8119;top:11189;width:480;height:435" filled="f" stroked="f">
              <v:textbox style="mso-next-textbox:#_x0000_s11224" inset="0,0,0,0">
                <w:txbxContent>
                  <w:p w:rsidR="00C42E18" w:rsidRDefault="00C42E18">
                    <w:pPr>
                      <w:jc w:val="center"/>
                      <w:rPr>
                        <w:rtl/>
                        <w:lang w:eastAsia="en-US"/>
                      </w:rPr>
                    </w:pPr>
                    <w:r>
                      <w:rPr>
                        <w:b/>
                        <w:bCs/>
                        <w:color w:val="0000FF"/>
                        <w:sz w:val="28"/>
                        <w:szCs w:val="28"/>
                        <w:lang w:eastAsia="en-US"/>
                      </w:rPr>
                      <w:t>77</w:t>
                    </w:r>
                  </w:p>
                </w:txbxContent>
              </v:textbox>
            </v:rect>
            <v:rect id="_x0000_s11225" style="position:absolute;left:7396;top:11054;width:480;height:435" filled="f" stroked="f">
              <v:textbox style="mso-next-textbox:#_x0000_s11225" inset="0,0,0,0">
                <w:txbxContent>
                  <w:p w:rsidR="00C42E18" w:rsidRDefault="00C42E18">
                    <w:pPr>
                      <w:jc w:val="center"/>
                      <w:rPr>
                        <w:rtl/>
                        <w:lang w:eastAsia="en-US"/>
                      </w:rPr>
                    </w:pPr>
                    <w:r>
                      <w:rPr>
                        <w:b/>
                        <w:bCs/>
                        <w:color w:val="0000FF"/>
                        <w:sz w:val="28"/>
                        <w:szCs w:val="28"/>
                        <w:lang w:eastAsia="en-US"/>
                      </w:rPr>
                      <w:t>82</w:t>
                    </w:r>
                  </w:p>
                </w:txbxContent>
              </v:textbox>
            </v:rect>
            <v:group id="_x0000_s11226" style="position:absolute;left:6687;top:10847;width:2438;height:3118" coordorigin="6687,10847" coordsize="2438,3118">
              <v:group id="_x0000_s11227" style="position:absolute;left:6687;top:10847;width:2438;height:3118" coordorigin="4837,11317" coordsize="2438,3118">
                <v:group id="_x0000_s11228" style="position:absolute;left:4837;top:11317;width:2331;height:3118" coordorigin="7308,11646" coordsize="2331,3118">
                  <v:group id="_x0000_s11229" style="position:absolute;left:7308;top:11646;width:391;height:2877" coordorigin="6685,11146" coordsize="391,2877">
                    <v:line id="_x0000_s11230" style="position:absolute" from="7075,11251" to="7076,13858"/>
                    <v:line id="_x0000_s11231" style="position:absolute" from="7030,13858" to="7075,13859"/>
                    <v:line id="_x0000_s11232" style="position:absolute" from="7030,13604" to="7075,13605"/>
                    <v:line id="_x0000_s11233" style="position:absolute" from="7030,13334" to="7075,13335"/>
                    <v:line id="_x0000_s11234" style="position:absolute" from="7030,13079" to="7075,13080"/>
                    <v:line id="_x0000_s11235" style="position:absolute" from="7030,12809" to="7075,12810"/>
                    <v:line id="_x0000_s11236" style="position:absolute" from="7030,12555" to="7075,12556"/>
                    <v:line id="_x0000_s11237" style="position:absolute" from="7030,12300" to="7075,12301"/>
                    <v:line id="_x0000_s11238" style="position:absolute" from="7030,12030" to="7075,12031"/>
                    <v:line id="_x0000_s11239" style="position:absolute" from="7030,11775" to="7075,11776"/>
                    <v:line id="_x0000_s11240" style="position:absolute" from="7030,11505" to="7075,11506"/>
                    <v:line id="_x0000_s11241" style="position:absolute" from="7030,11251" to="7075,11252"/>
                    <v:rect id="_x0000_s11242" style="position:absolute;left:6865;top:13753;width:165;height:270" filled="f" stroked="f">
                      <v:textbox style="mso-next-textbox:#_x0000_s11242" inset="0,0,0,0">
                        <w:txbxContent>
                          <w:p w:rsidR="00C42E18" w:rsidRDefault="00C42E18">
                            <w:pPr>
                              <w:rPr>
                                <w:rtl/>
                                <w:lang w:eastAsia="en-US"/>
                              </w:rPr>
                            </w:pPr>
                            <w:r>
                              <w:rPr>
                                <w:color w:val="000000"/>
                                <w:sz w:val="16"/>
                                <w:szCs w:val="16"/>
                                <w:lang w:eastAsia="en-US"/>
                              </w:rPr>
                              <w:t>0</w:t>
                            </w:r>
                          </w:p>
                        </w:txbxContent>
                      </v:textbox>
                    </v:rect>
                    <v:rect id="_x0000_s11243" style="position:absolute;left:6775;top:13499;width:255;height:270" filled="f" stroked="f">
                      <v:textbox style="mso-next-textbox:#_x0000_s11243" inset="0,0,0,0">
                        <w:txbxContent>
                          <w:p w:rsidR="00C42E18" w:rsidRDefault="00C42E18">
                            <w:pPr>
                              <w:rPr>
                                <w:rtl/>
                                <w:lang w:eastAsia="en-US"/>
                              </w:rPr>
                            </w:pPr>
                            <w:r>
                              <w:rPr>
                                <w:color w:val="000000"/>
                                <w:sz w:val="16"/>
                                <w:szCs w:val="16"/>
                                <w:lang w:eastAsia="en-US"/>
                              </w:rPr>
                              <w:t>10</w:t>
                            </w:r>
                          </w:p>
                        </w:txbxContent>
                      </v:textbox>
                    </v:rect>
                    <v:rect id="_x0000_s11244" style="position:absolute;left:6775;top:13229;width:255;height:270" filled="f" stroked="f">
                      <v:textbox style="mso-next-textbox:#_x0000_s11244" inset="0,0,0,0">
                        <w:txbxContent>
                          <w:p w:rsidR="00C42E18" w:rsidRDefault="00C42E18">
                            <w:pPr>
                              <w:rPr>
                                <w:rtl/>
                                <w:lang w:eastAsia="en-US"/>
                              </w:rPr>
                            </w:pPr>
                            <w:r>
                              <w:rPr>
                                <w:color w:val="000000"/>
                                <w:sz w:val="16"/>
                                <w:szCs w:val="16"/>
                                <w:lang w:eastAsia="en-US"/>
                              </w:rPr>
                              <w:t>20</w:t>
                            </w:r>
                          </w:p>
                        </w:txbxContent>
                      </v:textbox>
                    </v:rect>
                    <v:rect id="_x0000_s11245" style="position:absolute;left:6775;top:12974;width:255;height:270" filled="f" stroked="f">
                      <v:textbox style="mso-next-textbox:#_x0000_s11245" inset="0,0,0,0">
                        <w:txbxContent>
                          <w:p w:rsidR="00C42E18" w:rsidRDefault="00C42E18">
                            <w:pPr>
                              <w:rPr>
                                <w:rtl/>
                                <w:lang w:eastAsia="en-US"/>
                              </w:rPr>
                            </w:pPr>
                            <w:r>
                              <w:rPr>
                                <w:color w:val="000000"/>
                                <w:sz w:val="16"/>
                                <w:szCs w:val="16"/>
                                <w:lang w:eastAsia="en-US"/>
                              </w:rPr>
                              <w:t>30</w:t>
                            </w:r>
                          </w:p>
                        </w:txbxContent>
                      </v:textbox>
                    </v:rect>
                    <v:rect id="_x0000_s11246" style="position:absolute;left:6775;top:12704;width:255;height:270" filled="f" stroked="f">
                      <v:textbox style="mso-next-textbox:#_x0000_s11246" inset="0,0,0,0">
                        <w:txbxContent>
                          <w:p w:rsidR="00C42E18" w:rsidRDefault="00C42E18">
                            <w:pPr>
                              <w:rPr>
                                <w:rtl/>
                                <w:lang w:eastAsia="en-US"/>
                              </w:rPr>
                            </w:pPr>
                            <w:r>
                              <w:rPr>
                                <w:color w:val="000000"/>
                                <w:sz w:val="16"/>
                                <w:szCs w:val="16"/>
                                <w:lang w:eastAsia="en-US"/>
                              </w:rPr>
                              <w:t>40</w:t>
                            </w:r>
                          </w:p>
                        </w:txbxContent>
                      </v:textbox>
                    </v:rect>
                    <v:rect id="_x0000_s11247" style="position:absolute;left:6775;top:12450;width:255;height:270" filled="f" stroked="f">
                      <v:textbox style="mso-next-textbox:#_x0000_s11247" inset="0,0,0,0">
                        <w:txbxContent>
                          <w:p w:rsidR="00C42E18" w:rsidRDefault="00C42E18">
                            <w:pPr>
                              <w:rPr>
                                <w:rtl/>
                                <w:lang w:eastAsia="en-US"/>
                              </w:rPr>
                            </w:pPr>
                            <w:r>
                              <w:rPr>
                                <w:color w:val="000000"/>
                                <w:sz w:val="16"/>
                                <w:szCs w:val="16"/>
                                <w:lang w:eastAsia="en-US"/>
                              </w:rPr>
                              <w:t>50</w:t>
                            </w:r>
                          </w:p>
                        </w:txbxContent>
                      </v:textbox>
                    </v:rect>
                    <v:rect id="_x0000_s11248" style="position:absolute;left:6775;top:12195;width:255;height:270" filled="f" stroked="f">
                      <v:textbox style="mso-next-textbox:#_x0000_s11248" inset="0,0,0,0">
                        <w:txbxContent>
                          <w:p w:rsidR="00C42E18" w:rsidRDefault="00C42E18">
                            <w:pPr>
                              <w:rPr>
                                <w:rtl/>
                                <w:lang w:eastAsia="en-US"/>
                              </w:rPr>
                            </w:pPr>
                            <w:r>
                              <w:rPr>
                                <w:color w:val="000000"/>
                                <w:sz w:val="16"/>
                                <w:szCs w:val="16"/>
                                <w:lang w:eastAsia="en-US"/>
                              </w:rPr>
                              <w:t>60</w:t>
                            </w:r>
                          </w:p>
                        </w:txbxContent>
                      </v:textbox>
                    </v:rect>
                    <v:rect id="_x0000_s11249" style="position:absolute;left:6775;top:11925;width:255;height:270" filled="f" stroked="f">
                      <v:textbox style="mso-next-textbox:#_x0000_s11249" inset="0,0,0,0">
                        <w:txbxContent>
                          <w:p w:rsidR="00C42E18" w:rsidRDefault="00C42E18">
                            <w:pPr>
                              <w:rPr>
                                <w:rtl/>
                                <w:lang w:eastAsia="en-US"/>
                              </w:rPr>
                            </w:pPr>
                            <w:r>
                              <w:rPr>
                                <w:color w:val="000000"/>
                                <w:sz w:val="16"/>
                                <w:szCs w:val="16"/>
                                <w:lang w:eastAsia="en-US"/>
                              </w:rPr>
                              <w:t>70</w:t>
                            </w:r>
                          </w:p>
                        </w:txbxContent>
                      </v:textbox>
                    </v:rect>
                    <v:rect id="_x0000_s11250" style="position:absolute;left:6775;top:11670;width:255;height:270" filled="f" stroked="f">
                      <v:textbox style="mso-next-textbox:#_x0000_s11250" inset="0,0,0,0">
                        <w:txbxContent>
                          <w:p w:rsidR="00C42E18" w:rsidRDefault="00C42E18">
                            <w:pPr>
                              <w:rPr>
                                <w:rtl/>
                                <w:lang w:eastAsia="en-US"/>
                              </w:rPr>
                            </w:pPr>
                            <w:r>
                              <w:rPr>
                                <w:color w:val="000000"/>
                                <w:sz w:val="16"/>
                                <w:szCs w:val="16"/>
                                <w:lang w:eastAsia="en-US"/>
                              </w:rPr>
                              <w:t>80</w:t>
                            </w:r>
                          </w:p>
                        </w:txbxContent>
                      </v:textbox>
                    </v:rect>
                    <v:rect id="_x0000_s11251" style="position:absolute;left:6775;top:11401;width:255;height:270" filled="f" stroked="f">
                      <v:textbox style="mso-next-textbox:#_x0000_s11251" inset="0,0,0,0">
                        <w:txbxContent>
                          <w:p w:rsidR="00C42E18" w:rsidRDefault="00C42E18">
                            <w:pPr>
                              <w:rPr>
                                <w:rtl/>
                                <w:lang w:eastAsia="en-US"/>
                              </w:rPr>
                            </w:pPr>
                            <w:r>
                              <w:rPr>
                                <w:color w:val="000000"/>
                                <w:sz w:val="16"/>
                                <w:szCs w:val="16"/>
                                <w:lang w:eastAsia="en-US"/>
                              </w:rPr>
                              <w:t>90</w:t>
                            </w:r>
                          </w:p>
                        </w:txbxContent>
                      </v:textbox>
                    </v:rect>
                    <v:rect id="_x0000_s11252" style="position:absolute;left:6685;top:11146;width:345;height:270" filled="f" stroked="f">
                      <v:textbox style="mso-next-textbox:#_x0000_s11252" inset="0,0,0,0">
                        <w:txbxContent>
                          <w:p w:rsidR="00C42E18" w:rsidRDefault="00C42E18">
                            <w:pPr>
                              <w:rPr>
                                <w:rtl/>
                                <w:lang w:eastAsia="en-US"/>
                              </w:rPr>
                            </w:pPr>
                            <w:r>
                              <w:rPr>
                                <w:color w:val="000000"/>
                                <w:sz w:val="16"/>
                                <w:szCs w:val="16"/>
                                <w:lang w:eastAsia="en-US"/>
                              </w:rPr>
                              <w:t>100</w:t>
                            </w:r>
                          </w:p>
                        </w:txbxContent>
                      </v:textbox>
                    </v:rect>
                  </v:group>
                  <v:shape id="_x0000_s11253" type="#_x0000_t202" style="position:absolute;left:7999;top:14301;width:1640;height:463" filled="f" stroked="f">
                    <v:textbox style="mso-next-textbox:#_x0000_s11253">
                      <w:txbxContent>
                        <w:p w:rsidR="00C42E18" w:rsidRDefault="00C42E18">
                          <w:pPr>
                            <w:pStyle w:val="2"/>
                            <w:bidi w:val="0"/>
                            <w:rPr>
                              <w:sz w:val="24"/>
                              <w:szCs w:val="24"/>
                              <w:lang w:eastAsia="en-US"/>
                            </w:rPr>
                          </w:pPr>
                          <w:r>
                            <w:rPr>
                              <w:sz w:val="24"/>
                              <w:szCs w:val="24"/>
                              <w:lang w:eastAsia="en-US"/>
                            </w:rPr>
                            <w:t xml:space="preserve">    i          ii</w:t>
                          </w:r>
                        </w:p>
                      </w:txbxContent>
                    </v:textbox>
                  </v:shape>
                </v:group>
                <v:line id="_x0000_s11254" style="position:absolute" from="5234,14024" to="7275,14024"/>
              </v:group>
              <v:group id="_x0000_s11255" style="position:absolute;left:7499;top:11409;width:929;height:2137" coordorigin="7524,12911" coordsize="929,2137">
                <v:rect id="_x0000_s11256" style="position:absolute;left:7524;top:12911;width:211;height:2137" fillcolor="fuchsia"/>
                <v:rect id="_x0000_s11257" style="position:absolute;left:8243;top:13046;width:210;height:2002" fillcolor="fuchsia"/>
              </v:group>
            </v:group>
            <w10:anchorlock/>
          </v:group>
        </w:pict>
      </w: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C54832">
      <w:pPr>
        <w:tabs>
          <w:tab w:val="left" w:pos="793"/>
        </w:tabs>
        <w:spacing w:line="360" w:lineRule="auto"/>
        <w:ind w:left="57" w:hanging="57"/>
        <w:rPr>
          <w:rFonts w:cs="David"/>
          <w:b/>
          <w:bCs/>
          <w:sz w:val="28"/>
          <w:szCs w:val="28"/>
          <w:rtl/>
        </w:rPr>
      </w:pPr>
      <w:r w:rsidRPr="00C54832">
        <w:rPr>
          <w:rFonts w:cs="David"/>
          <w:noProof/>
          <w:sz w:val="20"/>
          <w:rtl/>
          <w:lang w:val="he-IL"/>
        </w:rPr>
        <w:pict>
          <v:shape id="_x0000_s3608" type="#_x0000_t64" style="position:absolute;left:0;text-align:left;margin-left:61.85pt;margin-top:15.1pt;width:468.8pt;height:54pt;z-index:273;mso-position-horizontal-relative:page" adj="780"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82</w:t>
      </w:r>
      <w:r w:rsidR="005735F6">
        <w:rPr>
          <w:rFonts w:cs="David" w:hint="cs"/>
          <w:b/>
          <w:bCs/>
          <w:color w:val="0000FF"/>
          <w:sz w:val="28"/>
          <w:szCs w:val="28"/>
          <w:rtl/>
          <w:lang w:eastAsia="en-US"/>
        </w:rPr>
        <w:t>)</w:t>
      </w:r>
    </w:p>
    <w:p w:rsidR="005735F6" w:rsidRDefault="005735F6">
      <w:pPr>
        <w:tabs>
          <w:tab w:val="left" w:pos="843"/>
        </w:tabs>
        <w:spacing w:line="360" w:lineRule="auto"/>
        <w:ind w:left="418" w:right="-426" w:hanging="418"/>
        <w:rPr>
          <w:rFonts w:cs="David"/>
          <w:rtl/>
        </w:rPr>
      </w:pPr>
      <w:r>
        <w:rPr>
          <w:rFonts w:cs="David" w:hint="cs"/>
          <w:rtl/>
        </w:rPr>
        <w:t>איזה משלושת המונומרים:</w:t>
      </w:r>
      <w:r>
        <w:rPr>
          <w:rFonts w:cs="David"/>
        </w:rPr>
        <w:t>HO(CH</w:t>
      </w:r>
      <w:r>
        <w:rPr>
          <w:rFonts w:cs="David"/>
          <w:vertAlign w:val="subscript"/>
        </w:rPr>
        <w:t>2</w:t>
      </w:r>
      <w:r>
        <w:rPr>
          <w:rFonts w:cs="David"/>
        </w:rPr>
        <w:t>)</w:t>
      </w:r>
      <w:r>
        <w:rPr>
          <w:rFonts w:cs="David"/>
          <w:vertAlign w:val="subscript"/>
        </w:rPr>
        <w:t>3</w:t>
      </w:r>
      <w:r>
        <w:rPr>
          <w:rFonts w:cs="David"/>
        </w:rPr>
        <w:t>OH , H</w:t>
      </w:r>
      <w:r>
        <w:rPr>
          <w:rFonts w:cs="David"/>
          <w:vertAlign w:val="subscript"/>
        </w:rPr>
        <w:t>2</w:t>
      </w:r>
      <w:r>
        <w:rPr>
          <w:rFonts w:cs="David"/>
        </w:rPr>
        <w:t>N(CH</w:t>
      </w:r>
      <w:r>
        <w:rPr>
          <w:rFonts w:cs="David"/>
          <w:vertAlign w:val="subscript"/>
        </w:rPr>
        <w:t>2</w:t>
      </w:r>
      <w:r>
        <w:rPr>
          <w:rFonts w:cs="David"/>
        </w:rPr>
        <w:t>)</w:t>
      </w:r>
      <w:r>
        <w:rPr>
          <w:rFonts w:cs="David"/>
          <w:vertAlign w:val="subscript"/>
        </w:rPr>
        <w:t>3</w:t>
      </w:r>
      <w:r>
        <w:rPr>
          <w:rFonts w:cs="David"/>
        </w:rPr>
        <w:t>NH</w:t>
      </w:r>
      <w:r>
        <w:rPr>
          <w:rFonts w:cs="David"/>
          <w:vertAlign w:val="subscript"/>
        </w:rPr>
        <w:t>2</w:t>
      </w:r>
      <w:r>
        <w:rPr>
          <w:rFonts w:cs="David"/>
        </w:rPr>
        <w:t xml:space="preserve"> , HOOC(CH</w:t>
      </w:r>
      <w:r>
        <w:rPr>
          <w:rFonts w:cs="David"/>
          <w:vertAlign w:val="subscript"/>
        </w:rPr>
        <w:t>2</w:t>
      </w:r>
      <w:r>
        <w:rPr>
          <w:rFonts w:cs="David"/>
        </w:rPr>
        <w:t>)</w:t>
      </w:r>
      <w:r>
        <w:rPr>
          <w:rFonts w:cs="David"/>
          <w:vertAlign w:val="subscript"/>
        </w:rPr>
        <w:t>3</w:t>
      </w:r>
      <w:r>
        <w:rPr>
          <w:rFonts w:cs="David"/>
        </w:rPr>
        <w:t xml:space="preserve">COOH </w:t>
      </w:r>
      <w:r>
        <w:rPr>
          <w:rFonts w:cs="David" w:hint="cs"/>
          <w:rtl/>
        </w:rPr>
        <w:t xml:space="preserve"> ,</w:t>
      </w:r>
    </w:p>
    <w:p w:rsidR="005735F6" w:rsidRDefault="005735F6">
      <w:pPr>
        <w:tabs>
          <w:tab w:val="left" w:pos="843"/>
        </w:tabs>
        <w:spacing w:line="360" w:lineRule="auto"/>
        <w:ind w:left="418" w:hanging="418"/>
        <w:rPr>
          <w:rFonts w:cs="David"/>
          <w:rtl/>
        </w:rPr>
      </w:pPr>
      <w:r>
        <w:rPr>
          <w:rFonts w:cs="David" w:hint="cs"/>
          <w:rtl/>
        </w:rPr>
        <w:t xml:space="preserve">מתאים להיות מונומר </w:t>
      </w:r>
      <w:r>
        <w:rPr>
          <w:rFonts w:cs="David" w:hint="cs"/>
        </w:rPr>
        <w:t>Y</w:t>
      </w:r>
      <w:r>
        <w:rPr>
          <w:rFonts w:cs="David" w:hint="cs"/>
          <w:sz w:val="16"/>
          <w:szCs w:val="16"/>
          <w:rtl/>
        </w:rPr>
        <w:t xml:space="preserve"> </w:t>
      </w:r>
      <w:r>
        <w:rPr>
          <w:rFonts w:cs="David" w:hint="cs"/>
          <w:rtl/>
        </w:rPr>
        <w:t xml:space="preserve">? </w:t>
      </w:r>
      <w:r>
        <w:rPr>
          <w:rFonts w:cs="David" w:hint="cs"/>
          <w:u w:val="single"/>
          <w:rtl/>
        </w:rPr>
        <w:t>נמק</w:t>
      </w:r>
      <w:r>
        <w:rPr>
          <w:rFonts w:cs="David" w:hint="cs"/>
          <w:rtl/>
        </w:rPr>
        <w:t>.</w:t>
      </w:r>
    </w:p>
    <w:p w:rsidR="005735F6" w:rsidRDefault="005735F6">
      <w:pPr>
        <w:tabs>
          <w:tab w:val="left" w:pos="843"/>
        </w:tabs>
        <w:spacing w:line="360" w:lineRule="auto"/>
        <w:ind w:left="418" w:hanging="418"/>
        <w:rPr>
          <w:rFonts w:cs="David"/>
          <w:sz w:val="16"/>
          <w:szCs w:val="16"/>
          <w:rtl/>
        </w:rPr>
      </w:pPr>
    </w:p>
    <w:p w:rsidR="005735F6" w:rsidRDefault="005735F6">
      <w:pPr>
        <w:tabs>
          <w:tab w:val="left" w:pos="793"/>
        </w:tabs>
        <w:spacing w:line="360" w:lineRule="auto"/>
        <w:ind w:left="368" w:hanging="368"/>
        <w:rPr>
          <w:rFonts w:cs="David"/>
          <w:b/>
          <w:bCs/>
          <w:color w:val="FF00FF"/>
          <w:sz w:val="28"/>
          <w:szCs w:val="28"/>
          <w:rtl/>
        </w:rPr>
      </w:pPr>
    </w:p>
    <w:p w:rsidR="005735F6" w:rsidRDefault="005735F6">
      <w:pPr>
        <w:tabs>
          <w:tab w:val="left" w:pos="793"/>
        </w:tabs>
        <w:spacing w:line="360" w:lineRule="auto"/>
        <w:ind w:left="368" w:hanging="368"/>
        <w:rPr>
          <w:rFonts w:cs="David"/>
          <w:b/>
          <w:bCs/>
          <w:color w:val="FF00FF"/>
          <w:sz w:val="28"/>
          <w:szCs w:val="28"/>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3659" style="position:absolute;left:0;text-align:left;margin-left:61.85pt;margin-top:18.5pt;width:468.8pt;height:88.25pt;z-index:285;mso-position-horizontal-relative:page" arcsize="15968f" filled="f" strokecolor="fuchsia">
            <v:stroke dashstyle="dash"/>
            <w10:wrap anchorx="page"/>
          </v:roundrect>
        </w:pict>
      </w:r>
      <w:r w:rsidR="005735F6">
        <w:rPr>
          <w:rFonts w:cs="David" w:hint="cs"/>
          <w:b/>
          <w:bCs/>
          <w:color w:val="FF00FF"/>
          <w:sz w:val="28"/>
          <w:szCs w:val="28"/>
          <w:rtl/>
        </w:rPr>
        <w:t>התשובה:</w:t>
      </w:r>
    </w:p>
    <w:p w:rsidR="005735F6" w:rsidRDefault="005735F6">
      <w:pPr>
        <w:pStyle w:val="NormalWeb"/>
        <w:bidi/>
        <w:spacing w:before="0" w:beforeAutospacing="0" w:after="0" w:afterAutospacing="0" w:line="360" w:lineRule="auto"/>
        <w:ind w:right="567"/>
        <w:rPr>
          <w:rFonts w:cs="David"/>
          <w:rtl/>
        </w:rPr>
      </w:pPr>
      <w:r>
        <w:rPr>
          <w:rFonts w:cs="David"/>
        </w:rPr>
        <w:t>HOOC(CH</w:t>
      </w:r>
      <w:r>
        <w:rPr>
          <w:rFonts w:cs="David"/>
          <w:vertAlign w:val="subscript"/>
        </w:rPr>
        <w:t>2</w:t>
      </w:r>
      <w:r>
        <w:rPr>
          <w:rFonts w:cs="David"/>
        </w:rPr>
        <w:t>)</w:t>
      </w:r>
      <w:r>
        <w:rPr>
          <w:rFonts w:cs="David"/>
          <w:vertAlign w:val="subscript"/>
        </w:rPr>
        <w:t>3</w:t>
      </w:r>
      <w:r>
        <w:rPr>
          <w:rFonts w:cs="David"/>
        </w:rPr>
        <w:t>COOH</w:t>
      </w:r>
    </w:p>
    <w:p w:rsidR="005735F6" w:rsidRDefault="005735F6">
      <w:pPr>
        <w:pStyle w:val="NormalWeb"/>
        <w:bidi/>
        <w:spacing w:before="0" w:beforeAutospacing="0" w:after="0" w:afterAutospacing="0" w:line="360" w:lineRule="auto"/>
        <w:ind w:right="567"/>
        <w:rPr>
          <w:rFonts w:cs="David"/>
          <w:rtl/>
          <w:lang w:eastAsia="he-IL"/>
        </w:rPr>
      </w:pPr>
      <w:r>
        <w:rPr>
          <w:rFonts w:cs="David" w:hint="cs"/>
          <w:rtl/>
          <w:lang w:eastAsia="he-IL"/>
        </w:rPr>
        <w:t xml:space="preserve">קצה אחד של מולקולת דו-חומצה יוצר קשר אמידי עם מולקולה </w:t>
      </w:r>
      <w:r>
        <w:rPr>
          <w:rFonts w:cs="David" w:hint="cs"/>
          <w:lang w:eastAsia="he-IL"/>
        </w:rPr>
        <w:t>A</w:t>
      </w:r>
      <w:r>
        <w:rPr>
          <w:rFonts w:cs="David" w:hint="cs"/>
          <w:rtl/>
          <w:lang w:eastAsia="he-IL"/>
        </w:rPr>
        <w:t xml:space="preserve"> (הקצה השני ייצור בהמשך קשר           עם דו-אמין).</w:t>
      </w:r>
    </w:p>
    <w:p w:rsidR="005735F6" w:rsidRDefault="005735F6">
      <w:pPr>
        <w:tabs>
          <w:tab w:val="left" w:pos="843"/>
        </w:tabs>
        <w:spacing w:line="360" w:lineRule="auto"/>
        <w:ind w:right="567"/>
        <w:rPr>
          <w:rFonts w:cs="David"/>
          <w:rtl/>
        </w:rPr>
      </w:pPr>
      <w:r>
        <w:rPr>
          <w:rFonts w:cs="David" w:hint="cs"/>
          <w:u w:val="single"/>
          <w:rtl/>
        </w:rPr>
        <w:t>או</w:t>
      </w:r>
      <w:r>
        <w:rPr>
          <w:rFonts w:cs="David" w:hint="cs"/>
          <w:rtl/>
        </w:rPr>
        <w:t xml:space="preserve">:  מולקולות המונומר יוצרות קשרים אמידיים עם מולקולה </w:t>
      </w:r>
      <w:r>
        <w:rPr>
          <w:rFonts w:cs="David" w:hint="cs"/>
        </w:rPr>
        <w:t>A</w:t>
      </w:r>
      <w:r>
        <w:rPr>
          <w:rFonts w:cs="David" w:hint="cs"/>
          <w:rtl/>
        </w:rPr>
        <w:t xml:space="preserve"> .</w:t>
      </w:r>
    </w:p>
    <w:p w:rsidR="005735F6" w:rsidRDefault="005735F6">
      <w:pPr>
        <w:tabs>
          <w:tab w:val="left" w:pos="843"/>
        </w:tabs>
        <w:spacing w:line="360" w:lineRule="auto"/>
        <w:ind w:left="418" w:right="567" w:hanging="418"/>
        <w:rPr>
          <w:rFonts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rPr>
        <w:t>יישום</w:t>
      </w:r>
      <w:r>
        <w:rPr>
          <w:rFonts w:cs="David" w:hint="cs"/>
          <w:color w:val="0000FF"/>
          <w:rtl/>
          <w:lang w:eastAsia="en-US"/>
        </w:rPr>
        <w:t>.</w:t>
      </w:r>
    </w:p>
    <w:p w:rsidR="005735F6" w:rsidRDefault="005735F6">
      <w:pPr>
        <w:pStyle w:val="NormalWeb"/>
        <w:bidi/>
        <w:spacing w:before="0" w:beforeAutospacing="0" w:after="0" w:afterAutospacing="0" w:line="360" w:lineRule="auto"/>
        <w:ind w:right="567"/>
        <w:rPr>
          <w:rFonts w:cs="David"/>
          <w:rtl/>
        </w:rPr>
      </w:pPr>
    </w:p>
    <w:p w:rsidR="005735F6" w:rsidRDefault="005735F6">
      <w:pPr>
        <w:pStyle w:val="NormalWeb"/>
        <w:bidi/>
        <w:spacing w:before="0" w:beforeAutospacing="0" w:after="0" w:afterAutospacing="0" w:line="360" w:lineRule="auto"/>
        <w:ind w:right="567"/>
        <w:rPr>
          <w:rFonts w:cs="David"/>
          <w:rtl/>
        </w:rPr>
      </w:pPr>
      <w:r>
        <w:rPr>
          <w:rFonts w:cs="David" w:hint="cs"/>
          <w:rtl/>
        </w:rPr>
        <w:t xml:space="preserve">רוב התלמידים קבעו נכון את המונומר המתאים על פי עקרונות של תגובת דחיסה. יחד עם זאת אותרו טעויות. הטעות האופיינית העיקרית היא הבחירה במונומר </w:t>
      </w:r>
      <w:r>
        <w:rPr>
          <w:rFonts w:cs="David"/>
        </w:rPr>
        <w:t xml:space="preserve"> H</w:t>
      </w:r>
      <w:r>
        <w:rPr>
          <w:rFonts w:cs="David"/>
          <w:vertAlign w:val="subscript"/>
        </w:rPr>
        <w:t>2</w:t>
      </w:r>
      <w:r>
        <w:rPr>
          <w:rFonts w:cs="David"/>
        </w:rPr>
        <w:t>N(CH</w:t>
      </w:r>
      <w:r>
        <w:rPr>
          <w:rFonts w:cs="David"/>
          <w:vertAlign w:val="subscript"/>
        </w:rPr>
        <w:t>2</w:t>
      </w:r>
      <w:r>
        <w:rPr>
          <w:rFonts w:cs="David"/>
        </w:rPr>
        <w:t>)</w:t>
      </w:r>
      <w:r>
        <w:rPr>
          <w:rFonts w:cs="David"/>
          <w:vertAlign w:val="subscript"/>
        </w:rPr>
        <w:t>3</w:t>
      </w:r>
      <w:r>
        <w:rPr>
          <w:rFonts w:cs="David"/>
        </w:rPr>
        <w:t>NH</w:t>
      </w:r>
      <w:r>
        <w:rPr>
          <w:rFonts w:cs="David"/>
          <w:vertAlign w:val="subscript"/>
        </w:rPr>
        <w:t>2</w:t>
      </w:r>
      <w:r>
        <w:rPr>
          <w:rFonts w:cs="David" w:hint="cs"/>
          <w:rtl/>
        </w:rPr>
        <w:t xml:space="preserve">, המצביעה על חוסר ידע והבנה - מהן הקבוצות הפונקציונליות שצריכות להיות למונומרים כדי שיתאימו לתגובת דחיסה: </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 xml:space="preserve">מונומר </w:t>
      </w:r>
      <w:r>
        <w:rPr>
          <w:rFonts w:cs="David"/>
        </w:rPr>
        <w:t xml:space="preserve"> </w:t>
      </w:r>
      <w:r>
        <w:rPr>
          <w:rFonts w:cs="David"/>
          <w:b/>
          <w:bCs/>
          <w:i/>
          <w:iCs/>
          <w:sz w:val="20"/>
          <w:szCs w:val="20"/>
        </w:rPr>
        <w:t>H</w:t>
      </w:r>
      <w:r>
        <w:rPr>
          <w:rFonts w:cs="David"/>
          <w:b/>
          <w:bCs/>
          <w:i/>
          <w:iCs/>
          <w:sz w:val="20"/>
          <w:szCs w:val="20"/>
          <w:vertAlign w:val="subscript"/>
        </w:rPr>
        <w:t>2</w:t>
      </w:r>
      <w:r>
        <w:rPr>
          <w:rFonts w:cs="David"/>
          <w:b/>
          <w:bCs/>
          <w:i/>
          <w:iCs/>
          <w:sz w:val="20"/>
          <w:szCs w:val="20"/>
        </w:rPr>
        <w:t>N(CH</w:t>
      </w:r>
      <w:r>
        <w:rPr>
          <w:rFonts w:cs="David"/>
          <w:b/>
          <w:bCs/>
          <w:i/>
          <w:iCs/>
          <w:sz w:val="20"/>
          <w:szCs w:val="20"/>
          <w:vertAlign w:val="subscript"/>
        </w:rPr>
        <w:t>2</w:t>
      </w:r>
      <w:r>
        <w:rPr>
          <w:rFonts w:cs="David"/>
          <w:b/>
          <w:bCs/>
          <w:i/>
          <w:iCs/>
          <w:sz w:val="20"/>
          <w:szCs w:val="20"/>
        </w:rPr>
        <w:t>)</w:t>
      </w:r>
      <w:r>
        <w:rPr>
          <w:rFonts w:cs="David"/>
          <w:b/>
          <w:bCs/>
          <w:i/>
          <w:iCs/>
          <w:sz w:val="20"/>
          <w:szCs w:val="20"/>
          <w:vertAlign w:val="subscript"/>
        </w:rPr>
        <w:t>3</w:t>
      </w:r>
      <w:r>
        <w:rPr>
          <w:rFonts w:cs="David"/>
          <w:b/>
          <w:bCs/>
          <w:i/>
          <w:iCs/>
          <w:sz w:val="20"/>
          <w:szCs w:val="20"/>
        </w:rPr>
        <w:t>NH</w:t>
      </w:r>
      <w:r>
        <w:rPr>
          <w:rFonts w:cs="David"/>
          <w:b/>
          <w:bCs/>
          <w:i/>
          <w:iCs/>
          <w:sz w:val="20"/>
          <w:szCs w:val="20"/>
          <w:vertAlign w:val="subscript"/>
        </w:rPr>
        <w:t>2</w:t>
      </w:r>
      <w:r>
        <w:rPr>
          <w:rFonts w:cs="David" w:hint="cs"/>
          <w:b/>
          <w:bCs/>
          <w:i/>
          <w:iCs/>
          <w:sz w:val="20"/>
          <w:szCs w:val="20"/>
          <w:rtl/>
        </w:rPr>
        <w:t xml:space="preserve">. </w:t>
      </w:r>
      <w:r>
        <w:rPr>
          <w:rFonts w:cs="Guttman Yad-Brush" w:hint="cs"/>
          <w:sz w:val="20"/>
          <w:szCs w:val="20"/>
          <w:rtl/>
        </w:rPr>
        <w:t>הוא מסוגל להיקשר לקבוצות אמיניות על ידי מסירת              המימנים בקצוות שלו."</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 xml:space="preserve">המונומר </w:t>
      </w:r>
      <w:r>
        <w:rPr>
          <w:rFonts w:cs="David"/>
          <w:b/>
          <w:bCs/>
          <w:i/>
          <w:iCs/>
          <w:sz w:val="20"/>
          <w:szCs w:val="20"/>
        </w:rPr>
        <w:t>H</w:t>
      </w:r>
      <w:r>
        <w:rPr>
          <w:rFonts w:cs="David"/>
          <w:b/>
          <w:bCs/>
          <w:i/>
          <w:iCs/>
          <w:sz w:val="20"/>
          <w:szCs w:val="20"/>
          <w:vertAlign w:val="subscript"/>
        </w:rPr>
        <w:t>2</w:t>
      </w:r>
      <w:r>
        <w:rPr>
          <w:rFonts w:cs="David"/>
          <w:b/>
          <w:bCs/>
          <w:i/>
          <w:iCs/>
          <w:sz w:val="20"/>
          <w:szCs w:val="20"/>
        </w:rPr>
        <w:t>N(CH</w:t>
      </w:r>
      <w:r>
        <w:rPr>
          <w:rFonts w:cs="David"/>
          <w:b/>
          <w:bCs/>
          <w:i/>
          <w:iCs/>
          <w:sz w:val="20"/>
          <w:szCs w:val="20"/>
          <w:vertAlign w:val="subscript"/>
        </w:rPr>
        <w:t>2</w:t>
      </w:r>
      <w:r>
        <w:rPr>
          <w:rFonts w:cs="David"/>
          <w:b/>
          <w:bCs/>
          <w:i/>
          <w:iCs/>
          <w:sz w:val="20"/>
          <w:szCs w:val="20"/>
        </w:rPr>
        <w:t>)</w:t>
      </w:r>
      <w:r>
        <w:rPr>
          <w:rFonts w:cs="David"/>
          <w:b/>
          <w:bCs/>
          <w:i/>
          <w:iCs/>
          <w:sz w:val="20"/>
          <w:szCs w:val="20"/>
          <w:vertAlign w:val="subscript"/>
        </w:rPr>
        <w:t>3</w:t>
      </w:r>
      <w:r>
        <w:rPr>
          <w:rFonts w:cs="David"/>
          <w:b/>
          <w:bCs/>
          <w:i/>
          <w:iCs/>
          <w:sz w:val="20"/>
          <w:szCs w:val="20"/>
        </w:rPr>
        <w:t>NH</w:t>
      </w:r>
      <w:r>
        <w:rPr>
          <w:rFonts w:cs="David"/>
          <w:b/>
          <w:bCs/>
          <w:i/>
          <w:iCs/>
          <w:sz w:val="20"/>
          <w:szCs w:val="20"/>
          <w:vertAlign w:val="subscript"/>
        </w:rPr>
        <w:t>2</w:t>
      </w:r>
      <w:r>
        <w:rPr>
          <w:rFonts w:cs="David" w:hint="cs"/>
          <w:b/>
          <w:bCs/>
          <w:i/>
          <w:iCs/>
          <w:sz w:val="20"/>
          <w:szCs w:val="20"/>
          <w:rtl/>
        </w:rPr>
        <w:t xml:space="preserve">  </w:t>
      </w:r>
      <w:r>
        <w:rPr>
          <w:rFonts w:cs="Guttman Yad-Brush" w:hint="cs"/>
          <w:sz w:val="20"/>
          <w:szCs w:val="20"/>
          <w:rtl/>
        </w:rPr>
        <w:t xml:space="preserve">מתאים להיות מונומר </w:t>
      </w:r>
      <w:r>
        <w:rPr>
          <w:rFonts w:cs="Guttman Yad-Brush"/>
          <w:b/>
          <w:bCs/>
          <w:sz w:val="20"/>
          <w:szCs w:val="20"/>
        </w:rPr>
        <w:t>Y</w:t>
      </w:r>
      <w:r>
        <w:rPr>
          <w:rFonts w:cs="Guttman Yad-Brush" w:hint="cs"/>
          <w:sz w:val="20"/>
          <w:szCs w:val="20"/>
          <w:rtl/>
        </w:rPr>
        <w:t xml:space="preserve"> מכיוון שמונומר </w:t>
      </w:r>
      <w:r>
        <w:rPr>
          <w:rFonts w:cs="Guttman Yad-Brush" w:hint="cs"/>
          <w:b/>
          <w:bCs/>
          <w:i/>
          <w:iCs/>
          <w:sz w:val="20"/>
          <w:szCs w:val="20"/>
        </w:rPr>
        <w:t>Y</w:t>
      </w:r>
      <w:r>
        <w:rPr>
          <w:rFonts w:cs="Guttman Yad-Brush" w:hint="cs"/>
          <w:sz w:val="20"/>
          <w:szCs w:val="20"/>
          <w:rtl/>
        </w:rPr>
        <w:t xml:space="preserve"> מתקשר לקשר אמידי."</w:t>
      </w:r>
    </w:p>
    <w:p w:rsidR="005735F6" w:rsidRDefault="00C54832">
      <w:pPr>
        <w:pStyle w:val="NormalWeb"/>
        <w:bidi/>
        <w:spacing w:before="0" w:beforeAutospacing="0" w:after="0" w:afterAutospacing="0" w:line="360" w:lineRule="auto"/>
        <w:ind w:right="567"/>
        <w:rPr>
          <w:rFonts w:cs="David"/>
          <w:rtl/>
        </w:rPr>
      </w:pPr>
      <w:r w:rsidRPr="00C54832">
        <w:rPr>
          <w:rFonts w:cs="David"/>
          <w:noProof/>
          <w:sz w:val="20"/>
          <w:rtl/>
          <w:lang w:val="he-IL" w:eastAsia="he-IL"/>
        </w:rPr>
        <w:pict>
          <v:shape id="_x0000_s16460" type="#_x0000_t98" style="position:absolute;left:0;text-align:left;margin-left:50.6pt;margin-top:17.9pt;width:482pt;height:104pt;z-index:-53;mso-position-horizontal-relative:page" adj="3570" filled="f" fillcolor="#969696" strokecolor="#f39">
            <v:stroke dashstyle="dash"/>
            <v:textbox inset="1pt,1pt,1pt,1pt"/>
            <w10:wrap anchorx="page"/>
          </v:shape>
        </w:pict>
      </w:r>
    </w:p>
    <w:p w:rsidR="005735F6" w:rsidRDefault="005735F6">
      <w:pPr>
        <w:pStyle w:val="NormalWeb"/>
        <w:bidi/>
        <w:spacing w:before="0" w:beforeAutospacing="0" w:after="0" w:afterAutospacing="0" w:line="360" w:lineRule="auto"/>
        <w:ind w:right="567"/>
        <w:rPr>
          <w:rFonts w:cs="David"/>
          <w:rtl/>
        </w:rPr>
      </w:pPr>
    </w:p>
    <w:p w:rsidR="005735F6" w:rsidRDefault="005735F6">
      <w:pPr>
        <w:pStyle w:val="NormalWeb"/>
        <w:bidi/>
        <w:spacing w:before="0" w:beforeAutospacing="0" w:after="0" w:afterAutospacing="0" w:line="360" w:lineRule="auto"/>
        <w:ind w:right="567"/>
        <w:rPr>
          <w:rFonts w:cs="David"/>
          <w:rtl/>
        </w:rPr>
      </w:pPr>
      <w:r>
        <w:rPr>
          <w:rFonts w:cs="David" w:hint="cs"/>
          <w:rtl/>
        </w:rPr>
        <w:t>אתרים במכילים אנימציה המדגימה את צמיחת דנדרימר:</w:t>
      </w:r>
    </w:p>
    <w:p w:rsidR="005735F6" w:rsidRDefault="00C54832">
      <w:pPr>
        <w:bidi w:val="0"/>
        <w:spacing w:line="360" w:lineRule="auto"/>
        <w:ind w:left="709"/>
        <w:rPr>
          <w:rFonts w:cs="David"/>
        </w:rPr>
      </w:pPr>
      <w:hyperlink r:id="rId33" w:history="1">
        <w:r w:rsidR="005735F6">
          <w:rPr>
            <w:rStyle w:val="Hyperlink"/>
            <w:rFonts w:cs="David"/>
          </w:rPr>
          <w:t>https://www.youtube.com/watch?v=gXX5nnqsXCI</w:t>
        </w:r>
      </w:hyperlink>
    </w:p>
    <w:p w:rsidR="005735F6" w:rsidRDefault="00C54832">
      <w:pPr>
        <w:pStyle w:val="NormalWeb"/>
        <w:spacing w:before="0" w:beforeAutospacing="0" w:after="0" w:afterAutospacing="0" w:line="360" w:lineRule="auto"/>
        <w:ind w:left="709"/>
        <w:rPr>
          <w:rFonts w:cs="David"/>
          <w:lang w:eastAsia="he-IL"/>
        </w:rPr>
      </w:pPr>
      <w:hyperlink r:id="rId34" w:history="1">
        <w:r w:rsidR="005735F6">
          <w:rPr>
            <w:rStyle w:val="Hyperlink"/>
            <w:rFonts w:cs="David"/>
            <w:lang w:eastAsia="he-IL"/>
          </w:rPr>
          <w:t>http://www.dendritech.com/pamam.html</w:t>
        </w:r>
      </w:hyperlink>
    </w:p>
    <w:p w:rsidR="005735F6" w:rsidRDefault="005735F6">
      <w:pPr>
        <w:pStyle w:val="NormalWeb"/>
        <w:bidi/>
        <w:spacing w:before="0" w:beforeAutospacing="0" w:after="0" w:afterAutospacing="0" w:line="360" w:lineRule="auto"/>
        <w:ind w:right="567"/>
        <w:rPr>
          <w:rFonts w:cs="David"/>
          <w:rtl/>
        </w:rPr>
      </w:pPr>
    </w:p>
    <w:p w:rsidR="005735F6" w:rsidRDefault="005735F6">
      <w:pPr>
        <w:pStyle w:val="NormalWeb"/>
        <w:bidi/>
        <w:spacing w:before="0" w:beforeAutospacing="0" w:after="0" w:afterAutospacing="0" w:line="360" w:lineRule="auto"/>
        <w:ind w:right="567"/>
        <w:rPr>
          <w:rFonts w:cs="David"/>
          <w:rtl/>
        </w:rPr>
      </w:pPr>
    </w:p>
    <w:p w:rsidR="005735F6" w:rsidRDefault="005735F6">
      <w:pPr>
        <w:tabs>
          <w:tab w:val="left" w:pos="843"/>
        </w:tabs>
        <w:spacing w:line="360" w:lineRule="auto"/>
        <w:ind w:left="418" w:hanging="418"/>
        <w:rPr>
          <w:rFonts w:cs="David"/>
          <w:rtl/>
        </w:rPr>
      </w:pPr>
    </w:p>
    <w:p w:rsidR="005735F6" w:rsidRDefault="005735F6">
      <w:pPr>
        <w:tabs>
          <w:tab w:val="left" w:pos="843"/>
        </w:tabs>
        <w:spacing w:line="360" w:lineRule="auto"/>
        <w:ind w:left="418" w:hanging="418"/>
        <w:rPr>
          <w:rFonts w:cs="David"/>
          <w:rtl/>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3614" type="#_x0000_t64" style="position:absolute;left:0;text-align:left;margin-left:63.8pt;margin-top:19pt;width:468.8pt;height:30.35pt;z-index:279;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77</w:t>
      </w:r>
      <w:r w:rsidR="005735F6">
        <w:rPr>
          <w:rFonts w:cs="David" w:hint="cs"/>
          <w:b/>
          <w:bCs/>
          <w:color w:val="0000FF"/>
          <w:sz w:val="28"/>
          <w:szCs w:val="28"/>
          <w:rtl/>
          <w:lang w:eastAsia="en-US"/>
        </w:rPr>
        <w:t>)</w:t>
      </w:r>
    </w:p>
    <w:p w:rsidR="005735F6" w:rsidRDefault="005735F6">
      <w:pPr>
        <w:tabs>
          <w:tab w:val="left" w:pos="843"/>
        </w:tabs>
        <w:spacing w:line="360" w:lineRule="auto"/>
        <w:ind w:left="418" w:hanging="418"/>
        <w:rPr>
          <w:rFonts w:cs="David"/>
          <w:rtl/>
        </w:rPr>
      </w:pPr>
      <w:r>
        <w:rPr>
          <w:rFonts w:cs="David" w:hint="cs"/>
          <w:rtl/>
        </w:rPr>
        <w:t xml:space="preserve">המונומר </w:t>
      </w:r>
      <w:r>
        <w:rPr>
          <w:rFonts w:cs="David"/>
        </w:rPr>
        <w:t>CH</w:t>
      </w:r>
      <w:r>
        <w:rPr>
          <w:rFonts w:cs="David"/>
          <w:vertAlign w:val="subscript"/>
        </w:rPr>
        <w:t>3</w:t>
      </w:r>
      <w:r>
        <w:rPr>
          <w:rFonts w:cs="David"/>
        </w:rPr>
        <w:t>(CH</w:t>
      </w:r>
      <w:r>
        <w:rPr>
          <w:rFonts w:cs="David"/>
          <w:vertAlign w:val="subscript"/>
        </w:rPr>
        <w:t>2</w:t>
      </w:r>
      <w:r>
        <w:rPr>
          <w:rFonts w:cs="David"/>
        </w:rPr>
        <w:t>)</w:t>
      </w:r>
      <w:r>
        <w:rPr>
          <w:rFonts w:cs="David"/>
          <w:vertAlign w:val="subscript"/>
        </w:rPr>
        <w:t>3</w:t>
      </w:r>
      <w:r>
        <w:rPr>
          <w:rFonts w:cs="David"/>
        </w:rPr>
        <w:t>COOH</w:t>
      </w:r>
      <w:r>
        <w:rPr>
          <w:rFonts w:cs="David" w:hint="cs"/>
          <w:rtl/>
        </w:rPr>
        <w:t xml:space="preserve">  אינו מתאים להיות מונומר </w:t>
      </w:r>
      <w:r>
        <w:rPr>
          <w:rFonts w:cs="David" w:hint="cs"/>
        </w:rPr>
        <w:t>Y</w:t>
      </w:r>
      <w:r>
        <w:rPr>
          <w:rFonts w:cs="David" w:hint="cs"/>
          <w:rtl/>
        </w:rPr>
        <w:t xml:space="preserve"> . הסבר מדוע.</w:t>
      </w:r>
    </w:p>
    <w:p w:rsidR="005735F6" w:rsidRDefault="005735F6">
      <w:pPr>
        <w:tabs>
          <w:tab w:val="left" w:pos="843"/>
        </w:tabs>
        <w:spacing w:line="360" w:lineRule="auto"/>
        <w:ind w:left="418" w:hanging="418"/>
        <w:rPr>
          <w:rFonts w:cs="David"/>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3660" style="position:absolute;left:0;text-align:left;margin-left:62.55pt;margin-top:20.15pt;width:468.8pt;height:45.7pt;z-index:286;mso-position-horizontal-relative:page" arcsize="15968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ind w:left="57" w:hanging="57"/>
        <w:rPr>
          <w:rFonts w:cs="David"/>
          <w:rtl/>
        </w:rPr>
      </w:pPr>
      <w:r>
        <w:rPr>
          <w:rFonts w:cs="David" w:hint="cs"/>
          <w:rtl/>
        </w:rPr>
        <w:t xml:space="preserve">הקצה הקרבוקסילי של המונומר הנתון יכול ליצור קשר אמידי עם מולקולה </w:t>
      </w:r>
      <w:r>
        <w:rPr>
          <w:rFonts w:cs="David" w:hint="cs"/>
        </w:rPr>
        <w:t>A</w:t>
      </w:r>
      <w:r>
        <w:rPr>
          <w:rFonts w:cs="David" w:hint="cs"/>
          <w:rtl/>
        </w:rPr>
        <w:t xml:space="preserve"> , הקצה  השני</w:t>
      </w:r>
    </w:p>
    <w:p w:rsidR="005735F6" w:rsidRDefault="005735F6">
      <w:pPr>
        <w:spacing w:line="360" w:lineRule="auto"/>
        <w:ind w:left="57" w:hanging="57"/>
        <w:rPr>
          <w:rFonts w:cs="David"/>
          <w:b/>
          <w:bCs/>
          <w:color w:val="FF0000"/>
          <w:sz w:val="28"/>
          <w:szCs w:val="28"/>
          <w:rtl/>
          <w:lang w:eastAsia="en-US"/>
        </w:rPr>
      </w:pPr>
      <w:r>
        <w:rPr>
          <w:rFonts w:cs="David" w:hint="cs"/>
          <w:rtl/>
        </w:rPr>
        <w:t>(המתילי) לא יוכל להמשיך את תהליך הפלמור.</w:t>
      </w:r>
    </w:p>
    <w:p w:rsidR="005735F6" w:rsidRDefault="005735F6">
      <w:pPr>
        <w:spacing w:line="360" w:lineRule="auto"/>
        <w:ind w:left="57" w:hanging="57"/>
        <w:rPr>
          <w:rFonts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rPr>
        <w:t>יישום</w:t>
      </w:r>
      <w:r>
        <w:rPr>
          <w:rFonts w:cs="David" w:hint="cs"/>
          <w:color w:val="0000FF"/>
          <w:rtl/>
          <w:lang w:eastAsia="en-US"/>
        </w:rPr>
        <w:t>.</w:t>
      </w:r>
    </w:p>
    <w:p w:rsidR="005735F6" w:rsidRDefault="005735F6">
      <w:pPr>
        <w:spacing w:line="360" w:lineRule="auto"/>
        <w:ind w:left="57" w:hanging="57"/>
        <w:rPr>
          <w:rFonts w:cs="David"/>
          <w:rtl/>
        </w:rPr>
      </w:pPr>
    </w:p>
    <w:p w:rsidR="005735F6" w:rsidRDefault="005735F6">
      <w:pPr>
        <w:spacing w:line="360" w:lineRule="auto"/>
        <w:ind w:left="-1" w:right="284" w:firstLine="1"/>
        <w:rPr>
          <w:rFonts w:cs="David"/>
          <w:rtl/>
        </w:rPr>
      </w:pPr>
      <w:r>
        <w:rPr>
          <w:rFonts w:cs="David" w:hint="cs"/>
          <w:rtl/>
        </w:rPr>
        <w:lastRenderedPageBreak/>
        <w:t xml:space="preserve">רוב התלמידים ידעו שבפלמור על ידי דחיסה מגיבים מונומרים עם שתי קבוצות פונקציונליות בכל מולקולה, והסבירו נכון את חוסר ההתאמה של המונומר </w:t>
      </w:r>
      <w:r>
        <w:rPr>
          <w:rFonts w:cs="David"/>
        </w:rPr>
        <w:t>CH</w:t>
      </w:r>
      <w:r>
        <w:rPr>
          <w:rFonts w:cs="David"/>
          <w:vertAlign w:val="subscript"/>
        </w:rPr>
        <w:t>3</w:t>
      </w:r>
      <w:r>
        <w:rPr>
          <w:rFonts w:cs="David"/>
        </w:rPr>
        <w:t>(CH</w:t>
      </w:r>
      <w:r>
        <w:rPr>
          <w:rFonts w:cs="David"/>
          <w:vertAlign w:val="subscript"/>
        </w:rPr>
        <w:t>2</w:t>
      </w:r>
      <w:r>
        <w:rPr>
          <w:rFonts w:cs="David"/>
        </w:rPr>
        <w:t>)</w:t>
      </w:r>
      <w:r>
        <w:rPr>
          <w:rFonts w:cs="David"/>
          <w:vertAlign w:val="subscript"/>
        </w:rPr>
        <w:t>3</w:t>
      </w:r>
      <w:r>
        <w:rPr>
          <w:rFonts w:cs="David"/>
        </w:rPr>
        <w:t>COOH</w:t>
      </w:r>
      <w:r>
        <w:rPr>
          <w:rFonts w:cs="David" w:hint="cs"/>
          <w:rtl/>
        </w:rPr>
        <w:t xml:space="preserve"> להיות מונומר </w:t>
      </w:r>
      <w:r>
        <w:rPr>
          <w:rFonts w:cs="David" w:hint="cs"/>
        </w:rPr>
        <w:t>Y</w:t>
      </w:r>
      <w:r>
        <w:rPr>
          <w:rFonts w:cs="David" w:hint="cs"/>
          <w:rtl/>
        </w:rPr>
        <w:t>.                   אך היו תלמידים שכתבו הסברים לא נכונים:</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 xml:space="preserve">מונומר זה אינו מתאים כי קבוצת </w:t>
      </w:r>
      <w:r>
        <w:rPr>
          <w:rFonts w:cs="David"/>
          <w:b/>
          <w:bCs/>
          <w:i/>
          <w:iCs/>
          <w:sz w:val="20"/>
          <w:szCs w:val="20"/>
        </w:rPr>
        <w:t>-COOH</w:t>
      </w:r>
      <w:r>
        <w:rPr>
          <w:rFonts w:cs="David" w:hint="cs"/>
          <w:b/>
          <w:bCs/>
          <w:i/>
          <w:iCs/>
          <w:sz w:val="20"/>
          <w:szCs w:val="20"/>
          <w:rtl/>
        </w:rPr>
        <w:t xml:space="preserve">  </w:t>
      </w:r>
      <w:r>
        <w:rPr>
          <w:rFonts w:cs="Guttman Yad-Brush" w:hint="cs"/>
          <w:sz w:val="20"/>
          <w:szCs w:val="20"/>
          <w:rtl/>
        </w:rPr>
        <w:t xml:space="preserve">לא מגיבה עם קבוצת </w:t>
      </w:r>
      <w:r>
        <w:rPr>
          <w:rFonts w:cs="David"/>
          <w:b/>
          <w:bCs/>
          <w:i/>
          <w:iCs/>
          <w:sz w:val="20"/>
          <w:szCs w:val="20"/>
        </w:rPr>
        <w:t xml:space="preserve"> -NH</w:t>
      </w:r>
      <w:r>
        <w:rPr>
          <w:rFonts w:cs="David"/>
          <w:b/>
          <w:bCs/>
          <w:i/>
          <w:iCs/>
          <w:sz w:val="20"/>
          <w:szCs w:val="20"/>
          <w:vertAlign w:val="subscript"/>
        </w:rPr>
        <w:t>2</w:t>
      </w:r>
      <w:r>
        <w:rPr>
          <w:rFonts w:cs="Guttman Yad-Brush" w:hint="cs"/>
          <w:sz w:val="20"/>
          <w:szCs w:val="20"/>
          <w:rtl/>
        </w:rPr>
        <w:t>."</w:t>
      </w:r>
    </w:p>
    <w:p w:rsidR="005735F6" w:rsidRDefault="00C54832">
      <w:pPr>
        <w:spacing w:line="360" w:lineRule="auto"/>
        <w:ind w:left="-1" w:right="284" w:firstLine="1"/>
        <w:rPr>
          <w:rFonts w:cs="David"/>
          <w:rtl/>
        </w:rPr>
      </w:pPr>
      <w:r w:rsidRPr="00C54832">
        <w:rPr>
          <w:rFonts w:cs="David"/>
          <w:noProof/>
          <w:sz w:val="20"/>
          <w:rtl/>
          <w:lang w:val="he-IL"/>
        </w:rPr>
        <w:pict>
          <v:shape id="_x0000_s16400" type="#_x0000_t98" style="position:absolute;left:0;text-align:left;margin-left:49.35pt;margin-top:4.2pt;width:482pt;height:613pt;z-index:506;mso-position-horizontal-relative:page" adj="1026" filled="f" fillcolor="#969696" strokecolor="#f39">
            <v:stroke dashstyle="dash"/>
            <v:textbox inset="1pt,1pt,1pt,1pt"/>
            <w10:wrap anchorx="page"/>
          </v:shape>
        </w:pict>
      </w:r>
    </w:p>
    <w:p w:rsidR="005735F6" w:rsidRDefault="005735F6">
      <w:pPr>
        <w:spacing w:line="360" w:lineRule="auto"/>
        <w:ind w:left="-1" w:right="284" w:firstLine="1"/>
        <w:rPr>
          <w:rFonts w:cs="David"/>
          <w:rtl/>
        </w:rPr>
      </w:pPr>
    </w:p>
    <w:p w:rsidR="005735F6" w:rsidRDefault="005735F6">
      <w:pPr>
        <w:spacing w:line="360" w:lineRule="auto"/>
        <w:ind w:left="-1" w:right="284" w:firstLine="1"/>
        <w:rPr>
          <w:rFonts w:cs="David"/>
          <w:rtl/>
        </w:rPr>
      </w:pPr>
      <w:r>
        <w:rPr>
          <w:rFonts w:cs="David" w:hint="cs"/>
          <w:rtl/>
        </w:rPr>
        <w:t>מומלץ לתרגל עם התלמידים את תגובות דחיסה לקבלת פולימרים.</w:t>
      </w:r>
    </w:p>
    <w:p w:rsidR="005735F6" w:rsidRDefault="005735F6">
      <w:pPr>
        <w:spacing w:line="360" w:lineRule="auto"/>
        <w:ind w:left="-1" w:right="284" w:firstLine="1"/>
        <w:rPr>
          <w:rFonts w:cs="David"/>
          <w:rtl/>
        </w:rPr>
      </w:pPr>
      <w:r>
        <w:rPr>
          <w:rFonts w:cs="David"/>
          <w:rtl/>
        </w:rPr>
        <w:t>מ</w:t>
      </w:r>
      <w:r>
        <w:rPr>
          <w:rFonts w:cs="David" w:hint="cs"/>
          <w:rtl/>
        </w:rPr>
        <w:t xml:space="preserve">צורף דף תרגול מתאים: </w:t>
      </w:r>
    </w:p>
    <w:p w:rsidR="005735F6" w:rsidRDefault="005735F6">
      <w:pPr>
        <w:spacing w:line="360" w:lineRule="auto"/>
        <w:ind w:left="-1" w:right="284" w:firstLine="1"/>
        <w:rPr>
          <w:rFonts w:cs="David"/>
          <w:u w:val="single"/>
          <w:rtl/>
        </w:rPr>
      </w:pPr>
      <w:r>
        <w:rPr>
          <w:rFonts w:cs="David" w:hint="cs"/>
          <w:u w:val="single"/>
          <w:rtl/>
        </w:rPr>
        <w:t>שאלה 1</w:t>
      </w:r>
    </w:p>
    <w:p w:rsidR="005735F6" w:rsidRDefault="005735F6">
      <w:pPr>
        <w:spacing w:line="360" w:lineRule="auto"/>
        <w:ind w:left="-1" w:right="284" w:firstLine="1"/>
        <w:rPr>
          <w:rFonts w:cs="David"/>
          <w:rtl/>
        </w:rPr>
      </w:pPr>
      <w:r>
        <w:rPr>
          <w:rFonts w:cs="David" w:hint="cs"/>
          <w:rtl/>
        </w:rPr>
        <w:t>לפניך שני קטעים מייצגים של פולימרים שהתקבלו בשיטת דחיסה:</w:t>
      </w:r>
    </w:p>
    <w:p w:rsidR="005735F6" w:rsidRDefault="005735F6">
      <w:pPr>
        <w:bidi w:val="0"/>
        <w:spacing w:line="360" w:lineRule="auto"/>
        <w:ind w:left="1276" w:right="284" w:hanging="425"/>
        <w:rPr>
          <w:rFonts w:cs="David"/>
          <w:rtl/>
        </w:rPr>
      </w:pPr>
      <w:r>
        <w:rPr>
          <w:rFonts w:cs="David"/>
        </w:rPr>
        <w:t>I.</w:t>
      </w:r>
      <w:r>
        <w:rPr>
          <w:rFonts w:cs="David"/>
        </w:rPr>
        <w:tab/>
      </w:r>
      <w:r>
        <w:t>―O</w:t>
      </w:r>
      <w:r>
        <w:sym w:font="Symbol" w:char="F02D"/>
      </w:r>
      <w:r>
        <w:t>CH</w:t>
      </w:r>
      <w:r>
        <w:rPr>
          <w:vertAlign w:val="subscript"/>
        </w:rPr>
        <w:t>2</w:t>
      </w:r>
      <w:r>
        <w:sym w:font="Symbol" w:char="F02D"/>
      </w:r>
      <w:r>
        <w:t>CH</w:t>
      </w:r>
      <w:r>
        <w:rPr>
          <w:vertAlign w:val="subscript"/>
        </w:rPr>
        <w:t>2</w:t>
      </w:r>
      <w:r>
        <w:sym w:font="Symbol" w:char="F02D"/>
      </w:r>
      <w:r>
        <w:t>O</w:t>
      </w:r>
      <w:r>
        <w:sym w:font="Symbol" w:char="F02D"/>
      </w:r>
      <w:r>
        <w:t>CO</w:t>
      </w:r>
      <w:r>
        <w:sym w:font="Symbol" w:char="F02D"/>
      </w:r>
      <w:r>
        <w:t>CH</w:t>
      </w:r>
      <w:r>
        <w:rPr>
          <w:vertAlign w:val="subscript"/>
        </w:rPr>
        <w:t>2</w:t>
      </w:r>
      <w:r>
        <w:sym w:font="Symbol" w:char="F02D"/>
      </w:r>
      <w:r>
        <w:t>CO</w:t>
      </w:r>
      <w:r>
        <w:sym w:font="Symbol" w:char="F02D"/>
      </w:r>
      <w:r>
        <w:t>O</w:t>
      </w:r>
      <w:r>
        <w:sym w:font="Symbol" w:char="F02D"/>
      </w:r>
      <w:r>
        <w:t>CH</w:t>
      </w:r>
      <w:r>
        <w:rPr>
          <w:vertAlign w:val="subscript"/>
        </w:rPr>
        <w:t>2</w:t>
      </w:r>
      <w:r>
        <w:sym w:font="Symbol" w:char="F02D"/>
      </w:r>
      <w:r>
        <w:t>CH</w:t>
      </w:r>
      <w:r>
        <w:rPr>
          <w:vertAlign w:val="subscript"/>
        </w:rPr>
        <w:t>2</w:t>
      </w:r>
      <w:r>
        <w:sym w:font="Symbol" w:char="F02D"/>
      </w:r>
      <w:r>
        <w:t>O</w:t>
      </w:r>
      <w:r>
        <w:sym w:font="Symbol" w:char="F02D"/>
      </w:r>
      <w:r>
        <w:t>CO</w:t>
      </w:r>
      <w:r>
        <w:sym w:font="Symbol" w:char="F02D"/>
      </w:r>
      <w:r>
        <w:t>CH</w:t>
      </w:r>
      <w:r>
        <w:rPr>
          <w:vertAlign w:val="subscript"/>
        </w:rPr>
        <w:t>2</w:t>
      </w:r>
      <w:r>
        <w:sym w:font="Symbol" w:char="F02D"/>
      </w:r>
      <w:r>
        <w:t xml:space="preserve">CO―  </w:t>
      </w:r>
    </w:p>
    <w:p w:rsidR="005735F6" w:rsidRDefault="005735F6">
      <w:pPr>
        <w:bidi w:val="0"/>
        <w:spacing w:line="360" w:lineRule="auto"/>
        <w:ind w:left="1276" w:right="284" w:hanging="425"/>
        <w:rPr>
          <w:rFonts w:cs="David"/>
          <w:rtl/>
        </w:rPr>
      </w:pPr>
      <w:r>
        <w:rPr>
          <w:rFonts w:cs="David"/>
        </w:rPr>
        <w:t xml:space="preserve">II.  </w:t>
      </w:r>
      <w:r>
        <w:rPr>
          <w:rFonts w:cs="David"/>
        </w:rPr>
        <w:tab/>
      </w:r>
      <w:r>
        <w:t>―CO</w:t>
      </w:r>
      <w:r>
        <w:sym w:font="Symbol" w:char="F02D"/>
      </w:r>
      <w:r>
        <w:t>(CH</w:t>
      </w:r>
      <w:r>
        <w:rPr>
          <w:vertAlign w:val="subscript"/>
        </w:rPr>
        <w:t>2</w:t>
      </w:r>
      <w:r>
        <w:t>)</w:t>
      </w:r>
      <w:r>
        <w:rPr>
          <w:vertAlign w:val="subscript"/>
        </w:rPr>
        <w:t>4</w:t>
      </w:r>
      <w:r>
        <w:sym w:font="Symbol" w:char="F02D"/>
      </w:r>
      <w:r>
        <w:t>CO</w:t>
      </w:r>
      <w:r>
        <w:sym w:font="Symbol" w:char="F02D"/>
      </w:r>
      <w:r>
        <w:t>NH</w:t>
      </w:r>
      <w:r>
        <w:sym w:font="Symbol" w:char="F02D"/>
      </w:r>
      <w:r>
        <w:t>CH</w:t>
      </w:r>
      <w:r>
        <w:rPr>
          <w:vertAlign w:val="subscript"/>
        </w:rPr>
        <w:t>2</w:t>
      </w:r>
      <w:r>
        <w:sym w:font="Symbol" w:char="F02D"/>
      </w:r>
      <w:r>
        <w:t>C</w:t>
      </w:r>
      <w:r>
        <w:rPr>
          <w:vertAlign w:val="subscript"/>
        </w:rPr>
        <w:t>6</w:t>
      </w:r>
      <w:r>
        <w:t>H</w:t>
      </w:r>
      <w:r>
        <w:rPr>
          <w:vertAlign w:val="subscript"/>
        </w:rPr>
        <w:t>4</w:t>
      </w:r>
      <w:r>
        <w:sym w:font="Symbol" w:char="F02D"/>
      </w:r>
      <w:r>
        <w:t>CH</w:t>
      </w:r>
      <w:r>
        <w:rPr>
          <w:vertAlign w:val="subscript"/>
        </w:rPr>
        <w:t>2</w:t>
      </w:r>
      <w:r>
        <w:sym w:font="Symbol" w:char="F02D"/>
      </w:r>
      <w:r>
        <w:t>NH</w:t>
      </w:r>
      <w:r>
        <w:sym w:font="Symbol" w:char="F02D"/>
      </w:r>
      <w:r>
        <w:t>CO</w:t>
      </w:r>
      <w:r>
        <w:sym w:font="Symbol" w:char="F02D"/>
      </w:r>
      <w:r>
        <w:t>(CH</w:t>
      </w:r>
      <w:r>
        <w:rPr>
          <w:vertAlign w:val="subscript"/>
        </w:rPr>
        <w:t>2</w:t>
      </w:r>
      <w:r>
        <w:t>)</w:t>
      </w:r>
      <w:r>
        <w:rPr>
          <w:vertAlign w:val="subscript"/>
        </w:rPr>
        <w:t>4</w:t>
      </w:r>
      <w:r>
        <w:sym w:font="Symbol" w:char="F02D"/>
      </w:r>
      <w:r>
        <w:t xml:space="preserve">CO―  </w:t>
      </w:r>
    </w:p>
    <w:p w:rsidR="005735F6" w:rsidRDefault="005735F6">
      <w:pPr>
        <w:spacing w:line="360" w:lineRule="auto"/>
        <w:ind w:left="424" w:right="720" w:hanging="424"/>
        <w:rPr>
          <w:rFonts w:cs="David"/>
        </w:rPr>
      </w:pPr>
      <w:r>
        <w:rPr>
          <w:rFonts w:cs="David" w:hint="cs"/>
          <w:rtl/>
        </w:rPr>
        <w:t>א.</w:t>
      </w:r>
      <w:r>
        <w:rPr>
          <w:rFonts w:cs="David" w:hint="cs"/>
          <w:rtl/>
        </w:rPr>
        <w:tab/>
        <w:t xml:space="preserve">ציין את תנאי הפלמור לקבלת הפולימרים הנתונים. </w:t>
      </w:r>
    </w:p>
    <w:p w:rsidR="005735F6" w:rsidRDefault="005735F6">
      <w:pPr>
        <w:spacing w:line="360" w:lineRule="auto"/>
        <w:ind w:left="424" w:right="720" w:hanging="424"/>
        <w:rPr>
          <w:rFonts w:cs="David"/>
          <w:rtl/>
        </w:rPr>
      </w:pPr>
      <w:r>
        <w:rPr>
          <w:rFonts w:cs="David" w:hint="cs"/>
          <w:rtl/>
        </w:rPr>
        <w:t>ב.</w:t>
      </w:r>
      <w:r>
        <w:rPr>
          <w:rFonts w:cs="David" w:hint="cs"/>
          <w:rtl/>
        </w:rPr>
        <w:tab/>
        <w:t>עבור כל אחד מהפולימרים הנתונים רשום:</w:t>
      </w:r>
    </w:p>
    <w:p w:rsidR="005735F6" w:rsidRDefault="005735F6">
      <w:pPr>
        <w:tabs>
          <w:tab w:val="left" w:pos="850"/>
        </w:tabs>
        <w:spacing w:line="360" w:lineRule="auto"/>
        <w:ind w:left="424" w:right="720" w:hanging="424"/>
        <w:rPr>
          <w:rFonts w:cs="David"/>
          <w:rtl/>
        </w:rPr>
      </w:pPr>
      <w:r>
        <w:rPr>
          <w:rFonts w:cs="David" w:hint="cs"/>
          <w:rtl/>
        </w:rPr>
        <w:tab/>
      </w:r>
      <w:r>
        <w:rPr>
          <w:rFonts w:cs="David"/>
        </w:rPr>
        <w:t>i</w:t>
      </w:r>
      <w:r>
        <w:rPr>
          <w:rFonts w:cs="David" w:hint="cs"/>
          <w:rtl/>
        </w:rPr>
        <w:t xml:space="preserve"> </w:t>
      </w:r>
      <w:r>
        <w:rPr>
          <w:rFonts w:cs="David" w:hint="cs"/>
          <w:rtl/>
        </w:rPr>
        <w:tab/>
        <w:t>נוסחת מבנה של יחידה חוזרת.</w:t>
      </w:r>
    </w:p>
    <w:p w:rsidR="005735F6" w:rsidRDefault="005735F6">
      <w:pPr>
        <w:tabs>
          <w:tab w:val="left" w:pos="850"/>
        </w:tabs>
        <w:spacing w:line="360" w:lineRule="auto"/>
        <w:ind w:left="424" w:right="720" w:hanging="424"/>
        <w:rPr>
          <w:rFonts w:cs="David"/>
          <w:rtl/>
        </w:rPr>
      </w:pPr>
      <w:r>
        <w:rPr>
          <w:rFonts w:cs="David" w:hint="cs"/>
          <w:rtl/>
        </w:rPr>
        <w:tab/>
      </w:r>
      <w:r>
        <w:rPr>
          <w:rFonts w:cs="David"/>
        </w:rPr>
        <w:t>ii</w:t>
      </w:r>
      <w:r>
        <w:rPr>
          <w:rFonts w:cs="David" w:hint="cs"/>
          <w:rtl/>
        </w:rPr>
        <w:t xml:space="preserve"> </w:t>
      </w:r>
      <w:r>
        <w:rPr>
          <w:rFonts w:cs="David" w:hint="cs"/>
          <w:rtl/>
        </w:rPr>
        <w:tab/>
        <w:t>נוסחאות מבנה של המונומרים.</w:t>
      </w:r>
    </w:p>
    <w:p w:rsidR="005735F6" w:rsidRDefault="005735F6">
      <w:pPr>
        <w:tabs>
          <w:tab w:val="left" w:pos="850"/>
        </w:tabs>
        <w:spacing w:line="360" w:lineRule="auto"/>
        <w:ind w:left="424" w:right="720" w:hanging="424"/>
        <w:rPr>
          <w:rFonts w:cs="David"/>
          <w:sz w:val="16"/>
          <w:szCs w:val="16"/>
          <w:rtl/>
        </w:rPr>
      </w:pPr>
    </w:p>
    <w:p w:rsidR="005735F6" w:rsidRDefault="005735F6">
      <w:pPr>
        <w:spacing w:line="360" w:lineRule="auto"/>
        <w:ind w:left="-1" w:right="284" w:firstLine="1"/>
        <w:rPr>
          <w:rFonts w:cs="David"/>
          <w:u w:val="single"/>
          <w:rtl/>
        </w:rPr>
      </w:pPr>
      <w:r>
        <w:rPr>
          <w:rFonts w:cs="David" w:hint="cs"/>
          <w:u w:val="single"/>
          <w:rtl/>
        </w:rPr>
        <w:t>שאלה 2</w:t>
      </w:r>
    </w:p>
    <w:p w:rsidR="005735F6" w:rsidRDefault="005735F6">
      <w:pPr>
        <w:tabs>
          <w:tab w:val="left" w:pos="850"/>
        </w:tabs>
        <w:spacing w:line="360" w:lineRule="auto"/>
        <w:ind w:left="424" w:right="720" w:hanging="424"/>
        <w:rPr>
          <w:rFonts w:cs="David"/>
          <w:rtl/>
        </w:rPr>
      </w:pPr>
      <w:r>
        <w:rPr>
          <w:rFonts w:cs="David" w:hint="cs"/>
          <w:rtl/>
        </w:rPr>
        <w:t>לפניך נוסחאות של חמישה מונומרים:</w:t>
      </w:r>
    </w:p>
    <w:p w:rsidR="005735F6" w:rsidRDefault="005735F6">
      <w:pPr>
        <w:bidi w:val="0"/>
        <w:spacing w:line="360" w:lineRule="auto"/>
        <w:ind w:left="1276" w:right="720" w:hanging="567"/>
        <w:rPr>
          <w:rFonts w:cs="David"/>
        </w:rPr>
      </w:pPr>
      <w:r>
        <w:rPr>
          <w:rFonts w:cs="David"/>
        </w:rPr>
        <w:t>(1)</w:t>
      </w:r>
      <w:r>
        <w:rPr>
          <w:rFonts w:cs="David"/>
        </w:rPr>
        <w:tab/>
        <w:t>H</w:t>
      </w:r>
      <w:r>
        <w:rPr>
          <w:rFonts w:cs="David"/>
          <w:vertAlign w:val="subscript"/>
        </w:rPr>
        <w:t>2</w:t>
      </w:r>
      <w:r>
        <w:rPr>
          <w:rFonts w:cs="David"/>
        </w:rPr>
        <w:t>N(CH</w:t>
      </w:r>
      <w:r>
        <w:rPr>
          <w:rFonts w:cs="David"/>
          <w:vertAlign w:val="subscript"/>
        </w:rPr>
        <w:t>2</w:t>
      </w:r>
      <w:r>
        <w:rPr>
          <w:rFonts w:cs="David"/>
        </w:rPr>
        <w:t>)</w:t>
      </w:r>
      <w:r>
        <w:rPr>
          <w:rFonts w:cs="David"/>
          <w:vertAlign w:val="subscript"/>
        </w:rPr>
        <w:t>2</w:t>
      </w:r>
      <w:r>
        <w:rPr>
          <w:rFonts w:cs="David"/>
        </w:rPr>
        <w:t>COCl</w:t>
      </w:r>
    </w:p>
    <w:p w:rsidR="005735F6" w:rsidRDefault="005735F6">
      <w:pPr>
        <w:bidi w:val="0"/>
        <w:spacing w:line="360" w:lineRule="auto"/>
        <w:ind w:left="1276" w:right="720" w:hanging="567"/>
        <w:rPr>
          <w:rFonts w:cs="David"/>
        </w:rPr>
      </w:pPr>
      <w:r>
        <w:rPr>
          <w:rFonts w:cs="David"/>
        </w:rPr>
        <w:t>(2)</w:t>
      </w:r>
      <w:r>
        <w:rPr>
          <w:rFonts w:cs="David"/>
        </w:rPr>
        <w:tab/>
        <w:t>HOOC</w:t>
      </w:r>
      <w:r>
        <w:sym w:font="Symbol" w:char="F02D"/>
      </w:r>
      <w:r>
        <w:t>C</w:t>
      </w:r>
      <w:r>
        <w:rPr>
          <w:vertAlign w:val="subscript"/>
        </w:rPr>
        <w:t>6</w:t>
      </w:r>
      <w:r>
        <w:t>H</w:t>
      </w:r>
      <w:r>
        <w:rPr>
          <w:vertAlign w:val="subscript"/>
        </w:rPr>
        <w:t>4</w:t>
      </w:r>
      <w:r>
        <w:sym w:font="Symbol" w:char="F02D"/>
      </w:r>
      <w:r>
        <w:t>OH</w:t>
      </w:r>
    </w:p>
    <w:p w:rsidR="005735F6" w:rsidRDefault="005735F6">
      <w:pPr>
        <w:bidi w:val="0"/>
        <w:spacing w:line="360" w:lineRule="auto"/>
        <w:ind w:left="1276" w:right="720" w:hanging="567"/>
        <w:rPr>
          <w:rFonts w:cs="David"/>
        </w:rPr>
      </w:pPr>
      <w:r>
        <w:rPr>
          <w:rFonts w:cs="David"/>
        </w:rPr>
        <w:t>(3)</w:t>
      </w:r>
      <w:r>
        <w:rPr>
          <w:rFonts w:cs="David"/>
        </w:rPr>
        <w:tab/>
        <w:t>HOOC</w:t>
      </w:r>
      <w:r>
        <w:sym w:font="Symbol" w:char="F02D"/>
      </w:r>
      <w:r>
        <w:rPr>
          <w:rFonts w:cs="David"/>
        </w:rPr>
        <w:t>(CH</w:t>
      </w:r>
      <w:r>
        <w:rPr>
          <w:rFonts w:cs="David"/>
          <w:vertAlign w:val="subscript"/>
        </w:rPr>
        <w:t>2</w:t>
      </w:r>
      <w:r>
        <w:rPr>
          <w:rFonts w:cs="David"/>
        </w:rPr>
        <w:t>)</w:t>
      </w:r>
      <w:r>
        <w:rPr>
          <w:rFonts w:cs="David"/>
          <w:vertAlign w:val="subscript"/>
        </w:rPr>
        <w:t>3</w:t>
      </w:r>
      <w:r>
        <w:sym w:font="Symbol" w:char="F02D"/>
      </w:r>
      <w:r>
        <w:rPr>
          <w:rFonts w:cs="David"/>
        </w:rPr>
        <w:t>COOH</w:t>
      </w:r>
    </w:p>
    <w:p w:rsidR="005735F6" w:rsidRDefault="005735F6">
      <w:pPr>
        <w:bidi w:val="0"/>
        <w:spacing w:line="360" w:lineRule="auto"/>
        <w:ind w:left="1276" w:right="720" w:hanging="567"/>
        <w:rPr>
          <w:rFonts w:cs="David"/>
          <w:vertAlign w:val="subscript"/>
        </w:rPr>
      </w:pPr>
      <w:r>
        <w:rPr>
          <w:rFonts w:cs="David"/>
        </w:rPr>
        <w:t>(4)</w:t>
      </w:r>
      <w:r>
        <w:rPr>
          <w:rFonts w:cs="David"/>
        </w:rPr>
        <w:tab/>
        <w:t>H</w:t>
      </w:r>
      <w:r>
        <w:rPr>
          <w:rFonts w:cs="David"/>
          <w:vertAlign w:val="subscript"/>
        </w:rPr>
        <w:t>2</w:t>
      </w:r>
      <w:r>
        <w:rPr>
          <w:rFonts w:cs="David"/>
        </w:rPr>
        <w:t>N(CH</w:t>
      </w:r>
      <w:r>
        <w:rPr>
          <w:rFonts w:cs="David"/>
          <w:vertAlign w:val="subscript"/>
        </w:rPr>
        <w:t>2</w:t>
      </w:r>
      <w:r>
        <w:rPr>
          <w:rFonts w:cs="David"/>
        </w:rPr>
        <w:t>)</w:t>
      </w:r>
      <w:r>
        <w:rPr>
          <w:rFonts w:cs="David"/>
          <w:vertAlign w:val="subscript"/>
        </w:rPr>
        <w:t>2</w:t>
      </w:r>
      <w:r>
        <w:rPr>
          <w:rFonts w:cs="David"/>
        </w:rPr>
        <w:t>NH</w:t>
      </w:r>
      <w:r>
        <w:rPr>
          <w:rFonts w:cs="David"/>
          <w:vertAlign w:val="subscript"/>
        </w:rPr>
        <w:t>2</w:t>
      </w:r>
    </w:p>
    <w:p w:rsidR="005735F6" w:rsidRDefault="005735F6">
      <w:pPr>
        <w:bidi w:val="0"/>
        <w:spacing w:line="360" w:lineRule="auto"/>
        <w:ind w:left="1276" w:right="720" w:hanging="567"/>
        <w:rPr>
          <w:rFonts w:cs="David"/>
        </w:rPr>
      </w:pPr>
      <w:r>
        <w:rPr>
          <w:rFonts w:cs="David"/>
        </w:rPr>
        <w:t>(5)</w:t>
      </w:r>
      <w:r>
        <w:rPr>
          <w:rFonts w:cs="David"/>
        </w:rPr>
        <w:tab/>
        <w:t>HO</w:t>
      </w:r>
      <w:r>
        <w:sym w:font="Symbol" w:char="F02D"/>
      </w:r>
      <w:r>
        <w:t>C</w:t>
      </w:r>
      <w:r>
        <w:rPr>
          <w:vertAlign w:val="subscript"/>
        </w:rPr>
        <w:t>6</w:t>
      </w:r>
      <w:r>
        <w:t>H</w:t>
      </w:r>
      <w:r>
        <w:rPr>
          <w:vertAlign w:val="subscript"/>
        </w:rPr>
        <w:t>4</w:t>
      </w:r>
      <w:r>
        <w:sym w:font="Symbol" w:char="F02D"/>
      </w:r>
      <w:r>
        <w:t>OH</w:t>
      </w:r>
    </w:p>
    <w:p w:rsidR="005735F6" w:rsidRDefault="005735F6">
      <w:pPr>
        <w:tabs>
          <w:tab w:val="left" w:pos="850"/>
        </w:tabs>
        <w:spacing w:line="360" w:lineRule="auto"/>
        <w:ind w:left="424" w:right="720" w:hanging="424"/>
        <w:rPr>
          <w:rFonts w:cs="David"/>
        </w:rPr>
      </w:pPr>
      <w:r>
        <w:rPr>
          <w:rFonts w:cs="David" w:hint="cs"/>
          <w:rtl/>
        </w:rPr>
        <w:t xml:space="preserve">רשום את נוסחאות המבנה של הפולימרים הבאים: </w:t>
      </w:r>
    </w:p>
    <w:p w:rsidR="005735F6" w:rsidRDefault="005735F6">
      <w:pPr>
        <w:spacing w:line="360" w:lineRule="auto"/>
        <w:ind w:left="424" w:right="720" w:hanging="424"/>
        <w:rPr>
          <w:rFonts w:cs="David"/>
          <w:rtl/>
        </w:rPr>
      </w:pPr>
      <w:r>
        <w:rPr>
          <w:rFonts w:cs="David" w:hint="cs"/>
          <w:rtl/>
        </w:rPr>
        <w:t>א.</w:t>
      </w:r>
      <w:r>
        <w:rPr>
          <w:rFonts w:cs="David" w:hint="cs"/>
          <w:rtl/>
        </w:rPr>
        <w:tab/>
        <w:t xml:space="preserve">פולימר שהתקבל ממונומר </w:t>
      </w:r>
      <w:r>
        <w:rPr>
          <w:rFonts w:cs="David"/>
        </w:rPr>
        <w:t>(1)</w:t>
      </w:r>
      <w:r>
        <w:rPr>
          <w:rFonts w:cs="David" w:hint="cs"/>
          <w:rtl/>
        </w:rPr>
        <w:t>.</w:t>
      </w:r>
    </w:p>
    <w:p w:rsidR="005735F6" w:rsidRDefault="005735F6">
      <w:pPr>
        <w:spacing w:line="360" w:lineRule="auto"/>
        <w:ind w:left="424" w:right="720" w:hanging="424"/>
        <w:rPr>
          <w:rFonts w:cs="David"/>
          <w:rtl/>
        </w:rPr>
      </w:pPr>
      <w:r>
        <w:rPr>
          <w:rFonts w:cs="David" w:hint="cs"/>
          <w:rtl/>
        </w:rPr>
        <w:t>ב.</w:t>
      </w:r>
      <w:r>
        <w:rPr>
          <w:rFonts w:cs="David" w:hint="cs"/>
          <w:rtl/>
        </w:rPr>
        <w:tab/>
        <w:t xml:space="preserve">פולימר שהתקבל ממונומר </w:t>
      </w:r>
      <w:r>
        <w:rPr>
          <w:rFonts w:cs="David"/>
        </w:rPr>
        <w:t>(2)</w:t>
      </w:r>
      <w:r>
        <w:rPr>
          <w:rFonts w:cs="David" w:hint="cs"/>
          <w:rtl/>
        </w:rPr>
        <w:t>.</w:t>
      </w:r>
    </w:p>
    <w:p w:rsidR="005735F6" w:rsidRDefault="005735F6">
      <w:pPr>
        <w:spacing w:line="360" w:lineRule="auto"/>
        <w:ind w:left="424" w:right="720" w:hanging="424"/>
        <w:rPr>
          <w:rFonts w:cs="David"/>
          <w:rtl/>
        </w:rPr>
      </w:pPr>
      <w:r>
        <w:rPr>
          <w:rFonts w:cs="David" w:hint="cs"/>
          <w:rtl/>
        </w:rPr>
        <w:t>ג.</w:t>
      </w:r>
      <w:r>
        <w:rPr>
          <w:rFonts w:cs="David" w:hint="cs"/>
          <w:rtl/>
        </w:rPr>
        <w:tab/>
        <w:t xml:space="preserve">פולימר שהתקבל ממונומרים </w:t>
      </w:r>
      <w:r>
        <w:rPr>
          <w:rFonts w:cs="David"/>
        </w:rPr>
        <w:t>(3)</w:t>
      </w:r>
      <w:r>
        <w:rPr>
          <w:rFonts w:cs="David" w:hint="cs"/>
          <w:rtl/>
        </w:rPr>
        <w:t xml:space="preserve"> ו- </w:t>
      </w:r>
      <w:r>
        <w:rPr>
          <w:rFonts w:cs="David"/>
        </w:rPr>
        <w:t>(4)</w:t>
      </w:r>
      <w:r>
        <w:rPr>
          <w:rFonts w:cs="David" w:hint="cs"/>
          <w:rtl/>
        </w:rPr>
        <w:t>.</w:t>
      </w:r>
    </w:p>
    <w:p w:rsidR="005735F6" w:rsidRDefault="005735F6">
      <w:pPr>
        <w:spacing w:line="360" w:lineRule="auto"/>
        <w:ind w:left="424" w:right="720" w:hanging="424"/>
        <w:rPr>
          <w:rFonts w:cs="David"/>
          <w:rtl/>
        </w:rPr>
      </w:pPr>
      <w:r>
        <w:rPr>
          <w:rFonts w:cs="David" w:hint="cs"/>
          <w:rtl/>
        </w:rPr>
        <w:t>ד.</w:t>
      </w:r>
      <w:r>
        <w:rPr>
          <w:rFonts w:cs="David" w:hint="cs"/>
          <w:rtl/>
        </w:rPr>
        <w:tab/>
        <w:t xml:space="preserve">פולימר שהתקבל ממונומרים </w:t>
      </w:r>
      <w:r>
        <w:rPr>
          <w:rFonts w:cs="David"/>
        </w:rPr>
        <w:t>(3)</w:t>
      </w:r>
      <w:r>
        <w:rPr>
          <w:rFonts w:cs="David" w:hint="cs"/>
          <w:rtl/>
        </w:rPr>
        <w:t xml:space="preserve"> ו- </w:t>
      </w:r>
      <w:r>
        <w:rPr>
          <w:rFonts w:cs="David"/>
        </w:rPr>
        <w:t>(5)</w:t>
      </w:r>
      <w:r>
        <w:rPr>
          <w:rFonts w:cs="David" w:hint="cs"/>
          <w:rtl/>
        </w:rPr>
        <w:t>.</w:t>
      </w:r>
    </w:p>
    <w:p w:rsidR="005735F6" w:rsidRDefault="005735F6">
      <w:pPr>
        <w:spacing w:line="360" w:lineRule="auto"/>
        <w:ind w:left="424" w:right="720" w:hanging="424"/>
        <w:rPr>
          <w:rFonts w:cs="David"/>
          <w:sz w:val="16"/>
          <w:szCs w:val="16"/>
          <w:rtl/>
        </w:rPr>
      </w:pPr>
    </w:p>
    <w:p w:rsidR="005735F6" w:rsidRDefault="005735F6">
      <w:pPr>
        <w:spacing w:line="360" w:lineRule="auto"/>
        <w:ind w:left="-1" w:right="284" w:firstLine="1"/>
        <w:rPr>
          <w:rFonts w:cs="David"/>
          <w:u w:val="single"/>
          <w:rtl/>
        </w:rPr>
      </w:pPr>
      <w:r>
        <w:rPr>
          <w:rFonts w:cs="David" w:hint="cs"/>
          <w:u w:val="single"/>
          <w:rtl/>
        </w:rPr>
        <w:t>שאלה 3</w:t>
      </w:r>
    </w:p>
    <w:p w:rsidR="005735F6" w:rsidRDefault="005735F6">
      <w:pPr>
        <w:spacing w:line="360" w:lineRule="auto"/>
        <w:ind w:left="424" w:right="720" w:hanging="424"/>
        <w:rPr>
          <w:rFonts w:cs="David"/>
          <w:rtl/>
        </w:rPr>
      </w:pPr>
      <w:r>
        <w:rPr>
          <w:rFonts w:cs="David" w:hint="cs"/>
          <w:rtl/>
        </w:rPr>
        <w:t xml:space="preserve">מהמונומר </w:t>
      </w:r>
      <w:r>
        <w:rPr>
          <w:rFonts w:cs="David"/>
        </w:rPr>
        <w:t>H</w:t>
      </w:r>
      <w:r>
        <w:rPr>
          <w:rFonts w:cs="David"/>
          <w:vertAlign w:val="subscript"/>
        </w:rPr>
        <w:t>2</w:t>
      </w:r>
      <w:r>
        <w:rPr>
          <w:rFonts w:cs="David"/>
        </w:rPr>
        <w:t>N</w:t>
      </w:r>
      <w:r>
        <w:sym w:font="Symbol" w:char="F02D"/>
      </w:r>
      <w:r>
        <w:rPr>
          <w:rFonts w:cs="David"/>
        </w:rPr>
        <w:t>CH</w:t>
      </w:r>
      <w:r>
        <w:rPr>
          <w:rFonts w:cs="David"/>
          <w:vertAlign w:val="subscript"/>
        </w:rPr>
        <w:t>2</w:t>
      </w:r>
      <w:r>
        <w:sym w:font="Symbol" w:char="F02D"/>
      </w:r>
      <w:r>
        <w:t>CH=CH</w:t>
      </w:r>
      <w:r>
        <w:sym w:font="Symbol" w:char="F02D"/>
      </w:r>
      <w:r>
        <w:t>CH</w:t>
      </w:r>
      <w:r>
        <w:rPr>
          <w:vertAlign w:val="subscript"/>
        </w:rPr>
        <w:t>2</w:t>
      </w:r>
      <w:r>
        <w:sym w:font="Symbol" w:char="F02D"/>
      </w:r>
      <w:r>
        <w:rPr>
          <w:rFonts w:cs="David"/>
        </w:rPr>
        <w:t>COOH</w:t>
      </w:r>
      <w:r>
        <w:rPr>
          <w:rFonts w:cs="David" w:hint="cs"/>
          <w:rtl/>
        </w:rPr>
        <w:t xml:space="preserve"> ניתן לקבל שני פולימרים שונים.</w:t>
      </w:r>
    </w:p>
    <w:p w:rsidR="005735F6" w:rsidRDefault="005735F6">
      <w:pPr>
        <w:spacing w:line="360" w:lineRule="auto"/>
        <w:ind w:left="424" w:right="720" w:hanging="424"/>
        <w:rPr>
          <w:rFonts w:cs="David"/>
        </w:rPr>
      </w:pPr>
      <w:r>
        <w:rPr>
          <w:rFonts w:cs="David" w:hint="cs"/>
          <w:rtl/>
        </w:rPr>
        <w:t>א.</w:t>
      </w:r>
      <w:r>
        <w:rPr>
          <w:rFonts w:cs="David" w:hint="cs"/>
          <w:rtl/>
        </w:rPr>
        <w:tab/>
        <w:t>רשום נוסחת מבנה ליחידות חוזרות של שני הפולימרים.</w:t>
      </w:r>
    </w:p>
    <w:p w:rsidR="005735F6" w:rsidRDefault="005735F6">
      <w:pPr>
        <w:spacing w:line="360" w:lineRule="auto"/>
        <w:ind w:left="424" w:right="720" w:hanging="424"/>
        <w:rPr>
          <w:rFonts w:cs="David"/>
          <w:rtl/>
        </w:rPr>
      </w:pPr>
      <w:r>
        <w:rPr>
          <w:rFonts w:cs="David" w:hint="cs"/>
          <w:rtl/>
        </w:rPr>
        <w:t>ב.</w:t>
      </w:r>
      <w:r>
        <w:rPr>
          <w:rFonts w:cs="David" w:hint="cs"/>
          <w:rtl/>
        </w:rPr>
        <w:tab/>
        <w:t>עבור כל פולימר ציין שיטת פלמור שבה התקבל הפולימר.</w:t>
      </w:r>
    </w:p>
    <w:p w:rsidR="005735F6" w:rsidRDefault="005735F6">
      <w:pPr>
        <w:bidi w:val="0"/>
        <w:spacing w:line="480" w:lineRule="auto"/>
        <w:ind w:left="-539" w:right="-1054"/>
        <w:rPr>
          <w:rFonts w:ascii="Comic Sans MS" w:hAnsi="Comic Sans MS"/>
        </w:rPr>
      </w:pPr>
    </w:p>
    <w:p w:rsidR="005735F6" w:rsidRDefault="005735F6">
      <w:pPr>
        <w:spacing w:line="360" w:lineRule="auto"/>
        <w:ind w:left="57" w:hanging="57"/>
        <w:rPr>
          <w:rFonts w:cs="David"/>
          <w:b/>
          <w:bCs/>
          <w:color w:val="FF0000"/>
          <w:sz w:val="28"/>
          <w:szCs w:val="28"/>
          <w:lang w:eastAsia="en-US"/>
        </w:rPr>
      </w:pPr>
    </w:p>
    <w:p w:rsidR="005735F6" w:rsidRDefault="005735F6">
      <w:pPr>
        <w:spacing w:line="360" w:lineRule="auto"/>
        <w:ind w:left="57" w:hanging="57"/>
        <w:rPr>
          <w:rFonts w:cs="David"/>
          <w:b/>
          <w:bCs/>
          <w:color w:val="0000FF"/>
          <w:sz w:val="28"/>
          <w:szCs w:val="28"/>
          <w:rtl/>
          <w:lang w:eastAsia="en-US"/>
        </w:rPr>
      </w:pPr>
      <w:r>
        <w:rPr>
          <w:rFonts w:cs="David" w:hint="cs"/>
          <w:b/>
          <w:bCs/>
          <w:color w:val="FF0000"/>
          <w:sz w:val="28"/>
          <w:szCs w:val="28"/>
          <w:rtl/>
          <w:lang w:eastAsia="en-US"/>
        </w:rPr>
        <w:t>סעיף ג'</w:t>
      </w:r>
      <w:r>
        <w:rPr>
          <w:rFonts w:cs="David" w:hint="cs"/>
          <w:b/>
          <w:bCs/>
          <w:color w:val="0000FF"/>
          <w:sz w:val="28"/>
          <w:szCs w:val="28"/>
          <w:rtl/>
          <w:lang w:eastAsia="en-US"/>
        </w:rPr>
        <w:t xml:space="preserve">  (הציון </w:t>
      </w:r>
      <w:r>
        <w:rPr>
          <w:rFonts w:cs="David"/>
          <w:b/>
          <w:bCs/>
          <w:color w:val="FF0000"/>
          <w:sz w:val="28"/>
          <w:szCs w:val="28"/>
          <w:lang w:eastAsia="en-US"/>
        </w:rPr>
        <w:t>62</w:t>
      </w:r>
      <w:r>
        <w:rPr>
          <w:rFonts w:cs="David" w:hint="cs"/>
          <w:b/>
          <w:bCs/>
          <w:color w:val="0000FF"/>
          <w:sz w:val="28"/>
          <w:szCs w:val="28"/>
          <w:rtl/>
          <w:lang w:eastAsia="en-US"/>
        </w:rPr>
        <w:t>)</w:t>
      </w: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C54832">
      <w:pPr>
        <w:tabs>
          <w:tab w:val="left" w:pos="793"/>
        </w:tabs>
        <w:spacing w:line="360" w:lineRule="auto"/>
        <w:ind w:left="57" w:hanging="57"/>
        <w:rPr>
          <w:rFonts w:cs="David"/>
          <w:b/>
          <w:bCs/>
          <w:color w:val="FF0000"/>
          <w:sz w:val="28"/>
          <w:szCs w:val="28"/>
          <w:rtl/>
          <w:lang w:eastAsia="en-US"/>
        </w:rPr>
      </w:pPr>
      <w:r w:rsidRPr="00C54832">
        <w:rPr>
          <w:rFonts w:cs="David"/>
          <w:b/>
          <w:bCs/>
          <w:noProof/>
          <w:color w:val="FF0000"/>
          <w:sz w:val="20"/>
          <w:szCs w:val="28"/>
          <w:rtl/>
          <w:lang w:val="he-IL"/>
        </w:rPr>
        <w:pict>
          <v:group id="_x0000_s11328" style="position:absolute;left:0;text-align:left;margin-left:186.15pt;margin-top:-24.65pt;width:121.9pt;height:155.9pt;z-index:458" coordorigin="6687,10847" coordsize="2438,3118">
            <v:rect id="_x0000_s11329" style="position:absolute;left:8069;top:11802;width:480;height:435" filled="f" stroked="f">
              <v:textbox style="mso-next-textbox:#_x0000_s11329" inset="0,0,0,0">
                <w:txbxContent>
                  <w:p w:rsidR="00C42E18" w:rsidRDefault="00C42E18">
                    <w:pPr>
                      <w:jc w:val="center"/>
                      <w:rPr>
                        <w:rtl/>
                        <w:lang w:eastAsia="en-US"/>
                      </w:rPr>
                    </w:pPr>
                    <w:r>
                      <w:rPr>
                        <w:b/>
                        <w:bCs/>
                        <w:color w:val="0000FF"/>
                        <w:sz w:val="28"/>
                        <w:szCs w:val="28"/>
                        <w:lang w:eastAsia="en-US"/>
                      </w:rPr>
                      <w:t>54</w:t>
                    </w:r>
                  </w:p>
                </w:txbxContent>
              </v:textbox>
            </v:rect>
            <v:rect id="_x0000_s11330" style="position:absolute;left:7371;top:11129;width:480;height:435" filled="f" stroked="f">
              <v:textbox style="mso-next-textbox:#_x0000_s11330" inset="0,0,0,0">
                <w:txbxContent>
                  <w:p w:rsidR="00C42E18" w:rsidRDefault="00C42E18">
                    <w:pPr>
                      <w:jc w:val="center"/>
                      <w:rPr>
                        <w:rtl/>
                        <w:lang w:eastAsia="en-US"/>
                      </w:rPr>
                    </w:pPr>
                    <w:r>
                      <w:rPr>
                        <w:b/>
                        <w:bCs/>
                        <w:color w:val="0000FF"/>
                        <w:sz w:val="28"/>
                        <w:szCs w:val="28"/>
                        <w:lang w:eastAsia="en-US"/>
                      </w:rPr>
                      <w:t>80</w:t>
                    </w:r>
                  </w:p>
                </w:txbxContent>
              </v:textbox>
            </v:rect>
            <v:group id="_x0000_s11331" style="position:absolute;left:6687;top:10847;width:2438;height:3118" coordorigin="6687,10847" coordsize="2438,3118">
              <v:group id="_x0000_s11332" style="position:absolute;left:6687;top:10847;width:2438;height:3118" coordorigin="4837,11317" coordsize="2438,3118">
                <v:group id="_x0000_s11333" style="position:absolute;left:4837;top:11317;width:2331;height:3118" coordorigin="7308,11646" coordsize="2331,3118">
                  <v:group id="_x0000_s11334" style="position:absolute;left:7308;top:11646;width:391;height:2877" coordorigin="6685,11146" coordsize="391,2877">
                    <v:line id="_x0000_s11335" style="position:absolute" from="7075,11251" to="7076,13858"/>
                    <v:line id="_x0000_s11336" style="position:absolute" from="7030,13858" to="7075,13859"/>
                    <v:line id="_x0000_s11337" style="position:absolute" from="7030,13604" to="7075,13605"/>
                    <v:line id="_x0000_s11338" style="position:absolute" from="7030,13334" to="7075,13335"/>
                    <v:line id="_x0000_s11339" style="position:absolute" from="7030,13079" to="7075,13080"/>
                    <v:line id="_x0000_s11340" style="position:absolute" from="7030,12809" to="7075,12810"/>
                    <v:line id="_x0000_s11341" style="position:absolute" from="7030,12555" to="7075,12556"/>
                    <v:line id="_x0000_s11342" style="position:absolute" from="7030,12300" to="7075,12301"/>
                    <v:line id="_x0000_s11343" style="position:absolute" from="7030,12030" to="7075,12031"/>
                    <v:line id="_x0000_s11344" style="position:absolute" from="7030,11775" to="7075,11776"/>
                    <v:line id="_x0000_s11345" style="position:absolute" from="7030,11505" to="7075,11506"/>
                    <v:line id="_x0000_s11346" style="position:absolute" from="7030,11251" to="7075,11252"/>
                    <v:rect id="_x0000_s11347" style="position:absolute;left:6865;top:13753;width:165;height:270" filled="f" stroked="f">
                      <v:textbox style="mso-next-textbox:#_x0000_s11347" inset="0,0,0,0">
                        <w:txbxContent>
                          <w:p w:rsidR="00C42E18" w:rsidRDefault="00C42E18">
                            <w:pPr>
                              <w:rPr>
                                <w:rtl/>
                                <w:lang w:eastAsia="en-US"/>
                              </w:rPr>
                            </w:pPr>
                            <w:r>
                              <w:rPr>
                                <w:color w:val="000000"/>
                                <w:sz w:val="16"/>
                                <w:szCs w:val="16"/>
                                <w:lang w:eastAsia="en-US"/>
                              </w:rPr>
                              <w:t>0</w:t>
                            </w:r>
                          </w:p>
                        </w:txbxContent>
                      </v:textbox>
                    </v:rect>
                    <v:rect id="_x0000_s11348" style="position:absolute;left:6775;top:13499;width:255;height:270" filled="f" stroked="f">
                      <v:textbox style="mso-next-textbox:#_x0000_s11348" inset="0,0,0,0">
                        <w:txbxContent>
                          <w:p w:rsidR="00C42E18" w:rsidRDefault="00C42E18">
                            <w:pPr>
                              <w:rPr>
                                <w:rtl/>
                                <w:lang w:eastAsia="en-US"/>
                              </w:rPr>
                            </w:pPr>
                            <w:r>
                              <w:rPr>
                                <w:color w:val="000000"/>
                                <w:sz w:val="16"/>
                                <w:szCs w:val="16"/>
                                <w:lang w:eastAsia="en-US"/>
                              </w:rPr>
                              <w:t>10</w:t>
                            </w:r>
                          </w:p>
                        </w:txbxContent>
                      </v:textbox>
                    </v:rect>
                    <v:rect id="_x0000_s11349" style="position:absolute;left:6775;top:13229;width:255;height:270" filled="f" stroked="f">
                      <v:textbox style="mso-next-textbox:#_x0000_s11349" inset="0,0,0,0">
                        <w:txbxContent>
                          <w:p w:rsidR="00C42E18" w:rsidRDefault="00C42E18">
                            <w:pPr>
                              <w:rPr>
                                <w:rtl/>
                                <w:lang w:eastAsia="en-US"/>
                              </w:rPr>
                            </w:pPr>
                            <w:r>
                              <w:rPr>
                                <w:color w:val="000000"/>
                                <w:sz w:val="16"/>
                                <w:szCs w:val="16"/>
                                <w:lang w:eastAsia="en-US"/>
                              </w:rPr>
                              <w:t>20</w:t>
                            </w:r>
                          </w:p>
                        </w:txbxContent>
                      </v:textbox>
                    </v:rect>
                    <v:rect id="_x0000_s11350" style="position:absolute;left:6775;top:12974;width:255;height:270" filled="f" stroked="f">
                      <v:textbox style="mso-next-textbox:#_x0000_s11350" inset="0,0,0,0">
                        <w:txbxContent>
                          <w:p w:rsidR="00C42E18" w:rsidRDefault="00C42E18">
                            <w:pPr>
                              <w:rPr>
                                <w:rtl/>
                                <w:lang w:eastAsia="en-US"/>
                              </w:rPr>
                            </w:pPr>
                            <w:r>
                              <w:rPr>
                                <w:color w:val="000000"/>
                                <w:sz w:val="16"/>
                                <w:szCs w:val="16"/>
                                <w:lang w:eastAsia="en-US"/>
                              </w:rPr>
                              <w:t>30</w:t>
                            </w:r>
                          </w:p>
                        </w:txbxContent>
                      </v:textbox>
                    </v:rect>
                    <v:rect id="_x0000_s11351" style="position:absolute;left:6775;top:12704;width:255;height:270" filled="f" stroked="f">
                      <v:textbox style="mso-next-textbox:#_x0000_s11351" inset="0,0,0,0">
                        <w:txbxContent>
                          <w:p w:rsidR="00C42E18" w:rsidRDefault="00C42E18">
                            <w:pPr>
                              <w:rPr>
                                <w:rtl/>
                                <w:lang w:eastAsia="en-US"/>
                              </w:rPr>
                            </w:pPr>
                            <w:r>
                              <w:rPr>
                                <w:color w:val="000000"/>
                                <w:sz w:val="16"/>
                                <w:szCs w:val="16"/>
                                <w:lang w:eastAsia="en-US"/>
                              </w:rPr>
                              <w:t>40</w:t>
                            </w:r>
                          </w:p>
                        </w:txbxContent>
                      </v:textbox>
                    </v:rect>
                    <v:rect id="_x0000_s11352" style="position:absolute;left:6775;top:12450;width:255;height:270" filled="f" stroked="f">
                      <v:textbox style="mso-next-textbox:#_x0000_s11352" inset="0,0,0,0">
                        <w:txbxContent>
                          <w:p w:rsidR="00C42E18" w:rsidRDefault="00C42E18">
                            <w:pPr>
                              <w:rPr>
                                <w:rtl/>
                                <w:lang w:eastAsia="en-US"/>
                              </w:rPr>
                            </w:pPr>
                            <w:r>
                              <w:rPr>
                                <w:color w:val="000000"/>
                                <w:sz w:val="16"/>
                                <w:szCs w:val="16"/>
                                <w:lang w:eastAsia="en-US"/>
                              </w:rPr>
                              <w:t>50</w:t>
                            </w:r>
                          </w:p>
                        </w:txbxContent>
                      </v:textbox>
                    </v:rect>
                    <v:rect id="_x0000_s11353" style="position:absolute;left:6775;top:12195;width:255;height:270" filled="f" stroked="f">
                      <v:textbox style="mso-next-textbox:#_x0000_s11353" inset="0,0,0,0">
                        <w:txbxContent>
                          <w:p w:rsidR="00C42E18" w:rsidRDefault="00C42E18">
                            <w:pPr>
                              <w:rPr>
                                <w:rtl/>
                                <w:lang w:eastAsia="en-US"/>
                              </w:rPr>
                            </w:pPr>
                            <w:r>
                              <w:rPr>
                                <w:color w:val="000000"/>
                                <w:sz w:val="16"/>
                                <w:szCs w:val="16"/>
                                <w:lang w:eastAsia="en-US"/>
                              </w:rPr>
                              <w:t>60</w:t>
                            </w:r>
                          </w:p>
                        </w:txbxContent>
                      </v:textbox>
                    </v:rect>
                    <v:rect id="_x0000_s11354" style="position:absolute;left:6775;top:11925;width:255;height:270" filled="f" stroked="f">
                      <v:textbox style="mso-next-textbox:#_x0000_s11354" inset="0,0,0,0">
                        <w:txbxContent>
                          <w:p w:rsidR="00C42E18" w:rsidRDefault="00C42E18">
                            <w:pPr>
                              <w:rPr>
                                <w:rtl/>
                                <w:lang w:eastAsia="en-US"/>
                              </w:rPr>
                            </w:pPr>
                            <w:r>
                              <w:rPr>
                                <w:color w:val="000000"/>
                                <w:sz w:val="16"/>
                                <w:szCs w:val="16"/>
                                <w:lang w:eastAsia="en-US"/>
                              </w:rPr>
                              <w:t>70</w:t>
                            </w:r>
                          </w:p>
                        </w:txbxContent>
                      </v:textbox>
                    </v:rect>
                    <v:rect id="_x0000_s11355" style="position:absolute;left:6775;top:11670;width:255;height:270" filled="f" stroked="f">
                      <v:textbox style="mso-next-textbox:#_x0000_s11355" inset="0,0,0,0">
                        <w:txbxContent>
                          <w:p w:rsidR="00C42E18" w:rsidRDefault="00C42E18">
                            <w:pPr>
                              <w:rPr>
                                <w:rtl/>
                                <w:lang w:eastAsia="en-US"/>
                              </w:rPr>
                            </w:pPr>
                            <w:r>
                              <w:rPr>
                                <w:color w:val="000000"/>
                                <w:sz w:val="16"/>
                                <w:szCs w:val="16"/>
                                <w:lang w:eastAsia="en-US"/>
                              </w:rPr>
                              <w:t>80</w:t>
                            </w:r>
                          </w:p>
                        </w:txbxContent>
                      </v:textbox>
                    </v:rect>
                    <v:rect id="_x0000_s11356" style="position:absolute;left:6775;top:11401;width:255;height:270" filled="f" stroked="f">
                      <v:textbox style="mso-next-textbox:#_x0000_s11356" inset="0,0,0,0">
                        <w:txbxContent>
                          <w:p w:rsidR="00C42E18" w:rsidRDefault="00C42E18">
                            <w:pPr>
                              <w:rPr>
                                <w:rtl/>
                                <w:lang w:eastAsia="en-US"/>
                              </w:rPr>
                            </w:pPr>
                            <w:r>
                              <w:rPr>
                                <w:color w:val="000000"/>
                                <w:sz w:val="16"/>
                                <w:szCs w:val="16"/>
                                <w:lang w:eastAsia="en-US"/>
                              </w:rPr>
                              <w:t>90</w:t>
                            </w:r>
                          </w:p>
                        </w:txbxContent>
                      </v:textbox>
                    </v:rect>
                    <v:rect id="_x0000_s11357" style="position:absolute;left:6685;top:11146;width:345;height:270" filled="f" stroked="f">
                      <v:textbox style="mso-next-textbox:#_x0000_s11357" inset="0,0,0,0">
                        <w:txbxContent>
                          <w:p w:rsidR="00C42E18" w:rsidRDefault="00C42E18">
                            <w:pPr>
                              <w:rPr>
                                <w:rtl/>
                                <w:lang w:eastAsia="en-US"/>
                              </w:rPr>
                            </w:pPr>
                            <w:r>
                              <w:rPr>
                                <w:color w:val="000000"/>
                                <w:sz w:val="16"/>
                                <w:szCs w:val="16"/>
                                <w:lang w:eastAsia="en-US"/>
                              </w:rPr>
                              <w:t>100</w:t>
                            </w:r>
                          </w:p>
                        </w:txbxContent>
                      </v:textbox>
                    </v:rect>
                  </v:group>
                  <v:shape id="_x0000_s11358" type="#_x0000_t202" style="position:absolute;left:7999;top:14301;width:1640;height:463" filled="f" stroked="f">
                    <v:textbox style="mso-next-textbox:#_x0000_s11358">
                      <w:txbxContent>
                        <w:p w:rsidR="00C42E18" w:rsidRDefault="00C42E18">
                          <w:pPr>
                            <w:pStyle w:val="2"/>
                            <w:bidi w:val="0"/>
                            <w:rPr>
                              <w:sz w:val="24"/>
                              <w:szCs w:val="24"/>
                              <w:lang w:eastAsia="en-US"/>
                            </w:rPr>
                          </w:pPr>
                          <w:r>
                            <w:rPr>
                              <w:sz w:val="24"/>
                              <w:szCs w:val="24"/>
                              <w:lang w:eastAsia="en-US"/>
                            </w:rPr>
                            <w:t xml:space="preserve">   i           ii</w:t>
                          </w:r>
                        </w:p>
                      </w:txbxContent>
                    </v:textbox>
                  </v:shape>
                </v:group>
                <v:line id="_x0000_s11359" style="position:absolute" from="5234,14024" to="7275,14024"/>
              </v:group>
              <v:group id="_x0000_s11360" style="position:absolute;left:7484;top:11468;width:929;height:2077" coordorigin="7497,12571" coordsize="929,2077">
                <v:rect id="_x0000_s11361" style="position:absolute;left:7497;top:12571;width:211;height:2077" fillcolor="fuchsia"/>
                <v:rect id="_x0000_s11362" style="position:absolute;left:8216;top:13249;width:210;height:1399" fillcolor="fuchsia"/>
              </v:group>
            </v:group>
            <w10:anchorlock/>
          </v:group>
        </w:pict>
      </w: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C54832">
      <w:pPr>
        <w:tabs>
          <w:tab w:val="left" w:pos="793"/>
        </w:tabs>
        <w:spacing w:line="360" w:lineRule="auto"/>
        <w:ind w:left="57" w:hanging="57"/>
        <w:rPr>
          <w:rFonts w:cs="David"/>
          <w:b/>
          <w:bCs/>
          <w:sz w:val="28"/>
          <w:szCs w:val="28"/>
          <w:rtl/>
        </w:rPr>
      </w:pPr>
      <w:r w:rsidRPr="00C54832">
        <w:rPr>
          <w:rFonts w:cs="David"/>
          <w:noProof/>
          <w:sz w:val="20"/>
          <w:rtl/>
          <w:lang w:val="he-IL"/>
        </w:rPr>
        <w:pict>
          <v:shape id="_x0000_s3615" type="#_x0000_t64" style="position:absolute;left:0;text-align:left;margin-left:63.15pt;margin-top:20.05pt;width:468.8pt;height:30.35pt;z-index:280;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80</w:t>
      </w:r>
      <w:r w:rsidR="005735F6">
        <w:rPr>
          <w:rFonts w:cs="David" w:hint="cs"/>
          <w:b/>
          <w:bCs/>
          <w:color w:val="0000FF"/>
          <w:sz w:val="28"/>
          <w:szCs w:val="28"/>
          <w:rtl/>
          <w:lang w:eastAsia="en-US"/>
        </w:rPr>
        <w:t>)</w:t>
      </w:r>
    </w:p>
    <w:p w:rsidR="005735F6" w:rsidRDefault="005735F6">
      <w:pPr>
        <w:tabs>
          <w:tab w:val="left" w:pos="843"/>
        </w:tabs>
        <w:spacing w:line="360" w:lineRule="auto"/>
        <w:ind w:left="418" w:hanging="418"/>
        <w:rPr>
          <w:rFonts w:cs="David"/>
          <w:rtl/>
        </w:rPr>
      </w:pPr>
      <w:r>
        <w:rPr>
          <w:rFonts w:cs="David" w:hint="cs"/>
          <w:rtl/>
        </w:rPr>
        <w:t xml:space="preserve">מהו סוג הקשרים שנוצרו בין מולקולה </w:t>
      </w:r>
      <w:r>
        <w:rPr>
          <w:rFonts w:cs="David" w:hint="cs"/>
        </w:rPr>
        <w:t>A</w:t>
      </w:r>
      <w:r>
        <w:rPr>
          <w:rFonts w:cs="David" w:hint="cs"/>
          <w:rtl/>
        </w:rPr>
        <w:t xml:space="preserve"> ובין מולקולות של מונומר </w:t>
      </w:r>
      <w:r>
        <w:rPr>
          <w:rFonts w:cs="David" w:hint="cs"/>
        </w:rPr>
        <w:t>Y</w:t>
      </w:r>
      <w:r>
        <w:rPr>
          <w:rFonts w:cs="David" w:hint="cs"/>
          <w:rtl/>
        </w:rPr>
        <w:t xml:space="preserve"> ?</w:t>
      </w:r>
    </w:p>
    <w:p w:rsidR="005735F6" w:rsidRDefault="005735F6">
      <w:pPr>
        <w:tabs>
          <w:tab w:val="left" w:pos="843"/>
        </w:tabs>
        <w:spacing w:line="360" w:lineRule="auto"/>
        <w:ind w:left="418" w:hanging="418"/>
        <w:rPr>
          <w:rFonts w:cs="David"/>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3661" style="position:absolute;left:0;text-align:left;margin-left:63.15pt;margin-top:17.75pt;width:468.8pt;height:28.75pt;z-index:287;mso-position-horizontal-relative:page" arcsize="15968f" filled="f" strokecolor="fuchsia">
            <v:stroke dashstyle="dash"/>
            <w10:wrap anchorx="page"/>
          </v:roundrect>
        </w:pict>
      </w:r>
      <w:r w:rsidR="005735F6">
        <w:rPr>
          <w:rFonts w:cs="David" w:hint="cs"/>
          <w:b/>
          <w:bCs/>
          <w:color w:val="FF00FF"/>
          <w:sz w:val="28"/>
          <w:szCs w:val="28"/>
          <w:rtl/>
        </w:rPr>
        <w:t>התשובה:</w:t>
      </w:r>
    </w:p>
    <w:p w:rsidR="005735F6" w:rsidRDefault="005735F6">
      <w:pPr>
        <w:tabs>
          <w:tab w:val="left" w:pos="843"/>
        </w:tabs>
        <w:spacing w:line="360" w:lineRule="auto"/>
        <w:ind w:left="418" w:hanging="418"/>
        <w:rPr>
          <w:rFonts w:cs="David"/>
          <w:rtl/>
        </w:rPr>
      </w:pPr>
      <w:r>
        <w:rPr>
          <w:rFonts w:cs="David" w:hint="cs"/>
          <w:rtl/>
        </w:rPr>
        <w:t xml:space="preserve">קשרים אמידיים. </w:t>
      </w:r>
    </w:p>
    <w:p w:rsidR="005735F6" w:rsidRDefault="005735F6">
      <w:pPr>
        <w:tabs>
          <w:tab w:val="left" w:pos="843"/>
        </w:tabs>
        <w:spacing w:line="360" w:lineRule="auto"/>
        <w:ind w:left="418" w:hanging="418"/>
        <w:rPr>
          <w:rFonts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rPr>
        <w:t>הבנה</w:t>
      </w:r>
      <w:r>
        <w:rPr>
          <w:rFonts w:cs="David" w:hint="cs"/>
          <w:color w:val="0000FF"/>
          <w:rtl/>
          <w:lang w:eastAsia="en-US"/>
        </w:rPr>
        <w:t>.</w:t>
      </w:r>
    </w:p>
    <w:p w:rsidR="005735F6" w:rsidRDefault="005735F6">
      <w:pPr>
        <w:spacing w:line="360" w:lineRule="auto"/>
        <w:ind w:left="-1" w:right="284" w:firstLine="1"/>
        <w:rPr>
          <w:rFonts w:cs="David"/>
          <w:rtl/>
        </w:rPr>
      </w:pPr>
    </w:p>
    <w:p w:rsidR="005735F6" w:rsidRDefault="005735F6">
      <w:pPr>
        <w:spacing w:line="360" w:lineRule="auto"/>
        <w:ind w:left="-1" w:right="284" w:firstLine="1"/>
        <w:rPr>
          <w:rFonts w:cs="David"/>
          <w:rtl/>
        </w:rPr>
      </w:pPr>
      <w:r>
        <w:rPr>
          <w:rFonts w:cs="David" w:hint="cs"/>
          <w:rtl/>
        </w:rPr>
        <w:t>רוב התלמידים קבעו נכון את סוג הקשרים, אך הופיעו גם טעויות, הנובעות מחוסר הבנה של שיטת הפלמור על ידי דחיסה:</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קשרי צילוב."</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 xml:space="preserve">הקשר שנוצר הוא קשר כיווני </w:t>
      </w:r>
      <w:r>
        <w:rPr>
          <w:rFonts w:cs="Guttman Yad-Brush"/>
          <w:b/>
          <w:bCs/>
          <w:i/>
          <w:iCs/>
          <w:sz w:val="20"/>
          <w:szCs w:val="20"/>
        </w:rPr>
        <w:t>180</w:t>
      </w:r>
      <w:r>
        <w:rPr>
          <w:rFonts w:cs="Guttman Yad-Brush"/>
          <w:b/>
          <w:bCs/>
          <w:i/>
          <w:iCs/>
          <w:sz w:val="20"/>
          <w:szCs w:val="20"/>
          <w:vertAlign w:val="superscript"/>
        </w:rPr>
        <w:t>o</w:t>
      </w:r>
      <w:r>
        <w:rPr>
          <w:rFonts w:cs="Guttman Yad-Brush" w:hint="cs"/>
          <w:sz w:val="16"/>
          <w:szCs w:val="16"/>
          <w:vertAlign w:val="subscript"/>
          <w:rtl/>
        </w:rPr>
        <w:t xml:space="preserve"> </w:t>
      </w:r>
      <w:r>
        <w:rPr>
          <w:rFonts w:cs="Guttman Yad-Brush" w:hint="cs"/>
          <w:sz w:val="20"/>
          <w:szCs w:val="20"/>
          <w:rtl/>
        </w:rPr>
        <w:t>, לכן נוצר קשר מימני."</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קשרי ון-דר-ואלס וקשרי מימן."</w:t>
      </w:r>
    </w:p>
    <w:p w:rsidR="005735F6" w:rsidRDefault="005735F6">
      <w:pPr>
        <w:tabs>
          <w:tab w:val="left" w:pos="843"/>
        </w:tabs>
        <w:spacing w:line="360" w:lineRule="auto"/>
        <w:ind w:left="418" w:hanging="418"/>
        <w:rPr>
          <w:rFonts w:cs="David"/>
          <w:rtl/>
        </w:rPr>
      </w:pPr>
    </w:p>
    <w:p w:rsidR="005735F6" w:rsidRDefault="005735F6">
      <w:pPr>
        <w:tabs>
          <w:tab w:val="left" w:pos="843"/>
        </w:tabs>
        <w:spacing w:line="360" w:lineRule="auto"/>
        <w:ind w:left="418" w:hanging="418"/>
        <w:rPr>
          <w:rFonts w:cs="David"/>
          <w:rtl/>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3616" type="#_x0000_t64" style="position:absolute;left:0;text-align:left;margin-left:62.7pt;margin-top:16.4pt;width:468.8pt;height:30.35pt;z-index:281;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54</w:t>
      </w:r>
      <w:r w:rsidR="005735F6">
        <w:rPr>
          <w:rFonts w:cs="David" w:hint="cs"/>
          <w:b/>
          <w:bCs/>
          <w:color w:val="0000FF"/>
          <w:sz w:val="28"/>
          <w:szCs w:val="28"/>
          <w:rtl/>
          <w:lang w:eastAsia="en-US"/>
        </w:rPr>
        <w:t>)</w:t>
      </w:r>
    </w:p>
    <w:p w:rsidR="005735F6" w:rsidRDefault="005735F6">
      <w:pPr>
        <w:tabs>
          <w:tab w:val="left" w:pos="843"/>
        </w:tabs>
        <w:spacing w:line="360" w:lineRule="auto"/>
        <w:ind w:left="418" w:hanging="418"/>
        <w:rPr>
          <w:rFonts w:cs="David"/>
          <w:rtl/>
        </w:rPr>
      </w:pPr>
      <w:r>
        <w:rPr>
          <w:rFonts w:cs="David" w:hint="cs"/>
          <w:rtl/>
        </w:rPr>
        <w:t>בתגובת הדחיסה מוסיפים זרז. הסבר מה תפקידו של הזרז.</w:t>
      </w:r>
    </w:p>
    <w:p w:rsidR="005735F6" w:rsidRDefault="005735F6">
      <w:pPr>
        <w:tabs>
          <w:tab w:val="left" w:pos="843"/>
        </w:tabs>
        <w:spacing w:line="360" w:lineRule="auto"/>
        <w:ind w:left="418" w:hanging="432"/>
        <w:rPr>
          <w:rFonts w:cs="David"/>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3662" style="position:absolute;left:0;text-align:left;margin-left:62.7pt;margin-top:14.25pt;width:468.8pt;height:45.7pt;z-index:288;mso-position-horizontal-relative:page" arcsize="15968f" filled="f" strokecolor="fuchsia">
            <v:stroke dashstyle="dash"/>
            <w10:wrap anchorx="page"/>
          </v:roundrect>
        </w:pict>
      </w:r>
      <w:r w:rsidR="005735F6">
        <w:rPr>
          <w:rFonts w:cs="David" w:hint="cs"/>
          <w:b/>
          <w:bCs/>
          <w:color w:val="FF00FF"/>
          <w:sz w:val="28"/>
          <w:szCs w:val="28"/>
          <w:rtl/>
        </w:rPr>
        <w:t>התשובה:</w: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זרז מאפשר לתגובה להתרחש במנגנון שונה בו אנרגיית שפעול נמוכה יותר.</w:t>
      </w:r>
    </w:p>
    <w:p w:rsidR="005735F6" w:rsidRDefault="005735F6">
      <w:pPr>
        <w:tabs>
          <w:tab w:val="left" w:pos="843"/>
        </w:tabs>
        <w:spacing w:line="360" w:lineRule="auto"/>
        <w:ind w:left="418" w:hanging="432"/>
        <w:rPr>
          <w:rFonts w:cs="David"/>
          <w:sz w:val="16"/>
          <w:szCs w:val="16"/>
          <w:rtl/>
        </w:rPr>
      </w:pPr>
      <w:r>
        <w:rPr>
          <w:rFonts w:cs="David" w:hint="cs"/>
          <w:u w:val="single"/>
          <w:rtl/>
        </w:rPr>
        <w:t>או</w:t>
      </w:r>
      <w:r>
        <w:rPr>
          <w:rFonts w:cs="David" w:hint="cs"/>
          <w:rtl/>
        </w:rPr>
        <w:t>: לתגובה אנרגיית שפעול גבוהה, ולכן נדרש זרז.</w:t>
      </w:r>
    </w:p>
    <w:p w:rsidR="005735F6" w:rsidRDefault="005735F6">
      <w:pPr>
        <w:tabs>
          <w:tab w:val="left" w:pos="843"/>
        </w:tabs>
        <w:spacing w:line="360" w:lineRule="auto"/>
        <w:ind w:left="418" w:hanging="432"/>
        <w:rPr>
          <w:rFonts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rPr>
        <w:t>הבנה</w:t>
      </w:r>
      <w:r>
        <w:rPr>
          <w:rFonts w:cs="David" w:hint="cs"/>
          <w:color w:val="0000FF"/>
          <w:rtl/>
          <w:lang w:eastAsia="en-US"/>
        </w:rPr>
        <w:t>.</w:t>
      </w: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הציון נמוך. תלמידים רבים לא ידעו מהו תפקיד הזרז, למרות שנושא זה נלמד ביסודיות בפרק החובה.</w: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הטעויות שאותרו נובעות מחוסר הבנה של תפקיד הזרז בכלל ובתגובת דחיסה בפרט:</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תפקיד הזרז הוא ליצור קשרי צילוב בין שרשרת לשרשרת."</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בעזרת הזרז נוצרים קשרים בין מונומרים."</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תפקיד הזרז הוא לגרום לקבלת הפולימר."</w:t>
      </w:r>
    </w:p>
    <w:p w:rsidR="005735F6" w:rsidRDefault="005735F6">
      <w:pPr>
        <w:pStyle w:val="NormalWeb"/>
        <w:bidi/>
        <w:spacing w:before="0" w:beforeAutospacing="0" w:after="0" w:afterAutospacing="0" w:line="360" w:lineRule="auto"/>
        <w:rPr>
          <w:rFonts w:cs="David"/>
          <w:rtl/>
          <w:lang w:eastAsia="he-IL"/>
        </w:rPr>
      </w:pPr>
    </w:p>
    <w:p w:rsidR="005735F6" w:rsidRDefault="005735F6">
      <w:pPr>
        <w:tabs>
          <w:tab w:val="left" w:pos="843"/>
        </w:tabs>
        <w:spacing w:line="360" w:lineRule="auto"/>
        <w:ind w:left="418" w:hanging="432"/>
        <w:rPr>
          <w:rFonts w:cs="David"/>
          <w:sz w:val="16"/>
          <w:szCs w:val="16"/>
          <w:rtl/>
        </w:rPr>
      </w:pPr>
    </w:p>
    <w:p w:rsidR="005735F6" w:rsidRDefault="00C54832">
      <w:pPr>
        <w:spacing w:line="360" w:lineRule="auto"/>
        <w:ind w:left="57" w:hanging="57"/>
        <w:rPr>
          <w:rFonts w:cs="David"/>
          <w:b/>
          <w:bCs/>
          <w:color w:val="0000FF"/>
          <w:sz w:val="28"/>
          <w:szCs w:val="28"/>
          <w:rtl/>
          <w:lang w:eastAsia="en-US"/>
        </w:rPr>
      </w:pPr>
      <w:r w:rsidRPr="00C54832">
        <w:rPr>
          <w:rFonts w:cs="David"/>
          <w:noProof/>
          <w:sz w:val="20"/>
          <w:rtl/>
          <w:lang w:val="he-IL"/>
        </w:rPr>
        <w:pict>
          <v:shape id="_x0000_s3609" type="#_x0000_t64" style="position:absolute;left:0;text-align:left;margin-left:62.7pt;margin-top:18.9pt;width:468.8pt;height:54pt;z-index:274;mso-position-horizontal-relative:page" adj="780" filled="f" strokecolor="blue">
            <v:stroke dashstyle="dash"/>
            <w10:wrap anchorx="page"/>
          </v:shape>
        </w:pict>
      </w:r>
      <w:r w:rsidR="005735F6">
        <w:rPr>
          <w:rFonts w:cs="David" w:hint="cs"/>
          <w:b/>
          <w:bCs/>
          <w:color w:val="FF0000"/>
          <w:sz w:val="28"/>
          <w:szCs w:val="28"/>
          <w:rtl/>
          <w:lang w:eastAsia="en-US"/>
        </w:rPr>
        <w:t>סעיף ד'</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53</w:t>
      </w:r>
      <w:r w:rsidR="005735F6">
        <w:rPr>
          <w:rFonts w:cs="David" w:hint="cs"/>
          <w:b/>
          <w:bCs/>
          <w:color w:val="0000FF"/>
          <w:sz w:val="28"/>
          <w:szCs w:val="28"/>
          <w:rtl/>
          <w:lang w:eastAsia="en-US"/>
        </w:rPr>
        <w:t>)</w:t>
      </w:r>
    </w:p>
    <w:p w:rsidR="005735F6" w:rsidRDefault="005735F6">
      <w:pPr>
        <w:tabs>
          <w:tab w:val="left" w:pos="843"/>
        </w:tabs>
        <w:spacing w:line="360" w:lineRule="auto"/>
        <w:ind w:left="418" w:hanging="432"/>
        <w:rPr>
          <w:rFonts w:cs="David"/>
          <w:rtl/>
        </w:rPr>
      </w:pPr>
      <w:r>
        <w:rPr>
          <w:rFonts w:cs="David" w:hint="cs"/>
          <w:rtl/>
        </w:rPr>
        <w:t xml:space="preserve">המסה המולרית של חומר המורכב ממולקולות </w:t>
      </w:r>
      <w:r>
        <w:rPr>
          <w:rFonts w:cs="David" w:hint="cs"/>
        </w:rPr>
        <w:t>A</w:t>
      </w:r>
      <w:r>
        <w:rPr>
          <w:rFonts w:cs="David" w:hint="cs"/>
          <w:rtl/>
        </w:rPr>
        <w:t xml:space="preserve"> היא </w:t>
      </w:r>
      <w:r>
        <w:rPr>
          <w:rFonts w:hint="cs"/>
          <w:rtl/>
        </w:rPr>
        <w:t>517</w:t>
      </w:r>
      <w:r>
        <w:rPr>
          <w:rFonts w:cs="David" w:hint="cs"/>
          <w:rtl/>
        </w:rPr>
        <w:t xml:space="preserve"> גרם למול. </w:t>
      </w:r>
    </w:p>
    <w:p w:rsidR="005735F6" w:rsidRDefault="005735F6">
      <w:pPr>
        <w:tabs>
          <w:tab w:val="left" w:pos="843"/>
        </w:tabs>
        <w:spacing w:line="360" w:lineRule="auto"/>
        <w:ind w:left="418" w:hanging="432"/>
        <w:rPr>
          <w:rFonts w:cs="David"/>
          <w:rtl/>
        </w:rPr>
      </w:pPr>
      <w:r>
        <w:rPr>
          <w:rFonts w:cs="David" w:hint="cs"/>
          <w:rtl/>
        </w:rPr>
        <w:t xml:space="preserve">מהי המסה המולרית של חומר המתקבל אחרי הוספת מונומר </w:t>
      </w:r>
      <w:r>
        <w:rPr>
          <w:rFonts w:cs="David" w:hint="cs"/>
        </w:rPr>
        <w:t>Y</w:t>
      </w:r>
      <w:r>
        <w:rPr>
          <w:rFonts w:cs="David" w:hint="cs"/>
          <w:rtl/>
        </w:rPr>
        <w:t xml:space="preserve"> ? </w:t>
      </w:r>
      <w:r>
        <w:rPr>
          <w:rFonts w:cs="David" w:hint="cs"/>
          <w:u w:val="single"/>
          <w:rtl/>
        </w:rPr>
        <w:t>פרט את חישוביך</w:t>
      </w:r>
      <w:r>
        <w:rPr>
          <w:rFonts w:cs="David" w:hint="cs"/>
          <w:rtl/>
        </w:rPr>
        <w:t>.</w:t>
      </w:r>
    </w:p>
    <w:p w:rsidR="005735F6" w:rsidRDefault="005735F6">
      <w:pPr>
        <w:tabs>
          <w:tab w:val="left" w:pos="843"/>
        </w:tabs>
        <w:spacing w:line="360" w:lineRule="auto"/>
        <w:ind w:left="418" w:hanging="432"/>
        <w:rPr>
          <w:rFonts w:cs="David"/>
          <w:sz w:val="16"/>
          <w:szCs w:val="16"/>
          <w:rtl/>
        </w:rPr>
      </w:pPr>
    </w:p>
    <w:p w:rsidR="005735F6" w:rsidRDefault="005735F6">
      <w:pPr>
        <w:tabs>
          <w:tab w:val="left" w:pos="793"/>
        </w:tabs>
        <w:spacing w:line="360" w:lineRule="auto"/>
        <w:ind w:left="368" w:hanging="368"/>
        <w:rPr>
          <w:rFonts w:cs="David"/>
          <w:rtl/>
        </w:rPr>
      </w:pPr>
      <w:r>
        <w:rPr>
          <w:rFonts w:cs="David" w:hint="cs"/>
          <w:b/>
          <w:bCs/>
          <w:color w:val="FF00FF"/>
          <w:sz w:val="28"/>
          <w:szCs w:val="28"/>
          <w:rtl/>
        </w:rPr>
        <w:t>התשובה:</w:t>
      </w:r>
    </w:p>
    <w:p w:rsidR="005735F6" w:rsidRDefault="00C54832">
      <w:pPr>
        <w:tabs>
          <w:tab w:val="left" w:pos="843"/>
        </w:tabs>
        <w:spacing w:line="360" w:lineRule="auto"/>
        <w:ind w:left="418" w:hanging="432"/>
        <w:rPr>
          <w:rFonts w:cs="David"/>
          <w:sz w:val="16"/>
          <w:szCs w:val="16"/>
          <w:rtl/>
        </w:rPr>
      </w:pPr>
      <w:r w:rsidRPr="00C54832">
        <w:rPr>
          <w:rFonts w:cs="David"/>
          <w:noProof/>
          <w:sz w:val="20"/>
          <w:rtl/>
          <w:lang w:val="he-IL"/>
        </w:rPr>
        <w:pict>
          <v:roundrect id="_x0000_s3663" style="position:absolute;left:0;text-align:left;margin-left:62.7pt;margin-top:2.9pt;width:468.8pt;height:87.65pt;z-index:289;mso-position-horizontal-relative:page" arcsize="8856f" filled="f" strokecolor="fuchsia">
            <v:stroke dashstyle="dash"/>
            <w10:wrap anchorx="page"/>
          </v:roundrect>
        </w:pict>
      </w:r>
      <w:r w:rsidRPr="00C54832">
        <w:rPr>
          <w:rFonts w:cs="David"/>
          <w:noProof/>
          <w:sz w:val="20"/>
          <w:rtl/>
          <w:lang w:val="he-IL"/>
        </w:rPr>
        <w:pict>
          <v:group id="_x0000_s16399" style="position:absolute;left:0;text-align:left;margin-left:1.85pt;margin-top:1.2pt;width:313.65pt;height:84.5pt;z-index:282" coordorigin="2110,3519" coordsize="6273,1690">
            <v:group id="_x0000_s3619" style="position:absolute;left:2110;top:3519;width:1226;height:766" coordorigin="2123,8489" coordsize="1226,766">
              <v:shape id="_x0000_s3620" type="#_x0000_t202" style="position:absolute;left:2123;top:8632;width:798;height:540" filled="f" stroked="f">
                <v:textbox style="mso-next-textbox:#_x0000_s3620">
                  <w:txbxContent>
                    <w:p w:rsidR="00C42E18" w:rsidRDefault="00C42E18">
                      <w:pPr>
                        <w:pStyle w:val="NormalWeb"/>
                        <w:spacing w:before="0" w:beforeAutospacing="0" w:after="0" w:afterAutospacing="0"/>
                        <w:rPr>
                          <w:rtl/>
                        </w:rPr>
                      </w:pPr>
                      <w:r>
                        <w:t xml:space="preserve"> 132</w:t>
                      </w:r>
                    </w:p>
                  </w:txbxContent>
                </v:textbox>
              </v:shape>
              <v:group id="_x0000_s3621" style="position:absolute;left:2331;top:8489;width:1018;height:766" coordorigin="2331,8489" coordsize="1018,766">
                <v:shape id="_x0000_s3622" type="#_x0000_t202" style="position:absolute;left:2331;top:8489;width:989;height:551" filled="f" stroked="f">
                  <v:textbox style="mso-next-textbox:#_x0000_s3622">
                    <w:txbxContent>
                      <w:p w:rsidR="00C42E18" w:rsidRDefault="00C42E18">
                        <w:pPr>
                          <w:jc w:val="center"/>
                          <w:rPr>
                            <w:rFonts w:cs="David"/>
                            <w:u w:val="single"/>
                            <w:lang w:eastAsia="en-US"/>
                          </w:rPr>
                        </w:pPr>
                        <w:r>
                          <w:rPr>
                            <w:u w:val="single"/>
                            <w:lang w:eastAsia="en-US"/>
                          </w:rPr>
                          <w:t>gr</w:t>
                        </w:r>
                      </w:p>
                    </w:txbxContent>
                  </v:textbox>
                </v:shape>
                <v:shape id="_x0000_s3623" type="#_x0000_t202" style="position:absolute;left:2360;top:8704;width:989;height:551" filled="f" stroked="f">
                  <v:textbox style="mso-next-textbox:#_x0000_s3623">
                    <w:txbxContent>
                      <w:p w:rsidR="00C42E18" w:rsidRDefault="00C42E18">
                        <w:pPr>
                          <w:jc w:val="center"/>
                          <w:rPr>
                            <w:rFonts w:cs="David"/>
                            <w:rtl/>
                            <w:lang w:eastAsia="en-US"/>
                          </w:rPr>
                        </w:pPr>
                        <w:r>
                          <w:rPr>
                            <w:lang w:eastAsia="en-US"/>
                          </w:rPr>
                          <w:t>mol</w:t>
                        </w:r>
                      </w:p>
                    </w:txbxContent>
                  </v:textbox>
                </v:shape>
              </v:group>
            </v:group>
            <v:group id="_x0000_s3624" style="position:absolute;left:2110;top:4399;width:6273;height:810" coordorigin="1791,5869" coordsize="6273,810">
              <v:shape id="_x0000_s3625" type="#_x0000_t202" style="position:absolute;left:1791;top:5935;width:6273;height:489" filled="f" stroked="f">
                <v:textbox style="mso-next-textbox:#_x0000_s3625">
                  <w:txbxContent>
                    <w:p w:rsidR="00C42E18" w:rsidRDefault="00C42E18">
                      <w:pPr>
                        <w:pStyle w:val="NormalWeb"/>
                        <w:spacing w:before="0" w:beforeAutospacing="0" w:after="0" w:afterAutospacing="0"/>
                        <w:rPr>
                          <w:rtl/>
                          <w:lang w:eastAsia="he-IL"/>
                        </w:rPr>
                      </w:pPr>
                      <w:r>
                        <w:rPr>
                          <w:lang w:eastAsia="he-IL"/>
                        </w:rPr>
                        <w:t>517       +  4</w:t>
                      </w:r>
                      <w:r>
                        <w:rPr>
                          <w:lang w:eastAsia="he-IL"/>
                        </w:rPr>
                        <w:sym w:font="Symbol" w:char="F0B4"/>
                      </w:r>
                      <w:r>
                        <w:rPr>
                          <w:lang w:eastAsia="he-IL"/>
                        </w:rPr>
                        <w:t xml:space="preserve">132        </w:t>
                      </w:r>
                      <w:r>
                        <w:rPr>
                          <w:lang w:eastAsia="he-IL"/>
                        </w:rPr>
                        <w:sym w:font="Symbol" w:char="F02D"/>
                      </w:r>
                      <w:r>
                        <w:rPr>
                          <w:lang w:eastAsia="he-IL"/>
                        </w:rPr>
                        <w:t xml:space="preserve">  4</w:t>
                      </w:r>
                      <w:r>
                        <w:rPr>
                          <w:lang w:eastAsia="he-IL"/>
                        </w:rPr>
                        <w:sym w:font="Symbol" w:char="F0B4"/>
                      </w:r>
                      <w:r>
                        <w:rPr>
                          <w:lang w:eastAsia="he-IL"/>
                        </w:rPr>
                        <w:t xml:space="preserve">18        = 973 </w:t>
                      </w:r>
                    </w:p>
                  </w:txbxContent>
                </v:textbox>
              </v:shape>
              <v:group id="_x0000_s3626" style="position:absolute;left:1929;top:5869;width:4543;height:810" coordorigin="1929,5869" coordsize="4543,810">
                <v:group id="_x0000_s3627" style="position:absolute;left:1929;top:5913;width:1018;height:766" coordorigin="2331,8489" coordsize="1018,766">
                  <v:shape id="_x0000_s3628" type="#_x0000_t202" style="position:absolute;left:2331;top:8489;width:989;height:551" filled="f" stroked="f">
                    <v:textbox style="mso-next-textbox:#_x0000_s3628">
                      <w:txbxContent>
                        <w:p w:rsidR="00C42E18" w:rsidRDefault="00C42E18">
                          <w:pPr>
                            <w:jc w:val="center"/>
                            <w:rPr>
                              <w:rFonts w:cs="David"/>
                              <w:u w:val="single"/>
                              <w:lang w:eastAsia="en-US"/>
                            </w:rPr>
                          </w:pPr>
                          <w:r>
                            <w:rPr>
                              <w:u w:val="single"/>
                              <w:lang w:eastAsia="en-US"/>
                            </w:rPr>
                            <w:t>gr</w:t>
                          </w:r>
                        </w:p>
                      </w:txbxContent>
                    </v:textbox>
                  </v:shape>
                  <v:shape id="_x0000_s3629" type="#_x0000_t202" style="position:absolute;left:2360;top:8704;width:989;height:551" filled="f" stroked="f">
                    <v:textbox style="mso-next-textbox:#_x0000_s3629">
                      <w:txbxContent>
                        <w:p w:rsidR="00C42E18" w:rsidRDefault="00C42E18">
                          <w:pPr>
                            <w:jc w:val="center"/>
                            <w:rPr>
                              <w:rFonts w:cs="David"/>
                              <w:rtl/>
                              <w:lang w:eastAsia="en-US"/>
                            </w:rPr>
                          </w:pPr>
                          <w:r>
                            <w:rPr>
                              <w:lang w:eastAsia="en-US"/>
                            </w:rPr>
                            <w:t>mol</w:t>
                          </w:r>
                        </w:p>
                      </w:txbxContent>
                    </v:textbox>
                  </v:shape>
                </v:group>
                <v:group id="_x0000_s3630" style="position:absolute;left:3221;top:5890;width:1018;height:766" coordorigin="2331,8489" coordsize="1018,766">
                  <v:shape id="_x0000_s3631" type="#_x0000_t202" style="position:absolute;left:2331;top:8489;width:989;height:551" filled="f" stroked="f">
                    <v:textbox style="mso-next-textbox:#_x0000_s3631">
                      <w:txbxContent>
                        <w:p w:rsidR="00C42E18" w:rsidRDefault="00C42E18">
                          <w:pPr>
                            <w:jc w:val="center"/>
                            <w:rPr>
                              <w:rFonts w:cs="David"/>
                              <w:u w:val="single"/>
                              <w:lang w:eastAsia="en-US"/>
                            </w:rPr>
                          </w:pPr>
                          <w:r>
                            <w:rPr>
                              <w:u w:val="single"/>
                              <w:lang w:eastAsia="en-US"/>
                            </w:rPr>
                            <w:t>gr</w:t>
                          </w:r>
                        </w:p>
                      </w:txbxContent>
                    </v:textbox>
                  </v:shape>
                  <v:shape id="_x0000_s3632" type="#_x0000_t202" style="position:absolute;left:2360;top:8704;width:989;height:551" filled="f" stroked="f">
                    <v:textbox style="mso-next-textbox:#_x0000_s3632">
                      <w:txbxContent>
                        <w:p w:rsidR="00C42E18" w:rsidRDefault="00C42E18">
                          <w:pPr>
                            <w:jc w:val="center"/>
                            <w:rPr>
                              <w:rFonts w:cs="David"/>
                              <w:rtl/>
                              <w:lang w:eastAsia="en-US"/>
                            </w:rPr>
                          </w:pPr>
                          <w:r>
                            <w:rPr>
                              <w:lang w:eastAsia="en-US"/>
                            </w:rPr>
                            <w:t>mol</w:t>
                          </w:r>
                        </w:p>
                      </w:txbxContent>
                    </v:textbox>
                  </v:shape>
                </v:group>
                <v:group id="_x0000_s3633" style="position:absolute;left:4450;top:5880;width:1018;height:766" coordorigin="2331,8489" coordsize="1018,766">
                  <v:shape id="_x0000_s3634" type="#_x0000_t202" style="position:absolute;left:2331;top:8489;width:989;height:551" filled="f" stroked="f">
                    <v:textbox style="mso-next-textbox:#_x0000_s3634">
                      <w:txbxContent>
                        <w:p w:rsidR="00C42E18" w:rsidRDefault="00C42E18">
                          <w:pPr>
                            <w:jc w:val="center"/>
                            <w:rPr>
                              <w:rFonts w:cs="David"/>
                              <w:u w:val="single"/>
                              <w:rtl/>
                              <w:lang w:eastAsia="en-US"/>
                            </w:rPr>
                          </w:pPr>
                          <w:r>
                            <w:rPr>
                              <w:u w:val="single"/>
                              <w:lang w:eastAsia="en-US"/>
                            </w:rPr>
                            <w:t>gr</w:t>
                          </w:r>
                        </w:p>
                      </w:txbxContent>
                    </v:textbox>
                  </v:shape>
                  <v:shape id="_x0000_s3635" type="#_x0000_t202" style="position:absolute;left:2360;top:8704;width:989;height:551" filled="f" stroked="f">
                    <v:textbox style="mso-next-textbox:#_x0000_s3635">
                      <w:txbxContent>
                        <w:p w:rsidR="00C42E18" w:rsidRDefault="00C42E18">
                          <w:pPr>
                            <w:jc w:val="center"/>
                            <w:rPr>
                              <w:rFonts w:cs="David"/>
                              <w:rtl/>
                              <w:lang w:eastAsia="en-US"/>
                            </w:rPr>
                          </w:pPr>
                          <w:r>
                            <w:rPr>
                              <w:lang w:eastAsia="en-US"/>
                            </w:rPr>
                            <w:t>mol</w:t>
                          </w:r>
                        </w:p>
                      </w:txbxContent>
                    </v:textbox>
                  </v:shape>
                </v:group>
                <v:group id="_x0000_s3636" style="position:absolute;left:5454;top:5869;width:1018;height:766" coordorigin="2331,8489" coordsize="1018,766">
                  <v:shape id="_x0000_s3637" type="#_x0000_t202" style="position:absolute;left:2331;top:8489;width:989;height:551" filled="f" stroked="f">
                    <v:textbox style="mso-next-textbox:#_x0000_s3637">
                      <w:txbxContent>
                        <w:p w:rsidR="00C42E18" w:rsidRDefault="00C42E18">
                          <w:pPr>
                            <w:jc w:val="center"/>
                            <w:rPr>
                              <w:rFonts w:cs="David"/>
                              <w:u w:val="single"/>
                              <w:lang w:eastAsia="en-US"/>
                            </w:rPr>
                          </w:pPr>
                          <w:r>
                            <w:rPr>
                              <w:u w:val="single"/>
                              <w:lang w:eastAsia="en-US"/>
                            </w:rPr>
                            <w:t>gr</w:t>
                          </w:r>
                        </w:p>
                      </w:txbxContent>
                    </v:textbox>
                  </v:shape>
                  <v:shape id="_x0000_s3638" type="#_x0000_t202" style="position:absolute;left:2360;top:8704;width:989;height:551" filled="f" stroked="f">
                    <v:textbox style="mso-next-textbox:#_x0000_s3638">
                      <w:txbxContent>
                        <w:p w:rsidR="00C42E18" w:rsidRDefault="00C42E18">
                          <w:pPr>
                            <w:jc w:val="center"/>
                            <w:rPr>
                              <w:rFonts w:cs="David"/>
                              <w:rtl/>
                              <w:lang w:eastAsia="en-US"/>
                            </w:rPr>
                          </w:pPr>
                          <w:r>
                            <w:rPr>
                              <w:lang w:eastAsia="en-US"/>
                            </w:rPr>
                            <w:t>mol</w:t>
                          </w:r>
                        </w:p>
                      </w:txbxContent>
                    </v:textbox>
                  </v:shape>
                </v:group>
              </v:group>
            </v:group>
            <w10:anchorlock/>
          </v:group>
        </w:pict>
      </w:r>
    </w:p>
    <w:p w:rsidR="005735F6" w:rsidRDefault="005735F6">
      <w:pPr>
        <w:pStyle w:val="NormalWeb"/>
        <w:bidi/>
        <w:spacing w:before="0" w:beforeAutospacing="0" w:after="0" w:afterAutospacing="0" w:line="360" w:lineRule="auto"/>
        <w:rPr>
          <w:rFonts w:cs="David"/>
          <w:rtl/>
        </w:rPr>
      </w:pPr>
      <w:r>
        <w:rPr>
          <w:rFonts w:cs="David" w:hint="cs"/>
          <w:rtl/>
        </w:rPr>
        <w:t xml:space="preserve">המסה המולרית של מונומר </w:t>
      </w:r>
      <w:r>
        <w:rPr>
          <w:rFonts w:cs="David" w:hint="cs"/>
        </w:rPr>
        <w:t>Y</w:t>
      </w:r>
      <w:r>
        <w:rPr>
          <w:rFonts w:cs="David" w:hint="cs"/>
          <w:rtl/>
        </w:rPr>
        <w:t xml:space="preserve"> </w:t>
      </w:r>
      <w:r>
        <w:rPr>
          <w:rFonts w:cs="David"/>
        </w:rPr>
        <w:t>:(HOOC(CH</w:t>
      </w:r>
      <w:r>
        <w:rPr>
          <w:rFonts w:cs="David"/>
          <w:vertAlign w:val="subscript"/>
        </w:rPr>
        <w:t>2</w:t>
      </w:r>
      <w:r>
        <w:rPr>
          <w:rFonts w:cs="David"/>
        </w:rPr>
        <w:t>)</w:t>
      </w:r>
      <w:r>
        <w:rPr>
          <w:rFonts w:cs="David"/>
          <w:vertAlign w:val="subscript"/>
        </w:rPr>
        <w:t>3</w:t>
      </w:r>
      <w:r>
        <w:rPr>
          <w:rFonts w:cs="David"/>
        </w:rPr>
        <w:t>COOH)</w:t>
      </w:r>
      <w:r>
        <w:rPr>
          <w:rFonts w:cs="David" w:hint="cs"/>
          <w:rtl/>
        </w:rPr>
        <w:t xml:space="preserve">   </w:t>
      </w:r>
    </w:p>
    <w:p w:rsidR="005735F6" w:rsidRDefault="005735F6">
      <w:pPr>
        <w:pStyle w:val="NormalWeb"/>
        <w:bidi/>
        <w:spacing w:before="0" w:beforeAutospacing="0" w:after="0" w:afterAutospacing="0" w:line="360" w:lineRule="auto"/>
        <w:rPr>
          <w:rFonts w:cs="David"/>
          <w:rtl/>
        </w:rPr>
      </w:pPr>
      <w:r>
        <w:rPr>
          <w:rFonts w:cs="David" w:hint="cs"/>
          <w:rtl/>
        </w:rPr>
        <w:t xml:space="preserve">(לכל מול חומר, המורכב ממולקולות </w:t>
      </w:r>
      <w:r>
        <w:rPr>
          <w:rFonts w:cs="David" w:hint="cs"/>
        </w:rPr>
        <w:t>A</w:t>
      </w:r>
      <w:r>
        <w:rPr>
          <w:rFonts w:cs="David" w:hint="cs"/>
          <w:rtl/>
        </w:rPr>
        <w:t xml:space="preserve"> , מתווספים 4 מול מונומר ונפלטים 4 מול מולקולות מים).</w:t>
      </w:r>
    </w:p>
    <w:p w:rsidR="005735F6" w:rsidRDefault="005735F6">
      <w:pPr>
        <w:pStyle w:val="NormalWeb"/>
        <w:bidi/>
        <w:spacing w:before="0" w:beforeAutospacing="0" w:after="0" w:afterAutospacing="0" w:line="360" w:lineRule="auto"/>
        <w:rPr>
          <w:rFonts w:cs="David"/>
          <w:rtl/>
        </w:rPr>
      </w:pPr>
      <w:r>
        <w:rPr>
          <w:rFonts w:cs="David" w:hint="cs"/>
          <w:rtl/>
        </w:rPr>
        <w:t>המסה המולרית של החומר המתקבל:</w:t>
      </w:r>
    </w:p>
    <w:p w:rsidR="005735F6" w:rsidRDefault="005735F6">
      <w:pPr>
        <w:pStyle w:val="NormalWeb"/>
        <w:bidi/>
        <w:spacing w:before="0" w:beforeAutospacing="0" w:after="0" w:afterAutospacing="0" w:line="360" w:lineRule="auto"/>
        <w:rPr>
          <w:rFonts w:cs="David"/>
          <w:rtl/>
        </w:rPr>
      </w:pPr>
    </w:p>
    <w:p w:rsidR="005735F6" w:rsidRDefault="005735F6">
      <w:pPr>
        <w:pStyle w:val="NormalWeb"/>
        <w:bidi/>
        <w:spacing w:before="0" w:beforeAutospacing="0" w:after="0" w:afterAutospacing="0" w:line="360" w:lineRule="auto"/>
        <w:rPr>
          <w:rFonts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rPr>
        <w:t>יישום</w:t>
      </w:r>
      <w:r>
        <w:rPr>
          <w:rFonts w:cs="David" w:hint="cs"/>
          <w:color w:val="0000FF"/>
          <w:rtl/>
          <w:lang w:eastAsia="en-US"/>
        </w:rPr>
        <w:t>.</w:t>
      </w:r>
    </w:p>
    <w:p w:rsidR="005735F6" w:rsidRDefault="005735F6">
      <w:pPr>
        <w:pStyle w:val="NormalWeb"/>
        <w:spacing w:before="0" w:beforeAutospacing="0" w:after="0" w:afterAutospacing="0" w:line="360" w:lineRule="auto"/>
        <w:ind w:left="851" w:hanging="425"/>
        <w:rPr>
          <w:rFonts w:cs="David"/>
          <w:rtl/>
        </w:rPr>
      </w:pPr>
    </w:p>
    <w:p w:rsidR="005735F6" w:rsidRDefault="005735F6" w:rsidP="00CA1D1C">
      <w:pPr>
        <w:pStyle w:val="NormalWeb"/>
        <w:bidi/>
        <w:spacing w:before="0" w:beforeAutospacing="0" w:after="0" w:afterAutospacing="0" w:line="360" w:lineRule="auto"/>
        <w:ind w:right="-567"/>
        <w:rPr>
          <w:rFonts w:cs="David"/>
          <w:rtl/>
        </w:rPr>
      </w:pPr>
      <w:r>
        <w:rPr>
          <w:rFonts w:cs="David" w:hint="cs"/>
          <w:rtl/>
        </w:rPr>
        <w:t xml:space="preserve">הציון נמוך. רוב הטעויות נובעות מחוסר הבנה של תגובת הדחיסה המתרחשת כשמולקולה </w:t>
      </w:r>
      <w:r>
        <w:rPr>
          <w:rFonts w:cs="David" w:hint="cs"/>
        </w:rPr>
        <w:t>A</w:t>
      </w:r>
      <w:r>
        <w:rPr>
          <w:rFonts w:cs="David" w:hint="cs"/>
          <w:rtl/>
        </w:rPr>
        <w:t xml:space="preserve"> נקשרת            לארבע מולקולות של מונומר </w:t>
      </w:r>
      <w:r>
        <w:rPr>
          <w:rFonts w:cs="David" w:hint="cs"/>
        </w:rPr>
        <w:t>Y</w:t>
      </w:r>
      <w:r>
        <w:rPr>
          <w:rFonts w:cs="David" w:hint="cs"/>
          <w:rtl/>
        </w:rPr>
        <w:t xml:space="preserve"> . הטעות העיקרית שאותרה היא התעלמות מכך שבתגובת הדחיסה  מתווספים 4 מול מונומר ונפלטים 4 מול מולקולות מים:</w:t>
      </w:r>
    </w:p>
    <w:p w:rsidR="005735F6" w:rsidRDefault="005735F6">
      <w:pPr>
        <w:pStyle w:val="2"/>
        <w:tabs>
          <w:tab w:val="clear" w:pos="702"/>
        </w:tabs>
        <w:bidi w:val="0"/>
        <w:ind w:left="709" w:firstLine="0"/>
        <w:rPr>
          <w:i/>
          <w:iCs/>
          <w:sz w:val="20"/>
          <w:szCs w:val="20"/>
          <w:vertAlign w:val="subscript"/>
        </w:rPr>
      </w:pPr>
      <w:r>
        <w:rPr>
          <w:b w:val="0"/>
          <w:bCs w:val="0"/>
          <w:sz w:val="24"/>
          <w:szCs w:val="24"/>
        </w:rPr>
        <w:tab/>
      </w:r>
      <w:r>
        <w:rPr>
          <w:rFonts w:hint="eastAsia"/>
          <w:b w:val="0"/>
          <w:bCs w:val="0"/>
          <w:sz w:val="24"/>
          <w:szCs w:val="24"/>
        </w:rPr>
        <w:t>•</w:t>
      </w:r>
      <w:r>
        <w:rPr>
          <w:b w:val="0"/>
          <w:bCs w:val="0"/>
          <w:i/>
          <w:iCs/>
          <w:sz w:val="20"/>
          <w:szCs w:val="20"/>
        </w:rPr>
        <w:t xml:space="preserve">      </w:t>
      </w:r>
      <w:r>
        <w:rPr>
          <w:i/>
          <w:iCs/>
          <w:sz w:val="20"/>
          <w:szCs w:val="20"/>
        </w:rPr>
        <w:t>517 + 134 = 651 gr</w:t>
      </w:r>
    </w:p>
    <w:p w:rsidR="005735F6" w:rsidRDefault="005735F6">
      <w:pPr>
        <w:pStyle w:val="2"/>
        <w:tabs>
          <w:tab w:val="clear" w:pos="702"/>
        </w:tabs>
        <w:bidi w:val="0"/>
        <w:ind w:left="709" w:firstLine="0"/>
        <w:rPr>
          <w:i/>
          <w:iCs/>
          <w:sz w:val="20"/>
          <w:szCs w:val="20"/>
          <w:vertAlign w:val="subscript"/>
        </w:rPr>
      </w:pPr>
      <w:r>
        <w:rPr>
          <w:b w:val="0"/>
          <w:bCs w:val="0"/>
          <w:sz w:val="24"/>
          <w:szCs w:val="24"/>
        </w:rPr>
        <w:tab/>
      </w:r>
      <w:r>
        <w:rPr>
          <w:rFonts w:hint="eastAsia"/>
          <w:b w:val="0"/>
          <w:bCs w:val="0"/>
          <w:sz w:val="24"/>
          <w:szCs w:val="24"/>
        </w:rPr>
        <w:t>•</w:t>
      </w:r>
      <w:r>
        <w:rPr>
          <w:b w:val="0"/>
          <w:bCs w:val="0"/>
          <w:i/>
          <w:iCs/>
          <w:sz w:val="20"/>
          <w:szCs w:val="20"/>
        </w:rPr>
        <w:t xml:space="preserve">      </w:t>
      </w:r>
      <w:r>
        <w:rPr>
          <w:i/>
          <w:iCs/>
          <w:sz w:val="20"/>
          <w:szCs w:val="20"/>
        </w:rPr>
        <w:t xml:space="preserve">517 + 134 </w:t>
      </w:r>
      <w:r>
        <w:rPr>
          <w:i/>
          <w:iCs/>
          <w:sz w:val="20"/>
          <w:szCs w:val="20"/>
        </w:rPr>
        <w:sym w:font="Symbol" w:char="F02D"/>
      </w:r>
      <w:r>
        <w:rPr>
          <w:i/>
          <w:iCs/>
          <w:sz w:val="20"/>
          <w:szCs w:val="20"/>
        </w:rPr>
        <w:t xml:space="preserve"> 18 = 633 gr/mol</w:t>
      </w:r>
    </w:p>
    <w:p w:rsidR="005735F6" w:rsidRDefault="005735F6">
      <w:pPr>
        <w:pStyle w:val="2"/>
        <w:tabs>
          <w:tab w:val="clear" w:pos="702"/>
        </w:tabs>
        <w:bidi w:val="0"/>
        <w:ind w:left="709" w:firstLine="0"/>
        <w:rPr>
          <w:i/>
          <w:iCs/>
          <w:sz w:val="20"/>
          <w:szCs w:val="20"/>
          <w:vertAlign w:val="subscript"/>
        </w:rPr>
      </w:pPr>
      <w:r>
        <w:rPr>
          <w:b w:val="0"/>
          <w:bCs w:val="0"/>
          <w:sz w:val="24"/>
          <w:szCs w:val="24"/>
        </w:rPr>
        <w:tab/>
      </w:r>
      <w:r>
        <w:rPr>
          <w:rFonts w:hint="eastAsia"/>
          <w:b w:val="0"/>
          <w:bCs w:val="0"/>
          <w:sz w:val="24"/>
          <w:szCs w:val="24"/>
        </w:rPr>
        <w:t>•</w:t>
      </w:r>
      <w:r>
        <w:rPr>
          <w:b w:val="0"/>
          <w:bCs w:val="0"/>
          <w:i/>
          <w:iCs/>
          <w:sz w:val="20"/>
          <w:szCs w:val="20"/>
        </w:rPr>
        <w:t xml:space="preserve">      </w:t>
      </w:r>
      <w:r>
        <w:rPr>
          <w:i/>
          <w:iCs/>
          <w:sz w:val="20"/>
          <w:szCs w:val="20"/>
        </w:rPr>
        <w:t>517 + 4</w:t>
      </w:r>
      <w:r>
        <w:rPr>
          <w:i/>
          <w:iCs/>
          <w:sz w:val="20"/>
          <w:szCs w:val="20"/>
        </w:rPr>
        <w:sym w:font="Symbol" w:char="F0B4"/>
      </w:r>
      <w:r>
        <w:rPr>
          <w:i/>
          <w:iCs/>
          <w:sz w:val="20"/>
          <w:szCs w:val="20"/>
        </w:rPr>
        <w:t>134 = 1053 gr/mol</w:t>
      </w:r>
    </w:p>
    <w:p w:rsidR="005735F6" w:rsidRDefault="005735F6">
      <w:pPr>
        <w:pStyle w:val="NormalWeb"/>
        <w:bidi/>
        <w:spacing w:before="0" w:beforeAutospacing="0" w:after="0" w:afterAutospacing="0" w:line="360" w:lineRule="auto"/>
        <w:rPr>
          <w:rFonts w:cs="David"/>
          <w:rtl/>
        </w:rPr>
      </w:pPr>
    </w:p>
    <w:p w:rsidR="005735F6" w:rsidRDefault="00C54832">
      <w:pPr>
        <w:pStyle w:val="NormalWeb"/>
        <w:bidi/>
        <w:spacing w:before="0" w:beforeAutospacing="0" w:after="0" w:afterAutospacing="0" w:line="360" w:lineRule="auto"/>
        <w:rPr>
          <w:rFonts w:cs="David"/>
        </w:rPr>
      </w:pPr>
      <w:r w:rsidRPr="00C54832">
        <w:rPr>
          <w:rFonts w:cs="David"/>
          <w:noProof/>
          <w:sz w:val="20"/>
          <w:lang w:val="he-IL" w:eastAsia="he-IL"/>
        </w:rPr>
        <w:pict>
          <v:shape id="_x0000_s16401" type="#_x0000_t98" style="position:absolute;left:0;text-align:left;margin-left:48.85pt;margin-top:0;width:482pt;height:78.95pt;z-index:-55;mso-position-horizontal-relative:page" adj="3570" filled="f" fillcolor="#969696" strokecolor="#f39">
            <v:stroke dashstyle="dash"/>
            <v:textbox inset="1pt,1pt,1pt,1pt"/>
            <w10:wrap anchorx="page"/>
          </v:shape>
        </w:pict>
      </w:r>
    </w:p>
    <w:p w:rsidR="005735F6" w:rsidRDefault="005735F6">
      <w:pPr>
        <w:pStyle w:val="NormalWeb"/>
        <w:bidi/>
        <w:spacing w:before="0" w:beforeAutospacing="0" w:after="0" w:afterAutospacing="0" w:line="360" w:lineRule="auto"/>
        <w:rPr>
          <w:rFonts w:cs="David"/>
          <w:rtl/>
        </w:rPr>
      </w:pPr>
      <w:r>
        <w:rPr>
          <w:rFonts w:cs="David" w:hint="cs"/>
          <w:rtl/>
        </w:rPr>
        <w:t xml:space="preserve">מומלץ לבקש מהתלמידים לנסח את שלב ההוספה של מונומר </w:t>
      </w:r>
      <w:r>
        <w:rPr>
          <w:rFonts w:cs="David" w:hint="cs"/>
        </w:rPr>
        <w:t>Y</w:t>
      </w:r>
      <w:r>
        <w:rPr>
          <w:rFonts w:cs="David" w:hint="cs"/>
          <w:sz w:val="16"/>
          <w:szCs w:val="16"/>
          <w:rtl/>
        </w:rPr>
        <w:t xml:space="preserve"> </w:t>
      </w:r>
      <w:r>
        <w:rPr>
          <w:rFonts w:cs="David" w:hint="cs"/>
          <w:rtl/>
        </w:rPr>
        <w:t xml:space="preserve">, כולל רישום נוסחת מבנה של  </w:t>
      </w:r>
    </w:p>
    <w:p w:rsidR="005735F6" w:rsidRDefault="005735F6">
      <w:pPr>
        <w:pStyle w:val="NormalWeb"/>
        <w:bidi/>
        <w:spacing w:before="0" w:beforeAutospacing="0" w:after="0" w:afterAutospacing="0" w:line="360" w:lineRule="auto"/>
        <w:rPr>
          <w:rFonts w:cs="David"/>
        </w:rPr>
      </w:pPr>
      <w:r>
        <w:rPr>
          <w:rFonts w:cs="David" w:hint="cs"/>
          <w:rtl/>
        </w:rPr>
        <w:t xml:space="preserve">הפולימר המתקבל לאחר התגובה. </w:t>
      </w:r>
    </w:p>
    <w:p w:rsidR="005735F6" w:rsidRDefault="005735F6">
      <w:pPr>
        <w:pStyle w:val="NormalWeb"/>
        <w:bidi/>
        <w:spacing w:before="0" w:beforeAutospacing="0" w:after="0" w:afterAutospacing="0" w:line="360" w:lineRule="auto"/>
        <w:rPr>
          <w:rFonts w:cs="David"/>
          <w:rtl/>
        </w:rPr>
      </w:pPr>
    </w:p>
    <w:p w:rsidR="005735F6" w:rsidRDefault="005735F6">
      <w:pPr>
        <w:pStyle w:val="NormalWeb"/>
        <w:bidi/>
        <w:spacing w:before="0" w:beforeAutospacing="0" w:after="0" w:afterAutospacing="0" w:line="360" w:lineRule="auto"/>
        <w:rPr>
          <w:rFonts w:cs="David"/>
          <w:rtl/>
        </w:rPr>
      </w:pPr>
    </w:p>
    <w:p w:rsidR="005735F6" w:rsidRDefault="005735F6">
      <w:pPr>
        <w:pStyle w:val="NormalWeb"/>
        <w:bidi/>
        <w:spacing w:before="0" w:beforeAutospacing="0" w:after="0" w:afterAutospacing="0" w:line="360" w:lineRule="auto"/>
        <w:rPr>
          <w:rFonts w:cs="David"/>
          <w:rtl/>
        </w:rPr>
      </w:pPr>
    </w:p>
    <w:p w:rsidR="005735F6" w:rsidRDefault="005735F6">
      <w:pPr>
        <w:pStyle w:val="NormalWeb"/>
        <w:bidi/>
        <w:spacing w:before="0" w:beforeAutospacing="0" w:after="0" w:afterAutospacing="0" w:line="360" w:lineRule="auto"/>
        <w:rPr>
          <w:rFonts w:cs="David"/>
          <w:rtl/>
        </w:rPr>
      </w:pPr>
    </w:p>
    <w:p w:rsidR="005735F6" w:rsidRDefault="005735F6">
      <w:pPr>
        <w:pStyle w:val="NormalWeb"/>
        <w:bidi/>
        <w:spacing w:before="0" w:beforeAutospacing="0" w:after="0" w:afterAutospacing="0" w:line="360" w:lineRule="auto"/>
        <w:rPr>
          <w:rFonts w:cs="David"/>
          <w:rtl/>
        </w:rPr>
      </w:pPr>
    </w:p>
    <w:p w:rsidR="005735F6" w:rsidRDefault="00C54832">
      <w:pPr>
        <w:spacing w:line="360" w:lineRule="auto"/>
        <w:ind w:left="57" w:hanging="57"/>
        <w:rPr>
          <w:rFonts w:cs="David"/>
          <w:b/>
          <w:bCs/>
          <w:color w:val="0000FF"/>
          <w:sz w:val="28"/>
          <w:szCs w:val="28"/>
          <w:rtl/>
          <w:lang w:eastAsia="en-US"/>
        </w:rPr>
      </w:pPr>
      <w:r w:rsidRPr="00C54832">
        <w:rPr>
          <w:rFonts w:cs="David"/>
          <w:noProof/>
          <w:sz w:val="20"/>
          <w:rtl/>
          <w:lang w:val="he-IL"/>
        </w:rPr>
        <w:pict>
          <v:shape id="_x0000_s3610" type="#_x0000_t64" style="position:absolute;left:0;text-align:left;margin-left:62.05pt;margin-top:13.45pt;width:468.8pt;height:72.8pt;z-index:275;mso-position-horizontal-relative:page" adj="780" filled="f" strokecolor="blue">
            <v:stroke dashstyle="dash"/>
            <w10:wrap anchorx="page"/>
          </v:shape>
        </w:pict>
      </w:r>
      <w:r w:rsidR="005735F6">
        <w:rPr>
          <w:rFonts w:cs="David" w:hint="cs"/>
          <w:b/>
          <w:bCs/>
          <w:color w:val="FF0000"/>
          <w:sz w:val="28"/>
          <w:szCs w:val="28"/>
          <w:rtl/>
          <w:lang w:eastAsia="en-US"/>
        </w:rPr>
        <w:t>סעיף ה'</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89</w:t>
      </w:r>
      <w:r w:rsidR="005735F6">
        <w:rPr>
          <w:rFonts w:cs="David" w:hint="cs"/>
          <w:b/>
          <w:bCs/>
          <w:color w:val="0000FF"/>
          <w:sz w:val="28"/>
          <w:szCs w:val="28"/>
          <w:rtl/>
          <w:lang w:eastAsia="en-US"/>
        </w:rPr>
        <w:t>)</w:t>
      </w:r>
    </w:p>
    <w:p w:rsidR="005735F6" w:rsidRDefault="005735F6">
      <w:pPr>
        <w:tabs>
          <w:tab w:val="left" w:pos="849"/>
        </w:tabs>
        <w:spacing w:line="360" w:lineRule="auto"/>
        <w:ind w:left="424" w:hanging="425"/>
        <w:rPr>
          <w:rFonts w:cs="David"/>
          <w:rtl/>
        </w:rPr>
      </w:pPr>
      <w:r>
        <w:rPr>
          <w:rFonts w:cs="David" w:hint="cs"/>
          <w:rtl/>
        </w:rPr>
        <w:t>אחד השימושים של דנדרימרים הוא אגירה של תרופות והובלתן בכלי הדם לאיבר פגוע.</w:t>
      </w:r>
    </w:p>
    <w:p w:rsidR="005735F6" w:rsidRDefault="005735F6">
      <w:pPr>
        <w:tabs>
          <w:tab w:val="left" w:pos="849"/>
        </w:tabs>
        <w:spacing w:line="360" w:lineRule="auto"/>
        <w:ind w:left="424" w:hanging="425"/>
        <w:rPr>
          <w:rFonts w:cs="David"/>
          <w:rtl/>
        </w:rPr>
      </w:pPr>
      <w:r>
        <w:rPr>
          <w:rFonts w:cs="David" w:hint="cs"/>
          <w:rtl/>
        </w:rPr>
        <w:t xml:space="preserve">למולקולה של דנדרימר יש מבנה דומה למבנה של מולקולה </w:t>
      </w:r>
      <w:r>
        <w:rPr>
          <w:rFonts w:cs="David" w:hint="cs"/>
        </w:rPr>
        <w:t>A</w:t>
      </w:r>
      <w:r>
        <w:rPr>
          <w:rFonts w:cs="David" w:hint="cs"/>
          <w:rtl/>
        </w:rPr>
        <w:t xml:space="preserve"> . </w:t>
      </w:r>
    </w:p>
    <w:p w:rsidR="005735F6" w:rsidRDefault="005735F6">
      <w:pPr>
        <w:tabs>
          <w:tab w:val="left" w:pos="849"/>
        </w:tabs>
        <w:spacing w:line="360" w:lineRule="auto"/>
        <w:ind w:left="424" w:hanging="425"/>
        <w:rPr>
          <w:rFonts w:cs="David"/>
          <w:rtl/>
        </w:rPr>
      </w:pPr>
      <w:r>
        <w:rPr>
          <w:rFonts w:cs="David" w:hint="cs"/>
          <w:rtl/>
        </w:rPr>
        <w:t>הסבר מדוע יש לדנדרימר מסיסות גבוהה במים (המצויים בדם).</w:t>
      </w:r>
    </w:p>
    <w:p w:rsidR="005735F6" w:rsidRDefault="005735F6">
      <w:pPr>
        <w:spacing w:line="360" w:lineRule="auto"/>
        <w:ind w:left="57" w:hanging="57"/>
        <w:rPr>
          <w:rFonts w:cs="David"/>
          <w:b/>
          <w:bCs/>
          <w:color w:val="FF0000"/>
          <w:sz w:val="16"/>
          <w:szCs w:val="16"/>
          <w:rtl/>
          <w:lang w:eastAsia="en-US"/>
        </w:rPr>
      </w:pPr>
    </w:p>
    <w:p w:rsidR="005735F6" w:rsidRDefault="00C54832">
      <w:pPr>
        <w:tabs>
          <w:tab w:val="left" w:pos="793"/>
        </w:tabs>
        <w:spacing w:line="360" w:lineRule="auto"/>
        <w:ind w:left="368" w:hanging="368"/>
        <w:rPr>
          <w:rFonts w:cs="David"/>
          <w:rtl/>
        </w:rPr>
      </w:pPr>
      <w:r w:rsidRPr="00C54832">
        <w:rPr>
          <w:noProof/>
          <w:sz w:val="20"/>
          <w:rtl/>
          <w:lang w:val="he-IL"/>
        </w:rPr>
        <w:pict>
          <v:roundrect id="_x0000_s3664" style="position:absolute;left:0;text-align:left;margin-left:62.05pt;margin-top:15.5pt;width:468.8pt;height:81.4pt;z-index:290;mso-position-horizontal-relative:page" arcsize="11159f" filled="f" strokecolor="fuchsia">
            <v:stroke dashstyle="dash"/>
            <w10:wrap anchorx="page"/>
          </v:roundrect>
        </w:pict>
      </w:r>
      <w:r w:rsidR="005735F6">
        <w:rPr>
          <w:rFonts w:cs="David" w:hint="cs"/>
          <w:b/>
          <w:bCs/>
          <w:color w:val="FF00FF"/>
          <w:sz w:val="28"/>
          <w:szCs w:val="28"/>
          <w:rtl/>
        </w:rPr>
        <w:t>התשובה:</w:t>
      </w:r>
    </w:p>
    <w:p w:rsidR="005735F6" w:rsidRDefault="005735F6">
      <w:pPr>
        <w:pStyle w:val="30"/>
        <w:ind w:right="0"/>
        <w:rPr>
          <w:rtl/>
        </w:rPr>
      </w:pPr>
      <w:r>
        <w:rPr>
          <w:rFonts w:hint="cs"/>
          <w:rtl/>
        </w:rPr>
        <w:t xml:space="preserve">דנדרימר מתמוסס היטב במים (בדם), כי במולקולות שלו יש מוקדים רבים ליצירת קשרי מימן                                  עם המים. </w:t>
      </w:r>
    </w:p>
    <w:p w:rsidR="005735F6" w:rsidRDefault="005735F6">
      <w:pPr>
        <w:spacing w:line="360" w:lineRule="auto"/>
        <w:ind w:left="57" w:hanging="57"/>
        <w:rPr>
          <w:rFonts w:cs="David"/>
          <w:rtl/>
        </w:rPr>
      </w:pPr>
      <w:r>
        <w:rPr>
          <w:rFonts w:cs="David" w:hint="cs"/>
          <w:u w:val="single"/>
          <w:rtl/>
        </w:rPr>
        <w:t>(או</w:t>
      </w:r>
      <w:r>
        <w:rPr>
          <w:rFonts w:cs="David" w:hint="cs"/>
          <w:rtl/>
        </w:rPr>
        <w:t xml:space="preserve">:  נוצרים קשרי מימן בין אטום המימן החשוף מאלקטרונים במולקולה של המים לבין זוג </w:t>
      </w:r>
    </w:p>
    <w:p w:rsidR="005735F6" w:rsidRDefault="005735F6">
      <w:pPr>
        <w:spacing w:line="360" w:lineRule="auto"/>
        <w:ind w:left="57" w:hanging="57"/>
        <w:rPr>
          <w:rFonts w:cs="David"/>
          <w:b/>
          <w:bCs/>
          <w:color w:val="FF0000"/>
          <w:sz w:val="28"/>
          <w:szCs w:val="28"/>
          <w:rtl/>
          <w:lang w:eastAsia="en-US"/>
        </w:rPr>
      </w:pPr>
      <w:r>
        <w:rPr>
          <w:rFonts w:cs="David" w:hint="cs"/>
          <w:rtl/>
        </w:rPr>
        <w:t>אלקטרונים בלתי קושר על אטום החמצן או על אטום החנקן במולקולה סמוכה של הדנדרימר.)</w:t>
      </w:r>
    </w:p>
    <w:p w:rsidR="005735F6" w:rsidRDefault="005735F6">
      <w:pPr>
        <w:spacing w:line="360" w:lineRule="auto"/>
        <w:ind w:left="57" w:hanging="57"/>
        <w:rPr>
          <w:rFonts w:cs="David"/>
          <w:b/>
          <w:bCs/>
          <w:color w:val="FF0000"/>
          <w:sz w:val="28"/>
          <w:szCs w:val="28"/>
          <w:rtl/>
          <w:lang w:eastAsia="en-US"/>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rPr>
        <w:t>יישום</w:t>
      </w:r>
      <w:r>
        <w:rPr>
          <w:rFonts w:cs="David" w:hint="cs"/>
          <w:color w:val="0000FF"/>
          <w:rtl/>
          <w:lang w:eastAsia="en-US"/>
        </w:rPr>
        <w:t>.</w:t>
      </w:r>
    </w:p>
    <w:p w:rsidR="005735F6" w:rsidRDefault="005735F6">
      <w:pPr>
        <w:pStyle w:val="30"/>
        <w:ind w:right="0"/>
        <w:rPr>
          <w:rtl/>
        </w:rPr>
      </w:pPr>
    </w:p>
    <w:p w:rsidR="005735F6" w:rsidRDefault="005735F6">
      <w:pPr>
        <w:pStyle w:val="30"/>
        <w:ind w:right="0"/>
        <w:rPr>
          <w:rtl/>
        </w:rPr>
      </w:pPr>
      <w:r>
        <w:rPr>
          <w:rFonts w:hint="cs"/>
          <w:rtl/>
        </w:rPr>
        <w:t>הציון גבוה. התלמידים ידעו את התנאים הדרושים למסיסות של פולימרים במים.</w:t>
      </w:r>
    </w:p>
    <w:p w:rsidR="005735F6" w:rsidRDefault="005735F6">
      <w:pPr>
        <w:pStyle w:val="30"/>
        <w:ind w:right="0"/>
        <w:rPr>
          <w:rtl/>
        </w:rPr>
      </w:pPr>
      <w:r>
        <w:rPr>
          <w:rFonts w:hint="cs"/>
          <w:rtl/>
        </w:rPr>
        <w:t xml:space="preserve">אותרו טעויות מעטות בהסברים על קשרי מימן: </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קשרי מימן נוצרים בין אלקטרון לא קושר של חמצן במולקולת הדנדרימר לבין          אלקטרון בלתי מזווג של מימן."</w:t>
      </w:r>
    </w:p>
    <w:p w:rsidR="005735F6" w:rsidRDefault="005735F6">
      <w:pPr>
        <w:pStyle w:val="30"/>
        <w:ind w:right="0"/>
        <w:rPr>
          <w:rtl/>
        </w:rPr>
      </w:pPr>
      <w:r>
        <w:rPr>
          <w:rFonts w:hint="cs"/>
          <w:rtl/>
        </w:rPr>
        <w:t>תלמידים מעטים כתבו סיסמה:</w:t>
      </w:r>
    </w:p>
    <w:p w:rsidR="005735F6" w:rsidRDefault="005735F6">
      <w:pPr>
        <w:spacing w:line="360" w:lineRule="auto"/>
        <w:ind w:left="425" w:hanging="425"/>
        <w:rPr>
          <w:rFonts w:cs="David"/>
          <w:rtl/>
        </w:rPr>
      </w:pPr>
      <w:r>
        <w:rPr>
          <w:rFonts w:cs="David" w:hint="eastAsia"/>
        </w:rPr>
        <w:t>•</w:t>
      </w:r>
      <w:r>
        <w:rPr>
          <w:rFonts w:cs="David" w:hint="cs"/>
          <w:rtl/>
        </w:rPr>
        <w:tab/>
      </w:r>
      <w:r>
        <w:rPr>
          <w:rFonts w:cs="Guttman Yad-Brush"/>
          <w:sz w:val="20"/>
          <w:szCs w:val="20"/>
          <w:rtl/>
        </w:rPr>
        <w:t>"</w:t>
      </w:r>
      <w:r>
        <w:rPr>
          <w:rFonts w:cs="Guttman Yad-Brush" w:hint="cs"/>
          <w:sz w:val="20"/>
          <w:szCs w:val="20"/>
          <w:rtl/>
        </w:rPr>
        <w:t>קוטבי מתמוסס בקוטבי."</w:t>
      </w:r>
    </w:p>
    <w:p w:rsidR="005735F6" w:rsidRDefault="00C54832">
      <w:pPr>
        <w:spacing w:line="360" w:lineRule="auto"/>
        <w:ind w:left="425" w:hanging="425"/>
        <w:rPr>
          <w:rFonts w:cs="David"/>
          <w:rtl/>
        </w:rPr>
      </w:pPr>
      <w:r w:rsidRPr="00C54832">
        <w:rPr>
          <w:rFonts w:cs="David"/>
          <w:noProof/>
          <w:sz w:val="20"/>
          <w:rtl/>
          <w:lang w:val="he-IL"/>
        </w:rPr>
        <w:pict>
          <v:shape id="_x0000_s16461" type="#_x0000_t98" style="position:absolute;left:0;text-align:left;margin-left:48.85pt;margin-top:1.75pt;width:482pt;height:226.75pt;z-index:-52;mso-position-horizontal-relative:page" adj="2010" filled="f" fillcolor="#969696" strokecolor="#f39">
            <v:stroke dashstyle="dash"/>
            <v:textbox inset="1pt,1pt,1pt,1pt"/>
            <w10:wrap anchorx="page"/>
          </v:shape>
        </w:pict>
      </w:r>
    </w:p>
    <w:p w:rsidR="005735F6" w:rsidRDefault="005735F6">
      <w:pPr>
        <w:spacing w:line="360" w:lineRule="auto"/>
        <w:ind w:left="425" w:hanging="425"/>
        <w:rPr>
          <w:rFonts w:cs="David"/>
          <w:rtl/>
        </w:rPr>
      </w:pPr>
    </w:p>
    <w:p w:rsidR="005735F6" w:rsidRDefault="005735F6">
      <w:pPr>
        <w:spacing w:line="360" w:lineRule="auto"/>
        <w:ind w:left="425" w:hanging="425"/>
        <w:rPr>
          <w:rFonts w:cs="David"/>
          <w:rtl/>
        </w:rPr>
      </w:pPr>
      <w:r>
        <w:rPr>
          <w:rFonts w:cs="David" w:hint="cs"/>
          <w:rtl/>
        </w:rPr>
        <w:t>שימוש בדנדרימרים ברפואה:</w:t>
      </w:r>
    </w:p>
    <w:p w:rsidR="005735F6" w:rsidRDefault="005735F6">
      <w:pPr>
        <w:spacing w:line="360" w:lineRule="auto"/>
        <w:ind w:left="425" w:hanging="425"/>
        <w:rPr>
          <w:rFonts w:cs="David"/>
          <w:rtl/>
        </w:rPr>
      </w:pPr>
      <w:r>
        <w:rPr>
          <w:rFonts w:cs="David" w:hint="cs"/>
          <w:rtl/>
        </w:rPr>
        <w:t>אתרים מומלצים:</w:t>
      </w:r>
    </w:p>
    <w:p w:rsidR="005735F6" w:rsidRDefault="00C54832" w:rsidP="000D7325">
      <w:pPr>
        <w:pStyle w:val="NormalWeb"/>
        <w:spacing w:before="0" w:beforeAutospacing="0" w:after="0" w:afterAutospacing="0" w:line="360" w:lineRule="auto"/>
        <w:ind w:left="142"/>
        <w:rPr>
          <w:rFonts w:cs="David"/>
          <w:lang w:eastAsia="he-IL"/>
        </w:rPr>
      </w:pPr>
      <w:hyperlink r:id="rId35" w:history="1">
        <w:r w:rsidR="005735F6">
          <w:rPr>
            <w:rStyle w:val="Hyperlink"/>
            <w:rFonts w:cs="David"/>
            <w:lang w:eastAsia="he-IL"/>
          </w:rPr>
          <w:t>http://www.hayadan.org.il/dendrimers-0206082/</w:t>
        </w:r>
      </w:hyperlink>
    </w:p>
    <w:p w:rsidR="005735F6" w:rsidRDefault="00C54832" w:rsidP="000D7325">
      <w:pPr>
        <w:bidi w:val="0"/>
        <w:spacing w:line="360" w:lineRule="auto"/>
        <w:ind w:left="142"/>
        <w:rPr>
          <w:rFonts w:cs="David"/>
        </w:rPr>
      </w:pPr>
      <w:hyperlink r:id="rId36" w:history="1">
        <w:r w:rsidR="005735F6">
          <w:rPr>
            <w:rStyle w:val="Hyperlink"/>
            <w:rFonts w:cs="David"/>
          </w:rPr>
          <w:t>http://www.haaretz.co.il/news/health/1.934071</w:t>
        </w:r>
      </w:hyperlink>
    </w:p>
    <w:p w:rsidR="005735F6" w:rsidRDefault="00C54832" w:rsidP="000D7325">
      <w:pPr>
        <w:bidi w:val="0"/>
        <w:spacing w:line="360" w:lineRule="auto"/>
        <w:ind w:left="142"/>
        <w:rPr>
          <w:rFonts w:cs="David"/>
        </w:rPr>
      </w:pPr>
      <w:hyperlink r:id="rId37" w:history="1">
        <w:r w:rsidR="005735F6">
          <w:rPr>
            <w:rStyle w:val="Hyperlink"/>
            <w:rFonts w:cs="David"/>
          </w:rPr>
          <w:t>http://www.tbk.co.il/article/316371</w:t>
        </w:r>
      </w:hyperlink>
    </w:p>
    <w:p w:rsidR="005735F6" w:rsidRDefault="005735F6">
      <w:pPr>
        <w:spacing w:line="360" w:lineRule="auto"/>
        <w:ind w:left="425" w:hanging="425"/>
        <w:rPr>
          <w:rFonts w:cs="David"/>
          <w:rtl/>
        </w:rPr>
      </w:pPr>
      <w:r>
        <w:rPr>
          <w:rFonts w:cs="David" w:hint="cs"/>
          <w:rtl/>
        </w:rPr>
        <w:t>סרטונים:</w:t>
      </w:r>
    </w:p>
    <w:p w:rsidR="005735F6" w:rsidRDefault="00C54832" w:rsidP="000D7325">
      <w:pPr>
        <w:bidi w:val="0"/>
        <w:spacing w:line="360" w:lineRule="auto"/>
        <w:ind w:left="142"/>
        <w:rPr>
          <w:rFonts w:cs="David"/>
        </w:rPr>
      </w:pPr>
      <w:hyperlink r:id="rId38" w:history="1">
        <w:r w:rsidR="005735F6">
          <w:t>https://www.youtube.com/watch?v=Wa_I6A1cnRQ</w:t>
        </w:r>
      </w:hyperlink>
    </w:p>
    <w:p w:rsidR="005735F6" w:rsidRDefault="00C54832" w:rsidP="000D7325">
      <w:pPr>
        <w:bidi w:val="0"/>
        <w:spacing w:line="360" w:lineRule="auto"/>
        <w:ind w:left="142"/>
        <w:rPr>
          <w:rFonts w:cs="David"/>
        </w:rPr>
      </w:pPr>
      <w:hyperlink r:id="rId39" w:history="1">
        <w:r w:rsidR="005735F6">
          <w:t>https://www.youtube.com/watch?v=RBjWwlnq3cA&amp;list=PLB059583D3676221C</w:t>
        </w:r>
      </w:hyperlink>
    </w:p>
    <w:p w:rsidR="005735F6" w:rsidRDefault="005735F6">
      <w:pPr>
        <w:spacing w:line="360" w:lineRule="auto"/>
        <w:ind w:left="425" w:hanging="425"/>
        <w:rPr>
          <w:rFonts w:cs="David"/>
          <w:rtl/>
        </w:rPr>
      </w:pPr>
    </w:p>
    <w:p w:rsidR="005735F6" w:rsidRDefault="005735F6">
      <w:pPr>
        <w:spacing w:line="360" w:lineRule="auto"/>
        <w:ind w:left="425" w:hanging="425"/>
        <w:rPr>
          <w:rFonts w:cs="David"/>
          <w:rtl/>
        </w:rPr>
      </w:pPr>
    </w:p>
    <w:p w:rsidR="005735F6" w:rsidRDefault="005735F6">
      <w:pPr>
        <w:spacing w:line="360" w:lineRule="auto"/>
        <w:ind w:left="425" w:hanging="425"/>
        <w:rPr>
          <w:rFonts w:cs="David"/>
          <w:rtl/>
        </w:rPr>
      </w:pPr>
    </w:p>
    <w:p w:rsidR="005735F6" w:rsidRDefault="005735F6">
      <w:pPr>
        <w:spacing w:line="360" w:lineRule="auto"/>
        <w:ind w:left="425" w:hanging="425"/>
        <w:rPr>
          <w:rFonts w:cs="David"/>
          <w:rtl/>
        </w:rPr>
      </w:pPr>
    </w:p>
    <w:p w:rsidR="005735F6" w:rsidRDefault="005735F6">
      <w:pPr>
        <w:spacing w:line="360" w:lineRule="auto"/>
        <w:ind w:left="425" w:hanging="425"/>
        <w:rPr>
          <w:rFonts w:cs="David"/>
          <w:rtl/>
        </w:rPr>
      </w:pPr>
    </w:p>
    <w:p w:rsidR="005735F6" w:rsidRDefault="005735F6">
      <w:pPr>
        <w:spacing w:line="360" w:lineRule="auto"/>
        <w:ind w:left="425" w:hanging="425"/>
        <w:rPr>
          <w:rFonts w:cs="David"/>
          <w:rtl/>
        </w:rPr>
      </w:pPr>
    </w:p>
    <w:p w:rsidR="005735F6" w:rsidRDefault="005735F6">
      <w:pPr>
        <w:spacing w:line="360" w:lineRule="auto"/>
        <w:ind w:left="425" w:hanging="425"/>
        <w:rPr>
          <w:rFonts w:cs="David"/>
          <w:rtl/>
        </w:rPr>
      </w:pPr>
    </w:p>
    <w:p w:rsidR="005735F6" w:rsidRDefault="005735F6">
      <w:pPr>
        <w:spacing w:line="360" w:lineRule="auto"/>
        <w:ind w:left="57" w:hanging="57"/>
        <w:rPr>
          <w:rFonts w:cs="David"/>
          <w:b/>
          <w:bCs/>
          <w:color w:val="FF0000"/>
          <w:sz w:val="28"/>
          <w:szCs w:val="28"/>
          <w:rtl/>
          <w:lang w:eastAsia="en-US"/>
        </w:rPr>
      </w:pPr>
    </w:p>
    <w:p w:rsidR="005735F6" w:rsidRDefault="005735F6">
      <w:pPr>
        <w:spacing w:line="360" w:lineRule="auto"/>
        <w:ind w:left="57" w:hanging="57"/>
        <w:rPr>
          <w:rFonts w:cs="David"/>
          <w:b/>
          <w:bCs/>
          <w:color w:val="0000FF"/>
          <w:sz w:val="28"/>
          <w:szCs w:val="28"/>
          <w:rtl/>
          <w:lang w:eastAsia="en-US"/>
        </w:rPr>
      </w:pPr>
      <w:r>
        <w:rPr>
          <w:rFonts w:cs="David" w:hint="cs"/>
          <w:b/>
          <w:bCs/>
          <w:color w:val="FF0000"/>
          <w:sz w:val="28"/>
          <w:szCs w:val="28"/>
          <w:rtl/>
          <w:lang w:eastAsia="en-US"/>
        </w:rPr>
        <w:t>סעיף ו'</w:t>
      </w:r>
      <w:r>
        <w:rPr>
          <w:rFonts w:cs="David" w:hint="cs"/>
          <w:b/>
          <w:bCs/>
          <w:color w:val="0000FF"/>
          <w:sz w:val="28"/>
          <w:szCs w:val="28"/>
          <w:rtl/>
          <w:lang w:eastAsia="en-US"/>
        </w:rPr>
        <w:t xml:space="preserve">  (הציון </w:t>
      </w:r>
      <w:r>
        <w:rPr>
          <w:rFonts w:cs="David"/>
          <w:b/>
          <w:bCs/>
          <w:color w:val="FF0000"/>
          <w:sz w:val="28"/>
          <w:szCs w:val="28"/>
          <w:lang w:eastAsia="en-US"/>
        </w:rPr>
        <w:t>64</w:t>
      </w:r>
      <w:r>
        <w:rPr>
          <w:rFonts w:cs="David" w:hint="cs"/>
          <w:b/>
          <w:bCs/>
          <w:color w:val="0000FF"/>
          <w:sz w:val="28"/>
          <w:szCs w:val="28"/>
          <w:rtl/>
          <w:lang w:eastAsia="en-US"/>
        </w:rPr>
        <w:t>)</w:t>
      </w:r>
    </w:p>
    <w:p w:rsidR="005735F6" w:rsidRDefault="00C54832">
      <w:pPr>
        <w:tabs>
          <w:tab w:val="left" w:pos="793"/>
        </w:tabs>
        <w:spacing w:line="360" w:lineRule="auto"/>
        <w:ind w:left="57" w:hanging="57"/>
        <w:rPr>
          <w:rFonts w:cs="David"/>
          <w:b/>
          <w:bCs/>
          <w:color w:val="FF0000"/>
          <w:sz w:val="28"/>
          <w:szCs w:val="28"/>
          <w:rtl/>
          <w:lang w:eastAsia="en-US"/>
        </w:rPr>
      </w:pPr>
      <w:r w:rsidRPr="00C54832">
        <w:rPr>
          <w:rFonts w:cs="David"/>
          <w:b/>
          <w:bCs/>
          <w:noProof/>
          <w:color w:val="FF0000"/>
          <w:sz w:val="20"/>
          <w:szCs w:val="28"/>
          <w:rtl/>
          <w:lang w:val="he-IL"/>
        </w:rPr>
        <w:pict>
          <v:group id="_x0000_s11398" style="position:absolute;left:0;text-align:left;margin-left:138.65pt;margin-top:-.4pt;width:121.9pt;height:155.9pt;z-index:459" coordorigin="6687,10847" coordsize="2438,3118">
            <v:rect id="_x0000_s11399" style="position:absolute;left:8106;top:11689;width:480;height:435" filled="f" stroked="f">
              <v:textbox style="mso-next-textbox:#_x0000_s11399" inset="0,0,0,0">
                <w:txbxContent>
                  <w:p w:rsidR="00C42E18" w:rsidRDefault="00C42E18">
                    <w:pPr>
                      <w:jc w:val="center"/>
                      <w:rPr>
                        <w:rtl/>
                        <w:lang w:eastAsia="en-US"/>
                      </w:rPr>
                    </w:pPr>
                    <w:r>
                      <w:rPr>
                        <w:b/>
                        <w:bCs/>
                        <w:color w:val="0000FF"/>
                        <w:sz w:val="28"/>
                        <w:szCs w:val="28"/>
                        <w:lang w:eastAsia="en-US"/>
                      </w:rPr>
                      <w:t>59</w:t>
                    </w:r>
                  </w:p>
                </w:txbxContent>
              </v:textbox>
            </v:rect>
            <v:rect id="_x0000_s11400" style="position:absolute;left:7396;top:11430;width:480;height:435" filled="f" stroked="f">
              <v:textbox style="mso-next-textbox:#_x0000_s11400" inset="0,0,0,0">
                <w:txbxContent>
                  <w:p w:rsidR="00C42E18" w:rsidRDefault="00C42E18">
                    <w:pPr>
                      <w:jc w:val="center"/>
                      <w:rPr>
                        <w:rtl/>
                        <w:lang w:eastAsia="en-US"/>
                      </w:rPr>
                    </w:pPr>
                    <w:r>
                      <w:rPr>
                        <w:b/>
                        <w:bCs/>
                        <w:color w:val="0000FF"/>
                        <w:sz w:val="28"/>
                        <w:szCs w:val="28"/>
                        <w:lang w:eastAsia="en-US"/>
                      </w:rPr>
                      <w:t>69</w:t>
                    </w:r>
                  </w:p>
                </w:txbxContent>
              </v:textbox>
            </v:rect>
            <v:group id="_x0000_s11401" style="position:absolute;left:6687;top:10847;width:2438;height:3118" coordorigin="6687,10847" coordsize="2438,3118">
              <v:group id="_x0000_s11402" style="position:absolute;left:6687;top:10847;width:2438;height:3118" coordorigin="4837,11317" coordsize="2438,3118">
                <v:group id="_x0000_s11403" style="position:absolute;left:4837;top:11317;width:2331;height:3118" coordorigin="7308,11646" coordsize="2331,3118">
                  <v:group id="_x0000_s11404" style="position:absolute;left:7308;top:11646;width:391;height:2877" coordorigin="6685,11146" coordsize="391,2877">
                    <v:line id="_x0000_s11405" style="position:absolute" from="7075,11251" to="7076,13858"/>
                    <v:line id="_x0000_s11406" style="position:absolute" from="7030,13858" to="7075,13859"/>
                    <v:line id="_x0000_s11407" style="position:absolute" from="7030,13604" to="7075,13605"/>
                    <v:line id="_x0000_s11408" style="position:absolute" from="7030,13334" to="7075,13335"/>
                    <v:line id="_x0000_s11409" style="position:absolute" from="7030,13079" to="7075,13080"/>
                    <v:line id="_x0000_s11410" style="position:absolute" from="7030,12809" to="7075,12810"/>
                    <v:line id="_x0000_s11411" style="position:absolute" from="7030,12555" to="7075,12556"/>
                    <v:line id="_x0000_s11412" style="position:absolute" from="7030,12300" to="7075,12301"/>
                    <v:line id="_x0000_s11413" style="position:absolute" from="7030,12030" to="7075,12031"/>
                    <v:line id="_x0000_s11414" style="position:absolute" from="7030,11775" to="7075,11776"/>
                    <v:line id="_x0000_s11415" style="position:absolute" from="7030,11505" to="7075,11506"/>
                    <v:line id="_x0000_s11416" style="position:absolute" from="7030,11251" to="7075,11252"/>
                    <v:rect id="_x0000_s11417" style="position:absolute;left:6865;top:13753;width:165;height:270" filled="f" stroked="f">
                      <v:textbox style="mso-next-textbox:#_x0000_s11417" inset="0,0,0,0">
                        <w:txbxContent>
                          <w:p w:rsidR="00C42E18" w:rsidRDefault="00C42E18">
                            <w:pPr>
                              <w:rPr>
                                <w:rtl/>
                                <w:lang w:eastAsia="en-US"/>
                              </w:rPr>
                            </w:pPr>
                            <w:r>
                              <w:rPr>
                                <w:color w:val="000000"/>
                                <w:sz w:val="16"/>
                                <w:szCs w:val="16"/>
                                <w:lang w:eastAsia="en-US"/>
                              </w:rPr>
                              <w:t>0</w:t>
                            </w:r>
                          </w:p>
                        </w:txbxContent>
                      </v:textbox>
                    </v:rect>
                    <v:rect id="_x0000_s11418" style="position:absolute;left:6775;top:13499;width:255;height:270" filled="f" stroked="f">
                      <v:textbox style="mso-next-textbox:#_x0000_s11418" inset="0,0,0,0">
                        <w:txbxContent>
                          <w:p w:rsidR="00C42E18" w:rsidRDefault="00C42E18">
                            <w:pPr>
                              <w:rPr>
                                <w:rtl/>
                                <w:lang w:eastAsia="en-US"/>
                              </w:rPr>
                            </w:pPr>
                            <w:r>
                              <w:rPr>
                                <w:color w:val="000000"/>
                                <w:sz w:val="16"/>
                                <w:szCs w:val="16"/>
                                <w:lang w:eastAsia="en-US"/>
                              </w:rPr>
                              <w:t>10</w:t>
                            </w:r>
                          </w:p>
                        </w:txbxContent>
                      </v:textbox>
                    </v:rect>
                    <v:rect id="_x0000_s11419" style="position:absolute;left:6775;top:13229;width:255;height:270" filled="f" stroked="f">
                      <v:textbox style="mso-next-textbox:#_x0000_s11419" inset="0,0,0,0">
                        <w:txbxContent>
                          <w:p w:rsidR="00C42E18" w:rsidRDefault="00C42E18">
                            <w:pPr>
                              <w:rPr>
                                <w:rtl/>
                                <w:lang w:eastAsia="en-US"/>
                              </w:rPr>
                            </w:pPr>
                            <w:r>
                              <w:rPr>
                                <w:color w:val="000000"/>
                                <w:sz w:val="16"/>
                                <w:szCs w:val="16"/>
                                <w:lang w:eastAsia="en-US"/>
                              </w:rPr>
                              <w:t>20</w:t>
                            </w:r>
                          </w:p>
                        </w:txbxContent>
                      </v:textbox>
                    </v:rect>
                    <v:rect id="_x0000_s11420" style="position:absolute;left:6775;top:12974;width:255;height:270" filled="f" stroked="f">
                      <v:textbox style="mso-next-textbox:#_x0000_s11420" inset="0,0,0,0">
                        <w:txbxContent>
                          <w:p w:rsidR="00C42E18" w:rsidRDefault="00C42E18">
                            <w:pPr>
                              <w:rPr>
                                <w:rtl/>
                                <w:lang w:eastAsia="en-US"/>
                              </w:rPr>
                            </w:pPr>
                            <w:r>
                              <w:rPr>
                                <w:color w:val="000000"/>
                                <w:sz w:val="16"/>
                                <w:szCs w:val="16"/>
                                <w:lang w:eastAsia="en-US"/>
                              </w:rPr>
                              <w:t>30</w:t>
                            </w:r>
                          </w:p>
                        </w:txbxContent>
                      </v:textbox>
                    </v:rect>
                    <v:rect id="_x0000_s11421" style="position:absolute;left:6775;top:12704;width:255;height:270" filled="f" stroked="f">
                      <v:textbox style="mso-next-textbox:#_x0000_s11421" inset="0,0,0,0">
                        <w:txbxContent>
                          <w:p w:rsidR="00C42E18" w:rsidRDefault="00C42E18">
                            <w:pPr>
                              <w:rPr>
                                <w:rtl/>
                                <w:lang w:eastAsia="en-US"/>
                              </w:rPr>
                            </w:pPr>
                            <w:r>
                              <w:rPr>
                                <w:color w:val="000000"/>
                                <w:sz w:val="16"/>
                                <w:szCs w:val="16"/>
                                <w:lang w:eastAsia="en-US"/>
                              </w:rPr>
                              <w:t>40</w:t>
                            </w:r>
                          </w:p>
                        </w:txbxContent>
                      </v:textbox>
                    </v:rect>
                    <v:rect id="_x0000_s11422" style="position:absolute;left:6775;top:12450;width:255;height:270" filled="f" stroked="f">
                      <v:textbox style="mso-next-textbox:#_x0000_s11422" inset="0,0,0,0">
                        <w:txbxContent>
                          <w:p w:rsidR="00C42E18" w:rsidRDefault="00C42E18">
                            <w:pPr>
                              <w:rPr>
                                <w:rtl/>
                                <w:lang w:eastAsia="en-US"/>
                              </w:rPr>
                            </w:pPr>
                            <w:r>
                              <w:rPr>
                                <w:color w:val="000000"/>
                                <w:sz w:val="16"/>
                                <w:szCs w:val="16"/>
                                <w:lang w:eastAsia="en-US"/>
                              </w:rPr>
                              <w:t>50</w:t>
                            </w:r>
                          </w:p>
                        </w:txbxContent>
                      </v:textbox>
                    </v:rect>
                    <v:rect id="_x0000_s11423" style="position:absolute;left:6775;top:12195;width:255;height:270" filled="f" stroked="f">
                      <v:textbox style="mso-next-textbox:#_x0000_s11423" inset="0,0,0,0">
                        <w:txbxContent>
                          <w:p w:rsidR="00C42E18" w:rsidRDefault="00C42E18">
                            <w:pPr>
                              <w:rPr>
                                <w:rtl/>
                                <w:lang w:eastAsia="en-US"/>
                              </w:rPr>
                            </w:pPr>
                            <w:r>
                              <w:rPr>
                                <w:color w:val="000000"/>
                                <w:sz w:val="16"/>
                                <w:szCs w:val="16"/>
                                <w:lang w:eastAsia="en-US"/>
                              </w:rPr>
                              <w:t>60</w:t>
                            </w:r>
                          </w:p>
                        </w:txbxContent>
                      </v:textbox>
                    </v:rect>
                    <v:rect id="_x0000_s11424" style="position:absolute;left:6775;top:11925;width:255;height:270" filled="f" stroked="f">
                      <v:textbox style="mso-next-textbox:#_x0000_s11424" inset="0,0,0,0">
                        <w:txbxContent>
                          <w:p w:rsidR="00C42E18" w:rsidRDefault="00C42E18">
                            <w:pPr>
                              <w:rPr>
                                <w:rtl/>
                                <w:lang w:eastAsia="en-US"/>
                              </w:rPr>
                            </w:pPr>
                            <w:r>
                              <w:rPr>
                                <w:color w:val="000000"/>
                                <w:sz w:val="16"/>
                                <w:szCs w:val="16"/>
                                <w:lang w:eastAsia="en-US"/>
                              </w:rPr>
                              <w:t>70</w:t>
                            </w:r>
                          </w:p>
                        </w:txbxContent>
                      </v:textbox>
                    </v:rect>
                    <v:rect id="_x0000_s11425" style="position:absolute;left:6775;top:11670;width:255;height:270" filled="f" stroked="f">
                      <v:textbox style="mso-next-textbox:#_x0000_s11425" inset="0,0,0,0">
                        <w:txbxContent>
                          <w:p w:rsidR="00C42E18" w:rsidRDefault="00C42E18">
                            <w:pPr>
                              <w:rPr>
                                <w:rtl/>
                                <w:lang w:eastAsia="en-US"/>
                              </w:rPr>
                            </w:pPr>
                            <w:r>
                              <w:rPr>
                                <w:color w:val="000000"/>
                                <w:sz w:val="16"/>
                                <w:szCs w:val="16"/>
                                <w:lang w:eastAsia="en-US"/>
                              </w:rPr>
                              <w:t>80</w:t>
                            </w:r>
                          </w:p>
                        </w:txbxContent>
                      </v:textbox>
                    </v:rect>
                    <v:rect id="_x0000_s11426" style="position:absolute;left:6775;top:11401;width:255;height:270" filled="f" stroked="f">
                      <v:textbox style="mso-next-textbox:#_x0000_s11426" inset="0,0,0,0">
                        <w:txbxContent>
                          <w:p w:rsidR="00C42E18" w:rsidRDefault="00C42E18">
                            <w:pPr>
                              <w:rPr>
                                <w:rtl/>
                                <w:lang w:eastAsia="en-US"/>
                              </w:rPr>
                            </w:pPr>
                            <w:r>
                              <w:rPr>
                                <w:color w:val="000000"/>
                                <w:sz w:val="16"/>
                                <w:szCs w:val="16"/>
                                <w:lang w:eastAsia="en-US"/>
                              </w:rPr>
                              <w:t>90</w:t>
                            </w:r>
                          </w:p>
                        </w:txbxContent>
                      </v:textbox>
                    </v:rect>
                    <v:rect id="_x0000_s11427" style="position:absolute;left:6685;top:11146;width:345;height:270" filled="f" stroked="f">
                      <v:textbox style="mso-next-textbox:#_x0000_s11427" inset="0,0,0,0">
                        <w:txbxContent>
                          <w:p w:rsidR="00C42E18" w:rsidRDefault="00C42E18">
                            <w:pPr>
                              <w:rPr>
                                <w:rtl/>
                                <w:lang w:eastAsia="en-US"/>
                              </w:rPr>
                            </w:pPr>
                            <w:r>
                              <w:rPr>
                                <w:color w:val="000000"/>
                                <w:sz w:val="16"/>
                                <w:szCs w:val="16"/>
                                <w:lang w:eastAsia="en-US"/>
                              </w:rPr>
                              <w:t>100</w:t>
                            </w:r>
                          </w:p>
                        </w:txbxContent>
                      </v:textbox>
                    </v:rect>
                  </v:group>
                  <v:shape id="_x0000_s11428" type="#_x0000_t202" style="position:absolute;left:7999;top:14301;width:1640;height:463" filled="f" stroked="f">
                    <v:textbox style="mso-next-textbox:#_x0000_s11428">
                      <w:txbxContent>
                        <w:p w:rsidR="00C42E18" w:rsidRDefault="00C42E18">
                          <w:pPr>
                            <w:pStyle w:val="2"/>
                            <w:bidi w:val="0"/>
                            <w:rPr>
                              <w:sz w:val="24"/>
                              <w:szCs w:val="24"/>
                              <w:lang w:eastAsia="en-US"/>
                            </w:rPr>
                          </w:pPr>
                          <w:r>
                            <w:rPr>
                              <w:sz w:val="24"/>
                              <w:szCs w:val="24"/>
                              <w:lang w:eastAsia="en-US"/>
                            </w:rPr>
                            <w:t xml:space="preserve">    i          ii</w:t>
                          </w:r>
                        </w:p>
                      </w:txbxContent>
                    </v:textbox>
                  </v:shape>
                </v:group>
                <v:line id="_x0000_s11429" style="position:absolute" from="5234,14024" to="7275,14024"/>
              </v:group>
              <v:group id="_x0000_s11430" style="position:absolute;left:7498;top:11756;width:929;height:1791" coordorigin="7485,12745" coordsize="929,1791">
                <v:rect id="_x0000_s11431" style="position:absolute;left:7485;top:12745;width:211;height:1791" fillcolor="fuchsia"/>
                <v:rect id="_x0000_s11432" style="position:absolute;left:8204;top:13001;width:210;height:1535" fillcolor="fuchsia"/>
              </v:group>
            </v:group>
            <w10:anchorlock/>
          </v:group>
        </w:pict>
      </w: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5735F6">
      <w:pPr>
        <w:tabs>
          <w:tab w:val="left" w:pos="793"/>
        </w:tabs>
        <w:spacing w:line="360" w:lineRule="auto"/>
        <w:ind w:left="57" w:hanging="57"/>
        <w:rPr>
          <w:rFonts w:cs="David"/>
          <w:b/>
          <w:bCs/>
          <w:color w:val="FF0000"/>
          <w:sz w:val="28"/>
          <w:szCs w:val="28"/>
          <w:rtl/>
          <w:lang w:eastAsia="en-US"/>
        </w:rPr>
      </w:pPr>
    </w:p>
    <w:p w:rsidR="005735F6" w:rsidRDefault="00C54832">
      <w:pPr>
        <w:tabs>
          <w:tab w:val="left" w:pos="793"/>
        </w:tabs>
        <w:spacing w:line="360" w:lineRule="auto"/>
        <w:ind w:left="57" w:hanging="57"/>
        <w:rPr>
          <w:rFonts w:cs="David"/>
          <w:b/>
          <w:bCs/>
          <w:sz w:val="28"/>
          <w:szCs w:val="28"/>
          <w:rtl/>
        </w:rPr>
      </w:pPr>
      <w:r w:rsidRPr="00C54832">
        <w:rPr>
          <w:rFonts w:cs="David"/>
          <w:noProof/>
          <w:sz w:val="20"/>
          <w:rtl/>
          <w:lang w:val="he-IL"/>
        </w:rPr>
        <w:pict>
          <v:shape id="_x0000_s3612" type="#_x0000_t64" style="position:absolute;left:0;text-align:left;margin-left:62.7pt;margin-top:17.65pt;width:468.8pt;height:54pt;z-index:277;mso-position-horizontal-relative:page" adj="780"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69</w:t>
      </w:r>
      <w:r w:rsidR="005735F6">
        <w:rPr>
          <w:rFonts w:cs="David" w:hint="cs"/>
          <w:b/>
          <w:bCs/>
          <w:color w:val="0000FF"/>
          <w:sz w:val="28"/>
          <w:szCs w:val="28"/>
          <w:rtl/>
          <w:lang w:eastAsia="en-US"/>
        </w:rPr>
        <w:t>)</w:t>
      </w:r>
    </w:p>
    <w:p w:rsidR="005735F6" w:rsidRDefault="005735F6">
      <w:pPr>
        <w:spacing w:line="360" w:lineRule="auto"/>
        <w:ind w:left="-1"/>
        <w:rPr>
          <w:rFonts w:cs="David"/>
          <w:rtl/>
        </w:rPr>
      </w:pPr>
      <w:r>
        <w:rPr>
          <w:rFonts w:cs="David" w:hint="cs"/>
          <w:rtl/>
        </w:rPr>
        <w:t xml:space="preserve">מונומר </w:t>
      </w:r>
      <w:r>
        <w:rPr>
          <w:rFonts w:cs="David" w:hint="cs"/>
        </w:rPr>
        <w:t>X</w:t>
      </w:r>
      <w:r>
        <w:rPr>
          <w:rFonts w:cs="David" w:hint="cs"/>
          <w:rtl/>
        </w:rPr>
        <w:t xml:space="preserve"> יכול להגיב עם מונומר </w:t>
      </w:r>
      <w:r>
        <w:rPr>
          <w:rFonts w:cs="David" w:hint="cs"/>
        </w:rPr>
        <w:t>Y</w:t>
      </w:r>
      <w:r>
        <w:rPr>
          <w:rFonts w:cs="David" w:hint="cs"/>
          <w:rtl/>
        </w:rPr>
        <w:t xml:space="preserve"> וליצור פולימר </w:t>
      </w:r>
      <w:r>
        <w:rPr>
          <w:rFonts w:cs="David" w:hint="cs"/>
        </w:rPr>
        <w:t>B</w:t>
      </w:r>
      <w:r>
        <w:rPr>
          <w:rFonts w:cs="David" w:hint="cs"/>
          <w:rtl/>
        </w:rPr>
        <w:t xml:space="preserve"> . </w:t>
      </w:r>
    </w:p>
    <w:p w:rsidR="005735F6" w:rsidRDefault="005735F6">
      <w:pPr>
        <w:spacing w:line="360" w:lineRule="auto"/>
        <w:ind w:left="-1"/>
        <w:rPr>
          <w:rFonts w:cs="David"/>
          <w:rtl/>
        </w:rPr>
      </w:pPr>
      <w:r>
        <w:rPr>
          <w:rFonts w:cs="David" w:hint="cs"/>
          <w:rtl/>
        </w:rPr>
        <w:t xml:space="preserve">רשום נוסחת מבנה ליחידה חוזרת של הפולימר </w:t>
      </w:r>
      <w:r>
        <w:rPr>
          <w:rFonts w:cs="David" w:hint="cs"/>
        </w:rPr>
        <w:t>B</w:t>
      </w:r>
      <w:r>
        <w:rPr>
          <w:rFonts w:cs="David" w:hint="cs"/>
          <w:rtl/>
        </w:rPr>
        <w:t xml:space="preserve"> .</w:t>
      </w:r>
    </w:p>
    <w:p w:rsidR="005735F6" w:rsidRDefault="005735F6">
      <w:pPr>
        <w:tabs>
          <w:tab w:val="left" w:pos="843"/>
        </w:tabs>
        <w:spacing w:line="360" w:lineRule="auto"/>
        <w:ind w:left="418" w:hanging="432"/>
        <w:rPr>
          <w:rFonts w:cs="David"/>
          <w:sz w:val="16"/>
          <w:szCs w:val="16"/>
          <w:rtl/>
        </w:rPr>
      </w:pPr>
    </w:p>
    <w:p w:rsidR="005735F6" w:rsidRDefault="005735F6">
      <w:pPr>
        <w:tabs>
          <w:tab w:val="left" w:pos="793"/>
        </w:tabs>
        <w:spacing w:line="360" w:lineRule="auto"/>
        <w:ind w:left="368" w:hanging="368"/>
        <w:rPr>
          <w:rFonts w:cs="David"/>
          <w:rtl/>
        </w:rPr>
      </w:pPr>
      <w:r>
        <w:rPr>
          <w:rFonts w:cs="David" w:hint="cs"/>
          <w:b/>
          <w:bCs/>
          <w:color w:val="FF00FF"/>
          <w:sz w:val="28"/>
          <w:szCs w:val="28"/>
          <w:rtl/>
        </w:rPr>
        <w:t>התשובה:</w:t>
      </w:r>
    </w:p>
    <w:p w:rsidR="005735F6" w:rsidRDefault="00C54832">
      <w:pPr>
        <w:tabs>
          <w:tab w:val="left" w:pos="843"/>
        </w:tabs>
        <w:spacing w:line="360" w:lineRule="auto"/>
        <w:ind w:left="418" w:hanging="432"/>
        <w:rPr>
          <w:rFonts w:cs="David"/>
          <w:rtl/>
        </w:rPr>
      </w:pPr>
      <w:r w:rsidRPr="00C54832">
        <w:rPr>
          <w:rFonts w:cs="David"/>
          <w:noProof/>
          <w:sz w:val="20"/>
          <w:rtl/>
          <w:lang w:val="he-IL"/>
        </w:rPr>
        <w:pict>
          <v:roundrect id="_x0000_s3665" style="position:absolute;left:0;text-align:left;margin-left:62.7pt;margin-top:.45pt;width:468.8pt;height:67.6pt;z-index:291;mso-position-horizontal-relative:page" arcsize="15968f" filled="f" strokecolor="fuchsia">
            <v:stroke dashstyle="dash"/>
            <w10:wrap anchorx="page"/>
          </v:roundrect>
        </w:pict>
      </w:r>
      <w:r w:rsidRPr="00C54832">
        <w:rPr>
          <w:rFonts w:cs="David"/>
          <w:noProof/>
          <w:sz w:val="20"/>
          <w:rtl/>
          <w:lang w:val="he-IL"/>
        </w:rPr>
        <w:pict>
          <v:group id="_x0000_s3640" style="position:absolute;left:0;text-align:left;margin-left:74.8pt;margin-top:.45pt;width:286.15pt;height:66.75pt;z-index:283" coordorigin="1878,9851" coordsize="5723,1335">
            <v:group id="_x0000_s3641" style="position:absolute;left:1878;top:9987;width:5723;height:1199" coordorigin="1878,9987" coordsize="5723,1199">
              <v:group id="_x0000_s3642" style="position:absolute;left:4160;top:9987;width:716;height:476" coordorigin="5551,10623" coordsize="716,476">
                <v:shape id="_x0000_s3643" type="#_x0000_t202" style="position:absolute;left:5551;top:10623;width:652;height:476" filled="f" stroked="f">
                  <v:textbox style="layout-flow:vertical;mso-layout-flow-alt:bottom-to-top">
                    <w:txbxContent>
                      <w:p w:rsidR="00C42E18" w:rsidRDefault="00C42E18">
                        <w:pPr>
                          <w:bidi w:val="0"/>
                          <w:rPr>
                            <w:rtl/>
                          </w:rPr>
                        </w:pPr>
                        <w:r>
                          <w:t xml:space="preserve">―    </w:t>
                        </w:r>
                      </w:p>
                    </w:txbxContent>
                  </v:textbox>
                </v:shape>
                <v:shape id="_x0000_s3644" type="#_x0000_t202" style="position:absolute;left:5615;top:10623;width:652;height:476" filled="f" stroked="f">
                  <v:textbox style="layout-flow:vertical;mso-layout-flow-alt:bottom-to-top;mso-next-textbox:#_x0000_s3644">
                    <w:txbxContent>
                      <w:p w:rsidR="00C42E18" w:rsidRDefault="00C42E18">
                        <w:pPr>
                          <w:bidi w:val="0"/>
                          <w:rPr>
                            <w:rtl/>
                          </w:rPr>
                        </w:pPr>
                        <w:r>
                          <w:t xml:space="preserve">―    </w:t>
                        </w:r>
                      </w:p>
                    </w:txbxContent>
                  </v:textbox>
                </v:shape>
              </v:group>
              <v:group id="_x0000_s3645" style="position:absolute;left:6503;top:9987;width:716;height:476" coordorigin="5551,10623" coordsize="716,476">
                <v:shape id="_x0000_s3646" type="#_x0000_t202" style="position:absolute;left:5551;top:10623;width:652;height:476" filled="f" stroked="f">
                  <v:textbox style="layout-flow:vertical;mso-layout-flow-alt:bottom-to-top">
                    <w:txbxContent>
                      <w:p w:rsidR="00C42E18" w:rsidRDefault="00C42E18">
                        <w:pPr>
                          <w:bidi w:val="0"/>
                          <w:rPr>
                            <w:rtl/>
                          </w:rPr>
                        </w:pPr>
                        <w:r>
                          <w:t xml:space="preserve">―    </w:t>
                        </w:r>
                      </w:p>
                    </w:txbxContent>
                  </v:textbox>
                </v:shape>
                <v:shape id="_x0000_s3647" type="#_x0000_t202" style="position:absolute;left:5615;top:10623;width:652;height:476" filled="f" stroked="f">
                  <v:textbox style="layout-flow:vertical;mso-layout-flow-alt:bottom-to-top;mso-next-textbox:#_x0000_s3647">
                    <w:txbxContent>
                      <w:p w:rsidR="00C42E18" w:rsidRDefault="00C42E18">
                        <w:pPr>
                          <w:bidi w:val="0"/>
                          <w:rPr>
                            <w:rtl/>
                          </w:rPr>
                        </w:pPr>
                        <w:r>
                          <w:t xml:space="preserve">―    </w:t>
                        </w:r>
                      </w:p>
                    </w:txbxContent>
                  </v:textbox>
                </v:shape>
              </v:group>
              <v:group id="_x0000_s3648" style="position:absolute;left:1878;top:10295;width:5723;height:891" coordorigin="1878,10295" coordsize="5723,891">
                <v:shape id="_x0000_s3649" type="#_x0000_t202" style="position:absolute;left:1878;top:10295;width:5723;height:601" filled="f" stroked="f">
                  <v:textbox style="mso-next-textbox:#_x0000_s3649">
                    <w:txbxContent>
                      <w:p w:rsidR="00C42E18" w:rsidRDefault="00C42E18">
                        <w:pPr>
                          <w:bidi w:val="0"/>
                          <w:rPr>
                            <w:rtl/>
                          </w:rPr>
                        </w:pPr>
                        <w:r>
                          <w:t>―</w:t>
                        </w:r>
                        <w:r>
                          <w:rPr>
                            <w:rFonts w:cs="David"/>
                          </w:rPr>
                          <w:t>N</w:t>
                        </w:r>
                        <w:r>
                          <w:t>―CH</w:t>
                        </w:r>
                        <w:r>
                          <w:rPr>
                            <w:vertAlign w:val="subscript"/>
                          </w:rPr>
                          <w:t>2</w:t>
                        </w:r>
                        <w:r>
                          <w:t>―CH</w:t>
                        </w:r>
                        <w:r>
                          <w:rPr>
                            <w:vertAlign w:val="subscript"/>
                          </w:rPr>
                          <w:t>2</w:t>
                        </w:r>
                        <w:r>
                          <w:t>―N―C―CH</w:t>
                        </w:r>
                        <w:r>
                          <w:rPr>
                            <w:vertAlign w:val="subscript"/>
                          </w:rPr>
                          <w:t>2</w:t>
                        </w:r>
                        <w:r>
                          <w:t>―CH</w:t>
                        </w:r>
                        <w:r>
                          <w:rPr>
                            <w:vertAlign w:val="subscript"/>
                          </w:rPr>
                          <w:t>2</w:t>
                        </w:r>
                        <w:r>
                          <w:t>―CH</w:t>
                        </w:r>
                        <w:r>
                          <w:rPr>
                            <w:vertAlign w:val="subscript"/>
                          </w:rPr>
                          <w:t>2</w:t>
                        </w:r>
                        <w:r>
                          <w:t xml:space="preserve">―C―    </w:t>
                        </w:r>
                      </w:p>
                    </w:txbxContent>
                  </v:textbox>
                </v:shape>
                <v:group id="_x0000_s3650" style="position:absolute;left:3759;top:10397;width:652;height:775" coordorigin="3383,11497" coordsize="652,775">
                  <v:shape id="_x0000_s3651" type="#_x0000_t202" style="position:absolute;left:3383;top:11497;width:652;height:476" filled="f" stroked="f">
                    <v:textbox style="layout-flow:vertical;mso-layout-flow-alt:bottom-to-top;mso-next-textbox:#_x0000_s3651">
                      <w:txbxContent>
                        <w:p w:rsidR="00C42E18" w:rsidRDefault="00C42E18">
                          <w:pPr>
                            <w:bidi w:val="0"/>
                            <w:rPr>
                              <w:rtl/>
                            </w:rPr>
                          </w:pPr>
                          <w:r>
                            <w:t xml:space="preserve">―    </w:t>
                          </w:r>
                        </w:p>
                      </w:txbxContent>
                    </v:textbox>
                  </v:shape>
                  <v:shape id="_x0000_s3652" type="#_x0000_t202" style="position:absolute;left:3408;top:11784;width:589;height:488" filled="f" stroked="f">
                    <v:textbox style="mso-next-textbox:#_x0000_s3652">
                      <w:txbxContent>
                        <w:p w:rsidR="00C42E18" w:rsidRDefault="00C42E18">
                          <w:pPr>
                            <w:bidi w:val="0"/>
                            <w:jc w:val="center"/>
                            <w:rPr>
                              <w:rtl/>
                            </w:rPr>
                          </w:pPr>
                          <w:r>
                            <w:t>H</w:t>
                          </w:r>
                        </w:p>
                      </w:txbxContent>
                    </v:textbox>
                  </v:shape>
                </v:group>
                <v:group id="_x0000_s3653" style="position:absolute;left:2046;top:10411;width:652;height:775" coordorigin="3383,11497" coordsize="652,775">
                  <v:shape id="_x0000_s3654" type="#_x0000_t202" style="position:absolute;left:3383;top:11497;width:652;height:476" filled="f" stroked="f">
                    <v:textbox style="layout-flow:vertical;mso-layout-flow-alt:bottom-to-top;mso-next-textbox:#_x0000_s3654">
                      <w:txbxContent>
                        <w:p w:rsidR="00C42E18" w:rsidRDefault="00C42E18">
                          <w:pPr>
                            <w:bidi w:val="0"/>
                            <w:rPr>
                              <w:rtl/>
                            </w:rPr>
                          </w:pPr>
                          <w:r>
                            <w:t xml:space="preserve">―    </w:t>
                          </w:r>
                        </w:p>
                      </w:txbxContent>
                    </v:textbox>
                  </v:shape>
                  <v:shape id="_x0000_s3655" type="#_x0000_t202" style="position:absolute;left:3408;top:11784;width:589;height:488" filled="f" stroked="f">
                    <v:textbox style="mso-next-textbox:#_x0000_s3655">
                      <w:txbxContent>
                        <w:p w:rsidR="00C42E18" w:rsidRDefault="00C42E18">
                          <w:pPr>
                            <w:bidi w:val="0"/>
                            <w:jc w:val="center"/>
                            <w:rPr>
                              <w:rtl/>
                            </w:rPr>
                          </w:pPr>
                          <w:r>
                            <w:t>H</w:t>
                          </w:r>
                        </w:p>
                      </w:txbxContent>
                    </v:textbox>
                  </v:shape>
                </v:group>
              </v:group>
            </v:group>
            <v:shape id="_x0000_s3656" type="#_x0000_t202" style="position:absolute;left:6555;top:9863;width:589;height:488" filled="f" stroked="f">
              <v:textbox style="mso-next-textbox:#_x0000_s3656">
                <w:txbxContent>
                  <w:p w:rsidR="00C42E18" w:rsidRDefault="00C42E18">
                    <w:pPr>
                      <w:bidi w:val="0"/>
                      <w:jc w:val="center"/>
                      <w:rPr>
                        <w:rtl/>
                      </w:rPr>
                    </w:pPr>
                    <w:r>
                      <w:t>O</w:t>
                    </w:r>
                  </w:p>
                </w:txbxContent>
              </v:textbox>
            </v:shape>
            <v:shape id="_x0000_s3657" type="#_x0000_t202" style="position:absolute;left:4204;top:9851;width:589;height:488" filled="f" stroked="f">
              <v:textbox style="mso-next-textbox:#_x0000_s3657">
                <w:txbxContent>
                  <w:p w:rsidR="00C42E18" w:rsidRDefault="00C42E18">
                    <w:pPr>
                      <w:bidi w:val="0"/>
                      <w:jc w:val="center"/>
                      <w:rPr>
                        <w:rtl/>
                      </w:rPr>
                    </w:pPr>
                    <w:r>
                      <w:t>O</w:t>
                    </w:r>
                  </w:p>
                </w:txbxContent>
              </v:textbox>
            </v:shape>
            <w10:anchorlock/>
          </v:group>
        </w:pict>
      </w:r>
    </w:p>
    <w:p w:rsidR="005735F6" w:rsidRDefault="005735F6">
      <w:pPr>
        <w:tabs>
          <w:tab w:val="left" w:pos="843"/>
        </w:tabs>
        <w:spacing w:line="360" w:lineRule="auto"/>
        <w:ind w:left="418" w:hanging="432"/>
        <w:rPr>
          <w:rFonts w:cs="David"/>
          <w:rtl/>
        </w:rPr>
      </w:pPr>
    </w:p>
    <w:p w:rsidR="005735F6" w:rsidRDefault="005735F6">
      <w:pPr>
        <w:tabs>
          <w:tab w:val="left" w:pos="843"/>
        </w:tabs>
        <w:spacing w:line="360" w:lineRule="auto"/>
        <w:ind w:left="418" w:hanging="432"/>
        <w:rPr>
          <w:rFonts w:cs="David"/>
          <w:rtl/>
        </w:rPr>
      </w:pPr>
    </w:p>
    <w:p w:rsidR="005735F6" w:rsidRDefault="005735F6">
      <w:pPr>
        <w:tabs>
          <w:tab w:val="left" w:pos="843"/>
        </w:tabs>
        <w:spacing w:line="360" w:lineRule="auto"/>
        <w:ind w:left="418" w:hanging="432"/>
        <w:rPr>
          <w:rFonts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rPr>
        <w:t>יישום</w:t>
      </w:r>
      <w:r>
        <w:rPr>
          <w:rFonts w:cs="David" w:hint="cs"/>
          <w:color w:val="0000FF"/>
          <w:rtl/>
          <w:lang w:eastAsia="en-US"/>
        </w:rPr>
        <w:t>.</w:t>
      </w:r>
    </w:p>
    <w:p w:rsidR="005735F6" w:rsidRDefault="005735F6">
      <w:pPr>
        <w:spacing w:line="360" w:lineRule="auto"/>
        <w:ind w:left="-1"/>
        <w:rPr>
          <w:rFonts w:cs="David"/>
          <w:rtl/>
        </w:rPr>
      </w:pPr>
    </w:p>
    <w:p w:rsidR="005735F6" w:rsidRDefault="005735F6">
      <w:pPr>
        <w:spacing w:line="360" w:lineRule="auto"/>
        <w:ind w:left="-1"/>
        <w:rPr>
          <w:rFonts w:cs="David"/>
          <w:rtl/>
        </w:rPr>
      </w:pPr>
      <w:r>
        <w:rPr>
          <w:rFonts w:cs="David" w:hint="cs"/>
          <w:rtl/>
        </w:rPr>
        <w:t xml:space="preserve">בתת-סעיף זה חלק מהתלמידים רשמו נוסחאות שגויות של יחידה חוזרת, למרות שבסעיפים הקודמים            רשמו נוסחאות נכונות של המונומרים. הסיבה לכך היא חוסר הבנה כיצד מתרחשת תגובת דחיסה: </w:t>
      </w:r>
    </w:p>
    <w:p w:rsidR="005735F6" w:rsidRDefault="005735F6">
      <w:pPr>
        <w:bidi w:val="0"/>
        <w:spacing w:line="360" w:lineRule="auto"/>
        <w:ind w:left="424" w:firstLine="2"/>
        <w:rPr>
          <w:rFonts w:cs="David"/>
          <w:rtl/>
        </w:rPr>
      </w:pPr>
      <w:r>
        <w:rPr>
          <w:b/>
          <w:bCs/>
        </w:rPr>
        <w:tab/>
      </w:r>
      <w:r>
        <w:rPr>
          <w:rFonts w:hint="eastAsia"/>
          <w:b/>
          <w:bCs/>
        </w:rPr>
        <w:t>•</w:t>
      </w:r>
      <w:r>
        <w:rPr>
          <w:b/>
          <w:bCs/>
          <w:i/>
          <w:iCs/>
          <w:sz w:val="20"/>
          <w:szCs w:val="20"/>
        </w:rPr>
        <w:t xml:space="preserve">      </w:t>
      </w:r>
      <w:r>
        <w:rPr>
          <w:b/>
          <w:bCs/>
          <w:i/>
          <w:iCs/>
          <w:sz w:val="20"/>
          <w:szCs w:val="20"/>
        </w:rPr>
        <w:sym w:font="Symbol" w:char="F02D"/>
      </w:r>
      <w:r>
        <w:rPr>
          <w:b/>
          <w:bCs/>
          <w:i/>
          <w:iCs/>
          <w:sz w:val="20"/>
          <w:szCs w:val="20"/>
        </w:rPr>
        <w:t>HN</w:t>
      </w:r>
      <w:r>
        <w:rPr>
          <w:b/>
          <w:bCs/>
          <w:i/>
          <w:iCs/>
          <w:sz w:val="20"/>
          <w:szCs w:val="20"/>
        </w:rPr>
        <w:sym w:font="Symbol" w:char="F02D"/>
      </w:r>
      <w:r>
        <w:rPr>
          <w:b/>
          <w:bCs/>
          <w:i/>
          <w:iCs/>
          <w:sz w:val="20"/>
          <w:szCs w:val="20"/>
        </w:rPr>
        <w:t>CH</w:t>
      </w:r>
      <w:r>
        <w:rPr>
          <w:b/>
          <w:bCs/>
          <w:i/>
          <w:iCs/>
          <w:sz w:val="20"/>
          <w:szCs w:val="20"/>
          <w:vertAlign w:val="subscript"/>
        </w:rPr>
        <w:t>2</w:t>
      </w:r>
      <w:r>
        <w:rPr>
          <w:b/>
          <w:bCs/>
          <w:i/>
          <w:iCs/>
          <w:sz w:val="20"/>
          <w:szCs w:val="20"/>
        </w:rPr>
        <w:sym w:font="Symbol" w:char="F02D"/>
      </w:r>
      <w:r>
        <w:rPr>
          <w:b/>
          <w:bCs/>
          <w:i/>
          <w:iCs/>
          <w:sz w:val="20"/>
          <w:szCs w:val="20"/>
        </w:rPr>
        <w:t>CH</w:t>
      </w:r>
      <w:r>
        <w:rPr>
          <w:b/>
          <w:bCs/>
          <w:i/>
          <w:iCs/>
          <w:sz w:val="20"/>
          <w:szCs w:val="20"/>
          <w:vertAlign w:val="subscript"/>
        </w:rPr>
        <w:t>2</w:t>
      </w:r>
      <w:r>
        <w:rPr>
          <w:b/>
          <w:bCs/>
          <w:i/>
          <w:iCs/>
          <w:sz w:val="20"/>
          <w:szCs w:val="20"/>
        </w:rPr>
        <w:sym w:font="Symbol" w:char="F02D"/>
      </w:r>
      <w:r>
        <w:rPr>
          <w:b/>
          <w:bCs/>
          <w:i/>
          <w:iCs/>
          <w:sz w:val="20"/>
          <w:szCs w:val="20"/>
        </w:rPr>
        <w:t>O</w:t>
      </w:r>
      <w:r>
        <w:rPr>
          <w:b/>
          <w:bCs/>
          <w:i/>
          <w:iCs/>
          <w:sz w:val="20"/>
          <w:szCs w:val="20"/>
        </w:rPr>
        <w:sym w:font="Symbol" w:char="F02D"/>
      </w:r>
      <w:r>
        <w:rPr>
          <w:b/>
          <w:bCs/>
          <w:i/>
          <w:iCs/>
          <w:sz w:val="20"/>
          <w:szCs w:val="20"/>
        </w:rPr>
        <w:t>CH</w:t>
      </w:r>
      <w:r>
        <w:rPr>
          <w:b/>
          <w:bCs/>
          <w:i/>
          <w:iCs/>
          <w:sz w:val="20"/>
          <w:szCs w:val="20"/>
          <w:vertAlign w:val="subscript"/>
        </w:rPr>
        <w:t>2</w:t>
      </w:r>
      <w:r>
        <w:rPr>
          <w:b/>
          <w:bCs/>
          <w:i/>
          <w:iCs/>
          <w:sz w:val="20"/>
          <w:szCs w:val="20"/>
        </w:rPr>
        <w:sym w:font="Symbol" w:char="F02D"/>
      </w:r>
      <w:r>
        <w:rPr>
          <w:b/>
          <w:bCs/>
          <w:i/>
          <w:iCs/>
          <w:sz w:val="20"/>
          <w:szCs w:val="20"/>
        </w:rPr>
        <w:t>CH</w:t>
      </w:r>
      <w:r>
        <w:rPr>
          <w:b/>
          <w:bCs/>
          <w:i/>
          <w:iCs/>
          <w:sz w:val="20"/>
          <w:szCs w:val="20"/>
          <w:vertAlign w:val="subscript"/>
        </w:rPr>
        <w:t>2</w:t>
      </w:r>
      <w:r>
        <w:rPr>
          <w:b/>
          <w:bCs/>
          <w:i/>
          <w:iCs/>
          <w:sz w:val="20"/>
          <w:szCs w:val="20"/>
        </w:rPr>
        <w:sym w:font="Symbol" w:char="F02D"/>
      </w:r>
      <w:r>
        <w:rPr>
          <w:b/>
          <w:bCs/>
          <w:i/>
          <w:iCs/>
          <w:sz w:val="20"/>
          <w:szCs w:val="20"/>
        </w:rPr>
        <w:t>CH</w:t>
      </w:r>
      <w:r>
        <w:rPr>
          <w:b/>
          <w:bCs/>
          <w:i/>
          <w:iCs/>
          <w:sz w:val="20"/>
          <w:szCs w:val="20"/>
          <w:vertAlign w:val="subscript"/>
        </w:rPr>
        <w:t>2</w:t>
      </w:r>
      <w:r>
        <w:rPr>
          <w:b/>
          <w:bCs/>
          <w:i/>
          <w:iCs/>
          <w:sz w:val="20"/>
          <w:szCs w:val="20"/>
        </w:rPr>
        <w:sym w:font="Symbol" w:char="F02D"/>
      </w:r>
      <w:r>
        <w:rPr>
          <w:b/>
          <w:bCs/>
          <w:i/>
          <w:iCs/>
          <w:sz w:val="20"/>
          <w:szCs w:val="20"/>
        </w:rPr>
        <w:t>O</w:t>
      </w:r>
      <w:r>
        <w:rPr>
          <w:b/>
          <w:bCs/>
          <w:i/>
          <w:iCs/>
          <w:sz w:val="20"/>
          <w:szCs w:val="20"/>
        </w:rPr>
        <w:sym w:font="Symbol" w:char="F02D"/>
      </w:r>
      <w:r>
        <w:rPr>
          <w:b/>
          <w:bCs/>
          <w:i/>
          <w:iCs/>
          <w:sz w:val="20"/>
          <w:szCs w:val="20"/>
        </w:rPr>
        <w:t>NH</w:t>
      </w:r>
      <w:r>
        <w:rPr>
          <w:b/>
          <w:bCs/>
          <w:i/>
          <w:iCs/>
          <w:sz w:val="20"/>
          <w:szCs w:val="20"/>
        </w:rPr>
        <w:sym w:font="Symbol" w:char="F02D"/>
      </w:r>
    </w:p>
    <w:p w:rsidR="005735F6" w:rsidRDefault="005735F6">
      <w:pPr>
        <w:bidi w:val="0"/>
        <w:spacing w:line="360" w:lineRule="auto"/>
        <w:ind w:left="424" w:firstLine="2"/>
        <w:rPr>
          <w:rFonts w:cs="David"/>
          <w:rtl/>
        </w:rPr>
      </w:pPr>
      <w:r>
        <w:rPr>
          <w:b/>
          <w:bCs/>
        </w:rPr>
        <w:tab/>
      </w:r>
      <w:r>
        <w:rPr>
          <w:rFonts w:hint="eastAsia"/>
          <w:b/>
          <w:bCs/>
        </w:rPr>
        <w:t>•</w:t>
      </w:r>
      <w:r>
        <w:rPr>
          <w:b/>
          <w:bCs/>
          <w:i/>
          <w:iCs/>
          <w:sz w:val="20"/>
          <w:szCs w:val="20"/>
        </w:rPr>
        <w:t xml:space="preserve">      </w:t>
      </w:r>
      <w:r>
        <w:rPr>
          <w:b/>
          <w:bCs/>
          <w:i/>
          <w:iCs/>
          <w:sz w:val="20"/>
          <w:szCs w:val="20"/>
        </w:rPr>
        <w:sym w:font="Symbol" w:char="F02D"/>
      </w:r>
      <w:r>
        <w:rPr>
          <w:b/>
          <w:bCs/>
          <w:i/>
          <w:iCs/>
          <w:sz w:val="20"/>
          <w:szCs w:val="20"/>
        </w:rPr>
        <w:t>HN</w:t>
      </w:r>
      <w:r>
        <w:rPr>
          <w:b/>
          <w:bCs/>
          <w:i/>
          <w:iCs/>
          <w:sz w:val="20"/>
          <w:szCs w:val="20"/>
        </w:rPr>
        <w:sym w:font="Symbol" w:char="F02D"/>
      </w:r>
      <w:r>
        <w:rPr>
          <w:b/>
          <w:bCs/>
          <w:i/>
          <w:iCs/>
          <w:sz w:val="20"/>
          <w:szCs w:val="20"/>
        </w:rPr>
        <w:t>CH</w:t>
      </w:r>
      <w:r>
        <w:rPr>
          <w:b/>
          <w:bCs/>
          <w:i/>
          <w:iCs/>
          <w:sz w:val="20"/>
          <w:szCs w:val="20"/>
          <w:vertAlign w:val="subscript"/>
        </w:rPr>
        <w:t>2</w:t>
      </w:r>
      <w:r>
        <w:rPr>
          <w:b/>
          <w:bCs/>
          <w:i/>
          <w:iCs/>
          <w:sz w:val="20"/>
          <w:szCs w:val="20"/>
        </w:rPr>
        <w:sym w:font="Symbol" w:char="F02D"/>
      </w:r>
      <w:r>
        <w:rPr>
          <w:b/>
          <w:bCs/>
          <w:i/>
          <w:iCs/>
          <w:sz w:val="20"/>
          <w:szCs w:val="20"/>
        </w:rPr>
        <w:t>CH</w:t>
      </w:r>
      <w:r>
        <w:rPr>
          <w:b/>
          <w:bCs/>
          <w:i/>
          <w:iCs/>
          <w:sz w:val="20"/>
          <w:szCs w:val="20"/>
          <w:vertAlign w:val="subscript"/>
        </w:rPr>
        <w:t>2</w:t>
      </w:r>
      <w:r>
        <w:rPr>
          <w:b/>
          <w:bCs/>
          <w:i/>
          <w:iCs/>
          <w:sz w:val="20"/>
          <w:szCs w:val="20"/>
        </w:rPr>
        <w:sym w:font="Symbol" w:char="F02D"/>
      </w:r>
      <w:r>
        <w:rPr>
          <w:b/>
          <w:bCs/>
          <w:i/>
          <w:iCs/>
          <w:sz w:val="20"/>
          <w:szCs w:val="20"/>
        </w:rPr>
        <w:t>O</w:t>
      </w:r>
      <w:r>
        <w:rPr>
          <w:b/>
          <w:bCs/>
          <w:i/>
          <w:iCs/>
          <w:sz w:val="20"/>
          <w:szCs w:val="20"/>
        </w:rPr>
        <w:sym w:font="Symbol" w:char="F02D"/>
      </w:r>
      <w:r>
        <w:rPr>
          <w:b/>
          <w:bCs/>
          <w:i/>
          <w:iCs/>
          <w:sz w:val="20"/>
          <w:szCs w:val="20"/>
        </w:rPr>
        <w:t>CH</w:t>
      </w:r>
      <w:r>
        <w:rPr>
          <w:b/>
          <w:bCs/>
          <w:i/>
          <w:iCs/>
          <w:sz w:val="20"/>
          <w:szCs w:val="20"/>
          <w:vertAlign w:val="subscript"/>
        </w:rPr>
        <w:t>2</w:t>
      </w:r>
      <w:r>
        <w:rPr>
          <w:b/>
          <w:bCs/>
          <w:i/>
          <w:iCs/>
          <w:sz w:val="20"/>
          <w:szCs w:val="20"/>
        </w:rPr>
        <w:sym w:font="Symbol" w:char="F02D"/>
      </w:r>
      <w:r>
        <w:rPr>
          <w:b/>
          <w:bCs/>
          <w:i/>
          <w:iCs/>
          <w:sz w:val="20"/>
          <w:szCs w:val="20"/>
        </w:rPr>
        <w:t>CH</w:t>
      </w:r>
      <w:r>
        <w:rPr>
          <w:b/>
          <w:bCs/>
          <w:i/>
          <w:iCs/>
          <w:sz w:val="20"/>
          <w:szCs w:val="20"/>
          <w:vertAlign w:val="subscript"/>
        </w:rPr>
        <w:t>2</w:t>
      </w:r>
      <w:r>
        <w:rPr>
          <w:b/>
          <w:bCs/>
          <w:i/>
          <w:iCs/>
          <w:sz w:val="20"/>
          <w:szCs w:val="20"/>
        </w:rPr>
        <w:sym w:font="Symbol" w:char="F02D"/>
      </w:r>
      <w:r>
        <w:rPr>
          <w:b/>
          <w:bCs/>
          <w:i/>
          <w:iCs/>
          <w:sz w:val="20"/>
          <w:szCs w:val="20"/>
        </w:rPr>
        <w:t>CH</w:t>
      </w:r>
      <w:r>
        <w:rPr>
          <w:b/>
          <w:bCs/>
          <w:i/>
          <w:iCs/>
          <w:sz w:val="20"/>
          <w:szCs w:val="20"/>
          <w:vertAlign w:val="subscript"/>
        </w:rPr>
        <w:t>2</w:t>
      </w:r>
      <w:r>
        <w:rPr>
          <w:b/>
          <w:bCs/>
          <w:i/>
          <w:iCs/>
          <w:sz w:val="20"/>
          <w:szCs w:val="20"/>
        </w:rPr>
        <w:sym w:font="Symbol" w:char="F02D"/>
      </w:r>
      <w:r>
        <w:rPr>
          <w:b/>
          <w:bCs/>
          <w:i/>
          <w:iCs/>
          <w:sz w:val="20"/>
          <w:szCs w:val="20"/>
        </w:rPr>
        <w:t>O</w:t>
      </w:r>
      <w:r>
        <w:rPr>
          <w:b/>
          <w:bCs/>
          <w:i/>
          <w:iCs/>
          <w:sz w:val="20"/>
          <w:szCs w:val="20"/>
        </w:rPr>
        <w:sym w:font="Symbol" w:char="F02D"/>
      </w:r>
      <w:r>
        <w:rPr>
          <w:b/>
          <w:bCs/>
          <w:i/>
          <w:iCs/>
          <w:sz w:val="20"/>
          <w:szCs w:val="20"/>
        </w:rPr>
        <w:t>NH</w:t>
      </w:r>
      <w:r>
        <w:rPr>
          <w:b/>
          <w:bCs/>
          <w:i/>
          <w:iCs/>
          <w:sz w:val="20"/>
          <w:szCs w:val="20"/>
        </w:rPr>
        <w:sym w:font="Symbol" w:char="F02D"/>
      </w:r>
    </w:p>
    <w:p w:rsidR="005735F6" w:rsidRDefault="005735F6">
      <w:pPr>
        <w:bidi w:val="0"/>
        <w:spacing w:line="360" w:lineRule="auto"/>
        <w:ind w:left="424" w:firstLine="2"/>
        <w:rPr>
          <w:rFonts w:cs="David"/>
          <w:rtl/>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3611" type="#_x0000_t64" style="position:absolute;left:0;text-align:left;margin-left:62.7pt;margin-top:17.3pt;width:468.8pt;height:92.25pt;z-index:276;mso-position-horizontal-relative:page" adj="63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59</w:t>
      </w:r>
      <w:r w:rsidR="005735F6">
        <w:rPr>
          <w:rFonts w:cs="David" w:hint="cs"/>
          <w:b/>
          <w:bCs/>
          <w:color w:val="0000FF"/>
          <w:sz w:val="28"/>
          <w:szCs w:val="28"/>
          <w:rtl/>
          <w:lang w:eastAsia="en-US"/>
        </w:rPr>
        <w:t>)</w:t>
      </w:r>
    </w:p>
    <w:p w:rsidR="005735F6" w:rsidRDefault="00C54832">
      <w:pPr>
        <w:tabs>
          <w:tab w:val="left" w:pos="843"/>
        </w:tabs>
        <w:spacing w:line="360" w:lineRule="auto"/>
        <w:ind w:left="418" w:hanging="432"/>
        <w:rPr>
          <w:rFonts w:cs="David"/>
          <w:dstrike/>
          <w:rtl/>
        </w:rPr>
      </w:pPr>
      <w:r w:rsidRPr="00C54832">
        <w:rPr>
          <w:rFonts w:cs="David"/>
          <w:noProof/>
          <w:sz w:val="20"/>
          <w:rtl/>
          <w:lang w:val="he-IL"/>
        </w:rPr>
        <w:pict>
          <v:group id="_x0000_s3602" style="position:absolute;left:0;text-align:left;margin-left:211.35pt;margin-top:12.6pt;width:46.95pt;height:28.85pt;z-index:270" coordorigin="5273,12296" coordsize="939,577">
            <v:shape id="_x0000_s3603" type="#_x0000_t202" style="position:absolute;left:5273;top:12372;width:939;height:501" filled="f" stroked="f">
              <v:textbox>
                <w:txbxContent>
                  <w:p w:rsidR="00C42E18" w:rsidRDefault="00C42E18">
                    <w:pPr>
                      <w:bidi w:val="0"/>
                      <w:rPr>
                        <w:vertAlign w:val="subscript"/>
                        <w:rtl/>
                      </w:rPr>
                    </w:pPr>
                    <w:r>
                      <w:t>NH</w:t>
                    </w:r>
                    <w:r>
                      <w:rPr>
                        <w:vertAlign w:val="subscript"/>
                      </w:rPr>
                      <w:t>2</w:t>
                    </w:r>
                  </w:p>
                </w:txbxContent>
              </v:textbox>
            </v:shape>
            <v:line id="_x0000_s3604" style="position:absolute;flip:x" from="5534,12296" to="5534,12459"/>
            <w10:anchorlock/>
          </v:group>
        </w:pict>
      </w:r>
      <w:r w:rsidR="005735F6">
        <w:rPr>
          <w:rFonts w:cs="David" w:hint="cs"/>
          <w:rtl/>
        </w:rPr>
        <w:t xml:space="preserve">מונומר </w:t>
      </w:r>
      <w:r w:rsidR="005735F6">
        <w:rPr>
          <w:rFonts w:cs="David" w:hint="cs"/>
        </w:rPr>
        <w:t>Y</w:t>
      </w:r>
      <w:r w:rsidR="005735F6">
        <w:rPr>
          <w:rFonts w:cs="David" w:hint="cs"/>
          <w:rtl/>
        </w:rPr>
        <w:t xml:space="preserve"> יכול להגיב עם המונומר </w:t>
      </w:r>
      <w:r w:rsidR="005735F6">
        <w:rPr>
          <w:rFonts w:cs="David"/>
        </w:rPr>
        <w:t>H</w:t>
      </w:r>
      <w:r w:rsidR="005735F6">
        <w:rPr>
          <w:rFonts w:cs="David"/>
          <w:vertAlign w:val="subscript"/>
        </w:rPr>
        <w:t>2</w:t>
      </w:r>
      <w:r w:rsidR="005735F6">
        <w:rPr>
          <w:rFonts w:cs="David"/>
        </w:rPr>
        <w:t>N(CH</w:t>
      </w:r>
      <w:r w:rsidR="005735F6">
        <w:rPr>
          <w:rFonts w:cs="David"/>
          <w:vertAlign w:val="subscript"/>
        </w:rPr>
        <w:t>2</w:t>
      </w:r>
      <w:r w:rsidR="005735F6">
        <w:rPr>
          <w:rFonts w:cs="David"/>
        </w:rPr>
        <w:t>)</w:t>
      </w:r>
      <w:r w:rsidR="005735F6">
        <w:rPr>
          <w:rFonts w:cs="David"/>
          <w:vertAlign w:val="subscript"/>
        </w:rPr>
        <w:t>2</w:t>
      </w:r>
      <w:r w:rsidR="005735F6">
        <w:rPr>
          <w:rFonts w:cs="David"/>
        </w:rPr>
        <w:t>CHCH</w:t>
      </w:r>
      <w:r w:rsidR="005735F6">
        <w:rPr>
          <w:rFonts w:cs="David"/>
          <w:vertAlign w:val="subscript"/>
        </w:rPr>
        <w:t>2</w:t>
      </w:r>
      <w:r w:rsidR="005735F6">
        <w:rPr>
          <w:rFonts w:cs="David"/>
        </w:rPr>
        <w:t>NH</w:t>
      </w:r>
      <w:r w:rsidR="005735F6">
        <w:rPr>
          <w:rFonts w:cs="David"/>
          <w:vertAlign w:val="subscript"/>
        </w:rPr>
        <w:t>2</w:t>
      </w:r>
      <w:r w:rsidR="005735F6">
        <w:rPr>
          <w:rFonts w:cs="David" w:hint="cs"/>
          <w:rtl/>
        </w:rPr>
        <w:t xml:space="preserve"> , וליצור פולימר </w:t>
      </w:r>
      <w:r w:rsidR="005735F6">
        <w:rPr>
          <w:rFonts w:cs="David" w:hint="cs"/>
        </w:rPr>
        <w:t>C</w:t>
      </w:r>
      <w:r w:rsidR="005735F6">
        <w:rPr>
          <w:rFonts w:cs="David" w:hint="cs"/>
          <w:rtl/>
        </w:rPr>
        <w:t xml:space="preserve"> .</w:t>
      </w:r>
    </w:p>
    <w:p w:rsidR="005735F6" w:rsidRDefault="005735F6">
      <w:pPr>
        <w:tabs>
          <w:tab w:val="left" w:pos="843"/>
        </w:tabs>
        <w:spacing w:line="360" w:lineRule="auto"/>
        <w:ind w:left="418" w:hanging="432"/>
        <w:rPr>
          <w:rFonts w:cs="David"/>
          <w:noProof/>
          <w:sz w:val="16"/>
          <w:szCs w:val="16"/>
          <w:rtl/>
          <w:lang w:val="he-IL"/>
        </w:rPr>
      </w:pPr>
    </w:p>
    <w:p w:rsidR="005735F6" w:rsidRDefault="005735F6">
      <w:pPr>
        <w:tabs>
          <w:tab w:val="left" w:pos="843"/>
        </w:tabs>
        <w:spacing w:line="360" w:lineRule="auto"/>
        <w:ind w:left="418" w:hanging="432"/>
        <w:rPr>
          <w:rFonts w:cs="David"/>
          <w:noProof/>
          <w:rtl/>
          <w:lang w:val="he-IL"/>
        </w:rPr>
      </w:pPr>
      <w:r>
        <w:rPr>
          <w:rFonts w:cs="David" w:hint="cs"/>
          <w:noProof/>
          <w:rtl/>
          <w:lang w:val="he-IL"/>
        </w:rPr>
        <w:t xml:space="preserve">אחד משני הפולימרים </w:t>
      </w:r>
      <w:r>
        <w:rPr>
          <w:rFonts w:hint="cs"/>
          <w:noProof/>
          <w:rtl/>
          <w:lang w:val="he-IL"/>
        </w:rPr>
        <w:t>B</w:t>
      </w:r>
      <w:r>
        <w:rPr>
          <w:rFonts w:cs="David" w:hint="cs"/>
          <w:noProof/>
          <w:rtl/>
          <w:lang w:val="he-IL"/>
        </w:rPr>
        <w:t xml:space="preserve"> ו- </w:t>
      </w:r>
      <w:r>
        <w:rPr>
          <w:rFonts w:hint="cs"/>
          <w:noProof/>
          <w:rtl/>
          <w:lang w:val="he-IL"/>
        </w:rPr>
        <w:t>C</w:t>
      </w:r>
      <w:r>
        <w:rPr>
          <w:rFonts w:cs="David" w:hint="cs"/>
          <w:noProof/>
          <w:rtl/>
          <w:lang w:val="he-IL"/>
        </w:rPr>
        <w:t xml:space="preserve"> מתמוסס במים, ואילו הפולימר השני תופח במים, אך לא </w:t>
      </w:r>
    </w:p>
    <w:p w:rsidR="005735F6" w:rsidRDefault="005735F6">
      <w:pPr>
        <w:tabs>
          <w:tab w:val="left" w:pos="849"/>
        </w:tabs>
        <w:spacing w:line="360" w:lineRule="auto"/>
        <w:ind w:left="418" w:hanging="432"/>
        <w:rPr>
          <w:rFonts w:cs="David"/>
          <w:sz w:val="16"/>
          <w:szCs w:val="16"/>
          <w:rtl/>
        </w:rPr>
      </w:pPr>
      <w:r>
        <w:rPr>
          <w:rFonts w:cs="David" w:hint="cs"/>
          <w:noProof/>
          <w:sz w:val="20"/>
          <w:rtl/>
          <w:lang w:val="he-IL"/>
        </w:rPr>
        <w:t xml:space="preserve">מתמוסס. קבע איזה משני הפולימרים מתמוסס ואיזה תופח. </w:t>
      </w:r>
      <w:r>
        <w:rPr>
          <w:rFonts w:cs="David" w:hint="cs"/>
          <w:noProof/>
          <w:sz w:val="20"/>
          <w:u w:val="single"/>
          <w:rtl/>
          <w:lang w:val="he-IL"/>
        </w:rPr>
        <w:t>נמק</w:t>
      </w:r>
      <w:r>
        <w:rPr>
          <w:rFonts w:cs="David" w:hint="cs"/>
          <w:noProof/>
          <w:sz w:val="20"/>
          <w:rtl/>
          <w:lang w:val="he-IL"/>
        </w:rPr>
        <w:t>.</w:t>
      </w: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C54832">
      <w:pPr>
        <w:tabs>
          <w:tab w:val="left" w:pos="793"/>
        </w:tabs>
        <w:spacing w:line="360" w:lineRule="auto"/>
        <w:ind w:left="368" w:hanging="368"/>
        <w:rPr>
          <w:rFonts w:cs="David"/>
          <w:rtl/>
        </w:rPr>
      </w:pPr>
      <w:r w:rsidRPr="00C54832">
        <w:rPr>
          <w:noProof/>
          <w:sz w:val="20"/>
          <w:rtl/>
          <w:lang w:val="he-IL"/>
        </w:rPr>
        <w:pict>
          <v:roundrect id="_x0000_s3666" style="position:absolute;left:0;text-align:left;margin-left:63.35pt;margin-top:18.75pt;width:468.8pt;height:143.35pt;z-index:292;mso-position-horizontal-relative:page" arcsize="8253f" filled="f" strokecolor="fuchsia">
            <v:stroke dashstyle="dash"/>
            <w10:wrap anchorx="page"/>
          </v:roundrect>
        </w:pict>
      </w:r>
      <w:r w:rsidR="005735F6">
        <w:rPr>
          <w:rFonts w:cs="David" w:hint="cs"/>
          <w:b/>
          <w:bCs/>
          <w:color w:val="FF00FF"/>
          <w:sz w:val="28"/>
          <w:szCs w:val="28"/>
          <w:rtl/>
        </w:rPr>
        <w:t>התשובה:</w:t>
      </w:r>
    </w:p>
    <w:p w:rsidR="005735F6" w:rsidRDefault="005735F6">
      <w:pPr>
        <w:pStyle w:val="30"/>
        <w:ind w:right="0"/>
        <w:rPr>
          <w:rtl/>
        </w:rPr>
      </w:pPr>
      <w:r>
        <w:rPr>
          <w:rFonts w:hint="cs"/>
          <w:rtl/>
        </w:rPr>
        <w:t xml:space="preserve">פולימר </w:t>
      </w:r>
      <w:r>
        <w:rPr>
          <w:rFonts w:hint="cs"/>
        </w:rPr>
        <w:t>B</w:t>
      </w:r>
      <w:r>
        <w:rPr>
          <w:rFonts w:hint="cs"/>
          <w:rtl/>
        </w:rPr>
        <w:t xml:space="preserve"> מתמוסס במים.</w:t>
      </w:r>
    </w:p>
    <w:p w:rsidR="005735F6" w:rsidRDefault="005735F6">
      <w:pPr>
        <w:pStyle w:val="30"/>
        <w:ind w:right="0"/>
        <w:rPr>
          <w:rtl/>
        </w:rPr>
      </w:pPr>
      <w:r>
        <w:rPr>
          <w:rFonts w:hint="cs"/>
          <w:rtl/>
        </w:rPr>
        <w:t xml:space="preserve">פולימר </w:t>
      </w:r>
      <w:r>
        <w:rPr>
          <w:rFonts w:hint="cs"/>
        </w:rPr>
        <w:t>C</w:t>
      </w:r>
      <w:r>
        <w:rPr>
          <w:rFonts w:hint="cs"/>
          <w:rtl/>
        </w:rPr>
        <w:t xml:space="preserve"> תופח במים, אך לא מתמוסס.</w:t>
      </w:r>
    </w:p>
    <w:p w:rsidR="005735F6" w:rsidRDefault="005735F6">
      <w:pPr>
        <w:pStyle w:val="30"/>
        <w:ind w:right="0"/>
        <w:rPr>
          <w:rtl/>
        </w:rPr>
      </w:pPr>
      <w:r>
        <w:rPr>
          <w:rFonts w:hint="cs"/>
          <w:rtl/>
        </w:rPr>
        <w:t>במהלך ההמסה במים של כל אחד משני הפולימרים, מולקולות המים חודרות בין שרשרות הפולימר,</w:t>
      </w:r>
    </w:p>
    <w:p w:rsidR="005735F6" w:rsidRDefault="005735F6">
      <w:pPr>
        <w:pStyle w:val="30"/>
        <w:ind w:right="0"/>
        <w:rPr>
          <w:rtl/>
        </w:rPr>
      </w:pPr>
      <w:r>
        <w:rPr>
          <w:rFonts w:hint="cs"/>
          <w:rtl/>
        </w:rPr>
        <w:t>נוצרים קשרי מימן בין קבוצות אמידיות לבין מולקולות המים. (הפולימר תופח.)</w:t>
      </w:r>
    </w:p>
    <w:p w:rsidR="005735F6" w:rsidRDefault="005735F6">
      <w:pPr>
        <w:pStyle w:val="30"/>
        <w:ind w:right="0"/>
        <w:rPr>
          <w:rtl/>
        </w:rPr>
      </w:pPr>
      <w:r>
        <w:rPr>
          <w:rFonts w:hint="cs"/>
          <w:rtl/>
        </w:rPr>
        <w:t xml:space="preserve">בהמסה של פולימר </w:t>
      </w:r>
      <w:r>
        <w:rPr>
          <w:rFonts w:hint="cs"/>
        </w:rPr>
        <w:t>B</w:t>
      </w:r>
      <w:r>
        <w:rPr>
          <w:rFonts w:hint="cs"/>
          <w:rtl/>
        </w:rPr>
        <w:t xml:space="preserve"> , מולקולות המים מפרידות ומרחיקות את שרשרות הפולימר והוא מתמוסס. </w:t>
      </w:r>
    </w:p>
    <w:p w:rsidR="005735F6" w:rsidRDefault="005735F6">
      <w:pPr>
        <w:pStyle w:val="30"/>
        <w:ind w:right="0"/>
        <w:rPr>
          <w:rtl/>
        </w:rPr>
      </w:pPr>
      <w:r>
        <w:rPr>
          <w:rFonts w:hint="cs"/>
          <w:rtl/>
        </w:rPr>
        <w:t xml:space="preserve">פולימר </w:t>
      </w:r>
      <w:r>
        <w:rPr>
          <w:rFonts w:hint="cs"/>
        </w:rPr>
        <w:t>C</w:t>
      </w:r>
      <w:r>
        <w:rPr>
          <w:rFonts w:hint="cs"/>
          <w:rtl/>
        </w:rPr>
        <w:t xml:space="preserve"> הוא פולימר מוצלב. תהליך ההמסה שלו במים נעצר בשלב התפיחה, כי מולקולות המים </w:t>
      </w:r>
    </w:p>
    <w:p w:rsidR="005735F6" w:rsidRDefault="005735F6">
      <w:pPr>
        <w:pStyle w:val="30"/>
        <w:ind w:right="0"/>
        <w:rPr>
          <w:rtl/>
        </w:rPr>
      </w:pPr>
      <w:r>
        <w:rPr>
          <w:rFonts w:hint="cs"/>
          <w:rtl/>
        </w:rPr>
        <w:t>לא יכולות להפריד בין שרשרותיו הקשורות בקשרים קוולנטיים.</w:t>
      </w:r>
    </w:p>
    <w:p w:rsidR="005735F6" w:rsidRDefault="005735F6">
      <w:pPr>
        <w:pStyle w:val="30"/>
        <w:ind w:right="0"/>
        <w:rPr>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rPr>
        <w:t>אנליזה</w:t>
      </w:r>
      <w:r>
        <w:rPr>
          <w:rFonts w:cs="David" w:hint="cs"/>
          <w:color w:val="0000FF"/>
          <w:rtl/>
          <w:lang w:eastAsia="en-US"/>
        </w:rPr>
        <w:t>.</w:t>
      </w:r>
    </w:p>
    <w:p w:rsidR="005735F6" w:rsidRDefault="005735F6">
      <w:pPr>
        <w:pStyle w:val="30"/>
        <w:ind w:right="0"/>
        <w:rPr>
          <w:rtl/>
        </w:rPr>
      </w:pPr>
    </w:p>
    <w:p w:rsidR="005735F6" w:rsidRDefault="005735F6">
      <w:pPr>
        <w:pStyle w:val="30"/>
        <w:ind w:right="0"/>
        <w:rPr>
          <w:rtl/>
        </w:rPr>
      </w:pPr>
      <w:r>
        <w:rPr>
          <w:rFonts w:hint="cs"/>
          <w:rtl/>
        </w:rPr>
        <w:t>הציון נמוך.  כדי להעריך את כושר ספיגת המים ואת מידת המסיסות של פולימרים דרושים מספר שלבי                  חשיבה: לזהות מוקדים ליצירת קשרי מימן עם המים, לזהות אפשרות ליצירה של פולימר מוצלב על פי המונומרים הנתונים, לדעת את ההבדלים במסיסות במים בין פולימר ליניארי לבין פולימר מוצלב.</w:t>
      </w:r>
    </w:p>
    <w:p w:rsidR="005735F6" w:rsidRDefault="005735F6">
      <w:pPr>
        <w:pStyle w:val="30"/>
        <w:ind w:right="0"/>
        <w:rPr>
          <w:rtl/>
        </w:rPr>
      </w:pPr>
      <w:r>
        <w:rPr>
          <w:rFonts w:hint="cs"/>
          <w:rtl/>
        </w:rPr>
        <w:t xml:space="preserve">הטעות האופיינית העיקרית היא אי-זיהוי של פולימר </w:t>
      </w:r>
      <w:r>
        <w:rPr>
          <w:rFonts w:hint="cs"/>
        </w:rPr>
        <w:t>C</w:t>
      </w:r>
      <w:r>
        <w:rPr>
          <w:rFonts w:hint="cs"/>
          <w:rtl/>
        </w:rPr>
        <w:t xml:space="preserve"> כפולימר מוצלב. לחלק מהתלמידים טעות                        זו גרמה לקביעה שגויה: </w:t>
      </w:r>
    </w:p>
    <w:p w:rsidR="005735F6" w:rsidRDefault="005735F6">
      <w:pPr>
        <w:spacing w:line="360" w:lineRule="auto"/>
        <w:ind w:left="425" w:right="426"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 xml:space="preserve">פולימר </w:t>
      </w:r>
      <w:r>
        <w:rPr>
          <w:rFonts w:cs="Guttman Yad-Brush"/>
          <w:b/>
          <w:bCs/>
          <w:i/>
          <w:iCs/>
          <w:sz w:val="20"/>
          <w:szCs w:val="20"/>
        </w:rPr>
        <w:t>B</w:t>
      </w:r>
      <w:r>
        <w:rPr>
          <w:rFonts w:cs="Guttman Yad-Brush" w:hint="cs"/>
          <w:sz w:val="20"/>
          <w:szCs w:val="20"/>
          <w:rtl/>
        </w:rPr>
        <w:t xml:space="preserve"> תופח מפני הוא יוצר מעט קשרי מימן וישנה בו נוכחות גדולה של אזורים אמורפיים, לעומת פולימר </w:t>
      </w:r>
      <w:r>
        <w:rPr>
          <w:rFonts w:cs="Guttman Yad-Brush" w:hint="cs"/>
          <w:b/>
          <w:bCs/>
          <w:i/>
          <w:iCs/>
          <w:sz w:val="20"/>
          <w:szCs w:val="20"/>
        </w:rPr>
        <w:t>C</w:t>
      </w:r>
      <w:r>
        <w:rPr>
          <w:rFonts w:cs="Guttman Yad-Brush" w:hint="cs"/>
          <w:sz w:val="20"/>
          <w:szCs w:val="20"/>
          <w:rtl/>
        </w:rPr>
        <w:t xml:space="preserve"> שמתמוסס במים, מפני שהוא יוצר הרבה קשרי מימן."</w:t>
      </w:r>
    </w:p>
    <w:p w:rsidR="005735F6" w:rsidRDefault="005735F6">
      <w:pPr>
        <w:spacing w:line="360" w:lineRule="auto"/>
        <w:ind w:left="425" w:right="426" w:hanging="425"/>
        <w:rPr>
          <w:rFonts w:cs="David"/>
          <w:sz w:val="16"/>
          <w:szCs w:val="16"/>
          <w:rtl/>
        </w:rPr>
      </w:pPr>
    </w:p>
    <w:p w:rsidR="005735F6" w:rsidRDefault="005735F6">
      <w:pPr>
        <w:spacing w:line="360" w:lineRule="auto"/>
        <w:ind w:left="425" w:right="426" w:hanging="425"/>
        <w:rPr>
          <w:rFonts w:cs="David"/>
          <w:rtl/>
        </w:rPr>
      </w:pPr>
      <w:r>
        <w:rPr>
          <w:rFonts w:cs="David" w:hint="cs"/>
          <w:rtl/>
        </w:rPr>
        <w:t xml:space="preserve">וחלקם קבעו נכון, אך בהסבר התייחסו לפולימר </w:t>
      </w:r>
      <w:r>
        <w:rPr>
          <w:rFonts w:cs="David" w:hint="cs"/>
        </w:rPr>
        <w:t>C</w:t>
      </w:r>
      <w:r>
        <w:rPr>
          <w:rFonts w:cs="David" w:hint="cs"/>
          <w:rtl/>
        </w:rPr>
        <w:t xml:space="preserve"> כאל פולימר עם קבוצות צד נפחיות:</w:t>
      </w:r>
    </w:p>
    <w:p w:rsidR="005735F6" w:rsidRDefault="005735F6">
      <w:pPr>
        <w:spacing w:line="360" w:lineRule="auto"/>
        <w:ind w:left="425" w:right="426" w:hanging="425"/>
        <w:rPr>
          <w:rFonts w:cs="David"/>
          <w:rtl/>
        </w:rPr>
      </w:pPr>
      <w:r>
        <w:rPr>
          <w:rFonts w:cs="David" w:hint="eastAsia"/>
        </w:rPr>
        <w:t>•</w:t>
      </w:r>
      <w:r>
        <w:rPr>
          <w:rFonts w:cs="David" w:hint="cs"/>
          <w:rtl/>
        </w:rPr>
        <w:tab/>
      </w:r>
      <w:r>
        <w:rPr>
          <w:rFonts w:cs="Guttman Yad-Brush"/>
          <w:sz w:val="20"/>
          <w:szCs w:val="20"/>
          <w:rtl/>
        </w:rPr>
        <w:t>"</w:t>
      </w:r>
      <w:r>
        <w:rPr>
          <w:rFonts w:cs="Guttman Yad-Brush" w:hint="cs"/>
          <w:sz w:val="20"/>
          <w:szCs w:val="20"/>
          <w:rtl/>
        </w:rPr>
        <w:t xml:space="preserve">בפולימר </w:t>
      </w:r>
      <w:r>
        <w:rPr>
          <w:rFonts w:cs="Guttman Yad-Brush" w:hint="cs"/>
          <w:b/>
          <w:bCs/>
          <w:i/>
          <w:iCs/>
          <w:sz w:val="20"/>
          <w:szCs w:val="20"/>
        </w:rPr>
        <w:t>C</w:t>
      </w:r>
      <w:r>
        <w:rPr>
          <w:rFonts w:cs="Guttman Yad-Brush" w:hint="cs"/>
          <w:sz w:val="20"/>
          <w:szCs w:val="20"/>
          <w:rtl/>
        </w:rPr>
        <w:t xml:space="preserve"> יש קבוצות צד נפחיות המפריעות למסיסות במים, ולכן הוא רק תופח."</w:t>
      </w:r>
    </w:p>
    <w:p w:rsidR="005735F6" w:rsidRDefault="005735F6">
      <w:pPr>
        <w:pStyle w:val="30"/>
        <w:ind w:right="426"/>
        <w:rPr>
          <w:sz w:val="16"/>
          <w:szCs w:val="16"/>
          <w:rtl/>
        </w:rPr>
      </w:pPr>
    </w:p>
    <w:p w:rsidR="005735F6" w:rsidRDefault="005735F6">
      <w:pPr>
        <w:pStyle w:val="30"/>
        <w:ind w:right="426"/>
        <w:rPr>
          <w:rtl/>
        </w:rPr>
      </w:pPr>
      <w:r>
        <w:rPr>
          <w:rFonts w:hint="cs"/>
          <w:rtl/>
        </w:rPr>
        <w:t>הטעויות הנוספות שאותרו הן חוסר הבחנה:</w:t>
      </w:r>
    </w:p>
    <w:p w:rsidR="005735F6" w:rsidRDefault="005735F6">
      <w:pPr>
        <w:pStyle w:val="30"/>
        <w:ind w:left="424" w:right="426" w:hanging="424"/>
        <w:rPr>
          <w:rtl/>
        </w:rPr>
      </w:pPr>
      <w:r>
        <w:sym w:font="Wingdings" w:char="F077"/>
      </w:r>
      <w:r>
        <w:rPr>
          <w:rFonts w:hint="cs"/>
          <w:rtl/>
        </w:rPr>
        <w:t xml:space="preserve"> </w:t>
      </w:r>
      <w:r>
        <w:rPr>
          <w:rFonts w:hint="cs"/>
          <w:rtl/>
        </w:rPr>
        <w:tab/>
        <w:t>בין קשרי מימן בין שרשרות הפולימרים לבין קשרי מימן הנוצרים בין קבוצות אמידיות של פולימרים לבין מולקולות המים.</w:t>
      </w:r>
    </w:p>
    <w:p w:rsidR="005735F6" w:rsidRDefault="005735F6">
      <w:pPr>
        <w:pStyle w:val="30"/>
        <w:ind w:left="424" w:right="426" w:hanging="424"/>
        <w:rPr>
          <w:rtl/>
        </w:rPr>
      </w:pPr>
      <w:r>
        <w:sym w:font="Wingdings" w:char="F077"/>
      </w:r>
      <w:r>
        <w:rPr>
          <w:rFonts w:hint="cs"/>
          <w:rtl/>
        </w:rPr>
        <w:tab/>
        <w:t>בין קשרי מימן בין שרשרות הפולימרים לבין קשרים קוולנטיים תוך מולקולריים.</w:t>
      </w:r>
    </w:p>
    <w:p w:rsidR="005735F6" w:rsidRDefault="005735F6">
      <w:pPr>
        <w:pStyle w:val="30"/>
        <w:ind w:left="424" w:right="426" w:hanging="424"/>
        <w:rPr>
          <w:rtl/>
        </w:rPr>
      </w:pPr>
    </w:p>
    <w:p w:rsidR="005735F6" w:rsidRDefault="005735F6">
      <w:pPr>
        <w:rPr>
          <w:rtl/>
        </w:rPr>
      </w:pPr>
    </w:p>
    <w:p w:rsidR="00573D08" w:rsidRDefault="00573D08">
      <w:pPr>
        <w:rPr>
          <w:rtl/>
        </w:rPr>
      </w:pPr>
    </w:p>
    <w:p w:rsidR="00573D08" w:rsidRDefault="00573D08">
      <w:pPr>
        <w:rPr>
          <w:rtl/>
        </w:rPr>
      </w:pPr>
    </w:p>
    <w:p w:rsidR="00573D08" w:rsidRDefault="00573D08">
      <w:pPr>
        <w:rPr>
          <w:rtl/>
        </w:rPr>
      </w:pPr>
    </w:p>
    <w:p w:rsidR="005735F6" w:rsidRDefault="00C54832">
      <w:pPr>
        <w:rPr>
          <w:rtl/>
        </w:rPr>
      </w:pPr>
      <w:r w:rsidRPr="00C54832">
        <w:rPr>
          <w:noProof/>
          <w:rtl/>
          <w:lang w:val="he-IL"/>
        </w:rPr>
        <w:lastRenderedPageBreak/>
        <w:pict>
          <v:shape id="_x0000_s16459" type="#_x0000_t98" style="position:absolute;left:0;text-align:left;margin-left:15.25pt;margin-top:-22pt;width:536.5pt;height:617.4pt;z-index:508;mso-position-horizontal-relative:page" adj="934" filled="f" fillcolor="#969696" strokecolor="#f39">
            <v:stroke dashstyle="dash"/>
            <v:textbox inset="1pt,1pt,1pt,1pt"/>
            <w10:wrap anchorx="page"/>
          </v:shape>
        </w:pict>
      </w:r>
    </w:p>
    <w:p w:rsidR="005735F6" w:rsidRDefault="005735F6">
      <w:pPr>
        <w:spacing w:line="360" w:lineRule="auto"/>
        <w:rPr>
          <w:rFonts w:cs="David"/>
          <w:rtl/>
        </w:rPr>
      </w:pPr>
      <w:r>
        <w:rPr>
          <w:rFonts w:cs="David" w:hint="cs"/>
          <w:rtl/>
        </w:rPr>
        <w:t>אנו מביאים סיכום של שיטות צילוב. סכמה זו כוללת חומר העשרה שלא נכלל במסמך הלימה,                            אך מומלץ לעבור עליה עם התלמידים להבנה טובה יותר של נושא הצילוב.</w:t>
      </w:r>
    </w:p>
    <w:p w:rsidR="005735F6" w:rsidRDefault="00C54832">
      <w:pPr>
        <w:spacing w:line="360" w:lineRule="auto"/>
        <w:rPr>
          <w:rtl/>
        </w:rPr>
      </w:pPr>
      <w:r w:rsidRPr="00C54832">
        <w:rPr>
          <w:noProof/>
          <w:sz w:val="20"/>
          <w:rtl/>
          <w:lang w:val="he-IL"/>
        </w:rPr>
        <w:pict>
          <v:group id="_x0000_s16403" style="position:absolute;left:0;text-align:left;margin-left:-73.25pt;margin-top:18.75pt;width:556.4pt;height:479.8pt;z-index:507" coordorigin="478,2874" coordsize="11128,9596">
            <v:group id="_x0000_s16404" style="position:absolute;left:478;top:2874;width:11128;height:9596" coordorigin="478,2874" coordsize="11128,9596">
              <v:shape id="_x0000_s16405" type="#_x0000_t202" style="position:absolute;left:4211;top:2874;width:4080;height:625" filled="f" fillcolor="#0c9" stroked="f">
                <v:textbox style="mso-next-textbox:#_x0000_s16405">
                  <w:txbxContent>
                    <w:p w:rsidR="00C42E18" w:rsidRDefault="00C42E18">
                      <w:pPr>
                        <w:autoSpaceDE w:val="0"/>
                        <w:autoSpaceDN w:val="0"/>
                        <w:adjustRightInd w:val="0"/>
                        <w:jc w:val="center"/>
                        <w:rPr>
                          <w:rFonts w:cs="David"/>
                          <w:b/>
                          <w:bCs/>
                          <w:color w:val="FF0000"/>
                          <w:sz w:val="40"/>
                          <w:szCs w:val="40"/>
                          <w:rtl/>
                          <w:lang w:eastAsia="en-US"/>
                        </w:rPr>
                      </w:pPr>
                      <w:r>
                        <w:rPr>
                          <w:rFonts w:cs="David"/>
                          <w:b/>
                          <w:bCs/>
                          <w:color w:val="FF0000"/>
                          <w:sz w:val="40"/>
                          <w:szCs w:val="40"/>
                          <w:rtl/>
                          <w:lang w:eastAsia="en-US"/>
                        </w:rPr>
                        <w:t>שיטות צילוב</w:t>
                      </w:r>
                    </w:p>
                  </w:txbxContent>
                </v:textbox>
              </v:shape>
              <v:line id="_x0000_s16406" style="position:absolute;flip:x" from="3521,3474" to="5814,3954" strokecolor="red">
                <v:stroke endarrow="block"/>
              </v:line>
              <v:line id="_x0000_s16407" style="position:absolute" from="6538,3474" to="8831,3954" strokecolor="red">
                <v:stroke endarrow="block"/>
              </v:line>
              <v:shape id="_x0000_s16408" type="#_x0000_t202" style="position:absolute;left:1394;top:3927;width:4080;height:530" filled="f" fillcolor="#0c9" stroked="f">
                <v:textbox style="mso-next-textbox:#_x0000_s16408">
                  <w:txbxContent>
                    <w:p w:rsidR="00C42E18" w:rsidRDefault="00C42E18">
                      <w:pPr>
                        <w:autoSpaceDE w:val="0"/>
                        <w:autoSpaceDN w:val="0"/>
                        <w:adjustRightInd w:val="0"/>
                        <w:jc w:val="center"/>
                        <w:rPr>
                          <w:rFonts w:cs="David"/>
                          <w:b/>
                          <w:bCs/>
                          <w:color w:val="000000"/>
                          <w:sz w:val="32"/>
                          <w:szCs w:val="32"/>
                          <w:rtl/>
                          <w:lang w:eastAsia="en-US"/>
                        </w:rPr>
                      </w:pPr>
                      <w:r>
                        <w:rPr>
                          <w:rFonts w:cs="David"/>
                          <w:b/>
                          <w:bCs/>
                          <w:color w:val="000000"/>
                          <w:sz w:val="32"/>
                          <w:szCs w:val="32"/>
                          <w:rtl/>
                          <w:lang w:eastAsia="en-US"/>
                        </w:rPr>
                        <w:t>לאחר הפלמור</w:t>
                      </w:r>
                    </w:p>
                  </w:txbxContent>
                </v:textbox>
              </v:shape>
              <v:group id="_x0000_s16409" style="position:absolute;left:5846;top:3927;width:5760;height:4895" coordorigin="5846,3927" coordsize="5760,4895">
                <v:shape id="_x0000_s16410" type="#_x0000_t202" style="position:absolute;left:7331;top:3927;width:2760;height:530" filled="f" fillcolor="#0c9" stroked="f">
                  <v:textbox style="mso-next-textbox:#_x0000_s16410">
                    <w:txbxContent>
                      <w:p w:rsidR="00C42E18" w:rsidRDefault="00C42E18">
                        <w:pPr>
                          <w:autoSpaceDE w:val="0"/>
                          <w:autoSpaceDN w:val="0"/>
                          <w:adjustRightInd w:val="0"/>
                          <w:jc w:val="center"/>
                          <w:rPr>
                            <w:b/>
                            <w:bCs/>
                            <w:color w:val="000000"/>
                            <w:sz w:val="32"/>
                            <w:szCs w:val="32"/>
                            <w:rtl/>
                            <w:lang w:eastAsia="en-US"/>
                          </w:rPr>
                        </w:pPr>
                        <w:r>
                          <w:rPr>
                            <w:rFonts w:cs="David"/>
                            <w:b/>
                            <w:bCs/>
                            <w:color w:val="000000"/>
                            <w:sz w:val="32"/>
                            <w:szCs w:val="32"/>
                            <w:rtl/>
                            <w:lang w:eastAsia="en-US"/>
                          </w:rPr>
                          <w:t>בזמן הפלמור</w:t>
                        </w:r>
                      </w:p>
                    </w:txbxContent>
                  </v:textbox>
                </v:shape>
                <v:group id="_x0000_s16411" style="position:absolute;left:5846;top:4929;width:5760;height:915" coordorigin="3024,1248" coordsize="2304,366">
                  <v:shape id="_x0000_s16412" type="#_x0000_t202" style="position:absolute;left:3024;top:1248;width:1248;height:366" filled="f" fillcolor="#0c9" stroked="f">
                    <v:textbox style="mso-next-textbox:#_x0000_s16412">
                      <w:txbxContent>
                        <w:p w:rsidR="00C42E18" w:rsidRDefault="00C42E18">
                          <w:pPr>
                            <w:autoSpaceDE w:val="0"/>
                            <w:autoSpaceDN w:val="0"/>
                            <w:adjustRightInd w:val="0"/>
                            <w:jc w:val="center"/>
                            <w:rPr>
                              <w:rFonts w:cs="David"/>
                              <w:b/>
                              <w:bCs/>
                              <w:color w:val="000000"/>
                              <w:sz w:val="28"/>
                              <w:szCs w:val="28"/>
                              <w:rtl/>
                              <w:lang w:eastAsia="en-US"/>
                            </w:rPr>
                          </w:pPr>
                          <w:r>
                            <w:rPr>
                              <w:rFonts w:cs="David"/>
                              <w:b/>
                              <w:bCs/>
                              <w:color w:val="000000"/>
                              <w:sz w:val="28"/>
                              <w:szCs w:val="28"/>
                              <w:rtl/>
                              <w:lang w:eastAsia="en-US"/>
                            </w:rPr>
                            <w:t>פולימר ש</w:t>
                          </w:r>
                          <w:r>
                            <w:rPr>
                              <w:rFonts w:cs="David" w:hint="cs"/>
                              <w:b/>
                              <w:bCs/>
                              <w:color w:val="000000"/>
                              <w:sz w:val="28"/>
                              <w:szCs w:val="28"/>
                              <w:rtl/>
                              <w:lang w:eastAsia="en-US"/>
                            </w:rPr>
                            <w:t>מ</w:t>
                          </w:r>
                          <w:r>
                            <w:rPr>
                              <w:rFonts w:cs="David"/>
                              <w:b/>
                              <w:bCs/>
                              <w:color w:val="000000"/>
                              <w:sz w:val="28"/>
                              <w:szCs w:val="28"/>
                              <w:rtl/>
                              <w:lang w:eastAsia="en-US"/>
                            </w:rPr>
                            <w:t>תקבל</w:t>
                          </w:r>
                        </w:p>
                        <w:p w:rsidR="00C42E18" w:rsidRDefault="00C42E18">
                          <w:pPr>
                            <w:autoSpaceDE w:val="0"/>
                            <w:autoSpaceDN w:val="0"/>
                            <w:adjustRightInd w:val="0"/>
                            <w:jc w:val="center"/>
                            <w:rPr>
                              <w:b/>
                              <w:bCs/>
                              <w:color w:val="000000"/>
                              <w:sz w:val="32"/>
                              <w:szCs w:val="32"/>
                              <w:rtl/>
                              <w:lang w:eastAsia="en-US"/>
                            </w:rPr>
                          </w:pPr>
                          <w:r>
                            <w:rPr>
                              <w:rFonts w:cs="David"/>
                              <w:b/>
                              <w:bCs/>
                              <w:color w:val="000000"/>
                              <w:sz w:val="28"/>
                              <w:szCs w:val="28"/>
                              <w:rtl/>
                              <w:lang w:eastAsia="en-US"/>
                            </w:rPr>
                            <w:t>בשיטת דחיסה</w:t>
                          </w:r>
                        </w:p>
                      </w:txbxContent>
                    </v:textbox>
                  </v:shape>
                  <v:shape id="_x0000_s16413" type="#_x0000_t202" style="position:absolute;left:4080;top:1248;width:1248;height:366" filled="f" fillcolor="#0c9" stroked="f">
                    <v:textbox style="mso-next-textbox:#_x0000_s16413">
                      <w:txbxContent>
                        <w:p w:rsidR="00C42E18" w:rsidRDefault="00C42E18">
                          <w:pPr>
                            <w:autoSpaceDE w:val="0"/>
                            <w:autoSpaceDN w:val="0"/>
                            <w:adjustRightInd w:val="0"/>
                            <w:jc w:val="center"/>
                            <w:rPr>
                              <w:rFonts w:cs="David"/>
                              <w:b/>
                              <w:bCs/>
                              <w:color w:val="000000"/>
                              <w:sz w:val="28"/>
                              <w:szCs w:val="28"/>
                              <w:rtl/>
                              <w:lang w:eastAsia="en-US"/>
                            </w:rPr>
                          </w:pPr>
                          <w:r>
                            <w:rPr>
                              <w:rFonts w:cs="David"/>
                              <w:b/>
                              <w:bCs/>
                              <w:color w:val="000000"/>
                              <w:sz w:val="28"/>
                              <w:szCs w:val="28"/>
                              <w:rtl/>
                              <w:lang w:eastAsia="en-US"/>
                            </w:rPr>
                            <w:t>פולימר ש</w:t>
                          </w:r>
                          <w:r>
                            <w:rPr>
                              <w:rFonts w:cs="David" w:hint="cs"/>
                              <w:b/>
                              <w:bCs/>
                              <w:color w:val="000000"/>
                              <w:sz w:val="28"/>
                              <w:szCs w:val="28"/>
                              <w:rtl/>
                              <w:lang w:eastAsia="en-US"/>
                            </w:rPr>
                            <w:t>מ</w:t>
                          </w:r>
                          <w:r>
                            <w:rPr>
                              <w:rFonts w:cs="David"/>
                              <w:b/>
                              <w:bCs/>
                              <w:color w:val="000000"/>
                              <w:sz w:val="28"/>
                              <w:szCs w:val="28"/>
                              <w:rtl/>
                              <w:lang w:eastAsia="en-US"/>
                            </w:rPr>
                            <w:t>תקבל</w:t>
                          </w:r>
                        </w:p>
                        <w:p w:rsidR="00C42E18" w:rsidRDefault="00C42E18">
                          <w:pPr>
                            <w:autoSpaceDE w:val="0"/>
                            <w:autoSpaceDN w:val="0"/>
                            <w:adjustRightInd w:val="0"/>
                            <w:jc w:val="center"/>
                            <w:rPr>
                              <w:b/>
                              <w:bCs/>
                              <w:color w:val="000000"/>
                              <w:sz w:val="32"/>
                              <w:szCs w:val="32"/>
                              <w:rtl/>
                              <w:lang w:eastAsia="en-US"/>
                            </w:rPr>
                          </w:pPr>
                          <w:r>
                            <w:rPr>
                              <w:rFonts w:cs="David"/>
                              <w:b/>
                              <w:bCs/>
                              <w:color w:val="000000"/>
                              <w:sz w:val="28"/>
                              <w:szCs w:val="28"/>
                              <w:rtl/>
                              <w:lang w:eastAsia="en-US"/>
                            </w:rPr>
                            <w:t>בשיטת סיפוח</w:t>
                          </w:r>
                        </w:p>
                      </w:txbxContent>
                    </v:textbox>
                  </v:shape>
                </v:group>
                <v:group id="_x0000_s16414" style="position:absolute;left:5846;top:7222;width:5550;height:1600" coordorigin="5655,5278" coordsize="5550,1600">
                  <v:shape id="_x0000_s16415" type="#_x0000_t202" style="position:absolute;left:8595;top:5278;width:2610;height:1300" filled="f" fillcolor="#0c9" stroked="f">
                    <v:textbox style="mso-next-textbox:#_x0000_s16415">
                      <w:txbxContent>
                        <w:p w:rsidR="00C42E18" w:rsidRDefault="00C42E18">
                          <w:pPr>
                            <w:autoSpaceDE w:val="0"/>
                            <w:autoSpaceDN w:val="0"/>
                            <w:adjustRightInd w:val="0"/>
                            <w:jc w:val="center"/>
                            <w:rPr>
                              <w:rFonts w:cs="David"/>
                              <w:b/>
                              <w:bCs/>
                              <w:color w:val="000000"/>
                              <w:sz w:val="28"/>
                              <w:szCs w:val="28"/>
                              <w:rtl/>
                              <w:lang w:eastAsia="en-US"/>
                            </w:rPr>
                          </w:pPr>
                          <w:r>
                            <w:rPr>
                              <w:rFonts w:cs="David"/>
                              <w:b/>
                              <w:bCs/>
                              <w:color w:val="000000"/>
                              <w:sz w:val="28"/>
                              <w:szCs w:val="28"/>
                              <w:rtl/>
                              <w:lang w:eastAsia="en-US"/>
                            </w:rPr>
                            <w:t>מונומר</w:t>
                          </w:r>
                          <w:r>
                            <w:rPr>
                              <w:rFonts w:cs="David" w:hint="cs"/>
                              <w:b/>
                              <w:bCs/>
                              <w:color w:val="000000"/>
                              <w:sz w:val="28"/>
                              <w:szCs w:val="28"/>
                              <w:rtl/>
                              <w:lang w:eastAsia="en-US"/>
                            </w:rPr>
                            <w:t xml:space="preserve"> נוסף</w:t>
                          </w:r>
                        </w:p>
                        <w:p w:rsidR="00C42E18" w:rsidRDefault="00C42E18">
                          <w:pPr>
                            <w:autoSpaceDE w:val="0"/>
                            <w:autoSpaceDN w:val="0"/>
                            <w:adjustRightInd w:val="0"/>
                            <w:jc w:val="center"/>
                            <w:rPr>
                              <w:rFonts w:cs="David"/>
                              <w:b/>
                              <w:bCs/>
                              <w:color w:val="000000"/>
                              <w:sz w:val="28"/>
                              <w:szCs w:val="28"/>
                              <w:rtl/>
                              <w:lang w:eastAsia="en-US"/>
                            </w:rPr>
                          </w:pPr>
                          <w:r>
                            <w:rPr>
                              <w:rFonts w:cs="David"/>
                              <w:b/>
                              <w:bCs/>
                              <w:color w:val="000000"/>
                              <w:sz w:val="28"/>
                              <w:szCs w:val="28"/>
                              <w:rtl/>
                              <w:lang w:eastAsia="en-US"/>
                            </w:rPr>
                            <w:t>שבכל</w:t>
                          </w:r>
                          <w:r>
                            <w:rPr>
                              <w:rFonts w:cs="David" w:hint="cs"/>
                              <w:b/>
                              <w:bCs/>
                              <w:color w:val="000000"/>
                              <w:sz w:val="28"/>
                              <w:szCs w:val="28"/>
                              <w:rtl/>
                              <w:lang w:eastAsia="en-US"/>
                            </w:rPr>
                            <w:t xml:space="preserve"> </w:t>
                          </w:r>
                          <w:r>
                            <w:rPr>
                              <w:rFonts w:cs="David"/>
                              <w:b/>
                              <w:bCs/>
                              <w:color w:val="000000"/>
                              <w:sz w:val="28"/>
                              <w:szCs w:val="28"/>
                              <w:rtl/>
                              <w:lang w:eastAsia="en-US"/>
                            </w:rPr>
                            <w:t>מולקול</w:t>
                          </w:r>
                          <w:r>
                            <w:rPr>
                              <w:rFonts w:cs="David" w:hint="cs"/>
                              <w:b/>
                              <w:bCs/>
                              <w:color w:val="000000"/>
                              <w:sz w:val="28"/>
                              <w:szCs w:val="28"/>
                              <w:rtl/>
                              <w:lang w:eastAsia="en-US"/>
                            </w:rPr>
                            <w:t>ה</w:t>
                          </w:r>
                        </w:p>
                        <w:p w:rsidR="00C42E18" w:rsidRDefault="00C42E18">
                          <w:pPr>
                            <w:autoSpaceDE w:val="0"/>
                            <w:autoSpaceDN w:val="0"/>
                            <w:adjustRightInd w:val="0"/>
                            <w:jc w:val="center"/>
                            <w:rPr>
                              <w:rFonts w:cs="David"/>
                              <w:b/>
                              <w:bCs/>
                              <w:color w:val="000000"/>
                              <w:sz w:val="28"/>
                              <w:szCs w:val="28"/>
                              <w:rtl/>
                              <w:lang w:eastAsia="en-US"/>
                            </w:rPr>
                          </w:pPr>
                          <w:r>
                            <w:rPr>
                              <w:rFonts w:cs="David"/>
                              <w:b/>
                              <w:bCs/>
                              <w:color w:val="000000"/>
                              <w:sz w:val="28"/>
                              <w:szCs w:val="28"/>
                              <w:rtl/>
                              <w:lang w:eastAsia="en-US"/>
                            </w:rPr>
                            <w:t>שלו</w:t>
                          </w:r>
                          <w:r>
                            <w:rPr>
                              <w:rFonts w:cs="David" w:hint="cs"/>
                              <w:b/>
                              <w:bCs/>
                              <w:color w:val="000000"/>
                              <w:sz w:val="28"/>
                              <w:szCs w:val="28"/>
                              <w:rtl/>
                              <w:lang w:eastAsia="en-US"/>
                            </w:rPr>
                            <w:t xml:space="preserve"> </w:t>
                          </w:r>
                          <w:r>
                            <w:rPr>
                              <w:rFonts w:cs="David"/>
                              <w:b/>
                              <w:bCs/>
                              <w:color w:val="000000"/>
                              <w:sz w:val="28"/>
                              <w:szCs w:val="28"/>
                              <w:rtl/>
                              <w:lang w:eastAsia="en-US"/>
                            </w:rPr>
                            <w:t>יש</w:t>
                          </w:r>
                          <w:r>
                            <w:rPr>
                              <w:rFonts w:cs="David" w:hint="cs"/>
                              <w:b/>
                              <w:bCs/>
                              <w:color w:val="000000"/>
                              <w:sz w:val="28"/>
                              <w:szCs w:val="28"/>
                              <w:rtl/>
                              <w:lang w:eastAsia="en-US"/>
                            </w:rPr>
                            <w:t xml:space="preserve"> </w:t>
                          </w:r>
                          <w:r>
                            <w:rPr>
                              <w:rFonts w:cs="David"/>
                              <w:b/>
                              <w:bCs/>
                              <w:color w:val="000000"/>
                              <w:sz w:val="28"/>
                              <w:szCs w:val="28"/>
                              <w:rtl/>
                              <w:lang w:eastAsia="en-US"/>
                            </w:rPr>
                            <w:t>שני</w:t>
                          </w:r>
                        </w:p>
                        <w:p w:rsidR="00C42E18" w:rsidRDefault="00C42E18">
                          <w:pPr>
                            <w:autoSpaceDE w:val="0"/>
                            <w:autoSpaceDN w:val="0"/>
                            <w:adjustRightInd w:val="0"/>
                            <w:jc w:val="center"/>
                            <w:rPr>
                              <w:rFonts w:cs="David"/>
                              <w:b/>
                              <w:bCs/>
                              <w:color w:val="000000"/>
                              <w:sz w:val="28"/>
                              <w:szCs w:val="28"/>
                              <w:rtl/>
                              <w:lang w:eastAsia="en-US"/>
                            </w:rPr>
                          </w:pPr>
                          <w:r>
                            <w:rPr>
                              <w:rFonts w:cs="David"/>
                              <w:b/>
                              <w:bCs/>
                              <w:color w:val="000000"/>
                              <w:sz w:val="28"/>
                              <w:szCs w:val="28"/>
                              <w:rtl/>
                              <w:lang w:eastAsia="en-US"/>
                            </w:rPr>
                            <w:t>קשרים כפולים</w:t>
                          </w:r>
                        </w:p>
                      </w:txbxContent>
                    </v:textbox>
                  </v:shape>
                  <v:shape id="_x0000_s16416" type="#_x0000_t202" style="position:absolute;left:5655;top:5278;width:3360;height:1600" filled="f" fillcolor="#0c9" stroked="f">
                    <v:textbox style="mso-next-textbox:#_x0000_s16416">
                      <w:txbxContent>
                        <w:p w:rsidR="00C42E18" w:rsidRDefault="00C42E18">
                          <w:pPr>
                            <w:autoSpaceDE w:val="0"/>
                            <w:autoSpaceDN w:val="0"/>
                            <w:adjustRightInd w:val="0"/>
                            <w:jc w:val="center"/>
                            <w:rPr>
                              <w:rFonts w:cs="David"/>
                              <w:b/>
                              <w:bCs/>
                              <w:color w:val="000000"/>
                              <w:sz w:val="28"/>
                              <w:szCs w:val="28"/>
                              <w:rtl/>
                              <w:lang w:eastAsia="en-US"/>
                            </w:rPr>
                          </w:pPr>
                          <w:r>
                            <w:rPr>
                              <w:rFonts w:cs="David"/>
                              <w:b/>
                              <w:bCs/>
                              <w:color w:val="000000"/>
                              <w:sz w:val="28"/>
                              <w:szCs w:val="28"/>
                              <w:rtl/>
                              <w:lang w:eastAsia="en-US"/>
                            </w:rPr>
                            <w:t xml:space="preserve">מונומר </w:t>
                          </w:r>
                          <w:r>
                            <w:rPr>
                              <w:rFonts w:cs="David" w:hint="cs"/>
                              <w:b/>
                              <w:bCs/>
                              <w:color w:val="000000"/>
                              <w:sz w:val="28"/>
                              <w:szCs w:val="28"/>
                              <w:rtl/>
                              <w:lang w:eastAsia="en-US"/>
                            </w:rPr>
                            <w:t>נוסף</w:t>
                          </w:r>
                        </w:p>
                        <w:p w:rsidR="00C42E18" w:rsidRDefault="00C42E18">
                          <w:pPr>
                            <w:autoSpaceDE w:val="0"/>
                            <w:autoSpaceDN w:val="0"/>
                            <w:adjustRightInd w:val="0"/>
                            <w:jc w:val="center"/>
                            <w:rPr>
                              <w:rFonts w:cs="David"/>
                              <w:b/>
                              <w:bCs/>
                              <w:color w:val="000000"/>
                              <w:sz w:val="28"/>
                              <w:szCs w:val="28"/>
                              <w:rtl/>
                              <w:lang w:eastAsia="en-US"/>
                            </w:rPr>
                          </w:pPr>
                          <w:r>
                            <w:rPr>
                              <w:rFonts w:cs="David"/>
                              <w:b/>
                              <w:bCs/>
                              <w:color w:val="000000"/>
                              <w:sz w:val="28"/>
                              <w:szCs w:val="28"/>
                              <w:rtl/>
                              <w:lang w:eastAsia="en-US"/>
                            </w:rPr>
                            <w:t>שבכל</w:t>
                          </w:r>
                          <w:r>
                            <w:rPr>
                              <w:rFonts w:cs="David" w:hint="cs"/>
                              <w:b/>
                              <w:bCs/>
                              <w:color w:val="000000"/>
                              <w:sz w:val="28"/>
                              <w:szCs w:val="28"/>
                              <w:rtl/>
                              <w:lang w:eastAsia="en-US"/>
                            </w:rPr>
                            <w:t xml:space="preserve"> </w:t>
                          </w:r>
                          <w:r>
                            <w:rPr>
                              <w:rFonts w:cs="David"/>
                              <w:b/>
                              <w:bCs/>
                              <w:color w:val="000000"/>
                              <w:sz w:val="28"/>
                              <w:szCs w:val="28"/>
                              <w:rtl/>
                              <w:lang w:eastAsia="en-US"/>
                            </w:rPr>
                            <w:t>מולקול</w:t>
                          </w:r>
                          <w:r>
                            <w:rPr>
                              <w:rFonts w:cs="David" w:hint="cs"/>
                              <w:b/>
                              <w:bCs/>
                              <w:color w:val="000000"/>
                              <w:sz w:val="28"/>
                              <w:szCs w:val="28"/>
                              <w:rtl/>
                              <w:lang w:eastAsia="en-US"/>
                            </w:rPr>
                            <w:t>ה</w:t>
                          </w:r>
                        </w:p>
                        <w:p w:rsidR="00C42E18" w:rsidRDefault="00C42E18">
                          <w:pPr>
                            <w:autoSpaceDE w:val="0"/>
                            <w:autoSpaceDN w:val="0"/>
                            <w:adjustRightInd w:val="0"/>
                            <w:jc w:val="center"/>
                            <w:rPr>
                              <w:rFonts w:cs="David"/>
                              <w:b/>
                              <w:bCs/>
                              <w:color w:val="000000"/>
                              <w:sz w:val="28"/>
                              <w:szCs w:val="28"/>
                              <w:rtl/>
                              <w:lang w:eastAsia="en-US"/>
                            </w:rPr>
                          </w:pPr>
                          <w:r>
                            <w:rPr>
                              <w:rFonts w:cs="David"/>
                              <w:b/>
                              <w:bCs/>
                              <w:color w:val="000000"/>
                              <w:sz w:val="28"/>
                              <w:szCs w:val="28"/>
                              <w:rtl/>
                              <w:lang w:eastAsia="en-US"/>
                            </w:rPr>
                            <w:t>שלו יש</w:t>
                          </w:r>
                          <w:r>
                            <w:rPr>
                              <w:rFonts w:cs="David" w:hint="cs"/>
                              <w:b/>
                              <w:bCs/>
                              <w:color w:val="000000"/>
                              <w:sz w:val="28"/>
                              <w:szCs w:val="28"/>
                              <w:rtl/>
                              <w:lang w:eastAsia="en-US"/>
                            </w:rPr>
                            <w:t xml:space="preserve"> </w:t>
                          </w:r>
                          <w:r>
                            <w:rPr>
                              <w:rFonts w:cs="David"/>
                              <w:b/>
                              <w:bCs/>
                              <w:color w:val="000000"/>
                              <w:sz w:val="28"/>
                              <w:szCs w:val="28"/>
                              <w:rtl/>
                              <w:lang w:eastAsia="en-US"/>
                            </w:rPr>
                            <w:t>שלוש</w:t>
                          </w:r>
                        </w:p>
                        <w:p w:rsidR="00C42E18" w:rsidRDefault="00C42E18">
                          <w:pPr>
                            <w:autoSpaceDE w:val="0"/>
                            <w:autoSpaceDN w:val="0"/>
                            <w:adjustRightInd w:val="0"/>
                            <w:jc w:val="center"/>
                            <w:rPr>
                              <w:rFonts w:cs="David"/>
                              <w:b/>
                              <w:bCs/>
                              <w:color w:val="000000"/>
                              <w:sz w:val="28"/>
                              <w:szCs w:val="28"/>
                              <w:rtl/>
                              <w:lang w:eastAsia="en-US"/>
                            </w:rPr>
                          </w:pPr>
                          <w:r>
                            <w:rPr>
                              <w:rFonts w:cs="David"/>
                              <w:b/>
                              <w:bCs/>
                              <w:color w:val="000000"/>
                              <w:sz w:val="28"/>
                              <w:szCs w:val="28"/>
                              <w:rtl/>
                              <w:lang w:eastAsia="en-US"/>
                            </w:rPr>
                            <w:t>קבוצות</w:t>
                          </w:r>
                          <w:r>
                            <w:rPr>
                              <w:rFonts w:cs="David" w:hint="cs"/>
                              <w:b/>
                              <w:bCs/>
                              <w:color w:val="000000"/>
                              <w:sz w:val="28"/>
                              <w:szCs w:val="28"/>
                              <w:rtl/>
                              <w:lang w:eastAsia="en-US"/>
                            </w:rPr>
                            <w:t xml:space="preserve"> </w:t>
                          </w:r>
                          <w:r>
                            <w:rPr>
                              <w:rFonts w:cs="David"/>
                              <w:b/>
                              <w:bCs/>
                              <w:color w:val="000000"/>
                              <w:sz w:val="28"/>
                              <w:szCs w:val="28"/>
                              <w:rtl/>
                              <w:lang w:eastAsia="en-US"/>
                            </w:rPr>
                            <w:t>פונקציונליות</w:t>
                          </w:r>
                        </w:p>
                        <w:p w:rsidR="00C42E18" w:rsidRDefault="00C42E18">
                          <w:pPr>
                            <w:autoSpaceDE w:val="0"/>
                            <w:autoSpaceDN w:val="0"/>
                            <w:adjustRightInd w:val="0"/>
                            <w:jc w:val="center"/>
                            <w:rPr>
                              <w:b/>
                              <w:bCs/>
                              <w:color w:val="000000"/>
                              <w:sz w:val="32"/>
                              <w:szCs w:val="32"/>
                              <w:rtl/>
                              <w:lang w:eastAsia="en-US"/>
                            </w:rPr>
                          </w:pPr>
                          <w:r>
                            <w:rPr>
                              <w:rFonts w:cs="David"/>
                              <w:b/>
                              <w:bCs/>
                              <w:color w:val="000000"/>
                              <w:sz w:val="28"/>
                              <w:szCs w:val="28"/>
                              <w:rtl/>
                              <w:lang w:eastAsia="en-US"/>
                            </w:rPr>
                            <w:t xml:space="preserve"> מתאימות</w:t>
                          </w:r>
                        </w:p>
                      </w:txbxContent>
                    </v:textbox>
                  </v:shape>
                </v:group>
                <v:shape id="_x0000_s16417" type="#_x0000_t202" style="position:absolute;left:5966;top:6277;width:5280;height:530" filled="f" fillcolor="#0c9" stroked="f">
                  <v:textbox style="mso-next-textbox:#_x0000_s16417">
                    <w:txbxContent>
                      <w:p w:rsidR="00C42E18" w:rsidRDefault="00C42E18">
                        <w:pPr>
                          <w:autoSpaceDE w:val="0"/>
                          <w:autoSpaceDN w:val="0"/>
                          <w:adjustRightInd w:val="0"/>
                          <w:jc w:val="center"/>
                          <w:rPr>
                            <w:b/>
                            <w:bCs/>
                            <w:color w:val="000000"/>
                            <w:sz w:val="32"/>
                            <w:szCs w:val="32"/>
                            <w:rtl/>
                            <w:lang w:eastAsia="en-US"/>
                          </w:rPr>
                        </w:pPr>
                        <w:r>
                          <w:rPr>
                            <w:rFonts w:cs="David"/>
                            <w:b/>
                            <w:bCs/>
                            <w:color w:val="000000"/>
                            <w:sz w:val="28"/>
                            <w:szCs w:val="28"/>
                            <w:rtl/>
                            <w:lang w:eastAsia="en-US"/>
                          </w:rPr>
                          <w:t>יש להוסיף למונומרים בתנאים מתאימים:</w:t>
                        </w:r>
                      </w:p>
                    </w:txbxContent>
                  </v:textbox>
                </v:shape>
                <v:group id="_x0000_s16418" style="position:absolute;left:7526;top:4284;width:2400;height:720" coordorigin="1152,960" coordsize="960,240">
                  <v:line id="_x0000_s16419" style="position:absolute;flip:x" from="1152,960" to="1440,1200" strokecolor="red">
                    <v:stroke endarrow="block"/>
                  </v:line>
                  <v:line id="_x0000_s16420" style="position:absolute" from="1824,960" to="2112,1200" strokecolor="red">
                    <v:stroke endarrow="block"/>
                  </v:line>
                </v:group>
                <v:group id="_x0000_s16421" style="position:absolute;left:7541;top:5574;width:2520;height:1680" coordorigin="1152,1536" coordsize="1008,672">
                  <v:group id="_x0000_s16422" style="position:absolute;left:1152;top:1536;width:0;height:672" coordorigin="1248,1536" coordsize="0,672">
                    <v:line id="_x0000_s16423" style="position:absolute" from="1248,1968" to="1248,2208" strokecolor="red">
                      <v:stroke endarrow="block"/>
                    </v:line>
                    <v:line id="_x0000_s16424" style="position:absolute" from="1248,1536" to="1248,1824" strokecolor="red"/>
                  </v:group>
                  <v:group id="_x0000_s16425" style="position:absolute;left:2160;top:1536;width:0;height:672" coordorigin="2160,1536" coordsize="0,672">
                    <v:line id="_x0000_s16426" style="position:absolute" from="2160,1968" to="2160,2208" strokecolor="red">
                      <v:stroke endarrow="block"/>
                    </v:line>
                    <v:line id="_x0000_s16427" style="position:absolute" from="2160,1536" to="2160,1824" strokecolor="red"/>
                  </v:group>
                </v:group>
              </v:group>
              <v:group id="_x0000_s16428" style="position:absolute;left:478;top:4985;width:6000;height:7485" coordorigin="478,4985" coordsize="6000,7485">
                <v:shape id="_x0000_s16429" type="#_x0000_t202" style="position:absolute;left:918;top:4985;width:5280;height:1006" filled="f" fillcolor="#0c9" stroked="f">
                  <v:textbox style="mso-next-textbox:#_x0000_s16429">
                    <w:txbxContent>
                      <w:p w:rsidR="00C42E18" w:rsidRDefault="00C42E18">
                        <w:pPr>
                          <w:autoSpaceDE w:val="0"/>
                          <w:autoSpaceDN w:val="0"/>
                          <w:adjustRightInd w:val="0"/>
                          <w:jc w:val="center"/>
                          <w:rPr>
                            <w:rFonts w:cs="David"/>
                            <w:b/>
                            <w:bCs/>
                            <w:color w:val="000000"/>
                            <w:sz w:val="28"/>
                            <w:szCs w:val="28"/>
                            <w:rtl/>
                            <w:lang w:eastAsia="en-US"/>
                          </w:rPr>
                        </w:pPr>
                        <w:r>
                          <w:rPr>
                            <w:rFonts w:cs="David" w:hint="cs"/>
                            <w:b/>
                            <w:bCs/>
                            <w:color w:val="000000"/>
                            <w:sz w:val="28"/>
                            <w:szCs w:val="28"/>
                            <w:rtl/>
                            <w:lang w:eastAsia="en-US"/>
                          </w:rPr>
                          <w:t>אפשר לבצע צילוב</w:t>
                        </w:r>
                      </w:p>
                      <w:p w:rsidR="00C42E18" w:rsidRDefault="00C42E18">
                        <w:pPr>
                          <w:autoSpaceDE w:val="0"/>
                          <w:autoSpaceDN w:val="0"/>
                          <w:adjustRightInd w:val="0"/>
                          <w:jc w:val="center"/>
                          <w:rPr>
                            <w:rFonts w:cs="David"/>
                            <w:b/>
                            <w:bCs/>
                            <w:color w:val="000000"/>
                            <w:sz w:val="28"/>
                            <w:szCs w:val="28"/>
                            <w:rtl/>
                            <w:lang w:eastAsia="en-US"/>
                          </w:rPr>
                        </w:pPr>
                        <w:r>
                          <w:rPr>
                            <w:rFonts w:cs="David" w:hint="cs"/>
                            <w:b/>
                            <w:bCs/>
                            <w:color w:val="000000"/>
                            <w:sz w:val="28"/>
                            <w:szCs w:val="28"/>
                            <w:rtl/>
                            <w:lang w:eastAsia="en-US"/>
                          </w:rPr>
                          <w:t xml:space="preserve">גם של </w:t>
                        </w:r>
                        <w:r>
                          <w:rPr>
                            <w:rFonts w:cs="David"/>
                            <w:b/>
                            <w:bCs/>
                            <w:color w:val="000000"/>
                            <w:sz w:val="28"/>
                            <w:szCs w:val="28"/>
                            <w:rtl/>
                            <w:lang w:eastAsia="en-US"/>
                          </w:rPr>
                          <w:t>פולימר שהתקבל</w:t>
                        </w:r>
                        <w:r>
                          <w:rPr>
                            <w:rFonts w:cs="David" w:hint="cs"/>
                            <w:b/>
                            <w:bCs/>
                            <w:color w:val="000000"/>
                            <w:sz w:val="28"/>
                            <w:szCs w:val="28"/>
                            <w:rtl/>
                            <w:lang w:eastAsia="en-US"/>
                          </w:rPr>
                          <w:t xml:space="preserve"> </w:t>
                        </w:r>
                        <w:r>
                          <w:rPr>
                            <w:rFonts w:cs="David"/>
                            <w:b/>
                            <w:bCs/>
                            <w:color w:val="000000"/>
                            <w:sz w:val="28"/>
                            <w:szCs w:val="28"/>
                            <w:rtl/>
                            <w:lang w:eastAsia="en-US"/>
                          </w:rPr>
                          <w:t>בשיטת סיפוח</w:t>
                        </w:r>
                      </w:p>
                      <w:p w:rsidR="00C42E18" w:rsidRDefault="00C42E18">
                        <w:pPr>
                          <w:autoSpaceDE w:val="0"/>
                          <w:autoSpaceDN w:val="0"/>
                          <w:adjustRightInd w:val="0"/>
                          <w:jc w:val="center"/>
                          <w:rPr>
                            <w:b/>
                            <w:bCs/>
                            <w:color w:val="000000"/>
                            <w:sz w:val="32"/>
                            <w:szCs w:val="32"/>
                            <w:rtl/>
                            <w:lang w:eastAsia="en-US"/>
                          </w:rPr>
                        </w:pPr>
                        <w:r>
                          <w:rPr>
                            <w:rFonts w:cs="David" w:hint="cs"/>
                            <w:b/>
                            <w:bCs/>
                            <w:color w:val="000000"/>
                            <w:sz w:val="28"/>
                            <w:szCs w:val="28"/>
                            <w:rtl/>
                            <w:lang w:eastAsia="en-US"/>
                          </w:rPr>
                          <w:t xml:space="preserve"> וגם של </w:t>
                        </w:r>
                        <w:r>
                          <w:rPr>
                            <w:rFonts w:cs="David"/>
                            <w:b/>
                            <w:bCs/>
                            <w:color w:val="000000"/>
                            <w:sz w:val="28"/>
                            <w:szCs w:val="28"/>
                            <w:rtl/>
                            <w:lang w:eastAsia="en-US"/>
                          </w:rPr>
                          <w:t>פולימר שהתקבל</w:t>
                        </w:r>
                        <w:r>
                          <w:rPr>
                            <w:rFonts w:cs="David" w:hint="cs"/>
                            <w:b/>
                            <w:bCs/>
                            <w:color w:val="000000"/>
                            <w:sz w:val="28"/>
                            <w:szCs w:val="28"/>
                            <w:rtl/>
                            <w:lang w:eastAsia="en-US"/>
                          </w:rPr>
                          <w:t xml:space="preserve"> </w:t>
                        </w:r>
                        <w:r>
                          <w:rPr>
                            <w:rFonts w:cs="David"/>
                            <w:b/>
                            <w:bCs/>
                            <w:color w:val="000000"/>
                            <w:sz w:val="28"/>
                            <w:szCs w:val="28"/>
                            <w:rtl/>
                            <w:lang w:eastAsia="en-US"/>
                          </w:rPr>
                          <w:t xml:space="preserve">בשיטת </w:t>
                        </w:r>
                        <w:r>
                          <w:rPr>
                            <w:rFonts w:cs="David" w:hint="cs"/>
                            <w:b/>
                            <w:bCs/>
                            <w:color w:val="000000"/>
                            <w:sz w:val="28"/>
                            <w:szCs w:val="28"/>
                            <w:rtl/>
                            <w:lang w:eastAsia="en-US"/>
                          </w:rPr>
                          <w:t>דחיסה</w:t>
                        </w:r>
                      </w:p>
                    </w:txbxContent>
                  </v:textbox>
                </v:shape>
                <v:shape id="_x0000_s16430" type="#_x0000_t202" style="position:absolute;left:817;top:7857;width:5280;height:530" filled="f" fillcolor="#0c9" stroked="f">
                  <v:textbox style="mso-next-textbox:#_x0000_s16430">
                    <w:txbxContent>
                      <w:p w:rsidR="00C42E18" w:rsidRDefault="00C42E18">
                        <w:pPr>
                          <w:autoSpaceDE w:val="0"/>
                          <w:autoSpaceDN w:val="0"/>
                          <w:adjustRightInd w:val="0"/>
                          <w:jc w:val="center"/>
                          <w:rPr>
                            <w:rFonts w:cs="David"/>
                            <w:b/>
                            <w:bCs/>
                            <w:color w:val="000000"/>
                            <w:sz w:val="28"/>
                            <w:szCs w:val="28"/>
                            <w:rtl/>
                            <w:lang w:eastAsia="en-US"/>
                          </w:rPr>
                        </w:pPr>
                        <w:r>
                          <w:rPr>
                            <w:rFonts w:cs="David"/>
                            <w:b/>
                            <w:bCs/>
                            <w:color w:val="000000"/>
                            <w:sz w:val="28"/>
                            <w:szCs w:val="28"/>
                            <w:rtl/>
                            <w:lang w:eastAsia="en-US"/>
                          </w:rPr>
                          <w:t xml:space="preserve">מולקולת </w:t>
                        </w:r>
                        <w:r>
                          <w:rPr>
                            <w:rFonts w:cs="David" w:hint="cs"/>
                            <w:b/>
                            <w:bCs/>
                            <w:color w:val="000000"/>
                            <w:sz w:val="28"/>
                            <w:szCs w:val="28"/>
                            <w:rtl/>
                            <w:lang w:eastAsia="en-US"/>
                          </w:rPr>
                          <w:t>ה</w:t>
                        </w:r>
                        <w:r>
                          <w:rPr>
                            <w:rFonts w:cs="David"/>
                            <w:b/>
                            <w:bCs/>
                            <w:color w:val="000000"/>
                            <w:sz w:val="28"/>
                            <w:szCs w:val="28"/>
                            <w:rtl/>
                            <w:lang w:eastAsia="en-US"/>
                          </w:rPr>
                          <w:t>פולימר צריכה להכיל:</w:t>
                        </w:r>
                      </w:p>
                      <w:p w:rsidR="00C42E18" w:rsidRDefault="00C42E18">
                        <w:pPr>
                          <w:autoSpaceDE w:val="0"/>
                          <w:autoSpaceDN w:val="0"/>
                          <w:adjustRightInd w:val="0"/>
                          <w:jc w:val="center"/>
                          <w:rPr>
                            <w:b/>
                            <w:bCs/>
                            <w:color w:val="000000"/>
                            <w:sz w:val="32"/>
                            <w:szCs w:val="32"/>
                            <w:rtl/>
                            <w:lang w:eastAsia="en-US"/>
                          </w:rPr>
                        </w:pPr>
                        <w:r>
                          <w:rPr>
                            <w:rFonts w:cs="David"/>
                            <w:b/>
                            <w:bCs/>
                            <w:color w:val="000000"/>
                            <w:sz w:val="28"/>
                            <w:szCs w:val="28"/>
                            <w:lang w:eastAsia="en-US"/>
                          </w:rPr>
                          <w:t>:</w:t>
                        </w:r>
                      </w:p>
                    </w:txbxContent>
                  </v:textbox>
                </v:shape>
                <v:group id="_x0000_s16431" style="position:absolute;left:2217;top:7237;width:2520;height:1680" coordorigin="1152,1536" coordsize="1008,672">
                  <v:group id="_x0000_s16432" style="position:absolute;left:1152;top:1536;width:0;height:672" coordorigin="1248,1536" coordsize="0,672">
                    <v:line id="_x0000_s16433" style="position:absolute" from="1248,1968" to="1248,2208" strokecolor="red">
                      <v:stroke endarrow="block"/>
                    </v:line>
                    <v:line id="_x0000_s16434" style="position:absolute" from="1248,1536" to="1248,1824" strokecolor="red"/>
                  </v:group>
                  <v:group id="_x0000_s16435" style="position:absolute;left:2160;top:1536;width:0;height:672" coordorigin="2160,1536" coordsize="0,672">
                    <v:line id="_x0000_s16436" style="position:absolute" from="2160,1968" to="2160,2208" strokecolor="red">
                      <v:stroke endarrow="block"/>
                    </v:line>
                    <v:line id="_x0000_s16437" style="position:absolute" from="2160,1536" to="2160,1824" strokecolor="red"/>
                  </v:group>
                </v:group>
                <v:group id="_x0000_s16438" style="position:absolute;left:2303;top:5969;width:2400;height:720" coordorigin="1152,960" coordsize="960,240">
                  <v:line id="_x0000_s16439" style="position:absolute;flip:x" from="1152,960" to="1440,1200" strokecolor="red">
                    <v:stroke endarrow="block"/>
                  </v:line>
                  <v:line id="_x0000_s16440" style="position:absolute" from="1824,960" to="2112,1200" strokecolor="red">
                    <v:stroke endarrow="block"/>
                  </v:line>
                </v:group>
                <v:group id="_x0000_s16441" style="position:absolute;left:478;top:6620;width:6000;height:915" coordorigin="416,7897" coordsize="6000,915">
                  <v:shape id="_x0000_s16442" type="#_x0000_t202" style="position:absolute;left:416;top:7897;width:3120;height:915" filled="f" fillcolor="#0c9" stroked="f">
                    <v:textbox style="mso-next-textbox:#_x0000_s16442">
                      <w:txbxContent>
                        <w:p w:rsidR="00C42E18" w:rsidRDefault="00C42E18">
                          <w:pPr>
                            <w:autoSpaceDE w:val="0"/>
                            <w:autoSpaceDN w:val="0"/>
                            <w:adjustRightInd w:val="0"/>
                            <w:jc w:val="center"/>
                            <w:rPr>
                              <w:rFonts w:cs="David"/>
                              <w:b/>
                              <w:bCs/>
                              <w:color w:val="000000"/>
                              <w:sz w:val="28"/>
                              <w:szCs w:val="28"/>
                              <w:rtl/>
                              <w:lang w:eastAsia="en-US"/>
                            </w:rPr>
                          </w:pPr>
                          <w:r>
                            <w:rPr>
                              <w:rFonts w:cs="David" w:hint="cs"/>
                              <w:b/>
                              <w:bCs/>
                              <w:color w:val="000000"/>
                              <w:sz w:val="28"/>
                              <w:szCs w:val="28"/>
                              <w:rtl/>
                              <w:lang w:eastAsia="en-US"/>
                            </w:rPr>
                            <w:t>צילוב בשיטת</w:t>
                          </w:r>
                        </w:p>
                        <w:p w:rsidR="00C42E18" w:rsidRDefault="00C42E18">
                          <w:pPr>
                            <w:autoSpaceDE w:val="0"/>
                            <w:autoSpaceDN w:val="0"/>
                            <w:adjustRightInd w:val="0"/>
                            <w:jc w:val="center"/>
                            <w:rPr>
                              <w:b/>
                              <w:bCs/>
                              <w:color w:val="000000"/>
                              <w:sz w:val="32"/>
                              <w:szCs w:val="32"/>
                              <w:rtl/>
                              <w:lang w:eastAsia="en-US"/>
                            </w:rPr>
                          </w:pPr>
                          <w:r>
                            <w:rPr>
                              <w:rFonts w:cs="David" w:hint="cs"/>
                              <w:b/>
                              <w:bCs/>
                              <w:color w:val="000000"/>
                              <w:sz w:val="28"/>
                              <w:szCs w:val="28"/>
                              <w:rtl/>
                              <w:lang w:eastAsia="en-US"/>
                            </w:rPr>
                            <w:t xml:space="preserve">פלמור על ידי </w:t>
                          </w:r>
                          <w:r>
                            <w:rPr>
                              <w:rFonts w:cs="David"/>
                              <w:b/>
                              <w:bCs/>
                              <w:color w:val="000000"/>
                              <w:sz w:val="28"/>
                              <w:szCs w:val="28"/>
                              <w:rtl/>
                              <w:lang w:eastAsia="en-US"/>
                            </w:rPr>
                            <w:t>דחיסה</w:t>
                          </w:r>
                        </w:p>
                      </w:txbxContent>
                    </v:textbox>
                  </v:shape>
                  <v:shape id="_x0000_s16443" type="#_x0000_t202" style="position:absolute;left:3296;top:7897;width:3120;height:915" filled="f" fillcolor="#0c9" stroked="f">
                    <v:textbox style="mso-next-textbox:#_x0000_s16443">
                      <w:txbxContent>
                        <w:p w:rsidR="00C42E18" w:rsidRDefault="00C42E18">
                          <w:pPr>
                            <w:autoSpaceDE w:val="0"/>
                            <w:autoSpaceDN w:val="0"/>
                            <w:adjustRightInd w:val="0"/>
                            <w:jc w:val="center"/>
                            <w:rPr>
                              <w:rFonts w:cs="David"/>
                              <w:b/>
                              <w:bCs/>
                              <w:color w:val="000000"/>
                              <w:sz w:val="28"/>
                              <w:szCs w:val="28"/>
                              <w:rtl/>
                              <w:lang w:eastAsia="en-US"/>
                            </w:rPr>
                          </w:pPr>
                          <w:r>
                            <w:rPr>
                              <w:rFonts w:cs="David" w:hint="cs"/>
                              <w:b/>
                              <w:bCs/>
                              <w:color w:val="000000"/>
                              <w:sz w:val="28"/>
                              <w:szCs w:val="28"/>
                              <w:rtl/>
                              <w:lang w:eastAsia="en-US"/>
                            </w:rPr>
                            <w:t>צילוב בשיטת</w:t>
                          </w:r>
                        </w:p>
                        <w:p w:rsidR="00C42E18" w:rsidRDefault="00C42E18">
                          <w:pPr>
                            <w:autoSpaceDE w:val="0"/>
                            <w:autoSpaceDN w:val="0"/>
                            <w:adjustRightInd w:val="0"/>
                            <w:jc w:val="center"/>
                            <w:rPr>
                              <w:rFonts w:cs="David"/>
                              <w:b/>
                              <w:bCs/>
                              <w:color w:val="000000"/>
                              <w:sz w:val="28"/>
                              <w:szCs w:val="28"/>
                              <w:rtl/>
                              <w:lang w:eastAsia="en-US"/>
                            </w:rPr>
                          </w:pPr>
                          <w:r>
                            <w:rPr>
                              <w:rFonts w:cs="David" w:hint="cs"/>
                              <w:b/>
                              <w:bCs/>
                              <w:color w:val="000000"/>
                              <w:sz w:val="28"/>
                              <w:szCs w:val="28"/>
                              <w:rtl/>
                              <w:lang w:eastAsia="en-US"/>
                            </w:rPr>
                            <w:t>פלמור על ידי סיפוח</w:t>
                          </w:r>
                        </w:p>
                      </w:txbxContent>
                    </v:textbox>
                  </v:shape>
                </v:group>
                <v:group id="_x0000_s16444" style="position:absolute;left:575;top:9543;width:5662;height:2927" coordorigin="524,7251" coordsize="5662,2927">
                  <v:shape id="_x0000_s16445" type="#_x0000_t202" style="position:absolute;left:906;top:7971;width:5280;height:530" filled="f" fillcolor="#0c9" stroked="f">
                    <v:textbox style="mso-next-textbox:#_x0000_s16445">
                      <w:txbxContent>
                        <w:p w:rsidR="00C42E18" w:rsidRDefault="00C42E18">
                          <w:pPr>
                            <w:autoSpaceDE w:val="0"/>
                            <w:autoSpaceDN w:val="0"/>
                            <w:adjustRightInd w:val="0"/>
                            <w:jc w:val="center"/>
                            <w:rPr>
                              <w:b/>
                              <w:bCs/>
                              <w:color w:val="000000"/>
                              <w:sz w:val="32"/>
                              <w:szCs w:val="32"/>
                              <w:rtl/>
                              <w:lang w:eastAsia="en-US"/>
                            </w:rPr>
                          </w:pPr>
                          <w:r>
                            <w:rPr>
                              <w:rFonts w:cs="David"/>
                              <w:b/>
                              <w:bCs/>
                              <w:color w:val="000000"/>
                              <w:sz w:val="28"/>
                              <w:szCs w:val="28"/>
                              <w:rtl/>
                              <w:lang w:eastAsia="en-US"/>
                            </w:rPr>
                            <w:t>יש להוסיף לפולימר בתנאים מתאימים:</w:t>
                          </w:r>
                        </w:p>
                      </w:txbxContent>
                    </v:textbox>
                  </v:shape>
                  <v:shape id="_x0000_s16446" type="#_x0000_t202" style="position:absolute;left:3933;top:8878;width:1665;height:915" filled="f" fillcolor="#0c9" stroked="f">
                    <v:textbox style="mso-next-textbox:#_x0000_s16446">
                      <w:txbxContent>
                        <w:p w:rsidR="00C42E18" w:rsidRDefault="00C42E18">
                          <w:pPr>
                            <w:autoSpaceDE w:val="0"/>
                            <w:autoSpaceDN w:val="0"/>
                            <w:adjustRightInd w:val="0"/>
                            <w:jc w:val="center"/>
                            <w:rPr>
                              <w:rFonts w:cs="David"/>
                              <w:b/>
                              <w:bCs/>
                              <w:color w:val="000000"/>
                              <w:sz w:val="28"/>
                              <w:szCs w:val="28"/>
                              <w:rtl/>
                              <w:lang w:eastAsia="en-US"/>
                            </w:rPr>
                          </w:pPr>
                          <w:r>
                            <w:rPr>
                              <w:rFonts w:cs="David"/>
                              <w:b/>
                              <w:bCs/>
                              <w:color w:val="000000"/>
                              <w:sz w:val="28"/>
                              <w:szCs w:val="28"/>
                              <w:rtl/>
                              <w:lang w:eastAsia="en-US"/>
                            </w:rPr>
                            <w:t>אלקן ויזם</w:t>
                          </w:r>
                        </w:p>
                        <w:p w:rsidR="00C42E18" w:rsidRDefault="00C42E18">
                          <w:pPr>
                            <w:autoSpaceDE w:val="0"/>
                            <w:autoSpaceDN w:val="0"/>
                            <w:adjustRightInd w:val="0"/>
                            <w:jc w:val="center"/>
                            <w:rPr>
                              <w:b/>
                              <w:bCs/>
                              <w:color w:val="000000"/>
                              <w:sz w:val="32"/>
                              <w:szCs w:val="32"/>
                              <w:rtl/>
                              <w:lang w:eastAsia="en-US"/>
                            </w:rPr>
                          </w:pPr>
                          <w:r>
                            <w:rPr>
                              <w:rFonts w:cs="David"/>
                              <w:b/>
                              <w:bCs/>
                              <w:color w:val="000000"/>
                              <w:sz w:val="28"/>
                              <w:szCs w:val="28"/>
                              <w:rtl/>
                              <w:lang w:eastAsia="en-US"/>
                            </w:rPr>
                            <w:t>או גופרית</w:t>
                          </w:r>
                        </w:p>
                      </w:txbxContent>
                    </v:textbox>
                  </v:shape>
                  <v:shape id="_x0000_s16447" type="#_x0000_t202" style="position:absolute;left:524;top:8878;width:3240;height:1300" filled="f" fillcolor="#0c9" stroked="f">
                    <v:textbox style="mso-next-textbox:#_x0000_s16447">
                      <w:txbxContent>
                        <w:p w:rsidR="00C42E18" w:rsidRDefault="00C42E18">
                          <w:pPr>
                            <w:autoSpaceDE w:val="0"/>
                            <w:autoSpaceDN w:val="0"/>
                            <w:adjustRightInd w:val="0"/>
                            <w:jc w:val="center"/>
                            <w:rPr>
                              <w:rFonts w:cs="David"/>
                              <w:b/>
                              <w:bCs/>
                              <w:color w:val="000000"/>
                              <w:sz w:val="28"/>
                              <w:szCs w:val="28"/>
                              <w:rtl/>
                              <w:lang w:eastAsia="en-US"/>
                            </w:rPr>
                          </w:pPr>
                          <w:r>
                            <w:rPr>
                              <w:rFonts w:cs="David"/>
                              <w:b/>
                              <w:bCs/>
                              <w:color w:val="000000"/>
                              <w:sz w:val="28"/>
                              <w:szCs w:val="28"/>
                              <w:rtl/>
                              <w:lang w:eastAsia="en-US"/>
                            </w:rPr>
                            <w:t>מונומר שבכל</w:t>
                          </w:r>
                        </w:p>
                        <w:p w:rsidR="00C42E18" w:rsidRDefault="00C42E18">
                          <w:pPr>
                            <w:autoSpaceDE w:val="0"/>
                            <w:autoSpaceDN w:val="0"/>
                            <w:adjustRightInd w:val="0"/>
                            <w:jc w:val="center"/>
                            <w:rPr>
                              <w:rFonts w:cs="David"/>
                              <w:b/>
                              <w:bCs/>
                              <w:color w:val="000000"/>
                              <w:sz w:val="28"/>
                              <w:szCs w:val="28"/>
                              <w:rtl/>
                              <w:lang w:eastAsia="en-US"/>
                            </w:rPr>
                          </w:pPr>
                          <w:r>
                            <w:rPr>
                              <w:rFonts w:cs="David"/>
                              <w:b/>
                              <w:bCs/>
                              <w:color w:val="000000"/>
                              <w:sz w:val="28"/>
                              <w:szCs w:val="28"/>
                              <w:rtl/>
                              <w:lang w:eastAsia="en-US"/>
                            </w:rPr>
                            <w:t xml:space="preserve"> מולקול</w:t>
                          </w:r>
                          <w:r>
                            <w:rPr>
                              <w:rFonts w:cs="David" w:hint="cs"/>
                              <w:b/>
                              <w:bCs/>
                              <w:color w:val="000000"/>
                              <w:sz w:val="28"/>
                              <w:szCs w:val="28"/>
                              <w:rtl/>
                              <w:lang w:eastAsia="en-US"/>
                            </w:rPr>
                            <w:t xml:space="preserve">ה </w:t>
                          </w:r>
                          <w:r>
                            <w:rPr>
                              <w:rFonts w:cs="David"/>
                              <w:b/>
                              <w:bCs/>
                              <w:color w:val="000000"/>
                              <w:sz w:val="28"/>
                              <w:szCs w:val="28"/>
                              <w:rtl/>
                              <w:lang w:eastAsia="en-US"/>
                            </w:rPr>
                            <w:t xml:space="preserve">שלו יש </w:t>
                          </w:r>
                        </w:p>
                        <w:p w:rsidR="00C42E18" w:rsidRDefault="00C42E18">
                          <w:pPr>
                            <w:autoSpaceDE w:val="0"/>
                            <w:autoSpaceDN w:val="0"/>
                            <w:adjustRightInd w:val="0"/>
                            <w:jc w:val="center"/>
                            <w:rPr>
                              <w:rFonts w:cs="David"/>
                              <w:b/>
                              <w:bCs/>
                              <w:color w:val="000000"/>
                              <w:sz w:val="28"/>
                              <w:szCs w:val="28"/>
                              <w:rtl/>
                              <w:lang w:eastAsia="en-US"/>
                            </w:rPr>
                          </w:pPr>
                          <w:r>
                            <w:rPr>
                              <w:rFonts w:cs="David"/>
                              <w:b/>
                              <w:bCs/>
                              <w:color w:val="000000"/>
                              <w:sz w:val="28"/>
                              <w:szCs w:val="28"/>
                              <w:rtl/>
                              <w:lang w:eastAsia="en-US"/>
                            </w:rPr>
                            <w:t xml:space="preserve">שתי קבוצות </w:t>
                          </w:r>
                        </w:p>
                        <w:p w:rsidR="00C42E18" w:rsidRDefault="00C42E18">
                          <w:pPr>
                            <w:autoSpaceDE w:val="0"/>
                            <w:autoSpaceDN w:val="0"/>
                            <w:adjustRightInd w:val="0"/>
                            <w:jc w:val="center"/>
                            <w:rPr>
                              <w:b/>
                              <w:bCs/>
                              <w:color w:val="000000"/>
                              <w:sz w:val="32"/>
                              <w:szCs w:val="32"/>
                              <w:rtl/>
                              <w:lang w:eastAsia="en-US"/>
                            </w:rPr>
                          </w:pPr>
                          <w:r>
                            <w:rPr>
                              <w:rFonts w:cs="David"/>
                              <w:b/>
                              <w:bCs/>
                              <w:color w:val="000000"/>
                              <w:sz w:val="28"/>
                              <w:szCs w:val="28"/>
                              <w:rtl/>
                              <w:lang w:eastAsia="en-US"/>
                            </w:rPr>
                            <w:t>פונקציונליות מתאימות</w:t>
                          </w:r>
                        </w:p>
                      </w:txbxContent>
                    </v:textbox>
                  </v:shape>
                  <v:group id="_x0000_s16448" style="position:absolute;left:2181;top:7251;width:2520;height:1680" coordorigin="1152,1536" coordsize="1008,672">
                    <v:group id="_x0000_s16449" style="position:absolute;left:1152;top:1536;width:0;height:672" coordorigin="1248,1536" coordsize="0,672">
                      <v:line id="_x0000_s16450" style="position:absolute" from="1248,1968" to="1248,2208" strokecolor="red">
                        <v:stroke endarrow="block"/>
                      </v:line>
                      <v:line id="_x0000_s16451" style="position:absolute" from="1248,1536" to="1248,1824" strokecolor="red"/>
                    </v:group>
                    <v:group id="_x0000_s16452" style="position:absolute;left:2160;top:1536;width:0;height:672" coordorigin="2160,1536" coordsize="0,672">
                      <v:line id="_x0000_s16453" style="position:absolute" from="2160,1968" to="2160,2208" strokecolor="red">
                        <v:stroke endarrow="block"/>
                      </v:line>
                      <v:line id="_x0000_s16454" style="position:absolute" from="2160,1536" to="2160,1824" strokecolor="red"/>
                    </v:group>
                  </v:group>
                </v:group>
                <v:group id="_x0000_s16455" style="position:absolute;left:865;top:8889;width:5383;height:715" coordorigin="841,10266" coordsize="5383,715">
                  <v:shape id="_x0000_s16456" type="#_x0000_t202" style="position:absolute;left:3469;top:10266;width:2755;height:715" filled="f" fillcolor="#0c9" stroked="f">
                    <v:textbox style="mso-next-textbox:#_x0000_s16456">
                      <w:txbxContent>
                        <w:p w:rsidR="00C42E18" w:rsidRDefault="00C42E18">
                          <w:pPr>
                            <w:autoSpaceDE w:val="0"/>
                            <w:autoSpaceDN w:val="0"/>
                            <w:adjustRightInd w:val="0"/>
                            <w:jc w:val="center"/>
                            <w:rPr>
                              <w:b/>
                              <w:bCs/>
                              <w:color w:val="000000"/>
                              <w:sz w:val="32"/>
                              <w:szCs w:val="32"/>
                              <w:rtl/>
                              <w:lang w:eastAsia="en-US"/>
                            </w:rPr>
                          </w:pPr>
                          <w:r>
                            <w:rPr>
                              <w:rFonts w:cs="David"/>
                              <w:b/>
                              <w:bCs/>
                              <w:color w:val="000000"/>
                              <w:sz w:val="28"/>
                              <w:szCs w:val="28"/>
                              <w:rtl/>
                              <w:lang w:eastAsia="en-US"/>
                            </w:rPr>
                            <w:t>קשרים כפולים</w:t>
                          </w:r>
                          <w:r>
                            <w:rPr>
                              <w:rFonts w:cs="David" w:hint="cs"/>
                              <w:b/>
                              <w:bCs/>
                              <w:color w:val="000000"/>
                              <w:sz w:val="28"/>
                              <w:szCs w:val="28"/>
                              <w:rtl/>
                              <w:lang w:eastAsia="en-US"/>
                            </w:rPr>
                            <w:t xml:space="preserve"> </w:t>
                          </w:r>
                          <w:r>
                            <w:rPr>
                              <w:rFonts w:cs="David"/>
                              <w:b/>
                              <w:bCs/>
                              <w:color w:val="000000"/>
                              <w:sz w:val="28"/>
                              <w:szCs w:val="28"/>
                              <w:rtl/>
                              <w:lang w:eastAsia="en-US"/>
                            </w:rPr>
                            <w:t>בשלד או בקבוצות הצד</w:t>
                          </w:r>
                        </w:p>
                      </w:txbxContent>
                    </v:textbox>
                  </v:shape>
                  <v:shape id="_x0000_s16457" type="#_x0000_t202" style="position:absolute;left:841;top:10266;width:2755;height:715" filled="f" fillcolor="#0c9" stroked="f">
                    <v:textbox style="mso-next-textbox:#_x0000_s16457">
                      <w:txbxContent>
                        <w:p w:rsidR="00C42E18" w:rsidRDefault="00C42E18">
                          <w:pPr>
                            <w:autoSpaceDE w:val="0"/>
                            <w:autoSpaceDN w:val="0"/>
                            <w:adjustRightInd w:val="0"/>
                            <w:jc w:val="center"/>
                            <w:rPr>
                              <w:b/>
                              <w:bCs/>
                              <w:color w:val="000000"/>
                              <w:sz w:val="32"/>
                              <w:szCs w:val="32"/>
                              <w:rtl/>
                              <w:lang w:eastAsia="en-US"/>
                            </w:rPr>
                          </w:pPr>
                          <w:r>
                            <w:rPr>
                              <w:rFonts w:cs="David"/>
                              <w:b/>
                              <w:bCs/>
                              <w:color w:val="000000"/>
                              <w:sz w:val="28"/>
                              <w:szCs w:val="28"/>
                              <w:rtl/>
                              <w:lang w:eastAsia="en-US"/>
                            </w:rPr>
                            <w:t>קבוצות פונקציונליות</w:t>
                          </w:r>
                          <w:r>
                            <w:rPr>
                              <w:rFonts w:cs="David" w:hint="cs"/>
                              <w:b/>
                              <w:bCs/>
                              <w:color w:val="000000"/>
                              <w:sz w:val="28"/>
                              <w:szCs w:val="28"/>
                              <w:rtl/>
                              <w:lang w:eastAsia="en-US"/>
                            </w:rPr>
                            <w:t xml:space="preserve"> </w:t>
                          </w:r>
                          <w:r>
                            <w:rPr>
                              <w:rFonts w:cs="David"/>
                              <w:b/>
                              <w:bCs/>
                              <w:color w:val="000000"/>
                              <w:sz w:val="28"/>
                              <w:szCs w:val="28"/>
                              <w:rtl/>
                              <w:lang w:eastAsia="en-US"/>
                            </w:rPr>
                            <w:t>מתאימות בקבוצות הצד</w:t>
                          </w:r>
                        </w:p>
                      </w:txbxContent>
                    </v:textbox>
                  </v:shape>
                </v:group>
              </v:group>
            </v:group>
            <v:line id="_x0000_s16458" style="position:absolute" from="3500,4346" to="3500,5066" strokecolor="red">
              <v:stroke endarrow="block"/>
            </v:line>
          </v:group>
        </w:pict>
      </w:r>
    </w:p>
    <w:p w:rsidR="005735F6" w:rsidRDefault="005735F6">
      <w:pPr>
        <w:spacing w:line="360" w:lineRule="auto"/>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pStyle w:val="8"/>
        <w:spacing w:line="360" w:lineRule="auto"/>
        <w:ind w:left="0" w:right="0"/>
        <w:rPr>
          <w:rFonts w:cs="David"/>
          <w:color w:val="FF0000"/>
          <w:sz w:val="16"/>
          <w:szCs w:val="16"/>
          <w:rtl/>
        </w:rPr>
      </w:pPr>
    </w:p>
    <w:p w:rsidR="005735F6" w:rsidRDefault="005735F6">
      <w:pPr>
        <w:rPr>
          <w:rtl/>
          <w:lang w:eastAsia="en-US"/>
        </w:rPr>
      </w:pPr>
    </w:p>
    <w:p w:rsidR="005735F6" w:rsidRDefault="005735F6">
      <w:pPr>
        <w:rPr>
          <w:rtl/>
          <w:lang w:eastAsia="en-US"/>
        </w:rPr>
      </w:pPr>
    </w:p>
    <w:p w:rsidR="005735F6" w:rsidRDefault="005735F6">
      <w:pPr>
        <w:rPr>
          <w:rtl/>
          <w:lang w:eastAsia="en-US"/>
        </w:rPr>
      </w:pPr>
    </w:p>
    <w:p w:rsidR="005735F6" w:rsidRDefault="005735F6">
      <w:pPr>
        <w:rPr>
          <w:rtl/>
          <w:lang w:eastAsia="en-US"/>
        </w:rPr>
      </w:pPr>
    </w:p>
    <w:p w:rsidR="00573D08" w:rsidRDefault="00573D08">
      <w:pPr>
        <w:pStyle w:val="8"/>
        <w:spacing w:line="360" w:lineRule="auto"/>
        <w:ind w:left="0" w:right="0"/>
        <w:rPr>
          <w:rFonts w:cs="David"/>
          <w:color w:val="FF0000"/>
          <w:rtl/>
        </w:rPr>
      </w:pPr>
    </w:p>
    <w:p w:rsidR="00573D08" w:rsidRPr="00573D08" w:rsidRDefault="00573D08" w:rsidP="00573D08">
      <w:pPr>
        <w:rPr>
          <w:rtl/>
          <w:lang w:eastAsia="en-US"/>
        </w:rPr>
      </w:pPr>
    </w:p>
    <w:p w:rsidR="005735F6" w:rsidRDefault="005735F6">
      <w:pPr>
        <w:pStyle w:val="8"/>
        <w:spacing w:line="360" w:lineRule="auto"/>
        <w:ind w:left="0" w:right="0"/>
        <w:rPr>
          <w:rFonts w:cs="David"/>
          <w:color w:val="FF0000"/>
          <w:rtl/>
        </w:rPr>
      </w:pPr>
      <w:r>
        <w:rPr>
          <w:rFonts w:cs="David" w:hint="cs"/>
          <w:color w:val="FF0000"/>
          <w:rtl/>
        </w:rPr>
        <w:lastRenderedPageBreak/>
        <w:t>שאלה 7</w:t>
      </w:r>
    </w:p>
    <w:p w:rsidR="005735F6" w:rsidRDefault="005735F6">
      <w:pPr>
        <w:pStyle w:val="8"/>
        <w:spacing w:line="360" w:lineRule="auto"/>
        <w:ind w:left="0" w:right="0"/>
        <w:rPr>
          <w:rFonts w:cs="David"/>
          <w:color w:val="FF0000"/>
          <w:rtl/>
        </w:rPr>
      </w:pPr>
      <w:r>
        <w:rPr>
          <w:rFonts w:cs="David" w:hint="cs"/>
          <w:color w:val="FF0000"/>
          <w:rtl/>
        </w:rPr>
        <w:t>כימיה פיזיקלית - מרמת הננו למיקרואלקטרוניקה</w:t>
      </w:r>
    </w:p>
    <w:p w:rsidR="005735F6" w:rsidRDefault="005735F6">
      <w:pPr>
        <w:rPr>
          <w:rFonts w:cs="David"/>
          <w:b/>
          <w:bCs/>
          <w:sz w:val="16"/>
          <w:szCs w:val="16"/>
          <w:rtl/>
          <w:lang w:eastAsia="en-US"/>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8"/>
        <w:gridCol w:w="1704"/>
        <w:gridCol w:w="1704"/>
        <w:gridCol w:w="1705"/>
        <w:gridCol w:w="1705"/>
      </w:tblGrid>
      <w:tr w:rsidR="00624590" w:rsidTr="00624590">
        <w:tc>
          <w:tcPr>
            <w:tcW w:w="1228" w:type="dxa"/>
          </w:tcPr>
          <w:p w:rsidR="00624590" w:rsidRDefault="00624590">
            <w:pPr>
              <w:pStyle w:val="2"/>
              <w:rPr>
                <w:sz w:val="28"/>
                <w:szCs w:val="28"/>
                <w:rtl/>
                <w:lang w:eastAsia="en-US"/>
              </w:rPr>
            </w:pPr>
          </w:p>
        </w:tc>
        <w:tc>
          <w:tcPr>
            <w:tcW w:w="1704"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37201</w:t>
            </w:r>
          </w:p>
        </w:tc>
        <w:tc>
          <w:tcPr>
            <w:tcW w:w="1704"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37202</w:t>
            </w:r>
          </w:p>
        </w:tc>
        <w:tc>
          <w:tcPr>
            <w:tcW w:w="1705"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37203</w:t>
            </w:r>
          </w:p>
        </w:tc>
        <w:tc>
          <w:tcPr>
            <w:tcW w:w="1705" w:type="dxa"/>
          </w:tcPr>
          <w:p w:rsidR="00624590" w:rsidRDefault="00624590">
            <w:pPr>
              <w:pStyle w:val="8"/>
              <w:bidi w:val="0"/>
              <w:rPr>
                <w:rFonts w:cs="David"/>
                <w:color w:val="auto"/>
                <w:sz w:val="28"/>
                <w:szCs w:val="28"/>
                <w:rtl/>
              </w:rPr>
            </w:pPr>
            <w:r>
              <w:rPr>
                <w:rFonts w:cs="David" w:hint="cs"/>
                <w:color w:val="auto"/>
                <w:sz w:val="28"/>
                <w:szCs w:val="28"/>
                <w:rtl/>
              </w:rPr>
              <w:t>ציון</w:t>
            </w:r>
          </w:p>
          <w:p w:rsidR="00624590" w:rsidRDefault="00624590">
            <w:pPr>
              <w:pStyle w:val="8"/>
              <w:bidi w:val="0"/>
              <w:rPr>
                <w:rFonts w:cs="David"/>
                <w:color w:val="auto"/>
                <w:sz w:val="28"/>
                <w:szCs w:val="28"/>
                <w:rtl/>
              </w:rPr>
            </w:pPr>
            <w:r>
              <w:rPr>
                <w:rFonts w:cs="David" w:hint="cs"/>
                <w:color w:val="auto"/>
                <w:sz w:val="28"/>
                <w:szCs w:val="28"/>
                <w:rtl/>
              </w:rPr>
              <w:t>משוקלל</w:t>
            </w:r>
          </w:p>
        </w:tc>
      </w:tr>
      <w:tr w:rsidR="00624590" w:rsidTr="00624590">
        <w:tc>
          <w:tcPr>
            <w:tcW w:w="1228" w:type="dxa"/>
          </w:tcPr>
          <w:p w:rsidR="00624590" w:rsidRDefault="00624590">
            <w:pPr>
              <w:pStyle w:val="8"/>
              <w:bidi w:val="0"/>
              <w:spacing w:line="360" w:lineRule="auto"/>
              <w:rPr>
                <w:rFonts w:cs="David"/>
                <w:color w:val="auto"/>
                <w:sz w:val="28"/>
                <w:szCs w:val="28"/>
              </w:rPr>
            </w:pPr>
            <w:r>
              <w:rPr>
                <w:rFonts w:cs="David" w:hint="cs"/>
                <w:color w:val="auto"/>
                <w:sz w:val="28"/>
                <w:szCs w:val="28"/>
                <w:rtl/>
              </w:rPr>
              <w:t>ציון</w:t>
            </w:r>
          </w:p>
        </w:tc>
        <w:tc>
          <w:tcPr>
            <w:tcW w:w="1704" w:type="dxa"/>
          </w:tcPr>
          <w:p w:rsidR="00624590" w:rsidRDefault="00624590">
            <w:pPr>
              <w:bidi w:val="0"/>
              <w:spacing w:line="360" w:lineRule="auto"/>
              <w:jc w:val="center"/>
              <w:rPr>
                <w:b/>
                <w:bCs/>
                <w:sz w:val="32"/>
                <w:szCs w:val="32"/>
                <w:lang w:eastAsia="en-US"/>
              </w:rPr>
            </w:pPr>
            <w:r>
              <w:rPr>
                <w:b/>
                <w:bCs/>
                <w:sz w:val="32"/>
                <w:szCs w:val="32"/>
                <w:lang w:eastAsia="en-US"/>
              </w:rPr>
              <w:t>77</w:t>
            </w:r>
          </w:p>
        </w:tc>
        <w:tc>
          <w:tcPr>
            <w:tcW w:w="1704" w:type="dxa"/>
          </w:tcPr>
          <w:p w:rsidR="00624590" w:rsidRDefault="00624590">
            <w:pPr>
              <w:bidi w:val="0"/>
              <w:spacing w:line="360" w:lineRule="auto"/>
              <w:jc w:val="center"/>
              <w:rPr>
                <w:b/>
                <w:bCs/>
                <w:sz w:val="32"/>
                <w:szCs w:val="32"/>
                <w:lang w:eastAsia="en-US"/>
              </w:rPr>
            </w:pPr>
            <w:r>
              <w:rPr>
                <w:b/>
                <w:bCs/>
                <w:sz w:val="32"/>
                <w:szCs w:val="32"/>
                <w:lang w:eastAsia="en-US"/>
              </w:rPr>
              <w:t>74</w:t>
            </w:r>
          </w:p>
        </w:tc>
        <w:tc>
          <w:tcPr>
            <w:tcW w:w="1705" w:type="dxa"/>
          </w:tcPr>
          <w:p w:rsidR="00624590" w:rsidRDefault="00624590">
            <w:pPr>
              <w:bidi w:val="0"/>
              <w:spacing w:line="360" w:lineRule="auto"/>
              <w:jc w:val="center"/>
              <w:rPr>
                <w:b/>
                <w:bCs/>
                <w:sz w:val="32"/>
                <w:szCs w:val="32"/>
                <w:lang w:eastAsia="en-US"/>
              </w:rPr>
            </w:pPr>
            <w:r>
              <w:rPr>
                <w:b/>
                <w:bCs/>
                <w:sz w:val="32"/>
                <w:szCs w:val="32"/>
                <w:lang w:eastAsia="en-US"/>
              </w:rPr>
              <w:t>69</w:t>
            </w:r>
          </w:p>
        </w:tc>
        <w:tc>
          <w:tcPr>
            <w:tcW w:w="1705" w:type="dxa"/>
          </w:tcPr>
          <w:p w:rsidR="00624590" w:rsidRDefault="00624590">
            <w:pPr>
              <w:bidi w:val="0"/>
              <w:spacing w:line="360" w:lineRule="auto"/>
              <w:jc w:val="center"/>
              <w:rPr>
                <w:lang w:eastAsia="en-US"/>
              </w:rPr>
            </w:pPr>
            <w:r>
              <w:rPr>
                <w:b/>
                <w:bCs/>
                <w:color w:val="0000FF"/>
                <w:sz w:val="32"/>
                <w:szCs w:val="32"/>
                <w:lang w:eastAsia="en-US"/>
              </w:rPr>
              <w:t>72</w:t>
            </w:r>
          </w:p>
        </w:tc>
      </w:tr>
    </w:tbl>
    <w:p w:rsidR="005735F6" w:rsidRDefault="005735F6">
      <w:pPr>
        <w:rPr>
          <w:rFonts w:cs="David"/>
          <w:b/>
          <w:bCs/>
          <w:color w:val="000080"/>
          <w:sz w:val="16"/>
          <w:szCs w:val="16"/>
          <w:rtl/>
          <w:lang w:eastAsia="en-US"/>
        </w:rPr>
      </w:pP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b/>
          <w:bCs/>
          <w:color w:val="000080"/>
          <w:sz w:val="16"/>
          <w:szCs w:val="16"/>
          <w:rtl/>
          <w:lang w:eastAsia="en-US"/>
        </w:rPr>
        <w:tab/>
        <w:t xml:space="preserve">   </w:t>
      </w:r>
      <w:r>
        <w:rPr>
          <w:rFonts w:cs="David"/>
          <w:b/>
          <w:bCs/>
          <w:color w:val="000080"/>
          <w:sz w:val="16"/>
          <w:szCs w:val="16"/>
          <w:rtl/>
          <w:lang w:eastAsia="en-US"/>
        </w:rPr>
        <w:tab/>
      </w:r>
    </w:p>
    <w:p w:rsidR="005735F6" w:rsidRDefault="005735F6">
      <w:pPr>
        <w:rPr>
          <w:rFonts w:cs="David"/>
          <w:rtl/>
        </w:rPr>
      </w:pPr>
    </w:p>
    <w:p w:rsidR="005735F6" w:rsidRDefault="005735F6">
      <w:pPr>
        <w:spacing w:line="300" w:lineRule="auto"/>
        <w:ind w:right="-426"/>
        <w:rPr>
          <w:rFonts w:cs="David"/>
          <w:b/>
          <w:bCs/>
          <w:rtl/>
          <w:lang w:eastAsia="en-US"/>
        </w:rPr>
      </w:pPr>
      <w:r>
        <w:rPr>
          <w:rFonts w:cs="David"/>
          <w:b/>
          <w:bCs/>
          <w:color w:val="000080"/>
          <w:sz w:val="28"/>
          <w:szCs w:val="28"/>
          <w:rtl/>
          <w:lang w:eastAsia="en-US"/>
        </w:rPr>
        <w:t>ציון ממוצע על פי מכון סאלד:</w:t>
      </w:r>
      <w:r>
        <w:rPr>
          <w:rFonts w:cs="David" w:hint="cs"/>
          <w:b/>
          <w:bCs/>
          <w:color w:val="000080"/>
          <w:sz w:val="28"/>
          <w:szCs w:val="28"/>
          <w:rtl/>
          <w:lang w:eastAsia="en-US"/>
        </w:rPr>
        <w:t xml:space="preserve"> </w:t>
      </w:r>
      <w:r>
        <w:rPr>
          <w:rFonts w:cs="David"/>
          <w:b/>
          <w:bCs/>
          <w:color w:val="FF0000"/>
          <w:sz w:val="32"/>
          <w:szCs w:val="32"/>
          <w:lang w:eastAsia="en-US"/>
        </w:rPr>
        <w:t>72</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5735F6" w:rsidRDefault="005735F6">
      <w:pPr>
        <w:spacing w:line="300" w:lineRule="auto"/>
        <w:rPr>
          <w:rFonts w:cs="David"/>
          <w:rtl/>
        </w:rPr>
      </w:pPr>
      <w:r>
        <w:rPr>
          <w:rFonts w:cs="David" w:hint="cs"/>
          <w:b/>
          <w:bCs/>
          <w:color w:val="000080"/>
          <w:rtl/>
          <w:lang w:eastAsia="en-US"/>
        </w:rPr>
        <w:t>ציונים ממוצעים של סעיפי השאלה:</w:t>
      </w:r>
      <w:r>
        <w:rPr>
          <w:rFonts w:cs="David" w:hint="cs"/>
          <w:b/>
          <w:bCs/>
          <w:rtl/>
          <w:lang w:eastAsia="en-US"/>
        </w:rPr>
        <w:tab/>
      </w:r>
      <w:r>
        <w:rPr>
          <w:rFonts w:cs="David" w:hint="cs"/>
          <w:b/>
          <w:bCs/>
          <w:rtl/>
          <w:lang w:eastAsia="en-US"/>
        </w:rPr>
        <w:tab/>
      </w:r>
      <w:r>
        <w:rPr>
          <w:rFonts w:cs="David" w:hint="cs"/>
          <w:b/>
          <w:bCs/>
          <w:rtl/>
          <w:lang w:eastAsia="en-US"/>
        </w:rPr>
        <w:tab/>
        <w:t>בחרו בשאלה 8% מהתלמידים</w:t>
      </w:r>
    </w:p>
    <w:p w:rsidR="005735F6" w:rsidRDefault="005735F6">
      <w:pPr>
        <w:rPr>
          <w:rFonts w:cs="David"/>
          <w:b/>
          <w:bCs/>
          <w:sz w:val="16"/>
          <w:szCs w:val="16"/>
          <w:rtl/>
          <w:lang w:eastAsia="en-US"/>
        </w:rPr>
      </w:pPr>
    </w:p>
    <w:p w:rsidR="005735F6" w:rsidRDefault="00C54832">
      <w:pPr>
        <w:spacing w:line="360" w:lineRule="auto"/>
        <w:rPr>
          <w:rFonts w:cs="David"/>
          <w:b/>
          <w:bCs/>
          <w:color w:val="008000"/>
          <w:sz w:val="28"/>
          <w:szCs w:val="28"/>
          <w:rtl/>
        </w:rPr>
      </w:pPr>
      <w:r w:rsidRPr="00C54832">
        <w:rPr>
          <w:rFonts w:cs="David"/>
          <w:b/>
          <w:bCs/>
          <w:noProof/>
          <w:color w:val="008000"/>
          <w:sz w:val="20"/>
          <w:szCs w:val="28"/>
          <w:rtl/>
          <w:lang w:val="he-IL"/>
        </w:rPr>
        <w:pict>
          <v:group id="_x0000_s8323" style="position:absolute;left:0;text-align:left;margin-left:249pt;margin-top:-7.8pt;width:170.95pt;height:155.8pt;z-index:433" coordorigin="6589,8899" coordsize="3419,3116">
            <v:rect id="_x0000_s8249" style="position:absolute;left:7120;top:9189;width:480;height:435" filled="f" stroked="f">
              <v:textbox style="mso-next-textbox:#_x0000_s8249" inset="0,0,0,0">
                <w:txbxContent>
                  <w:p w:rsidR="00C42E18" w:rsidRDefault="00C42E18">
                    <w:pPr>
                      <w:jc w:val="center"/>
                      <w:rPr>
                        <w:rtl/>
                      </w:rPr>
                    </w:pPr>
                    <w:r>
                      <w:rPr>
                        <w:b/>
                        <w:bCs/>
                        <w:color w:val="0000FF"/>
                        <w:sz w:val="28"/>
                        <w:szCs w:val="28"/>
                        <w:lang w:eastAsia="en-US"/>
                      </w:rPr>
                      <w:t>80</w:t>
                    </w:r>
                  </w:p>
                </w:txbxContent>
              </v:textbox>
            </v:rect>
            <v:rect id="_x0000_s8250" style="position:absolute;left:7894;top:9688;width:480;height:435" filled="f" stroked="f">
              <v:textbox style="mso-next-textbox:#_x0000_s8250" inset="0,0,0,0">
                <w:txbxContent>
                  <w:p w:rsidR="00C42E18" w:rsidRDefault="00C42E18">
                    <w:pPr>
                      <w:jc w:val="center"/>
                      <w:rPr>
                        <w:rtl/>
                      </w:rPr>
                    </w:pPr>
                    <w:r>
                      <w:rPr>
                        <w:b/>
                        <w:bCs/>
                        <w:color w:val="0000FF"/>
                        <w:sz w:val="28"/>
                        <w:szCs w:val="28"/>
                        <w:lang w:eastAsia="en-US"/>
                      </w:rPr>
                      <w:t>61</w:t>
                    </w:r>
                  </w:p>
                </w:txbxContent>
              </v:textbox>
            </v:rect>
            <v:rect id="_x0000_s8251" style="position:absolute;left:8600;top:9031;width:480;height:435" filled="f" stroked="f">
              <v:textbox style="mso-next-textbox:#_x0000_s8251" inset="0,0,0,0">
                <w:txbxContent>
                  <w:p w:rsidR="00C42E18" w:rsidRDefault="00C42E18">
                    <w:pPr>
                      <w:jc w:val="center"/>
                      <w:rPr>
                        <w:rtl/>
                      </w:rPr>
                    </w:pPr>
                    <w:r>
                      <w:rPr>
                        <w:b/>
                        <w:bCs/>
                        <w:color w:val="0000FF"/>
                        <w:sz w:val="28"/>
                        <w:szCs w:val="28"/>
                        <w:lang w:eastAsia="en-US"/>
                      </w:rPr>
                      <w:t>86</w:t>
                    </w:r>
                  </w:p>
                </w:txbxContent>
              </v:textbox>
            </v:rect>
            <v:rect id="_x0000_s8252" style="position:absolute;left:9201;top:9682;width:455;height:435" filled="f" stroked="f">
              <v:textbox style="mso-next-textbox:#_x0000_s8252" inset="0,0,0,0">
                <w:txbxContent>
                  <w:p w:rsidR="00C42E18" w:rsidRDefault="00C42E18">
                    <w:pPr>
                      <w:jc w:val="center"/>
                      <w:rPr>
                        <w:rtl/>
                      </w:rPr>
                    </w:pPr>
                    <w:r>
                      <w:rPr>
                        <w:b/>
                        <w:bCs/>
                        <w:color w:val="0000FF"/>
                        <w:sz w:val="28"/>
                        <w:szCs w:val="28"/>
                        <w:lang w:eastAsia="en-US"/>
                      </w:rPr>
                      <w:t>61</w:t>
                    </w:r>
                  </w:p>
                </w:txbxContent>
              </v:textbox>
            </v:rect>
            <v:group id="_x0000_s8322" style="position:absolute;left:6589;top:8899;width:3419;height:3116" coordorigin="6589,8899" coordsize="3419,3116">
              <v:group id="_x0000_s8321" style="position:absolute;left:6589;top:8899;width:3419;height:3116" coordorigin="6589,8899" coordsize="3419,3116">
                <v:line id="_x0000_s8254" style="position:absolute" from="6979,11611" to="9891,11612"/>
                <v:group id="_x0000_s8255" style="position:absolute;left:6589;top:8899;width:391;height:2877" coordorigin="6360,7694" coordsize="391,2877">
                  <v:line id="_x0000_s8256" style="position:absolute" from="6750,7799" to="6751,10406"/>
                  <v:line id="_x0000_s8257" style="position:absolute" from="6705,10406" to="6750,10407"/>
                  <v:line id="_x0000_s8258" style="position:absolute" from="6705,10152" to="6750,10153"/>
                  <v:line id="_x0000_s8259" style="position:absolute" from="6705,9882" to="6750,9883"/>
                  <v:line id="_x0000_s8260" style="position:absolute" from="6705,9627" to="6750,9628"/>
                  <v:line id="_x0000_s8261" style="position:absolute" from="6705,9357" to="6750,9358"/>
                  <v:line id="_x0000_s8262" style="position:absolute" from="6705,9103" to="6750,9104"/>
                  <v:line id="_x0000_s8263" style="position:absolute" from="6705,8848" to="6750,8849"/>
                  <v:line id="_x0000_s8264" style="position:absolute" from="6705,8578" to="6750,8579"/>
                  <v:line id="_x0000_s8265" style="position:absolute" from="6705,8323" to="6750,8324"/>
                  <v:line id="_x0000_s8266" style="position:absolute" from="6705,8053" to="6750,8054"/>
                  <v:line id="_x0000_s8267" style="position:absolute" from="6705,7799" to="6750,7800"/>
                  <v:rect id="_x0000_s8268" style="position:absolute;left:6540;top:10301;width:165;height:270" filled="f" stroked="f">
                    <v:textbox style="mso-next-textbox:#_x0000_s8268" inset="0,0,0,0">
                      <w:txbxContent>
                        <w:p w:rsidR="00C42E18" w:rsidRDefault="00C42E18">
                          <w:pPr>
                            <w:rPr>
                              <w:rtl/>
                            </w:rPr>
                          </w:pPr>
                          <w:r>
                            <w:rPr>
                              <w:color w:val="000000"/>
                              <w:sz w:val="16"/>
                              <w:szCs w:val="16"/>
                              <w:lang w:eastAsia="en-US"/>
                            </w:rPr>
                            <w:t>0</w:t>
                          </w:r>
                        </w:p>
                      </w:txbxContent>
                    </v:textbox>
                  </v:rect>
                  <v:rect id="_x0000_s8269" style="position:absolute;left:6450;top:10047;width:255;height:270" filled="f" stroked="f">
                    <v:textbox style="mso-next-textbox:#_x0000_s8269" inset="0,0,0,0">
                      <w:txbxContent>
                        <w:p w:rsidR="00C42E18" w:rsidRDefault="00C42E18">
                          <w:pPr>
                            <w:rPr>
                              <w:rtl/>
                            </w:rPr>
                          </w:pPr>
                          <w:r>
                            <w:rPr>
                              <w:color w:val="000000"/>
                              <w:sz w:val="16"/>
                              <w:szCs w:val="16"/>
                              <w:lang w:eastAsia="en-US"/>
                            </w:rPr>
                            <w:t>10</w:t>
                          </w:r>
                        </w:p>
                      </w:txbxContent>
                    </v:textbox>
                  </v:rect>
                  <v:rect id="_x0000_s8270" style="position:absolute;left:6450;top:9777;width:255;height:270" filled="f" stroked="f">
                    <v:textbox style="mso-next-textbox:#_x0000_s8270" inset="0,0,0,0">
                      <w:txbxContent>
                        <w:p w:rsidR="00C42E18" w:rsidRDefault="00C42E18">
                          <w:pPr>
                            <w:rPr>
                              <w:rtl/>
                            </w:rPr>
                          </w:pPr>
                          <w:r>
                            <w:rPr>
                              <w:color w:val="000000"/>
                              <w:sz w:val="16"/>
                              <w:szCs w:val="16"/>
                              <w:lang w:eastAsia="en-US"/>
                            </w:rPr>
                            <w:t>20</w:t>
                          </w:r>
                        </w:p>
                      </w:txbxContent>
                    </v:textbox>
                  </v:rect>
                  <v:rect id="_x0000_s8271" style="position:absolute;left:6450;top:9522;width:255;height:270" filled="f" stroked="f">
                    <v:textbox style="mso-next-textbox:#_x0000_s8271" inset="0,0,0,0">
                      <w:txbxContent>
                        <w:p w:rsidR="00C42E18" w:rsidRDefault="00C42E18">
                          <w:pPr>
                            <w:rPr>
                              <w:rtl/>
                            </w:rPr>
                          </w:pPr>
                          <w:r>
                            <w:rPr>
                              <w:color w:val="000000"/>
                              <w:sz w:val="16"/>
                              <w:szCs w:val="16"/>
                              <w:lang w:eastAsia="en-US"/>
                            </w:rPr>
                            <w:t>30</w:t>
                          </w:r>
                        </w:p>
                      </w:txbxContent>
                    </v:textbox>
                  </v:rect>
                  <v:rect id="_x0000_s8272" style="position:absolute;left:6450;top:9252;width:255;height:270" filled="f" stroked="f">
                    <v:textbox style="mso-next-textbox:#_x0000_s8272" inset="0,0,0,0">
                      <w:txbxContent>
                        <w:p w:rsidR="00C42E18" w:rsidRDefault="00C42E18">
                          <w:pPr>
                            <w:rPr>
                              <w:rtl/>
                            </w:rPr>
                          </w:pPr>
                          <w:r>
                            <w:rPr>
                              <w:color w:val="000000"/>
                              <w:sz w:val="16"/>
                              <w:szCs w:val="16"/>
                              <w:lang w:eastAsia="en-US"/>
                            </w:rPr>
                            <w:t>40</w:t>
                          </w:r>
                        </w:p>
                      </w:txbxContent>
                    </v:textbox>
                  </v:rect>
                  <v:rect id="_x0000_s8273" style="position:absolute;left:6450;top:8998;width:255;height:270" filled="f" stroked="f">
                    <v:textbox style="mso-next-textbox:#_x0000_s8273" inset="0,0,0,0">
                      <w:txbxContent>
                        <w:p w:rsidR="00C42E18" w:rsidRDefault="00C42E18">
                          <w:pPr>
                            <w:rPr>
                              <w:rtl/>
                            </w:rPr>
                          </w:pPr>
                          <w:r>
                            <w:rPr>
                              <w:color w:val="000000"/>
                              <w:sz w:val="16"/>
                              <w:szCs w:val="16"/>
                              <w:lang w:eastAsia="en-US"/>
                            </w:rPr>
                            <w:t>50</w:t>
                          </w:r>
                        </w:p>
                      </w:txbxContent>
                    </v:textbox>
                  </v:rect>
                  <v:rect id="_x0000_s8274" style="position:absolute;left:6450;top:8743;width:255;height:270" filled="f" stroked="f">
                    <v:textbox style="mso-next-textbox:#_x0000_s8274" inset="0,0,0,0">
                      <w:txbxContent>
                        <w:p w:rsidR="00C42E18" w:rsidRDefault="00C42E18">
                          <w:pPr>
                            <w:rPr>
                              <w:rtl/>
                            </w:rPr>
                          </w:pPr>
                          <w:r>
                            <w:rPr>
                              <w:color w:val="000000"/>
                              <w:sz w:val="16"/>
                              <w:szCs w:val="16"/>
                              <w:lang w:eastAsia="en-US"/>
                            </w:rPr>
                            <w:t>60</w:t>
                          </w:r>
                        </w:p>
                      </w:txbxContent>
                    </v:textbox>
                  </v:rect>
                  <v:rect id="_x0000_s8275" style="position:absolute;left:6450;top:8473;width:255;height:270" filled="f" stroked="f">
                    <v:textbox style="mso-next-textbox:#_x0000_s8275" inset="0,0,0,0">
                      <w:txbxContent>
                        <w:p w:rsidR="00C42E18" w:rsidRDefault="00C42E18">
                          <w:pPr>
                            <w:rPr>
                              <w:rtl/>
                            </w:rPr>
                          </w:pPr>
                          <w:r>
                            <w:rPr>
                              <w:color w:val="000000"/>
                              <w:sz w:val="16"/>
                              <w:szCs w:val="16"/>
                              <w:lang w:eastAsia="en-US"/>
                            </w:rPr>
                            <w:t>70</w:t>
                          </w:r>
                        </w:p>
                      </w:txbxContent>
                    </v:textbox>
                  </v:rect>
                  <v:rect id="_x0000_s8276" style="position:absolute;left:6450;top:8218;width:255;height:270" filled="f" stroked="f">
                    <v:textbox style="mso-next-textbox:#_x0000_s8276" inset="0,0,0,0">
                      <w:txbxContent>
                        <w:p w:rsidR="00C42E18" w:rsidRDefault="00C42E18">
                          <w:pPr>
                            <w:rPr>
                              <w:rtl/>
                            </w:rPr>
                          </w:pPr>
                          <w:r>
                            <w:rPr>
                              <w:color w:val="000000"/>
                              <w:sz w:val="16"/>
                              <w:szCs w:val="16"/>
                              <w:lang w:eastAsia="en-US"/>
                            </w:rPr>
                            <w:t>80</w:t>
                          </w:r>
                        </w:p>
                      </w:txbxContent>
                    </v:textbox>
                  </v:rect>
                  <v:rect id="_x0000_s8277" style="position:absolute;left:6450;top:7949;width:255;height:270" filled="f" stroked="f">
                    <v:textbox style="mso-next-textbox:#_x0000_s8277" inset="0,0,0,0">
                      <w:txbxContent>
                        <w:p w:rsidR="00C42E18" w:rsidRDefault="00C42E18">
                          <w:pPr>
                            <w:rPr>
                              <w:rtl/>
                            </w:rPr>
                          </w:pPr>
                          <w:r>
                            <w:rPr>
                              <w:color w:val="000000"/>
                              <w:sz w:val="16"/>
                              <w:szCs w:val="16"/>
                              <w:lang w:eastAsia="en-US"/>
                            </w:rPr>
                            <w:t>90</w:t>
                          </w:r>
                        </w:p>
                      </w:txbxContent>
                    </v:textbox>
                  </v:rect>
                  <v:rect id="_x0000_s8278" style="position:absolute;left:6360;top:7694;width:345;height:270" filled="f" stroked="f">
                    <v:textbox style="mso-next-textbox:#_x0000_s8278" inset="0,0,0,0">
                      <w:txbxContent>
                        <w:p w:rsidR="00C42E18" w:rsidRDefault="00C42E18">
                          <w:pPr>
                            <w:rPr>
                              <w:rtl/>
                            </w:rPr>
                          </w:pPr>
                          <w:r>
                            <w:rPr>
                              <w:color w:val="000000"/>
                              <w:sz w:val="16"/>
                              <w:szCs w:val="16"/>
                              <w:lang w:eastAsia="en-US"/>
                            </w:rPr>
                            <w:t>100</w:t>
                          </w:r>
                        </w:p>
                      </w:txbxContent>
                    </v:textbox>
                  </v:rect>
                </v:group>
                <v:shape id="_x0000_s8279" type="#_x0000_t202" style="position:absolute;left:7103;top:11552;width:2905;height:463" filled="f" stroked="f">
                  <v:textbox style="mso-next-textbox:#_x0000_s8279">
                    <w:txbxContent>
                      <w:p w:rsidR="00C42E18" w:rsidRDefault="00C42E18">
                        <w:pPr>
                          <w:pStyle w:val="2"/>
                          <w:rPr>
                            <w:sz w:val="28"/>
                            <w:szCs w:val="28"/>
                            <w:rtl/>
                          </w:rPr>
                        </w:pPr>
                        <w:r>
                          <w:rPr>
                            <w:rFonts w:hint="cs"/>
                            <w:sz w:val="28"/>
                            <w:szCs w:val="28"/>
                            <w:rtl/>
                          </w:rPr>
                          <w:t xml:space="preserve">         ד        ג         ב         א</w:t>
                        </w:r>
                      </w:p>
                    </w:txbxContent>
                  </v:textbox>
                </v:shape>
              </v:group>
              <v:group id="_x0000_s8320" style="position:absolute;left:7260;top:9368;width:2264;height:2242" coordorigin="7222,10520" coordsize="2264,2242">
                <v:rect id="_x0000_s8286" style="position:absolute;left:7222;top:10685;width:211;height:2077" fillcolor="fuchsia"/>
                <v:rect id="_x0000_s8287" style="position:absolute;left:7966;top:11167;width:210;height:1595" fillcolor="fuchsia"/>
                <v:rect id="_x0000_s8288" style="position:absolute;left:8647;top:10520;width:210;height:2242" fillcolor="fuchsia"/>
                <v:rect id="_x0000_s8289" style="position:absolute;left:9275;top:11167;width:211;height:1595" fillcolor="fuchsia"/>
              </v:group>
            </v:group>
            <w10:anchorlock/>
          </v:group>
        </w:pict>
      </w:r>
      <w:r w:rsidRPr="00C54832">
        <w:rPr>
          <w:rFonts w:cs="David"/>
          <w:b/>
          <w:bCs/>
          <w:noProof/>
          <w:color w:val="008000"/>
          <w:sz w:val="20"/>
          <w:szCs w:val="28"/>
          <w:rtl/>
          <w:lang w:val="he-IL"/>
        </w:rPr>
        <w:pict>
          <v:group id="_x0000_s6961" style="position:absolute;left:0;text-align:left;margin-left:6.7pt;margin-top:5.65pt;width:179.15pt;height:142.35pt;z-index:426" coordorigin="6706,9834" coordsize="3583,2847">
            <v:shape id="_x0000_s6788" type="#_x0000_t202" style="position:absolute;left:8405;top:11881;width:1160;height:800" filled="f" stroked="f">
              <v:textbox style="mso-next-textbox:#_x0000_s6788">
                <w:txbxContent>
                  <w:p w:rsidR="00C42E18" w:rsidRDefault="00C42E18">
                    <w:pPr>
                      <w:jc w:val="center"/>
                      <w:rPr>
                        <w:sz w:val="20"/>
                        <w:szCs w:val="20"/>
                        <w:rtl/>
                      </w:rPr>
                    </w:pPr>
                    <w:r>
                      <w:rPr>
                        <w:sz w:val="20"/>
                        <w:szCs w:val="20"/>
                        <w:rtl/>
                      </w:rPr>
                      <w:t>41-54</w:t>
                    </w:r>
                  </w:p>
                  <w:p w:rsidR="00C42E18" w:rsidRDefault="00C42E18">
                    <w:pPr>
                      <w:pStyle w:val="a4"/>
                      <w:tabs>
                        <w:tab w:val="clear" w:pos="4153"/>
                        <w:tab w:val="clear" w:pos="8306"/>
                      </w:tabs>
                      <w:jc w:val="center"/>
                      <w:rPr>
                        <w:sz w:val="20"/>
                        <w:szCs w:val="20"/>
                        <w:rtl/>
                      </w:rPr>
                    </w:pPr>
                    <w:r>
                      <w:rPr>
                        <w:rFonts w:hint="cs"/>
                        <w:sz w:val="20"/>
                        <w:szCs w:val="20"/>
                        <w:rtl/>
                      </w:rPr>
                      <w:t>11</w:t>
                    </w:r>
                    <w:r>
                      <w:rPr>
                        <w:sz w:val="20"/>
                        <w:szCs w:val="20"/>
                        <w:rtl/>
                      </w:rPr>
                      <w:t>%</w:t>
                    </w:r>
                  </w:p>
                </w:txbxContent>
              </v:textbox>
            </v:shape>
            <v:shape id="_x0000_s6789" type="#_x0000_t202" style="position:absolute;left:7187;top:11758;width:1160;height:800" filled="f" stroked="f">
              <v:textbox style="mso-next-textbox:#_x0000_s6789">
                <w:txbxContent>
                  <w:p w:rsidR="00C42E18" w:rsidRDefault="00C42E18">
                    <w:pPr>
                      <w:jc w:val="center"/>
                      <w:rPr>
                        <w:sz w:val="20"/>
                        <w:szCs w:val="20"/>
                        <w:rtl/>
                      </w:rPr>
                    </w:pPr>
                    <w:r>
                      <w:rPr>
                        <w:sz w:val="20"/>
                        <w:szCs w:val="20"/>
                        <w:rtl/>
                      </w:rPr>
                      <w:t>0-40</w:t>
                    </w:r>
                  </w:p>
                  <w:p w:rsidR="00C42E18" w:rsidRDefault="00C42E18">
                    <w:pPr>
                      <w:jc w:val="center"/>
                      <w:rPr>
                        <w:sz w:val="20"/>
                        <w:szCs w:val="20"/>
                        <w:rtl/>
                      </w:rPr>
                    </w:pPr>
                    <w:r>
                      <w:rPr>
                        <w:rFonts w:hint="cs"/>
                        <w:sz w:val="20"/>
                        <w:szCs w:val="20"/>
                        <w:rtl/>
                      </w:rPr>
                      <w:t>13</w:t>
                    </w:r>
                    <w:r>
                      <w:rPr>
                        <w:sz w:val="20"/>
                        <w:szCs w:val="20"/>
                        <w:rtl/>
                      </w:rPr>
                      <w:t>%</w:t>
                    </w:r>
                  </w:p>
                </w:txbxContent>
              </v:textbox>
            </v:shape>
            <v:shape id="_x0000_s6790" type="#_x0000_t202" style="position:absolute;left:9129;top:10019;width:1160;height:800" filled="f" stroked="f">
              <v:textbox style="mso-next-textbox:#_x0000_s6790">
                <w:txbxContent>
                  <w:p w:rsidR="00C42E18" w:rsidRDefault="00C42E18">
                    <w:pPr>
                      <w:jc w:val="center"/>
                      <w:rPr>
                        <w:sz w:val="20"/>
                        <w:szCs w:val="20"/>
                        <w:rtl/>
                      </w:rPr>
                    </w:pPr>
                    <w:r>
                      <w:rPr>
                        <w:sz w:val="20"/>
                        <w:szCs w:val="20"/>
                        <w:rtl/>
                      </w:rPr>
                      <w:t>55-84</w:t>
                    </w:r>
                  </w:p>
                  <w:p w:rsidR="00C42E18" w:rsidRDefault="00C42E18">
                    <w:pPr>
                      <w:pStyle w:val="a4"/>
                      <w:tabs>
                        <w:tab w:val="clear" w:pos="4153"/>
                        <w:tab w:val="clear" w:pos="8306"/>
                      </w:tabs>
                      <w:jc w:val="center"/>
                      <w:rPr>
                        <w:sz w:val="20"/>
                        <w:szCs w:val="20"/>
                        <w:rtl/>
                      </w:rPr>
                    </w:pPr>
                    <w:r>
                      <w:rPr>
                        <w:rFonts w:hint="cs"/>
                        <w:sz w:val="20"/>
                        <w:szCs w:val="20"/>
                        <w:rtl/>
                      </w:rPr>
                      <w:t>40</w:t>
                    </w:r>
                    <w:r>
                      <w:rPr>
                        <w:sz w:val="20"/>
                        <w:szCs w:val="20"/>
                        <w:rtl/>
                      </w:rPr>
                      <w:t>%</w:t>
                    </w:r>
                  </w:p>
                </w:txbxContent>
              </v:textbox>
            </v:shape>
            <v:shape id="_x0000_s6791" type="#_x0000_t202" style="position:absolute;left:6706;top:9918;width:1160;height:800" filled="f" stroked="f">
              <v:textbox style="mso-next-textbox:#_x0000_s6791">
                <w:txbxContent>
                  <w:p w:rsidR="00C42E18" w:rsidRDefault="00C42E18">
                    <w:pPr>
                      <w:jc w:val="center"/>
                      <w:rPr>
                        <w:sz w:val="20"/>
                        <w:szCs w:val="20"/>
                        <w:rtl/>
                      </w:rPr>
                    </w:pPr>
                    <w:r>
                      <w:rPr>
                        <w:sz w:val="20"/>
                        <w:szCs w:val="20"/>
                        <w:rtl/>
                      </w:rPr>
                      <w:t>85-100</w:t>
                    </w:r>
                  </w:p>
                  <w:p w:rsidR="00C42E18" w:rsidRDefault="00C42E18">
                    <w:pPr>
                      <w:pStyle w:val="a4"/>
                      <w:tabs>
                        <w:tab w:val="clear" w:pos="4153"/>
                        <w:tab w:val="clear" w:pos="8306"/>
                      </w:tabs>
                      <w:jc w:val="center"/>
                      <w:rPr>
                        <w:sz w:val="20"/>
                        <w:szCs w:val="20"/>
                        <w:rtl/>
                      </w:rPr>
                    </w:pPr>
                    <w:r>
                      <w:rPr>
                        <w:rFonts w:hint="cs"/>
                        <w:sz w:val="20"/>
                        <w:szCs w:val="20"/>
                        <w:rtl/>
                      </w:rPr>
                      <w:t>36</w:t>
                    </w:r>
                    <w:r>
                      <w:rPr>
                        <w:sz w:val="20"/>
                        <w:szCs w:val="20"/>
                        <w:rtl/>
                      </w:rPr>
                      <w:t>%</w:t>
                    </w:r>
                  </w:p>
                </w:txbxContent>
              </v:textbox>
            </v:shape>
            <v:group id="_x0000_s6960" style="position:absolute;left:7415;top:9834;width:2130;height:2130" coordorigin="7389,10035" coordsize="2130,2130">
              <v:shape id="_x0000_s6956" type="#_x0000_t19" style="position:absolute;left:8439;top:10035;width:1080;height:1932" coordsize="21904,39177" adj="17641837,3569243,304" path="wr-21296,,21904,43200,,2,12859,39177nfewr-21296,,21904,43200,,2,12859,39177l304,21600nsxe" filled="t" fillcolor="#9cf">
                <v:path o:connectlocs="0,2;12859,39177;304,21600"/>
              </v:shape>
              <v:shape id="_x0000_s6957" type="#_x0000_t19" style="position:absolute;left:8362;top:11100;width:711;height:1065" coordsize="14426,21600" adj="3569243,6223937,1871,0" path="wr-19729,-21600,23471,21600,14426,17577,,21519nfewr-19729,-21600,23471,21600,14426,17577,,21519l1871,nsxe" filled="t" fillcolor="#ff6">
                <v:path o:connectlocs="14426,17577;0,21519;1871,0"/>
              </v:shape>
              <v:shape id="_x0000_s6958" type="#_x0000_t19" style="position:absolute;left:7622;top:11100;width:832;height:1061" coordsize="16867,21519" adj="6223937,9262871,16867,0" path="wr-4733,-21600,38467,21600,14996,21519,,13493nfewr-4733,-21600,38467,21600,14996,21519,,13493l16867,nsxe" filled="t" fillcolor="black">
                <v:path o:connectlocs="14996,21519;0,13493;16867,0"/>
              </v:shape>
              <v:shape id="_x0000_s6959" type="#_x0000_t19" style="position:absolute;left:7389;top:10035;width:1065;height:1730" coordsize="21600,35091" adj="9262871,17641837,21600,21598" path="wr,-2,43200,43198,4733,35091,21296,nfewr,-2,43200,43198,4733,35091,21296,l21600,21598nsxe" filled="t" fillcolor="#f6f">
                <v:path o:connectlocs="4733,35091;21296,0;21600,21598"/>
              </v:shape>
            </v:group>
            <w10:anchorlock/>
          </v:group>
        </w:pict>
      </w: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5735F6" w:rsidRDefault="005735F6">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lang w:eastAsia="en-US"/>
        </w:rPr>
        <w:t xml:space="preserve">להכיר את </w:t>
      </w:r>
      <w:r>
        <w:rPr>
          <w:rFonts w:cs="David" w:hint="cs"/>
          <w:rtl/>
        </w:rPr>
        <w:t>המושג: אטום מעורר.</w:t>
      </w:r>
    </w:p>
    <w:p w:rsidR="005735F6" w:rsidRDefault="005735F6">
      <w:pPr>
        <w:spacing w:line="360" w:lineRule="auto"/>
        <w:ind w:left="425" w:hanging="425"/>
        <w:rPr>
          <w:rFonts w:cs="David"/>
          <w:rtl/>
        </w:rPr>
      </w:pPr>
      <w:r>
        <w:rPr>
          <w:rFonts w:cs="David"/>
        </w:rPr>
        <w:sym w:font="Wingdings" w:char="F0D7"/>
      </w:r>
      <w:r>
        <w:rPr>
          <w:rFonts w:cs="David" w:hint="cs"/>
          <w:rtl/>
        </w:rPr>
        <w:tab/>
        <w:t>להתאים היערכות אלקטרונים של אטום לנתונים.</w:t>
      </w:r>
    </w:p>
    <w:p w:rsidR="005735F6" w:rsidRDefault="005735F6">
      <w:pPr>
        <w:spacing w:line="360" w:lineRule="auto"/>
        <w:ind w:left="425" w:hanging="425"/>
        <w:rPr>
          <w:rFonts w:cs="David"/>
          <w:rtl/>
        </w:rPr>
      </w:pPr>
      <w:r>
        <w:rPr>
          <w:rFonts w:cs="David"/>
        </w:rPr>
        <w:sym w:font="Wingdings" w:char="F0D7"/>
      </w:r>
      <w:r>
        <w:rPr>
          <w:rFonts w:cs="David" w:hint="cs"/>
          <w:rtl/>
        </w:rPr>
        <w:tab/>
        <w:t>לרשום היערכות אלקטרונים של יון.</w:t>
      </w:r>
    </w:p>
    <w:p w:rsidR="005735F6" w:rsidRDefault="005735F6">
      <w:pPr>
        <w:spacing w:line="360" w:lineRule="auto"/>
        <w:ind w:left="425" w:hanging="425"/>
        <w:rPr>
          <w:rFonts w:cs="David"/>
          <w:rtl/>
        </w:rPr>
      </w:pPr>
      <w:r>
        <w:rPr>
          <w:rFonts w:cs="David"/>
        </w:rPr>
        <w:sym w:font="Wingdings" w:char="F0D7"/>
      </w:r>
      <w:r>
        <w:rPr>
          <w:rFonts w:cs="David" w:hint="cs"/>
          <w:rtl/>
        </w:rPr>
        <w:tab/>
        <w:t>לקבוע מספר אלקטרונים לאטום וליון.</w:t>
      </w:r>
    </w:p>
    <w:p w:rsidR="005735F6" w:rsidRDefault="005735F6">
      <w:pPr>
        <w:spacing w:line="360" w:lineRule="auto"/>
        <w:ind w:left="425" w:hanging="425"/>
        <w:rPr>
          <w:rFonts w:cs="David"/>
          <w:rtl/>
        </w:rPr>
      </w:pPr>
      <w:r>
        <w:rPr>
          <w:rFonts w:cs="David"/>
        </w:rPr>
        <w:sym w:font="Wingdings" w:char="F0D7"/>
      </w:r>
      <w:r>
        <w:rPr>
          <w:rFonts w:cs="David" w:hint="cs"/>
          <w:rtl/>
        </w:rPr>
        <w:tab/>
        <w:t>לצייר דיאגרמת אכלוס אלקטרונים לפי נתונים.</w:t>
      </w:r>
    </w:p>
    <w:p w:rsidR="005735F6" w:rsidRDefault="005735F6">
      <w:pPr>
        <w:spacing w:line="360" w:lineRule="auto"/>
        <w:ind w:left="425" w:hanging="425"/>
        <w:rPr>
          <w:rFonts w:cs="David"/>
          <w:rtl/>
        </w:rPr>
      </w:pPr>
      <w:r>
        <w:rPr>
          <w:rFonts w:cs="David"/>
        </w:rPr>
        <w:sym w:font="Wingdings" w:char="F0D7"/>
      </w:r>
      <w:r>
        <w:rPr>
          <w:rFonts w:cs="David" w:hint="cs"/>
          <w:rtl/>
        </w:rPr>
        <w:tab/>
        <w:t xml:space="preserve"> להבחין בין המושגים: היערכות אלקטרונים, דיאגרמת אכלוס אלקטרונים.</w:t>
      </w:r>
    </w:p>
    <w:p w:rsidR="005735F6" w:rsidRDefault="005735F6">
      <w:pPr>
        <w:spacing w:line="360" w:lineRule="auto"/>
        <w:ind w:left="425" w:hanging="425"/>
        <w:rPr>
          <w:rFonts w:cs="David"/>
          <w:rtl/>
        </w:rPr>
      </w:pPr>
      <w:r>
        <w:rPr>
          <w:rFonts w:cs="David"/>
        </w:rPr>
        <w:sym w:font="Wingdings" w:char="F0D7"/>
      </w:r>
      <w:r>
        <w:rPr>
          <w:rFonts w:cs="David" w:hint="cs"/>
          <w:rtl/>
        </w:rPr>
        <w:tab/>
        <w:t>ליישם חוקיות שנלמדה (עיקרון האיסור של פאולי) על מקרים אחרים (כאשר עיקרון האיסור של פאולי אינו תקף).</w:t>
      </w:r>
    </w:p>
    <w:p w:rsidR="005735F6" w:rsidRDefault="005735F6">
      <w:pPr>
        <w:spacing w:line="360" w:lineRule="auto"/>
        <w:ind w:left="425" w:hanging="425"/>
        <w:rPr>
          <w:rFonts w:cs="David"/>
          <w:rtl/>
        </w:rPr>
      </w:pPr>
      <w:r>
        <w:rPr>
          <w:rFonts w:cs="David"/>
        </w:rPr>
        <w:sym w:font="Wingdings" w:char="F0D7"/>
      </w:r>
      <w:r>
        <w:rPr>
          <w:rFonts w:cs="David" w:hint="cs"/>
          <w:rtl/>
        </w:rPr>
        <w:t xml:space="preserve">    לאכלס אלקטרונים באורביטלים לפי חוקיות חדשה.</w:t>
      </w:r>
    </w:p>
    <w:p w:rsidR="005735F6" w:rsidRDefault="005735F6">
      <w:pPr>
        <w:spacing w:line="360" w:lineRule="auto"/>
        <w:ind w:left="425" w:hanging="425"/>
        <w:rPr>
          <w:rFonts w:cs="David"/>
        </w:rPr>
      </w:pPr>
      <w:r>
        <w:rPr>
          <w:rFonts w:cs="David"/>
        </w:rPr>
        <w:sym w:font="Wingdings" w:char="F0D7"/>
      </w:r>
      <w:r>
        <w:rPr>
          <w:rFonts w:cs="David" w:hint="cs"/>
          <w:rtl/>
        </w:rPr>
        <w:t xml:space="preserve">   להתאים בין היערכות האלקטרונים באורביטלים למיקום היסוד בטבלה מחזורית.</w:t>
      </w:r>
    </w:p>
    <w:p w:rsidR="005735F6" w:rsidRDefault="005735F6">
      <w:pPr>
        <w:spacing w:line="360" w:lineRule="auto"/>
        <w:ind w:left="425" w:hanging="425"/>
        <w:rPr>
          <w:rFonts w:cs="David"/>
          <w:rtl/>
        </w:rPr>
      </w:pPr>
      <w:r>
        <w:rPr>
          <w:rFonts w:cs="David"/>
        </w:rPr>
        <w:sym w:font="Wingdings" w:char="F0D7"/>
      </w:r>
      <w:r>
        <w:rPr>
          <w:rFonts w:cs="David" w:hint="cs"/>
          <w:rtl/>
        </w:rPr>
        <w:tab/>
        <w:t>לקבוע כמה יסודות אמורים להיות בשורה בטבלה המחזורית ובאיזה טור אמור להיות יסוד                  מסוים לפי חוקיות חדשה.</w:t>
      </w:r>
    </w:p>
    <w:p w:rsidR="005735F6" w:rsidRDefault="005735F6">
      <w:pPr>
        <w:spacing w:line="360" w:lineRule="auto"/>
        <w:ind w:left="425" w:hanging="425"/>
        <w:rPr>
          <w:rFonts w:cs="David"/>
          <w:rtl/>
        </w:rPr>
      </w:pPr>
      <w:r>
        <w:rPr>
          <w:rFonts w:cs="David"/>
        </w:rPr>
        <w:sym w:font="Wingdings" w:char="F0D7"/>
      </w:r>
      <w:r>
        <w:rPr>
          <w:rFonts w:cs="David" w:hint="cs"/>
          <w:rtl/>
        </w:rPr>
        <w:tab/>
        <w:t>לחשב אנרגיה לפי אורך גל.</w:t>
      </w:r>
    </w:p>
    <w:p w:rsidR="00B06F42" w:rsidRDefault="00B06F42" w:rsidP="00B06F42">
      <w:pPr>
        <w:spacing w:line="360" w:lineRule="auto"/>
        <w:ind w:left="425" w:hanging="425"/>
        <w:rPr>
          <w:rFonts w:cs="David"/>
          <w:rtl/>
        </w:rPr>
      </w:pPr>
      <w:r>
        <w:rPr>
          <w:rFonts w:cs="David"/>
        </w:rPr>
        <w:sym w:font="Wingdings" w:char="F0D7"/>
      </w:r>
      <w:r>
        <w:rPr>
          <w:rFonts w:cs="David" w:hint="cs"/>
          <w:rtl/>
        </w:rPr>
        <w:tab/>
        <w:t>להבין את ההבדל בין אנרגיית יינון למול חומר לבין אנרגיית יינון לאטום אחד.</w:t>
      </w:r>
    </w:p>
    <w:p w:rsidR="00B06F42" w:rsidRDefault="00B06F42" w:rsidP="00B06F42">
      <w:pPr>
        <w:spacing w:line="360" w:lineRule="auto"/>
        <w:ind w:left="425" w:hanging="425"/>
        <w:rPr>
          <w:rFonts w:cs="David"/>
          <w:rtl/>
        </w:rPr>
      </w:pPr>
      <w:r>
        <w:rPr>
          <w:rFonts w:cs="David"/>
        </w:rPr>
        <w:sym w:font="Wingdings" w:char="F0D7"/>
      </w:r>
      <w:r>
        <w:rPr>
          <w:rFonts w:cs="David" w:hint="cs"/>
          <w:rtl/>
        </w:rPr>
        <w:tab/>
        <w:t>להשתמש בערך של מספר אבוגדרו.</w:t>
      </w:r>
    </w:p>
    <w:p w:rsidR="00B06F42" w:rsidRDefault="00B06F42">
      <w:pPr>
        <w:spacing w:line="360" w:lineRule="auto"/>
        <w:ind w:left="425" w:hanging="425"/>
        <w:rPr>
          <w:rFonts w:cs="David"/>
        </w:rPr>
      </w:pPr>
    </w:p>
    <w:p w:rsidR="005735F6" w:rsidRDefault="005735F6">
      <w:pPr>
        <w:spacing w:line="360" w:lineRule="auto"/>
        <w:ind w:left="425" w:hanging="425"/>
        <w:rPr>
          <w:rFonts w:cs="David"/>
        </w:rPr>
      </w:pPr>
      <w:r>
        <w:rPr>
          <w:rFonts w:cs="David"/>
        </w:rPr>
        <w:lastRenderedPageBreak/>
        <w:sym w:font="Wingdings" w:char="F0D7"/>
      </w:r>
      <w:r>
        <w:rPr>
          <w:rFonts w:cs="David" w:hint="cs"/>
          <w:rtl/>
        </w:rPr>
        <w:tab/>
        <w:t>לחשב תדירות לפי אנרגיה, כאשר האנרגיה נתונה ביחידות של קילוג'אול למול.</w:t>
      </w:r>
    </w:p>
    <w:p w:rsidR="005735F6" w:rsidRDefault="005735F6">
      <w:pPr>
        <w:spacing w:line="360" w:lineRule="auto"/>
        <w:rPr>
          <w:rFonts w:cs="David"/>
          <w:rtl/>
        </w:rPr>
      </w:pPr>
    </w:p>
    <w:p w:rsidR="005735F6" w:rsidRDefault="005735F6">
      <w:pPr>
        <w:spacing w:line="360" w:lineRule="auto"/>
        <w:jc w:val="center"/>
        <w:rPr>
          <w:rFonts w:cs="David"/>
          <w:rtl/>
        </w:rPr>
      </w:pPr>
      <w:r>
        <w:rPr>
          <w:rFonts w:cs="David" w:hint="cs"/>
          <w:b/>
          <w:bCs/>
          <w:color w:val="0000FF"/>
          <w:sz w:val="28"/>
          <w:szCs w:val="28"/>
          <w:rtl/>
        </w:rPr>
        <w:t xml:space="preserve">רמות חשיבה </w:t>
      </w:r>
      <w:r>
        <w:rPr>
          <w:rFonts w:cs="David"/>
          <w:b/>
          <w:bCs/>
          <w:color w:val="0000FF"/>
          <w:sz w:val="28"/>
          <w:szCs w:val="28"/>
          <w:rtl/>
        </w:rPr>
        <w:t>על פי הטקסונומיה של בלום</w:t>
      </w:r>
    </w:p>
    <w:tbl>
      <w:tblPr>
        <w:tblpPr w:leftFromText="180" w:rightFromText="180" w:vertAnchor="text" w:horzAnchor="margin" w:tblpXSpec="center" w:tblpY="3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2"/>
        <w:gridCol w:w="1276"/>
        <w:gridCol w:w="2268"/>
      </w:tblGrid>
      <w:tr w:rsidR="00624590" w:rsidTr="00624590">
        <w:tc>
          <w:tcPr>
            <w:tcW w:w="992" w:type="dxa"/>
          </w:tcPr>
          <w:p w:rsidR="00624590" w:rsidRDefault="00624590">
            <w:pPr>
              <w:pStyle w:val="NormalWeb"/>
              <w:bidi/>
              <w:spacing w:before="0" w:beforeAutospacing="0" w:after="0" w:afterAutospacing="0" w:line="360" w:lineRule="auto"/>
              <w:rPr>
                <w:rFonts w:cs="David"/>
                <w:lang w:eastAsia="he-IL"/>
              </w:rPr>
            </w:pPr>
            <w:r>
              <w:rPr>
                <w:rFonts w:cs="David" w:hint="cs"/>
                <w:rtl/>
                <w:lang w:eastAsia="he-IL"/>
              </w:rPr>
              <w:t>סעיף</w:t>
            </w:r>
          </w:p>
        </w:tc>
        <w:tc>
          <w:tcPr>
            <w:tcW w:w="1276" w:type="dxa"/>
            <w:tcBorders>
              <w:bottom w:val="single" w:sz="4" w:space="0" w:color="auto"/>
            </w:tcBorders>
          </w:tcPr>
          <w:p w:rsidR="00624590" w:rsidRDefault="00624590">
            <w:pPr>
              <w:pStyle w:val="NormalWeb"/>
              <w:bidi/>
              <w:spacing w:before="0" w:beforeAutospacing="0" w:after="0" w:afterAutospacing="0" w:line="360" w:lineRule="auto"/>
              <w:rPr>
                <w:rFonts w:cs="David"/>
                <w:lang w:eastAsia="he-IL"/>
              </w:rPr>
            </w:pPr>
            <w:r>
              <w:rPr>
                <w:rFonts w:cs="David" w:hint="cs"/>
                <w:rtl/>
                <w:lang w:eastAsia="he-IL"/>
              </w:rPr>
              <w:t>תת-סעיף</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 xml:space="preserve">רמת </w:t>
            </w:r>
            <w:r>
              <w:rPr>
                <w:rFonts w:cs="David" w:hint="cs"/>
                <w:rtl/>
              </w:rPr>
              <w:t>חשיבה</w:t>
            </w:r>
            <w:r>
              <w:rPr>
                <w:rFonts w:cs="David" w:hint="cs"/>
                <w:rtl/>
                <w:lang w:eastAsia="he-IL"/>
              </w:rPr>
              <w:t xml:space="preserve"> לפי בלום </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א</w:t>
            </w: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הבנה</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ב</w:t>
            </w: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iv</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ג</w:t>
            </w:r>
          </w:p>
        </w:tc>
        <w:tc>
          <w:tcPr>
            <w:tcW w:w="1276" w:type="dxa"/>
            <w:shd w:val="clear" w:color="auto" w:fill="E6E6E6"/>
          </w:tcPr>
          <w:p w:rsidR="00624590" w:rsidRDefault="00624590">
            <w:pPr>
              <w:pStyle w:val="NormalWeb"/>
              <w:spacing w:before="0" w:beforeAutospacing="0" w:after="0" w:afterAutospacing="0" w:line="360" w:lineRule="auto"/>
              <w:jc w:val="right"/>
              <w:rPr>
                <w:rFonts w:cs="David"/>
                <w:lang w:eastAsia="he-IL"/>
              </w:rPr>
            </w:pP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tcPr>
          <w:p w:rsidR="00624590" w:rsidRDefault="00624590">
            <w:pPr>
              <w:pStyle w:val="NormalWeb"/>
              <w:bidi/>
              <w:spacing w:before="0" w:beforeAutospacing="0" w:after="0" w:afterAutospacing="0" w:line="360" w:lineRule="auto"/>
              <w:rPr>
                <w:rFonts w:cs="David"/>
                <w:lang w:eastAsia="he-IL"/>
              </w:rPr>
            </w:pPr>
            <w:r>
              <w:rPr>
                <w:rFonts w:cs="David" w:hint="cs"/>
                <w:rtl/>
                <w:lang w:eastAsia="he-IL"/>
              </w:rPr>
              <w:t>ד</w:t>
            </w:r>
          </w:p>
        </w:tc>
        <w:tc>
          <w:tcPr>
            <w:tcW w:w="1276" w:type="dxa"/>
            <w:shd w:val="clear" w:color="auto" w:fill="E6E6E6"/>
          </w:tcPr>
          <w:p w:rsidR="00624590" w:rsidRDefault="00624590">
            <w:pPr>
              <w:pStyle w:val="NormalWeb"/>
              <w:spacing w:before="0" w:beforeAutospacing="0" w:after="0" w:afterAutospacing="0" w:line="360" w:lineRule="auto"/>
              <w:jc w:val="right"/>
              <w:rPr>
                <w:rFonts w:cs="David"/>
                <w:lang w:eastAsia="he-IL"/>
              </w:rPr>
            </w:pP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bl>
    <w:p w:rsidR="005735F6" w:rsidRDefault="005735F6">
      <w:pPr>
        <w:pStyle w:val="10"/>
        <w:rPr>
          <w:rFonts w:ascii="Times New Roman" w:hAnsi="Times New Roman" w:cs="Times New Roman"/>
          <w:rtl/>
          <w:lang w:eastAsia="he-I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C54832">
      <w:pPr>
        <w:pStyle w:val="a3"/>
        <w:ind w:right="0" w:firstLine="0"/>
        <w:jc w:val="left"/>
        <w:rPr>
          <w:rFonts w:ascii="Times New Roman" w:hAnsi="Times New Roman"/>
          <w:sz w:val="24"/>
          <w:szCs w:val="24"/>
          <w:rtl/>
        </w:rPr>
      </w:pPr>
      <w:r w:rsidRPr="00C54832">
        <w:rPr>
          <w:noProof/>
          <w:sz w:val="20"/>
          <w:rtl/>
          <w:lang w:val="he-IL"/>
        </w:rPr>
        <w:pict>
          <v:shape id="_x0000_s1369" type="#_x0000_t64" style="position:absolute;left:0;text-align:left;margin-left:62.6pt;margin-top:8.6pt;width:468.8pt;height:70.3pt;z-index:32;mso-position-horizontal-relative:page" adj="1018" filled="f" strokecolor="blue">
            <v:stroke dashstyle="dash"/>
            <w10:wrap anchorx="page"/>
          </v:shape>
        </w:pict>
      </w:r>
    </w:p>
    <w:p w:rsidR="005735F6" w:rsidRDefault="005735F6">
      <w:pPr>
        <w:pStyle w:val="NormalWeb"/>
        <w:tabs>
          <w:tab w:val="left" w:pos="793"/>
        </w:tabs>
        <w:bidi/>
        <w:spacing w:before="0" w:beforeAutospacing="0" w:after="0" w:afterAutospacing="0" w:line="360" w:lineRule="auto"/>
        <w:ind w:left="368" w:hanging="426"/>
        <w:rPr>
          <w:rFonts w:cs="David"/>
          <w:rtl/>
        </w:rPr>
      </w:pPr>
      <w:r>
        <w:rPr>
          <w:rFonts w:cs="David" w:hint="cs"/>
          <w:rtl/>
        </w:rPr>
        <w:t xml:space="preserve">צורן (סיליקון), </w:t>
      </w:r>
      <w:r>
        <w:rPr>
          <w:rFonts w:cs="David"/>
        </w:rPr>
        <w:t>Si</w:t>
      </w:r>
      <w:r>
        <w:rPr>
          <w:rFonts w:cs="David"/>
          <w:vertAlign w:val="subscript"/>
        </w:rPr>
        <w:t>(s)</w:t>
      </w:r>
      <w:r>
        <w:rPr>
          <w:rFonts w:cs="David" w:hint="cs"/>
          <w:rtl/>
        </w:rPr>
        <w:t xml:space="preserve"> , הוא מוליך למחצה ומשמש לייצור שבבים אלקטרוניים. </w:t>
      </w:r>
    </w:p>
    <w:p w:rsidR="005735F6" w:rsidRDefault="005735F6">
      <w:pPr>
        <w:pStyle w:val="NormalWeb"/>
        <w:tabs>
          <w:tab w:val="left" w:pos="793"/>
        </w:tabs>
        <w:bidi/>
        <w:spacing w:before="0" w:beforeAutospacing="0" w:after="0" w:afterAutospacing="0" w:line="360" w:lineRule="auto"/>
        <w:ind w:left="368" w:hanging="426"/>
        <w:rPr>
          <w:rFonts w:cs="David"/>
          <w:rtl/>
        </w:rPr>
      </w:pPr>
      <w:r>
        <w:rPr>
          <w:rFonts w:cs="David" w:hint="cs"/>
          <w:rtl/>
        </w:rPr>
        <w:t xml:space="preserve">השימוש הנפוץ של יסוד זה בתעשיית השבבים בא לידי ביטוי בשם "עמק הסיליקון" שנמצא </w:t>
      </w:r>
    </w:p>
    <w:p w:rsidR="005735F6" w:rsidRDefault="005735F6">
      <w:pPr>
        <w:pStyle w:val="NormalWeb"/>
        <w:tabs>
          <w:tab w:val="left" w:pos="793"/>
        </w:tabs>
        <w:bidi/>
        <w:spacing w:before="0" w:beforeAutospacing="0" w:after="0" w:afterAutospacing="0" w:line="360" w:lineRule="auto"/>
        <w:ind w:left="368" w:hanging="426"/>
        <w:rPr>
          <w:rFonts w:cs="David"/>
          <w:rtl/>
        </w:rPr>
      </w:pPr>
      <w:r>
        <w:rPr>
          <w:rFonts w:cs="David" w:hint="cs"/>
          <w:rtl/>
        </w:rPr>
        <w:t>בקליפורניה, ארצות-הברית.</w:t>
      </w:r>
    </w:p>
    <w:p w:rsidR="005735F6" w:rsidRDefault="005735F6">
      <w:pPr>
        <w:pStyle w:val="a3"/>
        <w:ind w:right="0" w:firstLine="0"/>
        <w:jc w:val="left"/>
        <w:rPr>
          <w:rFonts w:ascii="Times New Roman" w:hAnsi="Times New Roman"/>
          <w:sz w:val="16"/>
          <w:szCs w:val="16"/>
          <w:rtl/>
        </w:rPr>
      </w:pPr>
    </w:p>
    <w:p w:rsidR="005735F6" w:rsidRDefault="00C54832">
      <w:pPr>
        <w:spacing w:line="360" w:lineRule="auto"/>
        <w:ind w:left="57" w:hanging="57"/>
        <w:rPr>
          <w:rFonts w:cs="David"/>
          <w:b/>
          <w:bCs/>
          <w:color w:val="0000FF"/>
          <w:sz w:val="28"/>
          <w:szCs w:val="28"/>
          <w:rtl/>
          <w:lang w:eastAsia="en-US"/>
        </w:rPr>
      </w:pPr>
      <w:r w:rsidRPr="00C54832">
        <w:rPr>
          <w:rFonts w:cs="David"/>
          <w:noProof/>
          <w:sz w:val="20"/>
          <w:rtl/>
          <w:lang w:val="he-IL"/>
        </w:rPr>
        <w:pict>
          <v:shape id="_x0000_s1370" type="#_x0000_t64" style="position:absolute;left:0;text-align:left;margin-left:62.6pt;margin-top:17.9pt;width:468.8pt;height:72.8pt;z-index:33;mso-position-horizontal-relative:page" adj="1018" filled="f" strokecolor="blue">
            <v:stroke dashstyle="dash"/>
            <w10:wrap anchorx="page"/>
          </v:shape>
        </w:pict>
      </w:r>
      <w:r w:rsidR="005735F6">
        <w:rPr>
          <w:rFonts w:cs="David" w:hint="cs"/>
          <w:b/>
          <w:bCs/>
          <w:color w:val="FF0000"/>
          <w:sz w:val="28"/>
          <w:szCs w:val="28"/>
          <w:rtl/>
          <w:lang w:eastAsia="en-US"/>
        </w:rPr>
        <w:t>סעיף א'</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80</w:t>
      </w:r>
      <w:r w:rsidR="005735F6">
        <w:rPr>
          <w:rFonts w:cs="David" w:hint="cs"/>
          <w:b/>
          <w:bCs/>
          <w:color w:val="0000FF"/>
          <w:sz w:val="28"/>
          <w:szCs w:val="28"/>
          <w:rtl/>
          <w:lang w:eastAsia="en-US"/>
        </w:rPr>
        <w:t>)</w:t>
      </w:r>
    </w:p>
    <w:p w:rsidR="005735F6" w:rsidRDefault="005735F6">
      <w:pPr>
        <w:pStyle w:val="NormalWeb"/>
        <w:tabs>
          <w:tab w:val="left" w:pos="793"/>
        </w:tabs>
        <w:bidi/>
        <w:spacing w:before="0" w:beforeAutospacing="0" w:after="0" w:afterAutospacing="0" w:line="360" w:lineRule="auto"/>
        <w:ind w:left="368" w:hanging="426"/>
        <w:rPr>
          <w:rFonts w:cs="David"/>
          <w:rtl/>
        </w:rPr>
      </w:pPr>
      <w:r>
        <w:rPr>
          <w:rFonts w:cs="David" w:hint="cs"/>
          <w:rtl/>
        </w:rPr>
        <w:t xml:space="preserve">לפנייך שתי אפשרויות, </w:t>
      </w:r>
      <w:r>
        <w:rPr>
          <w:rFonts w:cs="David"/>
        </w:rPr>
        <w:t>a</w:t>
      </w:r>
      <w:r>
        <w:rPr>
          <w:rFonts w:cs="David" w:hint="cs"/>
          <w:rtl/>
        </w:rPr>
        <w:t xml:space="preserve"> ו- </w:t>
      </w:r>
      <w:r>
        <w:rPr>
          <w:rFonts w:cs="David"/>
        </w:rPr>
        <w:t>b</w:t>
      </w:r>
      <w:r>
        <w:rPr>
          <w:rFonts w:cs="David" w:hint="cs"/>
          <w:rtl/>
        </w:rPr>
        <w:t xml:space="preserve"> , לרישום היערכות אלקטרונים באטומי צורן.</w:t>
      </w:r>
    </w:p>
    <w:p w:rsidR="005735F6" w:rsidRDefault="005735F6">
      <w:pPr>
        <w:pStyle w:val="NormalWeb"/>
        <w:spacing w:before="0" w:beforeAutospacing="0" w:after="0" w:afterAutospacing="0" w:line="360" w:lineRule="auto"/>
        <w:ind w:left="851" w:hanging="483"/>
        <w:rPr>
          <w:rFonts w:cs="David"/>
          <w:rtl/>
        </w:rPr>
      </w:pPr>
      <w:r>
        <w:rPr>
          <w:rFonts w:cs="David"/>
        </w:rPr>
        <w:t xml:space="preserve">a: </w:t>
      </w:r>
      <w:r>
        <w:rPr>
          <w:rFonts w:cs="David"/>
        </w:rPr>
        <w:tab/>
        <w:t xml:space="preserve"> 1s</w:t>
      </w:r>
      <w:r>
        <w:rPr>
          <w:rFonts w:cs="David"/>
          <w:vertAlign w:val="superscript"/>
        </w:rPr>
        <w:t>2</w:t>
      </w:r>
      <w:r>
        <w:rPr>
          <w:rFonts w:cs="David"/>
        </w:rPr>
        <w:t xml:space="preserve"> 2s</w:t>
      </w:r>
      <w:r>
        <w:rPr>
          <w:rFonts w:cs="David"/>
          <w:vertAlign w:val="superscript"/>
        </w:rPr>
        <w:t>2</w:t>
      </w:r>
      <w:r>
        <w:rPr>
          <w:rFonts w:cs="David"/>
        </w:rPr>
        <w:t xml:space="preserve"> 2p</w:t>
      </w:r>
      <w:r>
        <w:rPr>
          <w:rFonts w:cs="David"/>
          <w:vertAlign w:val="superscript"/>
        </w:rPr>
        <w:t>6</w:t>
      </w:r>
      <w:r>
        <w:rPr>
          <w:rFonts w:cs="David"/>
        </w:rPr>
        <w:t xml:space="preserve"> 3s</w:t>
      </w:r>
      <w:r>
        <w:rPr>
          <w:rFonts w:cs="David"/>
          <w:vertAlign w:val="superscript"/>
        </w:rPr>
        <w:t>2</w:t>
      </w:r>
      <w:r>
        <w:rPr>
          <w:rFonts w:cs="David"/>
        </w:rPr>
        <w:t xml:space="preserve"> 3p</w:t>
      </w:r>
      <w:r>
        <w:rPr>
          <w:rFonts w:cs="David"/>
          <w:vertAlign w:val="subscript"/>
        </w:rPr>
        <w:t>x</w:t>
      </w:r>
      <w:r>
        <w:rPr>
          <w:rFonts w:cs="David"/>
          <w:vertAlign w:val="superscript"/>
        </w:rPr>
        <w:t>1</w:t>
      </w:r>
      <w:r>
        <w:rPr>
          <w:rFonts w:cs="David"/>
        </w:rPr>
        <w:t xml:space="preserve"> 3p</w:t>
      </w:r>
      <w:r>
        <w:rPr>
          <w:rFonts w:cs="David"/>
          <w:vertAlign w:val="subscript"/>
        </w:rPr>
        <w:t>y</w:t>
      </w:r>
      <w:r>
        <w:rPr>
          <w:rFonts w:cs="David"/>
          <w:vertAlign w:val="superscript"/>
        </w:rPr>
        <w:t>1</w:t>
      </w:r>
      <w:r>
        <w:rPr>
          <w:rFonts w:cs="David"/>
        </w:rPr>
        <w:t xml:space="preserve">  </w:t>
      </w:r>
    </w:p>
    <w:p w:rsidR="005735F6" w:rsidRDefault="005735F6">
      <w:pPr>
        <w:pStyle w:val="NormalWeb"/>
        <w:spacing w:before="0" w:beforeAutospacing="0" w:after="0" w:afterAutospacing="0" w:line="360" w:lineRule="auto"/>
        <w:ind w:left="851" w:hanging="483"/>
        <w:rPr>
          <w:rFonts w:cs="David"/>
          <w:rtl/>
        </w:rPr>
      </w:pPr>
      <w:r>
        <w:rPr>
          <w:rFonts w:cs="David"/>
        </w:rPr>
        <w:t>b:</w:t>
      </w:r>
      <w:r>
        <w:rPr>
          <w:rFonts w:cs="David"/>
        </w:rPr>
        <w:tab/>
        <w:t xml:space="preserve"> 1s</w:t>
      </w:r>
      <w:r>
        <w:rPr>
          <w:rFonts w:cs="David"/>
          <w:vertAlign w:val="superscript"/>
        </w:rPr>
        <w:t>2</w:t>
      </w:r>
      <w:r>
        <w:rPr>
          <w:rFonts w:cs="David"/>
        </w:rPr>
        <w:t xml:space="preserve"> 2s</w:t>
      </w:r>
      <w:r>
        <w:rPr>
          <w:rFonts w:cs="David"/>
          <w:vertAlign w:val="superscript"/>
        </w:rPr>
        <w:t>2</w:t>
      </w:r>
      <w:r>
        <w:rPr>
          <w:rFonts w:cs="David"/>
        </w:rPr>
        <w:t xml:space="preserve"> 2p</w:t>
      </w:r>
      <w:r>
        <w:rPr>
          <w:rFonts w:cs="David"/>
          <w:vertAlign w:val="superscript"/>
        </w:rPr>
        <w:t>6</w:t>
      </w:r>
      <w:r>
        <w:rPr>
          <w:rFonts w:cs="David"/>
        </w:rPr>
        <w:t xml:space="preserve"> 3s</w:t>
      </w:r>
      <w:r>
        <w:rPr>
          <w:rFonts w:cs="David"/>
          <w:vertAlign w:val="superscript"/>
        </w:rPr>
        <w:t>1</w:t>
      </w:r>
      <w:r>
        <w:rPr>
          <w:rFonts w:cs="David"/>
        </w:rPr>
        <w:t>3p</w:t>
      </w:r>
      <w:r>
        <w:rPr>
          <w:rFonts w:cs="David"/>
          <w:vertAlign w:val="subscript"/>
        </w:rPr>
        <w:t>x</w:t>
      </w:r>
      <w:r>
        <w:rPr>
          <w:rFonts w:cs="David"/>
          <w:vertAlign w:val="superscript"/>
        </w:rPr>
        <w:t>1</w:t>
      </w:r>
      <w:r>
        <w:rPr>
          <w:rFonts w:cs="David"/>
        </w:rPr>
        <w:t xml:space="preserve"> 3p</w:t>
      </w:r>
      <w:r>
        <w:rPr>
          <w:rFonts w:cs="David"/>
          <w:vertAlign w:val="subscript"/>
        </w:rPr>
        <w:t>y</w:t>
      </w:r>
      <w:r>
        <w:rPr>
          <w:rFonts w:cs="David"/>
          <w:vertAlign w:val="superscript"/>
        </w:rPr>
        <w:t>1</w:t>
      </w:r>
      <w:r>
        <w:rPr>
          <w:rFonts w:cs="David"/>
        </w:rPr>
        <w:t xml:space="preserve"> 3p</w:t>
      </w:r>
      <w:r>
        <w:rPr>
          <w:rFonts w:cs="David"/>
          <w:vertAlign w:val="subscript"/>
        </w:rPr>
        <w:t>z</w:t>
      </w:r>
      <w:r>
        <w:rPr>
          <w:rFonts w:cs="David"/>
          <w:vertAlign w:val="superscript"/>
        </w:rPr>
        <w:t>1</w:t>
      </w:r>
      <w:r>
        <w:rPr>
          <w:rFonts w:cs="David"/>
        </w:rPr>
        <w:t xml:space="preserve"> </w: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368" w:hanging="368"/>
        <w:rPr>
          <w:rFonts w:cs="David"/>
          <w:b/>
          <w:bCs/>
          <w:color w:val="FF0000"/>
          <w:sz w:val="28"/>
          <w:szCs w:val="28"/>
          <w:rtl/>
          <w:lang w:eastAsia="en-US"/>
        </w:rPr>
      </w:pPr>
      <w:r w:rsidRPr="00C54832">
        <w:rPr>
          <w:rFonts w:cs="David"/>
          <w:b/>
          <w:bCs/>
          <w:noProof/>
          <w:color w:val="FF0000"/>
          <w:sz w:val="20"/>
          <w:szCs w:val="28"/>
          <w:rtl/>
          <w:lang w:val="he-IL"/>
        </w:rPr>
        <w:pict>
          <v:group id="_x0000_s11506" style="position:absolute;left:0;text-align:left;margin-left:137.45pt;margin-top:-12.65pt;width:146.6pt;height:156.55pt;z-index:460" coordorigin="7010,12114" coordsize="2932,3131">
            <v:rect id="_x0000_s11507" style="position:absolute;left:7553;top:12419;width:480;height:435" filled="f" stroked="f">
              <v:textbox style="mso-next-textbox:#_x0000_s11507" inset="0,0,0,0">
                <w:txbxContent>
                  <w:p w:rsidR="00C42E18" w:rsidRDefault="00C42E18">
                    <w:pPr>
                      <w:jc w:val="center"/>
                      <w:rPr>
                        <w:rtl/>
                      </w:rPr>
                    </w:pPr>
                    <w:r>
                      <w:rPr>
                        <w:b/>
                        <w:bCs/>
                        <w:color w:val="0000FF"/>
                        <w:sz w:val="28"/>
                        <w:szCs w:val="28"/>
                        <w:lang w:eastAsia="en-US"/>
                      </w:rPr>
                      <w:t>79</w:t>
                    </w:r>
                  </w:p>
                </w:txbxContent>
              </v:textbox>
            </v:rect>
            <v:rect id="_x0000_s11508" style="position:absolute;left:8279;top:12419;width:480;height:435" filled="f" stroked="f">
              <v:textbox style="mso-next-textbox:#_x0000_s11508" inset="0,0,0,0">
                <w:txbxContent>
                  <w:p w:rsidR="00C42E18" w:rsidRDefault="00C42E18">
                    <w:pPr>
                      <w:jc w:val="center"/>
                      <w:rPr>
                        <w:rtl/>
                      </w:rPr>
                    </w:pPr>
                    <w:r>
                      <w:rPr>
                        <w:b/>
                        <w:bCs/>
                        <w:color w:val="0000FF"/>
                        <w:sz w:val="28"/>
                        <w:szCs w:val="28"/>
                        <w:lang w:eastAsia="en-US"/>
                      </w:rPr>
                      <w:t>79</w:t>
                    </w:r>
                  </w:p>
                </w:txbxContent>
              </v:textbox>
            </v:rect>
            <v:rect id="_x0000_s11509" style="position:absolute;left:9058;top:12319;width:480;height:435" filled="f" stroked="f">
              <v:textbox style="mso-next-textbox:#_x0000_s11509" inset="0,0,0,0">
                <w:txbxContent>
                  <w:p w:rsidR="00C42E18" w:rsidRDefault="00C42E18">
                    <w:pPr>
                      <w:jc w:val="center"/>
                      <w:rPr>
                        <w:rtl/>
                      </w:rPr>
                    </w:pPr>
                    <w:r>
                      <w:rPr>
                        <w:b/>
                        <w:bCs/>
                        <w:color w:val="0000FF"/>
                        <w:sz w:val="28"/>
                        <w:szCs w:val="28"/>
                        <w:lang w:eastAsia="en-US"/>
                      </w:rPr>
                      <w:t>83</w:t>
                    </w:r>
                  </w:p>
                </w:txbxContent>
              </v:textbox>
            </v:rect>
            <v:group id="_x0000_s11510" style="position:absolute;left:7010;top:12114;width:2932;height:3131" coordorigin="7010,12114" coordsize="2932,3131">
              <v:group id="_x0000_s11511" style="position:absolute;left:7010;top:12114;width:2932;height:3131" coordorigin="7647,5612" coordsize="2932,3131">
                <v:group id="_x0000_s11512" style="position:absolute;left:7647;top:5612;width:2900;height:2877" coordorigin="7647,5612" coordsize="2900,2877">
                  <v:line id="_x0000_s11513" style="position:absolute" from="8037,8324" to="10547,8326"/>
                  <v:group id="_x0000_s11514" style="position:absolute;left:7647;top:5612;width:391;height:2877" coordorigin="6685,11146" coordsize="391,2877">
                    <v:line id="_x0000_s11515" style="position:absolute" from="7075,11251" to="7076,13858"/>
                    <v:line id="_x0000_s11516" style="position:absolute" from="7030,13858" to="7075,13859"/>
                    <v:line id="_x0000_s11517" style="position:absolute" from="7030,13604" to="7075,13605"/>
                    <v:line id="_x0000_s11518" style="position:absolute" from="7030,13334" to="7075,13335"/>
                    <v:line id="_x0000_s11519" style="position:absolute" from="7030,13079" to="7075,13080"/>
                    <v:line id="_x0000_s11520" style="position:absolute" from="7030,12809" to="7075,12810"/>
                    <v:line id="_x0000_s11521" style="position:absolute" from="7030,12555" to="7075,12556"/>
                    <v:line id="_x0000_s11522" style="position:absolute" from="7030,12300" to="7075,12301"/>
                    <v:line id="_x0000_s11523" style="position:absolute" from="7030,12030" to="7075,12031"/>
                    <v:line id="_x0000_s11524" style="position:absolute" from="7030,11775" to="7075,11776"/>
                    <v:line id="_x0000_s11525" style="position:absolute" from="7030,11505" to="7075,11506"/>
                    <v:line id="_x0000_s11526" style="position:absolute" from="7030,11251" to="7075,11252"/>
                    <v:rect id="_x0000_s11527" style="position:absolute;left:6865;top:13753;width:165;height:270" filled="f" stroked="f">
                      <v:textbox style="mso-next-textbox:#_x0000_s11527" inset="0,0,0,0">
                        <w:txbxContent>
                          <w:p w:rsidR="00C42E18" w:rsidRDefault="00C42E18">
                            <w:pPr>
                              <w:rPr>
                                <w:rtl/>
                              </w:rPr>
                            </w:pPr>
                            <w:r>
                              <w:rPr>
                                <w:color w:val="000000"/>
                                <w:sz w:val="16"/>
                                <w:szCs w:val="16"/>
                                <w:lang w:eastAsia="en-US"/>
                              </w:rPr>
                              <w:t>0</w:t>
                            </w:r>
                          </w:p>
                        </w:txbxContent>
                      </v:textbox>
                    </v:rect>
                    <v:rect id="_x0000_s11528" style="position:absolute;left:6775;top:13499;width:255;height:270" filled="f" stroked="f">
                      <v:textbox style="mso-next-textbox:#_x0000_s11528" inset="0,0,0,0">
                        <w:txbxContent>
                          <w:p w:rsidR="00C42E18" w:rsidRDefault="00C42E18">
                            <w:pPr>
                              <w:rPr>
                                <w:rtl/>
                              </w:rPr>
                            </w:pPr>
                            <w:r>
                              <w:rPr>
                                <w:color w:val="000000"/>
                                <w:sz w:val="16"/>
                                <w:szCs w:val="16"/>
                                <w:lang w:eastAsia="en-US"/>
                              </w:rPr>
                              <w:t>10</w:t>
                            </w:r>
                          </w:p>
                        </w:txbxContent>
                      </v:textbox>
                    </v:rect>
                    <v:rect id="_x0000_s11529" style="position:absolute;left:6775;top:13229;width:255;height:270" filled="f" stroked="f">
                      <v:textbox style="mso-next-textbox:#_x0000_s11529" inset="0,0,0,0">
                        <w:txbxContent>
                          <w:p w:rsidR="00C42E18" w:rsidRDefault="00C42E18">
                            <w:pPr>
                              <w:rPr>
                                <w:rtl/>
                              </w:rPr>
                            </w:pPr>
                            <w:r>
                              <w:rPr>
                                <w:color w:val="000000"/>
                                <w:sz w:val="16"/>
                                <w:szCs w:val="16"/>
                                <w:lang w:eastAsia="en-US"/>
                              </w:rPr>
                              <w:t>20</w:t>
                            </w:r>
                          </w:p>
                        </w:txbxContent>
                      </v:textbox>
                    </v:rect>
                    <v:rect id="_x0000_s11530" style="position:absolute;left:6775;top:12974;width:255;height:270" filled="f" stroked="f">
                      <v:textbox style="mso-next-textbox:#_x0000_s11530" inset="0,0,0,0">
                        <w:txbxContent>
                          <w:p w:rsidR="00C42E18" w:rsidRDefault="00C42E18">
                            <w:pPr>
                              <w:rPr>
                                <w:rtl/>
                              </w:rPr>
                            </w:pPr>
                            <w:r>
                              <w:rPr>
                                <w:color w:val="000000"/>
                                <w:sz w:val="16"/>
                                <w:szCs w:val="16"/>
                                <w:lang w:eastAsia="en-US"/>
                              </w:rPr>
                              <w:t>30</w:t>
                            </w:r>
                          </w:p>
                        </w:txbxContent>
                      </v:textbox>
                    </v:rect>
                    <v:rect id="_x0000_s11531" style="position:absolute;left:6775;top:12704;width:255;height:270" filled="f" stroked="f">
                      <v:textbox style="mso-next-textbox:#_x0000_s11531" inset="0,0,0,0">
                        <w:txbxContent>
                          <w:p w:rsidR="00C42E18" w:rsidRDefault="00C42E18">
                            <w:pPr>
                              <w:rPr>
                                <w:rtl/>
                              </w:rPr>
                            </w:pPr>
                            <w:r>
                              <w:rPr>
                                <w:color w:val="000000"/>
                                <w:sz w:val="16"/>
                                <w:szCs w:val="16"/>
                                <w:lang w:eastAsia="en-US"/>
                              </w:rPr>
                              <w:t>40</w:t>
                            </w:r>
                          </w:p>
                        </w:txbxContent>
                      </v:textbox>
                    </v:rect>
                    <v:rect id="_x0000_s11532" style="position:absolute;left:6775;top:12450;width:255;height:270" filled="f" stroked="f">
                      <v:textbox style="mso-next-textbox:#_x0000_s11532" inset="0,0,0,0">
                        <w:txbxContent>
                          <w:p w:rsidR="00C42E18" w:rsidRDefault="00C42E18">
                            <w:pPr>
                              <w:rPr>
                                <w:rtl/>
                              </w:rPr>
                            </w:pPr>
                            <w:r>
                              <w:rPr>
                                <w:color w:val="000000"/>
                                <w:sz w:val="16"/>
                                <w:szCs w:val="16"/>
                                <w:lang w:eastAsia="en-US"/>
                              </w:rPr>
                              <w:t>50</w:t>
                            </w:r>
                          </w:p>
                        </w:txbxContent>
                      </v:textbox>
                    </v:rect>
                    <v:rect id="_x0000_s11533" style="position:absolute;left:6775;top:12195;width:255;height:270" filled="f" stroked="f">
                      <v:textbox style="mso-next-textbox:#_x0000_s11533" inset="0,0,0,0">
                        <w:txbxContent>
                          <w:p w:rsidR="00C42E18" w:rsidRDefault="00C42E18">
                            <w:pPr>
                              <w:rPr>
                                <w:rtl/>
                              </w:rPr>
                            </w:pPr>
                            <w:r>
                              <w:rPr>
                                <w:color w:val="000000"/>
                                <w:sz w:val="16"/>
                                <w:szCs w:val="16"/>
                                <w:lang w:eastAsia="en-US"/>
                              </w:rPr>
                              <w:t>60</w:t>
                            </w:r>
                          </w:p>
                        </w:txbxContent>
                      </v:textbox>
                    </v:rect>
                    <v:rect id="_x0000_s11534" style="position:absolute;left:6775;top:11925;width:255;height:270" filled="f" stroked="f">
                      <v:textbox style="mso-next-textbox:#_x0000_s11534" inset="0,0,0,0">
                        <w:txbxContent>
                          <w:p w:rsidR="00C42E18" w:rsidRDefault="00C42E18">
                            <w:pPr>
                              <w:rPr>
                                <w:rtl/>
                              </w:rPr>
                            </w:pPr>
                            <w:r>
                              <w:rPr>
                                <w:color w:val="000000"/>
                                <w:sz w:val="16"/>
                                <w:szCs w:val="16"/>
                                <w:lang w:eastAsia="en-US"/>
                              </w:rPr>
                              <w:t>70</w:t>
                            </w:r>
                          </w:p>
                        </w:txbxContent>
                      </v:textbox>
                    </v:rect>
                    <v:rect id="_x0000_s11535" style="position:absolute;left:6775;top:11670;width:255;height:270" filled="f" stroked="f">
                      <v:textbox style="mso-next-textbox:#_x0000_s11535" inset="0,0,0,0">
                        <w:txbxContent>
                          <w:p w:rsidR="00C42E18" w:rsidRDefault="00C42E18">
                            <w:pPr>
                              <w:rPr>
                                <w:rtl/>
                              </w:rPr>
                            </w:pPr>
                            <w:r>
                              <w:rPr>
                                <w:color w:val="000000"/>
                                <w:sz w:val="16"/>
                                <w:szCs w:val="16"/>
                                <w:lang w:eastAsia="en-US"/>
                              </w:rPr>
                              <w:t>80</w:t>
                            </w:r>
                          </w:p>
                        </w:txbxContent>
                      </v:textbox>
                    </v:rect>
                    <v:rect id="_x0000_s11536" style="position:absolute;left:6775;top:11401;width:255;height:270" filled="f" stroked="f">
                      <v:textbox style="mso-next-textbox:#_x0000_s11536" inset="0,0,0,0">
                        <w:txbxContent>
                          <w:p w:rsidR="00C42E18" w:rsidRDefault="00C42E18">
                            <w:pPr>
                              <w:rPr>
                                <w:rtl/>
                              </w:rPr>
                            </w:pPr>
                            <w:r>
                              <w:rPr>
                                <w:color w:val="000000"/>
                                <w:sz w:val="16"/>
                                <w:szCs w:val="16"/>
                                <w:lang w:eastAsia="en-US"/>
                              </w:rPr>
                              <w:t>90</w:t>
                            </w:r>
                          </w:p>
                        </w:txbxContent>
                      </v:textbox>
                    </v:rect>
                    <v:rect id="_x0000_s11537" style="position:absolute;left:6685;top:11146;width:345;height:270" filled="f" stroked="f">
                      <v:textbox style="mso-next-textbox:#_x0000_s11537" inset="0,0,0,0">
                        <w:txbxContent>
                          <w:p w:rsidR="00C42E18" w:rsidRDefault="00C42E18">
                            <w:pPr>
                              <w:rPr>
                                <w:rtl/>
                              </w:rPr>
                            </w:pPr>
                            <w:r>
                              <w:rPr>
                                <w:color w:val="000000"/>
                                <w:sz w:val="16"/>
                                <w:szCs w:val="16"/>
                                <w:lang w:eastAsia="en-US"/>
                              </w:rPr>
                              <w:t>100</w:t>
                            </w:r>
                          </w:p>
                        </w:txbxContent>
                      </v:textbox>
                    </v:rect>
                  </v:group>
                </v:group>
                <v:shape id="_x0000_s11538" type="#_x0000_t202" style="position:absolute;left:8238;top:8280;width:2341;height:463" filled="f" stroked="f">
                  <v:textbox style="mso-next-textbox:#_x0000_s11538">
                    <w:txbxContent>
                      <w:p w:rsidR="00C42E18" w:rsidRDefault="00C42E18">
                        <w:pPr>
                          <w:pStyle w:val="2"/>
                          <w:jc w:val="right"/>
                          <w:rPr>
                            <w:sz w:val="24"/>
                            <w:szCs w:val="24"/>
                          </w:rPr>
                        </w:pPr>
                        <w:r>
                          <w:rPr>
                            <w:sz w:val="24"/>
                            <w:szCs w:val="24"/>
                          </w:rPr>
                          <w:t>i          ii          iii</w:t>
                        </w:r>
                      </w:p>
                    </w:txbxContent>
                  </v:textbox>
                </v:shape>
              </v:group>
              <v:group id="_x0000_s11539" style="position:absolute;left:7689;top:12654;width:1686;height:2167" coordorigin="7676,13957" coordsize="1686,2167">
                <v:rect id="_x0000_s11540" style="position:absolute;left:7676;top:14062;width:211;height:2062" fillcolor="fuchsia"/>
                <v:rect id="_x0000_s11541" style="position:absolute;left:8407;top:14062;width:210;height:2062" fillcolor="fuchsia"/>
                <v:rect id="_x0000_s11542" style="position:absolute;left:9152;top:13957;width:210;height:2167" fillcolor="fuchsia"/>
              </v:group>
            </v:group>
            <w10:anchorlock/>
          </v:group>
        </w:pic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1360" type="#_x0000_t64" style="position:absolute;left:0;text-align:left;margin-left:63.65pt;margin-top:17.1pt;width:468.8pt;height:30.35pt;z-index:25;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79</w:t>
      </w:r>
      <w:r w:rsidR="005735F6">
        <w:rPr>
          <w:rFonts w:cs="David" w:hint="cs"/>
          <w:b/>
          <w:bCs/>
          <w:color w:val="0000FF"/>
          <w:sz w:val="28"/>
          <w:szCs w:val="28"/>
          <w:rtl/>
          <w:lang w:eastAsia="en-US"/>
        </w:rPr>
        <w:t>)</w:t>
      </w:r>
    </w:p>
    <w:p w:rsidR="005735F6" w:rsidRDefault="005735F6">
      <w:pPr>
        <w:pStyle w:val="NormalWeb"/>
        <w:tabs>
          <w:tab w:val="left" w:pos="793"/>
        </w:tabs>
        <w:bidi/>
        <w:spacing w:before="0" w:beforeAutospacing="0" w:after="0" w:afterAutospacing="0" w:line="360" w:lineRule="auto"/>
        <w:ind w:left="368" w:hanging="426"/>
        <w:rPr>
          <w:rFonts w:cs="David"/>
          <w:rtl/>
        </w:rPr>
      </w:pPr>
      <w:r>
        <w:rPr>
          <w:rFonts w:cs="David" w:hint="cs"/>
          <w:rtl/>
        </w:rPr>
        <w:t xml:space="preserve">קבע איזו מן האפשרויות מתאימה לאטום צורן מעורר. </w:t>
      </w:r>
      <w:r>
        <w:rPr>
          <w:rFonts w:cs="David" w:hint="cs"/>
          <w:u w:val="single"/>
          <w:rtl/>
        </w:rPr>
        <w:t>נמק</w:t>
      </w:r>
      <w:r>
        <w:rPr>
          <w:rFonts w:cs="David" w:hint="cs"/>
          <w:rtl/>
        </w:rPr>
        <w:t>.</w:t>
      </w:r>
    </w:p>
    <w:p w:rsidR="005735F6" w:rsidRDefault="005735F6">
      <w:pPr>
        <w:spacing w:line="360" w:lineRule="auto"/>
        <w:ind w:left="57" w:hanging="57"/>
        <w:rPr>
          <w:rFonts w:cs="David"/>
          <w:b/>
          <w:bCs/>
          <w:sz w:val="16"/>
          <w:szCs w:val="16"/>
          <w:rtl/>
        </w:rPr>
      </w:pPr>
    </w:p>
    <w:p w:rsidR="005735F6" w:rsidRDefault="005735F6">
      <w:pPr>
        <w:spacing w:line="360" w:lineRule="auto"/>
        <w:ind w:left="57" w:hanging="57"/>
        <w:rPr>
          <w:rFonts w:cs="David"/>
          <w:b/>
          <w:bCs/>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lastRenderedPageBreak/>
        <w:pict>
          <v:roundrect id="_x0000_s1357" style="position:absolute;left:0;text-align:left;margin-left:63.65pt;margin-top:16.9pt;width:468.8pt;height:33.1pt;z-index:23;mso-position-horizontal-relative:page" arcsize="19997f" filled="f" strokecolor="fuchsia">
            <v:stroke dashstyle="dash"/>
            <w10:wrap anchorx="page"/>
          </v:roundrect>
        </w:pict>
      </w:r>
      <w:r w:rsidR="005735F6">
        <w:rPr>
          <w:rFonts w:cs="David" w:hint="cs"/>
          <w:b/>
          <w:bCs/>
          <w:color w:val="FF00FF"/>
          <w:sz w:val="28"/>
          <w:szCs w:val="28"/>
          <w:rtl/>
        </w:rPr>
        <w:t>התשובה:</w:t>
      </w:r>
    </w:p>
    <w:p w:rsidR="005735F6" w:rsidRDefault="005735F6" w:rsidP="00B06F42">
      <w:pPr>
        <w:pStyle w:val="NormalWeb"/>
        <w:bidi/>
        <w:spacing w:before="0" w:beforeAutospacing="0" w:after="0" w:afterAutospacing="0" w:line="360" w:lineRule="auto"/>
        <w:rPr>
          <w:rFonts w:cs="David"/>
          <w:rtl/>
        </w:rPr>
      </w:pPr>
      <w:r>
        <w:rPr>
          <w:rFonts w:cs="David"/>
          <w:noProof/>
        </w:rPr>
        <w:t>b</w:t>
      </w:r>
      <w:r>
        <w:rPr>
          <w:rFonts w:cs="David" w:hint="cs"/>
          <w:noProof/>
          <w:rtl/>
        </w:rPr>
        <w:t xml:space="preserve">. </w:t>
      </w:r>
      <w:r>
        <w:rPr>
          <w:rFonts w:cs="David" w:hint="cs"/>
          <w:noProof/>
          <w:rtl/>
          <w:lang w:val="he-IL"/>
        </w:rPr>
        <w:t>אלקטרון "קפץ" מרמה</w:t>
      </w:r>
      <w:r w:rsidR="00B06F42">
        <w:rPr>
          <w:rFonts w:cs="David" w:hint="cs"/>
          <w:noProof/>
          <w:rtl/>
          <w:lang w:val="he-IL"/>
        </w:rPr>
        <w:t xml:space="preserve"> </w:t>
      </w:r>
      <w:r w:rsidR="00B06F42">
        <w:rPr>
          <w:rFonts w:cs="David"/>
          <w:noProof/>
        </w:rPr>
        <w:t>3s</w:t>
      </w:r>
      <w:r>
        <w:rPr>
          <w:rFonts w:cs="David" w:hint="cs"/>
          <w:noProof/>
          <w:rtl/>
          <w:lang w:val="he-IL"/>
        </w:rPr>
        <w:t xml:space="preserve"> לרמה </w:t>
      </w:r>
      <w:r w:rsidR="00B06F42">
        <w:rPr>
          <w:rFonts w:cs="David"/>
          <w:noProof/>
        </w:rPr>
        <w:t>3p</w:t>
      </w:r>
      <w:r>
        <w:rPr>
          <w:rFonts w:cs="David" w:hint="cs"/>
          <w:noProof/>
          <w:rtl/>
          <w:lang w:val="he-IL"/>
        </w:rPr>
        <w:t xml:space="preserve"> , לכן זהו מצב עם אנרגיה יותר גבוהה (</w:t>
      </w:r>
      <w:r>
        <w:rPr>
          <w:rFonts w:cs="David" w:hint="cs"/>
          <w:noProof/>
          <w:u w:val="single"/>
          <w:rtl/>
          <w:lang w:val="he-IL"/>
        </w:rPr>
        <w:t>או</w:t>
      </w:r>
      <w:r>
        <w:rPr>
          <w:rFonts w:cs="David" w:hint="cs"/>
          <w:noProof/>
          <w:rtl/>
          <w:lang w:val="he-IL"/>
        </w:rPr>
        <w:t>: מצב מעורר).</w:t>
      </w:r>
    </w:p>
    <w:p w:rsidR="005735F6" w:rsidRDefault="005735F6">
      <w:pPr>
        <w:pStyle w:val="8"/>
        <w:spacing w:line="360" w:lineRule="auto"/>
        <w:ind w:left="0" w:right="0"/>
        <w:rPr>
          <w:rFonts w:cs="David"/>
          <w:color w:val="FF0000"/>
          <w:sz w:val="24"/>
          <w:szCs w:val="24"/>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735F6" w:rsidRDefault="005735F6">
      <w:pPr>
        <w:spacing w:line="360" w:lineRule="auto"/>
        <w:rPr>
          <w:rFonts w:cs="David"/>
          <w:rtl/>
        </w:rPr>
      </w:pPr>
      <w:r>
        <w:rPr>
          <w:rFonts w:cs="David" w:hint="cs"/>
          <w:rtl/>
        </w:rPr>
        <w:t>הציון אינו גבוה למרות שזהו תת-סעיף קל יחסית.</w:t>
      </w:r>
    </w:p>
    <w:p w:rsidR="005735F6" w:rsidRDefault="005735F6">
      <w:pPr>
        <w:spacing w:line="360" w:lineRule="auto"/>
        <w:rPr>
          <w:rFonts w:cs="David"/>
          <w:rtl/>
        </w:rPr>
      </w:pPr>
      <w:r>
        <w:rPr>
          <w:rFonts w:cs="David" w:hint="cs"/>
          <w:rtl/>
        </w:rPr>
        <w:t>ניתן למיין את הטעויות האופייניות לשני סוגים עיקריים:</w:t>
      </w:r>
    </w:p>
    <w:p w:rsidR="005735F6" w:rsidRDefault="005735F6">
      <w:pPr>
        <w:spacing w:line="360" w:lineRule="auto"/>
        <w:ind w:left="368" w:hanging="368"/>
        <w:rPr>
          <w:rFonts w:cs="David"/>
        </w:rPr>
      </w:pPr>
      <w:r>
        <w:rPr>
          <w:rFonts w:cs="David"/>
        </w:rPr>
        <w:sym w:font="Wingdings" w:char="F077"/>
      </w:r>
      <w:r>
        <w:rPr>
          <w:rFonts w:cs="David" w:hint="cs"/>
          <w:rtl/>
        </w:rPr>
        <w:tab/>
        <w:t xml:space="preserve">קביעה נכונה המלווה בנימוק שגוי או חלקי. </w:t>
      </w:r>
    </w:p>
    <w:p w:rsidR="005735F6" w:rsidRDefault="005735F6">
      <w:pPr>
        <w:spacing w:line="360" w:lineRule="auto"/>
        <w:ind w:left="368" w:hanging="368"/>
        <w:rPr>
          <w:rFonts w:cs="David"/>
          <w:rtl/>
        </w:rPr>
      </w:pPr>
      <w:r>
        <w:rPr>
          <w:rFonts w:cs="David"/>
        </w:rPr>
        <w:sym w:font="Wingdings" w:char="F077"/>
      </w:r>
      <w:r>
        <w:rPr>
          <w:rFonts w:cs="David" w:hint="cs"/>
          <w:rtl/>
        </w:rPr>
        <w:tab/>
        <w:t xml:space="preserve">קביעה שגויה וניסיון לנמקה. </w:t>
      </w:r>
    </w:p>
    <w:p w:rsidR="005735F6" w:rsidRDefault="005735F6">
      <w:pPr>
        <w:rPr>
          <w:rtl/>
        </w:rPr>
      </w:pPr>
    </w:p>
    <w:p w:rsidR="005735F6" w:rsidRDefault="005735F6">
      <w:pPr>
        <w:rPr>
          <w:rtl/>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1358" type="#_x0000_t64" style="position:absolute;left:0;text-align:left;margin-left:63.65pt;margin-top:16.55pt;width:468.8pt;height:30.35pt;z-index:24;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79</w:t>
      </w:r>
      <w:r w:rsidR="005735F6">
        <w:rPr>
          <w:rFonts w:cs="David" w:hint="cs"/>
          <w:b/>
          <w:bCs/>
          <w:color w:val="0000FF"/>
          <w:sz w:val="28"/>
          <w:szCs w:val="28"/>
          <w:rtl/>
          <w:lang w:eastAsia="en-US"/>
        </w:rPr>
        <w:t>)</w:t>
      </w:r>
    </w:p>
    <w:p w:rsidR="005735F6" w:rsidRDefault="005735F6">
      <w:pPr>
        <w:rPr>
          <w:rtl/>
        </w:rPr>
      </w:pPr>
      <w:r>
        <w:rPr>
          <w:rFonts w:cs="David" w:hint="cs"/>
          <w:rtl/>
        </w:rPr>
        <w:t>צייר דיאגרמה של אכלוס אלקטרונים באטום צורן מעורר.</w:t>
      </w:r>
    </w:p>
    <w:p w:rsidR="005735F6" w:rsidRDefault="005735F6">
      <w:pPr>
        <w:pStyle w:val="10"/>
        <w:spacing w:line="360" w:lineRule="auto"/>
        <w:rPr>
          <w:rFonts w:ascii="Times New Roman" w:hAnsi="Times New Roman" w:cs="Times New Roman"/>
          <w:rtl/>
          <w:lang w:eastAsia="he-I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1524" style="position:absolute;left:0;text-align:left;margin-left:63.65pt;margin-top:15.3pt;width:468.8pt;height:287.9pt;z-index:40;mso-position-horizontal-relative:page" arcsize="5237f" filled="f" strokecolor="fuchsia">
            <v:stroke dashstyle="dash"/>
            <w10:wrap anchorx="page"/>
          </v:roundrect>
        </w:pict>
      </w:r>
      <w:r w:rsidR="005735F6">
        <w:rPr>
          <w:rFonts w:cs="David" w:hint="cs"/>
          <w:b/>
          <w:bCs/>
          <w:color w:val="FF00FF"/>
          <w:sz w:val="28"/>
          <w:szCs w:val="28"/>
          <w:rtl/>
        </w:rPr>
        <w:t>התשובה:</w:t>
      </w:r>
    </w:p>
    <w:p w:rsidR="005735F6" w:rsidRDefault="005735F6">
      <w:pPr>
        <w:pStyle w:val="NormalWeb"/>
        <w:bidi/>
        <w:spacing w:before="0" w:beforeAutospacing="0" w:after="0" w:afterAutospacing="0" w:line="360" w:lineRule="auto"/>
        <w:rPr>
          <w:rFonts w:cs="David"/>
          <w:noProof/>
          <w:rtl/>
          <w:lang w:val="he-IL" w:eastAsia="he-IL"/>
        </w:rPr>
      </w:pPr>
      <w:r>
        <w:rPr>
          <w:rFonts w:cs="David" w:hint="cs"/>
          <w:noProof/>
          <w:rtl/>
          <w:lang w:val="he-IL" w:eastAsia="he-IL"/>
        </w:rPr>
        <w:t>דיאגרמת אכלוס אלקטרונים של אטום צורן מעורר:</w:t>
      </w:r>
    </w:p>
    <w:p w:rsidR="005735F6" w:rsidRDefault="00C54832">
      <w:pPr>
        <w:pStyle w:val="NormalWeb"/>
        <w:bidi/>
        <w:spacing w:before="0" w:beforeAutospacing="0" w:after="0" w:afterAutospacing="0" w:line="360" w:lineRule="auto"/>
        <w:rPr>
          <w:rFonts w:cs="David"/>
          <w:noProof/>
          <w:rtl/>
          <w:lang w:val="he-IL" w:eastAsia="he-IL"/>
        </w:rPr>
      </w:pPr>
      <w:r w:rsidRPr="00C54832">
        <w:rPr>
          <w:rFonts w:cs="David"/>
          <w:noProof/>
          <w:sz w:val="20"/>
          <w:rtl/>
          <w:lang w:val="he-IL" w:eastAsia="he-IL"/>
        </w:rPr>
        <w:pict>
          <v:group id="_x0000_s1521" style="position:absolute;left:0;text-align:left;margin-left:64.6pt;margin-top:8.55pt;width:308.6pt;height:222.05pt;z-index:39" coordorigin="3092,3675" coordsize="6172,4441">
            <v:group id="_x0000_s1406" style="position:absolute;left:3092;top:3675;width:3375;height:3075" coordorigin="2658,6519" coordsize="3375,3075">
              <v:shape id="Text Box 6" o:spid="_x0000_s1407" type="#_x0000_t202" style="position:absolute;left:2658;top:6519;width:1032;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style="mso-next-textbox:#Text Box 6">
                  <w:txbxContent>
                    <w:p w:rsidR="00C42E18" w:rsidRDefault="00C42E18">
                      <w:r>
                        <w:rPr>
                          <w:rFonts w:cs="David" w:hint="cs"/>
                          <w:rtl/>
                        </w:rPr>
                        <w:t>אנרגיה</w:t>
                      </w:r>
                    </w:p>
                  </w:txbxContent>
                </v:textbox>
              </v:shape>
              <v:group id="_x0000_s1408" style="position:absolute;left:3967;top:6713;width:2066;height:2881" coordorigin="4505,6675" coordsize="2066,2881">
                <v:group id="_x0000_s1409" style="position:absolute;left:4505;top:6693;width:659;height:2762" coordorigin="4505,6693" coordsize="659,2762">
                  <v:shape id="תיבת טקסט 2" o:spid="_x0000_s1410" type="#_x0000_t202" style="position:absolute;left:4505;top:8436;width:631;height:409;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" filled="f" stroked="f">
                    <v:textbox style="mso-next-textbox:#תיבת טקסט 2">
                      <w:txbxContent>
                        <w:p w:rsidR="00C42E18" w:rsidRDefault="00C42E18">
                          <w:pPr>
                            <w:pStyle w:val="NormalWeb"/>
                            <w:spacing w:before="0" w:beforeAutospacing="0" w:after="200" w:afterAutospacing="0" w:line="276" w:lineRule="auto"/>
                            <w:rPr>
                              <w:rFonts w:eastAsia="Calibri"/>
                              <w:rtl/>
                            </w:rPr>
                          </w:pPr>
                          <w:r>
                            <w:rPr>
                              <w:rFonts w:eastAsia="Calibri"/>
                            </w:rPr>
                            <w:t>2s</w:t>
                          </w:r>
                        </w:p>
                        <w:p w:rsidR="00C42E18" w:rsidRDefault="00C42E18">
                          <w:pPr>
                            <w:bidi w:val="0"/>
                          </w:pPr>
                        </w:p>
                      </w:txbxContent>
                    </v:textbox>
                  </v:shape>
                  <v:shape id="תיבת טקסט 2" o:spid="_x0000_s1411" type="#_x0000_t202" style="position:absolute;left:4506;top:7280;width:631;height:408;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" filled="f" stroked="f">
                    <v:textbox>
                      <w:txbxContent>
                        <w:p w:rsidR="00C42E18" w:rsidRDefault="00C42E18">
                          <w:pPr>
                            <w:pStyle w:val="NormalWeb"/>
                            <w:spacing w:before="0" w:beforeAutospacing="0" w:after="200" w:afterAutospacing="0" w:line="276" w:lineRule="auto"/>
                            <w:rPr>
                              <w:rFonts w:eastAsia="Calibri"/>
                              <w:rtl/>
                            </w:rPr>
                          </w:pPr>
                          <w:r>
                            <w:rPr>
                              <w:rFonts w:eastAsia="Calibri"/>
                            </w:rPr>
                            <w:t>3s</w:t>
                          </w:r>
                        </w:p>
                        <w:p w:rsidR="00C42E18" w:rsidRDefault="00C42E18">
                          <w:pPr>
                            <w:bidi w:val="0"/>
                          </w:pPr>
                        </w:p>
                      </w:txbxContent>
                    </v:textbox>
                  </v:shape>
                  <v:shape id="תיבת טקסט 2" o:spid="_x0000_s1412" type="#_x0000_t202" style="position:absolute;left:4524;top:9034;width:631;height:421;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" filled="f" stroked="f">
                    <v:textbox>
                      <w:txbxContent>
                        <w:p w:rsidR="00C42E18" w:rsidRDefault="00C42E18">
                          <w:pPr>
                            <w:pStyle w:val="NormalWeb"/>
                            <w:spacing w:before="0" w:beforeAutospacing="0" w:after="200" w:afterAutospacing="0" w:line="276" w:lineRule="auto"/>
                            <w:rPr>
                              <w:rFonts w:eastAsia="Calibri"/>
                              <w:rtl/>
                            </w:rPr>
                          </w:pPr>
                          <w:r>
                            <w:rPr>
                              <w:rFonts w:eastAsia="Calibri"/>
                            </w:rPr>
                            <w:t>1s</w:t>
                          </w:r>
                        </w:p>
                        <w:p w:rsidR="00C42E18" w:rsidRDefault="00C42E18">
                          <w:pPr>
                            <w:bidi w:val="0"/>
                          </w:pPr>
                        </w:p>
                      </w:txbxContent>
                    </v:textbox>
                  </v:shape>
                  <v:shape id="תיבת טקסט 2" o:spid="_x0000_s1413" type="#_x0000_t202" style="position:absolute;left:4532;top:6693;width:631;height:408;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" filled="f" stroked="f">
                    <v:textbox>
                      <w:txbxContent>
                        <w:p w:rsidR="00C42E18" w:rsidRDefault="00C42E18">
                          <w:pPr>
                            <w:pStyle w:val="NormalWeb"/>
                            <w:spacing w:before="0" w:beforeAutospacing="0" w:after="200" w:afterAutospacing="0" w:line="276" w:lineRule="auto"/>
                            <w:rPr>
                              <w:rFonts w:eastAsia="Calibri"/>
                              <w:rtl/>
                            </w:rPr>
                          </w:pPr>
                          <w:r>
                            <w:rPr>
                              <w:rFonts w:eastAsia="Calibri"/>
                            </w:rPr>
                            <w:t>3p</w:t>
                          </w:r>
                        </w:p>
                        <w:p w:rsidR="00C42E18" w:rsidRDefault="00C42E18">
                          <w:pPr>
                            <w:bidi w:val="0"/>
                          </w:pPr>
                        </w:p>
                      </w:txbxContent>
                    </v:textbox>
                  </v:shape>
                  <v:shape id="תיבת טקסט 2" o:spid="_x0000_s1414" type="#_x0000_t202" style="position:absolute;left:4533;top:7849;width:631;height:409;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" filled="f" stroked="f">
                    <v:textbox>
                      <w:txbxContent>
                        <w:p w:rsidR="00C42E18" w:rsidRDefault="00C42E18">
                          <w:pPr>
                            <w:pStyle w:val="NormalWeb"/>
                            <w:spacing w:before="0" w:beforeAutospacing="0" w:after="200" w:afterAutospacing="0" w:line="276" w:lineRule="auto"/>
                            <w:rPr>
                              <w:rFonts w:eastAsia="Calibri"/>
                              <w:rtl/>
                            </w:rPr>
                          </w:pPr>
                          <w:r>
                            <w:rPr>
                              <w:rFonts w:eastAsia="Calibri"/>
                            </w:rPr>
                            <w:t>2p</w:t>
                          </w:r>
                        </w:p>
                        <w:p w:rsidR="00C42E18" w:rsidRDefault="00C42E18">
                          <w:pPr>
                            <w:bidi w:val="0"/>
                          </w:pPr>
                        </w:p>
                      </w:txbxContent>
                    </v:textbox>
                  </v:shape>
                </v:group>
                <v:group id="_x0000_s1415" style="position:absolute;left:5053;top:6675;width:1518;height:2881" coordorigin="8409,13011" coordsize="1518,2881">
                  <v:group id="_x0000_s1416" style="position:absolute;left:8409;top:15365;width:627;height:527" coordorigin="3143,2367" coordsize="627,527">
                    <v:rect id="_x0000_s1417" style="position:absolute;left:3231;top:2367;width:450;height:450" filled="f"/>
                    <v:shape id="_x0000_s1418" type="#_x0000_t202" style="position:absolute;left:3143;top:2380;width:627;height:514" filled="f" stroked="f">
                      <v:textbox style="mso-next-textbox:#_x0000_s1418">
                        <w:txbxContent>
                          <w:p w:rsidR="00C42E18" w:rsidRDefault="00C42E18">
                            <w:pPr>
                              <w:bidi w:val="0"/>
                              <w:jc w:val="center"/>
                              <w:rPr>
                                <w:rtl/>
                              </w:rPr>
                            </w:pPr>
                            <w:r>
                              <w:sym w:font="Symbol" w:char="F0AD"/>
                            </w:r>
                            <w:r>
                              <w:sym w:font="Symbol" w:char="F0AF"/>
                            </w:r>
                          </w:p>
                        </w:txbxContent>
                      </v:textbox>
                    </v:shape>
                  </v:group>
                  <v:group id="_x0000_s1419" style="position:absolute;left:8409;top:14776;width:627;height:527" coordorigin="3508,14006" coordsize="627,527">
                    <v:rect id="_x0000_s1420" style="position:absolute;left:3596;top:14006;width:450;height:450" filled="f"/>
                    <v:shape id="_x0000_s1421" type="#_x0000_t202" style="position:absolute;left:3508;top:14019;width:627;height:514" filled="f" stroked="f">
                      <v:textbox style="mso-next-textbox:#_x0000_s1421">
                        <w:txbxContent>
                          <w:p w:rsidR="00C42E18" w:rsidRDefault="00C42E18">
                            <w:pPr>
                              <w:bidi w:val="0"/>
                              <w:jc w:val="center"/>
                              <w:rPr>
                                <w:rtl/>
                              </w:rPr>
                            </w:pPr>
                            <w:r>
                              <w:sym w:font="Symbol" w:char="F0AD"/>
                            </w:r>
                            <w:r>
                              <w:sym w:font="Symbol" w:char="F0AF"/>
                            </w:r>
                          </w:p>
                        </w:txbxContent>
                      </v:textbox>
                    </v:shape>
                  </v:group>
                  <v:group id="_x0000_s1422" style="position:absolute;left:8409;top:13011;width:1518;height:520" coordorigin="4337,14006" coordsize="1518,520">
                    <v:shape id="_x0000_s1423" type="#_x0000_t202" style="position:absolute;left:4337;top:14012;width:627;height:514" filled="f" stroked="f">
                      <v:textbox style="mso-next-textbox:#_x0000_s1423">
                        <w:txbxContent>
                          <w:p w:rsidR="00C42E18" w:rsidRDefault="00C42E18">
                            <w:pPr>
                              <w:bidi w:val="0"/>
                              <w:jc w:val="center"/>
                              <w:rPr>
                                <w:rtl/>
                              </w:rPr>
                            </w:pPr>
                            <w:r>
                              <w:sym w:font="Symbol" w:char="F0AD"/>
                            </w:r>
                          </w:p>
                        </w:txbxContent>
                      </v:textbox>
                    </v:shape>
                    <v:group id="_x0000_s1424" style="position:absolute;left:4425;top:14006;width:1351;height:450" coordorigin="4425,14006" coordsize="1351,450">
                      <v:rect id="_x0000_s1425" style="position:absolute;left:4425;top:14006;width:450;height:450" filled="f"/>
                      <v:group id="_x0000_s1426" style="position:absolute;left:4873;top:14006;width:903;height:450" coordorigin="6476,2382" coordsize="903,450">
                        <v:rect id="_x0000_s1427" style="position:absolute;left:6476;top:2382;width:450;height:450" filled="f"/>
                        <v:rect id="_x0000_s1428" style="position:absolute;left:6929;top:2382;width:450;height:450" filled="f"/>
                      </v:group>
                    </v:group>
                    <v:shape id="_x0000_s1429" type="#_x0000_t202" style="position:absolute;left:4800;top:14012;width:627;height:514" filled="f" stroked="f">
                      <v:textbox style="mso-next-textbox:#_x0000_s1429">
                        <w:txbxContent>
                          <w:p w:rsidR="00C42E18" w:rsidRDefault="00C42E18">
                            <w:pPr>
                              <w:bidi w:val="0"/>
                              <w:jc w:val="center"/>
                              <w:rPr>
                                <w:rtl/>
                              </w:rPr>
                            </w:pPr>
                            <w:r>
                              <w:sym w:font="Symbol" w:char="F0AD"/>
                            </w:r>
                          </w:p>
                        </w:txbxContent>
                      </v:textbox>
                    </v:shape>
                    <v:shape id="_x0000_s1430" type="#_x0000_t202" style="position:absolute;left:5228;top:14012;width:627;height:514" filled="f" stroked="f">
                      <v:textbox style="mso-next-textbox:#_x0000_s1430">
                        <w:txbxContent>
                          <w:p w:rsidR="00C42E18" w:rsidRDefault="00C42E18">
                            <w:pPr>
                              <w:bidi w:val="0"/>
                              <w:jc w:val="center"/>
                              <w:rPr>
                                <w:rtl/>
                              </w:rPr>
                            </w:pPr>
                            <w:r>
                              <w:sym w:font="Symbol" w:char="F0AD"/>
                            </w:r>
                          </w:p>
                        </w:txbxContent>
                      </v:textbox>
                    </v:shape>
                  </v:group>
                  <v:group id="_x0000_s1431" style="position:absolute;left:8409;top:13587;width:627;height:558" coordorigin="6028,14006" coordsize="627,558">
                    <v:rect id="_x0000_s1432" style="position:absolute;left:6118;top:14006;width:450;height:450" filled="f"/>
                    <v:shape id="_x0000_s1433" type="#_x0000_t202" style="position:absolute;left:6028;top:14050;width:627;height:514" filled="f" stroked="f">
                      <v:textbox style="mso-next-textbox:#_x0000_s1433">
                        <w:txbxContent>
                          <w:p w:rsidR="00C42E18" w:rsidRDefault="00C42E18">
                            <w:pPr>
                              <w:bidi w:val="0"/>
                              <w:jc w:val="center"/>
                              <w:rPr>
                                <w:rtl/>
                              </w:rPr>
                            </w:pPr>
                            <w:r>
                              <w:sym w:font="Symbol" w:char="F0AD"/>
                            </w:r>
                          </w:p>
                        </w:txbxContent>
                      </v:textbox>
                    </v:shape>
                  </v:group>
                  <v:group id="_x0000_s1434" style="position:absolute;left:8409;top:14178;width:1518;height:520" coordorigin="4337,14006" coordsize="1518,520">
                    <v:shape id="_x0000_s1435" type="#_x0000_t202" style="position:absolute;left:4337;top:14012;width:627;height:514" filled="f" stroked="f">
                      <v:textbox style="mso-next-textbox:#_x0000_s1435">
                        <w:txbxContent>
                          <w:p w:rsidR="00C42E18" w:rsidRDefault="00C42E18">
                            <w:pPr>
                              <w:bidi w:val="0"/>
                              <w:jc w:val="center"/>
                              <w:rPr>
                                <w:rtl/>
                              </w:rPr>
                            </w:pPr>
                            <w:r>
                              <w:sym w:font="Symbol" w:char="F0AD"/>
                            </w:r>
                            <w:r>
                              <w:sym w:font="Symbol" w:char="F0AF"/>
                            </w:r>
                          </w:p>
                        </w:txbxContent>
                      </v:textbox>
                    </v:shape>
                    <v:group id="_x0000_s1436" style="position:absolute;left:4425;top:14006;width:1351;height:450" coordorigin="4425,14006" coordsize="1351,450">
                      <v:rect id="_x0000_s1437" style="position:absolute;left:4425;top:14006;width:450;height:450" filled="f"/>
                      <v:group id="_x0000_s1438" style="position:absolute;left:4873;top:14006;width:903;height:450" coordorigin="6476,2382" coordsize="903,450">
                        <v:rect id="_x0000_s1439" style="position:absolute;left:6476;top:2382;width:450;height:450" filled="f"/>
                        <v:rect id="_x0000_s1440" style="position:absolute;left:6929;top:2382;width:450;height:450" filled="f"/>
                      </v:group>
                    </v:group>
                    <v:shape id="_x0000_s1441" type="#_x0000_t202" style="position:absolute;left:4800;top:14012;width:627;height:514" filled="f" stroked="f">
                      <v:textbox style="mso-next-textbox:#_x0000_s1441">
                        <w:txbxContent>
                          <w:p w:rsidR="00C42E18" w:rsidRDefault="00C42E18">
                            <w:pPr>
                              <w:bidi w:val="0"/>
                              <w:jc w:val="center"/>
                              <w:rPr>
                                <w:rtl/>
                              </w:rPr>
                            </w:pPr>
                            <w:r>
                              <w:sym w:font="Symbol" w:char="F0AD"/>
                            </w:r>
                            <w:r>
                              <w:sym w:font="Symbol" w:char="F0AF"/>
                            </w:r>
                          </w:p>
                        </w:txbxContent>
                      </v:textbox>
                    </v:shape>
                    <v:shape id="_x0000_s1442" type="#_x0000_t202" style="position:absolute;left:5228;top:14012;width:627;height:514" filled="f" stroked="f">
                      <v:textbox style="mso-next-textbox:#_x0000_s1442">
                        <w:txbxContent>
                          <w:p w:rsidR="00C42E18" w:rsidRDefault="00C42E18">
                            <w:pPr>
                              <w:bidi w:val="0"/>
                              <w:jc w:val="center"/>
                              <w:rPr>
                                <w:rtl/>
                              </w:rPr>
                            </w:pPr>
                            <w:r>
                              <w:sym w:font="Symbol" w:char="F0AD"/>
                            </w:r>
                            <w:r>
                              <w:sym w:font="Symbol" w:char="F0AF"/>
                            </w:r>
                          </w:p>
                        </w:txbxContent>
                      </v:textbox>
                    </v:shape>
                  </v:group>
                </v:group>
              </v:group>
            </v:group>
            <v:group id="_x0000_s1520" style="position:absolute;left:3553;top:7109;width:5711;height:1007" coordorigin="3553,7109" coordsize="5711,1007">
              <v:group id="_x0000_s1519" style="position:absolute;left:7755;top:7140;width:1483;height:527" coordorigin="7755,7140" coordsize="1483,527">
                <v:shape id="_x0000_s1402" type="#_x0000_t202" style="position:absolute;left:7755;top:7140;width:627;height:514" filled="f" stroked="f">
                  <v:textbox style="mso-next-textbox:#_x0000_s1402">
                    <w:txbxContent>
                      <w:p w:rsidR="00C42E18" w:rsidRDefault="00C42E18">
                        <w:pPr>
                          <w:bidi w:val="0"/>
                          <w:jc w:val="center"/>
                          <w:rPr>
                            <w:rtl/>
                          </w:rPr>
                        </w:pPr>
                        <w:r>
                          <w:sym w:font="Symbol" w:char="F0AD"/>
                        </w:r>
                      </w:p>
                    </w:txbxContent>
                  </v:textbox>
                </v:shape>
                <v:shape id="_x0000_s1403" type="#_x0000_t202" style="position:absolute;left:8170;top:7153;width:627;height:514" filled="f" stroked="f">
                  <v:textbox style="mso-next-textbox:#_x0000_s1403">
                    <w:txbxContent>
                      <w:p w:rsidR="00C42E18" w:rsidRDefault="00C42E18">
                        <w:pPr>
                          <w:bidi w:val="0"/>
                          <w:jc w:val="center"/>
                          <w:rPr>
                            <w:rtl/>
                          </w:rPr>
                        </w:pPr>
                        <w:r>
                          <w:sym w:font="Symbol" w:char="F0AD"/>
                        </w:r>
                      </w:p>
                    </w:txbxContent>
                  </v:textbox>
                </v:shape>
                <v:shape id="_x0000_s1404" type="#_x0000_t202" style="position:absolute;left:8611;top:7153;width:627;height:514" filled="f" stroked="f">
                  <v:textbox style="mso-next-textbox:#_x0000_s1404">
                    <w:txbxContent>
                      <w:p w:rsidR="00C42E18" w:rsidRDefault="00C42E18">
                        <w:pPr>
                          <w:bidi w:val="0"/>
                          <w:jc w:val="center"/>
                          <w:rPr>
                            <w:rtl/>
                          </w:rPr>
                        </w:pPr>
                        <w:r>
                          <w:sym w:font="Symbol" w:char="F0AD"/>
                        </w:r>
                      </w:p>
                    </w:txbxContent>
                  </v:textbox>
                </v:shape>
              </v:group>
              <v:rect id="_x0000_s1496" style="position:absolute;left:7830;top:7109;width:450;height:450" filled="f"/>
              <v:rect id="_x0000_s1497" style="position:absolute;left:8278;top:7109;width:450;height:450" filled="f"/>
              <v:rect id="_x0000_s1498" style="position:absolute;left:8731;top:7109;width:450;height:450" filled="f"/>
              <v:group id="_x0000_s1499" style="position:absolute;left:3553;top:7109;width:5711;height:1007" coordorigin="2213,7122" coordsize="5711,1007">
                <v:group id="_x0000_s1500" style="position:absolute;left:2213;top:7122;width:627;height:527" coordorigin="3143,2367" coordsize="627,527">
                  <v:rect id="_x0000_s1501" style="position:absolute;left:3231;top:2367;width:450;height:450" filled="f"/>
                  <v:shape id="_x0000_s1502" type="#_x0000_t202" style="position:absolute;left:3143;top:2380;width:627;height:514" filled="f" stroked="f">
                    <v:textbox style="mso-next-textbox:#_x0000_s1502">
                      <w:txbxContent>
                        <w:p w:rsidR="00C42E18" w:rsidRDefault="00C42E18">
                          <w:pPr>
                            <w:bidi w:val="0"/>
                            <w:jc w:val="center"/>
                            <w:rPr>
                              <w:rtl/>
                            </w:rPr>
                          </w:pPr>
                          <w:r>
                            <w:sym w:font="Symbol" w:char="F0AD"/>
                          </w:r>
                          <w:r>
                            <w:sym w:font="Symbol" w:char="F0AF"/>
                          </w:r>
                        </w:p>
                      </w:txbxContent>
                    </v:textbox>
                  </v:shape>
                </v:group>
                <v:group id="_x0000_s1503" style="position:absolute;left:3054;top:7122;width:627;height:527" coordorigin="3508,14006" coordsize="627,527">
                  <v:rect id="_x0000_s1504" style="position:absolute;left:3596;top:14006;width:450;height:450" filled="f"/>
                  <v:shape id="_x0000_s1505" type="#_x0000_t202" style="position:absolute;left:3508;top:14019;width:627;height:514" filled="f" stroked="f">
                    <v:textbox style="mso-next-textbox:#_x0000_s1505">
                      <w:txbxContent>
                        <w:p w:rsidR="00C42E18" w:rsidRDefault="00C42E18">
                          <w:pPr>
                            <w:bidi w:val="0"/>
                            <w:jc w:val="center"/>
                            <w:rPr>
                              <w:rtl/>
                            </w:rPr>
                          </w:pPr>
                          <w:r>
                            <w:sym w:font="Symbol" w:char="F0AD"/>
                          </w:r>
                          <w:r>
                            <w:sym w:font="Symbol" w:char="F0AF"/>
                          </w:r>
                        </w:p>
                      </w:txbxContent>
                    </v:textbox>
                  </v:shape>
                </v:group>
                <v:group id="_x0000_s1506" style="position:absolute;left:3883;top:7122;width:1518;height:520" coordorigin="4337,14006" coordsize="1518,520">
                  <v:shape id="_x0000_s1507" type="#_x0000_t202" style="position:absolute;left:4337;top:14012;width:627;height:514" filled="f" stroked="f">
                    <v:textbox style="mso-next-textbox:#_x0000_s1507">
                      <w:txbxContent>
                        <w:p w:rsidR="00C42E18" w:rsidRDefault="00C42E18">
                          <w:pPr>
                            <w:bidi w:val="0"/>
                            <w:jc w:val="center"/>
                            <w:rPr>
                              <w:rtl/>
                            </w:rPr>
                          </w:pPr>
                          <w:r>
                            <w:sym w:font="Symbol" w:char="F0AD"/>
                          </w:r>
                          <w:r>
                            <w:sym w:font="Symbol" w:char="F0AF"/>
                          </w:r>
                        </w:p>
                      </w:txbxContent>
                    </v:textbox>
                  </v:shape>
                  <v:group id="_x0000_s1508" style="position:absolute;left:4425;top:14006;width:1351;height:450" coordorigin="4425,14006" coordsize="1351,450">
                    <v:rect id="_x0000_s1509" style="position:absolute;left:4425;top:14006;width:450;height:450" filled="f"/>
                    <v:group id="_x0000_s1510" style="position:absolute;left:4873;top:14006;width:903;height:450" coordorigin="6476,2382" coordsize="903,450">
                      <v:rect id="_x0000_s1511" style="position:absolute;left:6476;top:2382;width:450;height:450" filled="f"/>
                      <v:rect id="_x0000_s1512" style="position:absolute;left:6929;top:2382;width:450;height:450" filled="f"/>
                    </v:group>
                  </v:group>
                  <v:shape id="_x0000_s1513" type="#_x0000_t202" style="position:absolute;left:4800;top:14012;width:627;height:514" filled="f" stroked="f">
                    <v:textbox style="mso-next-textbox:#_x0000_s1513">
                      <w:txbxContent>
                        <w:p w:rsidR="00C42E18" w:rsidRDefault="00C42E18">
                          <w:pPr>
                            <w:bidi w:val="0"/>
                            <w:jc w:val="center"/>
                            <w:rPr>
                              <w:rtl/>
                            </w:rPr>
                          </w:pPr>
                          <w:r>
                            <w:sym w:font="Symbol" w:char="F0AD"/>
                          </w:r>
                          <w:r>
                            <w:sym w:font="Symbol" w:char="F0AF"/>
                          </w:r>
                        </w:p>
                      </w:txbxContent>
                    </v:textbox>
                  </v:shape>
                  <v:shape id="_x0000_s1514" type="#_x0000_t202" style="position:absolute;left:5228;top:14012;width:627;height:514" filled="f" stroked="f">
                    <v:textbox style="mso-next-textbox:#_x0000_s1514">
                      <w:txbxContent>
                        <w:p w:rsidR="00C42E18" w:rsidRDefault="00C42E18">
                          <w:pPr>
                            <w:bidi w:val="0"/>
                            <w:jc w:val="center"/>
                            <w:rPr>
                              <w:rtl/>
                            </w:rPr>
                          </w:pPr>
                          <w:r>
                            <w:sym w:font="Symbol" w:char="F0AD"/>
                          </w:r>
                          <w:r>
                            <w:sym w:font="Symbol" w:char="F0AF"/>
                          </w:r>
                        </w:p>
                      </w:txbxContent>
                    </v:textbox>
                  </v:shape>
                </v:group>
                <v:group id="_x0000_s1515" style="position:absolute;left:5574;top:7122;width:627;height:558" coordorigin="6028,14006" coordsize="627,558">
                  <v:rect id="_x0000_s1516" style="position:absolute;left:6118;top:14006;width:450;height:450" filled="f"/>
                  <v:shape id="_x0000_s1517" type="#_x0000_t202" style="position:absolute;left:6028;top:14050;width:627;height:514" filled="f" stroked="f">
                    <v:textbox style="mso-next-textbox:#_x0000_s1517">
                      <w:txbxContent>
                        <w:p w:rsidR="00C42E18" w:rsidRDefault="00C42E18">
                          <w:pPr>
                            <w:bidi w:val="0"/>
                            <w:jc w:val="center"/>
                            <w:rPr>
                              <w:rtl/>
                            </w:rPr>
                          </w:pPr>
                          <w:r>
                            <w:sym w:font="Symbol" w:char="F0AD"/>
                          </w:r>
                        </w:p>
                      </w:txbxContent>
                    </v:textbox>
                  </v:shape>
                </v:group>
                <v:shape id="_x0000_s1518" type="#_x0000_t202" style="position:absolute;left:2251;top:7578;width:5673;height:551" filled="f" stroked="f">
                  <v:textbox style="mso-next-textbox:#_x0000_s1518">
                    <w:txbxContent>
                      <w:p w:rsidR="00C42E18" w:rsidRDefault="00C42E18">
                        <w:pPr>
                          <w:bidi w:val="0"/>
                          <w:rPr>
                            <w:rtl/>
                          </w:rPr>
                        </w:pPr>
                        <w:r>
                          <w:t>1s          2s                  2p                 3s                  3p</w:t>
                        </w:r>
                      </w:p>
                    </w:txbxContent>
                  </v:textbox>
                </v:shape>
              </v:group>
            </v:group>
            <w10:anchorlock/>
          </v:group>
        </w:pict>
      </w:r>
      <w:r w:rsidRPr="00C54832">
        <w:rPr>
          <w:rFonts w:cs="David"/>
          <w:noProof/>
          <w:sz w:val="20"/>
          <w:rtl/>
          <w:lang w:val="he-IL" w:eastAsia="he-IL"/>
        </w:rPr>
        <w:pict>
          <v:line id="Line 5" o:spid="_x0000_s1376" style="position:absolute;left:0;text-align:left;flip:y;z-index:36;visibility:visible" from="116.85pt,3.2pt" to="116.85pt,155.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3JMAAAADaAAAADwAAAGRycy9kb3ducmV2LnhtbERPTWvCQBC9F/wPyxR6CXXTK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tyTAAAAA2gAAAA8AAAAAAAAAAAAAAAAA&#10;oQIAAGRycy9kb3ducmV2LnhtbFBLBQYAAAAABAAEAPkAAACOAwAAAAA=&#10;">
            <v:stroke endarrow="block"/>
            <w10:anchorlock/>
          </v:line>
        </w:pict>
      </w:r>
    </w:p>
    <w:p w:rsidR="005735F6" w:rsidRDefault="005735F6">
      <w:pPr>
        <w:pStyle w:val="NormalWeb"/>
        <w:bidi/>
        <w:spacing w:before="0" w:beforeAutospacing="0" w:after="0" w:afterAutospacing="0" w:line="360" w:lineRule="auto"/>
        <w:rPr>
          <w:rFonts w:cs="David"/>
          <w:noProof/>
          <w:rtl/>
          <w:lang w:val="he-IL" w:eastAsia="he-IL"/>
        </w:rPr>
      </w:pPr>
    </w:p>
    <w:p w:rsidR="005735F6" w:rsidRDefault="005735F6">
      <w:pPr>
        <w:pStyle w:val="NormalWeb"/>
        <w:bidi/>
        <w:spacing w:before="0" w:beforeAutospacing="0" w:after="0" w:afterAutospacing="0" w:line="360" w:lineRule="auto"/>
        <w:rPr>
          <w:rFonts w:cs="David"/>
          <w:noProof/>
          <w:rtl/>
          <w:lang w:val="he-IL" w:eastAsia="he-IL"/>
        </w:rPr>
      </w:pPr>
    </w:p>
    <w:p w:rsidR="005735F6" w:rsidRDefault="005735F6">
      <w:pPr>
        <w:pStyle w:val="NormalWeb"/>
        <w:bidi/>
        <w:spacing w:before="0" w:beforeAutospacing="0" w:after="0" w:afterAutospacing="0" w:line="360" w:lineRule="auto"/>
        <w:rPr>
          <w:rFonts w:cs="David"/>
          <w:noProof/>
          <w:rtl/>
          <w:lang w:val="he-IL" w:eastAsia="he-IL"/>
        </w:rPr>
      </w:pPr>
    </w:p>
    <w:p w:rsidR="005735F6" w:rsidRDefault="005735F6">
      <w:pPr>
        <w:pStyle w:val="NormalWeb"/>
        <w:bidi/>
        <w:spacing w:before="0" w:beforeAutospacing="0" w:after="0" w:afterAutospacing="0" w:line="360" w:lineRule="auto"/>
        <w:rPr>
          <w:rFonts w:cs="David"/>
          <w:noProof/>
          <w:rtl/>
          <w:lang w:val="he-IL" w:eastAsia="he-IL"/>
        </w:rPr>
      </w:pPr>
    </w:p>
    <w:p w:rsidR="005735F6" w:rsidRDefault="005735F6">
      <w:pPr>
        <w:pStyle w:val="NormalWeb"/>
        <w:bidi/>
        <w:spacing w:before="0" w:beforeAutospacing="0" w:after="0" w:afterAutospacing="0" w:line="360" w:lineRule="auto"/>
        <w:rPr>
          <w:rFonts w:cs="David"/>
          <w:noProof/>
          <w:rtl/>
          <w:lang w:val="he-IL" w:eastAsia="he-IL"/>
        </w:rPr>
      </w:pPr>
    </w:p>
    <w:p w:rsidR="005735F6" w:rsidRDefault="005735F6">
      <w:pPr>
        <w:pStyle w:val="NormalWeb"/>
        <w:bidi/>
        <w:spacing w:before="0" w:beforeAutospacing="0" w:after="0" w:afterAutospacing="0" w:line="360" w:lineRule="auto"/>
        <w:rPr>
          <w:rFonts w:cs="David"/>
          <w:noProof/>
          <w:rtl/>
          <w:lang w:val="he-IL" w:eastAsia="he-IL"/>
        </w:rPr>
      </w:pPr>
    </w:p>
    <w:p w:rsidR="005735F6" w:rsidRDefault="005735F6">
      <w:pPr>
        <w:pStyle w:val="NormalWeb"/>
        <w:bidi/>
        <w:spacing w:before="0" w:beforeAutospacing="0" w:after="0" w:afterAutospacing="0" w:line="360" w:lineRule="auto"/>
        <w:rPr>
          <w:rFonts w:cs="David"/>
          <w:noProof/>
          <w:rtl/>
          <w:lang w:val="he-IL" w:eastAsia="he-IL"/>
        </w:rPr>
      </w:pPr>
    </w:p>
    <w:p w:rsidR="005735F6" w:rsidRDefault="005735F6">
      <w:pPr>
        <w:pStyle w:val="NormalWeb"/>
        <w:bidi/>
        <w:spacing w:before="0" w:beforeAutospacing="0" w:after="0" w:afterAutospacing="0" w:line="360" w:lineRule="auto"/>
        <w:ind w:firstLine="720"/>
        <w:rPr>
          <w:rFonts w:cs="David"/>
          <w:noProof/>
          <w:rtl/>
          <w:lang w:val="he-IL" w:eastAsia="he-IL"/>
        </w:rPr>
      </w:pPr>
      <w:r>
        <w:rPr>
          <w:rFonts w:cs="David" w:hint="cs"/>
          <w:noProof/>
          <w:u w:val="single"/>
          <w:rtl/>
          <w:lang w:val="he-IL" w:eastAsia="he-IL"/>
        </w:rPr>
        <w:t>או</w:t>
      </w:r>
      <w:r>
        <w:rPr>
          <w:rFonts w:cs="David" w:hint="cs"/>
          <w:noProof/>
          <w:rtl/>
          <w:lang w:val="he-IL" w:eastAsia="he-IL"/>
        </w:rPr>
        <w:t>:</w:t>
      </w:r>
    </w:p>
    <w:p w:rsidR="005735F6" w:rsidRDefault="005735F6">
      <w:pPr>
        <w:pStyle w:val="NormalWeb"/>
        <w:bidi/>
        <w:spacing w:before="0" w:beforeAutospacing="0" w:after="0" w:afterAutospacing="0" w:line="360" w:lineRule="auto"/>
        <w:rPr>
          <w:rFonts w:cs="David"/>
          <w:noProof/>
          <w:rtl/>
          <w:lang w:val="he-IL" w:eastAsia="he-IL"/>
        </w:rPr>
      </w:pPr>
    </w:p>
    <w:p w:rsidR="005735F6" w:rsidRDefault="005735F6">
      <w:pPr>
        <w:pStyle w:val="NormalWeb"/>
        <w:bidi/>
        <w:spacing w:before="0" w:beforeAutospacing="0" w:after="0" w:afterAutospacing="0" w:line="360" w:lineRule="auto"/>
        <w:rPr>
          <w:rFonts w:cs="David"/>
          <w:noProof/>
          <w:u w:val="single"/>
          <w:rtl/>
          <w:lang w:val="he-IL" w:eastAsia="he-IL"/>
        </w:rPr>
      </w:pPr>
    </w:p>
    <w:p w:rsidR="005735F6" w:rsidRDefault="005735F6">
      <w:pPr>
        <w:pStyle w:val="NormalWeb"/>
        <w:bidi/>
        <w:spacing w:before="0" w:beforeAutospacing="0" w:after="0" w:afterAutospacing="0" w:line="360" w:lineRule="auto"/>
        <w:rPr>
          <w:rFonts w:cs="David"/>
          <w:noProof/>
          <w:sz w:val="16"/>
          <w:szCs w:val="16"/>
          <w:u w:val="single"/>
          <w:rtl/>
          <w:lang w:val="he-IL" w:eastAsia="he-IL"/>
        </w:rPr>
      </w:pPr>
    </w:p>
    <w:p w:rsidR="005735F6" w:rsidRDefault="005735F6">
      <w:pPr>
        <w:pStyle w:val="NormalWeb"/>
        <w:bidi/>
        <w:spacing w:before="0" w:beforeAutospacing="0" w:after="0" w:afterAutospacing="0" w:line="360" w:lineRule="auto"/>
        <w:rPr>
          <w:rFonts w:cs="David"/>
          <w:noProof/>
          <w:sz w:val="16"/>
          <w:szCs w:val="16"/>
          <w:u w:val="single"/>
          <w:rtl/>
          <w:lang w:val="he-IL" w:eastAsia="he-IL"/>
        </w:rPr>
      </w:pPr>
    </w:p>
    <w:p w:rsidR="005735F6" w:rsidRDefault="005735F6">
      <w:pPr>
        <w:pStyle w:val="NormalWeb"/>
        <w:bidi/>
        <w:spacing w:before="0" w:beforeAutospacing="0" w:after="0" w:afterAutospacing="0" w:line="360" w:lineRule="auto"/>
        <w:rPr>
          <w:rFonts w:cs="David"/>
          <w:noProof/>
          <w:sz w:val="16"/>
          <w:szCs w:val="16"/>
          <w:u w:val="single"/>
          <w:rtl/>
          <w:lang w:val="he-IL" w:eastAsia="he-IL"/>
        </w:rPr>
      </w:pPr>
    </w:p>
    <w:p w:rsidR="005735F6" w:rsidRDefault="005735F6">
      <w:pPr>
        <w:pStyle w:val="NormalWeb"/>
        <w:bidi/>
        <w:spacing w:before="0" w:beforeAutospacing="0" w:after="0" w:afterAutospacing="0" w:line="360" w:lineRule="auto"/>
        <w:rPr>
          <w:rFonts w:cs="David"/>
          <w:noProof/>
          <w:rtl/>
          <w:lang w:val="he-IL" w:eastAsia="he-IL"/>
        </w:rPr>
      </w:pPr>
      <w:r>
        <w:rPr>
          <w:rFonts w:cs="David" w:hint="cs"/>
          <w:noProof/>
          <w:rtl/>
          <w:lang w:val="he-IL" w:eastAsia="he-IL"/>
        </w:rPr>
        <w:t>(</w:t>
      </w:r>
      <w:r>
        <w:rPr>
          <w:rFonts w:cs="David" w:hint="cs"/>
          <w:noProof/>
          <w:u w:val="single"/>
          <w:rtl/>
          <w:lang w:val="he-IL" w:eastAsia="he-IL"/>
        </w:rPr>
        <w:t>או</w:t>
      </w:r>
      <w:r>
        <w:rPr>
          <w:rFonts w:cs="David" w:hint="cs"/>
          <w:noProof/>
          <w:rtl/>
          <w:lang w:val="he-IL" w:eastAsia="he-IL"/>
        </w:rPr>
        <w:t xml:space="preserve">: כל אפשרות אחרת נכונה, גם אפשרות שהאלקטרונים עוברים לרמה </w:t>
      </w:r>
      <w:r>
        <w:rPr>
          <w:rFonts w:cs="David"/>
          <w:noProof/>
          <w:lang w:eastAsia="he-IL"/>
        </w:rPr>
        <w:t>4s</w:t>
      </w:r>
      <w:r>
        <w:rPr>
          <w:rFonts w:cs="David" w:hint="cs"/>
          <w:noProof/>
          <w:rtl/>
          <w:lang w:eastAsia="he-IL"/>
        </w:rPr>
        <w:t xml:space="preserve"> .)</w:t>
      </w:r>
    </w:p>
    <w:p w:rsidR="005735F6" w:rsidRDefault="005735F6">
      <w:pPr>
        <w:rPr>
          <w:rtl/>
        </w:rPr>
      </w:pPr>
    </w:p>
    <w:p w:rsidR="005735F6" w:rsidRDefault="005735F6">
      <w:pPr>
        <w:rPr>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rPr>
          <w:rtl/>
        </w:rPr>
      </w:pPr>
    </w:p>
    <w:p w:rsidR="005735F6" w:rsidRDefault="005735F6">
      <w:pPr>
        <w:spacing w:line="360" w:lineRule="auto"/>
        <w:ind w:left="368" w:hanging="368"/>
        <w:rPr>
          <w:rFonts w:cs="David"/>
          <w:rtl/>
        </w:rPr>
      </w:pPr>
      <w:r>
        <w:rPr>
          <w:rFonts w:cs="David" w:hint="cs"/>
          <w:rtl/>
        </w:rPr>
        <w:t>טעויות אופייניות:</w:t>
      </w:r>
    </w:p>
    <w:p w:rsidR="005735F6" w:rsidRDefault="005735F6">
      <w:pPr>
        <w:spacing w:line="360" w:lineRule="auto"/>
        <w:ind w:left="368" w:hanging="368"/>
        <w:rPr>
          <w:rFonts w:cs="David"/>
          <w:rtl/>
        </w:rPr>
      </w:pPr>
      <w:r>
        <w:rPr>
          <w:rFonts w:cs="David"/>
        </w:rPr>
        <w:sym w:font="Wingdings" w:char="F077"/>
      </w:r>
      <w:r>
        <w:rPr>
          <w:rFonts w:cs="David" w:hint="cs"/>
          <w:rtl/>
        </w:rPr>
        <w:tab/>
        <w:t>אי רישום אורביטלים.</w:t>
      </w:r>
    </w:p>
    <w:p w:rsidR="005735F6" w:rsidRDefault="005735F6">
      <w:pPr>
        <w:spacing w:line="360" w:lineRule="auto"/>
        <w:ind w:left="368" w:hanging="368"/>
        <w:rPr>
          <w:rFonts w:cs="David"/>
          <w:rtl/>
        </w:rPr>
      </w:pPr>
      <w:r>
        <w:rPr>
          <w:rFonts w:cs="David"/>
        </w:rPr>
        <w:sym w:font="Wingdings" w:char="F077"/>
      </w:r>
      <w:r>
        <w:rPr>
          <w:rFonts w:cs="David" w:hint="cs"/>
          <w:rtl/>
        </w:rPr>
        <w:tab/>
        <w:t>סימון מספרי אלקטרונים בלבד במשבצות:</w:t>
      </w:r>
    </w:p>
    <w:p w:rsidR="005735F6" w:rsidRDefault="00C54832">
      <w:pPr>
        <w:rPr>
          <w:rtl/>
        </w:rPr>
      </w:pPr>
      <w:r w:rsidRPr="00C54832">
        <w:rPr>
          <w:noProof/>
          <w:sz w:val="20"/>
          <w:rtl/>
          <w:lang w:val="he-IL"/>
        </w:rPr>
        <w:pict>
          <v:group id="_x0000_s17121" style="position:absolute;left:0;text-align:left;margin-left:35.75pt;margin-top:-2.15pt;width:241.65pt;height:28.15pt;z-index:510" coordorigin="1891,4733" coordsize="4833,563">
            <v:group id="_x0000_s17119" style="position:absolute;left:1902;top:4756;width:4353;height:387" coordorigin="1902,4756" coordsize="4353,387">
              <v:rect id="_x0000_s17112" style="position:absolute;left:1902;top:4756;width:400;height:387" filled="f"/>
              <v:rect id="_x0000_s17113" style="position:absolute;left:3481;top:4756;width:400;height:387" filled="f"/>
              <v:rect id="_x0000_s17114" style="position:absolute;left:2694;top:4756;width:400;height:387" filled="f"/>
              <v:rect id="_x0000_s17115" style="position:absolute;left:4273;top:4756;width:400;height:387" filled="f"/>
              <v:rect id="_x0000_s17116" style="position:absolute;left:5064;top:4756;width:400;height:387" filled="f"/>
              <v:rect id="_x0000_s17117" style="position:absolute;left:5855;top:4756;width:400;height:387" filled="f"/>
            </v:group>
            <v:shape id="_x0000_s17120" type="#_x0000_t202" style="position:absolute;left:1891;top:4733;width:4833;height:563" filled="f" stroked="f">
              <v:textbox>
                <w:txbxContent>
                  <w:p w:rsidR="00C42E18" w:rsidRDefault="00C42E18">
                    <w:pPr>
                      <w:bidi w:val="0"/>
                      <w:rPr>
                        <w:b/>
                        <w:bCs/>
                        <w:i/>
                        <w:iCs/>
                        <w:sz w:val="20"/>
                        <w:szCs w:val="20"/>
                        <w:rtl/>
                      </w:rPr>
                    </w:pPr>
                    <w:r>
                      <w:rPr>
                        <w:b/>
                        <w:bCs/>
                        <w:i/>
                        <w:iCs/>
                        <w:sz w:val="20"/>
                        <w:szCs w:val="20"/>
                      </w:rPr>
                      <w:t>2              2              6             2              1              1</w:t>
                    </w:r>
                  </w:p>
                </w:txbxContent>
              </v:textbox>
            </v:shape>
            <w10:anchorlock/>
          </v:group>
        </w:pict>
      </w:r>
    </w:p>
    <w:p w:rsidR="005735F6" w:rsidRDefault="005735F6">
      <w:pPr>
        <w:rPr>
          <w:rtl/>
        </w:rPr>
      </w:pPr>
    </w:p>
    <w:p w:rsidR="005735F6" w:rsidRDefault="005735F6">
      <w:pPr>
        <w:rPr>
          <w:rtl/>
        </w:rPr>
      </w:pPr>
    </w:p>
    <w:p w:rsidR="005735F6" w:rsidRDefault="00C54832">
      <w:pPr>
        <w:tabs>
          <w:tab w:val="left" w:pos="793"/>
        </w:tabs>
        <w:spacing w:line="360" w:lineRule="auto"/>
        <w:ind w:left="368" w:hanging="368"/>
        <w:rPr>
          <w:rFonts w:cs="David"/>
          <w:b/>
          <w:bCs/>
          <w:sz w:val="28"/>
          <w:szCs w:val="28"/>
          <w:rtl/>
        </w:rPr>
      </w:pPr>
      <w:r w:rsidRPr="00C54832">
        <w:rPr>
          <w:noProof/>
          <w:sz w:val="20"/>
          <w:rtl/>
          <w:lang w:val="he-IL"/>
        </w:rPr>
        <w:lastRenderedPageBreak/>
        <w:pict>
          <v:shape id="_x0000_s1363" type="#_x0000_t64" style="position:absolute;left:0;text-align:left;margin-left:62.7pt;margin-top:18.7pt;width:468.8pt;height:30.35pt;z-index:26;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83</w:t>
      </w:r>
      <w:r w:rsidR="005735F6">
        <w:rPr>
          <w:rFonts w:cs="David" w:hint="cs"/>
          <w:b/>
          <w:bCs/>
          <w:color w:val="0000FF"/>
          <w:sz w:val="28"/>
          <w:szCs w:val="28"/>
          <w:rtl/>
          <w:lang w:eastAsia="en-US"/>
        </w:rPr>
        <w:t>)</w:t>
      </w:r>
    </w:p>
    <w:p w:rsidR="005735F6" w:rsidRDefault="005735F6">
      <w:pPr>
        <w:rPr>
          <w:rtl/>
        </w:rPr>
      </w:pPr>
      <w:r>
        <w:rPr>
          <w:rFonts w:cs="David" w:hint="cs"/>
          <w:rtl/>
        </w:rPr>
        <w:t xml:space="preserve">רשום היערכות אלקטרונים ביון </w:t>
      </w:r>
      <w:r>
        <w:rPr>
          <w:rFonts w:cs="David"/>
        </w:rPr>
        <w:t>Si</w:t>
      </w:r>
      <w:r>
        <w:rPr>
          <w:rFonts w:cs="David"/>
          <w:vertAlign w:val="superscript"/>
        </w:rPr>
        <w:t>2+</w:t>
      </w:r>
      <w:r>
        <w:rPr>
          <w:rFonts w:cs="David" w:hint="cs"/>
          <w:rtl/>
        </w:rPr>
        <w:t xml:space="preserve"> במצב יסוד.</w:t>
      </w:r>
    </w:p>
    <w:p w:rsidR="005735F6" w:rsidRDefault="005735F6">
      <w:pPr>
        <w:pStyle w:val="10"/>
        <w:spacing w:line="360" w:lineRule="auto"/>
        <w:rPr>
          <w:rFonts w:ascii="Times New Roman" w:hAnsi="Times New Roman" w:cs="Times New Roman"/>
          <w:rtl/>
          <w:lang w:eastAsia="he-IL"/>
        </w:rPr>
      </w:pPr>
    </w:p>
    <w:p w:rsidR="005735F6" w:rsidRDefault="00C54832">
      <w:pPr>
        <w:tabs>
          <w:tab w:val="left" w:pos="793"/>
        </w:tabs>
        <w:spacing w:line="360" w:lineRule="auto"/>
        <w:ind w:left="368" w:hanging="368"/>
        <w:rPr>
          <w:rFonts w:cs="David"/>
          <w:rtl/>
        </w:rPr>
      </w:pPr>
      <w:r w:rsidRPr="00C54832">
        <w:rPr>
          <w:noProof/>
          <w:sz w:val="20"/>
          <w:rtl/>
          <w:lang w:val="he-IL"/>
        </w:rPr>
        <w:pict>
          <v:roundrect id="_x0000_s1525" style="position:absolute;left:0;text-align:left;margin-left:62.7pt;margin-top:16.05pt;width:468.8pt;height:28.05pt;z-index:41;mso-position-horizontal-relative:page" arcsize="19997f" filled="f" strokecolor="fuchsia">
            <v:stroke dashstyle="dash"/>
            <w10:wrap anchorx="page"/>
          </v:roundrect>
        </w:pict>
      </w:r>
      <w:r w:rsidR="005735F6">
        <w:rPr>
          <w:rFonts w:cs="David" w:hint="cs"/>
          <w:b/>
          <w:bCs/>
          <w:color w:val="FF00FF"/>
          <w:sz w:val="28"/>
          <w:szCs w:val="28"/>
          <w:rtl/>
        </w:rPr>
        <w:t>התשובה:</w:t>
      </w:r>
    </w:p>
    <w:p w:rsidR="005735F6" w:rsidRDefault="005735F6">
      <w:pPr>
        <w:pStyle w:val="NormalWeb"/>
        <w:bidi/>
        <w:spacing w:before="0" w:beforeAutospacing="0" w:after="0" w:afterAutospacing="0" w:line="360" w:lineRule="auto"/>
        <w:rPr>
          <w:rFonts w:cs="David"/>
          <w:noProof/>
          <w:lang w:eastAsia="he-IL"/>
        </w:rPr>
      </w:pPr>
      <w:r>
        <w:rPr>
          <w:rFonts w:cs="David"/>
          <w:noProof/>
          <w:lang w:eastAsia="he-IL"/>
        </w:rPr>
        <w:t>1s</w:t>
      </w:r>
      <w:r>
        <w:rPr>
          <w:rFonts w:cs="David"/>
          <w:noProof/>
          <w:vertAlign w:val="superscript"/>
          <w:lang w:eastAsia="he-IL"/>
        </w:rPr>
        <w:t>2</w:t>
      </w:r>
      <w:r>
        <w:rPr>
          <w:rFonts w:cs="David"/>
          <w:noProof/>
          <w:lang w:eastAsia="he-IL"/>
        </w:rPr>
        <w:t>2s</w:t>
      </w:r>
      <w:r>
        <w:rPr>
          <w:rFonts w:cs="David"/>
          <w:noProof/>
          <w:vertAlign w:val="superscript"/>
          <w:lang w:eastAsia="he-IL"/>
        </w:rPr>
        <w:t>2</w:t>
      </w:r>
      <w:r>
        <w:rPr>
          <w:rFonts w:cs="David"/>
          <w:noProof/>
          <w:lang w:eastAsia="he-IL"/>
        </w:rPr>
        <w:t>2p</w:t>
      </w:r>
      <w:r>
        <w:rPr>
          <w:rFonts w:cs="David"/>
          <w:noProof/>
          <w:vertAlign w:val="superscript"/>
          <w:lang w:eastAsia="he-IL"/>
        </w:rPr>
        <w:t>6</w:t>
      </w:r>
      <w:r>
        <w:rPr>
          <w:rFonts w:cs="David"/>
          <w:noProof/>
          <w:lang w:eastAsia="he-IL"/>
        </w:rPr>
        <w:t>3s</w:t>
      </w:r>
      <w:r>
        <w:rPr>
          <w:rFonts w:cs="David"/>
          <w:noProof/>
          <w:vertAlign w:val="superscript"/>
          <w:lang w:eastAsia="he-IL"/>
        </w:rPr>
        <w:t>2</w:t>
      </w:r>
      <w:r>
        <w:rPr>
          <w:rFonts w:cs="David" w:hint="cs"/>
          <w:noProof/>
          <w:rtl/>
          <w:lang w:eastAsia="he-IL"/>
        </w:rPr>
        <w:tab/>
        <w:t xml:space="preserve">        או:</w:t>
      </w:r>
      <w:r>
        <w:rPr>
          <w:rFonts w:cs="David" w:hint="cs"/>
          <w:noProof/>
          <w:rtl/>
          <w:lang w:eastAsia="he-IL"/>
        </w:rPr>
        <w:tab/>
      </w:r>
      <w:r>
        <w:rPr>
          <w:rFonts w:cs="David"/>
        </w:rPr>
        <w:t>1s</w:t>
      </w:r>
      <w:r>
        <w:rPr>
          <w:rFonts w:cs="David"/>
          <w:vertAlign w:val="superscript"/>
        </w:rPr>
        <w:t>2</w:t>
      </w:r>
      <w:r>
        <w:rPr>
          <w:rFonts w:cs="David"/>
        </w:rPr>
        <w:t>2s</w:t>
      </w:r>
      <w:r>
        <w:rPr>
          <w:rFonts w:cs="David"/>
          <w:vertAlign w:val="superscript"/>
        </w:rPr>
        <w:t>2</w:t>
      </w:r>
      <w:r>
        <w:rPr>
          <w:rFonts w:cs="David"/>
        </w:rPr>
        <w:t>2p</w:t>
      </w:r>
      <w:r>
        <w:rPr>
          <w:rFonts w:cs="David"/>
          <w:vertAlign w:val="subscript"/>
        </w:rPr>
        <w:t>x</w:t>
      </w:r>
      <w:r>
        <w:rPr>
          <w:rFonts w:cs="David"/>
          <w:vertAlign w:val="superscript"/>
        </w:rPr>
        <w:t>2</w:t>
      </w:r>
      <w:r>
        <w:rPr>
          <w:rFonts w:cs="David"/>
        </w:rPr>
        <w:t>2p</w:t>
      </w:r>
      <w:r>
        <w:rPr>
          <w:rFonts w:cs="David"/>
          <w:vertAlign w:val="subscript"/>
        </w:rPr>
        <w:t>y</w:t>
      </w:r>
      <w:r>
        <w:rPr>
          <w:rFonts w:cs="David"/>
          <w:vertAlign w:val="superscript"/>
        </w:rPr>
        <w:t>2</w:t>
      </w:r>
      <w:r>
        <w:rPr>
          <w:rFonts w:cs="David"/>
        </w:rPr>
        <w:t>2p</w:t>
      </w:r>
      <w:r>
        <w:rPr>
          <w:rFonts w:cs="David"/>
          <w:vertAlign w:val="subscript"/>
        </w:rPr>
        <w:t>z</w:t>
      </w:r>
      <w:r>
        <w:rPr>
          <w:rFonts w:cs="David"/>
          <w:vertAlign w:val="superscript"/>
        </w:rPr>
        <w:t>2</w:t>
      </w:r>
      <w:r>
        <w:rPr>
          <w:rFonts w:cs="David"/>
          <w:noProof/>
          <w:lang w:eastAsia="he-IL"/>
        </w:rPr>
        <w:t>3s</w:t>
      </w:r>
      <w:r>
        <w:rPr>
          <w:rFonts w:cs="David"/>
          <w:noProof/>
          <w:vertAlign w:val="superscript"/>
          <w:lang w:eastAsia="he-IL"/>
        </w:rPr>
        <w:t>2</w:t>
      </w:r>
    </w:p>
    <w:p w:rsidR="005735F6" w:rsidRDefault="005735F6">
      <w:pPr>
        <w:pStyle w:val="NormalWeb"/>
        <w:bidi/>
        <w:spacing w:before="0" w:beforeAutospacing="0" w:after="0" w:afterAutospacing="0" w:line="360" w:lineRule="auto"/>
        <w:rPr>
          <w:rtl/>
          <w:lang w:eastAsia="he-I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pStyle w:val="NormalWeb"/>
        <w:bidi/>
        <w:spacing w:before="0" w:beforeAutospacing="0" w:after="0" w:afterAutospacing="0" w:line="360" w:lineRule="auto"/>
        <w:rPr>
          <w:rtl/>
          <w:lang w:eastAsia="he-IL"/>
        </w:rPr>
      </w:pPr>
    </w:p>
    <w:p w:rsidR="005735F6" w:rsidRDefault="005735F6">
      <w:pPr>
        <w:spacing w:line="360" w:lineRule="auto"/>
        <w:rPr>
          <w:rFonts w:cs="David"/>
          <w:rtl/>
        </w:rPr>
      </w:pPr>
      <w:r>
        <w:rPr>
          <w:rFonts w:cs="David" w:hint="cs"/>
          <w:rtl/>
        </w:rPr>
        <w:t>טעויות אופייניות שאותרו:</w:t>
      </w:r>
    </w:p>
    <w:p w:rsidR="005735F6" w:rsidRDefault="005735F6">
      <w:pPr>
        <w:spacing w:line="360" w:lineRule="auto"/>
        <w:ind w:left="368" w:hanging="368"/>
        <w:rPr>
          <w:rFonts w:cs="David"/>
          <w:rtl/>
        </w:rPr>
      </w:pPr>
      <w:r>
        <w:rPr>
          <w:rFonts w:cs="David"/>
        </w:rPr>
        <w:sym w:font="Wingdings" w:char="F077"/>
      </w:r>
      <w:r>
        <w:rPr>
          <w:rFonts w:cs="David" w:hint="cs"/>
          <w:rtl/>
        </w:rPr>
        <w:tab/>
        <w:t>רישום היערכות אלקטרונים ליון במצב מעורר.</w:t>
      </w:r>
    </w:p>
    <w:p w:rsidR="005735F6" w:rsidRDefault="005735F6" w:rsidP="00C42E18">
      <w:pPr>
        <w:spacing w:line="360" w:lineRule="auto"/>
        <w:ind w:left="368" w:hanging="368"/>
        <w:rPr>
          <w:rFonts w:cs="David"/>
          <w:rtl/>
        </w:rPr>
      </w:pPr>
      <w:r>
        <w:rPr>
          <w:rFonts w:cs="David"/>
        </w:rPr>
        <w:sym w:font="Wingdings" w:char="F077"/>
      </w:r>
      <w:r>
        <w:rPr>
          <w:rFonts w:cs="David" w:hint="cs"/>
          <w:rtl/>
        </w:rPr>
        <w:tab/>
        <w:t>רישום היערכות אלקטרונים לאטום עם 16 אלקטרונים</w:t>
      </w:r>
      <w:r w:rsidR="00C42E18">
        <w:rPr>
          <w:rFonts w:cs="David" w:hint="cs"/>
          <w:rtl/>
        </w:rPr>
        <w:t>.</w:t>
      </w:r>
    </w:p>
    <w:p w:rsidR="005735F6" w:rsidRDefault="005735F6">
      <w:pPr>
        <w:rPr>
          <w:rtl/>
        </w:rPr>
      </w:pPr>
    </w:p>
    <w:p w:rsidR="005735F6" w:rsidRDefault="005735F6">
      <w:pPr>
        <w:rPr>
          <w:rtl/>
        </w:rPr>
      </w:pPr>
    </w:p>
    <w:p w:rsidR="005735F6" w:rsidRDefault="005735F6">
      <w:pPr>
        <w:rPr>
          <w:rtl/>
        </w:rPr>
      </w:pPr>
    </w:p>
    <w:p w:rsidR="005735F6" w:rsidRDefault="00C54832">
      <w:pPr>
        <w:rPr>
          <w:rtl/>
        </w:rPr>
      </w:pPr>
      <w:r w:rsidRPr="00C54832">
        <w:rPr>
          <w:rFonts w:cs="David"/>
          <w:noProof/>
          <w:sz w:val="20"/>
          <w:rtl/>
          <w:lang w:val="he-IL"/>
        </w:rPr>
        <w:pict>
          <v:shape id="_x0000_s1364" type="#_x0000_t64" style="position:absolute;left:0;text-align:left;margin-left:62.7pt;margin-top:4.25pt;width:468.8pt;height:32.25pt;z-index:27;mso-position-horizontal-relative:page" adj="1672" filled="f" strokecolor="blue">
            <v:stroke dashstyle="dash"/>
            <w10:wrap anchorx="page"/>
          </v:shape>
        </w:pict>
      </w:r>
    </w:p>
    <w:p w:rsidR="005735F6" w:rsidRDefault="005735F6">
      <w:pPr>
        <w:pStyle w:val="NormalWeb"/>
        <w:tabs>
          <w:tab w:val="left" w:pos="793"/>
        </w:tabs>
        <w:bidi/>
        <w:spacing w:before="0" w:beforeAutospacing="0" w:after="0" w:afterAutospacing="0" w:line="360" w:lineRule="auto"/>
        <w:ind w:left="368" w:hanging="426"/>
        <w:rPr>
          <w:rFonts w:cs="David"/>
        </w:rPr>
      </w:pPr>
      <w:r>
        <w:rPr>
          <w:rFonts w:cs="David" w:hint="cs"/>
          <w:rtl/>
        </w:rPr>
        <w:t>בהנחה שעקרון האיסור של פאולי אינו נכון, וכל אורביטל יכול לאכלס 3 אלקטרונים:</w:t>
      </w:r>
    </w:p>
    <w:p w:rsidR="005735F6" w:rsidRDefault="005735F6">
      <w:pPr>
        <w:spacing w:line="360" w:lineRule="auto"/>
        <w:rPr>
          <w:rtl/>
        </w:rPr>
      </w:pPr>
    </w:p>
    <w:p w:rsidR="005735F6" w:rsidRDefault="005735F6">
      <w:pPr>
        <w:spacing w:line="360" w:lineRule="auto"/>
        <w:ind w:left="57" w:hanging="57"/>
        <w:rPr>
          <w:rFonts w:cs="David"/>
          <w:b/>
          <w:bCs/>
          <w:color w:val="0000FF"/>
          <w:sz w:val="28"/>
          <w:szCs w:val="28"/>
          <w:rtl/>
          <w:lang w:eastAsia="en-US"/>
        </w:rPr>
      </w:pPr>
      <w:r>
        <w:rPr>
          <w:rFonts w:cs="David" w:hint="cs"/>
          <w:b/>
          <w:bCs/>
          <w:color w:val="FF0000"/>
          <w:sz w:val="28"/>
          <w:szCs w:val="28"/>
          <w:rtl/>
          <w:lang w:eastAsia="en-US"/>
        </w:rPr>
        <w:t>סעיף ב'</w:t>
      </w:r>
      <w:r>
        <w:rPr>
          <w:rFonts w:cs="David" w:hint="cs"/>
          <w:b/>
          <w:bCs/>
          <w:color w:val="0000FF"/>
          <w:sz w:val="28"/>
          <w:szCs w:val="28"/>
          <w:rtl/>
          <w:lang w:eastAsia="en-US"/>
        </w:rPr>
        <w:t xml:space="preserve">  (הציון </w:t>
      </w:r>
      <w:r>
        <w:rPr>
          <w:rFonts w:cs="David"/>
          <w:b/>
          <w:bCs/>
          <w:color w:val="FF0000"/>
          <w:sz w:val="28"/>
          <w:szCs w:val="28"/>
          <w:lang w:eastAsia="en-US"/>
        </w:rPr>
        <w:t>61</w:t>
      </w:r>
      <w:r>
        <w:rPr>
          <w:rFonts w:cs="David" w:hint="cs"/>
          <w:b/>
          <w:bCs/>
          <w:color w:val="0000FF"/>
          <w:sz w:val="28"/>
          <w:szCs w:val="28"/>
          <w:rtl/>
          <w:lang w:eastAsia="en-US"/>
        </w:rPr>
        <w:t>)</w: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368" w:hanging="368"/>
        <w:rPr>
          <w:rFonts w:cs="David"/>
          <w:b/>
          <w:bCs/>
          <w:color w:val="FF0000"/>
          <w:sz w:val="28"/>
          <w:szCs w:val="28"/>
          <w:rtl/>
          <w:lang w:eastAsia="en-US"/>
        </w:rPr>
      </w:pPr>
      <w:r w:rsidRPr="00C54832">
        <w:rPr>
          <w:rFonts w:cs="David"/>
          <w:b/>
          <w:bCs/>
          <w:noProof/>
          <w:color w:val="FF0000"/>
          <w:sz w:val="20"/>
          <w:szCs w:val="28"/>
          <w:rtl/>
          <w:lang w:val="he-IL"/>
        </w:rPr>
        <w:pict>
          <v:group id="_x0000_s11618" style="position:absolute;left:0;text-align:left;margin-left:128.25pt;margin-top:-26.5pt;width:170.95pt;height:155.8pt;z-index:461" coordorigin="6880,11841" coordsize="3419,3116">
            <v:rect id="_x0000_s11619" style="position:absolute;left:9468;top:12761;width:455;height:435" filled="f" stroked="f">
              <v:textbox style="mso-next-textbox:#_x0000_s11619" inset="0,0,0,0">
                <w:txbxContent>
                  <w:p w:rsidR="00C42E18" w:rsidRDefault="00C42E18">
                    <w:pPr>
                      <w:jc w:val="center"/>
                      <w:rPr>
                        <w:rtl/>
                      </w:rPr>
                    </w:pPr>
                    <w:r>
                      <w:rPr>
                        <w:b/>
                        <w:bCs/>
                        <w:color w:val="0000FF"/>
                        <w:sz w:val="28"/>
                        <w:szCs w:val="28"/>
                        <w:lang w:eastAsia="en-US"/>
                      </w:rPr>
                      <w:t>56</w:t>
                    </w:r>
                  </w:p>
                </w:txbxContent>
              </v:textbox>
            </v:rect>
            <v:group id="_x0000_s11620" style="position:absolute;left:6880;top:11841;width:3419;height:3116" coordorigin="6880,11841" coordsize="3419,3116">
              <v:rect id="_x0000_s11621" style="position:absolute;left:7373;top:12555;width:480;height:435" filled="f" stroked="f">
                <v:textbox style="mso-next-textbox:#_x0000_s11621" inset="0,0,0,0">
                  <w:txbxContent>
                    <w:p w:rsidR="00C42E18" w:rsidRDefault="00C42E18">
                      <w:pPr>
                        <w:jc w:val="center"/>
                        <w:rPr>
                          <w:rtl/>
                        </w:rPr>
                      </w:pPr>
                      <w:r>
                        <w:rPr>
                          <w:b/>
                          <w:bCs/>
                          <w:color w:val="0000FF"/>
                          <w:sz w:val="28"/>
                          <w:szCs w:val="28"/>
                          <w:lang w:eastAsia="en-US"/>
                        </w:rPr>
                        <w:t>65</w:t>
                      </w:r>
                    </w:p>
                  </w:txbxContent>
                </v:textbox>
              </v:rect>
              <v:rect id="_x0000_s11622" style="position:absolute;left:8136;top:12555;width:480;height:435" filled="f" stroked="f">
                <v:textbox style="mso-next-textbox:#_x0000_s11622" inset="0,0,0,0">
                  <w:txbxContent>
                    <w:p w:rsidR="00C42E18" w:rsidRDefault="00C42E18">
                      <w:pPr>
                        <w:jc w:val="center"/>
                        <w:rPr>
                          <w:rtl/>
                        </w:rPr>
                      </w:pPr>
                      <w:r>
                        <w:rPr>
                          <w:b/>
                          <w:bCs/>
                          <w:color w:val="0000FF"/>
                          <w:sz w:val="28"/>
                          <w:szCs w:val="28"/>
                          <w:lang w:eastAsia="en-US"/>
                        </w:rPr>
                        <w:t>65</w:t>
                      </w:r>
                    </w:p>
                  </w:txbxContent>
                </v:textbox>
              </v:rect>
              <v:rect id="_x0000_s11623" style="position:absolute;left:8828;top:12800;width:480;height:435" filled="f" stroked="f">
                <v:textbox style="mso-next-textbox:#_x0000_s11623" inset="0,0,0,0">
                  <w:txbxContent>
                    <w:p w:rsidR="00C42E18" w:rsidRDefault="00C42E18">
                      <w:pPr>
                        <w:jc w:val="center"/>
                        <w:rPr>
                          <w:rtl/>
                        </w:rPr>
                      </w:pPr>
                      <w:r>
                        <w:rPr>
                          <w:b/>
                          <w:bCs/>
                          <w:color w:val="0000FF"/>
                          <w:sz w:val="28"/>
                          <w:szCs w:val="28"/>
                          <w:lang w:eastAsia="en-US"/>
                        </w:rPr>
                        <w:t>55</w:t>
                      </w:r>
                    </w:p>
                  </w:txbxContent>
                </v:textbox>
              </v:rect>
              <v:group id="_x0000_s11624" style="position:absolute;left:6880;top:11841;width:3419;height:3116" coordorigin="6880,11841" coordsize="3419,3116">
                <v:group id="_x0000_s11625" style="position:absolute;left:6880;top:11841;width:3419;height:3116" coordorigin="6587,7139" coordsize="3419,3116">
                  <v:line id="_x0000_s11626" style="position:absolute" from="6977,9851" to="9889,9852"/>
                  <v:group id="_x0000_s11627" style="position:absolute;left:6587;top:7139;width:391;height:2877" coordorigin="6360,7694" coordsize="391,2877">
                    <v:line id="_x0000_s11628" style="position:absolute" from="6750,7799" to="6751,10406"/>
                    <v:line id="_x0000_s11629" style="position:absolute" from="6705,10406" to="6750,10407"/>
                    <v:line id="_x0000_s11630" style="position:absolute" from="6705,10152" to="6750,10153"/>
                    <v:line id="_x0000_s11631" style="position:absolute" from="6705,9882" to="6750,9883"/>
                    <v:line id="_x0000_s11632" style="position:absolute" from="6705,9627" to="6750,9628"/>
                    <v:line id="_x0000_s11633" style="position:absolute" from="6705,9357" to="6750,9358"/>
                    <v:line id="_x0000_s11634" style="position:absolute" from="6705,9103" to="6750,9104"/>
                    <v:line id="_x0000_s11635" style="position:absolute" from="6705,8848" to="6750,8849"/>
                    <v:line id="_x0000_s11636" style="position:absolute" from="6705,8578" to="6750,8579"/>
                    <v:line id="_x0000_s11637" style="position:absolute" from="6705,8323" to="6750,8324"/>
                    <v:line id="_x0000_s11638" style="position:absolute" from="6705,8053" to="6750,8054"/>
                    <v:line id="_x0000_s11639" style="position:absolute" from="6705,7799" to="6750,7800"/>
                    <v:rect id="_x0000_s11640" style="position:absolute;left:6540;top:10301;width:165;height:270" filled="f" stroked="f">
                      <v:textbox style="mso-next-textbox:#_x0000_s11640" inset="0,0,0,0">
                        <w:txbxContent>
                          <w:p w:rsidR="00C42E18" w:rsidRDefault="00C42E18">
                            <w:pPr>
                              <w:rPr>
                                <w:rtl/>
                              </w:rPr>
                            </w:pPr>
                            <w:r>
                              <w:rPr>
                                <w:color w:val="000000"/>
                                <w:sz w:val="16"/>
                                <w:szCs w:val="16"/>
                                <w:lang w:eastAsia="en-US"/>
                              </w:rPr>
                              <w:t>0</w:t>
                            </w:r>
                          </w:p>
                        </w:txbxContent>
                      </v:textbox>
                    </v:rect>
                    <v:rect id="_x0000_s11641" style="position:absolute;left:6450;top:10047;width:255;height:270" filled="f" stroked="f">
                      <v:textbox style="mso-next-textbox:#_x0000_s11641" inset="0,0,0,0">
                        <w:txbxContent>
                          <w:p w:rsidR="00C42E18" w:rsidRDefault="00C42E18">
                            <w:pPr>
                              <w:rPr>
                                <w:rtl/>
                              </w:rPr>
                            </w:pPr>
                            <w:r>
                              <w:rPr>
                                <w:color w:val="000000"/>
                                <w:sz w:val="16"/>
                                <w:szCs w:val="16"/>
                                <w:lang w:eastAsia="en-US"/>
                              </w:rPr>
                              <w:t>10</w:t>
                            </w:r>
                          </w:p>
                        </w:txbxContent>
                      </v:textbox>
                    </v:rect>
                    <v:rect id="_x0000_s11642" style="position:absolute;left:6450;top:9777;width:255;height:270" filled="f" stroked="f">
                      <v:textbox style="mso-next-textbox:#_x0000_s11642" inset="0,0,0,0">
                        <w:txbxContent>
                          <w:p w:rsidR="00C42E18" w:rsidRDefault="00C42E18">
                            <w:pPr>
                              <w:rPr>
                                <w:rtl/>
                              </w:rPr>
                            </w:pPr>
                            <w:r>
                              <w:rPr>
                                <w:color w:val="000000"/>
                                <w:sz w:val="16"/>
                                <w:szCs w:val="16"/>
                                <w:lang w:eastAsia="en-US"/>
                              </w:rPr>
                              <w:t>20</w:t>
                            </w:r>
                          </w:p>
                        </w:txbxContent>
                      </v:textbox>
                    </v:rect>
                    <v:rect id="_x0000_s11643" style="position:absolute;left:6450;top:9522;width:255;height:270" filled="f" stroked="f">
                      <v:textbox style="mso-next-textbox:#_x0000_s11643" inset="0,0,0,0">
                        <w:txbxContent>
                          <w:p w:rsidR="00C42E18" w:rsidRDefault="00C42E18">
                            <w:pPr>
                              <w:rPr>
                                <w:rtl/>
                              </w:rPr>
                            </w:pPr>
                            <w:r>
                              <w:rPr>
                                <w:color w:val="000000"/>
                                <w:sz w:val="16"/>
                                <w:szCs w:val="16"/>
                                <w:lang w:eastAsia="en-US"/>
                              </w:rPr>
                              <w:t>30</w:t>
                            </w:r>
                          </w:p>
                        </w:txbxContent>
                      </v:textbox>
                    </v:rect>
                    <v:rect id="_x0000_s11644" style="position:absolute;left:6450;top:9252;width:255;height:270" filled="f" stroked="f">
                      <v:textbox style="mso-next-textbox:#_x0000_s11644" inset="0,0,0,0">
                        <w:txbxContent>
                          <w:p w:rsidR="00C42E18" w:rsidRDefault="00C42E18">
                            <w:pPr>
                              <w:rPr>
                                <w:rtl/>
                              </w:rPr>
                            </w:pPr>
                            <w:r>
                              <w:rPr>
                                <w:color w:val="000000"/>
                                <w:sz w:val="16"/>
                                <w:szCs w:val="16"/>
                                <w:lang w:eastAsia="en-US"/>
                              </w:rPr>
                              <w:t>40</w:t>
                            </w:r>
                          </w:p>
                        </w:txbxContent>
                      </v:textbox>
                    </v:rect>
                    <v:rect id="_x0000_s11645" style="position:absolute;left:6450;top:8998;width:255;height:270" filled="f" stroked="f">
                      <v:textbox style="mso-next-textbox:#_x0000_s11645" inset="0,0,0,0">
                        <w:txbxContent>
                          <w:p w:rsidR="00C42E18" w:rsidRDefault="00C42E18">
                            <w:pPr>
                              <w:rPr>
                                <w:rtl/>
                              </w:rPr>
                            </w:pPr>
                            <w:r>
                              <w:rPr>
                                <w:color w:val="000000"/>
                                <w:sz w:val="16"/>
                                <w:szCs w:val="16"/>
                                <w:lang w:eastAsia="en-US"/>
                              </w:rPr>
                              <w:t>50</w:t>
                            </w:r>
                          </w:p>
                        </w:txbxContent>
                      </v:textbox>
                    </v:rect>
                    <v:rect id="_x0000_s11646" style="position:absolute;left:6450;top:8743;width:255;height:270" filled="f" stroked="f">
                      <v:textbox style="mso-next-textbox:#_x0000_s11646" inset="0,0,0,0">
                        <w:txbxContent>
                          <w:p w:rsidR="00C42E18" w:rsidRDefault="00C42E18">
                            <w:pPr>
                              <w:rPr>
                                <w:rtl/>
                              </w:rPr>
                            </w:pPr>
                            <w:r>
                              <w:rPr>
                                <w:color w:val="000000"/>
                                <w:sz w:val="16"/>
                                <w:szCs w:val="16"/>
                                <w:lang w:eastAsia="en-US"/>
                              </w:rPr>
                              <w:t>60</w:t>
                            </w:r>
                          </w:p>
                        </w:txbxContent>
                      </v:textbox>
                    </v:rect>
                    <v:rect id="_x0000_s11647" style="position:absolute;left:6450;top:8473;width:255;height:270" filled="f" stroked="f">
                      <v:textbox style="mso-next-textbox:#_x0000_s11647" inset="0,0,0,0">
                        <w:txbxContent>
                          <w:p w:rsidR="00C42E18" w:rsidRDefault="00C42E18">
                            <w:pPr>
                              <w:rPr>
                                <w:rtl/>
                              </w:rPr>
                            </w:pPr>
                            <w:r>
                              <w:rPr>
                                <w:color w:val="000000"/>
                                <w:sz w:val="16"/>
                                <w:szCs w:val="16"/>
                                <w:lang w:eastAsia="en-US"/>
                              </w:rPr>
                              <w:t>70</w:t>
                            </w:r>
                          </w:p>
                        </w:txbxContent>
                      </v:textbox>
                    </v:rect>
                    <v:rect id="_x0000_s11648" style="position:absolute;left:6450;top:8218;width:255;height:270" filled="f" stroked="f">
                      <v:textbox style="mso-next-textbox:#_x0000_s11648" inset="0,0,0,0">
                        <w:txbxContent>
                          <w:p w:rsidR="00C42E18" w:rsidRDefault="00C42E18">
                            <w:pPr>
                              <w:rPr>
                                <w:rtl/>
                              </w:rPr>
                            </w:pPr>
                            <w:r>
                              <w:rPr>
                                <w:color w:val="000000"/>
                                <w:sz w:val="16"/>
                                <w:szCs w:val="16"/>
                                <w:lang w:eastAsia="en-US"/>
                              </w:rPr>
                              <w:t>80</w:t>
                            </w:r>
                          </w:p>
                        </w:txbxContent>
                      </v:textbox>
                    </v:rect>
                    <v:rect id="_x0000_s11649" style="position:absolute;left:6450;top:7949;width:255;height:270" filled="f" stroked="f">
                      <v:textbox style="mso-next-textbox:#_x0000_s11649" inset="0,0,0,0">
                        <w:txbxContent>
                          <w:p w:rsidR="00C42E18" w:rsidRDefault="00C42E18">
                            <w:pPr>
                              <w:rPr>
                                <w:rtl/>
                              </w:rPr>
                            </w:pPr>
                            <w:r>
                              <w:rPr>
                                <w:color w:val="000000"/>
                                <w:sz w:val="16"/>
                                <w:szCs w:val="16"/>
                                <w:lang w:eastAsia="en-US"/>
                              </w:rPr>
                              <w:t>90</w:t>
                            </w:r>
                          </w:p>
                        </w:txbxContent>
                      </v:textbox>
                    </v:rect>
                    <v:rect id="_x0000_s11650" style="position:absolute;left:6360;top:7694;width:345;height:270" filled="f" stroked="f">
                      <v:textbox style="mso-next-textbox:#_x0000_s11650" inset="0,0,0,0">
                        <w:txbxContent>
                          <w:p w:rsidR="00C42E18" w:rsidRDefault="00C42E18">
                            <w:pPr>
                              <w:rPr>
                                <w:rtl/>
                              </w:rPr>
                            </w:pPr>
                            <w:r>
                              <w:rPr>
                                <w:color w:val="000000"/>
                                <w:sz w:val="16"/>
                                <w:szCs w:val="16"/>
                                <w:lang w:eastAsia="en-US"/>
                              </w:rPr>
                              <w:t>100</w:t>
                            </w:r>
                          </w:p>
                        </w:txbxContent>
                      </v:textbox>
                    </v:rect>
                  </v:group>
                  <v:shape id="_x0000_s11651" type="#_x0000_t202" style="position:absolute;left:7101;top:9792;width:2905;height:463" filled="f" stroked="f">
                    <v:textbox style="mso-next-textbox:#_x0000_s11651">
                      <w:txbxContent>
                        <w:p w:rsidR="00C42E18" w:rsidRDefault="00C42E18">
                          <w:pPr>
                            <w:pStyle w:val="2"/>
                            <w:bidi w:val="0"/>
                            <w:rPr>
                              <w:sz w:val="24"/>
                              <w:szCs w:val="24"/>
                            </w:rPr>
                          </w:pPr>
                          <w:r>
                            <w:rPr>
                              <w:sz w:val="24"/>
                              <w:szCs w:val="24"/>
                            </w:rPr>
                            <w:t xml:space="preserve"> </w:t>
                          </w:r>
                          <w:r>
                            <w:rPr>
                              <w:rFonts w:hint="cs"/>
                              <w:sz w:val="24"/>
                              <w:szCs w:val="24"/>
                              <w:rtl/>
                            </w:rPr>
                            <w:t xml:space="preserve">   </w:t>
                          </w:r>
                          <w:r>
                            <w:rPr>
                              <w:sz w:val="24"/>
                              <w:szCs w:val="24"/>
                            </w:rPr>
                            <w:t>i          ii         iii       iv</w:t>
                          </w:r>
                        </w:p>
                      </w:txbxContent>
                    </v:textbox>
                  </v:shape>
                </v:group>
                <v:group id="_x0000_s11652" style="position:absolute;left:7510;top:12868;width:2278;height:1685" coordorigin="7497,13733" coordsize="2278,1685">
                  <v:rect id="_x0000_s11653" style="position:absolute;left:7497;top:13733;width:211;height:1685" fillcolor="fuchsia"/>
                  <v:rect id="_x0000_s11654" style="position:absolute;left:8241;top:13733;width:210;height:1685" fillcolor="fuchsia"/>
                  <v:rect id="_x0000_s11655" style="position:absolute;left:8923;top:13988;width:210;height:1430" fillcolor="fuchsia"/>
                  <v:rect id="_x0000_s11656" style="position:absolute;left:9564;top:13958;width:211;height:1460" fillcolor="fuchsia"/>
                </v:group>
              </v:group>
            </v:group>
            <w10:anchorlock/>
          </v:group>
        </w:pic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7E206C" w:rsidRDefault="007E206C">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1365" type="#_x0000_t64" style="position:absolute;left:0;text-align:left;margin-left:62.7pt;margin-top:15.5pt;width:468.8pt;height:32.25pt;z-index:28;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65</w:t>
      </w:r>
      <w:r w:rsidR="005735F6">
        <w:rPr>
          <w:rFonts w:cs="David" w:hint="cs"/>
          <w:b/>
          <w:bCs/>
          <w:color w:val="0000FF"/>
          <w:sz w:val="28"/>
          <w:szCs w:val="28"/>
          <w:rtl/>
          <w:lang w:eastAsia="en-US"/>
        </w:rPr>
        <w:t>)</w:t>
      </w:r>
    </w:p>
    <w:p w:rsidR="005735F6" w:rsidRDefault="005735F6">
      <w:pPr>
        <w:pStyle w:val="NormalWeb"/>
        <w:tabs>
          <w:tab w:val="left" w:pos="793"/>
        </w:tabs>
        <w:bidi/>
        <w:spacing w:before="0" w:beforeAutospacing="0" w:after="0" w:afterAutospacing="0" w:line="360" w:lineRule="auto"/>
        <w:ind w:left="368" w:hanging="426"/>
        <w:rPr>
          <w:rFonts w:cs="David"/>
        </w:rPr>
      </w:pPr>
      <w:r>
        <w:rPr>
          <w:rFonts w:cs="David" w:hint="cs"/>
          <w:rtl/>
        </w:rPr>
        <w:t xml:space="preserve">כמה יסודות היו נכללים בשורה הראשונה במערכה המחזורית? </w:t>
      </w:r>
      <w:r>
        <w:rPr>
          <w:rFonts w:cs="David" w:hint="cs"/>
          <w:u w:val="single"/>
          <w:rtl/>
        </w:rPr>
        <w:t>נמק</w:t>
      </w:r>
      <w:r>
        <w:rPr>
          <w:rFonts w:cs="David" w:hint="cs"/>
          <w:rtl/>
        </w:rPr>
        <w:t xml:space="preserve">. </w:t>
      </w:r>
    </w:p>
    <w:p w:rsidR="005735F6" w:rsidRDefault="005735F6">
      <w:pPr>
        <w:spacing w:line="360" w:lineRule="auto"/>
        <w:rPr>
          <w:sz w:val="16"/>
          <w:szCs w:val="16"/>
          <w:rtl/>
        </w:rPr>
      </w:pPr>
    </w:p>
    <w:p w:rsidR="005735F6" w:rsidRDefault="00C54832">
      <w:pPr>
        <w:tabs>
          <w:tab w:val="left" w:pos="793"/>
        </w:tabs>
        <w:spacing w:line="360" w:lineRule="auto"/>
        <w:ind w:left="368" w:hanging="368"/>
        <w:rPr>
          <w:rFonts w:cs="David"/>
          <w:rtl/>
        </w:rPr>
      </w:pPr>
      <w:r w:rsidRPr="00C54832">
        <w:rPr>
          <w:noProof/>
          <w:sz w:val="20"/>
          <w:rtl/>
          <w:lang w:val="he-IL"/>
        </w:rPr>
        <w:pict>
          <v:roundrect id="_x0000_s1526" style="position:absolute;left:0;text-align:left;margin-left:62.85pt;margin-top:13.55pt;width:468.8pt;height:51.3pt;z-index:42;mso-position-horizontal-relative:page" arcsize="15968f" filled="f" strokecolor="fuchsia">
            <v:stroke dashstyle="dash"/>
            <w10:wrap anchorx="page"/>
          </v:roundrect>
        </w:pict>
      </w:r>
      <w:r w:rsidR="005735F6">
        <w:rPr>
          <w:rFonts w:cs="David" w:hint="cs"/>
          <w:b/>
          <w:bCs/>
          <w:color w:val="FF00FF"/>
          <w:sz w:val="28"/>
          <w:szCs w:val="28"/>
          <w:rtl/>
        </w:rPr>
        <w:t>התשובה:</w:t>
      </w:r>
    </w:p>
    <w:p w:rsidR="005735F6" w:rsidRDefault="005735F6">
      <w:pPr>
        <w:pStyle w:val="11"/>
        <w:spacing w:after="0" w:line="360" w:lineRule="auto"/>
        <w:ind w:left="0"/>
        <w:rPr>
          <w:rFonts w:ascii="Times New Roman" w:hAnsi="Times New Roman" w:cs="David"/>
          <w:sz w:val="24"/>
          <w:szCs w:val="24"/>
          <w:rtl/>
        </w:rPr>
      </w:pPr>
      <w:r>
        <w:rPr>
          <w:rFonts w:ascii="Times New Roman" w:hAnsi="Times New Roman" w:cs="David" w:hint="cs"/>
          <w:sz w:val="24"/>
          <w:szCs w:val="24"/>
          <w:rtl/>
        </w:rPr>
        <w:t xml:space="preserve">שלושה יסודות. </w:t>
      </w:r>
    </w:p>
    <w:p w:rsidR="005735F6" w:rsidRDefault="005735F6">
      <w:pPr>
        <w:pStyle w:val="11"/>
        <w:spacing w:after="0" w:line="360" w:lineRule="auto"/>
        <w:ind w:left="0"/>
        <w:rPr>
          <w:rFonts w:ascii="Times New Roman" w:hAnsi="Times New Roman" w:cs="David"/>
          <w:sz w:val="24"/>
          <w:szCs w:val="24"/>
          <w:rtl/>
        </w:rPr>
      </w:pPr>
      <w:r>
        <w:rPr>
          <w:rFonts w:ascii="Times New Roman" w:hAnsi="Times New Roman" w:cs="David" w:hint="cs"/>
          <w:sz w:val="24"/>
          <w:szCs w:val="24"/>
          <w:rtl/>
        </w:rPr>
        <w:t xml:space="preserve">בשורה הראשונה נמצאים יסודות שבאטומים שלהם יש אלקטרונים באורביטל </w:t>
      </w:r>
      <w:r>
        <w:rPr>
          <w:rFonts w:ascii="Times New Roman" w:hAnsi="Times New Roman" w:cs="David"/>
          <w:sz w:val="24"/>
          <w:szCs w:val="24"/>
        </w:rPr>
        <w:t>1s</w:t>
      </w:r>
      <w:r>
        <w:rPr>
          <w:rFonts w:ascii="Times New Roman" w:hAnsi="Times New Roman" w:cs="David" w:hint="cs"/>
          <w:sz w:val="24"/>
          <w:szCs w:val="24"/>
          <w:rtl/>
        </w:rPr>
        <w:t xml:space="preserve"> בלבד.</w:t>
      </w:r>
    </w:p>
    <w:p w:rsidR="005735F6" w:rsidRDefault="005735F6">
      <w:pPr>
        <w:spacing w:line="360" w:lineRule="auto"/>
        <w:rPr>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rPr>
          <w:rFonts w:cs="David" w:hint="cs"/>
          <w:rtl/>
        </w:rPr>
      </w:pPr>
    </w:p>
    <w:p w:rsidR="0015190D" w:rsidRDefault="0015190D">
      <w:pPr>
        <w:spacing w:line="360" w:lineRule="auto"/>
        <w:rPr>
          <w:rFonts w:cs="David"/>
          <w:rtl/>
        </w:rPr>
      </w:pPr>
    </w:p>
    <w:p w:rsidR="005735F6" w:rsidRDefault="005735F6">
      <w:pPr>
        <w:spacing w:line="360" w:lineRule="auto"/>
        <w:rPr>
          <w:rFonts w:cs="David"/>
          <w:rtl/>
        </w:rPr>
      </w:pPr>
      <w:r>
        <w:rPr>
          <w:rFonts w:cs="David" w:hint="cs"/>
          <w:rtl/>
        </w:rPr>
        <w:lastRenderedPageBreak/>
        <w:t>הציון נמוך.</w:t>
      </w:r>
    </w:p>
    <w:p w:rsidR="005735F6" w:rsidRDefault="005735F6">
      <w:pPr>
        <w:spacing w:line="360" w:lineRule="auto"/>
        <w:ind w:left="368" w:hanging="368"/>
        <w:rPr>
          <w:rFonts w:cs="David"/>
          <w:rtl/>
        </w:rPr>
      </w:pPr>
      <w:r>
        <w:rPr>
          <w:rFonts w:cs="David" w:hint="cs"/>
          <w:rtl/>
        </w:rPr>
        <w:t>טעויות אופייניות:</w:t>
      </w:r>
    </w:p>
    <w:p w:rsidR="005735F6" w:rsidRDefault="005735F6">
      <w:pPr>
        <w:spacing w:line="360" w:lineRule="auto"/>
        <w:ind w:left="368" w:hanging="368"/>
        <w:rPr>
          <w:rFonts w:cs="David"/>
          <w:rtl/>
        </w:rPr>
      </w:pPr>
      <w:r>
        <w:rPr>
          <w:rFonts w:cs="David"/>
        </w:rPr>
        <w:sym w:font="Wingdings" w:char="F077"/>
      </w:r>
      <w:r>
        <w:rPr>
          <w:rFonts w:cs="David" w:hint="cs"/>
          <w:rtl/>
        </w:rPr>
        <w:tab/>
        <w:t>קביעה נכונה עם הסבר לא מדויק:</w:t>
      </w:r>
    </w:p>
    <w:p w:rsidR="005735F6" w:rsidRDefault="005735F6">
      <w:pPr>
        <w:spacing w:line="360" w:lineRule="auto"/>
        <w:ind w:left="425" w:right="426" w:hanging="425"/>
        <w:rPr>
          <w:rFonts w:cs="David"/>
          <w:rtl/>
        </w:rPr>
      </w:pPr>
      <w:r>
        <w:rPr>
          <w:rFonts w:cs="David" w:hint="eastAsia"/>
        </w:rPr>
        <w:t>•</w:t>
      </w:r>
      <w:r>
        <w:rPr>
          <w:rFonts w:cs="David" w:hint="cs"/>
          <w:rtl/>
        </w:rPr>
        <w:tab/>
      </w:r>
      <w:r>
        <w:rPr>
          <w:rFonts w:cs="Guttman Yad-Brush"/>
          <w:sz w:val="20"/>
          <w:szCs w:val="20"/>
          <w:rtl/>
        </w:rPr>
        <w:t>"</w:t>
      </w:r>
      <w:r>
        <w:rPr>
          <w:rFonts w:cs="Guttman Yad-Brush" w:hint="cs"/>
          <w:sz w:val="20"/>
          <w:szCs w:val="20"/>
          <w:rtl/>
        </w:rPr>
        <w:t xml:space="preserve">שלושה יסודות, כי בשורה הראשונה מאכלסים </w:t>
      </w:r>
      <w:r>
        <w:rPr>
          <w:rFonts w:cs="Guttman Yad-Brush"/>
          <w:b/>
          <w:bCs/>
          <w:i/>
          <w:iCs/>
          <w:sz w:val="20"/>
          <w:szCs w:val="20"/>
        </w:rPr>
        <w:t>3</w:t>
      </w:r>
      <w:r>
        <w:rPr>
          <w:rFonts w:cs="Guttman Yad-Brush" w:hint="cs"/>
          <w:sz w:val="20"/>
          <w:szCs w:val="20"/>
          <w:rtl/>
        </w:rPr>
        <w:t xml:space="preserve"> אלקטרונים."</w:t>
      </w:r>
    </w:p>
    <w:p w:rsidR="005735F6" w:rsidRDefault="005735F6">
      <w:pPr>
        <w:spacing w:line="360" w:lineRule="auto"/>
        <w:ind w:left="368" w:hanging="368"/>
        <w:rPr>
          <w:rFonts w:cs="David"/>
          <w:rtl/>
        </w:rPr>
      </w:pPr>
      <w:r>
        <w:rPr>
          <w:rFonts w:cs="David"/>
        </w:rPr>
        <w:sym w:font="Wingdings" w:char="F077"/>
      </w:r>
      <w:r>
        <w:rPr>
          <w:rFonts w:cs="David" w:hint="cs"/>
          <w:rtl/>
        </w:rPr>
        <w:tab/>
        <w:t>קביעה שגויה וניסיון לנמקה.</w:t>
      </w:r>
    </w:p>
    <w:p w:rsidR="005735F6" w:rsidRDefault="005735F6">
      <w:pPr>
        <w:spacing w:line="360" w:lineRule="auto"/>
        <w:rPr>
          <w:rtl/>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1366" type="#_x0000_t64" style="position:absolute;left:0;text-align:left;margin-left:62.85pt;margin-top:16.1pt;width:468.8pt;height:32.25pt;z-index:29;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65</w:t>
      </w:r>
      <w:r w:rsidR="005735F6">
        <w:rPr>
          <w:rFonts w:cs="David" w:hint="cs"/>
          <w:b/>
          <w:bCs/>
          <w:color w:val="0000FF"/>
          <w:sz w:val="28"/>
          <w:szCs w:val="28"/>
          <w:rtl/>
          <w:lang w:eastAsia="en-US"/>
        </w:rPr>
        <w:t>)</w:t>
      </w:r>
    </w:p>
    <w:p w:rsidR="005735F6" w:rsidRDefault="005735F6">
      <w:pPr>
        <w:pStyle w:val="NormalWeb"/>
        <w:tabs>
          <w:tab w:val="left" w:pos="793"/>
        </w:tabs>
        <w:bidi/>
        <w:spacing w:before="0" w:beforeAutospacing="0" w:after="0" w:afterAutospacing="0" w:line="360" w:lineRule="auto"/>
        <w:ind w:left="368" w:hanging="426"/>
        <w:rPr>
          <w:rFonts w:cs="David"/>
        </w:rPr>
      </w:pPr>
      <w:r>
        <w:rPr>
          <w:rFonts w:cs="David" w:hint="cs"/>
          <w:rtl/>
        </w:rPr>
        <w:t>כמה יסודות היו נכללים בשורה השניי</w:t>
      </w:r>
      <w:r>
        <w:rPr>
          <w:rFonts w:cs="David" w:hint="eastAsia"/>
          <w:rtl/>
        </w:rPr>
        <w:t>ה</w:t>
      </w:r>
      <w:r>
        <w:rPr>
          <w:rFonts w:cs="David" w:hint="cs"/>
          <w:rtl/>
        </w:rPr>
        <w:t xml:space="preserve"> במערכה המחזורית? </w:t>
      </w:r>
      <w:r>
        <w:rPr>
          <w:rFonts w:cs="David" w:hint="cs"/>
          <w:u w:val="single"/>
          <w:rtl/>
        </w:rPr>
        <w:t>נמק</w:t>
      </w:r>
      <w:r>
        <w:rPr>
          <w:rFonts w:cs="David" w:hint="cs"/>
          <w:rtl/>
        </w:rPr>
        <w:t xml:space="preserve">. </w:t>
      </w:r>
    </w:p>
    <w:p w:rsidR="005735F6" w:rsidRDefault="005735F6">
      <w:pPr>
        <w:pStyle w:val="10"/>
        <w:spacing w:line="360" w:lineRule="auto"/>
        <w:rPr>
          <w:rFonts w:ascii="Times New Roman" w:hAnsi="Times New Roman" w:cs="Times New Roman"/>
          <w:rtl/>
          <w:lang w:eastAsia="he-IL"/>
        </w:rPr>
      </w:pPr>
    </w:p>
    <w:p w:rsidR="005735F6" w:rsidRDefault="00C54832">
      <w:pPr>
        <w:tabs>
          <w:tab w:val="left" w:pos="793"/>
        </w:tabs>
        <w:spacing w:line="360" w:lineRule="auto"/>
        <w:ind w:left="368" w:hanging="368"/>
        <w:rPr>
          <w:rFonts w:cs="David"/>
          <w:rtl/>
        </w:rPr>
      </w:pPr>
      <w:r w:rsidRPr="00C54832">
        <w:rPr>
          <w:rFonts w:cs="David"/>
          <w:b/>
          <w:bCs/>
          <w:noProof/>
          <w:color w:val="FF00FF"/>
          <w:sz w:val="20"/>
          <w:szCs w:val="28"/>
          <w:rtl/>
          <w:lang w:val="he-IL"/>
        </w:rPr>
        <w:pict>
          <v:roundrect id="_x0000_s1527" style="position:absolute;left:0;text-align:left;margin-left:62.85pt;margin-top:16.9pt;width:468.8pt;height:65.1pt;z-index:43;mso-position-horizontal-relative:page" arcsize="15968f" filled="f" strokecolor="fuchsia">
            <v:stroke dashstyle="dash"/>
            <w10:wrap anchorx="page"/>
          </v:roundrect>
        </w:pict>
      </w:r>
      <w:r w:rsidR="005735F6">
        <w:rPr>
          <w:rFonts w:cs="David" w:hint="cs"/>
          <w:b/>
          <w:bCs/>
          <w:color w:val="FF00FF"/>
          <w:sz w:val="28"/>
          <w:szCs w:val="28"/>
          <w:rtl/>
        </w:rPr>
        <w:t>התשובה:</w:t>
      </w:r>
    </w:p>
    <w:p w:rsidR="005735F6" w:rsidRDefault="005735F6">
      <w:pPr>
        <w:pStyle w:val="NormalWeb"/>
        <w:bidi/>
        <w:spacing w:before="0" w:beforeAutospacing="0" w:after="0" w:afterAutospacing="0" w:line="360" w:lineRule="auto"/>
        <w:rPr>
          <w:rFonts w:cs="David"/>
          <w:rtl/>
        </w:rPr>
      </w:pPr>
      <w:r>
        <w:rPr>
          <w:rFonts w:cs="David" w:hint="cs"/>
          <w:rtl/>
        </w:rPr>
        <w:t>12 יסודות.</w:t>
      </w:r>
    </w:p>
    <w:p w:rsidR="005735F6" w:rsidRDefault="005735F6">
      <w:pPr>
        <w:spacing w:line="360" w:lineRule="auto"/>
        <w:rPr>
          <w:rFonts w:cs="David"/>
          <w:rtl/>
        </w:rPr>
      </w:pPr>
      <w:r>
        <w:rPr>
          <w:rFonts w:cs="David" w:hint="cs"/>
          <w:rtl/>
        </w:rPr>
        <w:t>בשורה השניי</w:t>
      </w:r>
      <w:r>
        <w:rPr>
          <w:rFonts w:cs="David" w:hint="eastAsia"/>
          <w:rtl/>
        </w:rPr>
        <w:t>ה</w:t>
      </w:r>
      <w:r>
        <w:rPr>
          <w:rFonts w:cs="David" w:hint="cs"/>
          <w:rtl/>
        </w:rPr>
        <w:t xml:space="preserve"> יש אורביטל אחד  </w:t>
      </w:r>
      <w:r>
        <w:rPr>
          <w:rFonts w:cs="David"/>
        </w:rPr>
        <w:t>2s</w:t>
      </w:r>
      <w:r>
        <w:rPr>
          <w:rFonts w:cs="David" w:hint="cs"/>
          <w:rtl/>
        </w:rPr>
        <w:t xml:space="preserve"> ושלושה אורביטלים </w:t>
      </w:r>
      <w:r>
        <w:rPr>
          <w:rFonts w:cs="David"/>
        </w:rPr>
        <w:t>2p</w:t>
      </w:r>
      <w:r>
        <w:rPr>
          <w:rFonts w:cs="David" w:hint="cs"/>
          <w:rtl/>
        </w:rPr>
        <w:t xml:space="preserve"> . בכל אורביטל יכולים להיות</w:t>
      </w:r>
    </w:p>
    <w:p w:rsidR="005735F6" w:rsidRDefault="005735F6">
      <w:pPr>
        <w:spacing w:line="360" w:lineRule="auto"/>
        <w:rPr>
          <w:rtl/>
        </w:rPr>
      </w:pPr>
      <w:r>
        <w:rPr>
          <w:rFonts w:cs="David" w:hint="cs"/>
          <w:rtl/>
        </w:rPr>
        <w:t>3 אלקטרונים, ולכן יהיו בשורה השניי</w:t>
      </w:r>
      <w:r>
        <w:rPr>
          <w:rFonts w:cs="David" w:hint="eastAsia"/>
          <w:rtl/>
        </w:rPr>
        <w:t>ה</w:t>
      </w:r>
      <w:r>
        <w:rPr>
          <w:rFonts w:cs="David" w:hint="cs"/>
          <w:rtl/>
        </w:rPr>
        <w:t xml:space="preserve">   </w:t>
      </w:r>
      <w:r>
        <w:rPr>
          <w:rFonts w:cs="David"/>
        </w:rPr>
        <w:t xml:space="preserve">12 = 4 </w:t>
      </w:r>
      <w:r>
        <w:rPr>
          <w:rFonts w:cs="David"/>
        </w:rPr>
        <w:sym w:font="Symbol" w:char="F0B4"/>
      </w:r>
      <w:r>
        <w:rPr>
          <w:rFonts w:cs="David"/>
        </w:rPr>
        <w:t xml:space="preserve"> 3</w:t>
      </w:r>
      <w:r>
        <w:rPr>
          <w:rFonts w:cs="David" w:hint="cs"/>
          <w:rtl/>
        </w:rPr>
        <w:t xml:space="preserve">  יסודות.</w:t>
      </w:r>
    </w:p>
    <w:p w:rsidR="005735F6" w:rsidRDefault="005735F6">
      <w:pPr>
        <w:spacing w:line="360" w:lineRule="auto"/>
        <w:rPr>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rPr>
          <w:rFonts w:cs="David"/>
          <w:rtl/>
        </w:rPr>
      </w:pPr>
    </w:p>
    <w:p w:rsidR="005735F6" w:rsidRDefault="005735F6">
      <w:pPr>
        <w:spacing w:line="360" w:lineRule="auto"/>
        <w:rPr>
          <w:rFonts w:cs="David"/>
          <w:rtl/>
        </w:rPr>
      </w:pPr>
      <w:r>
        <w:rPr>
          <w:rFonts w:cs="David" w:hint="cs"/>
          <w:rtl/>
        </w:rPr>
        <w:t>הציון נמוך.</w:t>
      </w:r>
    </w:p>
    <w:p w:rsidR="005735F6" w:rsidRDefault="005735F6">
      <w:pPr>
        <w:spacing w:line="360" w:lineRule="auto"/>
        <w:rPr>
          <w:rFonts w:cs="David"/>
          <w:rtl/>
        </w:rPr>
      </w:pPr>
      <w:r>
        <w:rPr>
          <w:rFonts w:cs="David" w:hint="cs"/>
          <w:rtl/>
        </w:rPr>
        <w:t>הטעות האופיינית הייתה קביעה שגויה וניסיון לנמקה.</w:t>
      </w:r>
    </w:p>
    <w:p w:rsidR="005735F6" w:rsidRDefault="005735F6">
      <w:pPr>
        <w:spacing w:line="360" w:lineRule="auto"/>
        <w:rPr>
          <w:rtl/>
        </w:rPr>
      </w:pPr>
    </w:p>
    <w:p w:rsidR="005735F6" w:rsidRDefault="005735F6">
      <w:pPr>
        <w:spacing w:line="360" w:lineRule="auto"/>
        <w:rPr>
          <w:rtl/>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1367" type="#_x0000_t64" style="position:absolute;left:0;text-align:left;margin-left:62.85pt;margin-top:16.05pt;width:468.8pt;height:32.25pt;z-index:30;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55</w:t>
      </w:r>
      <w:r w:rsidR="005735F6">
        <w:rPr>
          <w:rFonts w:cs="David" w:hint="cs"/>
          <w:b/>
          <w:bCs/>
          <w:color w:val="0000FF"/>
          <w:sz w:val="28"/>
          <w:szCs w:val="28"/>
          <w:rtl/>
          <w:lang w:eastAsia="en-US"/>
        </w:rPr>
        <w:t>)</w:t>
      </w:r>
    </w:p>
    <w:p w:rsidR="005735F6" w:rsidRDefault="005735F6">
      <w:pPr>
        <w:spacing w:line="360" w:lineRule="auto"/>
        <w:rPr>
          <w:rtl/>
        </w:rPr>
      </w:pPr>
      <w:r>
        <w:rPr>
          <w:rFonts w:cs="David" w:hint="cs"/>
          <w:rtl/>
        </w:rPr>
        <w:t>רשום את היערכות האלקטרונים באטום הצורן שבו כל אורביטל יכול לאכלס 3 אלקטרונים.</w:t>
      </w:r>
    </w:p>
    <w:p w:rsidR="005735F6" w:rsidRDefault="005735F6">
      <w:pPr>
        <w:pStyle w:val="10"/>
        <w:spacing w:line="360" w:lineRule="auto"/>
        <w:rPr>
          <w:rFonts w:ascii="Times New Roman" w:hAnsi="Times New Roman" w:cs="Times New Roman"/>
          <w:rtl/>
          <w:lang w:eastAsia="he-IL"/>
        </w:rPr>
      </w:pPr>
    </w:p>
    <w:p w:rsidR="005735F6" w:rsidRDefault="00C54832">
      <w:pPr>
        <w:tabs>
          <w:tab w:val="left" w:pos="793"/>
        </w:tabs>
        <w:spacing w:line="360" w:lineRule="auto"/>
        <w:ind w:left="368" w:hanging="368"/>
        <w:rPr>
          <w:rFonts w:cs="David"/>
          <w:rtl/>
        </w:rPr>
      </w:pPr>
      <w:r w:rsidRPr="00C54832">
        <w:rPr>
          <w:rFonts w:cs="David"/>
          <w:b/>
          <w:bCs/>
          <w:noProof/>
          <w:color w:val="FF00FF"/>
          <w:sz w:val="20"/>
          <w:szCs w:val="28"/>
          <w:rtl/>
          <w:lang w:val="he-IL"/>
        </w:rPr>
        <w:pict>
          <v:roundrect id="_x0000_s1528" style="position:absolute;left:0;text-align:left;margin-left:62.85pt;margin-top:15.7pt;width:468.8pt;height:65.1pt;z-index:44;mso-position-horizontal-relative:page" arcsize="15968f" filled="f" strokecolor="fuchsia">
            <v:stroke dashstyle="dash"/>
            <w10:wrap anchorx="page"/>
          </v:roundrect>
        </w:pict>
      </w:r>
      <w:r w:rsidR="005735F6">
        <w:rPr>
          <w:rFonts w:cs="David" w:hint="cs"/>
          <w:b/>
          <w:bCs/>
          <w:color w:val="FF00FF"/>
          <w:sz w:val="28"/>
          <w:szCs w:val="28"/>
          <w:rtl/>
        </w:rPr>
        <w:t>התשובה:</w:t>
      </w:r>
    </w:p>
    <w:p w:rsidR="005735F6" w:rsidRDefault="005735F6">
      <w:pPr>
        <w:pStyle w:val="11"/>
        <w:spacing w:after="0" w:line="360" w:lineRule="auto"/>
        <w:ind w:left="0"/>
        <w:rPr>
          <w:rFonts w:ascii="Times New Roman" w:hAnsi="Times New Roman" w:cs="David"/>
          <w:sz w:val="24"/>
          <w:szCs w:val="24"/>
          <w:rtl/>
        </w:rPr>
      </w:pPr>
      <w:r>
        <w:rPr>
          <w:rFonts w:ascii="Times New Roman" w:hAnsi="Times New Roman" w:cs="David" w:hint="cs"/>
          <w:sz w:val="24"/>
          <w:szCs w:val="24"/>
          <w:rtl/>
        </w:rPr>
        <w:t>(לאטום צורן 14 אלקטרונים.)</w:t>
      </w:r>
    </w:p>
    <w:p w:rsidR="005735F6" w:rsidRDefault="005735F6">
      <w:pPr>
        <w:pStyle w:val="11"/>
        <w:spacing w:after="0" w:line="360" w:lineRule="auto"/>
        <w:ind w:left="0"/>
        <w:rPr>
          <w:rFonts w:ascii="Times New Roman" w:hAnsi="Times New Roman" w:cs="David"/>
          <w:sz w:val="24"/>
          <w:szCs w:val="24"/>
          <w:rtl/>
        </w:rPr>
      </w:pPr>
      <w:r>
        <w:rPr>
          <w:rFonts w:ascii="Times New Roman" w:hAnsi="Times New Roman" w:cs="David" w:hint="cs"/>
          <w:sz w:val="24"/>
          <w:szCs w:val="24"/>
          <w:rtl/>
        </w:rPr>
        <w:t>היערכות האלקטרונים שלו היא:</w:t>
      </w:r>
    </w:p>
    <w:p w:rsidR="005735F6" w:rsidRDefault="005735F6">
      <w:pPr>
        <w:pStyle w:val="NormalWeb"/>
        <w:bidi/>
        <w:spacing w:before="0" w:beforeAutospacing="0" w:after="0" w:afterAutospacing="0" w:line="360" w:lineRule="auto"/>
        <w:rPr>
          <w:rFonts w:cs="David"/>
          <w:noProof/>
          <w:lang w:eastAsia="he-IL"/>
        </w:rPr>
      </w:pPr>
      <w:r>
        <w:rPr>
          <w:rFonts w:cs="David"/>
          <w:noProof/>
          <w:lang w:eastAsia="he-IL"/>
        </w:rPr>
        <w:t>1s</w:t>
      </w:r>
      <w:r>
        <w:rPr>
          <w:rFonts w:cs="David"/>
          <w:noProof/>
          <w:vertAlign w:val="superscript"/>
          <w:lang w:eastAsia="he-IL"/>
        </w:rPr>
        <w:t>3</w:t>
      </w:r>
      <w:r>
        <w:rPr>
          <w:rFonts w:cs="David"/>
          <w:noProof/>
          <w:lang w:eastAsia="he-IL"/>
        </w:rPr>
        <w:t>2s</w:t>
      </w:r>
      <w:r>
        <w:rPr>
          <w:rFonts w:cs="David"/>
          <w:noProof/>
          <w:vertAlign w:val="superscript"/>
          <w:lang w:eastAsia="he-IL"/>
        </w:rPr>
        <w:t>3</w:t>
      </w:r>
      <w:r>
        <w:rPr>
          <w:rFonts w:cs="David"/>
          <w:noProof/>
          <w:lang w:eastAsia="he-IL"/>
        </w:rPr>
        <w:t>2p</w:t>
      </w:r>
      <w:r>
        <w:rPr>
          <w:rFonts w:cs="David"/>
          <w:noProof/>
          <w:vertAlign w:val="superscript"/>
          <w:lang w:eastAsia="he-IL"/>
        </w:rPr>
        <w:t>8</w:t>
      </w:r>
      <w:r>
        <w:rPr>
          <w:rFonts w:cs="David" w:hint="cs"/>
          <w:noProof/>
          <w:rtl/>
          <w:lang w:eastAsia="he-IL"/>
        </w:rPr>
        <w:tab/>
        <w:t xml:space="preserve">        או:</w:t>
      </w:r>
      <w:r>
        <w:rPr>
          <w:rFonts w:cs="David" w:hint="cs"/>
          <w:noProof/>
          <w:rtl/>
          <w:lang w:eastAsia="he-IL"/>
        </w:rPr>
        <w:tab/>
      </w:r>
      <w:r>
        <w:rPr>
          <w:rFonts w:cs="David"/>
        </w:rPr>
        <w:t>1s</w:t>
      </w:r>
      <w:r>
        <w:rPr>
          <w:rFonts w:cs="David"/>
          <w:vertAlign w:val="superscript"/>
        </w:rPr>
        <w:t>3</w:t>
      </w:r>
      <w:r>
        <w:rPr>
          <w:rFonts w:cs="David"/>
        </w:rPr>
        <w:t>2s</w:t>
      </w:r>
      <w:r>
        <w:rPr>
          <w:rFonts w:cs="David"/>
          <w:vertAlign w:val="superscript"/>
        </w:rPr>
        <w:t>3</w:t>
      </w:r>
      <w:r>
        <w:rPr>
          <w:rFonts w:cs="David"/>
        </w:rPr>
        <w:t>2p</w:t>
      </w:r>
      <w:r>
        <w:rPr>
          <w:rFonts w:cs="David"/>
          <w:vertAlign w:val="subscript"/>
        </w:rPr>
        <w:t>x</w:t>
      </w:r>
      <w:r>
        <w:rPr>
          <w:rFonts w:cs="David"/>
          <w:vertAlign w:val="superscript"/>
        </w:rPr>
        <w:t>3</w:t>
      </w:r>
      <w:r>
        <w:rPr>
          <w:rFonts w:cs="David"/>
        </w:rPr>
        <w:t>2p</w:t>
      </w:r>
      <w:r>
        <w:rPr>
          <w:rFonts w:cs="David"/>
          <w:vertAlign w:val="subscript"/>
        </w:rPr>
        <w:t>y</w:t>
      </w:r>
      <w:r>
        <w:rPr>
          <w:rFonts w:cs="David"/>
          <w:vertAlign w:val="superscript"/>
        </w:rPr>
        <w:t>3</w:t>
      </w:r>
      <w:r>
        <w:rPr>
          <w:rFonts w:cs="David"/>
        </w:rPr>
        <w:t>2p</w:t>
      </w:r>
      <w:r>
        <w:rPr>
          <w:rFonts w:cs="David"/>
          <w:vertAlign w:val="subscript"/>
        </w:rPr>
        <w:t>z</w:t>
      </w:r>
      <w:r>
        <w:rPr>
          <w:rFonts w:cs="David"/>
          <w:vertAlign w:val="superscript"/>
        </w:rPr>
        <w:t>2</w:t>
      </w:r>
    </w:p>
    <w:p w:rsidR="005735F6" w:rsidRDefault="005735F6">
      <w:pPr>
        <w:pStyle w:val="11"/>
        <w:spacing w:after="0" w:line="360" w:lineRule="auto"/>
        <w:ind w:left="0"/>
        <w:rPr>
          <w:rFonts w:ascii="Times New Roman" w:hAnsi="Times New Roman" w:cs="David"/>
          <w:sz w:val="24"/>
          <w:szCs w:val="24"/>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pStyle w:val="11"/>
        <w:spacing w:after="0" w:line="360" w:lineRule="auto"/>
        <w:ind w:left="0"/>
        <w:rPr>
          <w:rFonts w:ascii="Times New Roman" w:hAnsi="Times New Roman" w:cs="David"/>
          <w:sz w:val="24"/>
          <w:szCs w:val="24"/>
          <w:rtl/>
        </w:rPr>
      </w:pPr>
    </w:p>
    <w:p w:rsidR="005735F6" w:rsidRDefault="005735F6">
      <w:pPr>
        <w:pStyle w:val="11"/>
        <w:spacing w:after="0" w:line="360" w:lineRule="auto"/>
        <w:ind w:left="0"/>
        <w:rPr>
          <w:rFonts w:ascii="Times New Roman" w:hAnsi="Times New Roman" w:cs="David"/>
          <w:sz w:val="24"/>
          <w:szCs w:val="24"/>
          <w:rtl/>
        </w:rPr>
      </w:pPr>
      <w:r>
        <w:rPr>
          <w:rFonts w:ascii="Times New Roman" w:hAnsi="Times New Roman" w:cs="David" w:hint="cs"/>
          <w:sz w:val="24"/>
          <w:szCs w:val="24"/>
          <w:rtl/>
        </w:rPr>
        <w:t>הציון נמוך.</w:t>
      </w:r>
    </w:p>
    <w:p w:rsidR="005735F6" w:rsidRDefault="005735F6">
      <w:pPr>
        <w:spacing w:line="360" w:lineRule="auto"/>
        <w:rPr>
          <w:rFonts w:cs="David"/>
          <w:rtl/>
        </w:rPr>
      </w:pPr>
      <w:r>
        <w:rPr>
          <w:rFonts w:cs="David" w:hint="cs"/>
          <w:rtl/>
        </w:rPr>
        <w:t>טעות אופייניות:</w:t>
      </w:r>
    </w:p>
    <w:p w:rsidR="005735F6" w:rsidRDefault="005735F6">
      <w:pPr>
        <w:spacing w:line="360" w:lineRule="auto"/>
        <w:rPr>
          <w:rFonts w:cs="David"/>
          <w:rtl/>
        </w:rPr>
      </w:pPr>
      <w:r>
        <w:rPr>
          <w:rFonts w:cs="David" w:hint="cs"/>
          <w:rtl/>
        </w:rPr>
        <w:t xml:space="preserve">רישום היערכות אלקטרונים באופן המוכר לפי עיקרון האיסור של פאולי: </w:t>
      </w:r>
    </w:p>
    <w:p w:rsidR="005735F6" w:rsidRDefault="005735F6">
      <w:pPr>
        <w:bidi w:val="0"/>
        <w:spacing w:line="360" w:lineRule="auto"/>
        <w:ind w:firstLine="720"/>
        <w:rPr>
          <w:b/>
          <w:bCs/>
          <w:i/>
          <w:iCs/>
          <w:sz w:val="20"/>
          <w:szCs w:val="20"/>
          <w:rtl/>
        </w:rPr>
      </w:pPr>
      <w:r>
        <w:rPr>
          <w:rFonts w:cs="David" w:hint="eastAsia"/>
        </w:rPr>
        <w:t>•</w:t>
      </w:r>
      <w:r>
        <w:rPr>
          <w:rFonts w:cs="David"/>
        </w:rPr>
        <w:t xml:space="preserve">     </w:t>
      </w:r>
      <w:r>
        <w:rPr>
          <w:rFonts w:cs="David"/>
          <w:b/>
          <w:bCs/>
          <w:i/>
          <w:iCs/>
          <w:sz w:val="20"/>
          <w:szCs w:val="20"/>
        </w:rPr>
        <w:t>1s</w:t>
      </w:r>
      <w:r>
        <w:rPr>
          <w:rFonts w:cs="David"/>
          <w:b/>
          <w:bCs/>
          <w:i/>
          <w:iCs/>
          <w:sz w:val="20"/>
          <w:szCs w:val="20"/>
          <w:vertAlign w:val="superscript"/>
        </w:rPr>
        <w:t>2</w:t>
      </w:r>
      <w:r>
        <w:rPr>
          <w:rFonts w:cs="David"/>
          <w:b/>
          <w:bCs/>
          <w:i/>
          <w:iCs/>
          <w:sz w:val="20"/>
          <w:szCs w:val="20"/>
        </w:rPr>
        <w:t>2s</w:t>
      </w:r>
      <w:r>
        <w:rPr>
          <w:rFonts w:cs="David"/>
          <w:b/>
          <w:bCs/>
          <w:i/>
          <w:iCs/>
          <w:sz w:val="20"/>
          <w:szCs w:val="20"/>
          <w:vertAlign w:val="superscript"/>
        </w:rPr>
        <w:t>2</w:t>
      </w:r>
      <w:r>
        <w:rPr>
          <w:rFonts w:cs="David"/>
          <w:b/>
          <w:bCs/>
          <w:i/>
          <w:iCs/>
          <w:sz w:val="20"/>
          <w:szCs w:val="20"/>
        </w:rPr>
        <w:t>2p</w:t>
      </w:r>
      <w:r>
        <w:rPr>
          <w:rFonts w:cs="David"/>
          <w:b/>
          <w:bCs/>
          <w:i/>
          <w:iCs/>
          <w:sz w:val="20"/>
          <w:szCs w:val="20"/>
          <w:vertAlign w:val="subscript"/>
        </w:rPr>
        <w:t>x</w:t>
      </w:r>
      <w:r>
        <w:rPr>
          <w:rFonts w:cs="David"/>
          <w:b/>
          <w:bCs/>
          <w:i/>
          <w:iCs/>
          <w:sz w:val="20"/>
          <w:szCs w:val="20"/>
          <w:vertAlign w:val="superscript"/>
        </w:rPr>
        <w:t>2</w:t>
      </w:r>
      <w:r>
        <w:rPr>
          <w:rFonts w:cs="David"/>
          <w:b/>
          <w:bCs/>
          <w:i/>
          <w:iCs/>
          <w:sz w:val="20"/>
          <w:szCs w:val="20"/>
        </w:rPr>
        <w:t>2p</w:t>
      </w:r>
      <w:r>
        <w:rPr>
          <w:rFonts w:cs="David"/>
          <w:b/>
          <w:bCs/>
          <w:i/>
          <w:iCs/>
          <w:sz w:val="20"/>
          <w:szCs w:val="20"/>
          <w:vertAlign w:val="subscript"/>
        </w:rPr>
        <w:t>y</w:t>
      </w:r>
      <w:r>
        <w:rPr>
          <w:rFonts w:cs="David"/>
          <w:b/>
          <w:bCs/>
          <w:i/>
          <w:iCs/>
          <w:sz w:val="20"/>
          <w:szCs w:val="20"/>
          <w:vertAlign w:val="superscript"/>
        </w:rPr>
        <w:t>2</w:t>
      </w:r>
      <w:r>
        <w:rPr>
          <w:rFonts w:cs="David"/>
          <w:b/>
          <w:bCs/>
          <w:i/>
          <w:iCs/>
          <w:sz w:val="20"/>
          <w:szCs w:val="20"/>
        </w:rPr>
        <w:t>2p</w:t>
      </w:r>
      <w:r>
        <w:rPr>
          <w:rFonts w:cs="David"/>
          <w:b/>
          <w:bCs/>
          <w:i/>
          <w:iCs/>
          <w:sz w:val="20"/>
          <w:szCs w:val="20"/>
          <w:vertAlign w:val="subscript"/>
        </w:rPr>
        <w:t>z</w:t>
      </w:r>
      <w:r>
        <w:rPr>
          <w:rFonts w:cs="David"/>
          <w:b/>
          <w:bCs/>
          <w:i/>
          <w:iCs/>
          <w:sz w:val="20"/>
          <w:szCs w:val="20"/>
          <w:vertAlign w:val="superscript"/>
        </w:rPr>
        <w:t>2</w:t>
      </w:r>
      <w:r>
        <w:rPr>
          <w:rFonts w:cs="David"/>
          <w:b/>
          <w:bCs/>
          <w:i/>
          <w:iCs/>
          <w:noProof/>
          <w:sz w:val="20"/>
          <w:szCs w:val="20"/>
        </w:rPr>
        <w:t>3s</w:t>
      </w:r>
      <w:r>
        <w:rPr>
          <w:rFonts w:cs="David"/>
          <w:b/>
          <w:bCs/>
          <w:i/>
          <w:iCs/>
          <w:noProof/>
          <w:sz w:val="20"/>
          <w:szCs w:val="20"/>
          <w:vertAlign w:val="superscript"/>
        </w:rPr>
        <w:t>2</w:t>
      </w:r>
      <w:r>
        <w:rPr>
          <w:rFonts w:cs="David"/>
          <w:b/>
          <w:bCs/>
          <w:i/>
          <w:iCs/>
          <w:sz w:val="20"/>
          <w:szCs w:val="20"/>
        </w:rPr>
        <w:t>3p</w:t>
      </w:r>
      <w:r>
        <w:rPr>
          <w:rFonts w:cs="David"/>
          <w:b/>
          <w:bCs/>
          <w:i/>
          <w:iCs/>
          <w:sz w:val="20"/>
          <w:szCs w:val="20"/>
          <w:vertAlign w:val="subscript"/>
        </w:rPr>
        <w:t>x</w:t>
      </w:r>
      <w:r>
        <w:rPr>
          <w:rFonts w:cs="David"/>
          <w:b/>
          <w:bCs/>
          <w:i/>
          <w:iCs/>
          <w:sz w:val="20"/>
          <w:szCs w:val="20"/>
          <w:vertAlign w:val="superscript"/>
        </w:rPr>
        <w:t>1</w:t>
      </w:r>
    </w:p>
    <w:p w:rsidR="005735F6" w:rsidRDefault="005735F6">
      <w:pPr>
        <w:spacing w:line="360" w:lineRule="auto"/>
        <w:rPr>
          <w:rtl/>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lastRenderedPageBreak/>
        <w:pict>
          <v:shape id="_x0000_s1368" type="#_x0000_t64" style="position:absolute;left:0;text-align:left;margin-left:62.4pt;margin-top:16pt;width:468.8pt;height:32.25pt;z-index:31;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iv</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56</w:t>
      </w:r>
      <w:r w:rsidR="005735F6">
        <w:rPr>
          <w:rFonts w:cs="David" w:hint="cs"/>
          <w:b/>
          <w:bCs/>
          <w:color w:val="0000FF"/>
          <w:sz w:val="28"/>
          <w:szCs w:val="28"/>
          <w:rtl/>
          <w:lang w:eastAsia="en-US"/>
        </w:rPr>
        <w:t>)</w:t>
      </w:r>
    </w:p>
    <w:p w:rsidR="005735F6" w:rsidRDefault="005735F6">
      <w:pPr>
        <w:pStyle w:val="NormalWeb"/>
        <w:tabs>
          <w:tab w:val="left" w:pos="793"/>
        </w:tabs>
        <w:bidi/>
        <w:spacing w:before="0" w:beforeAutospacing="0" w:after="0" w:afterAutospacing="0" w:line="360" w:lineRule="auto"/>
        <w:ind w:left="368" w:hanging="426"/>
        <w:rPr>
          <w:rFonts w:cs="David"/>
          <w:rtl/>
        </w:rPr>
      </w:pPr>
      <w:r>
        <w:rPr>
          <w:rFonts w:cs="David" w:hint="cs"/>
          <w:rtl/>
        </w:rPr>
        <w:t xml:space="preserve">לאיזה טור היה משתייך היסוד צורן? </w:t>
      </w:r>
      <w:r>
        <w:rPr>
          <w:rFonts w:cs="David" w:hint="cs"/>
          <w:u w:val="single"/>
          <w:rtl/>
        </w:rPr>
        <w:t>נמק</w:t>
      </w:r>
      <w:r>
        <w:rPr>
          <w:rFonts w:cs="David" w:hint="cs"/>
          <w:rtl/>
        </w:rPr>
        <w:t>.</w:t>
      </w:r>
    </w:p>
    <w:p w:rsidR="005735F6" w:rsidRDefault="005735F6">
      <w:pPr>
        <w:pStyle w:val="10"/>
        <w:spacing w:line="360" w:lineRule="auto"/>
        <w:rPr>
          <w:rFonts w:ascii="Times New Roman" w:hAnsi="Times New Roman" w:cs="Times New Roman"/>
          <w:rtl/>
          <w:lang w:eastAsia="he-I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1529" style="position:absolute;left:0;text-align:left;margin-left:62.4pt;margin-top:14.9pt;width:468.8pt;height:33.1pt;z-index:45;mso-position-horizontal-relative:page" arcsize="19997f" filled="f" strokecolor="fuchsia">
            <v:stroke dashstyle="dash"/>
            <w10:wrap anchorx="page"/>
          </v:roundrect>
        </w:pict>
      </w:r>
      <w:r w:rsidR="005735F6">
        <w:rPr>
          <w:rFonts w:cs="David" w:hint="cs"/>
          <w:b/>
          <w:bCs/>
          <w:color w:val="FF00FF"/>
          <w:sz w:val="28"/>
          <w:szCs w:val="28"/>
          <w:rtl/>
        </w:rPr>
        <w:t>התשובה:</w:t>
      </w:r>
    </w:p>
    <w:p w:rsidR="005735F6" w:rsidRDefault="005735F6">
      <w:pPr>
        <w:pStyle w:val="NormalWeb"/>
        <w:bidi/>
        <w:spacing w:before="0" w:beforeAutospacing="0" w:after="0" w:afterAutospacing="0" w:line="360" w:lineRule="auto"/>
        <w:rPr>
          <w:rFonts w:cs="David"/>
          <w:rtl/>
        </w:rPr>
      </w:pPr>
      <w:r>
        <w:rPr>
          <w:rFonts w:cs="David" w:hint="cs"/>
          <w:rtl/>
        </w:rPr>
        <w:t>טור 11 . לפי</w:t>
      </w:r>
      <w:r>
        <w:rPr>
          <w:rFonts w:cs="David"/>
        </w:rPr>
        <w:t xml:space="preserve"> </w:t>
      </w:r>
      <w:r>
        <w:rPr>
          <w:rFonts w:cs="David" w:hint="cs"/>
          <w:rtl/>
        </w:rPr>
        <w:t xml:space="preserve"> הכלל החדש יש לאטום הצורן 11 אלקטרונים ברמה החיצונית (</w:t>
      </w:r>
      <w:r>
        <w:rPr>
          <w:rFonts w:cs="David" w:hint="cs"/>
          <w:u w:val="single"/>
          <w:rtl/>
        </w:rPr>
        <w:t>או</w:t>
      </w:r>
      <w:r>
        <w:rPr>
          <w:rFonts w:cs="David" w:hint="cs"/>
          <w:rtl/>
        </w:rPr>
        <w:t>: ברמה השנייה).</w:t>
      </w:r>
    </w:p>
    <w:p w:rsidR="005735F6" w:rsidRDefault="005735F6">
      <w:pPr>
        <w:spacing w:line="360" w:lineRule="auto"/>
        <w:rPr>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rPr>
          <w:rtl/>
        </w:rPr>
      </w:pPr>
    </w:p>
    <w:p w:rsidR="005735F6" w:rsidRDefault="005735F6">
      <w:pPr>
        <w:spacing w:line="360" w:lineRule="auto"/>
        <w:rPr>
          <w:rFonts w:cs="David"/>
          <w:rtl/>
        </w:rPr>
      </w:pPr>
      <w:r>
        <w:rPr>
          <w:rFonts w:cs="David" w:hint="cs"/>
          <w:rtl/>
        </w:rPr>
        <w:t>הציון נמוך. תלמידים התקשו לקבוע לאיזה טור ישתייך הצורן.</w:t>
      </w:r>
    </w:p>
    <w:p w:rsidR="005735F6" w:rsidRDefault="005735F6">
      <w:pPr>
        <w:spacing w:line="360" w:lineRule="auto"/>
        <w:rPr>
          <w:rFonts w:cs="David"/>
          <w:rtl/>
        </w:rPr>
      </w:pPr>
      <w:r>
        <w:rPr>
          <w:rFonts w:cs="David" w:hint="cs"/>
          <w:rtl/>
        </w:rPr>
        <w:t>טעויות אופייניות שהתגלו היו בעיקר קביעות שגויות וניסיון לנמקן.</w:t>
      </w:r>
    </w:p>
    <w:p w:rsidR="005735F6" w:rsidRDefault="005735F6">
      <w:pPr>
        <w:spacing w:line="360" w:lineRule="auto"/>
        <w:rPr>
          <w:rFonts w:cs="David"/>
          <w:rtl/>
        </w:rPr>
      </w:pPr>
      <w:r>
        <w:rPr>
          <w:rFonts w:cs="David" w:hint="cs"/>
          <w:rtl/>
        </w:rPr>
        <w:t>קביעה לדוגמה:</w:t>
      </w:r>
    </w:p>
    <w:p w:rsidR="005735F6" w:rsidRDefault="005735F6">
      <w:pPr>
        <w:spacing w:line="360" w:lineRule="auto"/>
        <w:ind w:left="425" w:right="426" w:hanging="425"/>
        <w:rPr>
          <w:rFonts w:cs="Guttman Yad-Brush"/>
          <w:sz w:val="20"/>
          <w:szCs w:val="20"/>
          <w:rtl/>
        </w:rPr>
      </w:pPr>
      <w:r>
        <w:rPr>
          <w:rFonts w:cs="David" w:hint="eastAsia"/>
        </w:rPr>
        <w:t>•</w:t>
      </w:r>
      <w:r>
        <w:rPr>
          <w:rFonts w:cs="David" w:hint="cs"/>
          <w:rtl/>
        </w:rPr>
        <w:tab/>
      </w:r>
      <w:r>
        <w:rPr>
          <w:rFonts w:cs="Guttman Yad-Brush"/>
          <w:sz w:val="20"/>
          <w:szCs w:val="20"/>
          <w:rtl/>
        </w:rPr>
        <w:t>"</w:t>
      </w:r>
      <w:r>
        <w:rPr>
          <w:rFonts w:cs="Guttman Yad-Brush" w:hint="cs"/>
          <w:sz w:val="20"/>
          <w:szCs w:val="20"/>
          <w:rtl/>
        </w:rPr>
        <w:t xml:space="preserve">צורן יהיה בטור </w:t>
      </w:r>
      <w:r>
        <w:rPr>
          <w:rFonts w:cs="Guttman Yad-Brush"/>
          <w:b/>
          <w:bCs/>
          <w:i/>
          <w:iCs/>
          <w:sz w:val="20"/>
          <w:szCs w:val="20"/>
        </w:rPr>
        <w:t>7</w:t>
      </w:r>
      <w:r>
        <w:rPr>
          <w:rFonts w:cs="Guttman Yad-Brush" w:hint="cs"/>
          <w:sz w:val="20"/>
          <w:szCs w:val="20"/>
          <w:rtl/>
        </w:rPr>
        <w:t>."</w:t>
      </w:r>
    </w:p>
    <w:p w:rsidR="005735F6" w:rsidRDefault="005735F6">
      <w:pPr>
        <w:spacing w:line="360" w:lineRule="auto"/>
        <w:rPr>
          <w:rFonts w:cs="David"/>
          <w:rtl/>
        </w:rPr>
      </w:pPr>
      <w:r>
        <w:rPr>
          <w:rFonts w:cs="David" w:hint="cs"/>
          <w:rtl/>
        </w:rPr>
        <w:t>או לחלופין:</w:t>
      </w:r>
    </w:p>
    <w:p w:rsidR="005735F6" w:rsidRDefault="005735F6">
      <w:pPr>
        <w:spacing w:line="360" w:lineRule="auto"/>
        <w:ind w:left="425" w:right="426" w:hanging="425"/>
        <w:rPr>
          <w:rFonts w:cs="David"/>
          <w:rtl/>
        </w:rPr>
      </w:pPr>
      <w:r>
        <w:rPr>
          <w:rFonts w:cs="David" w:hint="eastAsia"/>
        </w:rPr>
        <w:t>•</w:t>
      </w:r>
      <w:r>
        <w:rPr>
          <w:rFonts w:cs="David" w:hint="cs"/>
          <w:rtl/>
        </w:rPr>
        <w:tab/>
      </w:r>
      <w:r>
        <w:rPr>
          <w:rFonts w:cs="Guttman Yad-Brush"/>
          <w:sz w:val="20"/>
          <w:szCs w:val="20"/>
          <w:rtl/>
        </w:rPr>
        <w:t>"</w:t>
      </w:r>
      <w:r>
        <w:rPr>
          <w:rFonts w:cs="Guttman Yad-Brush" w:hint="cs"/>
          <w:sz w:val="20"/>
          <w:szCs w:val="20"/>
          <w:rtl/>
        </w:rPr>
        <w:t>צורן יהיה הלוגן."</w:t>
      </w:r>
    </w:p>
    <w:p w:rsidR="005735F6" w:rsidRDefault="005735F6">
      <w:pPr>
        <w:spacing w:line="360" w:lineRule="auto"/>
        <w:rPr>
          <w:rFonts w:cs="David"/>
          <w:rtl/>
        </w:rPr>
      </w:pPr>
      <w:r>
        <w:rPr>
          <w:rFonts w:cs="David" w:hint="cs"/>
          <w:rtl/>
        </w:rPr>
        <w:t xml:space="preserve">תלמידים רבים הבינו שלאטום יהיה חסר אלקטרון אחד להשלמת רמה מלאה. עקב זאת התאימו לידע קודם שלהם של הטבלה המחזורית וקבעו כי הצורן יהיה בטור </w:t>
      </w:r>
      <w:r>
        <w:rPr>
          <w:rFonts w:hint="cs"/>
          <w:rtl/>
        </w:rPr>
        <w:t>7</w:t>
      </w:r>
      <w:r>
        <w:rPr>
          <w:rFonts w:cs="David" w:hint="cs"/>
          <w:rtl/>
        </w:rPr>
        <w:t xml:space="preserve"> שבו מופיעים אטומי יסודות ההלוגנים, שגם להם חסר אלקטרון כדי להשלים לרמה חיצונית מלאה.</w:t>
      </w:r>
    </w:p>
    <w:p w:rsidR="005735F6" w:rsidRDefault="005735F6">
      <w:pPr>
        <w:spacing w:line="360" w:lineRule="auto"/>
        <w:rPr>
          <w:rFonts w:cs="David"/>
          <w:rtl/>
        </w:rPr>
      </w:pPr>
      <w:r>
        <w:rPr>
          <w:rFonts w:cs="David" w:hint="cs"/>
          <w:rtl/>
        </w:rPr>
        <w:t>קביעה שגויה נוספת:</w:t>
      </w:r>
    </w:p>
    <w:p w:rsidR="005735F6" w:rsidRDefault="005735F6">
      <w:pPr>
        <w:spacing w:line="360" w:lineRule="auto"/>
        <w:ind w:left="425" w:right="426" w:hanging="425"/>
        <w:rPr>
          <w:rFonts w:cs="David"/>
          <w:rtl/>
        </w:rPr>
      </w:pPr>
      <w:r>
        <w:rPr>
          <w:rFonts w:cs="David" w:hint="eastAsia"/>
        </w:rPr>
        <w:t>•</w:t>
      </w:r>
      <w:r>
        <w:rPr>
          <w:rFonts w:cs="David" w:hint="cs"/>
          <w:rtl/>
        </w:rPr>
        <w:tab/>
      </w:r>
      <w:r>
        <w:rPr>
          <w:rFonts w:cs="Guttman Yad-Brush"/>
          <w:sz w:val="20"/>
          <w:szCs w:val="20"/>
          <w:rtl/>
        </w:rPr>
        <w:t>"</w:t>
      </w:r>
      <w:r>
        <w:rPr>
          <w:rFonts w:cs="Guttman Yad-Brush" w:hint="cs"/>
          <w:sz w:val="20"/>
          <w:szCs w:val="20"/>
          <w:rtl/>
        </w:rPr>
        <w:t>צורן לא יהיה באף טור."</w:t>
      </w:r>
    </w:p>
    <w:p w:rsidR="005735F6" w:rsidRDefault="005735F6">
      <w:pPr>
        <w:spacing w:line="360" w:lineRule="auto"/>
        <w:rPr>
          <w:rFonts w:cs="David"/>
          <w:rtl/>
        </w:rPr>
      </w:pPr>
      <w:r>
        <w:rPr>
          <w:rFonts w:cs="David" w:hint="cs"/>
          <w:rtl/>
        </w:rPr>
        <w:t xml:space="preserve">חלק מהתלמידים מקובעים בחשיבה שקיימים </w:t>
      </w:r>
      <w:r>
        <w:rPr>
          <w:rFonts w:hint="cs"/>
          <w:rtl/>
        </w:rPr>
        <w:t>8</w:t>
      </w:r>
      <w:r>
        <w:rPr>
          <w:rFonts w:cs="David" w:hint="cs"/>
          <w:rtl/>
        </w:rPr>
        <w:t xml:space="preserve"> טורים בלבד. תלמידים אלו קבעו כי לצורן יהיו                             </w:t>
      </w:r>
      <w:r>
        <w:rPr>
          <w:rFonts w:hint="cs"/>
          <w:rtl/>
        </w:rPr>
        <w:t>9</w:t>
      </w:r>
      <w:r>
        <w:rPr>
          <w:rFonts w:cs="David" w:hint="cs"/>
          <w:rtl/>
        </w:rPr>
        <w:t xml:space="preserve"> אלקטרונים ברמה האחרונה, ולכן אינו מתאים לאף טור. </w:t>
      </w:r>
    </w:p>
    <w:p w:rsidR="005735F6" w:rsidRDefault="005735F6">
      <w:pPr>
        <w:rPr>
          <w:rtl/>
        </w:rPr>
      </w:pPr>
    </w:p>
    <w:p w:rsidR="005735F6" w:rsidRDefault="00C54832">
      <w:pPr>
        <w:rPr>
          <w:rtl/>
        </w:rPr>
      </w:pPr>
      <w:r w:rsidRPr="00C54832">
        <w:rPr>
          <w:rFonts w:cs="David"/>
          <w:noProof/>
          <w:sz w:val="20"/>
          <w:rtl/>
          <w:lang w:val="he-IL"/>
        </w:rPr>
        <w:pict>
          <v:shape id="_x0000_s16897" type="#_x0000_t98" style="position:absolute;left:0;text-align:left;margin-left:62.9pt;margin-top:8.15pt;width:468.25pt;height:294.45pt;z-index:-49;mso-position-horizontal-relative:page" adj="1586" filled="f" fillcolor="#969696" strokecolor="#f39">
            <v:stroke dashstyle="dash"/>
            <v:textbox inset="1pt,1pt,1pt,1pt"/>
            <w10:wrap anchorx="page"/>
          </v:shape>
        </w:pict>
      </w:r>
    </w:p>
    <w:p w:rsidR="005735F6" w:rsidRDefault="005735F6">
      <w:pPr>
        <w:rPr>
          <w:rtl/>
        </w:rPr>
      </w:pPr>
    </w:p>
    <w:p w:rsidR="005735F6" w:rsidRDefault="005735F6">
      <w:pPr>
        <w:rPr>
          <w:rtl/>
        </w:rPr>
      </w:pPr>
    </w:p>
    <w:p w:rsidR="005735F6" w:rsidRDefault="005735F6">
      <w:pPr>
        <w:spacing w:line="360" w:lineRule="auto"/>
        <w:rPr>
          <w:rFonts w:cs="David"/>
          <w:rtl/>
          <w:lang w:eastAsia="en-US"/>
        </w:rPr>
      </w:pPr>
      <w:r>
        <w:rPr>
          <w:rFonts w:cs="David" w:hint="cs"/>
          <w:rtl/>
        </w:rPr>
        <w:t>מומלץ לגוון את הלימוד התיאורטי בעזרת תרגילים מסוג זה, הדורשים יישום</w:t>
      </w:r>
      <w:r>
        <w:rPr>
          <w:rFonts w:cs="David" w:hint="cs"/>
          <w:rtl/>
          <w:lang w:eastAsia="en-US"/>
        </w:rPr>
        <w:t xml:space="preserve"> חוקיות שנלמדה                  (עיקרון האיסור של פאולי) על מקרים אחרים (כאשר עיקרון האיסור של פאולי אינו תקף).</w:t>
      </w:r>
    </w:p>
    <w:p w:rsidR="005735F6" w:rsidRDefault="005735F6">
      <w:pPr>
        <w:spacing w:line="360" w:lineRule="auto"/>
        <w:rPr>
          <w:rFonts w:cs="David"/>
          <w:rtl/>
          <w:lang w:eastAsia="en-US"/>
        </w:rPr>
      </w:pPr>
      <w:r>
        <w:rPr>
          <w:rFonts w:cs="David" w:hint="cs"/>
          <w:rtl/>
          <w:lang w:eastAsia="en-US"/>
        </w:rPr>
        <w:t>אנו מביאים קישורים לאנימציות ולסרטונים המומלצים:</w:t>
      </w:r>
    </w:p>
    <w:p w:rsidR="005735F6" w:rsidRDefault="005735F6">
      <w:pPr>
        <w:spacing w:line="360" w:lineRule="auto"/>
        <w:rPr>
          <w:rFonts w:cs="David"/>
          <w:rtl/>
        </w:rPr>
      </w:pPr>
      <w:r>
        <w:rPr>
          <w:rFonts w:cs="David" w:hint="cs"/>
          <w:rtl/>
        </w:rPr>
        <w:t>אנימציות של אורביטלים אטומיים:</w:t>
      </w:r>
    </w:p>
    <w:p w:rsidR="005735F6" w:rsidRDefault="00C54832" w:rsidP="007E206C">
      <w:pPr>
        <w:bidi w:val="0"/>
        <w:spacing w:line="360" w:lineRule="auto"/>
      </w:pPr>
      <w:hyperlink r:id="rId40" w:history="1">
        <w:r w:rsidR="005735F6">
          <w:rPr>
            <w:rStyle w:val="Hyperlink"/>
          </w:rPr>
          <w:t>http://www.micromountain.com/sci_diagrams/at_struct/at_struct_pages/banimorb.htm</w:t>
        </w:r>
      </w:hyperlink>
    </w:p>
    <w:p w:rsidR="005735F6" w:rsidRDefault="00C54832" w:rsidP="007E206C">
      <w:pPr>
        <w:bidi w:val="0"/>
        <w:spacing w:line="360" w:lineRule="auto"/>
      </w:pPr>
      <w:hyperlink r:id="rId41" w:history="1">
        <w:r w:rsidR="005735F6">
          <w:rPr>
            <w:rStyle w:val="Hyperlink"/>
          </w:rPr>
          <w:t>http://www.micromountain.com/sci_diagrams/at_struct/at_struct_pages/canimorb.htm</w:t>
        </w:r>
      </w:hyperlink>
    </w:p>
    <w:p w:rsidR="005735F6" w:rsidRDefault="005735F6">
      <w:pPr>
        <w:spacing w:line="360" w:lineRule="auto"/>
        <w:rPr>
          <w:rFonts w:cs="David"/>
          <w:rtl/>
        </w:rPr>
      </w:pPr>
      <w:r>
        <w:rPr>
          <w:rFonts w:cs="David" w:hint="cs"/>
          <w:rtl/>
        </w:rPr>
        <w:t>אתר עם מספר אנימציות של אורביטלים אטומיים:</w:t>
      </w:r>
    </w:p>
    <w:p w:rsidR="005735F6" w:rsidRDefault="00C54832" w:rsidP="007E206C">
      <w:pPr>
        <w:bidi w:val="0"/>
        <w:spacing w:line="360" w:lineRule="auto"/>
        <w:rPr>
          <w:rtl/>
        </w:rPr>
      </w:pPr>
      <w:hyperlink r:id="rId42" w:history="1">
        <w:r w:rsidR="005735F6">
          <w:rPr>
            <w:rStyle w:val="Hyperlink"/>
          </w:rPr>
          <w:t>http://dwb4.unl.edu/chemAnime/atomic_orbits.htm</w:t>
        </w:r>
      </w:hyperlink>
    </w:p>
    <w:p w:rsidR="005735F6" w:rsidRDefault="005735F6">
      <w:pPr>
        <w:spacing w:line="360" w:lineRule="auto"/>
        <w:rPr>
          <w:rFonts w:cs="David"/>
          <w:rtl/>
        </w:rPr>
      </w:pPr>
      <w:r>
        <w:rPr>
          <w:rFonts w:cs="David" w:hint="cs"/>
          <w:rtl/>
        </w:rPr>
        <w:t>סרטון "היערכות אלקטרונים על פי מודל בוהר":</w:t>
      </w:r>
    </w:p>
    <w:p w:rsidR="005735F6" w:rsidRDefault="00C54832" w:rsidP="007E206C">
      <w:pPr>
        <w:pStyle w:val="NormalWeb"/>
        <w:spacing w:before="0" w:beforeAutospacing="0" w:after="0" w:afterAutospacing="0" w:line="360" w:lineRule="auto"/>
        <w:rPr>
          <w:lang w:eastAsia="he-IL"/>
        </w:rPr>
      </w:pPr>
      <w:hyperlink r:id="rId43" w:history="1">
        <w:r w:rsidR="005735F6">
          <w:rPr>
            <w:rStyle w:val="Hyperlink"/>
            <w:lang w:eastAsia="he-IL"/>
          </w:rPr>
          <w:t>http://www.youtube.com/watch?v=Tt-LmcD8Iec</w:t>
        </w:r>
      </w:hyperlink>
    </w:p>
    <w:p w:rsidR="005735F6" w:rsidRDefault="005735F6">
      <w:pPr>
        <w:spacing w:line="360" w:lineRule="auto"/>
        <w:rPr>
          <w:rFonts w:cs="David"/>
        </w:rPr>
      </w:pPr>
      <w:r>
        <w:rPr>
          <w:rFonts w:cs="David" w:hint="cs"/>
          <w:rtl/>
        </w:rPr>
        <w:t xml:space="preserve">סרטון </w:t>
      </w:r>
      <w:r>
        <w:rPr>
          <w:rFonts w:cs="David"/>
          <w:rtl/>
        </w:rPr>
        <w:t>“</w:t>
      </w:r>
      <w:r>
        <w:rPr>
          <w:rFonts w:cs="David"/>
        </w:rPr>
        <w:t xml:space="preserve"> </w:t>
      </w:r>
      <w:r>
        <w:rPr>
          <w:rFonts w:cs="David"/>
          <w:rtl/>
        </w:rPr>
        <w:t>“</w:t>
      </w:r>
      <w:r>
        <w:rPr>
          <w:rFonts w:cs="David"/>
        </w:rPr>
        <w:t>Shapes of Atomic Orbitals</w:t>
      </w:r>
    </w:p>
    <w:p w:rsidR="005735F6" w:rsidRDefault="00C54832" w:rsidP="007E206C">
      <w:pPr>
        <w:bidi w:val="0"/>
        <w:spacing w:line="360" w:lineRule="auto"/>
        <w:rPr>
          <w:rtl/>
        </w:rPr>
      </w:pPr>
      <w:hyperlink r:id="rId44" w:history="1">
        <w:r w:rsidR="005735F6">
          <w:rPr>
            <w:rStyle w:val="Hyperlink"/>
          </w:rPr>
          <w:t>https://www.youtube.com/watch?v=F-xLQ1WBIlQ</w:t>
        </w:r>
      </w:hyperlink>
    </w:p>
    <w:p w:rsidR="005735F6" w:rsidRDefault="005735F6">
      <w:pPr>
        <w:rPr>
          <w:rtl/>
        </w:rPr>
      </w:pPr>
    </w:p>
    <w:p w:rsidR="005735F6" w:rsidRDefault="005735F6">
      <w:pPr>
        <w:rPr>
          <w:rtl/>
        </w:rPr>
      </w:pPr>
    </w:p>
    <w:p w:rsidR="005735F6" w:rsidRDefault="00C54832">
      <w:pPr>
        <w:spacing w:line="360" w:lineRule="auto"/>
        <w:ind w:left="57" w:hanging="57"/>
        <w:rPr>
          <w:rFonts w:cs="David"/>
          <w:b/>
          <w:bCs/>
          <w:color w:val="0000FF"/>
          <w:sz w:val="28"/>
          <w:szCs w:val="28"/>
          <w:rtl/>
          <w:lang w:eastAsia="en-US"/>
        </w:rPr>
      </w:pPr>
      <w:r w:rsidRPr="00C54832">
        <w:rPr>
          <w:rFonts w:cs="David"/>
          <w:noProof/>
          <w:sz w:val="20"/>
          <w:rtl/>
          <w:lang w:val="he-IL"/>
        </w:rPr>
        <w:pict>
          <v:shape id="_x0000_s1371" type="#_x0000_t64" style="position:absolute;left:0;text-align:left;margin-left:62.35pt;margin-top:10.35pt;width:468.8pt;height:79.05pt;z-index:34;mso-position-horizontal-relative:page" adj="861" filled="f" strokecolor="blue">
            <v:stroke dashstyle="dash"/>
            <w10:wrap anchorx="page"/>
          </v:shape>
        </w:pict>
      </w:r>
      <w:r w:rsidR="005735F6">
        <w:rPr>
          <w:rFonts w:cs="David" w:hint="cs"/>
          <w:b/>
          <w:bCs/>
          <w:color w:val="FF0000"/>
          <w:sz w:val="28"/>
          <w:szCs w:val="28"/>
          <w:rtl/>
          <w:lang w:eastAsia="en-US"/>
        </w:rPr>
        <w:t>סעיף ג'</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86</w:t>
      </w:r>
      <w:r w:rsidR="005735F6">
        <w:rPr>
          <w:rFonts w:cs="David" w:hint="cs"/>
          <w:b/>
          <w:bCs/>
          <w:color w:val="0000FF"/>
          <w:sz w:val="28"/>
          <w:szCs w:val="28"/>
          <w:rtl/>
          <w:lang w:eastAsia="en-US"/>
        </w:rPr>
        <w:t>)</w:t>
      </w:r>
    </w:p>
    <w:p w:rsidR="005735F6" w:rsidRDefault="005735F6">
      <w:pPr>
        <w:pStyle w:val="NormalWeb"/>
        <w:tabs>
          <w:tab w:val="left" w:pos="793"/>
        </w:tabs>
        <w:bidi/>
        <w:spacing w:before="0" w:beforeAutospacing="0" w:after="0" w:afterAutospacing="0" w:line="360" w:lineRule="auto"/>
        <w:ind w:left="368" w:hanging="426"/>
        <w:rPr>
          <w:rFonts w:cs="David"/>
        </w:rPr>
      </w:pPr>
      <w:r>
        <w:rPr>
          <w:rFonts w:cs="David" w:hint="cs"/>
          <w:rtl/>
        </w:rPr>
        <w:t>בספקטרום הפליטה של אטומי צורן מופיעים, בין היתר, קווי פליטה באורכי הגל האלה:</w:t>
      </w:r>
    </w:p>
    <w:p w:rsidR="005735F6" w:rsidRDefault="005735F6">
      <w:pPr>
        <w:pStyle w:val="NormalWeb"/>
        <w:tabs>
          <w:tab w:val="left" w:pos="793"/>
        </w:tabs>
        <w:bidi/>
        <w:spacing w:before="0" w:beforeAutospacing="0" w:after="0" w:afterAutospacing="0" w:line="360" w:lineRule="auto"/>
        <w:ind w:left="368" w:hanging="426"/>
        <w:jc w:val="center"/>
        <w:rPr>
          <w:rFonts w:cs="David"/>
          <w:rtl/>
        </w:rPr>
      </w:pPr>
      <w:r>
        <w:rPr>
          <w:rFonts w:cs="David"/>
        </w:rPr>
        <w:t>288</w:t>
      </w:r>
      <w:r>
        <w:rPr>
          <w:rFonts w:cs="David"/>
          <w:sz w:val="16"/>
          <w:szCs w:val="16"/>
        </w:rPr>
        <w:t xml:space="preserve"> </w:t>
      </w:r>
      <w:r>
        <w:rPr>
          <w:rFonts w:cs="David"/>
        </w:rPr>
        <w:t>nm, 505</w:t>
      </w:r>
      <w:r>
        <w:rPr>
          <w:rFonts w:cs="David"/>
          <w:sz w:val="16"/>
          <w:szCs w:val="16"/>
        </w:rPr>
        <w:t xml:space="preserve"> </w:t>
      </w:r>
      <w:r>
        <w:rPr>
          <w:rFonts w:cs="David"/>
        </w:rPr>
        <w:t>nm , 637</w:t>
      </w:r>
      <w:r>
        <w:rPr>
          <w:rFonts w:cs="David"/>
          <w:sz w:val="16"/>
          <w:szCs w:val="16"/>
        </w:rPr>
        <w:t xml:space="preserve"> </w:t>
      </w:r>
      <w:r>
        <w:rPr>
          <w:rFonts w:cs="David"/>
        </w:rPr>
        <w:t>nm , 785</w:t>
      </w:r>
      <w:r>
        <w:rPr>
          <w:rFonts w:cs="David"/>
          <w:sz w:val="16"/>
          <w:szCs w:val="16"/>
        </w:rPr>
        <w:t xml:space="preserve"> </w:t>
      </w:r>
      <w:r>
        <w:rPr>
          <w:rFonts w:cs="David"/>
        </w:rPr>
        <w:t>nm</w:t>
      </w:r>
    </w:p>
    <w:p w:rsidR="005735F6" w:rsidRDefault="005735F6">
      <w:pPr>
        <w:pStyle w:val="NormalWeb"/>
        <w:tabs>
          <w:tab w:val="left" w:pos="793"/>
        </w:tabs>
        <w:bidi/>
        <w:spacing w:before="0" w:beforeAutospacing="0" w:after="0" w:afterAutospacing="0" w:line="360" w:lineRule="auto"/>
        <w:ind w:left="368" w:hanging="426"/>
        <w:rPr>
          <w:rFonts w:cs="David"/>
          <w:rtl/>
        </w:rPr>
      </w:pPr>
      <w:r>
        <w:rPr>
          <w:rFonts w:cs="David" w:hint="cs"/>
          <w:rtl/>
        </w:rPr>
        <w:t xml:space="preserve">חשב את אנרגיית הפוטון המתאים לקו הפליטה בתחום אולטרה-סגול </w:t>
      </w:r>
      <w:r>
        <w:rPr>
          <w:rFonts w:cs="David"/>
        </w:rPr>
        <w:t>(UV)</w:t>
      </w:r>
      <w:r>
        <w:rPr>
          <w:rFonts w:cs="David" w:hint="cs"/>
          <w:rtl/>
        </w:rPr>
        <w:t xml:space="preserve">. </w:t>
      </w:r>
      <w:r>
        <w:rPr>
          <w:rFonts w:cs="David" w:hint="cs"/>
          <w:u w:val="single"/>
          <w:rtl/>
        </w:rPr>
        <w:t>פרט את חישוביך</w:t>
      </w:r>
      <w:r>
        <w:rPr>
          <w:rFonts w:cs="David" w:hint="cs"/>
          <w:rtl/>
        </w:rPr>
        <w:t>.</w:t>
      </w:r>
    </w:p>
    <w:p w:rsidR="005735F6" w:rsidRDefault="005735F6">
      <w:pPr>
        <w:pStyle w:val="10"/>
        <w:spacing w:line="360" w:lineRule="auto"/>
        <w:rPr>
          <w:rFonts w:ascii="Times New Roman" w:hAnsi="Times New Roman" w:cs="Times New Roman"/>
          <w:rtl/>
          <w:lang w:eastAsia="he-IL"/>
        </w:rPr>
      </w:pPr>
    </w:p>
    <w:p w:rsidR="005735F6" w:rsidRDefault="005735F6">
      <w:pPr>
        <w:tabs>
          <w:tab w:val="left" w:pos="793"/>
        </w:tabs>
        <w:spacing w:line="360" w:lineRule="auto"/>
        <w:ind w:left="368" w:hanging="368"/>
        <w:rPr>
          <w:rFonts w:cs="David"/>
          <w:rtl/>
        </w:rPr>
      </w:pPr>
      <w:r>
        <w:rPr>
          <w:rFonts w:cs="David" w:hint="cs"/>
          <w:b/>
          <w:bCs/>
          <w:color w:val="FF00FF"/>
          <w:sz w:val="28"/>
          <w:szCs w:val="28"/>
          <w:rtl/>
        </w:rPr>
        <w:t>התשובה:</w:t>
      </w:r>
    </w:p>
    <w:p w:rsidR="005735F6" w:rsidRDefault="00C54832">
      <w:pPr>
        <w:rPr>
          <w:rtl/>
        </w:rPr>
      </w:pPr>
      <w:r w:rsidRPr="00C54832">
        <w:rPr>
          <w:rFonts w:cs="David"/>
          <w:noProof/>
          <w:sz w:val="20"/>
          <w:rtl/>
          <w:lang w:val="he-IL"/>
        </w:rPr>
        <w:pict>
          <v:roundrect id="_x0000_s1530" style="position:absolute;left:0;text-align:left;margin-left:62.35pt;margin-top:6.7pt;width:468.8pt;height:180.25pt;z-index:46;mso-position-horizontal-relative:page" arcsize="7054f" filled="f" strokecolor="fuchsia">
            <v:stroke dashstyle="dash"/>
            <w10:wrap anchorx="page"/>
          </v:roundrect>
        </w:pict>
      </w:r>
    </w:p>
    <w:p w:rsidR="005735F6" w:rsidRDefault="00C54832">
      <w:pPr>
        <w:pStyle w:val="NormalWeb"/>
        <w:bidi/>
        <w:spacing w:before="0" w:beforeAutospacing="0" w:after="0" w:afterAutospacing="0" w:line="360" w:lineRule="auto"/>
        <w:rPr>
          <w:rFonts w:cs="David"/>
          <w:rtl/>
          <w:lang w:eastAsia="he-IL"/>
        </w:rPr>
      </w:pPr>
      <w:r w:rsidRPr="00C54832">
        <w:rPr>
          <w:rFonts w:cs="David"/>
          <w:noProof/>
          <w:sz w:val="20"/>
          <w:rtl/>
          <w:lang w:val="he-IL" w:eastAsia="he-IL"/>
        </w:rPr>
        <w:pict>
          <v:group id="_x0000_s1443" style="position:absolute;left:0;text-align:left;margin-left:20.55pt;margin-top:18.2pt;width:311.6pt;height:154.45pt;z-index:37" coordorigin="1464,3067" coordsize="6232,3089">
            <v:group id="_x0000_s1444" style="position:absolute;left:1464;top:3573;width:6232;height:1116" coordorigin="1698,4009" coordsize="6232,1116">
              <v:group id="_x0000_s1445" style="position:absolute;left:1698;top:4009;width:6232;height:1116" coordorigin="1685,4022" coordsize="6232,1116">
                <v:shape id="_x0000_s1446" type="#_x0000_t202" style="position:absolute;left:1794;top:4414;width:6123;height:538" filled="f" stroked="f">
                  <v:textbox style="mso-next-textbox:#_x0000_s1446">
                    <w:txbxContent>
                      <w:p w:rsidR="00C42E18" w:rsidRDefault="00C42E18">
                        <w:pPr>
                          <w:bidi w:val="0"/>
                          <w:rPr>
                            <w:rtl/>
                          </w:rPr>
                        </w:pPr>
                        <w:r>
                          <w:t>E =                                              = 6.9·10</w:t>
                        </w:r>
                        <w:r>
                          <w:rPr>
                            <w:vertAlign w:val="superscript"/>
                          </w:rPr>
                          <w:sym w:font="Symbol" w:char="F02D"/>
                        </w:r>
                        <w:r>
                          <w:rPr>
                            <w:vertAlign w:val="superscript"/>
                          </w:rPr>
                          <w:t>19</w:t>
                        </w:r>
                        <w:r>
                          <w:t xml:space="preserve"> J                               </w:t>
                        </w:r>
                      </w:p>
                    </w:txbxContent>
                  </v:textbox>
                </v:shape>
                <v:shape id="_x0000_s1447" type="#_x0000_t202" style="position:absolute;left:2823;top:4600;width:1716;height:538" filled="f" stroked="f">
                  <v:textbox style="mso-next-textbox:#_x0000_s1447">
                    <w:txbxContent>
                      <w:p w:rsidR="00C42E18" w:rsidRDefault="00C42E18">
                        <w:pPr>
                          <w:bidi w:val="0"/>
                          <w:rPr>
                            <w:rtl/>
                          </w:rPr>
                        </w:pPr>
                        <w:r>
                          <w:t>288·</w:t>
                        </w:r>
                        <w:r>
                          <w:rPr>
                            <w:noProof/>
                          </w:rPr>
                          <w:t>10</w:t>
                        </w:r>
                        <w:r>
                          <w:rPr>
                            <w:noProof/>
                            <w:vertAlign w:val="superscript"/>
                          </w:rPr>
                          <w:sym w:font="Symbol" w:char="F02D"/>
                        </w:r>
                        <w:r>
                          <w:rPr>
                            <w:noProof/>
                            <w:vertAlign w:val="superscript"/>
                          </w:rPr>
                          <w:t>9</w:t>
                        </w:r>
                        <w:r>
                          <w:rPr>
                            <w:noProof/>
                          </w:rPr>
                          <w:t xml:space="preserve"> m</w:t>
                        </w:r>
                      </w:p>
                    </w:txbxContent>
                  </v:textbox>
                </v:shape>
                <v:group id="_x0000_s1448" style="position:absolute;left:1685;top:4022;width:3444;height:680" coordorigin="1685,4022" coordsize="3444,680">
                  <v:shape id="_x0000_s1449" type="#_x0000_t202" style="position:absolute;left:1685;top:4140;width:3444;height:538" filled="f" stroked="f">
                    <v:textbox style="mso-next-textbox:#_x0000_s1449">
                      <w:txbxContent>
                        <w:p w:rsidR="00C42E18" w:rsidRDefault="00C42E18">
                          <w:pPr>
                            <w:bidi w:val="0"/>
                            <w:jc w:val="center"/>
                            <w:rPr>
                              <w:rtl/>
                            </w:rPr>
                          </w:pPr>
                          <w:r>
                            <w:t>6.63·10</w:t>
                          </w:r>
                          <w:r>
                            <w:rPr>
                              <w:vertAlign w:val="superscript"/>
                            </w:rPr>
                            <w:sym w:font="Symbol" w:char="F02D"/>
                          </w:r>
                          <w:r>
                            <w:rPr>
                              <w:vertAlign w:val="superscript"/>
                            </w:rPr>
                            <w:t>34</w:t>
                          </w:r>
                          <w:r>
                            <w:t xml:space="preserve"> J·sec  </w:t>
                          </w:r>
                          <w:r>
                            <w:sym w:font="Symbol" w:char="F0B4"/>
                          </w:r>
                          <w:r>
                            <w:t xml:space="preserve"> 3·10</w:t>
                          </w:r>
                          <w:r>
                            <w:rPr>
                              <w:vertAlign w:val="superscript"/>
                            </w:rPr>
                            <w:t>8</w:t>
                          </w:r>
                        </w:p>
                      </w:txbxContent>
                    </v:textbox>
                  </v:shape>
                  <v:group id="_x0000_s1450" style="position:absolute;left:4382;top:4022;width:713;height:680" coordorigin="8830,964" coordsize="713,680">
                    <v:shape id="_x0000_s1451" type="#_x0000_t202" style="position:absolute;left:8853;top:964;width:588;height:426" filled="f" stroked="f">
                      <v:textbox style="mso-next-textbox:#_x0000_s1451">
                        <w:txbxContent>
                          <w:p w:rsidR="00C42E18" w:rsidRDefault="00C42E18">
                            <w:pPr>
                              <w:bidi w:val="0"/>
                              <w:jc w:val="center"/>
                              <w:rPr>
                                <w:rtl/>
                              </w:rPr>
                            </w:pPr>
                            <w:r>
                              <w:t>m</w:t>
                            </w:r>
                          </w:p>
                        </w:txbxContent>
                      </v:textbox>
                    </v:shape>
                    <v:group id="_x0000_s1452" style="position:absolute;left:8830;top:1218;width:713;height:426" coordorigin="9043,1605" coordsize="713,426">
                      <v:shape id="_x0000_s1453" type="#_x0000_t202" style="position:absolute;left:9043;top:1605;width:713;height:426" filled="f" stroked="f">
                        <v:textbox style="mso-next-textbox:#_x0000_s1453">
                          <w:txbxContent>
                            <w:p w:rsidR="00C42E18" w:rsidRDefault="00C42E18">
                              <w:pPr>
                                <w:bidi w:val="0"/>
                                <w:jc w:val="center"/>
                                <w:rPr>
                                  <w:rtl/>
                                </w:rPr>
                              </w:pPr>
                              <w:r>
                                <w:t>sec</w:t>
                              </w:r>
                            </w:p>
                          </w:txbxContent>
                        </v:textbox>
                      </v:shape>
                      <v:line id="_x0000_s1454" style="position:absolute" from="9254,1690" to="9504,1690"/>
                    </v:group>
                  </v:group>
                </v:group>
              </v:group>
              <v:line id="_x0000_s1455" style="position:absolute" from="2317,4648" to="4909,4648"/>
            </v:group>
            <v:group id="_x0000_s1456" style="position:absolute;left:1590;top:3067;width:1226;height:787" coordorigin="4299,10967" coordsize="1226,787">
              <v:shape id="_x0000_s1457" type="#_x0000_t202" style="position:absolute;left:4299;top:11082;width:1226;height:538" filled="f" stroked="f">
                <v:textbox style="mso-next-textbox:#_x0000_s1457">
                  <w:txbxContent>
                    <w:p w:rsidR="00C42E18" w:rsidRDefault="00C42E18">
                      <w:pPr>
                        <w:pStyle w:val="5"/>
                        <w:bidi w:val="0"/>
                        <w:rPr>
                          <w:rFonts w:cs="Times New Roman"/>
                          <w:b w:val="0"/>
                          <w:bCs w:val="0"/>
                          <w:rtl/>
                          <w:lang w:eastAsia="en-US"/>
                        </w:rPr>
                      </w:pPr>
                      <w:r>
                        <w:rPr>
                          <w:rFonts w:cs="Times New Roman"/>
                          <w:b w:val="0"/>
                          <w:bCs w:val="0"/>
                          <w:lang w:eastAsia="en-US"/>
                        </w:rPr>
                        <w:t>(</w:t>
                      </w:r>
                      <w:r>
                        <w:rPr>
                          <w:rFonts w:cs="Times New Roman"/>
                          <w:b w:val="0"/>
                          <w:bCs w:val="0"/>
                        </w:rPr>
                        <w:t>E</w:t>
                      </w:r>
                      <w:r>
                        <w:rPr>
                          <w:rFonts w:cs="Times New Roman"/>
                          <w:b w:val="0"/>
                          <w:bCs w:val="0"/>
                          <w:lang w:eastAsia="en-US"/>
                        </w:rPr>
                        <w:t xml:space="preserve"> =       )</w:t>
                      </w:r>
                    </w:p>
                  </w:txbxContent>
                </v:textbox>
              </v:shape>
              <v:shape id="_x0000_s1458" type="#_x0000_t202" style="position:absolute;left:4751;top:11216;width:601;height:538" filled="f" stroked="f">
                <v:textbox style="mso-next-textbox:#_x0000_s1458">
                  <w:txbxContent>
                    <w:p w:rsidR="00C42E18" w:rsidRDefault="00C42E18">
                      <w:pPr>
                        <w:bidi w:val="0"/>
                        <w:jc w:val="center"/>
                        <w:rPr>
                          <w:rtl/>
                        </w:rPr>
                      </w:pPr>
                      <w:r>
                        <w:sym w:font="Symbol" w:char="F06C"/>
                      </w:r>
                    </w:p>
                  </w:txbxContent>
                </v:textbox>
              </v:shape>
              <v:shape id="_x0000_s1459" type="#_x0000_t202" style="position:absolute;left:4778;top:10967;width:601;height:538" filled="f" stroked="f">
                <v:textbox style="mso-next-textbox:#_x0000_s1459">
                  <w:txbxContent>
                    <w:p w:rsidR="00C42E18" w:rsidRDefault="00C42E18">
                      <w:pPr>
                        <w:bidi w:val="0"/>
                        <w:jc w:val="center"/>
                        <w:rPr>
                          <w:u w:val="single"/>
                          <w:rtl/>
                        </w:rPr>
                      </w:pPr>
                      <w:r>
                        <w:rPr>
                          <w:u w:val="single"/>
                        </w:rPr>
                        <w:t>hc</w:t>
                      </w:r>
                    </w:p>
                  </w:txbxContent>
                </v:textbox>
              </v:shape>
            </v:group>
            <v:group id="_x0000_s1460" style="position:absolute;left:1734;top:4750;width:1977;height:750" coordorigin="1496,5514" coordsize="1977,750">
              <v:shape id="_x0000_s1461" type="#_x0000_t202" style="position:absolute;left:1496;top:5578;width:1977;height:538" filled="f" stroked="f">
                <v:textbox style="mso-next-textbox:#_x0000_s1461">
                  <w:txbxContent>
                    <w:p w:rsidR="00C42E18" w:rsidRDefault="00C42E18">
                      <w:pPr>
                        <w:pStyle w:val="5"/>
                        <w:bidi w:val="0"/>
                        <w:rPr>
                          <w:b w:val="0"/>
                          <w:bCs w:val="0"/>
                          <w:rtl/>
                        </w:rPr>
                      </w:pPr>
                      <w:r>
                        <w:rPr>
                          <w:b w:val="0"/>
                          <w:bCs w:val="0"/>
                        </w:rPr>
                        <w:t xml:space="preserve"> (</w:t>
                      </w:r>
                      <w:r>
                        <w:rPr>
                          <w:rFonts w:cs="Times New Roman"/>
                          <w:b w:val="0"/>
                          <w:bCs w:val="0"/>
                        </w:rPr>
                        <w:t>E</w:t>
                      </w:r>
                      <w:r>
                        <w:rPr>
                          <w:rFonts w:cs="Times New Roman"/>
                          <w:b w:val="0"/>
                          <w:bCs w:val="0"/>
                          <w:vertAlign w:val="subscript"/>
                        </w:rPr>
                        <w:t>(eV)</w:t>
                      </w:r>
                      <w:r>
                        <w:rPr>
                          <w:rFonts w:cs="Times New Roman"/>
                          <w:b w:val="0"/>
                          <w:bCs w:val="0"/>
                        </w:rPr>
                        <w:t xml:space="preserve"> =          )                       </w:t>
                      </w:r>
                    </w:p>
                  </w:txbxContent>
                </v:textbox>
              </v:shape>
              <v:group id="_x0000_s1462" style="position:absolute;left:2026;top:5514;width:1302;height:750" coordorigin="5192,3059" coordsize="1302,750">
                <v:shape id="_x0000_s1463" type="#_x0000_t202" style="position:absolute;left:5429;top:3271;width:927;height:538" filled="f" stroked="f">
                  <v:textbox style="mso-next-textbox:#_x0000_s1463">
                    <w:txbxContent>
                      <w:p w:rsidR="00C42E18" w:rsidRDefault="00C42E18">
                        <w:pPr>
                          <w:bidi w:val="0"/>
                          <w:jc w:val="center"/>
                          <w:rPr>
                            <w:vertAlign w:val="subscript"/>
                            <w:rtl/>
                          </w:rPr>
                        </w:pPr>
                        <w:r>
                          <w:sym w:font="Symbol" w:char="F06C"/>
                        </w:r>
                        <w:r>
                          <w:rPr>
                            <w:vertAlign w:val="subscript"/>
                          </w:rPr>
                          <w:t>(nm)</w:t>
                        </w:r>
                      </w:p>
                    </w:txbxContent>
                  </v:textbox>
                </v:shape>
                <v:shape id="_x0000_s1464" type="#_x0000_t202" style="position:absolute;left:5192;top:3059;width:1302;height:538" filled="f" stroked="f">
                  <v:textbox style="mso-next-textbox:#_x0000_s1464">
                    <w:txbxContent>
                      <w:p w:rsidR="00C42E18" w:rsidRDefault="00C42E18">
                        <w:pPr>
                          <w:bidi w:val="0"/>
                          <w:jc w:val="center"/>
                          <w:rPr>
                            <w:u w:val="single"/>
                            <w:rtl/>
                          </w:rPr>
                        </w:pPr>
                        <w:r>
                          <w:rPr>
                            <w:u w:val="single"/>
                          </w:rPr>
                          <w:t>1240</w:t>
                        </w:r>
                      </w:p>
                    </w:txbxContent>
                  </v:textbox>
                </v:shape>
              </v:group>
            </v:group>
            <v:group id="_x0000_s1465" style="position:absolute;left:1761;top:5356;width:3317;height:800" coordorigin="1449,5731" coordsize="3317,800">
              <v:shape id="_x0000_s1466" type="#_x0000_t202" style="position:absolute;left:1449;top:5806;width:3317;height:538" filled="f" stroked="f">
                <v:textbox style="mso-next-textbox:#_x0000_s1466">
                  <w:txbxContent>
                    <w:p w:rsidR="00C42E18" w:rsidRDefault="00C42E18">
                      <w:pPr>
                        <w:pStyle w:val="5"/>
                        <w:bidi w:val="0"/>
                        <w:rPr>
                          <w:b w:val="0"/>
                          <w:bCs w:val="0"/>
                          <w:rtl/>
                        </w:rPr>
                      </w:pPr>
                      <w:r>
                        <w:rPr>
                          <w:b w:val="0"/>
                          <w:bCs w:val="0"/>
                        </w:rPr>
                        <w:t xml:space="preserve"> </w:t>
                      </w:r>
                      <w:r>
                        <w:rPr>
                          <w:rFonts w:cs="Times New Roman"/>
                          <w:b w:val="0"/>
                          <w:bCs w:val="0"/>
                        </w:rPr>
                        <w:t>E</w:t>
                      </w:r>
                      <w:r>
                        <w:rPr>
                          <w:rFonts w:cs="Times New Roman"/>
                          <w:b w:val="0"/>
                          <w:bCs w:val="0"/>
                          <w:vertAlign w:val="subscript"/>
                        </w:rPr>
                        <w:t>(eV)</w:t>
                      </w:r>
                      <w:r>
                        <w:rPr>
                          <w:rFonts w:cs="Times New Roman"/>
                          <w:b w:val="0"/>
                          <w:bCs w:val="0"/>
                        </w:rPr>
                        <w:t xml:space="preserve"> =                 = 4.31</w:t>
                      </w:r>
                      <w:r>
                        <w:rPr>
                          <w:rFonts w:cs="Times New Roman"/>
                          <w:b w:val="0"/>
                          <w:bCs w:val="0"/>
                          <w:sz w:val="16"/>
                          <w:szCs w:val="16"/>
                        </w:rPr>
                        <w:t xml:space="preserve"> </w:t>
                      </w:r>
                      <w:r>
                        <w:rPr>
                          <w:rFonts w:cs="Times New Roman"/>
                          <w:b w:val="0"/>
                          <w:bCs w:val="0"/>
                        </w:rPr>
                        <w:t xml:space="preserve">eV   </w:t>
                      </w:r>
                    </w:p>
                  </w:txbxContent>
                </v:textbox>
              </v:shape>
              <v:group id="_x0000_s1467" style="position:absolute;left:2044;top:5731;width:1490;height:800" coordorigin="4232,13218" coordsize="1490,800">
                <v:shape id="_x0000_s1468" type="#_x0000_t202" style="position:absolute;left:4283;top:13218;width:1302;height:538" filled="f" stroked="f">
                  <v:textbox style="mso-next-textbox:#_x0000_s1468">
                    <w:txbxContent>
                      <w:p w:rsidR="00C42E18" w:rsidRDefault="00C42E18">
                        <w:pPr>
                          <w:bidi w:val="0"/>
                          <w:jc w:val="center"/>
                          <w:rPr>
                            <w:rtl/>
                          </w:rPr>
                        </w:pPr>
                        <w:r>
                          <w:t>1240</w:t>
                        </w:r>
                      </w:p>
                    </w:txbxContent>
                  </v:textbox>
                </v:shape>
                <v:group id="_x0000_s1469" style="position:absolute;left:4232;top:13480;width:1490;height:538" coordorigin="6520,3836" coordsize="1490,538">
                  <v:shape id="_x0000_s1470" type="#_x0000_t202" style="position:absolute;left:6520;top:3836;width:1490;height:538" filled="f" stroked="f">
                    <v:textbox style="mso-next-textbox:#_x0000_s1470">
                      <w:txbxContent>
                        <w:p w:rsidR="00C42E18" w:rsidRDefault="00C42E18">
                          <w:pPr>
                            <w:bidi w:val="0"/>
                            <w:jc w:val="center"/>
                            <w:rPr>
                              <w:rtl/>
                            </w:rPr>
                          </w:pPr>
                          <w:r>
                            <w:t xml:space="preserve"> 288</w:t>
                          </w:r>
                          <w:r>
                            <w:rPr>
                              <w:sz w:val="16"/>
                              <w:szCs w:val="16"/>
                            </w:rPr>
                            <w:t xml:space="preserve"> </w:t>
                          </w:r>
                          <w:r>
                            <w:t>nm</w:t>
                          </w:r>
                        </w:p>
                      </w:txbxContent>
                    </v:textbox>
                  </v:shape>
                  <v:line id="_x0000_s1471" style="position:absolute" from="6837,3869" to="7738,3869"/>
                </v:group>
              </v:group>
            </v:group>
            <w10:anchorlock/>
          </v:group>
        </w:pict>
      </w:r>
      <w:r w:rsidR="005735F6">
        <w:rPr>
          <w:rFonts w:cs="David" w:hint="cs"/>
          <w:rtl/>
          <w:lang w:eastAsia="he-IL"/>
        </w:rPr>
        <w:t xml:space="preserve">(הקו המתאים הוא </w:t>
      </w:r>
      <w:r w:rsidR="005735F6">
        <w:rPr>
          <w:rFonts w:cs="David"/>
          <w:lang w:eastAsia="he-IL"/>
        </w:rPr>
        <w:t>288 nm</w:t>
      </w:r>
      <w:r w:rsidR="005735F6">
        <w:rPr>
          <w:rFonts w:cs="David" w:hint="cs"/>
          <w:rtl/>
          <w:lang w:eastAsia="he-IL"/>
        </w:rPr>
        <w:t xml:space="preserve"> .)</w:t>
      </w: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sz w:val="16"/>
          <w:szCs w:val="16"/>
          <w:rtl/>
          <w:lang w:eastAsia="he-IL"/>
        </w:rPr>
      </w:pPr>
    </w:p>
    <w:p w:rsidR="005735F6" w:rsidRDefault="005735F6">
      <w:pPr>
        <w:pStyle w:val="NormalWeb"/>
        <w:bidi/>
        <w:spacing w:before="0" w:beforeAutospacing="0" w:after="0" w:afterAutospacing="0" w:line="360" w:lineRule="auto"/>
        <w:rPr>
          <w:rFonts w:cs="David"/>
          <w:sz w:val="16"/>
          <w:szCs w:val="16"/>
          <w:rtl/>
          <w:lang w:eastAsia="he-IL"/>
        </w:rPr>
      </w:pP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 xml:space="preserve">                    </w:t>
      </w:r>
      <w:r>
        <w:rPr>
          <w:rFonts w:cs="David" w:hint="cs"/>
          <w:u w:val="single"/>
          <w:rtl/>
          <w:lang w:eastAsia="he-IL"/>
        </w:rPr>
        <w:t>או</w:t>
      </w:r>
      <w:r>
        <w:rPr>
          <w:rFonts w:cs="David" w:hint="cs"/>
          <w:rtl/>
          <w:lang w:eastAsia="he-IL"/>
        </w:rPr>
        <w:t>:</w:t>
      </w:r>
    </w:p>
    <w:p w:rsidR="005735F6" w:rsidRDefault="005735F6">
      <w:pPr>
        <w:pStyle w:val="NormalWeb"/>
        <w:bidi/>
        <w:spacing w:before="0" w:beforeAutospacing="0" w:after="0" w:afterAutospacing="0" w:line="360" w:lineRule="auto"/>
        <w:rPr>
          <w:rFonts w:cs="David"/>
          <w:sz w:val="16"/>
          <w:szCs w:val="16"/>
          <w:rtl/>
          <w:lang w:eastAsia="he-IL"/>
        </w:rPr>
      </w:pPr>
    </w:p>
    <w:p w:rsidR="005735F6" w:rsidRDefault="005735F6">
      <w:pPr>
        <w:pStyle w:val="NormalWeb"/>
        <w:bidi/>
        <w:spacing w:before="0" w:beforeAutospacing="0" w:after="0" w:afterAutospacing="0" w:line="360" w:lineRule="auto"/>
        <w:rPr>
          <w:rFonts w:cs="David"/>
          <w:sz w:val="16"/>
          <w:szCs w:val="16"/>
          <w:rtl/>
          <w:lang w:eastAsia="he-IL"/>
        </w:rPr>
      </w:pPr>
    </w:p>
    <w:p w:rsidR="005735F6" w:rsidRDefault="005735F6">
      <w:pPr>
        <w:pStyle w:val="NormalWeb"/>
        <w:bidi/>
        <w:spacing w:before="0" w:beforeAutospacing="0" w:after="0" w:afterAutospacing="0" w:line="360" w:lineRule="auto"/>
        <w:rPr>
          <w:rFonts w:cs="David"/>
          <w:sz w:val="16"/>
          <w:szCs w:val="16"/>
          <w:rtl/>
          <w:lang w:eastAsia="he-IL"/>
        </w:rPr>
      </w:pPr>
    </w:p>
    <w:p w:rsidR="005735F6" w:rsidRDefault="005735F6">
      <w:pPr>
        <w:pStyle w:val="NormalWeb"/>
        <w:bidi/>
        <w:spacing w:before="0" w:beforeAutospacing="0" w:after="0" w:afterAutospacing="0" w:line="360" w:lineRule="auto"/>
        <w:rPr>
          <w:rFonts w:cs="David"/>
          <w:sz w:val="16"/>
          <w:szCs w:val="16"/>
          <w:rtl/>
          <w:lang w:eastAsia="he-IL"/>
        </w:rPr>
      </w:pPr>
    </w:p>
    <w:p w:rsidR="005735F6" w:rsidRDefault="005735F6">
      <w:pPr>
        <w:pStyle w:val="NormalWeb"/>
        <w:bidi/>
        <w:spacing w:before="0" w:beforeAutospacing="0" w:after="0" w:afterAutospacing="0" w:line="360" w:lineRule="auto"/>
        <w:rPr>
          <w:rFonts w:cs="David"/>
          <w:sz w:val="16"/>
          <w:szCs w:val="16"/>
          <w:rtl/>
          <w:lang w:eastAsia="he-IL"/>
        </w:rPr>
      </w:pPr>
    </w:p>
    <w:p w:rsidR="005735F6" w:rsidRDefault="005735F6">
      <w:pPr>
        <w:rPr>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rPr>
          <w:rtl/>
        </w:rPr>
      </w:pPr>
    </w:p>
    <w:p w:rsidR="005735F6" w:rsidRDefault="005735F6">
      <w:pPr>
        <w:spacing w:line="360" w:lineRule="auto"/>
        <w:rPr>
          <w:rFonts w:cs="David"/>
          <w:rtl/>
        </w:rPr>
      </w:pPr>
      <w:r>
        <w:rPr>
          <w:rFonts w:cs="David" w:hint="cs"/>
          <w:rtl/>
        </w:rPr>
        <w:t>הציון גבוה. התלמידים ידעו לחשב אנרגיה על פי אורך גל.</w:t>
      </w:r>
    </w:p>
    <w:p w:rsidR="005735F6" w:rsidRDefault="005735F6">
      <w:pPr>
        <w:spacing w:line="360" w:lineRule="auto"/>
        <w:rPr>
          <w:rFonts w:cs="David"/>
          <w:rtl/>
        </w:rPr>
      </w:pPr>
      <w:r>
        <w:rPr>
          <w:rFonts w:cs="David" w:hint="cs"/>
          <w:rtl/>
        </w:rPr>
        <w:t>הטעויות המעטות שאותרו הן:</w:t>
      </w:r>
    </w:p>
    <w:p w:rsidR="005735F6" w:rsidRDefault="005735F6">
      <w:pPr>
        <w:spacing w:line="360" w:lineRule="auto"/>
        <w:ind w:left="368" w:hanging="368"/>
        <w:rPr>
          <w:rFonts w:cs="David"/>
          <w:rtl/>
        </w:rPr>
      </w:pPr>
      <w:r>
        <w:rPr>
          <w:rFonts w:cs="David"/>
        </w:rPr>
        <w:sym w:font="Wingdings" w:char="F077"/>
      </w:r>
      <w:r>
        <w:rPr>
          <w:rFonts w:cs="David" w:hint="cs"/>
          <w:rtl/>
        </w:rPr>
        <w:tab/>
        <w:t xml:space="preserve">בחירה באורך גל שגוי - </w:t>
      </w:r>
      <w:r>
        <w:rPr>
          <w:rFonts w:cs="David"/>
        </w:rPr>
        <w:t>390 nm</w:t>
      </w:r>
      <w:r>
        <w:rPr>
          <w:rFonts w:cs="David" w:hint="cs"/>
          <w:rtl/>
        </w:rPr>
        <w:t xml:space="preserve"> והמשך נכון של החישוב.</w:t>
      </w:r>
    </w:p>
    <w:p w:rsidR="005735F6" w:rsidRDefault="005735F6">
      <w:pPr>
        <w:spacing w:line="360" w:lineRule="auto"/>
        <w:ind w:left="368" w:hanging="368"/>
        <w:rPr>
          <w:rFonts w:cs="David"/>
          <w:rtl/>
        </w:rPr>
      </w:pPr>
      <w:r>
        <w:rPr>
          <w:rFonts w:cs="David"/>
        </w:rPr>
        <w:sym w:font="Wingdings" w:char="F077"/>
      </w:r>
      <w:r>
        <w:rPr>
          <w:rFonts w:cs="David" w:hint="cs"/>
          <w:rtl/>
        </w:rPr>
        <w:tab/>
        <w:t>אי התאמת יחידות - מננומטר למטר.</w:t>
      </w:r>
    </w:p>
    <w:p w:rsidR="005735F6" w:rsidRDefault="005735F6">
      <w:pPr>
        <w:spacing w:line="360" w:lineRule="auto"/>
        <w:ind w:left="368" w:hanging="368"/>
        <w:rPr>
          <w:rFonts w:cs="David"/>
          <w:rtl/>
        </w:rPr>
      </w:pPr>
      <w:r>
        <w:rPr>
          <w:rFonts w:cs="David"/>
        </w:rPr>
        <w:sym w:font="Wingdings" w:char="F077"/>
      </w:r>
      <w:r>
        <w:rPr>
          <w:rFonts w:cs="David" w:hint="cs"/>
          <w:rtl/>
        </w:rPr>
        <w:tab/>
        <w:t>אי רישום יחידות.</w:t>
      </w:r>
    </w:p>
    <w:p w:rsidR="005735F6" w:rsidRDefault="005735F6">
      <w:pPr>
        <w:rPr>
          <w:rtl/>
        </w:rPr>
      </w:pPr>
    </w:p>
    <w:p w:rsidR="005735F6" w:rsidRDefault="005735F6">
      <w:pPr>
        <w:pStyle w:val="NormalWeb"/>
        <w:bidi/>
        <w:spacing w:before="0" w:beforeAutospacing="0" w:after="0" w:afterAutospacing="0" w:line="360" w:lineRule="auto"/>
        <w:rPr>
          <w:rFonts w:cs="David"/>
          <w:rtl/>
          <w:lang w:eastAsia="he-IL"/>
        </w:rPr>
      </w:pPr>
    </w:p>
    <w:p w:rsidR="005735F6" w:rsidRDefault="00C54832">
      <w:pPr>
        <w:spacing w:line="360" w:lineRule="auto"/>
        <w:ind w:left="57" w:hanging="57"/>
        <w:rPr>
          <w:rtl/>
        </w:rPr>
      </w:pPr>
      <w:r w:rsidRPr="00C54832">
        <w:rPr>
          <w:noProof/>
          <w:sz w:val="20"/>
          <w:rtl/>
          <w:lang w:val="he-IL"/>
        </w:rPr>
        <w:pict>
          <v:shape id="_x0000_s1372" type="#_x0000_t64" style="position:absolute;left:0;text-align:left;margin-left:61.35pt;margin-top:15.35pt;width:468.8pt;height:76.6pt;z-index:35;mso-position-horizontal-relative:page" adj="846" filled="f" strokecolor="blue">
            <v:stroke dashstyle="dash"/>
            <w10:wrap anchorx="page"/>
          </v:shape>
        </w:pict>
      </w:r>
      <w:r w:rsidR="005735F6">
        <w:rPr>
          <w:rFonts w:cs="David" w:hint="cs"/>
          <w:b/>
          <w:bCs/>
          <w:color w:val="FF0000"/>
          <w:sz w:val="28"/>
          <w:szCs w:val="28"/>
          <w:rtl/>
          <w:lang w:eastAsia="en-US"/>
        </w:rPr>
        <w:t>סעיף ד'</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61</w:t>
      </w:r>
      <w:r w:rsidR="005735F6">
        <w:rPr>
          <w:rFonts w:cs="David" w:hint="cs"/>
          <w:b/>
          <w:bCs/>
          <w:color w:val="0000FF"/>
          <w:sz w:val="28"/>
          <w:szCs w:val="28"/>
          <w:rtl/>
          <w:lang w:eastAsia="en-US"/>
        </w:rPr>
        <w:t>)</w:t>
      </w:r>
    </w:p>
    <w:p w:rsidR="005735F6" w:rsidRDefault="005735F6">
      <w:pPr>
        <w:pStyle w:val="NormalWeb"/>
        <w:tabs>
          <w:tab w:val="left" w:pos="793"/>
        </w:tabs>
        <w:bidi/>
        <w:spacing w:before="0" w:beforeAutospacing="0" w:after="0" w:afterAutospacing="0" w:line="360" w:lineRule="auto"/>
        <w:ind w:left="368" w:hanging="426"/>
        <w:rPr>
          <w:rFonts w:cs="David"/>
          <w:rtl/>
        </w:rPr>
      </w:pPr>
      <w:r>
        <w:rPr>
          <w:rFonts w:cs="David" w:hint="cs"/>
          <w:rtl/>
        </w:rPr>
        <w:t xml:space="preserve">נתון: אנרגית היינון הראשונה של הצורן היא </w:t>
      </w:r>
      <w:r>
        <w:rPr>
          <w:rFonts w:hint="cs"/>
          <w:rtl/>
        </w:rPr>
        <w:t>790</w:t>
      </w:r>
      <w:r>
        <w:rPr>
          <w:rFonts w:cs="David" w:hint="cs"/>
          <w:rtl/>
        </w:rPr>
        <w:t xml:space="preserve"> קילוג'אול למול. מספר חלקיקים במול  </w:t>
      </w:r>
    </w:p>
    <w:p w:rsidR="005735F6" w:rsidRDefault="005735F6">
      <w:pPr>
        <w:pStyle w:val="NormalWeb"/>
        <w:tabs>
          <w:tab w:val="left" w:pos="793"/>
        </w:tabs>
        <w:bidi/>
        <w:spacing w:before="0" w:beforeAutospacing="0" w:after="0" w:afterAutospacing="0" w:line="360" w:lineRule="auto"/>
        <w:ind w:left="368" w:hanging="426"/>
        <w:rPr>
          <w:rFonts w:cs="David"/>
          <w:rtl/>
        </w:rPr>
      </w:pPr>
      <w:r>
        <w:rPr>
          <w:rFonts w:cs="David" w:hint="cs"/>
          <w:rtl/>
        </w:rPr>
        <w:t xml:space="preserve">חומר - </w:t>
      </w:r>
      <w:r>
        <w:rPr>
          <w:rFonts w:cs="David"/>
        </w:rPr>
        <w:t>6.02</w:t>
      </w:r>
      <w:r>
        <w:t>·</w:t>
      </w:r>
      <w:r>
        <w:rPr>
          <w:rFonts w:cs="David"/>
        </w:rPr>
        <w:t>10</w:t>
      </w:r>
      <w:r>
        <w:rPr>
          <w:rFonts w:cs="David"/>
          <w:vertAlign w:val="superscript"/>
        </w:rPr>
        <w:t>23</w:t>
      </w:r>
      <w:r>
        <w:rPr>
          <w:rFonts w:cs="David" w:hint="cs"/>
          <w:rtl/>
        </w:rPr>
        <w:t xml:space="preserve"> .</w:t>
      </w:r>
    </w:p>
    <w:p w:rsidR="005735F6" w:rsidRDefault="005735F6">
      <w:pPr>
        <w:pStyle w:val="NormalWeb"/>
        <w:tabs>
          <w:tab w:val="left" w:pos="793"/>
        </w:tabs>
        <w:bidi/>
        <w:spacing w:before="0" w:beforeAutospacing="0" w:after="0" w:afterAutospacing="0" w:line="360" w:lineRule="auto"/>
        <w:ind w:left="368" w:hanging="426"/>
        <w:rPr>
          <w:rFonts w:cs="David"/>
          <w:rtl/>
        </w:rPr>
      </w:pPr>
      <w:r>
        <w:rPr>
          <w:rFonts w:cs="David" w:hint="cs"/>
          <w:rtl/>
        </w:rPr>
        <w:t xml:space="preserve">חשב את תדירות הקרינה הנמוכה ביותר שיכולה ליינן את אטום הצורן. </w:t>
      </w:r>
      <w:r>
        <w:rPr>
          <w:rFonts w:cs="David" w:hint="cs"/>
          <w:u w:val="single"/>
          <w:rtl/>
        </w:rPr>
        <w:t>פרט את חישוביך</w:t>
      </w:r>
      <w:r>
        <w:rPr>
          <w:rFonts w:cs="David" w:hint="cs"/>
          <w:rtl/>
        </w:rPr>
        <w:t>.</w:t>
      </w:r>
    </w:p>
    <w:p w:rsidR="005735F6" w:rsidRDefault="005735F6">
      <w:pPr>
        <w:spacing w:line="360" w:lineRule="auto"/>
        <w:rPr>
          <w:sz w:val="16"/>
          <w:szCs w:val="16"/>
          <w:rtl/>
        </w:rPr>
      </w:pPr>
    </w:p>
    <w:p w:rsidR="005735F6" w:rsidRDefault="005735F6">
      <w:pPr>
        <w:spacing w:line="360" w:lineRule="auto"/>
        <w:rPr>
          <w:sz w:val="16"/>
          <w:szCs w:val="16"/>
          <w:rtl/>
        </w:rPr>
      </w:pPr>
    </w:p>
    <w:p w:rsidR="005735F6" w:rsidRDefault="005735F6">
      <w:pPr>
        <w:spacing w:line="360" w:lineRule="auto"/>
        <w:rPr>
          <w:sz w:val="16"/>
          <w:szCs w:val="16"/>
          <w:rtl/>
        </w:rPr>
      </w:pPr>
    </w:p>
    <w:p w:rsidR="005735F6" w:rsidRDefault="005735F6">
      <w:pPr>
        <w:spacing w:line="360" w:lineRule="auto"/>
        <w:rPr>
          <w:sz w:val="16"/>
          <w:szCs w:val="16"/>
          <w:rtl/>
        </w:rPr>
      </w:pPr>
    </w:p>
    <w:p w:rsidR="005735F6" w:rsidRDefault="005735F6">
      <w:pPr>
        <w:spacing w:line="360" w:lineRule="auto"/>
        <w:rPr>
          <w:sz w:val="16"/>
          <w:szCs w:val="16"/>
          <w:rtl/>
        </w:rPr>
      </w:pPr>
    </w:p>
    <w:p w:rsidR="005735F6" w:rsidRDefault="005735F6">
      <w:pPr>
        <w:spacing w:line="360" w:lineRule="auto"/>
        <w:rPr>
          <w:sz w:val="16"/>
          <w:szCs w:val="16"/>
          <w:rtl/>
        </w:rPr>
      </w:pPr>
    </w:p>
    <w:p w:rsidR="005735F6" w:rsidRDefault="005735F6">
      <w:pPr>
        <w:spacing w:line="360" w:lineRule="auto"/>
        <w:rPr>
          <w:sz w:val="16"/>
          <w:szCs w:val="16"/>
          <w:rtl/>
        </w:rPr>
      </w:pPr>
    </w:p>
    <w:p w:rsidR="005735F6" w:rsidRDefault="005735F6">
      <w:pPr>
        <w:pStyle w:val="10"/>
        <w:spacing w:line="360" w:lineRule="auto"/>
        <w:rPr>
          <w:rFonts w:ascii="Times New Roman" w:hAnsi="Times New Roman" w:cs="Times New Roman"/>
          <w:rtl/>
          <w:lang w:eastAsia="he-IL"/>
        </w:rPr>
      </w:pPr>
    </w:p>
    <w:p w:rsidR="005735F6" w:rsidRDefault="005735F6">
      <w:pPr>
        <w:tabs>
          <w:tab w:val="left" w:pos="793"/>
        </w:tabs>
        <w:spacing w:line="360" w:lineRule="auto"/>
        <w:ind w:left="368" w:hanging="368"/>
        <w:rPr>
          <w:rFonts w:cs="David"/>
          <w:rtl/>
        </w:rPr>
      </w:pPr>
      <w:r>
        <w:rPr>
          <w:rFonts w:cs="David" w:hint="cs"/>
          <w:b/>
          <w:bCs/>
          <w:color w:val="FF00FF"/>
          <w:sz w:val="28"/>
          <w:szCs w:val="28"/>
          <w:rtl/>
        </w:rPr>
        <w:t>התשובה:</w:t>
      </w:r>
    </w:p>
    <w:p w:rsidR="005735F6" w:rsidRDefault="00C54832">
      <w:pPr>
        <w:pStyle w:val="NormalWeb"/>
        <w:bidi/>
        <w:spacing w:before="0" w:beforeAutospacing="0" w:after="0" w:afterAutospacing="0" w:line="360" w:lineRule="auto"/>
        <w:rPr>
          <w:rFonts w:cs="David"/>
          <w:sz w:val="16"/>
          <w:szCs w:val="16"/>
          <w:rtl/>
          <w:lang w:eastAsia="he-IL"/>
        </w:rPr>
      </w:pPr>
      <w:r w:rsidRPr="00C54832">
        <w:rPr>
          <w:rFonts w:cs="David"/>
          <w:noProof/>
          <w:sz w:val="20"/>
          <w:rtl/>
          <w:lang w:val="he-IL" w:eastAsia="he-IL"/>
        </w:rPr>
        <w:pict>
          <v:group id="_x0000_s17122" style="position:absolute;left:0;text-align:left;margin-left:35.9pt;margin-top:5.25pt;width:368.2pt;height:105.15pt;z-index:38" coordorigin="1994,7376" coordsize="7364,2103">
            <v:group id="_x0000_s1473" style="position:absolute;left:2104;top:7376;width:3026;height:801" coordorigin="1803,8407" coordsize="3026,801">
              <v:shape id="_x0000_s1474" type="#_x0000_t202" style="position:absolute;left:2828;top:8519;width:2001;height:538" filled="f" stroked="f">
                <v:textbox style="mso-next-textbox:#_x0000_s1474">
                  <w:txbxContent>
                    <w:p w:rsidR="00C42E18" w:rsidRDefault="00C42E18">
                      <w:pPr>
                        <w:pStyle w:val="5"/>
                        <w:bidi w:val="0"/>
                        <w:rPr>
                          <w:rFonts w:cs="Times New Roman"/>
                          <w:b w:val="0"/>
                          <w:bCs w:val="0"/>
                          <w:rtl/>
                          <w:lang w:eastAsia="en-US"/>
                        </w:rPr>
                      </w:pPr>
                      <w:r>
                        <w:rPr>
                          <w:rFonts w:cs="Times New Roman"/>
                          <w:b w:val="0"/>
                          <w:bCs w:val="0"/>
                          <w:lang w:eastAsia="en-US"/>
                        </w:rPr>
                        <w:t xml:space="preserve"> = 1.31</w:t>
                      </w:r>
                      <w:r>
                        <w:t>·</w:t>
                      </w:r>
                      <w:r>
                        <w:rPr>
                          <w:rFonts w:cs="Times New Roman"/>
                          <w:b w:val="0"/>
                          <w:bCs w:val="0"/>
                        </w:rPr>
                        <w:t>10</w:t>
                      </w:r>
                      <w:r>
                        <w:rPr>
                          <w:rFonts w:cs="Times New Roman"/>
                          <w:b w:val="0"/>
                          <w:bCs w:val="0"/>
                          <w:vertAlign w:val="superscript"/>
                        </w:rPr>
                        <w:sym w:font="Symbol" w:char="F02D"/>
                      </w:r>
                      <w:r>
                        <w:rPr>
                          <w:rFonts w:cs="Times New Roman"/>
                          <w:b w:val="0"/>
                          <w:bCs w:val="0"/>
                          <w:vertAlign w:val="superscript"/>
                        </w:rPr>
                        <w:t>18</w:t>
                      </w:r>
                      <w:r>
                        <w:rPr>
                          <w:rFonts w:cs="Times New Roman"/>
                          <w:b w:val="0"/>
                          <w:bCs w:val="0"/>
                        </w:rPr>
                        <w:t xml:space="preserve"> J</w:t>
                      </w:r>
                      <w:r>
                        <w:rPr>
                          <w:rFonts w:cs="Times New Roman"/>
                          <w:b w:val="0"/>
                          <w:bCs w:val="0"/>
                          <w:lang w:eastAsia="en-US"/>
                        </w:rPr>
                        <w:t xml:space="preserve">      </w:t>
                      </w:r>
                    </w:p>
                  </w:txbxContent>
                </v:textbox>
              </v:shape>
              <v:group id="_x0000_s1475" style="position:absolute;left:1803;top:8407;width:1330;height:801" coordorigin="3281,8670" coordsize="1330,801">
                <v:shape id="_x0000_s1476" type="#_x0000_t202" style="position:absolute;left:3281;top:8933;width:1328;height:538" filled="f" stroked="f">
                  <v:textbox style="mso-next-textbox:#_x0000_s1476">
                    <w:txbxContent>
                      <w:p w:rsidR="00C42E18" w:rsidRDefault="00C42E18">
                        <w:pPr>
                          <w:bidi w:val="0"/>
                          <w:rPr>
                            <w:rtl/>
                          </w:rPr>
                        </w:pPr>
                        <w:r>
                          <w:t>6.03·10</w:t>
                        </w:r>
                        <w:r>
                          <w:rPr>
                            <w:vertAlign w:val="superscript"/>
                          </w:rPr>
                          <w:t>23</w:t>
                        </w:r>
                      </w:p>
                    </w:txbxContent>
                  </v:textbox>
                </v:shape>
                <v:shape id="_x0000_s1477" type="#_x0000_t202" style="position:absolute;left:3308;top:8670;width:1303;height:538" filled="f" stroked="f">
                  <v:textbox style="mso-next-textbox:#_x0000_s1477">
                    <w:txbxContent>
                      <w:p w:rsidR="00C42E18" w:rsidRDefault="00C42E18">
                        <w:pPr>
                          <w:bidi w:val="0"/>
                          <w:rPr>
                            <w:u w:val="single"/>
                            <w:rtl/>
                          </w:rPr>
                        </w:pPr>
                        <w:r>
                          <w:rPr>
                            <w:u w:val="single"/>
                          </w:rPr>
                          <w:t>790</w:t>
                        </w:r>
                        <w:r>
                          <w:t>·</w:t>
                        </w:r>
                        <w:r>
                          <w:rPr>
                            <w:u w:val="single"/>
                          </w:rPr>
                          <w:t>10</w:t>
                        </w:r>
                        <w:r>
                          <w:rPr>
                            <w:u w:val="single"/>
                            <w:vertAlign w:val="superscript"/>
                          </w:rPr>
                          <w:t>3</w:t>
                        </w:r>
                        <w:r>
                          <w:rPr>
                            <w:u w:val="single"/>
                          </w:rPr>
                          <w:t xml:space="preserve"> J</w:t>
                        </w:r>
                      </w:p>
                    </w:txbxContent>
                  </v:textbox>
                </v:shape>
              </v:group>
            </v:group>
            <v:group id="_x0000_s1478" style="position:absolute;left:1994;top:8622;width:7364;height:857" coordorigin="2272,9273" coordsize="7364,857">
              <v:shape id="_x0000_s1479" type="#_x0000_t202" style="position:absolute;left:3475;top:9419;width:6161;height:538" filled="f" stroked="f">
                <v:textbox style="mso-next-textbox:#_x0000_s1479">
                  <w:txbxContent>
                    <w:p w:rsidR="00C42E18" w:rsidRDefault="00C42E18">
                      <w:pPr>
                        <w:bidi w:val="0"/>
                        <w:rPr>
                          <w:rtl/>
                        </w:rPr>
                      </w:pPr>
                      <w:r>
                        <w:sym w:font="Symbol" w:char="F06E"/>
                      </w:r>
                      <w:r>
                        <w:t xml:space="preserve"> =                           = 19.75·10</w:t>
                      </w:r>
                      <w:r>
                        <w:rPr>
                          <w:vertAlign w:val="superscript"/>
                        </w:rPr>
                        <w:t>14</w:t>
                      </w:r>
                      <w:r>
                        <w:t xml:space="preserve"> Hz = 1.975·10</w:t>
                      </w:r>
                      <w:r>
                        <w:rPr>
                          <w:vertAlign w:val="superscript"/>
                        </w:rPr>
                        <w:t>15</w:t>
                      </w:r>
                      <w:r>
                        <w:t xml:space="preserve"> Hz                              </w:t>
                      </w:r>
                    </w:p>
                  </w:txbxContent>
                </v:textbox>
              </v:shape>
              <v:group id="_x0000_s1480" style="position:absolute;left:2272;top:9273;width:3622;height:857" coordorigin="2272,9273" coordsize="3622,857">
                <v:line id="_x0000_s1481" style="position:absolute" from="4085,9653" to="5488,9653"/>
                <v:shape id="_x0000_s1482" type="#_x0000_t202" style="position:absolute;left:2272;top:9408;width:1226;height:538" filled="f" stroked="f">
                  <v:textbox style="mso-next-textbox:#_x0000_s1482">
                    <w:txbxContent>
                      <w:p w:rsidR="00C42E18" w:rsidRDefault="00C42E18">
                        <w:pPr>
                          <w:pStyle w:val="5"/>
                          <w:bidi w:val="0"/>
                          <w:rPr>
                            <w:rFonts w:cs="Times New Roman"/>
                            <w:b w:val="0"/>
                            <w:bCs w:val="0"/>
                            <w:rtl/>
                            <w:lang w:eastAsia="en-US"/>
                          </w:rPr>
                        </w:pPr>
                        <w:r>
                          <w:rPr>
                            <w:rFonts w:cs="Times New Roman"/>
                            <w:b w:val="0"/>
                            <w:bCs w:val="0"/>
                            <w:lang w:eastAsia="en-US"/>
                          </w:rPr>
                          <w:t>(</w:t>
                        </w:r>
                        <w:r>
                          <w:rPr>
                            <w:rFonts w:cs="Times New Roman"/>
                            <w:b w:val="0"/>
                            <w:bCs w:val="0"/>
                          </w:rPr>
                          <w:sym w:font="Symbol" w:char="F06E"/>
                        </w:r>
                        <w:r>
                          <w:rPr>
                            <w:rFonts w:cs="Times New Roman"/>
                            <w:b w:val="0"/>
                            <w:bCs w:val="0"/>
                            <w:lang w:eastAsia="en-US"/>
                          </w:rPr>
                          <w:t xml:space="preserve"> =     )</w:t>
                        </w:r>
                      </w:p>
                    </w:txbxContent>
                  </v:textbox>
                </v:shape>
                <v:group id="_x0000_s1483" style="position:absolute;left:2676;top:9318;width:637;height:748" coordorigin="2456,6615" coordsize="637,748">
                  <v:shape id="_x0000_s1484" type="#_x0000_t202" style="position:absolute;left:2492;top:6825;width:601;height:538" filled="f" stroked="f">
                    <v:textbox style="mso-next-textbox:#_x0000_s1484">
                      <w:txbxContent>
                        <w:p w:rsidR="00C42E18" w:rsidRDefault="00C42E18">
                          <w:pPr>
                            <w:bidi w:val="0"/>
                            <w:jc w:val="center"/>
                            <w:rPr>
                              <w:rtl/>
                            </w:rPr>
                          </w:pPr>
                          <w:r>
                            <w:t>h</w:t>
                          </w:r>
                        </w:p>
                      </w:txbxContent>
                    </v:textbox>
                  </v:shape>
                  <v:shape id="_x0000_s1485" type="#_x0000_t202" style="position:absolute;left:2456;top:6615;width:601;height:538" filled="f" stroked="f">
                    <v:textbox style="mso-next-textbox:#_x0000_s1485">
                      <w:txbxContent>
                        <w:p w:rsidR="00C42E18" w:rsidRDefault="00C42E18">
                          <w:pPr>
                            <w:bidi w:val="0"/>
                            <w:jc w:val="center"/>
                            <w:rPr>
                              <w:u w:val="single"/>
                              <w:rtl/>
                            </w:rPr>
                          </w:pPr>
                          <w:r>
                            <w:rPr>
                              <w:u w:val="single"/>
                            </w:rPr>
                            <w:t>E</w:t>
                          </w:r>
                        </w:p>
                      </w:txbxContent>
                    </v:textbox>
                  </v:shape>
                </v:group>
                <v:group id="_x0000_s1486" style="position:absolute;left:3978;top:9273;width:1916;height:857" coordorigin="3294,8923" coordsize="1916,857">
                  <v:shape id="_x0000_s1487" type="#_x0000_t202" style="position:absolute;left:3294;top:9242;width:1916;height:538" filled="f" stroked="f">
                    <v:textbox style="mso-next-textbox:#_x0000_s1487">
                      <w:txbxContent>
                        <w:p w:rsidR="00C42E18" w:rsidRDefault="00C42E18">
                          <w:pPr>
                            <w:bidi w:val="0"/>
                            <w:rPr>
                              <w:rtl/>
                            </w:rPr>
                          </w:pPr>
                          <w:r>
                            <w:t>6.63·10</w:t>
                          </w:r>
                          <w:r>
                            <w:rPr>
                              <w:vertAlign w:val="superscript"/>
                            </w:rPr>
                            <w:sym w:font="Symbol" w:char="F02D"/>
                          </w:r>
                          <w:r>
                            <w:rPr>
                              <w:vertAlign w:val="superscript"/>
                            </w:rPr>
                            <w:t>34</w:t>
                          </w:r>
                          <w:r>
                            <w:t xml:space="preserve"> J·sec  </w:t>
                          </w:r>
                        </w:p>
                      </w:txbxContent>
                    </v:textbox>
                  </v:shape>
                  <v:shape id="_x0000_s1488" type="#_x0000_t202" style="position:absolute;left:3300;top:8923;width:1600;height:538" filled="f" stroked="f">
                    <v:textbox style="mso-next-textbox:#_x0000_s1488">
                      <w:txbxContent>
                        <w:p w:rsidR="00C42E18" w:rsidRDefault="00C42E18">
                          <w:pPr>
                            <w:pStyle w:val="5"/>
                            <w:bidi w:val="0"/>
                            <w:rPr>
                              <w:rFonts w:cs="Times New Roman"/>
                              <w:b w:val="0"/>
                              <w:bCs w:val="0"/>
                              <w:rtl/>
                              <w:lang w:eastAsia="en-US"/>
                            </w:rPr>
                          </w:pPr>
                          <w:r>
                            <w:rPr>
                              <w:rFonts w:cs="Times New Roman"/>
                              <w:b w:val="0"/>
                              <w:bCs w:val="0"/>
                              <w:lang w:eastAsia="en-US"/>
                            </w:rPr>
                            <w:t>1.31</w:t>
                          </w:r>
                          <w:r>
                            <w:t>·</w:t>
                          </w:r>
                          <w:r>
                            <w:rPr>
                              <w:rFonts w:cs="Times New Roman"/>
                              <w:b w:val="0"/>
                              <w:bCs w:val="0"/>
                            </w:rPr>
                            <w:t>10</w:t>
                          </w:r>
                          <w:r>
                            <w:rPr>
                              <w:rFonts w:cs="Times New Roman"/>
                              <w:b w:val="0"/>
                              <w:bCs w:val="0"/>
                              <w:vertAlign w:val="superscript"/>
                            </w:rPr>
                            <w:sym w:font="Symbol" w:char="F02D"/>
                          </w:r>
                          <w:r>
                            <w:rPr>
                              <w:rFonts w:cs="Times New Roman"/>
                              <w:b w:val="0"/>
                              <w:bCs w:val="0"/>
                              <w:vertAlign w:val="superscript"/>
                            </w:rPr>
                            <w:t>18</w:t>
                          </w:r>
                          <w:r>
                            <w:rPr>
                              <w:rFonts w:cs="Times New Roman"/>
                              <w:b w:val="0"/>
                              <w:bCs w:val="0"/>
                            </w:rPr>
                            <w:t xml:space="preserve"> J</w:t>
                          </w:r>
                          <w:r>
                            <w:rPr>
                              <w:rFonts w:cs="Times New Roman"/>
                              <w:b w:val="0"/>
                              <w:bCs w:val="0"/>
                              <w:lang w:eastAsia="en-US"/>
                            </w:rPr>
                            <w:t xml:space="preserve">      </w:t>
                          </w:r>
                        </w:p>
                      </w:txbxContent>
                    </v:textbox>
                  </v:shape>
                </v:group>
              </v:group>
            </v:group>
            <w10:anchorlock/>
          </v:group>
        </w:pict>
      </w:r>
      <w:r w:rsidRPr="00C54832">
        <w:rPr>
          <w:rFonts w:cs="David"/>
          <w:noProof/>
          <w:sz w:val="20"/>
          <w:rtl/>
          <w:lang w:val="he-IL"/>
        </w:rPr>
        <w:pict>
          <v:roundrect id="_x0000_s1531" style="position:absolute;left:0;text-align:left;margin-left:61.35pt;margin-top:2.4pt;width:468.8pt;height:120.55pt;z-index:47;mso-position-horizontal-relative:page" arcsize="9642f" filled="f" strokecolor="fuchsia">
            <v:stroke dashstyle="dash"/>
            <w10:wrap anchorx="page"/>
          </v:roundrect>
        </w:pic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אנרגיית יינון עבור אטום אחד:</w:t>
      </w:r>
    </w:p>
    <w:p w:rsidR="005735F6" w:rsidRDefault="005735F6">
      <w:pPr>
        <w:pStyle w:val="NormalWeb"/>
        <w:bidi/>
        <w:spacing w:before="0" w:beforeAutospacing="0" w:after="0" w:afterAutospacing="0" w:line="360" w:lineRule="auto"/>
        <w:rPr>
          <w:rFonts w:cs="David"/>
          <w:sz w:val="16"/>
          <w:szCs w:val="16"/>
          <w:rtl/>
          <w:lang w:eastAsia="he-IL"/>
        </w:rPr>
      </w:pP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התדירות המינימלית של הקרינה העשויה ליינן את אטום הצורן:</w:t>
      </w: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sz w:val="16"/>
          <w:szCs w:val="16"/>
          <w:rtl/>
          <w:lang w:eastAsia="he-IL"/>
        </w:rPr>
      </w:pPr>
    </w:p>
    <w:p w:rsidR="005735F6" w:rsidRDefault="005735F6">
      <w:pPr>
        <w:pStyle w:val="10"/>
        <w:rPr>
          <w:rFonts w:ascii="Times New Roman" w:hAnsi="Times New Roman" w:cs="Times New Roman"/>
          <w:rtl/>
          <w:lang w:eastAsia="he-IL"/>
        </w:rPr>
      </w:pPr>
    </w:p>
    <w:p w:rsidR="005735F6" w:rsidRDefault="005735F6">
      <w:pPr>
        <w:spacing w:line="360" w:lineRule="auto"/>
        <w:rPr>
          <w:rFonts w:cs="David"/>
          <w:b/>
          <w:bCs/>
          <w:color w:val="0000FF"/>
          <w:rtl/>
          <w:lang w:eastAsia="en-US"/>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rPr>
          <w:rtl/>
        </w:rPr>
      </w:pPr>
    </w:p>
    <w:p w:rsidR="005735F6" w:rsidRDefault="005735F6">
      <w:pPr>
        <w:spacing w:line="360" w:lineRule="auto"/>
        <w:rPr>
          <w:rFonts w:cs="David"/>
          <w:rtl/>
        </w:rPr>
      </w:pPr>
      <w:r>
        <w:rPr>
          <w:rFonts w:cs="David" w:hint="cs"/>
          <w:rtl/>
        </w:rPr>
        <w:t>הציון נמוך. חלק מהתלמידים התקשו בחישוב התדירות.</w:t>
      </w:r>
    </w:p>
    <w:p w:rsidR="005735F6" w:rsidRDefault="005735F6">
      <w:pPr>
        <w:spacing w:line="360" w:lineRule="auto"/>
        <w:rPr>
          <w:rFonts w:cs="David"/>
          <w:rtl/>
        </w:rPr>
      </w:pPr>
      <w:r>
        <w:rPr>
          <w:rFonts w:cs="David" w:hint="cs"/>
          <w:rtl/>
        </w:rPr>
        <w:t>טעויות אופייניות:</w:t>
      </w:r>
    </w:p>
    <w:p w:rsidR="005735F6" w:rsidRDefault="005735F6">
      <w:pPr>
        <w:spacing w:line="360" w:lineRule="auto"/>
        <w:ind w:left="368" w:hanging="368"/>
        <w:rPr>
          <w:rFonts w:cs="David"/>
          <w:rtl/>
        </w:rPr>
      </w:pPr>
      <w:r>
        <w:rPr>
          <w:rFonts w:cs="David"/>
        </w:rPr>
        <w:sym w:font="Wingdings" w:char="F077"/>
      </w:r>
      <w:r>
        <w:rPr>
          <w:rFonts w:cs="David" w:hint="cs"/>
          <w:rtl/>
        </w:rPr>
        <w:tab/>
        <w:t>חישוב של אורך גל במקום תדירות.</w:t>
      </w:r>
    </w:p>
    <w:p w:rsidR="005735F6" w:rsidRDefault="005735F6">
      <w:pPr>
        <w:spacing w:line="360" w:lineRule="auto"/>
        <w:ind w:left="368" w:hanging="368"/>
        <w:rPr>
          <w:rFonts w:cs="David"/>
          <w:rtl/>
        </w:rPr>
      </w:pPr>
      <w:r>
        <w:rPr>
          <w:rFonts w:cs="David"/>
        </w:rPr>
        <w:sym w:font="Wingdings" w:char="F077"/>
      </w:r>
      <w:r>
        <w:rPr>
          <w:rFonts w:cs="David" w:hint="cs"/>
          <w:rtl/>
        </w:rPr>
        <w:tab/>
        <w:t>אי התאמת יחידות -  לא כופלים פי 1000 כדי להמיר מקילוג'אול לג'אול.</w:t>
      </w:r>
    </w:p>
    <w:p w:rsidR="005735F6" w:rsidRDefault="005735F6">
      <w:pPr>
        <w:spacing w:line="360" w:lineRule="auto"/>
        <w:ind w:left="368" w:hanging="368"/>
        <w:rPr>
          <w:rFonts w:cs="David"/>
          <w:rtl/>
        </w:rPr>
      </w:pPr>
      <w:r>
        <w:rPr>
          <w:rFonts w:cs="David"/>
        </w:rPr>
        <w:sym w:font="Wingdings" w:char="F077"/>
      </w:r>
      <w:r>
        <w:rPr>
          <w:rFonts w:cs="David" w:hint="cs"/>
          <w:rtl/>
        </w:rPr>
        <w:tab/>
        <w:t>דילוג על מעבר לאטום אחד - לא מחלקים במספר אבוגדרו.</w:t>
      </w:r>
    </w:p>
    <w:p w:rsidR="005735F6" w:rsidRDefault="005735F6">
      <w:pPr>
        <w:spacing w:line="360" w:lineRule="auto"/>
        <w:ind w:left="368" w:hanging="368"/>
        <w:rPr>
          <w:rFonts w:cs="David"/>
          <w:rtl/>
        </w:rPr>
      </w:pPr>
      <w:r>
        <w:rPr>
          <w:rFonts w:cs="David"/>
        </w:rPr>
        <w:sym w:font="Wingdings" w:char="F077"/>
      </w:r>
      <w:r>
        <w:rPr>
          <w:rFonts w:cs="David" w:hint="cs"/>
          <w:rtl/>
        </w:rPr>
        <w:tab/>
        <w:t>התעלמות מנתוני השאלה ושימוש באחד מאורכי הגל שהיו נתונים בסעיף קודם כאורך גל ליינון. חישוב התדירות על פי  אורך הגל שנבחר.</w:t>
      </w:r>
    </w:p>
    <w:p w:rsidR="005735F6" w:rsidRDefault="005735F6">
      <w:pPr>
        <w:spacing w:line="360" w:lineRule="auto"/>
        <w:ind w:left="368" w:hanging="368"/>
        <w:rPr>
          <w:rFonts w:cs="David"/>
          <w:rtl/>
        </w:rPr>
      </w:pPr>
      <w:r>
        <w:rPr>
          <w:rFonts w:cs="David"/>
        </w:rPr>
        <w:sym w:font="Wingdings" w:char="F077"/>
      </w:r>
      <w:r>
        <w:rPr>
          <w:rFonts w:cs="David" w:hint="cs"/>
          <w:rtl/>
        </w:rPr>
        <w:tab/>
        <w:t>טעויות חישוב.</w:t>
      </w:r>
    </w:p>
    <w:p w:rsidR="005735F6" w:rsidRDefault="00C54832">
      <w:pPr>
        <w:rPr>
          <w:rtl/>
        </w:rPr>
      </w:pPr>
      <w:r w:rsidRPr="00C54832">
        <w:rPr>
          <w:rFonts w:cs="David"/>
          <w:noProof/>
          <w:sz w:val="20"/>
          <w:rtl/>
          <w:lang w:val="he-IL"/>
        </w:rPr>
        <w:pict>
          <v:shape id="_x0000_s16896" type="#_x0000_t98" style="position:absolute;left:0;text-align:left;margin-left:63.05pt;margin-top:7.95pt;width:468.25pt;height:150.5pt;z-index:-50;mso-position-horizontal-relative:page" adj="3107" filled="f" fillcolor="#969696" strokecolor="#f39">
            <v:stroke dashstyle="dash"/>
            <v:textbox inset="1pt,1pt,1pt,1pt"/>
            <w10:wrap anchorx="page"/>
          </v:shape>
        </w:pict>
      </w:r>
    </w:p>
    <w:p w:rsidR="005735F6" w:rsidRDefault="005735F6">
      <w:pPr>
        <w:pStyle w:val="a7"/>
        <w:bidi/>
        <w:spacing w:line="360" w:lineRule="auto"/>
        <w:rPr>
          <w:rFonts w:cs="David"/>
          <w:rtl/>
          <w:lang w:eastAsia="en-US"/>
        </w:rPr>
      </w:pPr>
    </w:p>
    <w:p w:rsidR="005735F6" w:rsidRDefault="005735F6">
      <w:pPr>
        <w:pStyle w:val="a7"/>
        <w:bidi/>
        <w:spacing w:line="360" w:lineRule="auto"/>
        <w:rPr>
          <w:rFonts w:cs="David"/>
          <w:rtl/>
          <w:lang w:eastAsia="en-US"/>
        </w:rPr>
      </w:pPr>
      <w:r>
        <w:rPr>
          <w:rFonts w:cs="David" w:hint="cs"/>
          <w:rtl/>
          <w:lang w:eastAsia="en-US"/>
        </w:rPr>
        <w:t xml:space="preserve">חלק מהתלמידים מתקשים לעבוד עם מספרים כמו </w:t>
      </w:r>
      <w:r>
        <w:rPr>
          <w:rFonts w:cs="David"/>
          <w:lang w:eastAsia="en-US"/>
        </w:rPr>
        <w:t>10</w:t>
      </w:r>
      <w:r>
        <w:rPr>
          <w:rFonts w:cs="David"/>
          <w:vertAlign w:val="superscript"/>
        </w:rPr>
        <w:sym w:font="Symbol" w:char="F02D"/>
      </w:r>
      <w:r>
        <w:rPr>
          <w:rFonts w:cs="David"/>
          <w:vertAlign w:val="superscript"/>
        </w:rPr>
        <w:t>18</w:t>
      </w:r>
      <w:r>
        <w:rPr>
          <w:rFonts w:cs="David" w:hint="cs"/>
          <w:rtl/>
          <w:lang w:eastAsia="en-US"/>
        </w:rPr>
        <w:t xml:space="preserve"> או </w:t>
      </w:r>
      <w:r>
        <w:rPr>
          <w:rFonts w:cs="David"/>
          <w:lang w:eastAsia="en-US"/>
        </w:rPr>
        <w:t>10</w:t>
      </w:r>
      <w:r>
        <w:rPr>
          <w:rFonts w:cs="David"/>
          <w:vertAlign w:val="superscript"/>
        </w:rPr>
        <w:sym w:font="Symbol" w:char="F02D"/>
      </w:r>
      <w:r>
        <w:rPr>
          <w:rFonts w:cs="David"/>
          <w:vertAlign w:val="superscript"/>
          <w:lang w:eastAsia="en-US"/>
        </w:rPr>
        <w:t>34</w:t>
      </w:r>
      <w:r>
        <w:rPr>
          <w:rFonts w:cs="David" w:hint="cs"/>
          <w:rtl/>
          <w:lang w:eastAsia="en-US"/>
        </w:rPr>
        <w:t xml:space="preserve">, כי לא יודעים להקליד                              מספרים כאלה במחשבון. לעיתים הם לא מעתיקים נכון את התשובה מהמחשבון, רושמים למשל </w:t>
      </w:r>
    </w:p>
    <w:p w:rsidR="005735F6" w:rsidRDefault="005735F6">
      <w:pPr>
        <w:pStyle w:val="a7"/>
        <w:bidi/>
        <w:spacing w:line="360" w:lineRule="auto"/>
        <w:rPr>
          <w:rFonts w:cs="David"/>
          <w:rtl/>
          <w:lang w:eastAsia="en-US"/>
        </w:rPr>
      </w:pPr>
      <w:r>
        <w:rPr>
          <w:rFonts w:cs="David"/>
          <w:lang w:eastAsia="en-US"/>
        </w:rPr>
        <w:t>1.31</w:t>
      </w:r>
      <w:r>
        <w:rPr>
          <w:rFonts w:cs="David"/>
          <w:vertAlign w:val="superscript"/>
        </w:rPr>
        <w:sym w:font="Symbol" w:char="F02D"/>
      </w:r>
      <w:r>
        <w:rPr>
          <w:rFonts w:cs="David"/>
          <w:vertAlign w:val="superscript"/>
          <w:lang w:eastAsia="en-US"/>
        </w:rPr>
        <w:t>18</w:t>
      </w:r>
      <w:r>
        <w:rPr>
          <w:rFonts w:cs="David"/>
          <w:lang w:eastAsia="en-US"/>
        </w:rPr>
        <w:t xml:space="preserve"> J</w:t>
      </w:r>
      <w:r>
        <w:rPr>
          <w:rFonts w:cs="David" w:hint="cs"/>
          <w:rtl/>
          <w:lang w:eastAsia="en-US"/>
        </w:rPr>
        <w:t xml:space="preserve"> במקום </w:t>
      </w:r>
      <w:r>
        <w:rPr>
          <w:rFonts w:cs="David"/>
          <w:lang w:eastAsia="en-US"/>
        </w:rPr>
        <w:t>1.31·10</w:t>
      </w:r>
      <w:r>
        <w:rPr>
          <w:rFonts w:cs="David"/>
          <w:vertAlign w:val="superscript"/>
        </w:rPr>
        <w:sym w:font="Symbol" w:char="F02D"/>
      </w:r>
      <w:r>
        <w:rPr>
          <w:rFonts w:cs="David"/>
          <w:vertAlign w:val="superscript"/>
          <w:lang w:eastAsia="en-US"/>
        </w:rPr>
        <w:t>18</w:t>
      </w:r>
      <w:r>
        <w:rPr>
          <w:rFonts w:cs="David"/>
          <w:lang w:eastAsia="en-US"/>
        </w:rPr>
        <w:t xml:space="preserve"> J </w:t>
      </w:r>
      <w:r>
        <w:rPr>
          <w:rFonts w:cs="David" w:hint="cs"/>
          <w:rtl/>
          <w:lang w:eastAsia="en-US"/>
        </w:rPr>
        <w:t xml:space="preserve"> .</w:t>
      </w:r>
    </w:p>
    <w:p w:rsidR="005735F6" w:rsidRDefault="005735F6">
      <w:pPr>
        <w:pStyle w:val="a7"/>
        <w:bidi/>
        <w:spacing w:line="360" w:lineRule="auto"/>
        <w:rPr>
          <w:rFonts w:cs="David"/>
          <w:rtl/>
          <w:lang w:eastAsia="en-US"/>
        </w:rPr>
      </w:pPr>
      <w:r>
        <w:rPr>
          <w:rFonts w:cs="David" w:hint="cs"/>
          <w:rtl/>
          <w:lang w:eastAsia="en-US"/>
        </w:rPr>
        <w:t>מומלץ לתרגל חישובים עם חזקות במונה ובמכנה בכיתה, באופן מעשי במחשבון ולא להסתמך על                     ידע קודם שאולי קיים, ובדרך כלל אינו קיים, אצל התלמידים.</w:t>
      </w:r>
    </w:p>
    <w:p w:rsidR="005735F6" w:rsidRDefault="005735F6">
      <w:pPr>
        <w:pStyle w:val="a7"/>
        <w:bidi/>
        <w:spacing w:line="360" w:lineRule="auto"/>
        <w:rPr>
          <w:rFonts w:cs="David"/>
          <w:rtl/>
          <w:lang w:eastAsia="en-US"/>
        </w:rPr>
      </w:pPr>
    </w:p>
    <w:p w:rsidR="005735F6" w:rsidRDefault="005735F6">
      <w:pPr>
        <w:rPr>
          <w:rtl/>
        </w:rPr>
      </w:pPr>
    </w:p>
    <w:p w:rsidR="00C77F8B" w:rsidRDefault="00C77F8B">
      <w:pPr>
        <w:rPr>
          <w:rtl/>
        </w:rPr>
      </w:pPr>
    </w:p>
    <w:p w:rsidR="00C77F8B" w:rsidRDefault="00C77F8B">
      <w:pPr>
        <w:rPr>
          <w:rtl/>
        </w:rPr>
      </w:pPr>
    </w:p>
    <w:p w:rsidR="00C77F8B" w:rsidRDefault="00C77F8B">
      <w:pPr>
        <w:rPr>
          <w:rtl/>
        </w:rPr>
      </w:pPr>
    </w:p>
    <w:p w:rsidR="00C77F8B" w:rsidRDefault="00C77F8B">
      <w:pPr>
        <w:rPr>
          <w:rtl/>
        </w:rPr>
      </w:pPr>
    </w:p>
    <w:p w:rsidR="00C77F8B" w:rsidRDefault="00C77F8B">
      <w:pPr>
        <w:rPr>
          <w:rtl/>
        </w:rPr>
      </w:pPr>
    </w:p>
    <w:p w:rsidR="00C77F8B" w:rsidRDefault="00C77F8B">
      <w:pPr>
        <w:rPr>
          <w:rtl/>
        </w:rPr>
      </w:pPr>
    </w:p>
    <w:p w:rsidR="00C77F8B" w:rsidRDefault="00C77F8B">
      <w:pPr>
        <w:rPr>
          <w:rtl/>
        </w:rPr>
      </w:pPr>
    </w:p>
    <w:p w:rsidR="00C77F8B" w:rsidRDefault="00C77F8B">
      <w:pPr>
        <w:rPr>
          <w:rtl/>
        </w:rPr>
      </w:pPr>
    </w:p>
    <w:p w:rsidR="00C77F8B" w:rsidRDefault="00C77F8B">
      <w:pPr>
        <w:rPr>
          <w:rtl/>
        </w:rPr>
      </w:pPr>
    </w:p>
    <w:p w:rsidR="005735F6" w:rsidRDefault="005735F6">
      <w:pPr>
        <w:pStyle w:val="8"/>
        <w:spacing w:line="360" w:lineRule="auto"/>
        <w:ind w:left="0" w:right="0"/>
        <w:rPr>
          <w:rFonts w:cs="David"/>
          <w:color w:val="FF0000"/>
          <w:rtl/>
        </w:rPr>
      </w:pPr>
      <w:r>
        <w:rPr>
          <w:rFonts w:cs="David" w:hint="cs"/>
          <w:color w:val="FF0000"/>
          <w:rtl/>
        </w:rPr>
        <w:lastRenderedPageBreak/>
        <w:t>שאלה 8</w:t>
      </w:r>
    </w:p>
    <w:p w:rsidR="005735F6" w:rsidRDefault="005735F6">
      <w:pPr>
        <w:pStyle w:val="8"/>
        <w:spacing w:line="360" w:lineRule="auto"/>
        <w:ind w:left="0" w:right="0"/>
        <w:rPr>
          <w:rFonts w:cs="David"/>
          <w:color w:val="FF0000"/>
          <w:rtl/>
        </w:rPr>
      </w:pPr>
      <w:r>
        <w:rPr>
          <w:rFonts w:cs="David" w:hint="cs"/>
          <w:color w:val="FF0000"/>
          <w:rtl/>
        </w:rPr>
        <w:t>כימיה פיזיקלית - מרמת הננו למיקרואלקטרוניקה</w:t>
      </w: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8"/>
        <w:gridCol w:w="1704"/>
        <w:gridCol w:w="1704"/>
        <w:gridCol w:w="1705"/>
        <w:gridCol w:w="1705"/>
      </w:tblGrid>
      <w:tr w:rsidR="00624590" w:rsidTr="00624590">
        <w:tc>
          <w:tcPr>
            <w:tcW w:w="1228" w:type="dxa"/>
          </w:tcPr>
          <w:p w:rsidR="00624590" w:rsidRDefault="00624590">
            <w:pPr>
              <w:pStyle w:val="2"/>
              <w:rPr>
                <w:sz w:val="28"/>
                <w:szCs w:val="28"/>
                <w:rtl/>
                <w:lang w:eastAsia="en-US"/>
              </w:rPr>
            </w:pPr>
          </w:p>
        </w:tc>
        <w:tc>
          <w:tcPr>
            <w:tcW w:w="1704"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37201</w:t>
            </w:r>
          </w:p>
        </w:tc>
        <w:tc>
          <w:tcPr>
            <w:tcW w:w="1704"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37202</w:t>
            </w:r>
          </w:p>
        </w:tc>
        <w:tc>
          <w:tcPr>
            <w:tcW w:w="1705"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37203</w:t>
            </w:r>
          </w:p>
        </w:tc>
        <w:tc>
          <w:tcPr>
            <w:tcW w:w="1705" w:type="dxa"/>
          </w:tcPr>
          <w:p w:rsidR="00624590" w:rsidRDefault="00624590">
            <w:pPr>
              <w:pStyle w:val="8"/>
              <w:bidi w:val="0"/>
              <w:rPr>
                <w:rFonts w:cs="David"/>
                <w:color w:val="auto"/>
                <w:sz w:val="28"/>
                <w:szCs w:val="28"/>
                <w:rtl/>
              </w:rPr>
            </w:pPr>
            <w:r>
              <w:rPr>
                <w:rFonts w:cs="David" w:hint="cs"/>
                <w:color w:val="auto"/>
                <w:sz w:val="28"/>
                <w:szCs w:val="28"/>
                <w:rtl/>
              </w:rPr>
              <w:t>ציון</w:t>
            </w:r>
          </w:p>
          <w:p w:rsidR="00624590" w:rsidRDefault="00624590">
            <w:pPr>
              <w:pStyle w:val="8"/>
              <w:bidi w:val="0"/>
              <w:rPr>
                <w:rFonts w:cs="David"/>
                <w:color w:val="auto"/>
                <w:sz w:val="28"/>
                <w:szCs w:val="28"/>
                <w:rtl/>
              </w:rPr>
            </w:pPr>
            <w:r>
              <w:rPr>
                <w:rFonts w:cs="David" w:hint="cs"/>
                <w:color w:val="auto"/>
                <w:sz w:val="28"/>
                <w:szCs w:val="28"/>
                <w:rtl/>
              </w:rPr>
              <w:t>משוקלל</w:t>
            </w:r>
          </w:p>
        </w:tc>
      </w:tr>
      <w:tr w:rsidR="00624590" w:rsidTr="00624590">
        <w:tc>
          <w:tcPr>
            <w:tcW w:w="1228" w:type="dxa"/>
          </w:tcPr>
          <w:p w:rsidR="00624590" w:rsidRDefault="00624590">
            <w:pPr>
              <w:pStyle w:val="8"/>
              <w:bidi w:val="0"/>
              <w:spacing w:line="360" w:lineRule="auto"/>
              <w:rPr>
                <w:rFonts w:cs="David"/>
                <w:color w:val="auto"/>
                <w:sz w:val="28"/>
                <w:szCs w:val="28"/>
              </w:rPr>
            </w:pPr>
            <w:r>
              <w:rPr>
                <w:rFonts w:cs="David" w:hint="cs"/>
                <w:color w:val="auto"/>
                <w:sz w:val="28"/>
                <w:szCs w:val="28"/>
                <w:rtl/>
              </w:rPr>
              <w:t>ציון</w:t>
            </w:r>
          </w:p>
        </w:tc>
        <w:tc>
          <w:tcPr>
            <w:tcW w:w="1704" w:type="dxa"/>
          </w:tcPr>
          <w:p w:rsidR="00624590" w:rsidRDefault="00624590">
            <w:pPr>
              <w:bidi w:val="0"/>
              <w:spacing w:line="360" w:lineRule="auto"/>
              <w:jc w:val="center"/>
              <w:rPr>
                <w:b/>
                <w:bCs/>
                <w:sz w:val="32"/>
                <w:szCs w:val="32"/>
                <w:lang w:eastAsia="en-US"/>
              </w:rPr>
            </w:pPr>
            <w:r>
              <w:rPr>
                <w:b/>
                <w:bCs/>
                <w:sz w:val="32"/>
                <w:szCs w:val="32"/>
                <w:lang w:eastAsia="en-US"/>
              </w:rPr>
              <w:t>74</w:t>
            </w:r>
          </w:p>
        </w:tc>
        <w:tc>
          <w:tcPr>
            <w:tcW w:w="1704" w:type="dxa"/>
          </w:tcPr>
          <w:p w:rsidR="00624590" w:rsidRDefault="00624590">
            <w:pPr>
              <w:bidi w:val="0"/>
              <w:spacing w:line="360" w:lineRule="auto"/>
              <w:jc w:val="center"/>
              <w:rPr>
                <w:b/>
                <w:bCs/>
                <w:sz w:val="32"/>
                <w:szCs w:val="32"/>
                <w:lang w:eastAsia="en-US"/>
              </w:rPr>
            </w:pPr>
            <w:r>
              <w:rPr>
                <w:b/>
                <w:bCs/>
                <w:sz w:val="32"/>
                <w:szCs w:val="32"/>
                <w:lang w:eastAsia="en-US"/>
              </w:rPr>
              <w:t>73</w:t>
            </w:r>
          </w:p>
        </w:tc>
        <w:tc>
          <w:tcPr>
            <w:tcW w:w="1705" w:type="dxa"/>
          </w:tcPr>
          <w:p w:rsidR="00624590" w:rsidRDefault="00624590">
            <w:pPr>
              <w:bidi w:val="0"/>
              <w:spacing w:line="360" w:lineRule="auto"/>
              <w:jc w:val="center"/>
              <w:rPr>
                <w:b/>
                <w:bCs/>
                <w:sz w:val="32"/>
                <w:szCs w:val="32"/>
                <w:lang w:eastAsia="en-US"/>
              </w:rPr>
            </w:pPr>
            <w:r>
              <w:rPr>
                <w:b/>
                <w:bCs/>
                <w:sz w:val="32"/>
                <w:szCs w:val="32"/>
                <w:lang w:eastAsia="en-US"/>
              </w:rPr>
              <w:t>72</w:t>
            </w:r>
          </w:p>
        </w:tc>
        <w:tc>
          <w:tcPr>
            <w:tcW w:w="1705" w:type="dxa"/>
          </w:tcPr>
          <w:p w:rsidR="00624590" w:rsidRDefault="00624590">
            <w:pPr>
              <w:bidi w:val="0"/>
              <w:spacing w:line="360" w:lineRule="auto"/>
              <w:jc w:val="center"/>
              <w:rPr>
                <w:lang w:eastAsia="en-US"/>
              </w:rPr>
            </w:pPr>
            <w:r>
              <w:rPr>
                <w:b/>
                <w:bCs/>
                <w:color w:val="0000FF"/>
                <w:sz w:val="32"/>
                <w:szCs w:val="32"/>
                <w:lang w:eastAsia="en-US"/>
              </w:rPr>
              <w:t>72</w:t>
            </w:r>
          </w:p>
        </w:tc>
      </w:tr>
    </w:tbl>
    <w:p w:rsidR="005735F6" w:rsidRDefault="005735F6">
      <w:pPr>
        <w:rPr>
          <w:rFonts w:cs="David"/>
          <w:b/>
          <w:bCs/>
          <w:color w:val="000080"/>
          <w:sz w:val="16"/>
          <w:szCs w:val="16"/>
          <w:rtl/>
          <w:lang w:eastAsia="en-US"/>
        </w:rPr>
      </w:pP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b/>
          <w:bCs/>
          <w:color w:val="000080"/>
          <w:sz w:val="16"/>
          <w:szCs w:val="16"/>
          <w:rtl/>
          <w:lang w:eastAsia="en-US"/>
        </w:rPr>
        <w:tab/>
        <w:t xml:space="preserve">   </w:t>
      </w:r>
      <w:r>
        <w:rPr>
          <w:rFonts w:cs="David"/>
          <w:b/>
          <w:bCs/>
          <w:color w:val="000080"/>
          <w:sz w:val="16"/>
          <w:szCs w:val="16"/>
          <w:rtl/>
          <w:lang w:eastAsia="en-US"/>
        </w:rPr>
        <w:tab/>
      </w:r>
    </w:p>
    <w:p w:rsidR="005735F6" w:rsidRDefault="005735F6">
      <w:pPr>
        <w:rPr>
          <w:rFonts w:cs="David"/>
          <w:rtl/>
        </w:rPr>
      </w:pPr>
    </w:p>
    <w:p w:rsidR="005735F6" w:rsidRDefault="005735F6">
      <w:pPr>
        <w:spacing w:line="300" w:lineRule="auto"/>
        <w:ind w:right="-426"/>
        <w:rPr>
          <w:rFonts w:cs="David"/>
          <w:b/>
          <w:bCs/>
          <w:rtl/>
          <w:lang w:eastAsia="en-US"/>
        </w:rPr>
      </w:pPr>
      <w:r>
        <w:rPr>
          <w:rFonts w:cs="David"/>
          <w:b/>
          <w:bCs/>
          <w:color w:val="000080"/>
          <w:sz w:val="28"/>
          <w:szCs w:val="28"/>
          <w:rtl/>
          <w:lang w:eastAsia="en-US"/>
        </w:rPr>
        <w:t>ציון ממוצע על פי מכון סאלד:</w:t>
      </w:r>
      <w:r>
        <w:rPr>
          <w:rFonts w:cs="David" w:hint="cs"/>
          <w:b/>
          <w:bCs/>
          <w:color w:val="000080"/>
          <w:sz w:val="28"/>
          <w:szCs w:val="28"/>
          <w:rtl/>
          <w:lang w:eastAsia="en-US"/>
        </w:rPr>
        <w:t xml:space="preserve"> </w:t>
      </w:r>
      <w:r>
        <w:rPr>
          <w:rFonts w:cs="David"/>
          <w:b/>
          <w:bCs/>
          <w:color w:val="FF0000"/>
          <w:sz w:val="32"/>
          <w:szCs w:val="32"/>
          <w:lang w:eastAsia="en-US"/>
        </w:rPr>
        <w:t>72</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5735F6" w:rsidRDefault="005735F6">
      <w:pPr>
        <w:spacing w:line="300" w:lineRule="auto"/>
        <w:rPr>
          <w:rFonts w:cs="David"/>
          <w:rtl/>
        </w:rPr>
      </w:pPr>
      <w:r>
        <w:rPr>
          <w:rFonts w:cs="David" w:hint="cs"/>
          <w:b/>
          <w:bCs/>
          <w:color w:val="000080"/>
          <w:rtl/>
          <w:lang w:eastAsia="en-US"/>
        </w:rPr>
        <w:t>ציונים ממוצעים של סעיפי השאלה:</w:t>
      </w:r>
      <w:r>
        <w:rPr>
          <w:rFonts w:cs="David" w:hint="cs"/>
          <w:b/>
          <w:bCs/>
          <w:rtl/>
          <w:lang w:eastAsia="en-US"/>
        </w:rPr>
        <w:tab/>
      </w:r>
      <w:r>
        <w:rPr>
          <w:rFonts w:cs="David" w:hint="cs"/>
          <w:b/>
          <w:bCs/>
          <w:rtl/>
          <w:lang w:eastAsia="en-US"/>
        </w:rPr>
        <w:tab/>
      </w:r>
      <w:r>
        <w:rPr>
          <w:rFonts w:cs="David" w:hint="cs"/>
          <w:b/>
          <w:bCs/>
          <w:rtl/>
          <w:lang w:eastAsia="en-US"/>
        </w:rPr>
        <w:tab/>
        <w:t>בחרו בשאלה 14% מהתלמידים</w:t>
      </w: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color w:val="000080"/>
          <w:sz w:val="16"/>
          <w:szCs w:val="16"/>
          <w:rtl/>
          <w:lang w:eastAsia="en-US"/>
        </w:rPr>
      </w:pP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b/>
          <w:bCs/>
          <w:color w:val="000080"/>
          <w:sz w:val="16"/>
          <w:szCs w:val="16"/>
          <w:rtl/>
          <w:lang w:eastAsia="en-US"/>
        </w:rPr>
        <w:tab/>
        <w:t xml:space="preserve">   </w:t>
      </w:r>
      <w:r>
        <w:rPr>
          <w:rFonts w:cs="David"/>
          <w:b/>
          <w:bCs/>
          <w:color w:val="000080"/>
          <w:sz w:val="16"/>
          <w:szCs w:val="16"/>
          <w:rtl/>
          <w:lang w:eastAsia="en-US"/>
        </w:rPr>
        <w:tab/>
      </w:r>
    </w:p>
    <w:p w:rsidR="005735F6" w:rsidRDefault="005735F6">
      <w:pPr>
        <w:rPr>
          <w:rFonts w:cs="David"/>
          <w:rtl/>
        </w:rPr>
      </w:pPr>
    </w:p>
    <w:p w:rsidR="005735F6" w:rsidRDefault="005735F6">
      <w:pPr>
        <w:rPr>
          <w:rFonts w:cs="David"/>
          <w:rtl/>
        </w:rPr>
      </w:pPr>
    </w:p>
    <w:p w:rsidR="005735F6" w:rsidRDefault="00C54832">
      <w:pPr>
        <w:spacing w:line="360" w:lineRule="auto"/>
        <w:rPr>
          <w:rFonts w:cs="David"/>
          <w:b/>
          <w:bCs/>
          <w:color w:val="008000"/>
          <w:sz w:val="28"/>
          <w:szCs w:val="28"/>
          <w:rtl/>
        </w:rPr>
      </w:pPr>
      <w:r w:rsidRPr="00C54832">
        <w:rPr>
          <w:rFonts w:cs="David"/>
          <w:b/>
          <w:bCs/>
          <w:noProof/>
          <w:color w:val="008000"/>
          <w:sz w:val="20"/>
          <w:szCs w:val="28"/>
          <w:rtl/>
          <w:lang w:val="he-IL"/>
        </w:rPr>
        <w:pict>
          <v:group id="_x0000_s8402" style="position:absolute;left:0;text-align:left;margin-left:225.55pt;margin-top:-61.65pt;width:219.15pt;height:157.05pt;z-index:434" coordorigin="5849,8957" coordsize="4383,3141">
            <v:rect id="_x0000_s8325" style="position:absolute;left:6518;top:9110;width:480;height:435" filled="f" stroked="f">
              <v:textbox style="mso-next-textbox:#_x0000_s8325" inset="0,0,0,0">
                <w:txbxContent>
                  <w:p w:rsidR="00C42E18" w:rsidRDefault="00C42E18">
                    <w:pPr>
                      <w:jc w:val="center"/>
                      <w:rPr>
                        <w:rtl/>
                      </w:rPr>
                    </w:pPr>
                    <w:r>
                      <w:rPr>
                        <w:b/>
                        <w:bCs/>
                        <w:color w:val="0000FF"/>
                        <w:sz w:val="28"/>
                        <w:szCs w:val="28"/>
                        <w:lang w:eastAsia="en-US"/>
                      </w:rPr>
                      <w:t>86</w:t>
                    </w:r>
                  </w:p>
                </w:txbxContent>
              </v:textbox>
            </v:rect>
            <v:rect id="_x0000_s8326" style="position:absolute;left:7244;top:9947;width:480;height:435" filled="f" stroked="f">
              <v:textbox style="mso-next-textbox:#_x0000_s8326" inset="0,0,0,0">
                <w:txbxContent>
                  <w:p w:rsidR="00C42E18" w:rsidRDefault="00C42E18">
                    <w:pPr>
                      <w:jc w:val="center"/>
                      <w:rPr>
                        <w:rtl/>
                      </w:rPr>
                    </w:pPr>
                    <w:r>
                      <w:rPr>
                        <w:b/>
                        <w:bCs/>
                        <w:color w:val="0000FF"/>
                        <w:sz w:val="28"/>
                        <w:szCs w:val="28"/>
                        <w:lang w:eastAsia="en-US"/>
                      </w:rPr>
                      <w:t>54</w:t>
                    </w:r>
                  </w:p>
                </w:txbxContent>
              </v:textbox>
            </v:rect>
            <v:rect id="_x0000_s8327" style="position:absolute;left:7897;top:9640;width:480;height:435" filled="f" stroked="f">
              <v:textbox style="mso-next-textbox:#_x0000_s8327" inset="0,0,0,0">
                <w:txbxContent>
                  <w:p w:rsidR="00C42E18" w:rsidRDefault="00C42E18">
                    <w:pPr>
                      <w:jc w:val="center"/>
                      <w:rPr>
                        <w:rtl/>
                      </w:rPr>
                    </w:pPr>
                    <w:r>
                      <w:rPr>
                        <w:b/>
                        <w:bCs/>
                        <w:color w:val="0000FF"/>
                        <w:sz w:val="28"/>
                        <w:szCs w:val="28"/>
                        <w:lang w:eastAsia="en-US"/>
                      </w:rPr>
                      <w:t>66</w:t>
                    </w:r>
                  </w:p>
                </w:txbxContent>
              </v:textbox>
            </v:rect>
            <v:rect id="_x0000_s8328" style="position:absolute;left:8575;top:9315;width:455;height:435" filled="f" stroked="f">
              <v:textbox style="mso-next-textbox:#_x0000_s8328" inset="0,0,0,0">
                <w:txbxContent>
                  <w:p w:rsidR="00C42E18" w:rsidRDefault="00C42E18">
                    <w:pPr>
                      <w:jc w:val="center"/>
                      <w:rPr>
                        <w:rtl/>
                      </w:rPr>
                    </w:pPr>
                    <w:r>
                      <w:rPr>
                        <w:b/>
                        <w:bCs/>
                        <w:color w:val="0000FF"/>
                        <w:sz w:val="28"/>
                        <w:szCs w:val="28"/>
                        <w:lang w:eastAsia="en-US"/>
                      </w:rPr>
                      <w:t>78</w:t>
                    </w:r>
                  </w:p>
                </w:txbxContent>
              </v:textbox>
            </v:rect>
            <v:rect id="_x0000_s8329" style="position:absolute;left:9314;top:8979;width:455;height:435" filled="f" stroked="f">
              <v:textbox style="mso-next-textbox:#_x0000_s8329" inset="0,0,0,0">
                <w:txbxContent>
                  <w:p w:rsidR="00C42E18" w:rsidRDefault="00C42E18">
                    <w:pPr>
                      <w:jc w:val="center"/>
                      <w:rPr>
                        <w:rtl/>
                      </w:rPr>
                    </w:pPr>
                    <w:r>
                      <w:rPr>
                        <w:b/>
                        <w:bCs/>
                        <w:color w:val="0000FF"/>
                        <w:sz w:val="28"/>
                        <w:szCs w:val="28"/>
                        <w:lang w:eastAsia="en-US"/>
                      </w:rPr>
                      <w:t>92</w:t>
                    </w:r>
                  </w:p>
                </w:txbxContent>
              </v:textbox>
            </v:rect>
            <v:group id="_x0000_s8401" style="position:absolute;left:5849;top:8957;width:4383;height:3141" coordorigin="5849,8957" coordsize="4383,3141">
              <v:group id="_x0000_s8331" style="position:absolute;left:5849;top:8957;width:4153;height:2877" coordorigin="5884,9631" coordsize="4153,2877">
                <v:line id="_x0000_s8332" style="position:absolute" from="6274,12343" to="10037,12344"/>
                <v:group id="_x0000_s8333" style="position:absolute;left:5884;top:9631;width:391;height:2877" coordorigin="6635,3975" coordsize="391,2877">
                  <v:line id="_x0000_s8334" style="position:absolute" from="7025,4080" to="7026,6687"/>
                  <v:line id="_x0000_s8335" style="position:absolute" from="6980,6687" to="7025,6688"/>
                  <v:line id="_x0000_s8336" style="position:absolute" from="6980,6433" to="7025,6434"/>
                  <v:line id="_x0000_s8337" style="position:absolute" from="6980,6163" to="7025,6164"/>
                  <v:line id="_x0000_s8338" style="position:absolute" from="6980,5908" to="7025,5909"/>
                  <v:line id="_x0000_s8339" style="position:absolute" from="6980,5638" to="7025,5639"/>
                  <v:line id="_x0000_s8340" style="position:absolute" from="6980,5384" to="7025,5385"/>
                  <v:line id="_x0000_s8341" style="position:absolute" from="6980,5129" to="7025,5130"/>
                  <v:line id="_x0000_s8342" style="position:absolute" from="6980,4859" to="7025,4860"/>
                  <v:line id="_x0000_s8343" style="position:absolute" from="6980,4604" to="7025,4605"/>
                  <v:line id="_x0000_s8344" style="position:absolute" from="6980,4334" to="7025,4335"/>
                  <v:line id="_x0000_s8345" style="position:absolute" from="6980,4080" to="7025,4081"/>
                  <v:rect id="_x0000_s8346" style="position:absolute;left:6815;top:6582;width:165;height:270" filled="f" stroked="f">
                    <v:textbox style="mso-next-textbox:#_x0000_s8346" inset="0,0,0,0">
                      <w:txbxContent>
                        <w:p w:rsidR="00C42E18" w:rsidRDefault="00C42E18">
                          <w:pPr>
                            <w:rPr>
                              <w:rtl/>
                            </w:rPr>
                          </w:pPr>
                          <w:r>
                            <w:rPr>
                              <w:color w:val="000000"/>
                              <w:sz w:val="16"/>
                              <w:szCs w:val="16"/>
                              <w:lang w:eastAsia="en-US"/>
                            </w:rPr>
                            <w:t>0</w:t>
                          </w:r>
                        </w:p>
                      </w:txbxContent>
                    </v:textbox>
                  </v:rect>
                  <v:rect id="_x0000_s8347" style="position:absolute;left:6725;top:6328;width:255;height:270" filled="f" stroked="f">
                    <v:textbox style="mso-next-textbox:#_x0000_s8347" inset="0,0,0,0">
                      <w:txbxContent>
                        <w:p w:rsidR="00C42E18" w:rsidRDefault="00C42E18">
                          <w:pPr>
                            <w:rPr>
                              <w:rtl/>
                            </w:rPr>
                          </w:pPr>
                          <w:r>
                            <w:rPr>
                              <w:color w:val="000000"/>
                              <w:sz w:val="16"/>
                              <w:szCs w:val="16"/>
                              <w:lang w:eastAsia="en-US"/>
                            </w:rPr>
                            <w:t>10</w:t>
                          </w:r>
                        </w:p>
                      </w:txbxContent>
                    </v:textbox>
                  </v:rect>
                  <v:rect id="_x0000_s8348" style="position:absolute;left:6725;top:6058;width:255;height:270" filled="f" stroked="f">
                    <v:textbox style="mso-next-textbox:#_x0000_s8348" inset="0,0,0,0">
                      <w:txbxContent>
                        <w:p w:rsidR="00C42E18" w:rsidRDefault="00C42E18">
                          <w:pPr>
                            <w:rPr>
                              <w:rtl/>
                            </w:rPr>
                          </w:pPr>
                          <w:r>
                            <w:rPr>
                              <w:color w:val="000000"/>
                              <w:sz w:val="16"/>
                              <w:szCs w:val="16"/>
                              <w:lang w:eastAsia="en-US"/>
                            </w:rPr>
                            <w:t>20</w:t>
                          </w:r>
                        </w:p>
                      </w:txbxContent>
                    </v:textbox>
                  </v:rect>
                  <v:rect id="_x0000_s8349" style="position:absolute;left:6725;top:5803;width:255;height:270" filled="f" stroked="f">
                    <v:textbox style="mso-next-textbox:#_x0000_s8349" inset="0,0,0,0">
                      <w:txbxContent>
                        <w:p w:rsidR="00C42E18" w:rsidRDefault="00C42E18">
                          <w:pPr>
                            <w:rPr>
                              <w:rtl/>
                            </w:rPr>
                          </w:pPr>
                          <w:r>
                            <w:rPr>
                              <w:color w:val="000000"/>
                              <w:sz w:val="16"/>
                              <w:szCs w:val="16"/>
                              <w:lang w:eastAsia="en-US"/>
                            </w:rPr>
                            <w:t>30</w:t>
                          </w:r>
                        </w:p>
                      </w:txbxContent>
                    </v:textbox>
                  </v:rect>
                  <v:rect id="_x0000_s8350" style="position:absolute;left:6725;top:5533;width:255;height:270" filled="f" stroked="f">
                    <v:textbox style="mso-next-textbox:#_x0000_s8350" inset="0,0,0,0">
                      <w:txbxContent>
                        <w:p w:rsidR="00C42E18" w:rsidRDefault="00C42E18">
                          <w:pPr>
                            <w:rPr>
                              <w:rtl/>
                            </w:rPr>
                          </w:pPr>
                          <w:r>
                            <w:rPr>
                              <w:color w:val="000000"/>
                              <w:sz w:val="16"/>
                              <w:szCs w:val="16"/>
                              <w:lang w:eastAsia="en-US"/>
                            </w:rPr>
                            <w:t>40</w:t>
                          </w:r>
                        </w:p>
                      </w:txbxContent>
                    </v:textbox>
                  </v:rect>
                  <v:rect id="_x0000_s8351" style="position:absolute;left:6725;top:5279;width:255;height:270" filled="f" stroked="f">
                    <v:textbox style="mso-next-textbox:#_x0000_s8351" inset="0,0,0,0">
                      <w:txbxContent>
                        <w:p w:rsidR="00C42E18" w:rsidRDefault="00C42E18">
                          <w:pPr>
                            <w:rPr>
                              <w:rtl/>
                            </w:rPr>
                          </w:pPr>
                          <w:r>
                            <w:rPr>
                              <w:color w:val="000000"/>
                              <w:sz w:val="16"/>
                              <w:szCs w:val="16"/>
                              <w:lang w:eastAsia="en-US"/>
                            </w:rPr>
                            <w:t>50</w:t>
                          </w:r>
                        </w:p>
                      </w:txbxContent>
                    </v:textbox>
                  </v:rect>
                  <v:rect id="_x0000_s8352" style="position:absolute;left:6725;top:5024;width:255;height:270" filled="f" stroked="f">
                    <v:textbox style="mso-next-textbox:#_x0000_s8352" inset="0,0,0,0">
                      <w:txbxContent>
                        <w:p w:rsidR="00C42E18" w:rsidRDefault="00C42E18">
                          <w:pPr>
                            <w:rPr>
                              <w:rtl/>
                            </w:rPr>
                          </w:pPr>
                          <w:r>
                            <w:rPr>
                              <w:color w:val="000000"/>
                              <w:sz w:val="16"/>
                              <w:szCs w:val="16"/>
                              <w:lang w:eastAsia="en-US"/>
                            </w:rPr>
                            <w:t>60</w:t>
                          </w:r>
                        </w:p>
                      </w:txbxContent>
                    </v:textbox>
                  </v:rect>
                  <v:rect id="_x0000_s8353" style="position:absolute;left:6725;top:4754;width:255;height:270" filled="f" stroked="f">
                    <v:textbox style="mso-next-textbox:#_x0000_s8353" inset="0,0,0,0">
                      <w:txbxContent>
                        <w:p w:rsidR="00C42E18" w:rsidRDefault="00C42E18">
                          <w:pPr>
                            <w:rPr>
                              <w:rtl/>
                            </w:rPr>
                          </w:pPr>
                          <w:r>
                            <w:rPr>
                              <w:color w:val="000000"/>
                              <w:sz w:val="16"/>
                              <w:szCs w:val="16"/>
                              <w:lang w:eastAsia="en-US"/>
                            </w:rPr>
                            <w:t>70</w:t>
                          </w:r>
                        </w:p>
                      </w:txbxContent>
                    </v:textbox>
                  </v:rect>
                  <v:rect id="_x0000_s8354" style="position:absolute;left:6725;top:4499;width:255;height:270" filled="f" stroked="f">
                    <v:textbox style="mso-next-textbox:#_x0000_s8354" inset="0,0,0,0">
                      <w:txbxContent>
                        <w:p w:rsidR="00C42E18" w:rsidRDefault="00C42E18">
                          <w:pPr>
                            <w:rPr>
                              <w:rtl/>
                            </w:rPr>
                          </w:pPr>
                          <w:r>
                            <w:rPr>
                              <w:color w:val="000000"/>
                              <w:sz w:val="16"/>
                              <w:szCs w:val="16"/>
                              <w:lang w:eastAsia="en-US"/>
                            </w:rPr>
                            <w:t>80</w:t>
                          </w:r>
                        </w:p>
                      </w:txbxContent>
                    </v:textbox>
                  </v:rect>
                  <v:rect id="_x0000_s8355" style="position:absolute;left:6725;top:4230;width:255;height:270" filled="f" stroked="f">
                    <v:textbox style="mso-next-textbox:#_x0000_s8355" inset="0,0,0,0">
                      <w:txbxContent>
                        <w:p w:rsidR="00C42E18" w:rsidRDefault="00C42E18">
                          <w:pPr>
                            <w:rPr>
                              <w:rtl/>
                            </w:rPr>
                          </w:pPr>
                          <w:r>
                            <w:rPr>
                              <w:color w:val="000000"/>
                              <w:sz w:val="16"/>
                              <w:szCs w:val="16"/>
                              <w:lang w:eastAsia="en-US"/>
                            </w:rPr>
                            <w:t>90</w:t>
                          </w:r>
                        </w:p>
                      </w:txbxContent>
                    </v:textbox>
                  </v:rect>
                  <v:rect id="_x0000_s8356" style="position:absolute;left:6635;top:3975;width:345;height:270" filled="f" stroked="f">
                    <v:textbox style="mso-next-textbox:#_x0000_s8356" inset="0,0,0,0">
                      <w:txbxContent>
                        <w:p w:rsidR="00C42E18" w:rsidRDefault="00C42E18">
                          <w:pPr>
                            <w:rPr>
                              <w:rtl/>
                            </w:rPr>
                          </w:pPr>
                          <w:r>
                            <w:rPr>
                              <w:color w:val="000000"/>
                              <w:sz w:val="16"/>
                              <w:szCs w:val="16"/>
                              <w:lang w:eastAsia="en-US"/>
                            </w:rPr>
                            <w:t>100</w:t>
                          </w:r>
                        </w:p>
                      </w:txbxContent>
                    </v:textbox>
                  </v:rect>
                </v:group>
              </v:group>
              <v:shape id="_x0000_s8357" type="#_x0000_t202" style="position:absolute;left:6513;top:11635;width:3719;height:463" filled="f" stroked="f">
                <v:textbox style="mso-next-textbox:#_x0000_s8357">
                  <w:txbxContent>
                    <w:p w:rsidR="00C42E18" w:rsidRDefault="00C42E18">
                      <w:pPr>
                        <w:pStyle w:val="2"/>
                        <w:rPr>
                          <w:sz w:val="28"/>
                          <w:szCs w:val="28"/>
                          <w:rtl/>
                        </w:rPr>
                      </w:pPr>
                      <w:r>
                        <w:rPr>
                          <w:rFonts w:hint="cs"/>
                          <w:sz w:val="28"/>
                          <w:szCs w:val="28"/>
                          <w:rtl/>
                        </w:rPr>
                        <w:t xml:space="preserve">          ה         ד         ג         ב         א</w:t>
                      </w:r>
                    </w:p>
                  </w:txbxContent>
                </v:textbox>
              </v:shape>
            </v:group>
            <v:group id="_x0000_s8400" style="position:absolute;left:6648;top:9273;width:2979;height:2393" coordorigin="6623,11302" coordsize="2979,2393">
              <v:rect id="_x0000_s8365" style="position:absolute;left:6623;top:11453;width:191;height:2242" fillcolor="fuchsia"/>
              <v:rect id="_x0000_s8366" style="position:absolute;left:7348;top:12296;width:202;height:1399" fillcolor="fuchsia"/>
              <v:rect id="_x0000_s8367" style="position:absolute;left:8012;top:11979;width:203;height:1716" fillcolor="fuchsia"/>
              <v:rect id="_x0000_s8368" style="position:absolute;left:8672;top:11663;width:191;height:2032" fillcolor="fuchsia"/>
              <v:rect id="_x0000_s8369" style="position:absolute;left:9412;top:11302;width:190;height:2393" fillcolor="fuchsia"/>
            </v:group>
            <w10:anchorlock/>
          </v:group>
        </w:pict>
      </w:r>
    </w:p>
    <w:p w:rsidR="005735F6" w:rsidRDefault="00C54832">
      <w:pPr>
        <w:spacing w:line="360" w:lineRule="auto"/>
        <w:rPr>
          <w:rFonts w:cs="David"/>
          <w:b/>
          <w:bCs/>
          <w:color w:val="008000"/>
          <w:sz w:val="28"/>
          <w:szCs w:val="28"/>
          <w:rtl/>
        </w:rPr>
      </w:pPr>
      <w:r w:rsidRPr="00C54832">
        <w:rPr>
          <w:rFonts w:cs="David"/>
          <w:b/>
          <w:bCs/>
          <w:noProof/>
          <w:color w:val="008000"/>
          <w:sz w:val="20"/>
          <w:szCs w:val="28"/>
          <w:rtl/>
          <w:lang w:val="he-IL"/>
        </w:rPr>
        <w:pict>
          <v:group id="_x0000_s6968" style="position:absolute;left:0;text-align:left;margin-left:4.55pt;margin-top:-71.3pt;width:180.35pt;height:145.7pt;z-index:416" coordorigin="6518,10534" coordsize="3607,2914">
            <v:group id="_x0000_s6967" style="position:absolute;left:7274;top:10534;width:2130;height:2130" coordorigin="7274,10534" coordsize="2130,2130">
              <v:shape id="_x0000_s6963" type="#_x0000_t19" style="position:absolute;left:8324;top:10534;width:1080;height:2030" coordsize="21904,41165" adj="17641837,4255419,304" path="wr-21296,,21904,43200,,2,9456,41165nfewr-21296,,21904,43200,,2,9456,41165l304,21600nsxe" filled="t" fillcolor="#9cf">
                <v:path o:connectlocs="0,2;9456,41165;304,21600"/>
              </v:shape>
              <v:shape id="_x0000_s6964" type="#_x0000_t19" style="position:absolute;left:8247;top:11599;width:543;height:1065" coordsize="11023,21600" adj="4255419,6223937,1871,0" path="wr-19729,-21600,23471,21600,11023,19565,,21519nfewr-19729,-21600,23471,21600,11023,19565,,21519l1871,nsxe" filled="t" fillcolor="#ff6">
                <v:path o:connectlocs="11023,19565;0,21519;1871,0"/>
              </v:shape>
              <v:shape id="_x0000_s6965" type="#_x0000_t19" style="position:absolute;left:7594;top:11599;width:745;height:1061" coordsize="15118,21519" adj="6223937,8809433,15118,0" path="wr-6482,-21600,36718,21600,13247,21519,,15427nfewr-6482,-21600,36718,21600,13247,21519,,15427l15118,nsxe" filled="t" fillcolor="black">
                <v:path o:connectlocs="13247,21519;0,15427;15118,0"/>
              </v:shape>
              <v:shape id="_x0000_s6966" type="#_x0000_t19" style="position:absolute;left:7274;top:10534;width:1065;height:1826" coordsize="21600,37025" adj="8809433,17641837,21600,21598" path="wr,-2,43200,43198,6482,37025,21296,nfewr,-2,43200,43198,6482,37025,21296,l21600,21598nsxe" filled="t" fillcolor="#f6f">
                <v:path o:connectlocs="6482,37025;21296,0;21600,21598"/>
              </v:shape>
            </v:group>
            <v:shape id="_x0000_s6799" type="#_x0000_t202" style="position:absolute;left:8065;top:12648;width:1160;height:800" filled="f" stroked="f">
              <v:textbox style="mso-next-textbox:#_x0000_s6799">
                <w:txbxContent>
                  <w:p w:rsidR="00C42E18" w:rsidRDefault="00C42E18">
                    <w:pPr>
                      <w:jc w:val="center"/>
                      <w:rPr>
                        <w:sz w:val="20"/>
                        <w:szCs w:val="20"/>
                        <w:rtl/>
                      </w:rPr>
                    </w:pPr>
                    <w:r>
                      <w:rPr>
                        <w:sz w:val="20"/>
                        <w:szCs w:val="20"/>
                        <w:rtl/>
                      </w:rPr>
                      <w:t>41-54</w:t>
                    </w:r>
                  </w:p>
                  <w:p w:rsidR="00C42E18" w:rsidRDefault="00C42E18">
                    <w:pPr>
                      <w:pStyle w:val="a4"/>
                      <w:tabs>
                        <w:tab w:val="clear" w:pos="4153"/>
                        <w:tab w:val="clear" w:pos="8306"/>
                      </w:tabs>
                      <w:jc w:val="center"/>
                      <w:rPr>
                        <w:sz w:val="20"/>
                        <w:szCs w:val="20"/>
                        <w:rtl/>
                      </w:rPr>
                    </w:pPr>
                    <w:r>
                      <w:rPr>
                        <w:rFonts w:hint="cs"/>
                        <w:sz w:val="20"/>
                        <w:szCs w:val="20"/>
                        <w:rtl/>
                      </w:rPr>
                      <w:t>8</w:t>
                    </w:r>
                    <w:r>
                      <w:rPr>
                        <w:sz w:val="20"/>
                        <w:szCs w:val="20"/>
                        <w:rtl/>
                      </w:rPr>
                      <w:t>%</w:t>
                    </w:r>
                  </w:p>
                </w:txbxContent>
              </v:textbox>
            </v:shape>
            <v:shape id="_x0000_s6800" type="#_x0000_t202" style="position:absolute;left:7211;top:12552;width:1160;height:800" filled="f" stroked="f">
              <v:textbox style="mso-next-textbox:#_x0000_s6800">
                <w:txbxContent>
                  <w:p w:rsidR="00C42E18" w:rsidRDefault="00C42E18">
                    <w:pPr>
                      <w:jc w:val="center"/>
                      <w:rPr>
                        <w:sz w:val="20"/>
                        <w:szCs w:val="20"/>
                        <w:rtl/>
                      </w:rPr>
                    </w:pPr>
                    <w:r>
                      <w:rPr>
                        <w:sz w:val="20"/>
                        <w:szCs w:val="20"/>
                        <w:rtl/>
                      </w:rPr>
                      <w:t>0-40</w:t>
                    </w:r>
                  </w:p>
                  <w:p w:rsidR="00C42E18" w:rsidRDefault="00C42E18">
                    <w:pPr>
                      <w:jc w:val="center"/>
                      <w:rPr>
                        <w:sz w:val="20"/>
                        <w:szCs w:val="20"/>
                        <w:rtl/>
                      </w:rPr>
                    </w:pPr>
                    <w:r>
                      <w:rPr>
                        <w:rFonts w:hint="cs"/>
                        <w:sz w:val="20"/>
                        <w:szCs w:val="20"/>
                        <w:rtl/>
                      </w:rPr>
                      <w:t>11</w:t>
                    </w:r>
                    <w:r>
                      <w:rPr>
                        <w:sz w:val="20"/>
                        <w:szCs w:val="20"/>
                        <w:rtl/>
                      </w:rPr>
                      <w:t>%</w:t>
                    </w:r>
                  </w:p>
                </w:txbxContent>
              </v:textbox>
            </v:shape>
            <v:shape id="_x0000_s6801" type="#_x0000_t202" style="position:absolute;left:8965;top:10725;width:1160;height:800" filled="f" stroked="f">
              <v:textbox style="mso-next-textbox:#_x0000_s6801">
                <w:txbxContent>
                  <w:p w:rsidR="00C42E18" w:rsidRDefault="00C42E18">
                    <w:pPr>
                      <w:jc w:val="center"/>
                      <w:rPr>
                        <w:sz w:val="20"/>
                        <w:szCs w:val="20"/>
                        <w:rtl/>
                      </w:rPr>
                    </w:pPr>
                    <w:r>
                      <w:rPr>
                        <w:sz w:val="20"/>
                        <w:szCs w:val="20"/>
                        <w:rtl/>
                      </w:rPr>
                      <w:t>55-84</w:t>
                    </w:r>
                  </w:p>
                  <w:p w:rsidR="00C42E18" w:rsidRDefault="00C42E18">
                    <w:pPr>
                      <w:pStyle w:val="a4"/>
                      <w:tabs>
                        <w:tab w:val="clear" w:pos="4153"/>
                        <w:tab w:val="clear" w:pos="8306"/>
                      </w:tabs>
                      <w:jc w:val="center"/>
                      <w:rPr>
                        <w:sz w:val="20"/>
                        <w:szCs w:val="20"/>
                        <w:rtl/>
                      </w:rPr>
                    </w:pPr>
                    <w:r>
                      <w:rPr>
                        <w:rFonts w:hint="cs"/>
                        <w:sz w:val="20"/>
                        <w:szCs w:val="20"/>
                        <w:rtl/>
                      </w:rPr>
                      <w:t>43</w:t>
                    </w:r>
                    <w:r>
                      <w:rPr>
                        <w:sz w:val="20"/>
                        <w:szCs w:val="20"/>
                        <w:rtl/>
                      </w:rPr>
                      <w:t>%</w:t>
                    </w:r>
                  </w:p>
                </w:txbxContent>
              </v:textbox>
            </v:shape>
            <v:shape id="_x0000_s6802" type="#_x0000_t202" style="position:absolute;left:6518;top:10599;width:1160;height:800" filled="f" stroked="f">
              <v:textbox style="mso-next-textbox:#_x0000_s6802">
                <w:txbxContent>
                  <w:p w:rsidR="00C42E18" w:rsidRDefault="00C42E18">
                    <w:pPr>
                      <w:jc w:val="center"/>
                      <w:rPr>
                        <w:sz w:val="20"/>
                        <w:szCs w:val="20"/>
                        <w:rtl/>
                      </w:rPr>
                    </w:pPr>
                    <w:r>
                      <w:rPr>
                        <w:sz w:val="20"/>
                        <w:szCs w:val="20"/>
                        <w:rtl/>
                      </w:rPr>
                      <w:t>85-100</w:t>
                    </w:r>
                  </w:p>
                  <w:p w:rsidR="00C42E18" w:rsidRDefault="00C42E18">
                    <w:pPr>
                      <w:pStyle w:val="a4"/>
                      <w:tabs>
                        <w:tab w:val="clear" w:pos="4153"/>
                        <w:tab w:val="clear" w:pos="8306"/>
                      </w:tabs>
                      <w:jc w:val="center"/>
                      <w:rPr>
                        <w:sz w:val="20"/>
                        <w:szCs w:val="20"/>
                        <w:rtl/>
                      </w:rPr>
                    </w:pPr>
                    <w:r>
                      <w:rPr>
                        <w:rFonts w:hint="cs"/>
                        <w:sz w:val="20"/>
                        <w:szCs w:val="20"/>
                        <w:rtl/>
                      </w:rPr>
                      <w:t>38</w:t>
                    </w:r>
                    <w:r>
                      <w:rPr>
                        <w:sz w:val="20"/>
                        <w:szCs w:val="20"/>
                        <w:rtl/>
                      </w:rPr>
                      <w:t>%</w:t>
                    </w:r>
                  </w:p>
                </w:txbxContent>
              </v:textbox>
            </v:shape>
            <w10:anchorlock/>
          </v:group>
        </w:pict>
      </w: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5735F6" w:rsidRDefault="005735F6">
      <w:pPr>
        <w:spacing w:line="360" w:lineRule="auto"/>
        <w:ind w:left="425" w:right="142"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להכיר את תחום האור הנראה מתוך הספקטרום הכללי של הקרינה האלקטרומגנטית.</w:t>
      </w:r>
    </w:p>
    <w:p w:rsidR="005735F6" w:rsidRDefault="005735F6">
      <w:pPr>
        <w:spacing w:line="360" w:lineRule="auto"/>
        <w:ind w:left="425" w:right="142" w:hanging="425"/>
        <w:rPr>
          <w:rFonts w:cs="David"/>
          <w:rtl/>
        </w:rPr>
      </w:pPr>
      <w:r>
        <w:rPr>
          <w:rFonts w:cs="David"/>
        </w:rPr>
        <w:sym w:font="Wingdings" w:char="F0D7"/>
      </w:r>
      <w:r>
        <w:rPr>
          <w:rFonts w:cs="David" w:hint="cs"/>
          <w:rtl/>
        </w:rPr>
        <w:tab/>
        <w:t>לדעת מהו המיקום של תחום האור הנראה בספקטרום הכללי של הקרינה האלקטרומגנטית,  יחסית לקרינה אולטרה-סגולה ולקרינה אינפרא-אדומה.</w:t>
      </w:r>
    </w:p>
    <w:p w:rsidR="005735F6" w:rsidRDefault="005735F6">
      <w:pPr>
        <w:spacing w:line="360" w:lineRule="auto"/>
        <w:ind w:left="425" w:right="142" w:hanging="425"/>
        <w:rPr>
          <w:rFonts w:cs="David"/>
          <w:rtl/>
        </w:rPr>
      </w:pPr>
      <w:r>
        <w:rPr>
          <w:rFonts w:cs="David"/>
        </w:rPr>
        <w:sym w:font="Wingdings" w:char="F0D7"/>
      </w:r>
      <w:r>
        <w:rPr>
          <w:rFonts w:cs="David" w:hint="cs"/>
          <w:rtl/>
        </w:rPr>
        <w:tab/>
        <w:t>לקשר בין אורך הגל של הקרינה, תדירות הקרינה ואנרגיית פוטון של הקרינה.</w:t>
      </w:r>
    </w:p>
    <w:p w:rsidR="005735F6" w:rsidRDefault="005735F6">
      <w:pPr>
        <w:spacing w:line="360" w:lineRule="auto"/>
        <w:ind w:left="425" w:right="142" w:hanging="425"/>
        <w:rPr>
          <w:rFonts w:cs="David"/>
          <w:rtl/>
        </w:rPr>
      </w:pPr>
      <w:r>
        <w:rPr>
          <w:rFonts w:cs="David"/>
        </w:rPr>
        <w:sym w:font="Wingdings" w:char="F0D7"/>
      </w:r>
      <w:r>
        <w:rPr>
          <w:rFonts w:cs="David" w:hint="cs"/>
          <w:rtl/>
        </w:rPr>
        <w:tab/>
        <w:t>להכיר את התיאוריה של אורביטלים מולקולריים, כולל במולקולות רב אטומיות של תרכובות אורגניות, עם קשרים כפולים מצומדים. להכיר את המושג: כרומופור.</w:t>
      </w:r>
    </w:p>
    <w:p w:rsidR="005735F6" w:rsidRDefault="005735F6">
      <w:pPr>
        <w:spacing w:line="360" w:lineRule="auto"/>
        <w:ind w:left="425" w:right="142" w:hanging="425"/>
        <w:rPr>
          <w:rFonts w:cs="David"/>
          <w:rtl/>
        </w:rPr>
      </w:pPr>
      <w:r>
        <w:rPr>
          <w:rFonts w:cs="David"/>
        </w:rPr>
        <w:sym w:font="Wingdings" w:char="F0D7"/>
      </w:r>
      <w:r>
        <w:rPr>
          <w:rFonts w:cs="David" w:hint="cs"/>
          <w:rtl/>
        </w:rPr>
        <w:tab/>
        <w:t xml:space="preserve">להכיר את המושגים </w:t>
      </w:r>
      <w:r>
        <w:rPr>
          <w:rFonts w:cs="David"/>
        </w:rPr>
        <w:t>HOMO</w:t>
      </w:r>
      <w:r>
        <w:rPr>
          <w:rFonts w:cs="David" w:hint="cs"/>
          <w:rtl/>
        </w:rPr>
        <w:t xml:space="preserve"> ו- </w:t>
      </w:r>
      <w:r>
        <w:rPr>
          <w:rFonts w:cs="David"/>
        </w:rPr>
        <w:t>LUMO</w:t>
      </w:r>
      <w:r>
        <w:rPr>
          <w:rFonts w:cs="David" w:hint="cs"/>
          <w:rtl/>
        </w:rPr>
        <w:t xml:space="preserve"> ולקשר בין אורך הכרומופור במולקולה לבין המרווח האנרגטי בין </w:t>
      </w:r>
      <w:r>
        <w:rPr>
          <w:rFonts w:cs="David"/>
        </w:rPr>
        <w:t>HOMO</w:t>
      </w:r>
      <w:r>
        <w:rPr>
          <w:rFonts w:cs="David" w:hint="cs"/>
          <w:rtl/>
        </w:rPr>
        <w:t xml:space="preserve"> ו- </w:t>
      </w:r>
      <w:r>
        <w:rPr>
          <w:rFonts w:cs="David"/>
        </w:rPr>
        <w:t>LUMO</w:t>
      </w:r>
      <w:r>
        <w:rPr>
          <w:rFonts w:cs="David" w:hint="cs"/>
          <w:rtl/>
        </w:rPr>
        <w:t>.</w:t>
      </w:r>
    </w:p>
    <w:p w:rsidR="005735F6" w:rsidRDefault="005735F6">
      <w:pPr>
        <w:spacing w:line="360" w:lineRule="auto"/>
        <w:ind w:left="425" w:right="142" w:hanging="425"/>
        <w:rPr>
          <w:rFonts w:cs="David"/>
          <w:rtl/>
        </w:rPr>
      </w:pPr>
      <w:r>
        <w:rPr>
          <w:rFonts w:cs="David"/>
        </w:rPr>
        <w:sym w:font="Wingdings" w:char="F0D7"/>
      </w:r>
      <w:r>
        <w:rPr>
          <w:rFonts w:cs="David" w:hint="cs"/>
          <w:rtl/>
        </w:rPr>
        <w:tab/>
        <w:t xml:space="preserve">לקשר בין המרווח האנרגטי בין </w:t>
      </w:r>
      <w:r>
        <w:rPr>
          <w:rFonts w:cs="David"/>
        </w:rPr>
        <w:t>HOMO</w:t>
      </w:r>
      <w:r>
        <w:rPr>
          <w:rFonts w:cs="David" w:hint="cs"/>
          <w:rtl/>
        </w:rPr>
        <w:t xml:space="preserve"> ו- </w:t>
      </w:r>
      <w:r>
        <w:rPr>
          <w:rFonts w:cs="David"/>
        </w:rPr>
        <w:t>LUMO</w:t>
      </w:r>
      <w:r>
        <w:rPr>
          <w:rFonts w:cs="David" w:hint="cs"/>
          <w:rtl/>
        </w:rPr>
        <w:t xml:space="preserve"> במולקולה לבין צבע החומר.</w:t>
      </w:r>
    </w:p>
    <w:p w:rsidR="005735F6" w:rsidRDefault="005735F6">
      <w:pPr>
        <w:spacing w:line="360" w:lineRule="auto"/>
        <w:ind w:left="425" w:right="142" w:hanging="425"/>
        <w:rPr>
          <w:rFonts w:cs="David"/>
          <w:rtl/>
        </w:rPr>
      </w:pPr>
      <w:r>
        <w:rPr>
          <w:rFonts w:cs="David"/>
        </w:rPr>
        <w:sym w:font="Wingdings" w:char="F0D7"/>
      </w:r>
      <w:r>
        <w:rPr>
          <w:rFonts w:cs="David" w:hint="cs"/>
          <w:rtl/>
        </w:rPr>
        <w:tab/>
        <w:t xml:space="preserve"> להבחין בין הקרינה הנבלעת על ידי מולקולה המכילה כרומופור לבין הקרינה המתפזרת המגיעה לעינינו.</w:t>
      </w:r>
    </w:p>
    <w:p w:rsidR="005735F6" w:rsidRDefault="005735F6">
      <w:pPr>
        <w:spacing w:line="360" w:lineRule="auto"/>
        <w:ind w:left="425" w:right="142" w:hanging="425"/>
        <w:rPr>
          <w:rFonts w:cs="David"/>
          <w:rtl/>
        </w:rPr>
      </w:pPr>
      <w:r>
        <w:rPr>
          <w:rFonts w:cs="David"/>
        </w:rPr>
        <w:sym w:font="Wingdings" w:char="F0D7"/>
      </w:r>
      <w:r>
        <w:rPr>
          <w:rFonts w:cs="David" w:hint="cs"/>
          <w:rtl/>
        </w:rPr>
        <w:tab/>
        <w:t xml:space="preserve"> לקבוע על פי גלגל הצבעים מהו הצבע המשלים לצבע האור הנבלע.</w:t>
      </w:r>
    </w:p>
    <w:p w:rsidR="005735F6" w:rsidRDefault="005735F6">
      <w:pPr>
        <w:spacing w:line="360" w:lineRule="auto"/>
        <w:ind w:left="425" w:right="142" w:hanging="425"/>
        <w:rPr>
          <w:rFonts w:cs="David"/>
          <w:rtl/>
        </w:rPr>
      </w:pPr>
      <w:r>
        <w:rPr>
          <w:rFonts w:cs="David"/>
        </w:rPr>
        <w:sym w:font="Wingdings" w:char="F0D7"/>
      </w:r>
      <w:r>
        <w:rPr>
          <w:rFonts w:cs="David" w:hint="cs"/>
          <w:rtl/>
        </w:rPr>
        <w:tab/>
        <w:t xml:space="preserve"> לנתח את ספקטרום הבליעה הנתון, לדעת כיצד ניתן לזהות חומר על פי הספקטרום שלו.</w:t>
      </w:r>
    </w:p>
    <w:p w:rsidR="005735F6" w:rsidRDefault="005735F6">
      <w:pPr>
        <w:spacing w:line="360" w:lineRule="auto"/>
        <w:ind w:left="425" w:right="142" w:hanging="425"/>
        <w:rPr>
          <w:rFonts w:cs="David"/>
          <w:rtl/>
        </w:rPr>
      </w:pPr>
      <w:r>
        <w:rPr>
          <w:rFonts w:cs="David"/>
        </w:rPr>
        <w:lastRenderedPageBreak/>
        <w:sym w:font="Wingdings" w:char="F0D7"/>
      </w:r>
      <w:r>
        <w:rPr>
          <w:rFonts w:cs="David" w:hint="cs"/>
          <w:rtl/>
        </w:rPr>
        <w:tab/>
        <w:t xml:space="preserve"> להכיר דיודה פולטת אור ועקרונות פעולתה.</w:t>
      </w:r>
    </w:p>
    <w:p w:rsidR="005735F6" w:rsidRDefault="005735F6">
      <w:pPr>
        <w:spacing w:line="360" w:lineRule="auto"/>
        <w:ind w:left="425" w:right="142" w:hanging="425"/>
        <w:rPr>
          <w:rFonts w:cs="David"/>
          <w:rtl/>
        </w:rPr>
      </w:pPr>
      <w:r>
        <w:rPr>
          <w:rFonts w:cs="David"/>
        </w:rPr>
        <w:sym w:font="Wingdings" w:char="F0D7"/>
      </w:r>
      <w:r>
        <w:rPr>
          <w:rFonts w:cs="David" w:hint="cs"/>
          <w:rtl/>
        </w:rPr>
        <w:tab/>
        <w:t xml:space="preserve"> לדעת שאם כל פוטון של הקרינה האלקטרומגנטית הוא בעל אנרגיה הגדולה מאנרגיה הדרושה  לפירוק קשר קוולנטי בין אטומים במולקולה, הקרינה יכולה לפרק את הקשר.</w:t>
      </w:r>
    </w:p>
    <w:p w:rsidR="005735F6" w:rsidRDefault="005735F6">
      <w:pPr>
        <w:spacing w:line="360" w:lineRule="auto"/>
        <w:rPr>
          <w:rFonts w:cs="David"/>
          <w:b/>
          <w:bCs/>
          <w:color w:val="008000"/>
          <w:sz w:val="28"/>
          <w:szCs w:val="28"/>
          <w:rtl/>
        </w:rPr>
      </w:pPr>
    </w:p>
    <w:p w:rsidR="005735F6" w:rsidRDefault="005735F6">
      <w:pPr>
        <w:spacing w:line="360" w:lineRule="auto"/>
        <w:rPr>
          <w:rFonts w:cs="David"/>
          <w:rtl/>
        </w:rPr>
      </w:pPr>
    </w:p>
    <w:p w:rsidR="005735F6" w:rsidRDefault="005735F6">
      <w:pPr>
        <w:spacing w:line="360" w:lineRule="auto"/>
        <w:jc w:val="center"/>
        <w:rPr>
          <w:rFonts w:cs="David"/>
          <w:rtl/>
        </w:rPr>
      </w:pPr>
      <w:r>
        <w:rPr>
          <w:rFonts w:cs="David" w:hint="cs"/>
          <w:b/>
          <w:bCs/>
          <w:color w:val="0000FF"/>
          <w:sz w:val="28"/>
          <w:szCs w:val="28"/>
          <w:rtl/>
        </w:rPr>
        <w:t xml:space="preserve">רמות חשיבה </w:t>
      </w:r>
      <w:r>
        <w:rPr>
          <w:rFonts w:cs="David"/>
          <w:b/>
          <w:bCs/>
          <w:color w:val="0000FF"/>
          <w:sz w:val="28"/>
          <w:szCs w:val="28"/>
          <w:rtl/>
        </w:rPr>
        <w:t>על פי הטקסונומיה של בלום</w:t>
      </w:r>
    </w:p>
    <w:tbl>
      <w:tblPr>
        <w:tblpPr w:leftFromText="180" w:rightFromText="180" w:vertAnchor="text" w:horzAnchor="margin" w:tblpXSpec="center" w:tblpY="3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2"/>
        <w:gridCol w:w="1276"/>
        <w:gridCol w:w="2268"/>
      </w:tblGrid>
      <w:tr w:rsidR="00624590" w:rsidTr="00624590">
        <w:tc>
          <w:tcPr>
            <w:tcW w:w="992" w:type="dxa"/>
          </w:tcPr>
          <w:p w:rsidR="00624590" w:rsidRDefault="00624590">
            <w:pPr>
              <w:pStyle w:val="NormalWeb"/>
              <w:bidi/>
              <w:spacing w:before="0" w:beforeAutospacing="0" w:after="0" w:afterAutospacing="0" w:line="360" w:lineRule="auto"/>
              <w:rPr>
                <w:rFonts w:cs="David"/>
                <w:lang w:eastAsia="he-IL"/>
              </w:rPr>
            </w:pPr>
            <w:r>
              <w:rPr>
                <w:rFonts w:cs="David" w:hint="cs"/>
                <w:rtl/>
                <w:lang w:eastAsia="he-IL"/>
              </w:rPr>
              <w:t>סעיף</w:t>
            </w:r>
          </w:p>
        </w:tc>
        <w:tc>
          <w:tcPr>
            <w:tcW w:w="1276" w:type="dxa"/>
            <w:tcBorders>
              <w:bottom w:val="single" w:sz="4" w:space="0" w:color="auto"/>
            </w:tcBorders>
          </w:tcPr>
          <w:p w:rsidR="00624590" w:rsidRDefault="00624590">
            <w:pPr>
              <w:pStyle w:val="NormalWeb"/>
              <w:bidi/>
              <w:spacing w:before="0" w:beforeAutospacing="0" w:after="0" w:afterAutospacing="0" w:line="360" w:lineRule="auto"/>
              <w:rPr>
                <w:rFonts w:cs="David"/>
                <w:lang w:eastAsia="he-IL"/>
              </w:rPr>
            </w:pPr>
            <w:r>
              <w:rPr>
                <w:rFonts w:cs="David" w:hint="cs"/>
                <w:rtl/>
                <w:lang w:eastAsia="he-IL"/>
              </w:rPr>
              <w:t>תת-סעיף</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 xml:space="preserve">רמת </w:t>
            </w:r>
            <w:r>
              <w:rPr>
                <w:rFonts w:cs="David" w:hint="cs"/>
                <w:rtl/>
              </w:rPr>
              <w:t>חשיבה</w:t>
            </w:r>
            <w:r>
              <w:rPr>
                <w:rFonts w:cs="David" w:hint="cs"/>
                <w:rtl/>
                <w:lang w:eastAsia="he-IL"/>
              </w:rPr>
              <w:t xml:space="preserve"> לפי בלום </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א</w:t>
            </w: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הבנה</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ב</w:t>
            </w: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אנליזה</w:t>
            </w:r>
          </w:p>
        </w:tc>
      </w:tr>
      <w:tr w:rsidR="00624590" w:rsidTr="00624590">
        <w:trPr>
          <w:cantSplit/>
        </w:trPr>
        <w:tc>
          <w:tcPr>
            <w:tcW w:w="992" w:type="dxa"/>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ג</w:t>
            </w:r>
          </w:p>
        </w:tc>
        <w:tc>
          <w:tcPr>
            <w:tcW w:w="1276" w:type="dxa"/>
            <w:tcBorders>
              <w:bottom w:val="single" w:sz="4" w:space="0" w:color="auto"/>
            </w:tcBorders>
            <w:shd w:val="clear" w:color="auto" w:fill="E6E6E6"/>
          </w:tcPr>
          <w:p w:rsidR="00624590" w:rsidRDefault="00624590">
            <w:pPr>
              <w:pStyle w:val="NormalWeb"/>
              <w:spacing w:before="0" w:beforeAutospacing="0" w:after="0" w:afterAutospacing="0" w:line="360" w:lineRule="auto"/>
              <w:jc w:val="right"/>
              <w:rPr>
                <w:rFonts w:cs="David"/>
                <w:lang w:eastAsia="he-IL"/>
              </w:rPr>
            </w:pP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ד</w:t>
            </w: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tcPr>
          <w:p w:rsidR="00624590" w:rsidRDefault="00624590">
            <w:pPr>
              <w:pStyle w:val="NormalWeb"/>
              <w:bidi/>
              <w:spacing w:before="0" w:beforeAutospacing="0" w:after="0" w:afterAutospacing="0" w:line="360" w:lineRule="auto"/>
              <w:rPr>
                <w:rFonts w:cs="David"/>
                <w:lang w:eastAsia="he-IL"/>
              </w:rPr>
            </w:pPr>
            <w:r>
              <w:rPr>
                <w:rFonts w:cs="David" w:hint="cs"/>
                <w:rtl/>
                <w:lang w:eastAsia="he-IL"/>
              </w:rPr>
              <w:t>ה</w:t>
            </w:r>
          </w:p>
        </w:tc>
        <w:tc>
          <w:tcPr>
            <w:tcW w:w="1276" w:type="dxa"/>
            <w:shd w:val="clear" w:color="auto" w:fill="E6E6E6"/>
          </w:tcPr>
          <w:p w:rsidR="00624590" w:rsidRDefault="00624590">
            <w:pPr>
              <w:pStyle w:val="NormalWeb"/>
              <w:spacing w:before="0" w:beforeAutospacing="0" w:after="0" w:afterAutospacing="0" w:line="360" w:lineRule="auto"/>
              <w:jc w:val="right"/>
              <w:rPr>
                <w:rFonts w:cs="David"/>
                <w:lang w:eastAsia="he-IL"/>
              </w:rPr>
            </w:pP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bl>
    <w:p w:rsidR="005735F6" w:rsidRDefault="005735F6">
      <w:pPr>
        <w:pStyle w:val="10"/>
        <w:rPr>
          <w:rFonts w:ascii="Times New Roman" w:hAnsi="Times New Roman" w:cs="Times New Roman"/>
          <w:rtl/>
          <w:lang w:eastAsia="he-I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C54832">
      <w:pPr>
        <w:spacing w:line="360" w:lineRule="auto"/>
        <w:rPr>
          <w:rFonts w:cs="David"/>
          <w:rtl/>
        </w:rPr>
      </w:pPr>
      <w:r w:rsidRPr="00C54832">
        <w:rPr>
          <w:rFonts w:cs="David"/>
          <w:noProof/>
          <w:sz w:val="20"/>
          <w:rtl/>
          <w:lang w:val="he-IL"/>
        </w:rPr>
        <w:pict>
          <v:shape id="_x0000_s2073" type="#_x0000_t64" style="position:absolute;left:0;text-align:left;margin-left:65.05pt;margin-top:11.25pt;width:468.8pt;height:32.25pt;z-index:121;mso-position-horizontal-relative:page" adj="1672" filled="f" strokecolor="blue">
            <v:stroke dashstyle="dash"/>
            <w10:wrap anchorx="page"/>
          </v:shape>
        </w:pict>
      </w:r>
    </w:p>
    <w:p w:rsidR="005735F6" w:rsidRDefault="005735F6">
      <w:pPr>
        <w:tabs>
          <w:tab w:val="left" w:pos="702"/>
        </w:tabs>
        <w:spacing w:line="360" w:lineRule="auto"/>
        <w:ind w:left="276" w:hanging="277"/>
        <w:rPr>
          <w:rFonts w:cs="David"/>
          <w:rtl/>
        </w:rPr>
      </w:pPr>
      <w:r>
        <w:rPr>
          <w:rFonts w:cs="David" w:hint="cs"/>
          <w:rtl/>
        </w:rPr>
        <w:t xml:space="preserve">השאלה עוסקת בצבע הכחול.   </w:t>
      </w:r>
    </w:p>
    <w:p w:rsidR="005735F6" w:rsidRDefault="005735F6">
      <w:pPr>
        <w:tabs>
          <w:tab w:val="left" w:pos="702"/>
        </w:tabs>
        <w:spacing w:line="360" w:lineRule="auto"/>
        <w:ind w:left="276" w:hanging="425"/>
        <w:rPr>
          <w:rFonts w:cs="David"/>
          <w:rtl/>
        </w:rPr>
      </w:pPr>
    </w:p>
    <w:p w:rsidR="005735F6" w:rsidRDefault="005735F6">
      <w:pPr>
        <w:spacing w:line="360" w:lineRule="auto"/>
        <w:ind w:left="43" w:hanging="43"/>
        <w:rPr>
          <w:rFonts w:cs="David"/>
          <w:b/>
          <w:bCs/>
          <w:color w:val="0000FF"/>
          <w:sz w:val="28"/>
          <w:szCs w:val="28"/>
          <w:rtl/>
          <w:lang w:eastAsia="en-US"/>
        </w:rPr>
      </w:pPr>
      <w:r>
        <w:rPr>
          <w:rFonts w:cs="David" w:hint="cs"/>
          <w:b/>
          <w:bCs/>
          <w:color w:val="FF0000"/>
          <w:sz w:val="28"/>
          <w:szCs w:val="28"/>
          <w:rtl/>
          <w:lang w:eastAsia="en-US"/>
        </w:rPr>
        <w:t>סעיף א'</w:t>
      </w:r>
      <w:r>
        <w:rPr>
          <w:rFonts w:cs="David" w:hint="cs"/>
          <w:b/>
          <w:bCs/>
          <w:color w:val="0000FF"/>
          <w:sz w:val="28"/>
          <w:szCs w:val="28"/>
          <w:rtl/>
          <w:lang w:eastAsia="en-US"/>
        </w:rPr>
        <w:t xml:space="preserve">  (הציון </w:t>
      </w:r>
      <w:r>
        <w:rPr>
          <w:rFonts w:cs="David"/>
          <w:b/>
          <w:bCs/>
          <w:color w:val="FF0000"/>
          <w:sz w:val="28"/>
          <w:szCs w:val="28"/>
          <w:lang w:eastAsia="en-US"/>
        </w:rPr>
        <w:t>86</w:t>
      </w:r>
      <w:r>
        <w:rPr>
          <w:rFonts w:cs="David" w:hint="cs"/>
          <w:b/>
          <w:bCs/>
          <w:color w:val="0000FF"/>
          <w:sz w:val="28"/>
          <w:szCs w:val="28"/>
          <w:rtl/>
          <w:lang w:eastAsia="en-US"/>
        </w:rPr>
        <w:t>)</w:t>
      </w:r>
    </w:p>
    <w:p w:rsidR="005735F6" w:rsidRDefault="00C54832">
      <w:pPr>
        <w:spacing w:line="360" w:lineRule="auto"/>
        <w:ind w:left="43" w:hanging="43"/>
        <w:rPr>
          <w:rFonts w:cs="David"/>
          <w:b/>
          <w:bCs/>
          <w:color w:val="FF0000"/>
          <w:sz w:val="28"/>
          <w:szCs w:val="28"/>
          <w:rtl/>
          <w:lang w:eastAsia="en-US"/>
        </w:rPr>
      </w:pPr>
      <w:r w:rsidRPr="00C54832">
        <w:rPr>
          <w:rFonts w:cs="David"/>
          <w:b/>
          <w:bCs/>
          <w:noProof/>
          <w:color w:val="FF0000"/>
          <w:sz w:val="20"/>
          <w:szCs w:val="28"/>
          <w:rtl/>
          <w:lang w:val="he-IL"/>
        </w:rPr>
        <w:pict>
          <v:group id="_x0000_s11731" style="position:absolute;left:0;text-align:left;margin-left:182.15pt;margin-top:8.2pt;width:121.9pt;height:155.9pt;z-index:462" coordorigin="6795,11560" coordsize="2438,3118">
            <v:rect id="_x0000_s11732" style="position:absolute;left:8215;top:11751;width:480;height:435" filled="f" stroked="f">
              <v:textbox style="mso-next-textbox:#_x0000_s11732" inset="0,0,0,0">
                <w:txbxContent>
                  <w:p w:rsidR="00C42E18" w:rsidRDefault="00C42E18">
                    <w:pPr>
                      <w:jc w:val="center"/>
                      <w:rPr>
                        <w:rtl/>
                        <w:lang w:eastAsia="en-US"/>
                      </w:rPr>
                    </w:pPr>
                    <w:r>
                      <w:rPr>
                        <w:b/>
                        <w:bCs/>
                        <w:color w:val="0000FF"/>
                        <w:sz w:val="28"/>
                        <w:szCs w:val="28"/>
                        <w:lang w:eastAsia="en-US"/>
                      </w:rPr>
                      <w:t>85</w:t>
                    </w:r>
                  </w:p>
                </w:txbxContent>
              </v:textbox>
            </v:rect>
            <v:rect id="_x0000_s11733" style="position:absolute;left:7468;top:11701;width:480;height:435" filled="f" stroked="f">
              <v:textbox style="mso-next-textbox:#_x0000_s11733" inset="0,0,0,0">
                <w:txbxContent>
                  <w:p w:rsidR="00C42E18" w:rsidRDefault="00C42E18">
                    <w:pPr>
                      <w:jc w:val="center"/>
                      <w:rPr>
                        <w:rtl/>
                        <w:lang w:eastAsia="en-US"/>
                      </w:rPr>
                    </w:pPr>
                    <w:r>
                      <w:rPr>
                        <w:b/>
                        <w:bCs/>
                        <w:color w:val="0000FF"/>
                        <w:sz w:val="28"/>
                        <w:szCs w:val="28"/>
                        <w:lang w:eastAsia="en-US"/>
                      </w:rPr>
                      <w:t>87</w:t>
                    </w:r>
                  </w:p>
                </w:txbxContent>
              </v:textbox>
            </v:rect>
            <v:group id="_x0000_s11734" style="position:absolute;left:6795;top:11560;width:2438;height:3118" coordorigin="6795,11560" coordsize="2438,3118">
              <v:group id="_x0000_s11735" style="position:absolute;left:6795;top:11560;width:2438;height:3118" coordorigin="4837,11317" coordsize="2438,3118">
                <v:group id="_x0000_s11736" style="position:absolute;left:4837;top:11317;width:2331;height:3118" coordorigin="7308,11646" coordsize="2331,3118">
                  <v:group id="_x0000_s11737" style="position:absolute;left:7308;top:11646;width:391;height:2877" coordorigin="6685,11146" coordsize="391,2877">
                    <v:line id="_x0000_s11738" style="position:absolute" from="7075,11251" to="7076,13858"/>
                    <v:line id="_x0000_s11739" style="position:absolute" from="7030,13858" to="7075,13859"/>
                    <v:line id="_x0000_s11740" style="position:absolute" from="7030,13604" to="7075,13605"/>
                    <v:line id="_x0000_s11741" style="position:absolute" from="7030,13334" to="7075,13335"/>
                    <v:line id="_x0000_s11742" style="position:absolute" from="7030,13079" to="7075,13080"/>
                    <v:line id="_x0000_s11743" style="position:absolute" from="7030,12809" to="7075,12810"/>
                    <v:line id="_x0000_s11744" style="position:absolute" from="7030,12555" to="7075,12556"/>
                    <v:line id="_x0000_s11745" style="position:absolute" from="7030,12300" to="7075,12301"/>
                    <v:line id="_x0000_s11746" style="position:absolute" from="7030,12030" to="7075,12031"/>
                    <v:line id="_x0000_s11747" style="position:absolute" from="7030,11775" to="7075,11776"/>
                    <v:line id="_x0000_s11748" style="position:absolute" from="7030,11505" to="7075,11506"/>
                    <v:line id="_x0000_s11749" style="position:absolute" from="7030,11251" to="7075,11252"/>
                    <v:rect id="_x0000_s11750" style="position:absolute;left:6865;top:13753;width:165;height:270" filled="f" stroked="f">
                      <v:textbox style="mso-next-textbox:#_x0000_s11750" inset="0,0,0,0">
                        <w:txbxContent>
                          <w:p w:rsidR="00C42E18" w:rsidRDefault="00C42E18">
                            <w:pPr>
                              <w:rPr>
                                <w:rtl/>
                                <w:lang w:eastAsia="en-US"/>
                              </w:rPr>
                            </w:pPr>
                            <w:r>
                              <w:rPr>
                                <w:color w:val="000000"/>
                                <w:sz w:val="16"/>
                                <w:szCs w:val="16"/>
                                <w:lang w:eastAsia="en-US"/>
                              </w:rPr>
                              <w:t>0</w:t>
                            </w:r>
                          </w:p>
                        </w:txbxContent>
                      </v:textbox>
                    </v:rect>
                    <v:rect id="_x0000_s11751" style="position:absolute;left:6775;top:13499;width:255;height:270" filled="f" stroked="f">
                      <v:textbox style="mso-next-textbox:#_x0000_s11751" inset="0,0,0,0">
                        <w:txbxContent>
                          <w:p w:rsidR="00C42E18" w:rsidRDefault="00C42E18">
                            <w:pPr>
                              <w:rPr>
                                <w:rtl/>
                                <w:lang w:eastAsia="en-US"/>
                              </w:rPr>
                            </w:pPr>
                            <w:r>
                              <w:rPr>
                                <w:color w:val="000000"/>
                                <w:sz w:val="16"/>
                                <w:szCs w:val="16"/>
                                <w:lang w:eastAsia="en-US"/>
                              </w:rPr>
                              <w:t>10</w:t>
                            </w:r>
                          </w:p>
                        </w:txbxContent>
                      </v:textbox>
                    </v:rect>
                    <v:rect id="_x0000_s11752" style="position:absolute;left:6775;top:13229;width:255;height:270" filled="f" stroked="f">
                      <v:textbox style="mso-next-textbox:#_x0000_s11752" inset="0,0,0,0">
                        <w:txbxContent>
                          <w:p w:rsidR="00C42E18" w:rsidRDefault="00C42E18">
                            <w:pPr>
                              <w:rPr>
                                <w:rtl/>
                                <w:lang w:eastAsia="en-US"/>
                              </w:rPr>
                            </w:pPr>
                            <w:r>
                              <w:rPr>
                                <w:color w:val="000000"/>
                                <w:sz w:val="16"/>
                                <w:szCs w:val="16"/>
                                <w:lang w:eastAsia="en-US"/>
                              </w:rPr>
                              <w:t>20</w:t>
                            </w:r>
                          </w:p>
                        </w:txbxContent>
                      </v:textbox>
                    </v:rect>
                    <v:rect id="_x0000_s11753" style="position:absolute;left:6775;top:12974;width:255;height:270" filled="f" stroked="f">
                      <v:textbox style="mso-next-textbox:#_x0000_s11753" inset="0,0,0,0">
                        <w:txbxContent>
                          <w:p w:rsidR="00C42E18" w:rsidRDefault="00C42E18">
                            <w:pPr>
                              <w:rPr>
                                <w:rtl/>
                                <w:lang w:eastAsia="en-US"/>
                              </w:rPr>
                            </w:pPr>
                            <w:r>
                              <w:rPr>
                                <w:color w:val="000000"/>
                                <w:sz w:val="16"/>
                                <w:szCs w:val="16"/>
                                <w:lang w:eastAsia="en-US"/>
                              </w:rPr>
                              <w:t>30</w:t>
                            </w:r>
                          </w:p>
                        </w:txbxContent>
                      </v:textbox>
                    </v:rect>
                    <v:rect id="_x0000_s11754" style="position:absolute;left:6775;top:12704;width:255;height:270" filled="f" stroked="f">
                      <v:textbox style="mso-next-textbox:#_x0000_s11754" inset="0,0,0,0">
                        <w:txbxContent>
                          <w:p w:rsidR="00C42E18" w:rsidRDefault="00C42E18">
                            <w:pPr>
                              <w:rPr>
                                <w:rtl/>
                                <w:lang w:eastAsia="en-US"/>
                              </w:rPr>
                            </w:pPr>
                            <w:r>
                              <w:rPr>
                                <w:color w:val="000000"/>
                                <w:sz w:val="16"/>
                                <w:szCs w:val="16"/>
                                <w:lang w:eastAsia="en-US"/>
                              </w:rPr>
                              <w:t>40</w:t>
                            </w:r>
                          </w:p>
                        </w:txbxContent>
                      </v:textbox>
                    </v:rect>
                    <v:rect id="_x0000_s11755" style="position:absolute;left:6775;top:12450;width:255;height:270" filled="f" stroked="f">
                      <v:textbox style="mso-next-textbox:#_x0000_s11755" inset="0,0,0,0">
                        <w:txbxContent>
                          <w:p w:rsidR="00C42E18" w:rsidRDefault="00C42E18">
                            <w:pPr>
                              <w:rPr>
                                <w:rtl/>
                                <w:lang w:eastAsia="en-US"/>
                              </w:rPr>
                            </w:pPr>
                            <w:r>
                              <w:rPr>
                                <w:color w:val="000000"/>
                                <w:sz w:val="16"/>
                                <w:szCs w:val="16"/>
                                <w:lang w:eastAsia="en-US"/>
                              </w:rPr>
                              <w:t>50</w:t>
                            </w:r>
                          </w:p>
                        </w:txbxContent>
                      </v:textbox>
                    </v:rect>
                    <v:rect id="_x0000_s11756" style="position:absolute;left:6775;top:12195;width:255;height:270" filled="f" stroked="f">
                      <v:textbox style="mso-next-textbox:#_x0000_s11756" inset="0,0,0,0">
                        <w:txbxContent>
                          <w:p w:rsidR="00C42E18" w:rsidRDefault="00C42E18">
                            <w:pPr>
                              <w:rPr>
                                <w:rtl/>
                                <w:lang w:eastAsia="en-US"/>
                              </w:rPr>
                            </w:pPr>
                            <w:r>
                              <w:rPr>
                                <w:color w:val="000000"/>
                                <w:sz w:val="16"/>
                                <w:szCs w:val="16"/>
                                <w:lang w:eastAsia="en-US"/>
                              </w:rPr>
                              <w:t>60</w:t>
                            </w:r>
                          </w:p>
                        </w:txbxContent>
                      </v:textbox>
                    </v:rect>
                    <v:rect id="_x0000_s11757" style="position:absolute;left:6775;top:11925;width:255;height:270" filled="f" stroked="f">
                      <v:textbox style="mso-next-textbox:#_x0000_s11757" inset="0,0,0,0">
                        <w:txbxContent>
                          <w:p w:rsidR="00C42E18" w:rsidRDefault="00C42E18">
                            <w:pPr>
                              <w:rPr>
                                <w:rtl/>
                                <w:lang w:eastAsia="en-US"/>
                              </w:rPr>
                            </w:pPr>
                            <w:r>
                              <w:rPr>
                                <w:color w:val="000000"/>
                                <w:sz w:val="16"/>
                                <w:szCs w:val="16"/>
                                <w:lang w:eastAsia="en-US"/>
                              </w:rPr>
                              <w:t>70</w:t>
                            </w:r>
                          </w:p>
                        </w:txbxContent>
                      </v:textbox>
                    </v:rect>
                    <v:rect id="_x0000_s11758" style="position:absolute;left:6775;top:11670;width:255;height:270" filled="f" stroked="f">
                      <v:textbox style="mso-next-textbox:#_x0000_s11758" inset="0,0,0,0">
                        <w:txbxContent>
                          <w:p w:rsidR="00C42E18" w:rsidRDefault="00C42E18">
                            <w:pPr>
                              <w:rPr>
                                <w:rtl/>
                                <w:lang w:eastAsia="en-US"/>
                              </w:rPr>
                            </w:pPr>
                            <w:r>
                              <w:rPr>
                                <w:color w:val="000000"/>
                                <w:sz w:val="16"/>
                                <w:szCs w:val="16"/>
                                <w:lang w:eastAsia="en-US"/>
                              </w:rPr>
                              <w:t>80</w:t>
                            </w:r>
                          </w:p>
                        </w:txbxContent>
                      </v:textbox>
                    </v:rect>
                    <v:rect id="_x0000_s11759" style="position:absolute;left:6775;top:11401;width:255;height:270" filled="f" stroked="f">
                      <v:textbox style="mso-next-textbox:#_x0000_s11759" inset="0,0,0,0">
                        <w:txbxContent>
                          <w:p w:rsidR="00C42E18" w:rsidRDefault="00C42E18">
                            <w:pPr>
                              <w:rPr>
                                <w:rtl/>
                                <w:lang w:eastAsia="en-US"/>
                              </w:rPr>
                            </w:pPr>
                            <w:r>
                              <w:rPr>
                                <w:color w:val="000000"/>
                                <w:sz w:val="16"/>
                                <w:szCs w:val="16"/>
                                <w:lang w:eastAsia="en-US"/>
                              </w:rPr>
                              <w:t>90</w:t>
                            </w:r>
                          </w:p>
                        </w:txbxContent>
                      </v:textbox>
                    </v:rect>
                    <v:rect id="_x0000_s11760" style="position:absolute;left:6685;top:11146;width:345;height:270" filled="f" stroked="f">
                      <v:textbox style="mso-next-textbox:#_x0000_s11760" inset="0,0,0,0">
                        <w:txbxContent>
                          <w:p w:rsidR="00C42E18" w:rsidRDefault="00C42E18">
                            <w:pPr>
                              <w:rPr>
                                <w:rtl/>
                                <w:lang w:eastAsia="en-US"/>
                              </w:rPr>
                            </w:pPr>
                            <w:r>
                              <w:rPr>
                                <w:color w:val="000000"/>
                                <w:sz w:val="16"/>
                                <w:szCs w:val="16"/>
                                <w:lang w:eastAsia="en-US"/>
                              </w:rPr>
                              <w:t>100</w:t>
                            </w:r>
                          </w:p>
                        </w:txbxContent>
                      </v:textbox>
                    </v:rect>
                  </v:group>
                  <v:shape id="_x0000_s11761" type="#_x0000_t202" style="position:absolute;left:7999;top:14301;width:1640;height:463" filled="f" stroked="f">
                    <v:textbox style="mso-next-textbox:#_x0000_s11761">
                      <w:txbxContent>
                        <w:p w:rsidR="00C42E18" w:rsidRDefault="00C42E18">
                          <w:pPr>
                            <w:pStyle w:val="2"/>
                            <w:bidi w:val="0"/>
                            <w:rPr>
                              <w:sz w:val="24"/>
                              <w:szCs w:val="24"/>
                              <w:lang w:eastAsia="en-US"/>
                            </w:rPr>
                          </w:pPr>
                          <w:r>
                            <w:rPr>
                              <w:sz w:val="24"/>
                              <w:szCs w:val="24"/>
                              <w:lang w:eastAsia="en-US"/>
                            </w:rPr>
                            <w:t xml:space="preserve">   i           ii</w:t>
                          </w:r>
                        </w:p>
                      </w:txbxContent>
                    </v:textbox>
                  </v:shape>
                </v:group>
                <v:line id="_x0000_s11762" style="position:absolute" from="5234,14024" to="7275,14024"/>
              </v:group>
              <v:rect id="_x0000_s11763" style="position:absolute;left:7600;top:11999;width:199;height:2262" fillcolor="fuchsia"/>
              <v:rect id="_x0000_s11764" style="position:absolute;left:8341;top:12074;width:224;height:2187" fillcolor="fuchsia"/>
            </v:group>
            <w10:anchorlock/>
          </v:group>
        </w:pict>
      </w:r>
    </w:p>
    <w:p w:rsidR="005735F6" w:rsidRDefault="005735F6">
      <w:pPr>
        <w:spacing w:line="360" w:lineRule="auto"/>
        <w:ind w:left="43" w:hanging="43"/>
        <w:rPr>
          <w:rFonts w:cs="David"/>
          <w:b/>
          <w:bCs/>
          <w:color w:val="FF0000"/>
          <w:sz w:val="28"/>
          <w:szCs w:val="28"/>
          <w:rtl/>
          <w:lang w:eastAsia="en-US"/>
        </w:rPr>
      </w:pPr>
    </w:p>
    <w:p w:rsidR="005735F6" w:rsidRDefault="005735F6">
      <w:pPr>
        <w:spacing w:line="360" w:lineRule="auto"/>
        <w:ind w:left="43" w:hanging="43"/>
        <w:rPr>
          <w:rFonts w:cs="David"/>
          <w:b/>
          <w:bCs/>
          <w:color w:val="FF0000"/>
          <w:sz w:val="28"/>
          <w:szCs w:val="28"/>
          <w:rtl/>
          <w:lang w:eastAsia="en-US"/>
        </w:rPr>
      </w:pPr>
    </w:p>
    <w:p w:rsidR="005735F6" w:rsidRDefault="005735F6">
      <w:pPr>
        <w:spacing w:line="360" w:lineRule="auto"/>
        <w:ind w:left="43" w:hanging="43"/>
        <w:rPr>
          <w:rFonts w:cs="David"/>
          <w:b/>
          <w:bCs/>
          <w:color w:val="FF0000"/>
          <w:sz w:val="28"/>
          <w:szCs w:val="28"/>
          <w:rtl/>
          <w:lang w:eastAsia="en-US"/>
        </w:rPr>
      </w:pPr>
    </w:p>
    <w:p w:rsidR="005735F6" w:rsidRDefault="005735F6">
      <w:pPr>
        <w:spacing w:line="360" w:lineRule="auto"/>
        <w:ind w:left="43" w:hanging="43"/>
        <w:rPr>
          <w:rFonts w:cs="David"/>
          <w:b/>
          <w:bCs/>
          <w:color w:val="FF0000"/>
          <w:sz w:val="28"/>
          <w:szCs w:val="28"/>
          <w:rtl/>
          <w:lang w:eastAsia="en-US"/>
        </w:rPr>
      </w:pPr>
    </w:p>
    <w:p w:rsidR="005735F6" w:rsidRDefault="005735F6">
      <w:pPr>
        <w:spacing w:line="360" w:lineRule="auto"/>
        <w:ind w:left="43" w:hanging="43"/>
        <w:rPr>
          <w:rFonts w:cs="David"/>
          <w:b/>
          <w:bCs/>
          <w:color w:val="FF0000"/>
          <w:sz w:val="28"/>
          <w:szCs w:val="28"/>
          <w:rtl/>
          <w:lang w:eastAsia="en-US"/>
        </w:rPr>
      </w:pPr>
    </w:p>
    <w:p w:rsidR="005735F6" w:rsidRDefault="005735F6">
      <w:pPr>
        <w:spacing w:line="360" w:lineRule="auto"/>
        <w:ind w:left="43" w:hanging="43"/>
        <w:rPr>
          <w:rFonts w:cs="David"/>
          <w:b/>
          <w:bCs/>
          <w:color w:val="FF0000"/>
          <w:sz w:val="28"/>
          <w:szCs w:val="28"/>
          <w:rtl/>
          <w:lang w:eastAsia="en-US"/>
        </w:rPr>
      </w:pPr>
    </w:p>
    <w:p w:rsidR="005735F6" w:rsidRDefault="005735F6">
      <w:pPr>
        <w:spacing w:line="360" w:lineRule="auto"/>
        <w:ind w:left="43" w:hanging="43"/>
        <w:rPr>
          <w:rFonts w:cs="David"/>
          <w:b/>
          <w:bCs/>
          <w:color w:val="FF0000"/>
          <w:sz w:val="28"/>
          <w:szCs w:val="28"/>
          <w:rtl/>
          <w:lang w:eastAsia="en-US"/>
        </w:rPr>
      </w:pPr>
    </w:p>
    <w:p w:rsidR="005735F6" w:rsidRDefault="005735F6">
      <w:pPr>
        <w:spacing w:line="360" w:lineRule="auto"/>
        <w:ind w:left="43" w:hanging="43"/>
        <w:rPr>
          <w:rFonts w:cs="David"/>
          <w:b/>
          <w:bCs/>
          <w:color w:val="FF0000"/>
          <w:sz w:val="28"/>
          <w:szCs w:val="28"/>
          <w:rtl/>
          <w:lang w:eastAsia="en-US"/>
        </w:rPr>
      </w:pPr>
    </w:p>
    <w:p w:rsidR="005735F6" w:rsidRDefault="00C54832">
      <w:pPr>
        <w:spacing w:line="360" w:lineRule="auto"/>
        <w:ind w:left="43" w:hanging="43"/>
        <w:rPr>
          <w:rFonts w:cs="David"/>
          <w:b/>
          <w:bCs/>
          <w:sz w:val="28"/>
          <w:szCs w:val="28"/>
          <w:rtl/>
        </w:rPr>
      </w:pPr>
      <w:r w:rsidRPr="00C54832">
        <w:rPr>
          <w:rFonts w:cs="David"/>
          <w:noProof/>
          <w:sz w:val="20"/>
          <w:rtl/>
          <w:lang w:val="he-IL"/>
        </w:rPr>
        <w:pict>
          <v:shape id="_x0000_s2074" type="#_x0000_t64" style="position:absolute;left:0;text-align:left;margin-left:61.4pt;margin-top:13.75pt;width:468.8pt;height:32.25pt;z-index:122;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87</w:t>
      </w:r>
      <w:r w:rsidR="005735F6">
        <w:rPr>
          <w:rFonts w:cs="David" w:hint="cs"/>
          <w:b/>
          <w:bCs/>
          <w:color w:val="0000FF"/>
          <w:sz w:val="28"/>
          <w:szCs w:val="28"/>
          <w:rtl/>
          <w:lang w:eastAsia="en-US"/>
        </w:rPr>
        <w:t>)</w:t>
      </w:r>
    </w:p>
    <w:p w:rsidR="005735F6" w:rsidRDefault="005735F6">
      <w:pPr>
        <w:spacing w:line="360" w:lineRule="auto"/>
        <w:rPr>
          <w:rFonts w:cs="David"/>
          <w:rtl/>
        </w:rPr>
      </w:pPr>
      <w:r>
        <w:rPr>
          <w:rFonts w:cs="David" w:hint="cs"/>
          <w:rtl/>
        </w:rPr>
        <w:t xml:space="preserve">חשב את טווח האנרגיה של פוטונים של אור כחול. </w:t>
      </w:r>
      <w:r>
        <w:rPr>
          <w:rFonts w:cs="David" w:hint="cs"/>
          <w:u w:val="single"/>
          <w:rtl/>
        </w:rPr>
        <w:t>פרט את חישוביך</w:t>
      </w:r>
      <w:r>
        <w:rPr>
          <w:rFonts w:cs="David" w:hint="cs"/>
          <w:rtl/>
        </w:rPr>
        <w:t>.</w:t>
      </w:r>
    </w:p>
    <w:p w:rsidR="005735F6" w:rsidRDefault="005735F6">
      <w:pPr>
        <w:tabs>
          <w:tab w:val="left" w:pos="702"/>
        </w:tabs>
        <w:spacing w:line="360" w:lineRule="auto"/>
        <w:ind w:hanging="425"/>
        <w:rPr>
          <w:rFonts w:cs="David"/>
          <w:sz w:val="16"/>
          <w:szCs w:val="16"/>
          <w:rtl/>
        </w:rPr>
      </w:pPr>
    </w:p>
    <w:p w:rsidR="005735F6" w:rsidRDefault="005735F6">
      <w:pPr>
        <w:tabs>
          <w:tab w:val="left" w:pos="702"/>
        </w:tabs>
        <w:spacing w:line="360" w:lineRule="auto"/>
        <w:ind w:hanging="425"/>
        <w:rPr>
          <w:rFonts w:cs="David"/>
          <w:sz w:val="16"/>
          <w:szCs w:val="16"/>
          <w:rtl/>
        </w:rPr>
      </w:pPr>
    </w:p>
    <w:p w:rsidR="005735F6" w:rsidRDefault="005735F6">
      <w:pPr>
        <w:tabs>
          <w:tab w:val="left" w:pos="702"/>
        </w:tabs>
        <w:spacing w:line="360" w:lineRule="auto"/>
        <w:ind w:hanging="425"/>
        <w:rPr>
          <w:rFonts w:cs="David"/>
          <w:sz w:val="16"/>
          <w:szCs w:val="16"/>
          <w:rtl/>
        </w:rPr>
      </w:pPr>
    </w:p>
    <w:p w:rsidR="005735F6" w:rsidRDefault="005735F6">
      <w:pPr>
        <w:tabs>
          <w:tab w:val="left" w:pos="702"/>
        </w:tabs>
        <w:spacing w:line="360" w:lineRule="auto"/>
        <w:ind w:hanging="425"/>
        <w:rPr>
          <w:rFonts w:cs="David"/>
          <w:sz w:val="16"/>
          <w:szCs w:val="16"/>
          <w:rtl/>
        </w:rPr>
      </w:pPr>
    </w:p>
    <w:p w:rsidR="005735F6" w:rsidRDefault="005735F6">
      <w:pPr>
        <w:tabs>
          <w:tab w:val="left" w:pos="702"/>
        </w:tabs>
        <w:spacing w:line="360" w:lineRule="auto"/>
        <w:ind w:hanging="425"/>
        <w:rPr>
          <w:rFonts w:cs="David"/>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lastRenderedPageBreak/>
        <w:pict>
          <v:roundrect id="_x0000_s2279" style="position:absolute;left:0;text-align:left;margin-left:61.4pt;margin-top:16.4pt;width:468.8pt;height:186.45pt;z-index:133;mso-position-horizontal-relative:page" arcsize="6963f" filled="f" strokecolor="fuchsia">
            <v:stroke dashstyle="dash"/>
            <w10:wrap anchorx="page"/>
          </v:roundrect>
        </w:pict>
      </w:r>
      <w:r w:rsidR="005735F6">
        <w:rPr>
          <w:rFonts w:cs="David" w:hint="cs"/>
          <w:b/>
          <w:bCs/>
          <w:color w:val="FF00FF"/>
          <w:sz w:val="28"/>
          <w:szCs w:val="28"/>
          <w:rtl/>
        </w:rPr>
        <w:t>התשובה:</w:t>
      </w:r>
    </w:p>
    <w:p w:rsidR="005735F6" w:rsidRDefault="00C54832">
      <w:pPr>
        <w:spacing w:line="360" w:lineRule="auto"/>
        <w:rPr>
          <w:rFonts w:cs="David"/>
          <w:noProof/>
        </w:rPr>
      </w:pPr>
      <w:r w:rsidRPr="00C54832">
        <w:rPr>
          <w:rFonts w:cs="David"/>
          <w:noProof/>
          <w:sz w:val="20"/>
          <w:lang w:val="he-IL"/>
        </w:rPr>
        <w:pict>
          <v:group id="_x0000_s2085" style="position:absolute;left:0;text-align:left;margin-left:61.65pt;margin-top:14.85pt;width:316pt;height:129.6pt;z-index:131" coordorigin="1532,3252" coordsize="6320,2592">
            <v:group id="_x0000_s2086" style="position:absolute;left:1532;top:3781;width:6232;height:1091" coordorigin="2015,13483" coordsize="6232,1091">
              <v:shape id="_x0000_s2087" type="#_x0000_t202" style="position:absolute;left:2124;top:13850;width:6123;height:538" filled="f" stroked="f">
                <v:textbox style="mso-next-textbox:#_x0000_s2087">
                  <w:txbxContent>
                    <w:p w:rsidR="00C42E18" w:rsidRDefault="00C42E18">
                      <w:pPr>
                        <w:bidi w:val="0"/>
                        <w:rPr>
                          <w:rtl/>
                          <w:lang w:eastAsia="en-US"/>
                        </w:rPr>
                      </w:pPr>
                      <w:r>
                        <w:t>E</w:t>
                      </w:r>
                      <w:r>
                        <w:rPr>
                          <w:lang w:eastAsia="en-US"/>
                        </w:rPr>
                        <w:t xml:space="preserve"> =                                             = 4.37·10</w:t>
                      </w:r>
                      <w:r>
                        <w:rPr>
                          <w:vertAlign w:val="superscript"/>
                        </w:rPr>
                        <w:sym w:font="Symbol" w:char="F02D"/>
                      </w:r>
                      <w:r>
                        <w:rPr>
                          <w:vertAlign w:val="superscript"/>
                        </w:rPr>
                        <w:t>19</w:t>
                      </w:r>
                      <w:r>
                        <w:rPr>
                          <w:lang w:eastAsia="en-US"/>
                        </w:rPr>
                        <w:t xml:space="preserve"> J (= 2.73 eV)                              </w:t>
                      </w:r>
                    </w:p>
                  </w:txbxContent>
                </v:textbox>
              </v:shape>
              <v:shape id="_x0000_s2088" type="#_x0000_t202" style="position:absolute;left:3153;top:14036;width:1716;height:538" filled="f" stroked="f">
                <v:textbox style="mso-next-textbox:#_x0000_s2088">
                  <w:txbxContent>
                    <w:p w:rsidR="00C42E18" w:rsidRDefault="00C42E18">
                      <w:pPr>
                        <w:bidi w:val="0"/>
                        <w:rPr>
                          <w:rtl/>
                          <w:lang w:eastAsia="en-US"/>
                        </w:rPr>
                      </w:pPr>
                      <w:r>
                        <w:rPr>
                          <w:lang w:eastAsia="en-US"/>
                        </w:rPr>
                        <w:t>455·</w:t>
                      </w:r>
                      <w:r>
                        <w:rPr>
                          <w:noProof/>
                        </w:rPr>
                        <w:t>10</w:t>
                      </w:r>
                      <w:r>
                        <w:rPr>
                          <w:noProof/>
                          <w:vertAlign w:val="superscript"/>
                        </w:rPr>
                        <w:sym w:font="Symbol" w:char="F02D"/>
                      </w:r>
                      <w:r>
                        <w:rPr>
                          <w:noProof/>
                          <w:vertAlign w:val="superscript"/>
                        </w:rPr>
                        <w:t>9</w:t>
                      </w:r>
                      <w:r>
                        <w:rPr>
                          <w:noProof/>
                        </w:rPr>
                        <w:t xml:space="preserve"> m</w:t>
                      </w:r>
                    </w:p>
                  </w:txbxContent>
                </v:textbox>
              </v:shape>
              <v:group id="_x0000_s2089" style="position:absolute;left:2015;top:13483;width:3444;height:680" coordorigin="4190,1678" coordsize="3444,680">
                <v:group id="_x0000_s2090" style="position:absolute;left:4190;top:1678;width:3444;height:680" coordorigin="4190,1678" coordsize="3444,680">
                  <v:shape id="_x0000_s2091" type="#_x0000_t202" style="position:absolute;left:4190;top:1771;width:3444;height:538" filled="f" stroked="f">
                    <v:textbox style="mso-next-textbox:#_x0000_s2091">
                      <w:txbxContent>
                        <w:p w:rsidR="00C42E18" w:rsidRDefault="00C42E18">
                          <w:pPr>
                            <w:bidi w:val="0"/>
                            <w:jc w:val="center"/>
                            <w:rPr>
                              <w:rtl/>
                              <w:lang w:eastAsia="en-US"/>
                            </w:rPr>
                          </w:pPr>
                          <w:r>
                            <w:rPr>
                              <w:lang w:eastAsia="en-US"/>
                            </w:rPr>
                            <w:t>6.63·10</w:t>
                          </w:r>
                          <w:r>
                            <w:rPr>
                              <w:vertAlign w:val="superscript"/>
                            </w:rPr>
                            <w:sym w:font="Symbol" w:char="F02D"/>
                          </w:r>
                          <w:r>
                            <w:rPr>
                              <w:vertAlign w:val="superscript"/>
                              <w:lang w:eastAsia="en-US"/>
                            </w:rPr>
                            <w:t>34</w:t>
                          </w:r>
                          <w:r>
                            <w:rPr>
                              <w:lang w:eastAsia="en-US"/>
                            </w:rPr>
                            <w:t xml:space="preserve"> J·sec  </w:t>
                          </w:r>
                          <w:r>
                            <w:sym w:font="Symbol" w:char="F0B4"/>
                          </w:r>
                          <w:r>
                            <w:rPr>
                              <w:lang w:eastAsia="en-US"/>
                            </w:rPr>
                            <w:t xml:space="preserve"> 3·10</w:t>
                          </w:r>
                          <w:r>
                            <w:rPr>
                              <w:vertAlign w:val="superscript"/>
                              <w:lang w:eastAsia="en-US"/>
                            </w:rPr>
                            <w:t>8</w:t>
                          </w:r>
                        </w:p>
                      </w:txbxContent>
                    </v:textbox>
                  </v:shape>
                  <v:group id="_x0000_s2092" style="position:absolute;left:6914;top:1678;width:713;height:680" coordorigin="8830,964" coordsize="713,680">
                    <v:shape id="_x0000_s2093" type="#_x0000_t202" style="position:absolute;left:8853;top:964;width:588;height:426" filled="f" stroked="f">
                      <v:textbox style="mso-next-textbox:#_x0000_s2093">
                        <w:txbxContent>
                          <w:p w:rsidR="00C42E18" w:rsidRDefault="00C42E18">
                            <w:pPr>
                              <w:bidi w:val="0"/>
                              <w:jc w:val="center"/>
                              <w:rPr>
                                <w:rtl/>
                                <w:lang w:eastAsia="en-US"/>
                              </w:rPr>
                            </w:pPr>
                            <w:r>
                              <w:rPr>
                                <w:lang w:eastAsia="en-US"/>
                              </w:rPr>
                              <w:t>m</w:t>
                            </w:r>
                          </w:p>
                        </w:txbxContent>
                      </v:textbox>
                    </v:shape>
                    <v:group id="_x0000_s2094" style="position:absolute;left:8830;top:1218;width:713;height:426" coordorigin="9043,1605" coordsize="713,426">
                      <v:shape id="_x0000_s2095" type="#_x0000_t202" style="position:absolute;left:9043;top:1605;width:713;height:426" filled="f" stroked="f">
                        <v:textbox style="mso-next-textbox:#_x0000_s2095">
                          <w:txbxContent>
                            <w:p w:rsidR="00C42E18" w:rsidRDefault="00C42E18">
                              <w:pPr>
                                <w:bidi w:val="0"/>
                                <w:jc w:val="center"/>
                                <w:rPr>
                                  <w:rtl/>
                                  <w:lang w:eastAsia="en-US"/>
                                </w:rPr>
                              </w:pPr>
                              <w:r>
                                <w:rPr>
                                  <w:lang w:eastAsia="en-US"/>
                                </w:rPr>
                                <w:t>sec</w:t>
                              </w:r>
                            </w:p>
                          </w:txbxContent>
                        </v:textbox>
                      </v:shape>
                      <v:line id="_x0000_s2096" style="position:absolute" from="9254,1690" to="9504,1690"/>
                    </v:group>
                  </v:group>
                </v:group>
                <v:line id="_x0000_s2097" style="position:absolute" from="4822,2279" to="7414,2279"/>
              </v:group>
            </v:group>
            <v:group id="_x0000_s2098" style="position:absolute;left:1616;top:3252;width:1226;height:787" coordorigin="4299,10967" coordsize="1226,787">
              <v:shape id="_x0000_s2099" type="#_x0000_t202" style="position:absolute;left:4299;top:11082;width:1226;height:538" filled="f" stroked="f">
                <v:textbox style="mso-next-textbox:#_x0000_s2099">
                  <w:txbxContent>
                    <w:p w:rsidR="00C42E18" w:rsidRDefault="00C42E18">
                      <w:pPr>
                        <w:pStyle w:val="5"/>
                        <w:bidi w:val="0"/>
                        <w:rPr>
                          <w:rFonts w:cs="Times New Roman"/>
                          <w:b w:val="0"/>
                          <w:bCs w:val="0"/>
                          <w:rtl/>
                          <w:lang w:eastAsia="en-US"/>
                        </w:rPr>
                      </w:pPr>
                      <w:r>
                        <w:rPr>
                          <w:rFonts w:cs="Times New Roman"/>
                          <w:b w:val="0"/>
                          <w:bCs w:val="0"/>
                          <w:lang w:eastAsia="en-US"/>
                        </w:rPr>
                        <w:t>(</w:t>
                      </w:r>
                      <w:r>
                        <w:rPr>
                          <w:rFonts w:cs="Times New Roman"/>
                          <w:b w:val="0"/>
                          <w:bCs w:val="0"/>
                        </w:rPr>
                        <w:t>E</w:t>
                      </w:r>
                      <w:r>
                        <w:rPr>
                          <w:rFonts w:cs="Times New Roman"/>
                          <w:b w:val="0"/>
                          <w:bCs w:val="0"/>
                          <w:lang w:eastAsia="en-US"/>
                        </w:rPr>
                        <w:t xml:space="preserve"> =       )</w:t>
                      </w:r>
                    </w:p>
                  </w:txbxContent>
                </v:textbox>
              </v:shape>
              <v:shape id="_x0000_s2100" type="#_x0000_t202" style="position:absolute;left:4751;top:11216;width:601;height:538" filled="f" stroked="f">
                <v:textbox style="mso-next-textbox:#_x0000_s2100">
                  <w:txbxContent>
                    <w:p w:rsidR="00C42E18" w:rsidRDefault="00C42E18">
                      <w:pPr>
                        <w:bidi w:val="0"/>
                        <w:jc w:val="center"/>
                        <w:rPr>
                          <w:rtl/>
                          <w:lang w:eastAsia="en-US"/>
                        </w:rPr>
                      </w:pPr>
                      <w:r>
                        <w:sym w:font="Symbol" w:char="F06C"/>
                      </w:r>
                    </w:p>
                  </w:txbxContent>
                </v:textbox>
              </v:shape>
              <v:shape id="_x0000_s2101" type="#_x0000_t202" style="position:absolute;left:4778;top:10967;width:601;height:538" filled="f" stroked="f">
                <v:textbox style="mso-next-textbox:#_x0000_s2101">
                  <w:txbxContent>
                    <w:p w:rsidR="00C42E18" w:rsidRDefault="00C42E18">
                      <w:pPr>
                        <w:bidi w:val="0"/>
                        <w:jc w:val="center"/>
                        <w:rPr>
                          <w:u w:val="single"/>
                          <w:rtl/>
                          <w:lang w:eastAsia="en-US"/>
                        </w:rPr>
                      </w:pPr>
                      <w:r>
                        <w:rPr>
                          <w:u w:val="single"/>
                          <w:lang w:eastAsia="en-US"/>
                        </w:rPr>
                        <w:t>hc</w:t>
                      </w:r>
                    </w:p>
                  </w:txbxContent>
                </v:textbox>
              </v:shape>
            </v:group>
            <v:group id="_x0000_s2102" style="position:absolute;left:1620;top:4753;width:6232;height:1091" coordorigin="2015,13483" coordsize="6232,1091">
              <v:shape id="_x0000_s2103" type="#_x0000_t202" style="position:absolute;left:2124;top:13850;width:6123;height:538" filled="f" stroked="f">
                <v:textbox style="mso-next-textbox:#_x0000_s2103">
                  <w:txbxContent>
                    <w:p w:rsidR="00C42E18" w:rsidRDefault="00C42E18">
                      <w:pPr>
                        <w:bidi w:val="0"/>
                        <w:rPr>
                          <w:rtl/>
                          <w:lang w:eastAsia="en-US"/>
                        </w:rPr>
                      </w:pPr>
                      <w:r>
                        <w:t>E</w:t>
                      </w:r>
                      <w:r>
                        <w:rPr>
                          <w:lang w:eastAsia="en-US"/>
                        </w:rPr>
                        <w:t xml:space="preserve"> =                                             = 4.04·10</w:t>
                      </w:r>
                      <w:r>
                        <w:rPr>
                          <w:vertAlign w:val="superscript"/>
                        </w:rPr>
                        <w:sym w:font="Symbol" w:char="F02D"/>
                      </w:r>
                      <w:r>
                        <w:rPr>
                          <w:vertAlign w:val="superscript"/>
                        </w:rPr>
                        <w:t>19</w:t>
                      </w:r>
                      <w:r>
                        <w:rPr>
                          <w:lang w:eastAsia="en-US"/>
                        </w:rPr>
                        <w:t xml:space="preserve"> J (= 2.53 eV)                              </w:t>
                      </w:r>
                    </w:p>
                  </w:txbxContent>
                </v:textbox>
              </v:shape>
              <v:shape id="_x0000_s2104" type="#_x0000_t202" style="position:absolute;left:3153;top:14036;width:1716;height:538" filled="f" stroked="f">
                <v:textbox style="mso-next-textbox:#_x0000_s2104">
                  <w:txbxContent>
                    <w:p w:rsidR="00C42E18" w:rsidRDefault="00C42E18">
                      <w:pPr>
                        <w:bidi w:val="0"/>
                        <w:rPr>
                          <w:rtl/>
                          <w:lang w:eastAsia="en-US"/>
                        </w:rPr>
                      </w:pPr>
                      <w:r>
                        <w:rPr>
                          <w:lang w:eastAsia="en-US"/>
                        </w:rPr>
                        <w:t>492·</w:t>
                      </w:r>
                      <w:r>
                        <w:rPr>
                          <w:noProof/>
                        </w:rPr>
                        <w:t>10</w:t>
                      </w:r>
                      <w:r>
                        <w:rPr>
                          <w:noProof/>
                          <w:vertAlign w:val="superscript"/>
                        </w:rPr>
                        <w:sym w:font="Symbol" w:char="F02D"/>
                      </w:r>
                      <w:r>
                        <w:rPr>
                          <w:noProof/>
                          <w:vertAlign w:val="superscript"/>
                        </w:rPr>
                        <w:t>9</w:t>
                      </w:r>
                      <w:r>
                        <w:rPr>
                          <w:noProof/>
                        </w:rPr>
                        <w:t xml:space="preserve"> m</w:t>
                      </w:r>
                    </w:p>
                  </w:txbxContent>
                </v:textbox>
              </v:shape>
              <v:group id="_x0000_s2105" style="position:absolute;left:2015;top:13483;width:3444;height:680" coordorigin="4190,1678" coordsize="3444,680">
                <v:group id="_x0000_s2106" style="position:absolute;left:4190;top:1678;width:3444;height:680" coordorigin="4190,1678" coordsize="3444,680">
                  <v:shape id="_x0000_s2107" type="#_x0000_t202" style="position:absolute;left:4190;top:1771;width:3444;height:538" filled="f" stroked="f">
                    <v:textbox style="mso-next-textbox:#_x0000_s2107">
                      <w:txbxContent>
                        <w:p w:rsidR="00C42E18" w:rsidRDefault="00C42E18">
                          <w:pPr>
                            <w:bidi w:val="0"/>
                            <w:jc w:val="center"/>
                            <w:rPr>
                              <w:rtl/>
                              <w:lang w:eastAsia="en-US"/>
                            </w:rPr>
                          </w:pPr>
                          <w:r>
                            <w:rPr>
                              <w:lang w:eastAsia="en-US"/>
                            </w:rPr>
                            <w:t>6.63·10</w:t>
                          </w:r>
                          <w:r>
                            <w:rPr>
                              <w:vertAlign w:val="superscript"/>
                            </w:rPr>
                            <w:sym w:font="Symbol" w:char="F02D"/>
                          </w:r>
                          <w:r>
                            <w:rPr>
                              <w:vertAlign w:val="superscript"/>
                              <w:lang w:eastAsia="en-US"/>
                            </w:rPr>
                            <w:t>34</w:t>
                          </w:r>
                          <w:r>
                            <w:rPr>
                              <w:lang w:eastAsia="en-US"/>
                            </w:rPr>
                            <w:t xml:space="preserve"> J·sec  </w:t>
                          </w:r>
                          <w:r>
                            <w:sym w:font="Symbol" w:char="F0B4"/>
                          </w:r>
                          <w:r>
                            <w:rPr>
                              <w:lang w:eastAsia="en-US"/>
                            </w:rPr>
                            <w:t xml:space="preserve"> 3·10</w:t>
                          </w:r>
                          <w:r>
                            <w:rPr>
                              <w:vertAlign w:val="superscript"/>
                              <w:lang w:eastAsia="en-US"/>
                            </w:rPr>
                            <w:t>8</w:t>
                          </w:r>
                        </w:p>
                      </w:txbxContent>
                    </v:textbox>
                  </v:shape>
                  <v:group id="_x0000_s2108" style="position:absolute;left:6914;top:1678;width:713;height:680" coordorigin="8830,964" coordsize="713,680">
                    <v:shape id="_x0000_s2109" type="#_x0000_t202" style="position:absolute;left:8853;top:964;width:588;height:426" filled="f" stroked="f">
                      <v:textbox style="mso-next-textbox:#_x0000_s2109">
                        <w:txbxContent>
                          <w:p w:rsidR="00C42E18" w:rsidRDefault="00C42E18">
                            <w:pPr>
                              <w:bidi w:val="0"/>
                              <w:jc w:val="center"/>
                              <w:rPr>
                                <w:rtl/>
                                <w:lang w:eastAsia="en-US"/>
                              </w:rPr>
                            </w:pPr>
                            <w:r>
                              <w:rPr>
                                <w:lang w:eastAsia="en-US"/>
                              </w:rPr>
                              <w:t>m</w:t>
                            </w:r>
                          </w:p>
                        </w:txbxContent>
                      </v:textbox>
                    </v:shape>
                    <v:group id="_x0000_s2110" style="position:absolute;left:8830;top:1218;width:713;height:426" coordorigin="9043,1605" coordsize="713,426">
                      <v:shape id="_x0000_s2111" type="#_x0000_t202" style="position:absolute;left:9043;top:1605;width:713;height:426" filled="f" stroked="f">
                        <v:textbox style="mso-next-textbox:#_x0000_s2111">
                          <w:txbxContent>
                            <w:p w:rsidR="00C42E18" w:rsidRDefault="00C42E18">
                              <w:pPr>
                                <w:bidi w:val="0"/>
                                <w:jc w:val="center"/>
                                <w:rPr>
                                  <w:rtl/>
                                  <w:lang w:eastAsia="en-US"/>
                                </w:rPr>
                              </w:pPr>
                              <w:r>
                                <w:rPr>
                                  <w:lang w:eastAsia="en-US"/>
                                </w:rPr>
                                <w:t>sec</w:t>
                              </w:r>
                            </w:p>
                          </w:txbxContent>
                        </v:textbox>
                      </v:shape>
                      <v:line id="_x0000_s2112" style="position:absolute" from="9254,1690" to="9504,1690"/>
                    </v:group>
                  </v:group>
                </v:group>
                <v:line id="_x0000_s2113" style="position:absolute" from="4822,2279" to="7414,2279"/>
              </v:group>
            </v:group>
            <w10:anchorlock/>
          </v:group>
        </w:pict>
      </w:r>
      <w:r w:rsidR="005735F6">
        <w:rPr>
          <w:rFonts w:cs="David" w:hint="cs"/>
          <w:noProof/>
          <w:rtl/>
          <w:lang w:val="he-IL"/>
        </w:rPr>
        <w:t xml:space="preserve">טווח אורכי הגל: </w:t>
      </w:r>
      <w:r w:rsidR="005735F6">
        <w:rPr>
          <w:rFonts w:cs="David"/>
          <w:noProof/>
        </w:rPr>
        <w:t>455</w:t>
      </w:r>
      <w:r w:rsidR="005735F6">
        <w:rPr>
          <w:rFonts w:cs="David"/>
          <w:noProof/>
          <w:sz w:val="16"/>
          <w:szCs w:val="16"/>
        </w:rPr>
        <w:t xml:space="preserve"> </w:t>
      </w:r>
      <w:r w:rsidR="005735F6">
        <w:rPr>
          <w:rFonts w:cs="David"/>
          <w:noProof/>
        </w:rPr>
        <w:t>nm</w:t>
      </w:r>
      <w:r w:rsidR="005735F6">
        <w:rPr>
          <w:rFonts w:cs="David" w:hint="cs"/>
          <w:noProof/>
          <w:rtl/>
        </w:rPr>
        <w:t xml:space="preserve"> - </w:t>
      </w:r>
      <w:r w:rsidR="005735F6">
        <w:rPr>
          <w:rFonts w:cs="David"/>
          <w:noProof/>
        </w:rPr>
        <w:t>492</w:t>
      </w:r>
      <w:r w:rsidR="005735F6">
        <w:rPr>
          <w:rFonts w:cs="David"/>
          <w:noProof/>
          <w:sz w:val="16"/>
          <w:szCs w:val="16"/>
        </w:rPr>
        <w:t xml:space="preserve"> </w:t>
      </w:r>
      <w:r w:rsidR="005735F6">
        <w:rPr>
          <w:rFonts w:cs="David"/>
          <w:noProof/>
        </w:rPr>
        <w:t>nm</w:t>
      </w:r>
    </w:p>
    <w:p w:rsidR="005735F6" w:rsidRDefault="005735F6">
      <w:pPr>
        <w:spacing w:line="360" w:lineRule="auto"/>
        <w:rPr>
          <w:rFonts w:cs="David"/>
          <w:noProof/>
          <w:sz w:val="20"/>
          <w:rtl/>
          <w:lang w:val="he-IL"/>
        </w:rPr>
      </w:pPr>
    </w:p>
    <w:p w:rsidR="005735F6" w:rsidRDefault="005735F6">
      <w:pPr>
        <w:spacing w:line="360" w:lineRule="auto"/>
        <w:rPr>
          <w:rFonts w:cs="David"/>
          <w:noProof/>
          <w:sz w:val="20"/>
          <w:rtl/>
          <w:lang w:val="he-IL"/>
        </w:rPr>
      </w:pPr>
    </w:p>
    <w:p w:rsidR="005735F6" w:rsidRDefault="005735F6">
      <w:pPr>
        <w:spacing w:line="360" w:lineRule="auto"/>
        <w:rPr>
          <w:rFonts w:cs="David"/>
          <w:noProof/>
          <w:sz w:val="20"/>
          <w:rtl/>
          <w:lang w:val="he-IL"/>
        </w:rPr>
      </w:pPr>
    </w:p>
    <w:p w:rsidR="005735F6" w:rsidRDefault="005735F6">
      <w:pPr>
        <w:spacing w:line="360" w:lineRule="auto"/>
        <w:rPr>
          <w:rFonts w:cs="David"/>
          <w:noProof/>
          <w:sz w:val="20"/>
          <w:rtl/>
          <w:lang w:val="he-IL"/>
        </w:rPr>
      </w:pPr>
    </w:p>
    <w:p w:rsidR="005735F6" w:rsidRDefault="005735F6">
      <w:pPr>
        <w:spacing w:line="360" w:lineRule="auto"/>
        <w:rPr>
          <w:rFonts w:cs="David"/>
          <w:noProof/>
          <w:sz w:val="20"/>
          <w:rtl/>
          <w:lang w:val="he-IL"/>
        </w:rPr>
      </w:pPr>
    </w:p>
    <w:p w:rsidR="005735F6" w:rsidRDefault="005735F6">
      <w:pPr>
        <w:spacing w:line="360" w:lineRule="auto"/>
        <w:rPr>
          <w:rFonts w:cs="David"/>
          <w:noProof/>
          <w:sz w:val="20"/>
          <w:rtl/>
          <w:lang w:val="he-IL"/>
        </w:rPr>
      </w:pPr>
    </w:p>
    <w:p w:rsidR="005735F6" w:rsidRDefault="005735F6">
      <w:pPr>
        <w:spacing w:line="360" w:lineRule="auto"/>
        <w:rPr>
          <w:rFonts w:cs="David"/>
          <w:noProof/>
          <w:sz w:val="20"/>
          <w:rtl/>
          <w:lang w:val="he-IL"/>
        </w:rPr>
      </w:pPr>
      <w:r>
        <w:rPr>
          <w:rFonts w:cs="David" w:hint="cs"/>
          <w:noProof/>
          <w:sz w:val="20"/>
          <w:rtl/>
          <w:lang w:val="he-IL"/>
        </w:rPr>
        <w:t xml:space="preserve">טווח האנרגיה:  </w:t>
      </w:r>
      <w:r>
        <w:rPr>
          <w:lang w:eastAsia="en-US"/>
        </w:rPr>
        <w:t>4.04·10</w:t>
      </w:r>
      <w:r>
        <w:rPr>
          <w:vertAlign w:val="superscript"/>
        </w:rPr>
        <w:sym w:font="Symbol" w:char="F02D"/>
      </w:r>
      <w:r>
        <w:rPr>
          <w:vertAlign w:val="superscript"/>
        </w:rPr>
        <w:t>19</w:t>
      </w:r>
      <w:r>
        <w:rPr>
          <w:lang w:eastAsia="en-US"/>
        </w:rPr>
        <w:t xml:space="preserve"> J</w:t>
      </w:r>
      <w:r>
        <w:rPr>
          <w:rFonts w:hint="cs"/>
          <w:rtl/>
          <w:lang w:eastAsia="en-US"/>
        </w:rPr>
        <w:t xml:space="preserve">  -  </w:t>
      </w:r>
      <w:r>
        <w:rPr>
          <w:lang w:eastAsia="en-US"/>
        </w:rPr>
        <w:t>4.37·10</w:t>
      </w:r>
      <w:r>
        <w:rPr>
          <w:vertAlign w:val="superscript"/>
        </w:rPr>
        <w:sym w:font="Symbol" w:char="F02D"/>
      </w:r>
      <w:r>
        <w:rPr>
          <w:vertAlign w:val="superscript"/>
        </w:rPr>
        <w:t>19</w:t>
      </w:r>
      <w:r>
        <w:rPr>
          <w:lang w:eastAsia="en-US"/>
        </w:rPr>
        <w:t xml:space="preserve"> J</w:t>
      </w:r>
    </w:p>
    <w:p w:rsidR="005735F6" w:rsidRDefault="005735F6">
      <w:pPr>
        <w:spacing w:line="360" w:lineRule="auto"/>
        <w:rPr>
          <w:rFonts w:cs="David"/>
          <w:noProof/>
          <w:sz w:val="20"/>
          <w:rtl/>
          <w:lang w:val="he-IL"/>
        </w:rPr>
      </w:pPr>
      <w:r>
        <w:rPr>
          <w:rFonts w:cs="David" w:hint="cs"/>
          <w:noProof/>
          <w:sz w:val="20"/>
          <w:rtl/>
          <w:lang w:val="he-IL"/>
        </w:rPr>
        <w:t xml:space="preserve">                 ( </w:t>
      </w:r>
      <w:r>
        <w:rPr>
          <w:rFonts w:cs="David" w:hint="cs"/>
          <w:noProof/>
          <w:sz w:val="20"/>
          <w:u w:val="single"/>
          <w:rtl/>
          <w:lang w:val="he-IL"/>
        </w:rPr>
        <w:t>או</w:t>
      </w:r>
      <w:r>
        <w:rPr>
          <w:rFonts w:cs="David" w:hint="cs"/>
          <w:noProof/>
          <w:sz w:val="20"/>
          <w:rtl/>
          <w:lang w:val="he-IL"/>
        </w:rPr>
        <w:t xml:space="preserve">:  </w:t>
      </w:r>
      <w:r>
        <w:rPr>
          <w:lang w:eastAsia="en-US"/>
        </w:rPr>
        <w:t xml:space="preserve">2.53 eV </w:t>
      </w:r>
      <w:r>
        <w:rPr>
          <w:rFonts w:hint="cs"/>
          <w:rtl/>
          <w:lang w:eastAsia="en-US"/>
        </w:rPr>
        <w:t xml:space="preserve">  -  </w:t>
      </w:r>
      <w:r>
        <w:rPr>
          <w:lang w:eastAsia="en-US"/>
        </w:rPr>
        <w:t>2.73 eV</w:t>
      </w:r>
      <w:r>
        <w:rPr>
          <w:rFonts w:hint="cs"/>
          <w:rtl/>
          <w:lang w:eastAsia="en-US"/>
        </w:rPr>
        <w:t xml:space="preserve"> )</w:t>
      </w:r>
    </w:p>
    <w:p w:rsidR="005735F6" w:rsidRDefault="005735F6">
      <w:pPr>
        <w:tabs>
          <w:tab w:val="left" w:pos="702"/>
        </w:tabs>
        <w:spacing w:line="360" w:lineRule="auto"/>
        <w:ind w:hanging="425"/>
        <w:rPr>
          <w:rFonts w:cs="David"/>
          <w:rtl/>
        </w:rPr>
      </w:pPr>
    </w:p>
    <w:p w:rsidR="005735F6" w:rsidRDefault="005735F6">
      <w:pPr>
        <w:spacing w:line="360" w:lineRule="auto"/>
        <w:rPr>
          <w:rFonts w:cs="David"/>
          <w:b/>
          <w:bCs/>
          <w:color w:val="0000FF"/>
          <w:rtl/>
          <w:lang w:eastAsia="en-US"/>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735F6" w:rsidRDefault="005735F6">
      <w:pPr>
        <w:spacing w:line="360" w:lineRule="auto"/>
        <w:ind w:right="142"/>
        <w:rPr>
          <w:rFonts w:cs="David"/>
          <w:rtl/>
        </w:rPr>
      </w:pPr>
    </w:p>
    <w:p w:rsidR="005735F6" w:rsidRDefault="005735F6">
      <w:pPr>
        <w:spacing w:line="360" w:lineRule="auto"/>
        <w:ind w:right="142"/>
        <w:rPr>
          <w:rFonts w:cs="David"/>
          <w:rtl/>
        </w:rPr>
      </w:pPr>
      <w:r>
        <w:rPr>
          <w:rFonts w:cs="David" w:hint="cs"/>
          <w:rtl/>
        </w:rPr>
        <w:t>הציון גבוה. התלמידים ידעו לחשב את טווח האנרגיה של פוטונים של אור כחול, על פי הנוסחה הנתונה.</w:t>
      </w:r>
    </w:p>
    <w:p w:rsidR="005735F6" w:rsidRDefault="005735F6">
      <w:pPr>
        <w:spacing w:line="360" w:lineRule="auto"/>
        <w:ind w:right="142"/>
        <w:rPr>
          <w:rFonts w:cs="David"/>
          <w:rtl/>
        </w:rPr>
      </w:pPr>
      <w:r>
        <w:rPr>
          <w:rFonts w:cs="David" w:hint="cs"/>
          <w:rtl/>
        </w:rPr>
        <w:t>יחד עם זאת אותרו טעויות אחדות:</w:t>
      </w:r>
    </w:p>
    <w:p w:rsidR="005735F6" w:rsidRDefault="005735F6">
      <w:pPr>
        <w:spacing w:line="360" w:lineRule="auto"/>
        <w:ind w:left="368" w:hanging="368"/>
        <w:rPr>
          <w:rFonts w:cs="David"/>
          <w:rtl/>
        </w:rPr>
      </w:pPr>
      <w:r>
        <w:rPr>
          <w:rFonts w:cs="David"/>
        </w:rPr>
        <w:sym w:font="Wingdings" w:char="F077"/>
      </w:r>
      <w:r>
        <w:rPr>
          <w:rFonts w:cs="David" w:hint="cs"/>
          <w:rtl/>
        </w:rPr>
        <w:tab/>
        <w:t>אי זיהוי של טווח אורכי הגל של האור הכחול (למרות גלגל הצבעים הנתון).</w:t>
      </w:r>
    </w:p>
    <w:p w:rsidR="005735F6" w:rsidRDefault="005735F6">
      <w:pPr>
        <w:spacing w:line="360" w:lineRule="auto"/>
        <w:ind w:left="368" w:hanging="368"/>
        <w:rPr>
          <w:rFonts w:cs="David"/>
          <w:rtl/>
        </w:rPr>
      </w:pPr>
      <w:r>
        <w:rPr>
          <w:rFonts w:cs="David"/>
        </w:rPr>
        <w:sym w:font="Wingdings" w:char="F077"/>
      </w:r>
      <w:r>
        <w:rPr>
          <w:rFonts w:cs="David" w:hint="cs"/>
          <w:rtl/>
        </w:rPr>
        <w:tab/>
        <w:t>טעויות בחישוב של אנרגיית פוטון על פי הנוסחה הנתונה:</w:t>
      </w:r>
    </w:p>
    <w:p w:rsidR="005735F6" w:rsidRDefault="005735F6">
      <w:pPr>
        <w:spacing w:line="360" w:lineRule="auto"/>
        <w:ind w:left="368" w:hanging="368"/>
        <w:rPr>
          <w:rFonts w:cs="David"/>
          <w:rtl/>
        </w:rPr>
      </w:pPr>
    </w:p>
    <w:p w:rsidR="005735F6" w:rsidRDefault="00C54832">
      <w:pPr>
        <w:spacing w:line="360" w:lineRule="auto"/>
        <w:ind w:left="368" w:hanging="368"/>
        <w:rPr>
          <w:rFonts w:cs="David"/>
          <w:rtl/>
        </w:rPr>
      </w:pPr>
      <w:r w:rsidRPr="00C54832">
        <w:rPr>
          <w:rFonts w:cs="David"/>
          <w:noProof/>
          <w:sz w:val="20"/>
          <w:rtl/>
          <w:lang w:val="he-IL"/>
        </w:rPr>
        <w:pict>
          <v:group id="_x0000_s17376" style="position:absolute;left:0;text-align:left;margin-left:18.15pt;margin-top:-25.15pt;width:219.75pt;height:42.35pt;z-index:511" coordorigin="1873,9256" coordsize="4395,847">
            <v:shape id="_x0000_s17347" type="#_x0000_t202" style="position:absolute;left:1873;top:9367;width:4395;height:538" filled="f" stroked="f">
              <v:textbox style="mso-next-textbox:#_x0000_s17347">
                <w:txbxContent>
                  <w:p w:rsidR="00C42E18" w:rsidRDefault="00C42E18">
                    <w:pPr>
                      <w:bidi w:val="0"/>
                      <w:rPr>
                        <w:b/>
                        <w:bCs/>
                        <w:i/>
                        <w:iCs/>
                        <w:sz w:val="20"/>
                        <w:szCs w:val="20"/>
                        <w:rtl/>
                        <w:lang w:eastAsia="en-US"/>
                      </w:rPr>
                    </w:pPr>
                    <w:r>
                      <w:rPr>
                        <w:rFonts w:cs="David" w:hint="eastAsia"/>
                      </w:rPr>
                      <w:t>•</w:t>
                    </w:r>
                    <w:r>
                      <w:rPr>
                        <w:rFonts w:cs="David"/>
                      </w:rPr>
                      <w:t xml:space="preserve">     </w:t>
                    </w:r>
                    <w:r>
                      <w:rPr>
                        <w:b/>
                        <w:bCs/>
                        <w:i/>
                        <w:iCs/>
                        <w:sz w:val="20"/>
                        <w:szCs w:val="20"/>
                      </w:rPr>
                      <w:t>E</w:t>
                    </w:r>
                    <w:r>
                      <w:rPr>
                        <w:b/>
                        <w:bCs/>
                        <w:i/>
                        <w:iCs/>
                        <w:sz w:val="20"/>
                        <w:szCs w:val="20"/>
                        <w:lang w:eastAsia="en-US"/>
                      </w:rPr>
                      <w:t xml:space="preserve"> =                                         = 9.94·10</w:t>
                    </w:r>
                    <w:r>
                      <w:rPr>
                        <w:b/>
                        <w:bCs/>
                        <w:i/>
                        <w:iCs/>
                        <w:sz w:val="20"/>
                        <w:szCs w:val="20"/>
                        <w:vertAlign w:val="superscript"/>
                      </w:rPr>
                      <w:sym w:font="Symbol" w:char="F02D"/>
                    </w:r>
                    <w:r>
                      <w:rPr>
                        <w:b/>
                        <w:bCs/>
                        <w:i/>
                        <w:iCs/>
                        <w:sz w:val="20"/>
                        <w:szCs w:val="20"/>
                        <w:vertAlign w:val="superscript"/>
                      </w:rPr>
                      <w:t>35</w:t>
                    </w:r>
                    <w:r>
                      <w:rPr>
                        <w:b/>
                        <w:bCs/>
                        <w:i/>
                        <w:iCs/>
                        <w:sz w:val="20"/>
                        <w:szCs w:val="20"/>
                        <w:lang w:eastAsia="en-US"/>
                      </w:rPr>
                      <w:t xml:space="preserve"> J          </w:t>
                    </w:r>
                  </w:p>
                </w:txbxContent>
              </v:textbox>
            </v:shape>
            <v:group id="_x0000_s17375" style="position:absolute;left:2726;top:9256;width:2278;height:847" coordorigin="2351,9657" coordsize="2278,847">
              <v:shape id="_x0000_s17351" type="#_x0000_t202" style="position:absolute;left:2728;top:9657;width:1190;height:538" filled="f" stroked="f">
                <v:textbox style="mso-next-textbox:#_x0000_s17351">
                  <w:txbxContent>
                    <w:p w:rsidR="00C42E18" w:rsidRDefault="00C42E18">
                      <w:pPr>
                        <w:bidi w:val="0"/>
                        <w:jc w:val="center"/>
                        <w:rPr>
                          <w:b/>
                          <w:bCs/>
                          <w:i/>
                          <w:iCs/>
                          <w:sz w:val="20"/>
                          <w:szCs w:val="20"/>
                          <w:rtl/>
                          <w:lang w:eastAsia="en-US"/>
                        </w:rPr>
                      </w:pPr>
                      <w:r>
                        <w:rPr>
                          <w:b/>
                          <w:bCs/>
                          <w:i/>
                          <w:iCs/>
                          <w:sz w:val="20"/>
                          <w:szCs w:val="20"/>
                          <w:lang w:eastAsia="en-US"/>
                        </w:rPr>
                        <w:t>3·10</w:t>
                      </w:r>
                      <w:r>
                        <w:rPr>
                          <w:b/>
                          <w:bCs/>
                          <w:i/>
                          <w:iCs/>
                          <w:sz w:val="20"/>
                          <w:szCs w:val="20"/>
                          <w:vertAlign w:val="superscript"/>
                          <w:lang w:eastAsia="en-US"/>
                        </w:rPr>
                        <w:t>8</w:t>
                      </w:r>
                    </w:p>
                  </w:txbxContent>
                </v:textbox>
              </v:shape>
              <v:group id="_x0000_s17374" style="position:absolute;left:2351;top:9966;width:2278;height:538" coordorigin="2351,9966" coordsize="2278,538">
                <v:shape id="_x0000_s17348" type="#_x0000_t202" style="position:absolute;left:2351;top:9966;width:2278;height:538" filled="f" stroked="f">
                  <v:textbox style="mso-next-textbox:#_x0000_s17348">
                    <w:txbxContent>
                      <w:p w:rsidR="00C42E18" w:rsidRDefault="00C42E18">
                        <w:pPr>
                          <w:bidi w:val="0"/>
                          <w:rPr>
                            <w:b/>
                            <w:bCs/>
                            <w:i/>
                            <w:iCs/>
                            <w:sz w:val="20"/>
                            <w:szCs w:val="20"/>
                            <w:rtl/>
                            <w:lang w:eastAsia="en-US"/>
                          </w:rPr>
                        </w:pPr>
                        <w:r>
                          <w:rPr>
                            <w:b/>
                            <w:bCs/>
                            <w:i/>
                            <w:iCs/>
                            <w:sz w:val="20"/>
                            <w:szCs w:val="20"/>
                            <w:lang w:eastAsia="en-US"/>
                          </w:rPr>
                          <w:t>6.63·10</w:t>
                        </w:r>
                        <w:r>
                          <w:rPr>
                            <w:b/>
                            <w:bCs/>
                            <w:i/>
                            <w:iCs/>
                            <w:sz w:val="20"/>
                            <w:szCs w:val="20"/>
                            <w:vertAlign w:val="superscript"/>
                          </w:rPr>
                          <w:sym w:font="Symbol" w:char="F02D"/>
                        </w:r>
                        <w:r>
                          <w:rPr>
                            <w:b/>
                            <w:bCs/>
                            <w:i/>
                            <w:iCs/>
                            <w:sz w:val="20"/>
                            <w:szCs w:val="20"/>
                            <w:vertAlign w:val="superscript"/>
                            <w:lang w:eastAsia="en-US"/>
                          </w:rPr>
                          <w:t>34</w:t>
                        </w:r>
                        <w:r>
                          <w:rPr>
                            <w:b/>
                            <w:bCs/>
                            <w:i/>
                            <w:iCs/>
                            <w:sz w:val="20"/>
                            <w:szCs w:val="20"/>
                            <w:lang w:eastAsia="en-US"/>
                          </w:rPr>
                          <w:t xml:space="preserve">  </w:t>
                        </w:r>
                        <w:r>
                          <w:rPr>
                            <w:b/>
                            <w:bCs/>
                            <w:i/>
                            <w:iCs/>
                            <w:sz w:val="20"/>
                            <w:szCs w:val="20"/>
                          </w:rPr>
                          <w:sym w:font="Symbol" w:char="F0B4"/>
                        </w:r>
                        <w:r>
                          <w:rPr>
                            <w:b/>
                            <w:bCs/>
                            <w:i/>
                            <w:iCs/>
                            <w:sz w:val="20"/>
                            <w:szCs w:val="20"/>
                            <w:lang w:eastAsia="en-US"/>
                          </w:rPr>
                          <w:t xml:space="preserve"> 455·</w:t>
                        </w:r>
                        <w:r>
                          <w:rPr>
                            <w:b/>
                            <w:bCs/>
                            <w:i/>
                            <w:iCs/>
                            <w:noProof/>
                            <w:sz w:val="20"/>
                            <w:szCs w:val="20"/>
                          </w:rPr>
                          <w:t>10</w:t>
                        </w:r>
                        <w:r>
                          <w:rPr>
                            <w:b/>
                            <w:bCs/>
                            <w:i/>
                            <w:iCs/>
                            <w:noProof/>
                            <w:sz w:val="20"/>
                            <w:szCs w:val="20"/>
                            <w:vertAlign w:val="superscript"/>
                          </w:rPr>
                          <w:sym w:font="Symbol" w:char="F02D"/>
                        </w:r>
                        <w:r>
                          <w:rPr>
                            <w:b/>
                            <w:bCs/>
                            <w:i/>
                            <w:iCs/>
                            <w:noProof/>
                            <w:sz w:val="20"/>
                            <w:szCs w:val="20"/>
                            <w:vertAlign w:val="superscript"/>
                          </w:rPr>
                          <w:t>9</w:t>
                        </w:r>
                        <w:r>
                          <w:rPr>
                            <w:b/>
                            <w:bCs/>
                            <w:i/>
                            <w:iCs/>
                            <w:noProof/>
                            <w:sz w:val="20"/>
                            <w:szCs w:val="20"/>
                          </w:rPr>
                          <w:t xml:space="preserve"> </w:t>
                        </w:r>
                      </w:p>
                    </w:txbxContent>
                  </v:textbox>
                </v:shape>
                <v:line id="_x0000_s17357" style="position:absolute" from="2458,10001" to="4312,10001"/>
              </v:group>
            </v:group>
            <w10:anchorlock/>
          </v:group>
        </w:pict>
      </w:r>
    </w:p>
    <w:p w:rsidR="005735F6" w:rsidRDefault="005735F6">
      <w:pPr>
        <w:spacing w:line="360" w:lineRule="auto"/>
        <w:ind w:left="368" w:hanging="368"/>
        <w:rPr>
          <w:rFonts w:cs="David"/>
          <w:rtl/>
        </w:rPr>
      </w:pPr>
      <w:r>
        <w:rPr>
          <w:rFonts w:cs="David"/>
        </w:rPr>
        <w:sym w:font="Wingdings" w:char="F077"/>
      </w:r>
      <w:r>
        <w:rPr>
          <w:rFonts w:cs="David" w:hint="cs"/>
          <w:rtl/>
        </w:rPr>
        <w:tab/>
        <w:t>טעויות חישוב.</w:t>
      </w:r>
    </w:p>
    <w:p w:rsidR="005735F6" w:rsidRDefault="005735F6">
      <w:pPr>
        <w:spacing w:line="360" w:lineRule="auto"/>
        <w:ind w:left="368" w:hanging="368"/>
        <w:rPr>
          <w:rFonts w:cs="David"/>
          <w:rtl/>
        </w:rPr>
      </w:pPr>
      <w:r>
        <w:rPr>
          <w:rFonts w:cs="David"/>
        </w:rPr>
        <w:sym w:font="Wingdings" w:char="F077"/>
      </w:r>
      <w:r>
        <w:rPr>
          <w:rFonts w:cs="David" w:hint="cs"/>
          <w:rtl/>
        </w:rPr>
        <w:tab/>
        <w:t>טעויות ביחידות.</w:t>
      </w:r>
    </w:p>
    <w:p w:rsidR="005735F6" w:rsidRDefault="005735F6">
      <w:pPr>
        <w:tabs>
          <w:tab w:val="left" w:pos="702"/>
        </w:tabs>
        <w:spacing w:line="360" w:lineRule="auto"/>
        <w:ind w:hanging="425"/>
        <w:rPr>
          <w:rFonts w:cs="David"/>
          <w:rtl/>
        </w:rPr>
      </w:pPr>
    </w:p>
    <w:p w:rsidR="005735F6" w:rsidRDefault="005735F6">
      <w:pPr>
        <w:tabs>
          <w:tab w:val="left" w:pos="702"/>
        </w:tabs>
        <w:spacing w:line="360" w:lineRule="auto"/>
        <w:ind w:hanging="425"/>
        <w:rPr>
          <w:rFonts w:cs="David"/>
          <w:rtl/>
        </w:rPr>
      </w:pPr>
    </w:p>
    <w:p w:rsidR="005735F6" w:rsidRDefault="00C54832">
      <w:pPr>
        <w:spacing w:line="360" w:lineRule="auto"/>
        <w:ind w:firstLine="43"/>
        <w:rPr>
          <w:rFonts w:cs="David"/>
          <w:b/>
          <w:bCs/>
          <w:sz w:val="28"/>
          <w:szCs w:val="28"/>
          <w:rtl/>
        </w:rPr>
      </w:pPr>
      <w:r w:rsidRPr="00C54832">
        <w:rPr>
          <w:rFonts w:cs="David"/>
          <w:noProof/>
          <w:sz w:val="20"/>
          <w:rtl/>
          <w:lang w:val="he-IL"/>
        </w:rPr>
        <w:pict>
          <v:shape id="_x0000_s2075" type="#_x0000_t64" style="position:absolute;left:0;text-align:left;margin-left:61.4pt;margin-top:15.65pt;width:468.8pt;height:50.4pt;z-index:123;mso-position-horizontal-relative:page" adj="1136"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85</w:t>
      </w:r>
      <w:r w:rsidR="005735F6">
        <w:rPr>
          <w:rFonts w:cs="David" w:hint="cs"/>
          <w:b/>
          <w:bCs/>
          <w:color w:val="0000FF"/>
          <w:sz w:val="28"/>
          <w:szCs w:val="28"/>
          <w:rtl/>
          <w:lang w:eastAsia="en-US"/>
        </w:rPr>
        <w:t>)</w:t>
      </w:r>
    </w:p>
    <w:p w:rsidR="005735F6" w:rsidRDefault="005735F6">
      <w:pPr>
        <w:spacing w:line="360" w:lineRule="auto"/>
        <w:ind w:firstLine="43"/>
        <w:rPr>
          <w:rFonts w:cs="David"/>
          <w:rtl/>
        </w:rPr>
      </w:pPr>
      <w:r>
        <w:rPr>
          <w:rFonts w:cs="David" w:hint="cs"/>
          <w:rtl/>
        </w:rPr>
        <w:t xml:space="preserve">קבע אם תדירות הקרינה בתחום אולטרה-סגול גבוהה מתדירות הקרינה בתחום האור הכחול או </w:t>
      </w:r>
    </w:p>
    <w:p w:rsidR="005735F6" w:rsidRDefault="005735F6">
      <w:pPr>
        <w:spacing w:line="360" w:lineRule="auto"/>
        <w:ind w:firstLine="43"/>
        <w:rPr>
          <w:rFonts w:cs="David"/>
          <w:rtl/>
        </w:rPr>
      </w:pPr>
      <w:r>
        <w:rPr>
          <w:rFonts w:cs="David" w:hint="cs"/>
          <w:rtl/>
        </w:rPr>
        <w:t xml:space="preserve">נמוכה ממנה. </w:t>
      </w:r>
      <w:r>
        <w:rPr>
          <w:rFonts w:cs="David" w:hint="cs"/>
          <w:u w:val="single"/>
          <w:rtl/>
        </w:rPr>
        <w:t>נמק</w:t>
      </w:r>
      <w:r>
        <w:rPr>
          <w:rFonts w:cs="David" w:hint="cs"/>
          <w:rtl/>
        </w:rPr>
        <w:t>.</w:t>
      </w:r>
    </w:p>
    <w:p w:rsidR="005735F6" w:rsidRDefault="005735F6">
      <w:pPr>
        <w:pStyle w:val="a3"/>
        <w:ind w:right="0" w:firstLine="43"/>
        <w:jc w:val="left"/>
        <w:rPr>
          <w:rFonts w:ascii="Times New Roman" w:hAnsi="Times New Roman"/>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2280" style="position:absolute;left:0;text-align:left;margin-left:61.4pt;margin-top:17.25pt;width:468.8pt;height:65.65pt;z-index:134;mso-position-horizontal-relative:page" arcsize="15871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rPr>
          <w:rFonts w:cs="David"/>
          <w:noProof/>
          <w:sz w:val="20"/>
          <w:rtl/>
          <w:lang w:val="he-IL"/>
        </w:rPr>
      </w:pPr>
      <w:r>
        <w:rPr>
          <w:rFonts w:cs="David" w:hint="cs"/>
          <w:noProof/>
          <w:sz w:val="20"/>
          <w:rtl/>
          <w:lang w:val="he-IL"/>
        </w:rPr>
        <w:t>גבוהה יותר.</w:t>
      </w:r>
    </w:p>
    <w:p w:rsidR="005735F6" w:rsidRDefault="005735F6">
      <w:pPr>
        <w:spacing w:line="360" w:lineRule="auto"/>
        <w:rPr>
          <w:rtl/>
        </w:rPr>
      </w:pPr>
      <w:r>
        <w:rPr>
          <w:rFonts w:cs="David" w:hint="cs"/>
          <w:noProof/>
          <w:sz w:val="20"/>
          <w:rtl/>
          <w:lang w:val="he-IL"/>
        </w:rPr>
        <w:t xml:space="preserve">לקרינת </w:t>
      </w:r>
      <w:r>
        <w:rPr>
          <w:rFonts w:hint="cs"/>
          <w:noProof/>
          <w:sz w:val="20"/>
          <w:szCs w:val="20"/>
          <w:rtl/>
          <w:lang w:val="he-IL"/>
        </w:rPr>
        <w:t>UV</w:t>
      </w:r>
      <w:r>
        <w:rPr>
          <w:rFonts w:cs="David" w:hint="cs"/>
          <w:noProof/>
          <w:sz w:val="20"/>
          <w:rtl/>
          <w:lang w:val="he-IL"/>
        </w:rPr>
        <w:t xml:space="preserve"> אורכי גל קצרים מאורכי גל של אור כחול. קיים יחס הפוך בין אורך גל לתדירות (לכן  לקרינת </w:t>
      </w:r>
      <w:r>
        <w:rPr>
          <w:rFonts w:hint="cs"/>
          <w:noProof/>
          <w:sz w:val="20"/>
          <w:szCs w:val="20"/>
          <w:rtl/>
          <w:lang w:val="he-IL"/>
        </w:rPr>
        <w:t>UV</w:t>
      </w:r>
      <w:r>
        <w:rPr>
          <w:rFonts w:cs="David" w:hint="cs"/>
          <w:noProof/>
          <w:sz w:val="20"/>
          <w:rtl/>
          <w:lang w:val="he-IL"/>
        </w:rPr>
        <w:t xml:space="preserve"> תדירות גבוהה יותר).</w:t>
      </w:r>
    </w:p>
    <w:p w:rsidR="005735F6" w:rsidRDefault="005735F6">
      <w:pPr>
        <w:spacing w:line="360" w:lineRule="auto"/>
        <w:rPr>
          <w:rtl/>
        </w:rPr>
      </w:pPr>
    </w:p>
    <w:p w:rsidR="005735F6" w:rsidRDefault="005735F6">
      <w:pPr>
        <w:spacing w:line="360" w:lineRule="auto"/>
        <w:rPr>
          <w:rFonts w:cs="David"/>
          <w:b/>
          <w:bCs/>
          <w:color w:val="0000FF"/>
          <w:rtl/>
          <w:lang w:eastAsia="en-US"/>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pStyle w:val="NormalWeb"/>
        <w:bidi/>
        <w:spacing w:before="0" w:beforeAutospacing="0" w:after="0" w:afterAutospacing="0" w:line="360" w:lineRule="auto"/>
        <w:rPr>
          <w:rFonts w:cs="David"/>
          <w:noProof/>
          <w:sz w:val="20"/>
          <w:rtl/>
          <w:lang w:val="he-IL" w:eastAsia="he-IL"/>
        </w:rPr>
      </w:pPr>
    </w:p>
    <w:p w:rsidR="005735F6" w:rsidRDefault="005735F6">
      <w:pPr>
        <w:pStyle w:val="NormalWeb"/>
        <w:bidi/>
        <w:spacing w:before="0" w:beforeAutospacing="0" w:after="0" w:afterAutospacing="0" w:line="360" w:lineRule="auto"/>
        <w:rPr>
          <w:rFonts w:cs="David"/>
          <w:noProof/>
          <w:sz w:val="20"/>
          <w:rtl/>
          <w:lang w:val="he-IL" w:eastAsia="he-IL"/>
        </w:rPr>
      </w:pPr>
    </w:p>
    <w:p w:rsidR="005735F6" w:rsidRDefault="005735F6">
      <w:pPr>
        <w:pStyle w:val="NormalWeb"/>
        <w:bidi/>
        <w:spacing w:before="0" w:beforeAutospacing="0" w:after="0" w:afterAutospacing="0" w:line="360" w:lineRule="auto"/>
        <w:rPr>
          <w:rFonts w:cs="David"/>
          <w:noProof/>
          <w:sz w:val="20"/>
          <w:rtl/>
          <w:lang w:val="he-IL" w:eastAsia="he-IL"/>
        </w:rPr>
      </w:pPr>
    </w:p>
    <w:p w:rsidR="005735F6" w:rsidRDefault="005735F6">
      <w:pPr>
        <w:pStyle w:val="NormalWeb"/>
        <w:bidi/>
        <w:spacing w:before="0" w:beforeAutospacing="0" w:after="0" w:afterAutospacing="0" w:line="360" w:lineRule="auto"/>
        <w:rPr>
          <w:rFonts w:cs="David"/>
          <w:noProof/>
          <w:sz w:val="20"/>
          <w:rtl/>
          <w:lang w:val="he-IL" w:eastAsia="he-IL"/>
        </w:rPr>
      </w:pPr>
      <w:r>
        <w:rPr>
          <w:rFonts w:cs="David" w:hint="cs"/>
          <w:noProof/>
          <w:sz w:val="20"/>
          <w:rtl/>
          <w:lang w:val="he-IL" w:eastAsia="he-IL"/>
        </w:rPr>
        <w:t>הציון גבוה. התלמידים ידעו ש</w:t>
      </w:r>
      <w:r>
        <w:rPr>
          <w:rFonts w:cs="David" w:hint="cs"/>
          <w:noProof/>
          <w:sz w:val="20"/>
          <w:rtl/>
          <w:lang w:val="he-IL"/>
        </w:rPr>
        <w:t xml:space="preserve">קיים יחס הפוך בין אורך גל לתדירות ויישמו את הידע לגבי </w:t>
      </w:r>
      <w:r>
        <w:rPr>
          <w:rFonts w:cs="David" w:hint="cs"/>
          <w:rtl/>
        </w:rPr>
        <w:t>הקרינה בתחום אולטרה-סגול. תלמידים מעטים טעו, כי לא הצליחו להסיק מהנתונים שבגלגל הצבעים            ש</w:t>
      </w:r>
      <w:r>
        <w:rPr>
          <w:rFonts w:cs="David" w:hint="cs"/>
          <w:noProof/>
          <w:sz w:val="20"/>
          <w:rtl/>
          <w:lang w:val="he-IL"/>
        </w:rPr>
        <w:t xml:space="preserve">אורכי גל של קרינת </w:t>
      </w:r>
      <w:r>
        <w:rPr>
          <w:rFonts w:hint="cs"/>
          <w:noProof/>
          <w:sz w:val="20"/>
          <w:szCs w:val="20"/>
          <w:rtl/>
          <w:lang w:val="he-IL"/>
        </w:rPr>
        <w:t>UV</w:t>
      </w:r>
      <w:r>
        <w:rPr>
          <w:rFonts w:cs="David" w:hint="cs"/>
          <w:noProof/>
          <w:sz w:val="20"/>
          <w:rtl/>
          <w:lang w:val="he-IL"/>
        </w:rPr>
        <w:t xml:space="preserve"> קצרים מאורכי גל של אור כחול.</w:t>
      </w:r>
    </w:p>
    <w:p w:rsidR="005735F6" w:rsidRDefault="005735F6">
      <w:pPr>
        <w:spacing w:line="360" w:lineRule="auto"/>
        <w:rPr>
          <w:rFonts w:cs="David"/>
          <w:noProof/>
          <w:sz w:val="20"/>
          <w:rtl/>
          <w:lang w:val="he-IL"/>
        </w:rPr>
      </w:pPr>
    </w:p>
    <w:p w:rsidR="005735F6" w:rsidRDefault="005735F6">
      <w:pPr>
        <w:spacing w:line="360" w:lineRule="auto"/>
        <w:rPr>
          <w:rFonts w:cs="David"/>
          <w:noProof/>
          <w:sz w:val="20"/>
          <w:rtl/>
          <w:lang w:val="he-IL"/>
        </w:rPr>
      </w:pPr>
    </w:p>
    <w:p w:rsidR="005735F6" w:rsidRDefault="005735F6">
      <w:pPr>
        <w:pStyle w:val="a3"/>
        <w:ind w:right="0" w:firstLine="43"/>
        <w:jc w:val="left"/>
        <w:rPr>
          <w:rFonts w:ascii="Times New Roman" w:hAnsi="Times New Roman"/>
          <w:sz w:val="24"/>
          <w:szCs w:val="24"/>
          <w:rtl/>
        </w:rPr>
      </w:pPr>
    </w:p>
    <w:p w:rsidR="005735F6" w:rsidRDefault="00C54832">
      <w:pPr>
        <w:spacing w:line="360" w:lineRule="auto"/>
        <w:ind w:firstLine="43"/>
        <w:rPr>
          <w:rFonts w:cs="David"/>
          <w:b/>
          <w:bCs/>
          <w:color w:val="0000FF"/>
          <w:sz w:val="28"/>
          <w:szCs w:val="28"/>
          <w:rtl/>
          <w:lang w:eastAsia="en-US"/>
        </w:rPr>
      </w:pPr>
      <w:r w:rsidRPr="00C54832">
        <w:rPr>
          <w:rFonts w:cs="David"/>
          <w:noProof/>
          <w:sz w:val="20"/>
          <w:rtl/>
          <w:lang w:val="he-IL"/>
        </w:rPr>
        <w:pict>
          <v:shape id="_x0000_s2076" type="#_x0000_t64" style="position:absolute;left:0;text-align:left;margin-left:62.85pt;margin-top:15.3pt;width:468.8pt;height:132.35pt;z-index:124;mso-position-horizontal-relative:page" adj="539" filled="f" strokecolor="blue">
            <v:stroke dashstyle="dash"/>
            <w10:wrap anchorx="page"/>
          </v:shape>
        </w:pict>
      </w:r>
      <w:r w:rsidR="005735F6">
        <w:rPr>
          <w:rFonts w:cs="David" w:hint="cs"/>
          <w:b/>
          <w:bCs/>
          <w:color w:val="FF0000"/>
          <w:sz w:val="28"/>
          <w:szCs w:val="28"/>
          <w:rtl/>
          <w:lang w:eastAsia="en-US"/>
        </w:rPr>
        <w:t>סעיף ב'</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54</w:t>
      </w:r>
      <w:r w:rsidR="005735F6">
        <w:rPr>
          <w:rFonts w:cs="David" w:hint="cs"/>
          <w:b/>
          <w:bCs/>
          <w:color w:val="0000FF"/>
          <w:sz w:val="28"/>
          <w:szCs w:val="28"/>
          <w:rtl/>
          <w:lang w:eastAsia="en-US"/>
        </w:rPr>
        <w:t>)</w:t>
      </w:r>
    </w:p>
    <w:p w:rsidR="005735F6" w:rsidRDefault="005735F6">
      <w:pPr>
        <w:spacing w:line="360" w:lineRule="auto"/>
        <w:ind w:firstLine="43"/>
        <w:rPr>
          <w:rFonts w:cs="David"/>
          <w:rtl/>
        </w:rPr>
      </w:pPr>
      <w:r>
        <w:rPr>
          <w:rFonts w:cs="David" w:hint="cs"/>
          <w:rtl/>
        </w:rPr>
        <w:t>לפניך נוסחת מבנה של מולקולת אינדיגו.</w:t>
      </w:r>
    </w:p>
    <w:p w:rsidR="005735F6" w:rsidRDefault="00C54832">
      <w:pPr>
        <w:tabs>
          <w:tab w:val="left" w:pos="702"/>
        </w:tabs>
        <w:spacing w:line="360" w:lineRule="auto"/>
        <w:ind w:left="276" w:hanging="425"/>
        <w:rPr>
          <w:rFonts w:cs="David"/>
          <w:rtl/>
        </w:rPr>
      </w:pPr>
      <w:r w:rsidRPr="00C54832">
        <w:rPr>
          <w:rFonts w:cs="David"/>
          <w:noProof/>
          <w:sz w:val="20"/>
          <w:rtl/>
          <w:lang w:val="he-IL"/>
        </w:rPr>
        <w:pict>
          <v:group id="_x0000_s1973" style="position:absolute;left:0;text-align:left;margin-left:132.4pt;margin-top:-.4pt;width:156.8pt;height:100.55pt;z-index:117" coordorigin="4397,12768" coordsize="3136,2011">
            <v:group id="_x0000_s1974" style="position:absolute;left:4397;top:13330;width:3136;height:825" coordorigin="4387,5372" coordsize="3136,825">
              <v:group id="_x0000_s1975" style="position:absolute;left:4387;top:5372;width:1381;height:824" coordorigin="4387,5365" coordsize="1381,824">
                <v:group id="_x0000_s1976" style="position:absolute;left:4387;top:5365;width:713;height:824" coordorigin="5714,4615" coordsize="713,824">
                  <v:shape id="_x0000_s1977" type="#_x0000_t9" style="position:absolute;left:5659;top:4670;width:824;height:713;rotation:-90" filled="f">
                    <o:lock v:ext="edit" aspectratio="t"/>
                  </v:shape>
                  <v:line id="_x0000_s1978" style="position:absolute;flip:x" from="6371,4836" to="6371,5220">
                    <o:lock v:ext="edit" aspectratio="t"/>
                  </v:line>
                  <v:line id="_x0000_s1979" style="position:absolute" from="5776,5198" to="6069,5371"/>
                  <v:line id="_x0000_s1980" style="position:absolute;flip:y" from="5768,4688" to="6061,4861"/>
                </v:group>
                <v:line id="_x0000_s1981" style="position:absolute;flip:y" from="5101,5438" to="5476,5573"/>
                <v:line id="_x0000_s1982" style="position:absolute" from="5101,5978" to="5476,6113"/>
                <v:line id="_x0000_s1983" style="position:absolute" from="5483,5430" to="5768,5775"/>
                <v:line id="_x0000_s1984" style="position:absolute;flip:y" from="5483,5768" to="5768,6113"/>
              </v:group>
              <v:group id="_x0000_s1985" style="position:absolute;left:6142;top:5373;width:1381;height:824;flip:x" coordorigin="4387,5365" coordsize="1381,824">
                <v:group id="_x0000_s1986" style="position:absolute;left:4387;top:5365;width:713;height:824" coordorigin="5714,4615" coordsize="713,824">
                  <v:shape id="_x0000_s1987" type="#_x0000_t9" style="position:absolute;left:5659;top:4670;width:824;height:713;rotation:-90" filled="f">
                    <o:lock v:ext="edit" aspectratio="t"/>
                  </v:shape>
                  <v:line id="_x0000_s1988" style="position:absolute;flip:x" from="6371,4836" to="6371,5220">
                    <o:lock v:ext="edit" aspectratio="t"/>
                  </v:line>
                  <v:line id="_x0000_s1989" style="position:absolute" from="5776,5198" to="6069,5371"/>
                  <v:line id="_x0000_s1990" style="position:absolute;flip:y" from="5768,4688" to="6061,4861"/>
                </v:group>
                <v:line id="_x0000_s1991" style="position:absolute;flip:y" from="5101,5438" to="5476,5573"/>
                <v:line id="_x0000_s1992" style="position:absolute" from="5101,5978" to="5476,6113"/>
                <v:line id="_x0000_s1993" style="position:absolute" from="5483,5430" to="5768,5775"/>
                <v:line id="_x0000_s1994" style="position:absolute;flip:y" from="5483,5768" to="5768,6113"/>
              </v:group>
              <v:group id="_x0000_s1995" style="position:absolute;left:5753;top:5754;width:427;height:60" coordorigin="5753,5753" coordsize="427,60">
                <v:line id="_x0000_s1996" style="position:absolute" from="5753,5753" to="6180,5753"/>
                <v:line id="_x0000_s1997" style="position:absolute" from="5753,5813" to="6180,5813"/>
              </v:group>
            </v:group>
            <v:group id="_x0000_s1998" style="position:absolute;left:5208;top:12768;width:1499;height:2011" coordorigin="5208,12768" coordsize="1499,2011">
              <v:group id="_x0000_s1999" style="position:absolute;left:5208;top:12930;width:1499;height:1703" coordorigin="5198,4972" coordsize="1499,1703">
                <v:group id="_x0000_s2000" style="position:absolute;left:5198;top:5318;width:524;height:427" coordorigin="6442,6915" coordsize="524,427">
                  <v:rect id="_x0000_s2001" style="position:absolute;left:6615;top:7013;width:180;height:187" stroked="f"/>
                  <v:shape id="_x0000_s2002" type="#_x0000_t202" style="position:absolute;left:6442;top:6915;width:524;height:427" filled="f" stroked="f">
                    <v:textbox style="mso-next-textbox:#_x0000_s2002">
                      <w:txbxContent>
                        <w:p w:rsidR="00C42E18" w:rsidRDefault="00C42E18">
                          <w:pPr>
                            <w:bidi w:val="0"/>
                            <w:jc w:val="center"/>
                            <w:rPr>
                              <w:sz w:val="20"/>
                              <w:szCs w:val="20"/>
                              <w:rtl/>
                            </w:rPr>
                          </w:pPr>
                          <w:r>
                            <w:rPr>
                              <w:sz w:val="20"/>
                              <w:szCs w:val="20"/>
                            </w:rPr>
                            <w:t>N</w:t>
                          </w:r>
                        </w:p>
                      </w:txbxContent>
                    </v:textbox>
                  </v:shape>
                </v:group>
                <v:shape id="_x0000_s2003" type="#_x0000_t202" style="position:absolute;left:6142;top:6248;width:524;height:427" filled="f" stroked="f">
                  <v:textbox style="mso-next-textbox:#_x0000_s2003">
                    <w:txbxContent>
                      <w:p w:rsidR="00C42E18" w:rsidRDefault="00C42E18">
                        <w:pPr>
                          <w:bidi w:val="0"/>
                          <w:jc w:val="center"/>
                          <w:rPr>
                            <w:sz w:val="20"/>
                            <w:szCs w:val="20"/>
                            <w:rtl/>
                          </w:rPr>
                        </w:pPr>
                        <w:r>
                          <w:rPr>
                            <w:sz w:val="20"/>
                            <w:szCs w:val="20"/>
                          </w:rPr>
                          <w:t>H</w:t>
                        </w:r>
                      </w:p>
                    </w:txbxContent>
                  </v:textbox>
                </v:shape>
                <v:group id="_x0000_s2004" style="position:absolute;left:6173;top:5896;width:524;height:427" coordorigin="6442,6915" coordsize="524,427">
                  <v:rect id="_x0000_s2005" style="position:absolute;left:6615;top:7013;width:180;height:187" stroked="f"/>
                  <v:shape id="_x0000_s2006" type="#_x0000_t202" style="position:absolute;left:6442;top:6915;width:524;height:427" filled="f" stroked="f">
                    <v:textbox style="mso-next-textbox:#_x0000_s2006">
                      <w:txbxContent>
                        <w:p w:rsidR="00C42E18" w:rsidRDefault="00C42E18">
                          <w:pPr>
                            <w:bidi w:val="0"/>
                            <w:jc w:val="center"/>
                            <w:rPr>
                              <w:sz w:val="20"/>
                              <w:szCs w:val="20"/>
                              <w:rtl/>
                            </w:rPr>
                          </w:pPr>
                          <w:r>
                            <w:rPr>
                              <w:sz w:val="20"/>
                              <w:szCs w:val="20"/>
                            </w:rPr>
                            <w:t>N</w:t>
                          </w:r>
                        </w:p>
                      </w:txbxContent>
                    </v:textbox>
                  </v:shape>
                </v:group>
                <v:line id="_x0000_s2007" style="position:absolute;flip:x" from="6405,6166" to="6437,6352"/>
                <v:line id="_x0000_s2008" style="position:absolute;flip:x" from="5452,5236" to="5484,5422"/>
                <v:shape id="_x0000_s2009" type="#_x0000_t202" style="position:absolute;left:5212;top:4972;width:524;height:427" filled="f" stroked="f">
                  <v:textbox style="mso-next-textbox:#_x0000_s2009">
                    <w:txbxContent>
                      <w:p w:rsidR="00C42E18" w:rsidRDefault="00C42E18">
                        <w:pPr>
                          <w:bidi w:val="0"/>
                          <w:jc w:val="center"/>
                          <w:rPr>
                            <w:sz w:val="20"/>
                            <w:szCs w:val="20"/>
                            <w:rtl/>
                          </w:rPr>
                        </w:pPr>
                        <w:r>
                          <w:rPr>
                            <w:sz w:val="20"/>
                            <w:szCs w:val="20"/>
                          </w:rPr>
                          <w:t>H</w:t>
                        </w:r>
                      </w:p>
                    </w:txbxContent>
                  </v:textbox>
                </v:shape>
              </v:group>
              <v:group id="_x0000_s2010" style="position:absolute;left:5335;top:12768;width:1286;height:2011" coordorigin="5335,12768" coordsize="1286,2011">
                <v:group id="_x0000_s2011" style="position:absolute;left:6230;top:13196;width:370;height:71;rotation:5180380fd" coordorigin="5753,5753" coordsize="427,60">
                  <v:line id="_x0000_s2012" style="position:absolute" from="5753,5753" to="6180,5753"/>
                  <v:line id="_x0000_s2013" style="position:absolute" from="5753,5813" to="6180,5813"/>
                </v:group>
                <v:shape id="_x0000_s2014" type="#_x0000_t202" style="position:absolute;left:5335;top:14342;width:524;height:437;flip:y" filled="f" stroked="f">
                  <v:textbox>
                    <w:txbxContent>
                      <w:p w:rsidR="00C42E18" w:rsidRDefault="00C42E18">
                        <w:pPr>
                          <w:bidi w:val="0"/>
                          <w:jc w:val="center"/>
                          <w:rPr>
                            <w:sz w:val="20"/>
                            <w:szCs w:val="20"/>
                            <w:rtl/>
                          </w:rPr>
                        </w:pPr>
                        <w:r>
                          <w:rPr>
                            <w:sz w:val="20"/>
                            <w:szCs w:val="20"/>
                          </w:rPr>
                          <w:t>O</w:t>
                        </w:r>
                      </w:p>
                    </w:txbxContent>
                  </v:textbox>
                </v:shape>
                <v:shape id="_x0000_s2015" type="#_x0000_t202" style="position:absolute;left:6097;top:12768;width:524;height:427" filled="f" stroked="f">
                  <v:textbox>
                    <w:txbxContent>
                      <w:p w:rsidR="00C42E18" w:rsidRDefault="00C42E18">
                        <w:pPr>
                          <w:bidi w:val="0"/>
                          <w:jc w:val="center"/>
                          <w:rPr>
                            <w:sz w:val="20"/>
                            <w:szCs w:val="20"/>
                            <w:rtl/>
                          </w:rPr>
                        </w:pPr>
                        <w:r>
                          <w:rPr>
                            <w:sz w:val="20"/>
                            <w:szCs w:val="20"/>
                          </w:rPr>
                          <w:t>O</w:t>
                        </w:r>
                      </w:p>
                    </w:txbxContent>
                  </v:textbox>
                </v:shape>
                <v:group id="_x0000_s2016" style="position:absolute;left:5331;top:14212;width:370;height:71;rotation:5180380fd" coordorigin="5753,5753" coordsize="427,60">
                  <v:line id="_x0000_s2017" style="position:absolute" from="5753,5753" to="6180,5753"/>
                  <v:line id="_x0000_s2018" style="position:absolute" from="5753,5813" to="6180,5813"/>
                </v:group>
              </v:group>
            </v:group>
          </v:group>
        </w:pict>
      </w: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sz w:val="16"/>
          <w:szCs w:val="16"/>
          <w:rtl/>
        </w:rPr>
      </w:pPr>
    </w:p>
    <w:p w:rsidR="005735F6" w:rsidRDefault="005735F6">
      <w:pPr>
        <w:tabs>
          <w:tab w:val="left" w:pos="702"/>
        </w:tabs>
        <w:spacing w:line="360" w:lineRule="auto"/>
        <w:ind w:left="276" w:hanging="425"/>
        <w:rPr>
          <w:rFonts w:cs="David"/>
          <w:sz w:val="16"/>
          <w:szCs w:val="16"/>
          <w:rtl/>
        </w:rPr>
      </w:pPr>
    </w:p>
    <w:p w:rsidR="005735F6" w:rsidRDefault="005735F6">
      <w:pPr>
        <w:tabs>
          <w:tab w:val="left" w:pos="702"/>
        </w:tabs>
        <w:spacing w:line="360" w:lineRule="auto"/>
        <w:ind w:left="276" w:hanging="425"/>
        <w:rPr>
          <w:rFonts w:cs="David"/>
          <w:sz w:val="16"/>
          <w:szCs w:val="16"/>
          <w:rtl/>
        </w:rPr>
      </w:pPr>
    </w:p>
    <w:p w:rsidR="005735F6" w:rsidRDefault="00C54832">
      <w:pPr>
        <w:tabs>
          <w:tab w:val="left" w:pos="702"/>
        </w:tabs>
        <w:spacing w:line="360" w:lineRule="auto"/>
        <w:ind w:left="276" w:hanging="425"/>
        <w:rPr>
          <w:rFonts w:cs="David"/>
          <w:sz w:val="16"/>
          <w:szCs w:val="16"/>
          <w:rtl/>
        </w:rPr>
      </w:pPr>
      <w:r w:rsidRPr="00C54832">
        <w:rPr>
          <w:rFonts w:cs="David"/>
          <w:noProof/>
          <w:sz w:val="20"/>
          <w:szCs w:val="16"/>
          <w:rtl/>
          <w:lang w:val="he-IL"/>
        </w:rPr>
        <w:pict>
          <v:group id="_x0000_s11835" style="position:absolute;left:0;text-align:left;margin-left:183.4pt;margin-top:33.2pt;width:121.9pt;height:155.9pt;z-index:463" coordorigin="6795,11560" coordsize="2438,3118">
            <v:rect id="_x0000_s11836" style="position:absolute;left:8240;top:12603;width:480;height:435" filled="f" stroked="f">
              <v:textbox style="mso-next-textbox:#_x0000_s11836" inset="0,0,0,0">
                <w:txbxContent>
                  <w:p w:rsidR="00C42E18" w:rsidRDefault="00C42E18">
                    <w:pPr>
                      <w:jc w:val="center"/>
                      <w:rPr>
                        <w:rtl/>
                        <w:lang w:eastAsia="en-US"/>
                      </w:rPr>
                    </w:pPr>
                    <w:r>
                      <w:rPr>
                        <w:b/>
                        <w:bCs/>
                        <w:color w:val="0000FF"/>
                        <w:sz w:val="28"/>
                        <w:szCs w:val="28"/>
                        <w:lang w:eastAsia="en-US"/>
                      </w:rPr>
                      <w:t>51</w:t>
                    </w:r>
                  </w:p>
                </w:txbxContent>
              </v:textbox>
            </v:rect>
            <v:rect id="_x0000_s11837" style="position:absolute;left:7493;top:12328;width:480;height:435" filled="f" stroked="f">
              <v:textbox style="mso-next-textbox:#_x0000_s11837" inset="0,0,0,0">
                <w:txbxContent>
                  <w:p w:rsidR="00C42E18" w:rsidRDefault="00C42E18">
                    <w:pPr>
                      <w:jc w:val="center"/>
                      <w:rPr>
                        <w:rtl/>
                        <w:lang w:eastAsia="en-US"/>
                      </w:rPr>
                    </w:pPr>
                    <w:r>
                      <w:rPr>
                        <w:b/>
                        <w:bCs/>
                        <w:color w:val="0000FF"/>
                        <w:sz w:val="28"/>
                        <w:szCs w:val="28"/>
                        <w:lang w:eastAsia="en-US"/>
                      </w:rPr>
                      <w:t>61</w:t>
                    </w:r>
                  </w:p>
                </w:txbxContent>
              </v:textbox>
            </v:rect>
            <v:group id="_x0000_s11838" style="position:absolute;left:6795;top:11560;width:2438;height:3118" coordorigin="6795,11560" coordsize="2438,3118">
              <v:group id="_x0000_s11839" style="position:absolute;left:6795;top:11560;width:2438;height:3118" coordorigin="4837,11317" coordsize="2438,3118">
                <v:group id="_x0000_s11840" style="position:absolute;left:4837;top:11317;width:2331;height:3118" coordorigin="7308,11646" coordsize="2331,3118">
                  <v:group id="_x0000_s11841" style="position:absolute;left:7308;top:11646;width:391;height:2877" coordorigin="6685,11146" coordsize="391,2877">
                    <v:line id="_x0000_s11842" style="position:absolute" from="7075,11251" to="7076,13858"/>
                    <v:line id="_x0000_s11843" style="position:absolute" from="7030,13858" to="7075,13859"/>
                    <v:line id="_x0000_s11844" style="position:absolute" from="7030,13604" to="7075,13605"/>
                    <v:line id="_x0000_s11845" style="position:absolute" from="7030,13334" to="7075,13335"/>
                    <v:line id="_x0000_s11846" style="position:absolute" from="7030,13079" to="7075,13080"/>
                    <v:line id="_x0000_s11847" style="position:absolute" from="7030,12809" to="7075,12810"/>
                    <v:line id="_x0000_s11848" style="position:absolute" from="7030,12555" to="7075,12556"/>
                    <v:line id="_x0000_s11849" style="position:absolute" from="7030,12300" to="7075,12301"/>
                    <v:line id="_x0000_s11850" style="position:absolute" from="7030,12030" to="7075,12031"/>
                    <v:line id="_x0000_s11851" style="position:absolute" from="7030,11775" to="7075,11776"/>
                    <v:line id="_x0000_s11852" style="position:absolute" from="7030,11505" to="7075,11506"/>
                    <v:line id="_x0000_s11853" style="position:absolute" from="7030,11251" to="7075,11252"/>
                    <v:rect id="_x0000_s11854" style="position:absolute;left:6865;top:13753;width:165;height:270" filled="f" stroked="f">
                      <v:textbox style="mso-next-textbox:#_x0000_s11854" inset="0,0,0,0">
                        <w:txbxContent>
                          <w:p w:rsidR="00C42E18" w:rsidRDefault="00C42E18">
                            <w:pPr>
                              <w:rPr>
                                <w:rtl/>
                                <w:lang w:eastAsia="en-US"/>
                              </w:rPr>
                            </w:pPr>
                            <w:r>
                              <w:rPr>
                                <w:color w:val="000000"/>
                                <w:sz w:val="16"/>
                                <w:szCs w:val="16"/>
                                <w:lang w:eastAsia="en-US"/>
                              </w:rPr>
                              <w:t>0</w:t>
                            </w:r>
                          </w:p>
                        </w:txbxContent>
                      </v:textbox>
                    </v:rect>
                    <v:rect id="_x0000_s11855" style="position:absolute;left:6775;top:13499;width:255;height:270" filled="f" stroked="f">
                      <v:textbox style="mso-next-textbox:#_x0000_s11855" inset="0,0,0,0">
                        <w:txbxContent>
                          <w:p w:rsidR="00C42E18" w:rsidRDefault="00C42E18">
                            <w:pPr>
                              <w:rPr>
                                <w:rtl/>
                                <w:lang w:eastAsia="en-US"/>
                              </w:rPr>
                            </w:pPr>
                            <w:r>
                              <w:rPr>
                                <w:color w:val="000000"/>
                                <w:sz w:val="16"/>
                                <w:szCs w:val="16"/>
                                <w:lang w:eastAsia="en-US"/>
                              </w:rPr>
                              <w:t>10</w:t>
                            </w:r>
                          </w:p>
                        </w:txbxContent>
                      </v:textbox>
                    </v:rect>
                    <v:rect id="_x0000_s11856" style="position:absolute;left:6775;top:13229;width:255;height:270" filled="f" stroked="f">
                      <v:textbox style="mso-next-textbox:#_x0000_s11856" inset="0,0,0,0">
                        <w:txbxContent>
                          <w:p w:rsidR="00C42E18" w:rsidRDefault="00C42E18">
                            <w:pPr>
                              <w:rPr>
                                <w:rtl/>
                                <w:lang w:eastAsia="en-US"/>
                              </w:rPr>
                            </w:pPr>
                            <w:r>
                              <w:rPr>
                                <w:color w:val="000000"/>
                                <w:sz w:val="16"/>
                                <w:szCs w:val="16"/>
                                <w:lang w:eastAsia="en-US"/>
                              </w:rPr>
                              <w:t>20</w:t>
                            </w:r>
                          </w:p>
                        </w:txbxContent>
                      </v:textbox>
                    </v:rect>
                    <v:rect id="_x0000_s11857" style="position:absolute;left:6775;top:12974;width:255;height:270" filled="f" stroked="f">
                      <v:textbox style="mso-next-textbox:#_x0000_s11857" inset="0,0,0,0">
                        <w:txbxContent>
                          <w:p w:rsidR="00C42E18" w:rsidRDefault="00C42E18">
                            <w:pPr>
                              <w:rPr>
                                <w:rtl/>
                                <w:lang w:eastAsia="en-US"/>
                              </w:rPr>
                            </w:pPr>
                            <w:r>
                              <w:rPr>
                                <w:color w:val="000000"/>
                                <w:sz w:val="16"/>
                                <w:szCs w:val="16"/>
                                <w:lang w:eastAsia="en-US"/>
                              </w:rPr>
                              <w:t>30</w:t>
                            </w:r>
                          </w:p>
                        </w:txbxContent>
                      </v:textbox>
                    </v:rect>
                    <v:rect id="_x0000_s11858" style="position:absolute;left:6775;top:12704;width:255;height:270" filled="f" stroked="f">
                      <v:textbox style="mso-next-textbox:#_x0000_s11858" inset="0,0,0,0">
                        <w:txbxContent>
                          <w:p w:rsidR="00C42E18" w:rsidRDefault="00C42E18">
                            <w:pPr>
                              <w:rPr>
                                <w:rtl/>
                                <w:lang w:eastAsia="en-US"/>
                              </w:rPr>
                            </w:pPr>
                            <w:r>
                              <w:rPr>
                                <w:color w:val="000000"/>
                                <w:sz w:val="16"/>
                                <w:szCs w:val="16"/>
                                <w:lang w:eastAsia="en-US"/>
                              </w:rPr>
                              <w:t>40</w:t>
                            </w:r>
                          </w:p>
                        </w:txbxContent>
                      </v:textbox>
                    </v:rect>
                    <v:rect id="_x0000_s11859" style="position:absolute;left:6775;top:12450;width:255;height:270" filled="f" stroked="f">
                      <v:textbox style="mso-next-textbox:#_x0000_s11859" inset="0,0,0,0">
                        <w:txbxContent>
                          <w:p w:rsidR="00C42E18" w:rsidRDefault="00C42E18">
                            <w:pPr>
                              <w:rPr>
                                <w:rtl/>
                                <w:lang w:eastAsia="en-US"/>
                              </w:rPr>
                            </w:pPr>
                            <w:r>
                              <w:rPr>
                                <w:color w:val="000000"/>
                                <w:sz w:val="16"/>
                                <w:szCs w:val="16"/>
                                <w:lang w:eastAsia="en-US"/>
                              </w:rPr>
                              <w:t>50</w:t>
                            </w:r>
                          </w:p>
                        </w:txbxContent>
                      </v:textbox>
                    </v:rect>
                    <v:rect id="_x0000_s11860" style="position:absolute;left:6775;top:12195;width:255;height:270" filled="f" stroked="f">
                      <v:textbox style="mso-next-textbox:#_x0000_s11860" inset="0,0,0,0">
                        <w:txbxContent>
                          <w:p w:rsidR="00C42E18" w:rsidRDefault="00C42E18">
                            <w:pPr>
                              <w:rPr>
                                <w:rtl/>
                                <w:lang w:eastAsia="en-US"/>
                              </w:rPr>
                            </w:pPr>
                            <w:r>
                              <w:rPr>
                                <w:color w:val="000000"/>
                                <w:sz w:val="16"/>
                                <w:szCs w:val="16"/>
                                <w:lang w:eastAsia="en-US"/>
                              </w:rPr>
                              <w:t>60</w:t>
                            </w:r>
                          </w:p>
                        </w:txbxContent>
                      </v:textbox>
                    </v:rect>
                    <v:rect id="_x0000_s11861" style="position:absolute;left:6775;top:11925;width:255;height:270" filled="f" stroked="f">
                      <v:textbox style="mso-next-textbox:#_x0000_s11861" inset="0,0,0,0">
                        <w:txbxContent>
                          <w:p w:rsidR="00C42E18" w:rsidRDefault="00C42E18">
                            <w:pPr>
                              <w:rPr>
                                <w:rtl/>
                                <w:lang w:eastAsia="en-US"/>
                              </w:rPr>
                            </w:pPr>
                            <w:r>
                              <w:rPr>
                                <w:color w:val="000000"/>
                                <w:sz w:val="16"/>
                                <w:szCs w:val="16"/>
                                <w:lang w:eastAsia="en-US"/>
                              </w:rPr>
                              <w:t>70</w:t>
                            </w:r>
                          </w:p>
                        </w:txbxContent>
                      </v:textbox>
                    </v:rect>
                    <v:rect id="_x0000_s11862" style="position:absolute;left:6775;top:11670;width:255;height:270" filled="f" stroked="f">
                      <v:textbox style="mso-next-textbox:#_x0000_s11862" inset="0,0,0,0">
                        <w:txbxContent>
                          <w:p w:rsidR="00C42E18" w:rsidRDefault="00C42E18">
                            <w:pPr>
                              <w:rPr>
                                <w:rtl/>
                                <w:lang w:eastAsia="en-US"/>
                              </w:rPr>
                            </w:pPr>
                            <w:r>
                              <w:rPr>
                                <w:color w:val="000000"/>
                                <w:sz w:val="16"/>
                                <w:szCs w:val="16"/>
                                <w:lang w:eastAsia="en-US"/>
                              </w:rPr>
                              <w:t>80</w:t>
                            </w:r>
                          </w:p>
                        </w:txbxContent>
                      </v:textbox>
                    </v:rect>
                    <v:rect id="_x0000_s11863" style="position:absolute;left:6775;top:11401;width:255;height:270" filled="f" stroked="f">
                      <v:textbox style="mso-next-textbox:#_x0000_s11863" inset="0,0,0,0">
                        <w:txbxContent>
                          <w:p w:rsidR="00C42E18" w:rsidRDefault="00C42E18">
                            <w:pPr>
                              <w:rPr>
                                <w:rtl/>
                                <w:lang w:eastAsia="en-US"/>
                              </w:rPr>
                            </w:pPr>
                            <w:r>
                              <w:rPr>
                                <w:color w:val="000000"/>
                                <w:sz w:val="16"/>
                                <w:szCs w:val="16"/>
                                <w:lang w:eastAsia="en-US"/>
                              </w:rPr>
                              <w:t>90</w:t>
                            </w:r>
                          </w:p>
                        </w:txbxContent>
                      </v:textbox>
                    </v:rect>
                    <v:rect id="_x0000_s11864" style="position:absolute;left:6685;top:11146;width:345;height:270" filled="f" stroked="f">
                      <v:textbox style="mso-next-textbox:#_x0000_s11864" inset="0,0,0,0">
                        <w:txbxContent>
                          <w:p w:rsidR="00C42E18" w:rsidRDefault="00C42E18">
                            <w:pPr>
                              <w:rPr>
                                <w:rtl/>
                                <w:lang w:eastAsia="en-US"/>
                              </w:rPr>
                            </w:pPr>
                            <w:r>
                              <w:rPr>
                                <w:color w:val="000000"/>
                                <w:sz w:val="16"/>
                                <w:szCs w:val="16"/>
                                <w:lang w:eastAsia="en-US"/>
                              </w:rPr>
                              <w:t>100</w:t>
                            </w:r>
                          </w:p>
                        </w:txbxContent>
                      </v:textbox>
                    </v:rect>
                  </v:group>
                  <v:shape id="_x0000_s11865" type="#_x0000_t202" style="position:absolute;left:7999;top:14301;width:1640;height:463" filled="f" stroked="f">
                    <v:textbox style="mso-next-textbox:#_x0000_s11865">
                      <w:txbxContent>
                        <w:p w:rsidR="00C42E18" w:rsidRDefault="00C42E18">
                          <w:pPr>
                            <w:pStyle w:val="2"/>
                            <w:bidi w:val="0"/>
                            <w:rPr>
                              <w:sz w:val="24"/>
                              <w:szCs w:val="24"/>
                              <w:lang w:eastAsia="en-US"/>
                            </w:rPr>
                          </w:pPr>
                          <w:r>
                            <w:rPr>
                              <w:sz w:val="24"/>
                              <w:szCs w:val="24"/>
                              <w:lang w:eastAsia="en-US"/>
                            </w:rPr>
                            <w:t xml:space="preserve">   i          ii</w:t>
                          </w:r>
                        </w:p>
                      </w:txbxContent>
                    </v:textbox>
                  </v:shape>
                </v:group>
                <v:line id="_x0000_s11866" style="position:absolute" from="5234,14024" to="7275,14024"/>
              </v:group>
              <v:group id="_x0000_s11867" style="position:absolute;left:7597;top:12664;width:967;height:1595" coordorigin="7585,13403" coordsize="967,1595">
                <v:rect id="_x0000_s11868" style="position:absolute;left:7585;top:13403;width:211;height:1595" fillcolor="fuchsia"/>
                <v:rect id="_x0000_s11869" style="position:absolute;left:8342;top:13674;width:210;height:1324" fillcolor="fuchsia"/>
              </v:group>
            </v:group>
            <w10:anchorlock/>
          </v:group>
        </w:pic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2077" type="#_x0000_t64" style="position:absolute;left:0;text-align:left;margin-left:62.85pt;margin-top:18.55pt;width:468.8pt;height:32.25pt;z-index:125;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61</w:t>
      </w:r>
      <w:r w:rsidR="005735F6">
        <w:rPr>
          <w:rFonts w:cs="David" w:hint="cs"/>
          <w:b/>
          <w:bCs/>
          <w:color w:val="0000FF"/>
          <w:sz w:val="28"/>
          <w:szCs w:val="28"/>
          <w:rtl/>
          <w:lang w:eastAsia="en-US"/>
        </w:rPr>
        <w:t>)</w:t>
      </w:r>
    </w:p>
    <w:p w:rsidR="005735F6" w:rsidRDefault="005735F6">
      <w:pPr>
        <w:pStyle w:val="21"/>
        <w:rPr>
          <w:rtl/>
        </w:rPr>
      </w:pPr>
      <w:r>
        <w:rPr>
          <w:rFonts w:hint="cs"/>
          <w:rtl/>
        </w:rPr>
        <w:t>העתק את הנוסחה למחברתך, והקף את הכרומופור שבמולקולת אינדיגו.</w:t>
      </w: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93"/>
        </w:tabs>
        <w:spacing w:line="360" w:lineRule="auto"/>
        <w:ind w:left="368" w:hanging="368"/>
        <w:rPr>
          <w:rFonts w:cs="David"/>
          <w:rtl/>
        </w:rPr>
      </w:pPr>
      <w:r>
        <w:rPr>
          <w:rFonts w:cs="David" w:hint="cs"/>
          <w:b/>
          <w:bCs/>
          <w:color w:val="FF00FF"/>
          <w:sz w:val="28"/>
          <w:szCs w:val="28"/>
          <w:rtl/>
        </w:rPr>
        <w:t>התשובה:</w:t>
      </w:r>
    </w:p>
    <w:p w:rsidR="005735F6" w:rsidRDefault="00C54832">
      <w:pPr>
        <w:tabs>
          <w:tab w:val="left" w:pos="702"/>
        </w:tabs>
        <w:spacing w:line="360" w:lineRule="auto"/>
        <w:ind w:left="276" w:hanging="425"/>
        <w:rPr>
          <w:rFonts w:cs="David"/>
          <w:rtl/>
        </w:rPr>
      </w:pPr>
      <w:r w:rsidRPr="00C54832">
        <w:rPr>
          <w:rFonts w:cs="David"/>
          <w:b/>
          <w:bCs/>
          <w:noProof/>
          <w:color w:val="FF00FF"/>
          <w:sz w:val="20"/>
          <w:szCs w:val="28"/>
          <w:rtl/>
          <w:lang w:val="he-IL"/>
        </w:rPr>
        <w:pict>
          <v:roundrect id="_x0000_s2282" style="position:absolute;left:0;text-align:left;margin-left:62.65pt;margin-top:3.1pt;width:468.8pt;height:230.3pt;z-index:135;mso-position-horizontal-relative:page" arcsize="6074f" filled="f" strokecolor="fuchsia">
            <v:stroke dashstyle="dash"/>
            <w10:wrap anchorx="page"/>
          </v:roundrect>
        </w:pict>
      </w:r>
      <w:r w:rsidRPr="00C54832">
        <w:rPr>
          <w:rFonts w:cs="David"/>
          <w:noProof/>
          <w:sz w:val="20"/>
          <w:rtl/>
          <w:lang w:val="he-IL"/>
        </w:rPr>
        <w:pict>
          <v:group id="_x0000_s2120" style="position:absolute;left:0;text-align:left;margin-left:108.35pt;margin-top:16.5pt;width:193.95pt;height:227.45pt;z-index:-69" coordorigin="2665,10664" coordsize="3879,4549">
            <v:group id="_x0000_s2121" style="position:absolute;left:2665;top:12381;width:3769;height:2832" coordorigin="2678,12556" coordsize="3769,2832">
              <v:group id="_x0000_s2122" style="position:absolute;left:4024;top:13406;width:985;height:1116" coordorigin="4210,10130" coordsize="985,1116">
                <v:line id="_x0000_s2123" style="position:absolute;flip:x" from="5163,11060" to="5195,11246"/>
                <v:line id="_x0000_s2124" style="position:absolute;flip:x" from="4210,10130" to="4242,10316"/>
              </v:group>
              <v:group id="_x0000_s2125" style="position:absolute;left:2678;top:12556;width:3769;height:2832" coordorigin="2715,11432" coordsize="3769,2832">
                <v:group id="_x0000_s2126" style="position:absolute;left:3009;top:11860;width:3136;height:2011" coordorigin="3009,11860" coordsize="3136,2011">
                  <v:group id="_x0000_s2127" style="position:absolute;left:3009;top:12422;width:3136;height:825" coordorigin="4387,5372" coordsize="3136,825">
                    <v:group id="_x0000_s2128" style="position:absolute;left:4387;top:5372;width:1381;height:824" coordorigin="4387,5365" coordsize="1381,824">
                      <v:group id="_x0000_s2129" style="position:absolute;left:4387;top:5365;width:713;height:824" coordorigin="5714,4615" coordsize="713,824">
                        <v:shape id="_x0000_s2130" type="#_x0000_t9" style="position:absolute;left:5659;top:4670;width:824;height:713;rotation:-90" filled="f">
                          <o:lock v:ext="edit" aspectratio="t"/>
                        </v:shape>
                        <v:line id="_x0000_s2131" style="position:absolute;flip:x" from="6371,4836" to="6371,5220">
                          <o:lock v:ext="edit" aspectratio="t"/>
                        </v:line>
                        <v:line id="_x0000_s2132" style="position:absolute" from="5776,5198" to="6069,5371"/>
                        <v:line id="_x0000_s2133" style="position:absolute;flip:y" from="5768,4688" to="6061,4861"/>
                      </v:group>
                      <v:line id="_x0000_s2134" style="position:absolute;flip:y" from="5101,5438" to="5476,5573"/>
                      <v:line id="_x0000_s2135" style="position:absolute" from="5101,5978" to="5476,6113"/>
                      <v:line id="_x0000_s2136" style="position:absolute" from="5483,5430" to="5768,5775"/>
                      <v:line id="_x0000_s2137" style="position:absolute;flip:y" from="5483,5768" to="5768,6113"/>
                    </v:group>
                    <v:group id="_x0000_s2138" style="position:absolute;left:6142;top:5373;width:1381;height:824;flip:x" coordorigin="4387,5365" coordsize="1381,824">
                      <v:group id="_x0000_s2139" style="position:absolute;left:4387;top:5365;width:713;height:824" coordorigin="5714,4615" coordsize="713,824">
                        <v:shape id="_x0000_s2140" type="#_x0000_t9" style="position:absolute;left:5659;top:4670;width:824;height:713;rotation:-90" filled="f">
                          <o:lock v:ext="edit" aspectratio="t"/>
                        </v:shape>
                        <v:line id="_x0000_s2141" style="position:absolute;flip:x" from="6371,4836" to="6371,5220">
                          <o:lock v:ext="edit" aspectratio="t"/>
                        </v:line>
                        <v:line id="_x0000_s2142" style="position:absolute" from="5776,5198" to="6069,5371"/>
                        <v:line id="_x0000_s2143" style="position:absolute;flip:y" from="5768,4688" to="6061,4861"/>
                      </v:group>
                      <v:line id="_x0000_s2144" style="position:absolute;flip:y" from="5101,5438" to="5476,5573"/>
                      <v:line id="_x0000_s2145" style="position:absolute" from="5101,5978" to="5476,6113"/>
                      <v:line id="_x0000_s2146" style="position:absolute" from="5483,5430" to="5768,5775"/>
                      <v:line id="_x0000_s2147" style="position:absolute;flip:y" from="5483,5768" to="5768,6113"/>
                    </v:group>
                    <v:group id="_x0000_s2148" style="position:absolute;left:5753;top:5754;width:427;height:60" coordorigin="5753,5753" coordsize="427,60">
                      <v:line id="_x0000_s2149" style="position:absolute" from="5753,5753" to="6180,5753"/>
                      <v:line id="_x0000_s2150" style="position:absolute" from="5753,5813" to="6180,5813"/>
                    </v:group>
                  </v:group>
                  <v:group id="_x0000_s2151" style="position:absolute;left:3820;top:11860;width:1499;height:2011" coordorigin="3956,9704" coordsize="1499,2011">
                    <v:shape id="_x0000_s2152" type="#_x0000_t202" style="position:absolute;left:4900;top:11142;width:524;height:427" filled="f" stroked="f">
                      <v:textbox style="mso-next-textbox:#_x0000_s2152">
                        <w:txbxContent>
                          <w:p w:rsidR="00C42E18" w:rsidRDefault="00C42E18">
                            <w:pPr>
                              <w:bidi w:val="0"/>
                              <w:jc w:val="center"/>
                              <w:rPr>
                                <w:sz w:val="20"/>
                                <w:szCs w:val="20"/>
                                <w:rtl/>
                              </w:rPr>
                            </w:pPr>
                            <w:r>
                              <w:rPr>
                                <w:sz w:val="20"/>
                                <w:szCs w:val="20"/>
                              </w:rPr>
                              <w:t>H</w:t>
                            </w:r>
                          </w:p>
                        </w:txbxContent>
                      </v:textbox>
                    </v:shape>
                    <v:shape id="_x0000_s2153" type="#_x0000_t202" style="position:absolute;left:3970;top:9866;width:524;height:427" filled="f" stroked="f">
                      <v:textbox style="mso-next-textbox:#_x0000_s2153">
                        <w:txbxContent>
                          <w:p w:rsidR="00C42E18" w:rsidRDefault="00C42E18">
                            <w:pPr>
                              <w:bidi w:val="0"/>
                              <w:jc w:val="center"/>
                              <w:rPr>
                                <w:sz w:val="20"/>
                                <w:szCs w:val="20"/>
                                <w:rtl/>
                              </w:rPr>
                            </w:pPr>
                            <w:r>
                              <w:rPr>
                                <w:sz w:val="20"/>
                                <w:szCs w:val="20"/>
                              </w:rPr>
                              <w:t>H</w:t>
                            </w:r>
                          </w:p>
                        </w:txbxContent>
                      </v:textbox>
                    </v:shape>
                    <v:group id="_x0000_s2154" style="position:absolute;left:4083;top:9704;width:1286;height:2011" coordorigin="5335,12768" coordsize="1286,2011">
                      <v:group id="_x0000_s2155" style="position:absolute;left:6230;top:13196;width:370;height:71;rotation:5180380fd" coordorigin="5753,5753" coordsize="427,60">
                        <v:line id="_x0000_s2156" style="position:absolute" from="5753,5753" to="6180,5753"/>
                        <v:line id="_x0000_s2157" style="position:absolute" from="5753,5813" to="6180,5813"/>
                      </v:group>
                      <v:shape id="_x0000_s2158" type="#_x0000_t202" style="position:absolute;left:5335;top:14342;width:524;height:437;flip:y" filled="f" stroked="f">
                        <v:textbox style="mso-next-textbox:#_x0000_s2158">
                          <w:txbxContent>
                            <w:p w:rsidR="00C42E18" w:rsidRDefault="00C42E18">
                              <w:pPr>
                                <w:bidi w:val="0"/>
                                <w:jc w:val="center"/>
                                <w:rPr>
                                  <w:sz w:val="20"/>
                                  <w:szCs w:val="20"/>
                                  <w:rtl/>
                                </w:rPr>
                              </w:pPr>
                              <w:r>
                                <w:rPr>
                                  <w:sz w:val="20"/>
                                  <w:szCs w:val="20"/>
                                </w:rPr>
                                <w:t>O</w:t>
                              </w:r>
                            </w:p>
                          </w:txbxContent>
                        </v:textbox>
                      </v:shape>
                      <v:shape id="_x0000_s2159" type="#_x0000_t202" style="position:absolute;left:6097;top:12768;width:524;height:427" filled="f" stroked="f">
                        <v:textbox style="mso-next-textbox:#_x0000_s2159">
                          <w:txbxContent>
                            <w:p w:rsidR="00C42E18" w:rsidRDefault="00C42E18">
                              <w:pPr>
                                <w:bidi w:val="0"/>
                                <w:jc w:val="center"/>
                                <w:rPr>
                                  <w:sz w:val="20"/>
                                  <w:szCs w:val="20"/>
                                  <w:rtl/>
                                </w:rPr>
                              </w:pPr>
                              <w:r>
                                <w:rPr>
                                  <w:sz w:val="20"/>
                                  <w:szCs w:val="20"/>
                                </w:rPr>
                                <w:t>O</w:t>
                              </w:r>
                            </w:p>
                          </w:txbxContent>
                        </v:textbox>
                      </v:shape>
                      <v:group id="_x0000_s2160" style="position:absolute;left:5331;top:14212;width:370;height:71;rotation:5180380fd" coordorigin="5753,5753" coordsize="427,60">
                        <v:line id="_x0000_s2161" style="position:absolute" from="5753,5753" to="6180,5753"/>
                        <v:line id="_x0000_s2162" style="position:absolute" from="5753,5813" to="6180,5813"/>
                      </v:group>
                    </v:group>
                    <v:group id="_x0000_s2163" style="position:absolute;left:3956;top:10212;width:524;height:427" coordorigin="6442,6915" coordsize="524,427">
                      <v:rect id="_x0000_s2164" style="position:absolute;left:6615;top:7013;width:180;height:187" stroked="f"/>
                      <v:shape id="_x0000_s2165" type="#_x0000_t202" style="position:absolute;left:6442;top:6915;width:524;height:427" filled="f" stroked="f">
                        <v:textbox style="mso-next-textbox:#_x0000_s2165">
                          <w:txbxContent>
                            <w:p w:rsidR="00C42E18" w:rsidRDefault="00C42E18">
                              <w:pPr>
                                <w:bidi w:val="0"/>
                                <w:jc w:val="center"/>
                                <w:rPr>
                                  <w:sz w:val="20"/>
                                  <w:szCs w:val="20"/>
                                  <w:rtl/>
                                </w:rPr>
                              </w:pPr>
                              <w:r>
                                <w:rPr>
                                  <w:sz w:val="20"/>
                                  <w:szCs w:val="20"/>
                                </w:rPr>
                                <w:t>N</w:t>
                              </w:r>
                            </w:p>
                          </w:txbxContent>
                        </v:textbox>
                      </v:shape>
                    </v:group>
                    <v:group id="_x0000_s2166" style="position:absolute;left:4931;top:10790;width:524;height:427" coordorigin="6442,6915" coordsize="524,427">
                      <v:rect id="_x0000_s2167" style="position:absolute;left:6615;top:7013;width:180;height:187" stroked="f"/>
                      <v:shape id="_x0000_s2168" type="#_x0000_t202" style="position:absolute;left:6442;top:6915;width:524;height:427" filled="f" stroked="f">
                        <v:textbox style="mso-next-textbox:#_x0000_s2168">
                          <w:txbxContent>
                            <w:p w:rsidR="00C42E18" w:rsidRDefault="00C42E18">
                              <w:pPr>
                                <w:bidi w:val="0"/>
                                <w:jc w:val="center"/>
                                <w:rPr>
                                  <w:sz w:val="20"/>
                                  <w:szCs w:val="20"/>
                                  <w:rtl/>
                                </w:rPr>
                              </w:pPr>
                              <w:r>
                                <w:rPr>
                                  <w:sz w:val="20"/>
                                  <w:szCs w:val="20"/>
                                </w:rPr>
                                <w:t>N</w:t>
                              </w:r>
                            </w:p>
                          </w:txbxContent>
                        </v:textbox>
                      </v:shape>
                    </v:group>
                  </v:group>
                </v:group>
                <v:group id="_x0000_s2169" style="position:absolute;left:2715;top:11432;width:3769;height:2832" coordorigin="2715,11432" coordsize="3769,2832">
                  <v:oval id="_x0000_s2170" style="position:absolute;left:2715;top:11865;width:3769;height:1941" filled="f"/>
                  <v:group id="_x0000_s2171" style="position:absolute;left:3256;top:11432;width:1502;height:1353" coordorigin="3256,11432" coordsize="1502,1353">
                    <v:group id="_x0000_s2172" style="position:absolute;left:3470;top:11482;width:1288;height:1303" coordorigin="3470,11482" coordsize="1288,1303">
                      <v:oval id="_x0000_s2173" style="position:absolute;left:3794;top:11482;width:602;height:1303" filled="f"/>
                      <v:shape id="_x0000_s2174" type="#_x0000_t19" style="position:absolute;left:4382;top:11870;width:376;height:451;flip:x"/>
                      <v:shape id="_x0000_s2175" type="#_x0000_t19" style="position:absolute;left:3470;top:12098;width:376;height:451"/>
                    </v:group>
                    <v:oval id="_x0000_s2176" style="position:absolute;left:3256;top:11871;width:1447;height:166;rotation:-527780fd" stroked="f"/>
                    <v:oval id="_x0000_s2177" style="position:absolute;left:3544;top:11432;width:951;height:514" stroked="f"/>
                    <v:oval id="_x0000_s2178" style="position:absolute;left:3744;top:11983;width:168;height:326" stroked="f"/>
                    <v:oval id="_x0000_s2179" style="position:absolute;left:4260;top:11909;width:168;height:326;rotation:829785fd" stroked="f"/>
                  </v:group>
                  <v:group id="_x0000_s2180" style="position:absolute;left:4272;top:12911;width:1469;height:1353" coordorigin="4272,12911" coordsize="1469,1353">
                    <v:group id="_x0000_s2181" style="position:absolute;left:4272;top:12911;width:1466;height:1353" coordorigin="4235,12886" coordsize="1428,1353">
                      <v:group id="_x0000_s2182" style="position:absolute;left:4235;top:12886;width:1428;height:1303;flip:x y" coordorigin="3470,11482" coordsize="1288,1303">
                        <v:oval id="_x0000_s2183" style="position:absolute;left:3794;top:11482;width:602;height:1303" filled="f"/>
                        <v:shape id="_x0000_s2184" type="#_x0000_t19" style="position:absolute;left:4382;top:11870;width:376;height:451;flip:x"/>
                        <v:shape id="_x0000_s2185" type="#_x0000_t19" style="position:absolute;left:3470;top:12098;width:376;height:451"/>
                      </v:group>
                      <v:oval id="_x0000_s2186" style="position:absolute;left:4527;top:13725;width:1054;height:514;flip:x y" stroked="f"/>
                      <v:oval id="_x0000_s2187" style="position:absolute;left:5173;top:13362;width:186;height:326;flip:x y" stroked="f"/>
                      <v:oval id="_x0000_s2188" style="position:absolute;left:4601;top:13436;width:186;height:326;rotation:829785fd;flip:x y" stroked="f"/>
                    </v:group>
                    <v:oval id="_x0000_s2189" style="position:absolute;left:4347;top:13676;width:1394;height:123;rotation:-527780fd;flip:x y" stroked="f"/>
                  </v:group>
                </v:group>
              </v:group>
            </v:group>
            <v:group id="_x0000_s2190" style="position:absolute;left:2775;top:10664;width:3769;height:2011" coordorigin="2851,9704" coordsize="3769,2011">
              <v:group id="_x0000_s2191" style="position:absolute;left:4210;top:10130;width:985;height:1116" coordorigin="4210,10130" coordsize="985,1116">
                <v:line id="_x0000_s2192" style="position:absolute;flip:x" from="5163,11060" to="5195,11246"/>
                <v:line id="_x0000_s2193" style="position:absolute;flip:x" from="4210,10130" to="4242,10316"/>
              </v:group>
              <v:group id="_x0000_s2194" style="position:absolute;left:2851;top:9704;width:3769;height:2011" coordorigin="2851,9704" coordsize="3769,2011">
                <v:group id="_x0000_s2195" style="position:absolute;left:3145;top:10266;width:3136;height:825" coordorigin="4387,5372" coordsize="3136,825">
                  <v:group id="_x0000_s2196" style="position:absolute;left:4387;top:5372;width:1381;height:824" coordorigin="4387,5365" coordsize="1381,824">
                    <v:group id="_x0000_s2197" style="position:absolute;left:4387;top:5365;width:713;height:824" coordorigin="5714,4615" coordsize="713,824">
                      <v:shape id="_x0000_s2198" type="#_x0000_t9" style="position:absolute;left:5659;top:4670;width:824;height:713;rotation:-90" filled="f">
                        <o:lock v:ext="edit" aspectratio="t"/>
                      </v:shape>
                      <v:line id="_x0000_s2199" style="position:absolute;flip:x" from="6371,4836" to="6371,5220">
                        <o:lock v:ext="edit" aspectratio="t"/>
                      </v:line>
                      <v:line id="_x0000_s2200" style="position:absolute" from="5776,5198" to="6069,5371"/>
                      <v:line id="_x0000_s2201" style="position:absolute;flip:y" from="5768,4688" to="6061,4861"/>
                    </v:group>
                    <v:line id="_x0000_s2202" style="position:absolute;flip:y" from="5101,5438" to="5476,5573"/>
                    <v:line id="_x0000_s2203" style="position:absolute" from="5101,5978" to="5476,6113"/>
                    <v:line id="_x0000_s2204" style="position:absolute" from="5483,5430" to="5768,5775"/>
                    <v:line id="_x0000_s2205" style="position:absolute;flip:y" from="5483,5768" to="5768,6113"/>
                  </v:group>
                  <v:group id="_x0000_s2206" style="position:absolute;left:6142;top:5373;width:1381;height:824;flip:x" coordorigin="4387,5365" coordsize="1381,824">
                    <v:group id="_x0000_s2207" style="position:absolute;left:4387;top:5365;width:713;height:824" coordorigin="5714,4615" coordsize="713,824">
                      <v:shape id="_x0000_s2208" type="#_x0000_t9" style="position:absolute;left:5659;top:4670;width:824;height:713;rotation:-90" filled="f">
                        <o:lock v:ext="edit" aspectratio="t"/>
                      </v:shape>
                      <v:line id="_x0000_s2209" style="position:absolute;flip:x" from="6371,4836" to="6371,5220">
                        <o:lock v:ext="edit" aspectratio="t"/>
                      </v:line>
                      <v:line id="_x0000_s2210" style="position:absolute" from="5776,5198" to="6069,5371"/>
                      <v:line id="_x0000_s2211" style="position:absolute;flip:y" from="5768,4688" to="6061,4861"/>
                    </v:group>
                    <v:line id="_x0000_s2212" style="position:absolute;flip:y" from="5101,5438" to="5476,5573"/>
                    <v:line id="_x0000_s2213" style="position:absolute" from="5101,5978" to="5476,6113"/>
                    <v:line id="_x0000_s2214" style="position:absolute" from="5483,5430" to="5768,5775"/>
                    <v:line id="_x0000_s2215" style="position:absolute;flip:y" from="5483,5768" to="5768,6113"/>
                  </v:group>
                  <v:group id="_x0000_s2216" style="position:absolute;left:5753;top:5754;width:427;height:60" coordorigin="5753,5753" coordsize="427,60">
                    <v:line id="_x0000_s2217" style="position:absolute" from="5753,5753" to="6180,5753"/>
                    <v:line id="_x0000_s2218" style="position:absolute" from="5753,5813" to="6180,5813"/>
                  </v:group>
                </v:group>
                <v:oval id="_x0000_s2219" style="position:absolute;left:2851;top:9709;width:3769;height:1941" filled="f"/>
                <v:group id="_x0000_s2220" style="position:absolute;left:3956;top:9704;width:1499;height:2011" coordorigin="3956,9704" coordsize="1499,2011">
                  <v:shape id="_x0000_s2221" type="#_x0000_t202" style="position:absolute;left:4900;top:11142;width:524;height:427" filled="f" stroked="f">
                    <v:textbox style="mso-next-textbox:#_x0000_s2221">
                      <w:txbxContent>
                        <w:p w:rsidR="00C42E18" w:rsidRDefault="00C42E18">
                          <w:pPr>
                            <w:bidi w:val="0"/>
                            <w:jc w:val="center"/>
                            <w:rPr>
                              <w:sz w:val="20"/>
                              <w:szCs w:val="20"/>
                              <w:rtl/>
                            </w:rPr>
                          </w:pPr>
                          <w:r>
                            <w:rPr>
                              <w:sz w:val="20"/>
                              <w:szCs w:val="20"/>
                            </w:rPr>
                            <w:t>H</w:t>
                          </w:r>
                        </w:p>
                      </w:txbxContent>
                    </v:textbox>
                  </v:shape>
                  <v:shape id="_x0000_s2222" type="#_x0000_t202" style="position:absolute;left:3970;top:9866;width:524;height:427" filled="f" stroked="f">
                    <v:textbox style="mso-next-textbox:#_x0000_s2222">
                      <w:txbxContent>
                        <w:p w:rsidR="00C42E18" w:rsidRDefault="00C42E18">
                          <w:pPr>
                            <w:bidi w:val="0"/>
                            <w:jc w:val="center"/>
                            <w:rPr>
                              <w:sz w:val="20"/>
                              <w:szCs w:val="20"/>
                              <w:rtl/>
                            </w:rPr>
                          </w:pPr>
                          <w:r>
                            <w:rPr>
                              <w:sz w:val="20"/>
                              <w:szCs w:val="20"/>
                            </w:rPr>
                            <w:t>H</w:t>
                          </w:r>
                        </w:p>
                      </w:txbxContent>
                    </v:textbox>
                  </v:shape>
                  <v:group id="_x0000_s2223" style="position:absolute;left:4083;top:9704;width:1286;height:2011" coordorigin="5335,12768" coordsize="1286,2011">
                    <v:group id="_x0000_s2224" style="position:absolute;left:6230;top:13196;width:370;height:71;rotation:5180380fd" coordorigin="5753,5753" coordsize="427,60">
                      <v:line id="_x0000_s2225" style="position:absolute" from="5753,5753" to="6180,5753"/>
                      <v:line id="_x0000_s2226" style="position:absolute" from="5753,5813" to="6180,5813"/>
                    </v:group>
                    <v:shape id="_x0000_s2227" type="#_x0000_t202" style="position:absolute;left:5335;top:14342;width:524;height:437;flip:y" filled="f" stroked="f">
                      <v:textbox style="mso-next-textbox:#_x0000_s2227">
                        <w:txbxContent>
                          <w:p w:rsidR="00C42E18" w:rsidRDefault="00C42E18">
                            <w:pPr>
                              <w:bidi w:val="0"/>
                              <w:jc w:val="center"/>
                              <w:rPr>
                                <w:sz w:val="20"/>
                                <w:szCs w:val="20"/>
                                <w:rtl/>
                              </w:rPr>
                            </w:pPr>
                            <w:r>
                              <w:rPr>
                                <w:sz w:val="20"/>
                                <w:szCs w:val="20"/>
                              </w:rPr>
                              <w:t>O</w:t>
                            </w:r>
                          </w:p>
                        </w:txbxContent>
                      </v:textbox>
                    </v:shape>
                    <v:shape id="_x0000_s2228" type="#_x0000_t202" style="position:absolute;left:6097;top:12768;width:524;height:427" filled="f" stroked="f">
                      <v:textbox style="mso-next-textbox:#_x0000_s2228">
                        <w:txbxContent>
                          <w:p w:rsidR="00C42E18" w:rsidRDefault="00C42E18">
                            <w:pPr>
                              <w:bidi w:val="0"/>
                              <w:jc w:val="center"/>
                              <w:rPr>
                                <w:sz w:val="20"/>
                                <w:szCs w:val="20"/>
                                <w:rtl/>
                              </w:rPr>
                            </w:pPr>
                            <w:r>
                              <w:rPr>
                                <w:sz w:val="20"/>
                                <w:szCs w:val="20"/>
                              </w:rPr>
                              <w:t>O</w:t>
                            </w:r>
                          </w:p>
                        </w:txbxContent>
                      </v:textbox>
                    </v:shape>
                    <v:group id="_x0000_s2229" style="position:absolute;left:5331;top:14212;width:370;height:71;rotation:5180380fd" coordorigin="5753,5753" coordsize="427,60">
                      <v:line id="_x0000_s2230" style="position:absolute" from="5753,5753" to="6180,5753"/>
                      <v:line id="_x0000_s2231" style="position:absolute" from="5753,5813" to="6180,5813"/>
                    </v:group>
                  </v:group>
                  <v:group id="_x0000_s2232" style="position:absolute;left:3956;top:10212;width:524;height:427" coordorigin="6442,6915" coordsize="524,427">
                    <v:rect id="_x0000_s2233" style="position:absolute;left:6615;top:7013;width:180;height:187" stroked="f"/>
                    <v:shape id="_x0000_s2234" type="#_x0000_t202" style="position:absolute;left:6442;top:6915;width:524;height:427" filled="f" stroked="f">
                      <v:textbox style="mso-next-textbox:#_x0000_s2234">
                        <w:txbxContent>
                          <w:p w:rsidR="00C42E18" w:rsidRDefault="00C42E18">
                            <w:pPr>
                              <w:bidi w:val="0"/>
                              <w:jc w:val="center"/>
                              <w:rPr>
                                <w:sz w:val="20"/>
                                <w:szCs w:val="20"/>
                                <w:rtl/>
                              </w:rPr>
                            </w:pPr>
                            <w:r>
                              <w:rPr>
                                <w:sz w:val="20"/>
                                <w:szCs w:val="20"/>
                              </w:rPr>
                              <w:t>N</w:t>
                            </w:r>
                          </w:p>
                        </w:txbxContent>
                      </v:textbox>
                    </v:shape>
                  </v:group>
                  <v:group id="_x0000_s2235" style="position:absolute;left:4931;top:10790;width:524;height:427" coordorigin="6442,6915" coordsize="524,427">
                    <v:rect id="_x0000_s2236" style="position:absolute;left:6615;top:7013;width:180;height:187" stroked="f"/>
                    <v:shape id="_x0000_s2237" type="#_x0000_t202" style="position:absolute;left:6442;top:6915;width:524;height:427" filled="f" stroked="f">
                      <v:textbox style="mso-next-textbox:#_x0000_s2237">
                        <w:txbxContent>
                          <w:p w:rsidR="00C42E18" w:rsidRDefault="00C42E18">
                            <w:pPr>
                              <w:bidi w:val="0"/>
                              <w:jc w:val="center"/>
                              <w:rPr>
                                <w:sz w:val="20"/>
                                <w:szCs w:val="20"/>
                                <w:rtl/>
                              </w:rPr>
                            </w:pPr>
                            <w:r>
                              <w:rPr>
                                <w:sz w:val="20"/>
                                <w:szCs w:val="20"/>
                              </w:rPr>
                              <w:t>N</w:t>
                            </w:r>
                          </w:p>
                        </w:txbxContent>
                      </v:textbox>
                    </v:shape>
                  </v:group>
                </v:group>
              </v:group>
            </v:group>
            <w10:anchorlock/>
          </v:group>
        </w:pict>
      </w: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r>
        <w:rPr>
          <w:rFonts w:cs="David" w:hint="cs"/>
          <w:rtl/>
        </w:rPr>
        <w:tab/>
        <w:t>אפשר לקבל גם:</w:t>
      </w: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spacing w:line="360" w:lineRule="auto"/>
        <w:rPr>
          <w:rFonts w:cs="David"/>
          <w:b/>
          <w:bCs/>
          <w:color w:val="0000FF"/>
          <w:rtl/>
          <w:lang w:eastAsia="en-US"/>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pStyle w:val="NormalWeb"/>
        <w:bidi/>
        <w:spacing w:before="0" w:beforeAutospacing="0" w:after="0" w:afterAutospacing="0" w:line="360" w:lineRule="auto"/>
        <w:rPr>
          <w:rFonts w:cs="David"/>
          <w:noProof/>
          <w:sz w:val="20"/>
          <w:rtl/>
          <w:lang w:val="he-IL" w:eastAsia="he-IL"/>
        </w:rPr>
      </w:pPr>
    </w:p>
    <w:p w:rsidR="005735F6" w:rsidRDefault="005735F6">
      <w:pPr>
        <w:spacing w:line="360" w:lineRule="auto"/>
        <w:ind w:hanging="1"/>
        <w:rPr>
          <w:rFonts w:cs="David"/>
          <w:rtl/>
        </w:rPr>
      </w:pPr>
      <w:r>
        <w:rPr>
          <w:rFonts w:cs="David" w:hint="cs"/>
          <w:rtl/>
        </w:rPr>
        <w:t>הציון נמוך. חלק מהתלמידים התקשו לסמן את הכרומופור במולקולת אינדיגו. הסיבה לטעויות שאותרו היא חוסר ידע והבנה - מהו הכרומופור במולקולה.</w:t>
      </w:r>
    </w:p>
    <w:p w:rsidR="005735F6" w:rsidRDefault="00C54832">
      <w:pPr>
        <w:pStyle w:val="NormalWeb"/>
        <w:bidi/>
        <w:spacing w:before="0" w:beforeAutospacing="0" w:after="0" w:afterAutospacing="0" w:line="360" w:lineRule="auto"/>
        <w:rPr>
          <w:rFonts w:cs="David"/>
          <w:noProof/>
          <w:sz w:val="20"/>
          <w:rtl/>
          <w:lang w:val="he-IL" w:eastAsia="he-IL"/>
        </w:rPr>
      </w:pPr>
      <w:r w:rsidRPr="00C54832">
        <w:rPr>
          <w:rFonts w:cs="David"/>
          <w:noProof/>
          <w:sz w:val="20"/>
          <w:rtl/>
          <w:lang w:val="he-IL" w:eastAsia="he-IL"/>
        </w:rPr>
        <w:pict>
          <v:group id="_x0000_s17743" style="position:absolute;left:0;text-align:left;margin-left:95.75pt;margin-top:17.25pt;width:194.3pt;height:100.55pt;z-index:-44" coordorigin="3333,9210" coordsize="3886,2011">
            <v:oval id="_x0000_s17595" style="position:absolute;left:3333;top:9592;width:1242;height:1240" filled="f" strokeweight="1pt"/>
            <v:group id="_x0000_s17639" style="position:absolute;left:3741;top:9210;width:3136;height:2011" coordorigin="6785,10390" coordsize="3136,2011">
              <v:line id="_x0000_s17592" style="position:absolute;flip:x" from="8803,11746" to="8835,11932"/>
              <v:line id="_x0000_s17593" style="position:absolute;flip:x" from="7850,10816" to="7882,11002"/>
              <v:group id="_x0000_s17596" style="position:absolute;left:6785;top:10390;width:3136;height:2011" coordorigin="4454,8635" coordsize="3136,2011">
                <v:group id="_x0000_s17597" style="position:absolute;left:4454;top:9197;width:3136;height:825" coordorigin="4387,5372" coordsize="3136,825">
                  <v:group id="_x0000_s17598" style="position:absolute;left:4387;top:5372;width:1381;height:824" coordorigin="4387,5365" coordsize="1381,824">
                    <v:group id="_x0000_s17599" style="position:absolute;left:4387;top:5365;width:713;height:824" coordorigin="5714,4615" coordsize="713,824">
                      <v:shape id="_x0000_s17600" type="#_x0000_t9" style="position:absolute;left:5659;top:4670;width:824;height:713;rotation:-90" filled="f">
                        <o:lock v:ext="edit" aspectratio="t"/>
                      </v:shape>
                      <v:line id="_x0000_s17601" style="position:absolute;flip:x" from="6371,4836" to="6371,5220">
                        <o:lock v:ext="edit" aspectratio="t"/>
                      </v:line>
                      <v:line id="_x0000_s17602" style="position:absolute" from="5776,5198" to="6069,5371"/>
                      <v:line id="_x0000_s17603" style="position:absolute;flip:y" from="5768,4688" to="6061,4861"/>
                    </v:group>
                    <v:line id="_x0000_s17604" style="position:absolute;flip:y" from="5101,5438" to="5476,5573"/>
                    <v:line id="_x0000_s17605" style="position:absolute" from="5101,5978" to="5476,6113"/>
                    <v:line id="_x0000_s17606" style="position:absolute" from="5483,5430" to="5768,5775"/>
                    <v:line id="_x0000_s17607" style="position:absolute;flip:y" from="5483,5768" to="5768,6113"/>
                  </v:group>
                  <v:group id="_x0000_s17608" style="position:absolute;left:6142;top:5373;width:1381;height:824;flip:x" coordorigin="4387,5365" coordsize="1381,824">
                    <v:group id="_x0000_s17609" style="position:absolute;left:4387;top:5365;width:713;height:824" coordorigin="5714,4615" coordsize="713,824">
                      <v:shape id="_x0000_s17610" type="#_x0000_t9" style="position:absolute;left:5659;top:4670;width:824;height:713;rotation:-90" filled="f">
                        <o:lock v:ext="edit" aspectratio="t"/>
                      </v:shape>
                      <v:line id="_x0000_s17611" style="position:absolute;flip:x" from="6371,4836" to="6371,5220">
                        <o:lock v:ext="edit" aspectratio="t"/>
                      </v:line>
                      <v:line id="_x0000_s17612" style="position:absolute" from="5776,5198" to="6069,5371"/>
                      <v:line id="_x0000_s17613" style="position:absolute;flip:y" from="5768,4688" to="6061,4861"/>
                    </v:group>
                    <v:line id="_x0000_s17614" style="position:absolute;flip:y" from="5101,5438" to="5476,5573"/>
                    <v:line id="_x0000_s17615" style="position:absolute" from="5101,5978" to="5476,6113"/>
                    <v:line id="_x0000_s17616" style="position:absolute" from="5483,5430" to="5768,5775"/>
                    <v:line id="_x0000_s17617" style="position:absolute;flip:y" from="5483,5768" to="5768,6113"/>
                  </v:group>
                  <v:group id="_x0000_s17618" style="position:absolute;left:5753;top:5754;width:427;height:60" coordorigin="5753,5753" coordsize="427,60">
                    <v:line id="_x0000_s17619" style="position:absolute" from="5753,5753" to="6180,5753"/>
                    <v:line id="_x0000_s17620" style="position:absolute" from="5753,5813" to="6180,5813"/>
                  </v:group>
                </v:group>
                <v:group id="_x0000_s17621" style="position:absolute;left:5265;top:8635;width:1499;height:2011" coordorigin="3956,9704" coordsize="1499,2011">
                  <v:shape id="_x0000_s17622" type="#_x0000_t202" style="position:absolute;left:4900;top:11142;width:524;height:427" filled="f" stroked="f">
                    <v:textbox style="mso-next-textbox:#_x0000_s17622">
                      <w:txbxContent>
                        <w:p w:rsidR="00C42E18" w:rsidRDefault="00C42E18">
                          <w:pPr>
                            <w:bidi w:val="0"/>
                            <w:jc w:val="center"/>
                            <w:rPr>
                              <w:sz w:val="20"/>
                              <w:szCs w:val="20"/>
                              <w:rtl/>
                            </w:rPr>
                          </w:pPr>
                          <w:r>
                            <w:rPr>
                              <w:sz w:val="20"/>
                              <w:szCs w:val="20"/>
                            </w:rPr>
                            <w:t>H</w:t>
                          </w:r>
                        </w:p>
                      </w:txbxContent>
                    </v:textbox>
                  </v:shape>
                  <v:shape id="_x0000_s17623" type="#_x0000_t202" style="position:absolute;left:3970;top:9866;width:524;height:427" filled="f" stroked="f">
                    <v:textbox style="mso-next-textbox:#_x0000_s17623">
                      <w:txbxContent>
                        <w:p w:rsidR="00C42E18" w:rsidRDefault="00C42E18">
                          <w:pPr>
                            <w:bidi w:val="0"/>
                            <w:jc w:val="center"/>
                            <w:rPr>
                              <w:sz w:val="20"/>
                              <w:szCs w:val="20"/>
                              <w:rtl/>
                            </w:rPr>
                          </w:pPr>
                          <w:r>
                            <w:rPr>
                              <w:sz w:val="20"/>
                              <w:szCs w:val="20"/>
                            </w:rPr>
                            <w:t>H</w:t>
                          </w:r>
                        </w:p>
                      </w:txbxContent>
                    </v:textbox>
                  </v:shape>
                  <v:group id="_x0000_s17624" style="position:absolute;left:4083;top:9704;width:1286;height:2011" coordorigin="5335,12768" coordsize="1286,2011">
                    <v:group id="_x0000_s17625" style="position:absolute;left:6230;top:13196;width:370;height:71;rotation:5180380fd" coordorigin="5753,5753" coordsize="427,60">
                      <v:line id="_x0000_s17626" style="position:absolute" from="5753,5753" to="6180,5753"/>
                      <v:line id="_x0000_s17627" style="position:absolute" from="5753,5813" to="6180,5813"/>
                    </v:group>
                    <v:shape id="_x0000_s17628" type="#_x0000_t202" style="position:absolute;left:5335;top:14342;width:524;height:437;flip:y" filled="f" stroked="f">
                      <v:textbox style="mso-next-textbox:#_x0000_s17628">
                        <w:txbxContent>
                          <w:p w:rsidR="00C42E18" w:rsidRDefault="00C42E18">
                            <w:pPr>
                              <w:bidi w:val="0"/>
                              <w:jc w:val="center"/>
                              <w:rPr>
                                <w:sz w:val="20"/>
                                <w:szCs w:val="20"/>
                                <w:rtl/>
                              </w:rPr>
                            </w:pPr>
                            <w:r>
                              <w:rPr>
                                <w:sz w:val="20"/>
                                <w:szCs w:val="20"/>
                              </w:rPr>
                              <w:t>O</w:t>
                            </w:r>
                          </w:p>
                        </w:txbxContent>
                      </v:textbox>
                    </v:shape>
                    <v:shape id="_x0000_s17629" type="#_x0000_t202" style="position:absolute;left:6097;top:12768;width:524;height:427" filled="f" stroked="f">
                      <v:textbox style="mso-next-textbox:#_x0000_s17629">
                        <w:txbxContent>
                          <w:p w:rsidR="00C42E18" w:rsidRDefault="00C42E18">
                            <w:pPr>
                              <w:bidi w:val="0"/>
                              <w:jc w:val="center"/>
                              <w:rPr>
                                <w:sz w:val="20"/>
                                <w:szCs w:val="20"/>
                                <w:rtl/>
                              </w:rPr>
                            </w:pPr>
                            <w:r>
                              <w:rPr>
                                <w:sz w:val="20"/>
                                <w:szCs w:val="20"/>
                              </w:rPr>
                              <w:t>O</w:t>
                            </w:r>
                          </w:p>
                        </w:txbxContent>
                      </v:textbox>
                    </v:shape>
                    <v:group id="_x0000_s17630" style="position:absolute;left:5331;top:14212;width:370;height:71;rotation:5180380fd" coordorigin="5753,5753" coordsize="427,60">
                      <v:line id="_x0000_s17631" style="position:absolute" from="5753,5753" to="6180,5753"/>
                      <v:line id="_x0000_s17632" style="position:absolute" from="5753,5813" to="6180,5813"/>
                    </v:group>
                  </v:group>
                  <v:group id="_x0000_s17633" style="position:absolute;left:3956;top:10212;width:524;height:427" coordorigin="6442,6915" coordsize="524,427">
                    <v:rect id="_x0000_s17634" style="position:absolute;left:6615;top:7013;width:180;height:187" stroked="f"/>
                    <v:shape id="_x0000_s17635" type="#_x0000_t202" style="position:absolute;left:6442;top:6915;width:524;height:427" filled="f" stroked="f">
                      <v:textbox style="mso-next-textbox:#_x0000_s17635">
                        <w:txbxContent>
                          <w:p w:rsidR="00C42E18" w:rsidRDefault="00C42E18">
                            <w:pPr>
                              <w:bidi w:val="0"/>
                              <w:jc w:val="center"/>
                              <w:rPr>
                                <w:sz w:val="20"/>
                                <w:szCs w:val="20"/>
                                <w:rtl/>
                              </w:rPr>
                            </w:pPr>
                            <w:r>
                              <w:rPr>
                                <w:sz w:val="20"/>
                                <w:szCs w:val="20"/>
                              </w:rPr>
                              <w:t>N</w:t>
                            </w:r>
                          </w:p>
                        </w:txbxContent>
                      </v:textbox>
                    </v:shape>
                  </v:group>
                  <v:group id="_x0000_s17636" style="position:absolute;left:4931;top:10790;width:524;height:427" coordorigin="6442,6915" coordsize="524,427">
                    <v:rect id="_x0000_s17637" style="position:absolute;left:6615;top:7013;width:180;height:187" stroked="f"/>
                    <v:shape id="_x0000_s17638" type="#_x0000_t202" style="position:absolute;left:6442;top:6915;width:524;height:427" filled="f" stroked="f">
                      <v:textbox style="mso-next-textbox:#_x0000_s17638">
                        <w:txbxContent>
                          <w:p w:rsidR="00C42E18" w:rsidRDefault="00C42E18">
                            <w:pPr>
                              <w:bidi w:val="0"/>
                              <w:jc w:val="center"/>
                              <w:rPr>
                                <w:sz w:val="20"/>
                                <w:szCs w:val="20"/>
                                <w:rtl/>
                              </w:rPr>
                            </w:pPr>
                            <w:r>
                              <w:rPr>
                                <w:sz w:val="20"/>
                                <w:szCs w:val="20"/>
                              </w:rPr>
                              <w:t>N</w:t>
                            </w:r>
                          </w:p>
                        </w:txbxContent>
                      </v:textbox>
                    </v:shape>
                  </v:group>
                </v:group>
              </v:group>
            </v:group>
            <v:oval id="_x0000_s17640" style="position:absolute;left:5977;top:9592;width:1242;height:1240" filled="f" strokeweight="1pt"/>
            <w10:anchorlock/>
          </v:group>
        </w:pict>
      </w:r>
      <w:r w:rsidR="005735F6">
        <w:rPr>
          <w:rFonts w:cs="David" w:hint="cs"/>
          <w:rtl/>
        </w:rPr>
        <w:t>הטעות האופיינית העיקרית היא סימון טבעות בנזניות חיצוניות בלבד:</w:t>
      </w:r>
    </w:p>
    <w:p w:rsidR="005735F6" w:rsidRDefault="005735F6">
      <w:pPr>
        <w:pStyle w:val="NormalWeb"/>
        <w:bidi/>
        <w:spacing w:before="0" w:beforeAutospacing="0" w:after="0" w:afterAutospacing="0" w:line="360" w:lineRule="auto"/>
        <w:rPr>
          <w:rFonts w:cs="David"/>
          <w:noProof/>
          <w:sz w:val="20"/>
          <w:rtl/>
          <w:lang w:val="he-IL" w:eastAsia="he-IL"/>
        </w:rPr>
      </w:pPr>
    </w:p>
    <w:p w:rsidR="005735F6" w:rsidRDefault="005735F6">
      <w:pPr>
        <w:pStyle w:val="NormalWeb"/>
        <w:bidi/>
        <w:spacing w:before="0" w:beforeAutospacing="0" w:after="0" w:afterAutospacing="0" w:line="360" w:lineRule="auto"/>
        <w:rPr>
          <w:rFonts w:cs="David"/>
          <w:noProof/>
          <w:sz w:val="20"/>
          <w:rtl/>
          <w:lang w:val="he-IL" w:eastAsia="he-IL"/>
        </w:rPr>
      </w:pPr>
    </w:p>
    <w:p w:rsidR="005735F6" w:rsidRDefault="005735F6">
      <w:pPr>
        <w:pStyle w:val="NormalWeb"/>
        <w:bidi/>
        <w:spacing w:before="0" w:beforeAutospacing="0" w:after="0" w:afterAutospacing="0" w:line="360" w:lineRule="auto"/>
        <w:rPr>
          <w:rFonts w:cs="David"/>
          <w:noProof/>
          <w:sz w:val="20"/>
          <w:rtl/>
          <w:lang w:val="he-IL" w:eastAsia="he-IL"/>
        </w:rPr>
      </w:pPr>
    </w:p>
    <w:p w:rsidR="005735F6" w:rsidRDefault="005735F6">
      <w:pPr>
        <w:pStyle w:val="NormalWeb"/>
        <w:bidi/>
        <w:spacing w:before="0" w:beforeAutospacing="0" w:after="0" w:afterAutospacing="0" w:line="360" w:lineRule="auto"/>
        <w:rPr>
          <w:rFonts w:cs="David"/>
          <w:noProof/>
          <w:sz w:val="20"/>
          <w:rtl/>
          <w:lang w:val="he-IL" w:eastAsia="he-I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spacing w:line="360" w:lineRule="auto"/>
        <w:ind w:hanging="1"/>
        <w:rPr>
          <w:rFonts w:cs="David"/>
          <w:rtl/>
        </w:rPr>
      </w:pPr>
      <w:r>
        <w:rPr>
          <w:rFonts w:cs="David" w:hint="cs"/>
          <w:rtl/>
        </w:rPr>
        <w:t>טעות אופיינית נוספת היא סימון החלק הפנימי של המולקולה:</w:t>
      </w:r>
    </w:p>
    <w:p w:rsidR="005735F6" w:rsidRDefault="00C54832">
      <w:pPr>
        <w:tabs>
          <w:tab w:val="left" w:pos="702"/>
        </w:tabs>
        <w:spacing w:line="360" w:lineRule="auto"/>
        <w:ind w:left="276" w:hanging="425"/>
        <w:rPr>
          <w:rFonts w:cs="David"/>
          <w:rtl/>
        </w:rPr>
      </w:pPr>
      <w:r w:rsidRPr="00C54832">
        <w:rPr>
          <w:rFonts w:cs="David"/>
          <w:noProof/>
          <w:sz w:val="20"/>
          <w:rtl/>
          <w:lang w:val="he-IL"/>
        </w:rPr>
        <w:pict>
          <v:group id="_x0000_s17742" style="position:absolute;left:0;text-align:left;margin-left:124.25pt;margin-top:7.65pt;width:156.8pt;height:106.55pt;z-index:-45" coordorigin="3903,11807" coordsize="3136,2131">
            <v:oval id="_x0000_s17545" style="position:absolute;left:4673;top:11807;width:1591;height:2129" filled="f" strokeweight="1pt"/>
            <v:group id="_x0000_s17741" style="position:absolute;left:3903;top:11927;width:3136;height:2011" coordorigin="3903,11927" coordsize="3136,2011">
              <v:line id="_x0000_s17449" style="position:absolute;flip:x" from="5921,13283" to="5953,13469"/>
              <v:line id="_x0000_s17450" style="position:absolute;flip:x" from="4968,12353" to="5000,12539"/>
              <v:group id="_x0000_s17546" style="position:absolute;left:3903;top:11927;width:3136;height:2011" coordorigin="4454,8635" coordsize="3136,2011">
                <v:group id="_x0000_s17547" style="position:absolute;left:4454;top:9197;width:3136;height:825" coordorigin="4387,5372" coordsize="3136,825">
                  <v:group id="_x0000_s17548" style="position:absolute;left:4387;top:5372;width:1381;height:824" coordorigin="4387,5365" coordsize="1381,824">
                    <v:group id="_x0000_s17549" style="position:absolute;left:4387;top:5365;width:713;height:824" coordorigin="5714,4615" coordsize="713,824">
                      <v:shape id="_x0000_s17550" type="#_x0000_t9" style="position:absolute;left:5659;top:4670;width:824;height:713;rotation:-90" filled="f">
                        <o:lock v:ext="edit" aspectratio="t"/>
                      </v:shape>
                      <v:line id="_x0000_s17551" style="position:absolute;flip:x" from="6371,4836" to="6371,5220">
                        <o:lock v:ext="edit" aspectratio="t"/>
                      </v:line>
                      <v:line id="_x0000_s17552" style="position:absolute" from="5776,5198" to="6069,5371"/>
                      <v:line id="_x0000_s17553" style="position:absolute;flip:y" from="5768,4688" to="6061,4861"/>
                    </v:group>
                    <v:line id="_x0000_s17554" style="position:absolute;flip:y" from="5101,5438" to="5476,5573"/>
                    <v:line id="_x0000_s17555" style="position:absolute" from="5101,5978" to="5476,6113"/>
                    <v:line id="_x0000_s17556" style="position:absolute" from="5483,5430" to="5768,5775"/>
                    <v:line id="_x0000_s17557" style="position:absolute;flip:y" from="5483,5768" to="5768,6113"/>
                  </v:group>
                  <v:group id="_x0000_s17558" style="position:absolute;left:6142;top:5373;width:1381;height:824;flip:x" coordorigin="4387,5365" coordsize="1381,824">
                    <v:group id="_x0000_s17559" style="position:absolute;left:4387;top:5365;width:713;height:824" coordorigin="5714,4615" coordsize="713,824">
                      <v:shape id="_x0000_s17560" type="#_x0000_t9" style="position:absolute;left:5659;top:4670;width:824;height:713;rotation:-90" filled="f">
                        <o:lock v:ext="edit" aspectratio="t"/>
                      </v:shape>
                      <v:line id="_x0000_s17561" style="position:absolute;flip:x" from="6371,4836" to="6371,5220">
                        <o:lock v:ext="edit" aspectratio="t"/>
                      </v:line>
                      <v:line id="_x0000_s17562" style="position:absolute" from="5776,5198" to="6069,5371"/>
                      <v:line id="_x0000_s17563" style="position:absolute;flip:y" from="5768,4688" to="6061,4861"/>
                    </v:group>
                    <v:line id="_x0000_s17564" style="position:absolute;flip:y" from="5101,5438" to="5476,5573"/>
                    <v:line id="_x0000_s17565" style="position:absolute" from="5101,5978" to="5476,6113"/>
                    <v:line id="_x0000_s17566" style="position:absolute" from="5483,5430" to="5768,5775"/>
                    <v:line id="_x0000_s17567" style="position:absolute;flip:y" from="5483,5768" to="5768,6113"/>
                  </v:group>
                  <v:group id="_x0000_s17568" style="position:absolute;left:5753;top:5754;width:427;height:60" coordorigin="5753,5753" coordsize="427,60">
                    <v:line id="_x0000_s17569" style="position:absolute" from="5753,5753" to="6180,5753"/>
                    <v:line id="_x0000_s17570" style="position:absolute" from="5753,5813" to="6180,5813"/>
                  </v:group>
                </v:group>
                <v:group id="_x0000_s17571" style="position:absolute;left:5265;top:8635;width:1499;height:2011" coordorigin="3956,9704" coordsize="1499,2011">
                  <v:shape id="_x0000_s17572" type="#_x0000_t202" style="position:absolute;left:4900;top:11142;width:524;height:427" filled="f" stroked="f">
                    <v:textbox style="mso-next-textbox:#_x0000_s17572">
                      <w:txbxContent>
                        <w:p w:rsidR="00C42E18" w:rsidRDefault="00C42E18">
                          <w:pPr>
                            <w:bidi w:val="0"/>
                            <w:jc w:val="center"/>
                            <w:rPr>
                              <w:sz w:val="20"/>
                              <w:szCs w:val="20"/>
                              <w:rtl/>
                            </w:rPr>
                          </w:pPr>
                          <w:r>
                            <w:rPr>
                              <w:sz w:val="20"/>
                              <w:szCs w:val="20"/>
                            </w:rPr>
                            <w:t>H</w:t>
                          </w:r>
                        </w:p>
                      </w:txbxContent>
                    </v:textbox>
                  </v:shape>
                  <v:shape id="_x0000_s17573" type="#_x0000_t202" style="position:absolute;left:3970;top:9866;width:524;height:427" filled="f" stroked="f">
                    <v:textbox style="mso-next-textbox:#_x0000_s17573">
                      <w:txbxContent>
                        <w:p w:rsidR="00C42E18" w:rsidRDefault="00C42E18">
                          <w:pPr>
                            <w:bidi w:val="0"/>
                            <w:jc w:val="center"/>
                            <w:rPr>
                              <w:sz w:val="20"/>
                              <w:szCs w:val="20"/>
                              <w:rtl/>
                            </w:rPr>
                          </w:pPr>
                          <w:r>
                            <w:rPr>
                              <w:sz w:val="20"/>
                              <w:szCs w:val="20"/>
                            </w:rPr>
                            <w:t>H</w:t>
                          </w:r>
                        </w:p>
                      </w:txbxContent>
                    </v:textbox>
                  </v:shape>
                  <v:group id="_x0000_s17574" style="position:absolute;left:4083;top:9704;width:1286;height:2011" coordorigin="5335,12768" coordsize="1286,2011">
                    <v:group id="_x0000_s17575" style="position:absolute;left:6230;top:13196;width:370;height:71;rotation:5180380fd" coordorigin="5753,5753" coordsize="427,60">
                      <v:line id="_x0000_s17576" style="position:absolute" from="5753,5753" to="6180,5753"/>
                      <v:line id="_x0000_s17577" style="position:absolute" from="5753,5813" to="6180,5813"/>
                    </v:group>
                    <v:shape id="_x0000_s17578" type="#_x0000_t202" style="position:absolute;left:5335;top:14342;width:524;height:437;flip:y" filled="f" stroked="f">
                      <v:textbox style="mso-next-textbox:#_x0000_s17578">
                        <w:txbxContent>
                          <w:p w:rsidR="00C42E18" w:rsidRDefault="00C42E18">
                            <w:pPr>
                              <w:bidi w:val="0"/>
                              <w:jc w:val="center"/>
                              <w:rPr>
                                <w:sz w:val="20"/>
                                <w:szCs w:val="20"/>
                                <w:rtl/>
                              </w:rPr>
                            </w:pPr>
                            <w:r>
                              <w:rPr>
                                <w:sz w:val="20"/>
                                <w:szCs w:val="20"/>
                              </w:rPr>
                              <w:t>O</w:t>
                            </w:r>
                          </w:p>
                        </w:txbxContent>
                      </v:textbox>
                    </v:shape>
                    <v:shape id="_x0000_s17579" type="#_x0000_t202" style="position:absolute;left:6097;top:12768;width:524;height:427" filled="f" stroked="f">
                      <v:textbox style="mso-next-textbox:#_x0000_s17579">
                        <w:txbxContent>
                          <w:p w:rsidR="00C42E18" w:rsidRDefault="00C42E18">
                            <w:pPr>
                              <w:bidi w:val="0"/>
                              <w:jc w:val="center"/>
                              <w:rPr>
                                <w:sz w:val="20"/>
                                <w:szCs w:val="20"/>
                                <w:rtl/>
                              </w:rPr>
                            </w:pPr>
                            <w:r>
                              <w:rPr>
                                <w:sz w:val="20"/>
                                <w:szCs w:val="20"/>
                              </w:rPr>
                              <w:t>O</w:t>
                            </w:r>
                          </w:p>
                        </w:txbxContent>
                      </v:textbox>
                    </v:shape>
                    <v:group id="_x0000_s17580" style="position:absolute;left:5331;top:14212;width:370;height:71;rotation:5180380fd" coordorigin="5753,5753" coordsize="427,60">
                      <v:line id="_x0000_s17581" style="position:absolute" from="5753,5753" to="6180,5753"/>
                      <v:line id="_x0000_s17582" style="position:absolute" from="5753,5813" to="6180,5813"/>
                    </v:group>
                  </v:group>
                  <v:group id="_x0000_s17583" style="position:absolute;left:3956;top:10212;width:524;height:427" coordorigin="6442,6915" coordsize="524,427">
                    <v:rect id="_x0000_s17584" style="position:absolute;left:6615;top:7013;width:180;height:187" stroked="f"/>
                    <v:shape id="_x0000_s17585" type="#_x0000_t202" style="position:absolute;left:6442;top:6915;width:524;height:427" filled="f" stroked="f">
                      <v:textbox style="mso-next-textbox:#_x0000_s17585">
                        <w:txbxContent>
                          <w:p w:rsidR="00C42E18" w:rsidRDefault="00C42E18">
                            <w:pPr>
                              <w:bidi w:val="0"/>
                              <w:jc w:val="center"/>
                              <w:rPr>
                                <w:sz w:val="20"/>
                                <w:szCs w:val="20"/>
                                <w:rtl/>
                              </w:rPr>
                            </w:pPr>
                            <w:r>
                              <w:rPr>
                                <w:sz w:val="20"/>
                                <w:szCs w:val="20"/>
                              </w:rPr>
                              <w:t>N</w:t>
                            </w:r>
                          </w:p>
                        </w:txbxContent>
                      </v:textbox>
                    </v:shape>
                  </v:group>
                  <v:group id="_x0000_s17586" style="position:absolute;left:4931;top:10790;width:524;height:427" coordorigin="6442,6915" coordsize="524,427">
                    <v:rect id="_x0000_s17587" style="position:absolute;left:6615;top:7013;width:180;height:187" stroked="f"/>
                    <v:shape id="_x0000_s17588" type="#_x0000_t202" style="position:absolute;left:6442;top:6915;width:524;height:427" filled="f" stroked="f">
                      <v:textbox style="mso-next-textbox:#_x0000_s17588">
                        <w:txbxContent>
                          <w:p w:rsidR="00C42E18" w:rsidRDefault="00C42E18">
                            <w:pPr>
                              <w:bidi w:val="0"/>
                              <w:jc w:val="center"/>
                              <w:rPr>
                                <w:sz w:val="20"/>
                                <w:szCs w:val="20"/>
                                <w:rtl/>
                              </w:rPr>
                            </w:pPr>
                            <w:r>
                              <w:rPr>
                                <w:sz w:val="20"/>
                                <w:szCs w:val="20"/>
                              </w:rPr>
                              <w:t>N</w:t>
                            </w:r>
                          </w:p>
                        </w:txbxContent>
                      </v:textbox>
                    </v:shape>
                  </v:group>
                </v:group>
              </v:group>
            </v:group>
            <w10:anchorlock/>
          </v:group>
        </w:pict>
      </w: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spacing w:line="360" w:lineRule="auto"/>
        <w:ind w:hanging="1"/>
        <w:rPr>
          <w:rFonts w:cs="David"/>
          <w:rtl/>
        </w:rPr>
      </w:pPr>
      <w:r>
        <w:rPr>
          <w:rFonts w:cs="David" w:hint="cs"/>
          <w:rtl/>
        </w:rPr>
        <w:lastRenderedPageBreak/>
        <w:t>היו תלמידים שסימנו רק את הקשר הכפול המרכזי:</w:t>
      </w: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C54832">
      <w:pPr>
        <w:tabs>
          <w:tab w:val="left" w:pos="702"/>
        </w:tabs>
        <w:spacing w:line="360" w:lineRule="auto"/>
        <w:ind w:left="276" w:hanging="425"/>
        <w:rPr>
          <w:rFonts w:cs="David"/>
          <w:rtl/>
        </w:rPr>
      </w:pPr>
      <w:r w:rsidRPr="00C54832">
        <w:rPr>
          <w:rFonts w:cs="David"/>
          <w:noProof/>
          <w:sz w:val="20"/>
          <w:rtl/>
          <w:lang w:val="he-IL"/>
        </w:rPr>
        <w:pict>
          <v:group id="_x0000_s17740" style="position:absolute;left:0;text-align:left;margin-left:135.7pt;margin-top:-42.85pt;width:156.8pt;height:100.55pt;z-index:-43" coordorigin="4182,1322" coordsize="3136,2011">
            <v:oval id="_x0000_s17692" style="position:absolute;left:5465;top:2017;width:562;height:562" filled="f" strokeweight="1pt"/>
            <v:group id="_x0000_s17693" style="position:absolute;left:4182;top:1322;width:3136;height:2011" coordorigin="6785,10390" coordsize="3136,2011">
              <v:line id="_x0000_s17694" style="position:absolute;flip:x" from="8803,11746" to="8835,11932"/>
              <v:line id="_x0000_s17695" style="position:absolute;flip:x" from="7850,10816" to="7882,11002"/>
              <v:group id="_x0000_s17696" style="position:absolute;left:6785;top:10390;width:3136;height:2011" coordorigin="4454,8635" coordsize="3136,2011">
                <v:group id="_x0000_s17697" style="position:absolute;left:4454;top:9197;width:3136;height:825" coordorigin="4387,5372" coordsize="3136,825">
                  <v:group id="_x0000_s17698" style="position:absolute;left:4387;top:5372;width:1381;height:824" coordorigin="4387,5365" coordsize="1381,824">
                    <v:group id="_x0000_s17699" style="position:absolute;left:4387;top:5365;width:713;height:824" coordorigin="5714,4615" coordsize="713,824">
                      <v:shape id="_x0000_s17700" type="#_x0000_t9" style="position:absolute;left:5659;top:4670;width:824;height:713;rotation:-90" filled="f">
                        <o:lock v:ext="edit" aspectratio="t"/>
                      </v:shape>
                      <v:line id="_x0000_s17701" style="position:absolute;flip:x" from="6371,4836" to="6371,5220">
                        <o:lock v:ext="edit" aspectratio="t"/>
                      </v:line>
                      <v:line id="_x0000_s17702" style="position:absolute" from="5776,5198" to="6069,5371"/>
                      <v:line id="_x0000_s17703" style="position:absolute;flip:y" from="5768,4688" to="6061,4861"/>
                    </v:group>
                    <v:line id="_x0000_s17704" style="position:absolute;flip:y" from="5101,5438" to="5476,5573"/>
                    <v:line id="_x0000_s17705" style="position:absolute" from="5101,5978" to="5476,6113"/>
                    <v:line id="_x0000_s17706" style="position:absolute" from="5483,5430" to="5768,5775"/>
                    <v:line id="_x0000_s17707" style="position:absolute;flip:y" from="5483,5768" to="5768,6113"/>
                  </v:group>
                  <v:group id="_x0000_s17708" style="position:absolute;left:6142;top:5373;width:1381;height:824;flip:x" coordorigin="4387,5365" coordsize="1381,824">
                    <v:group id="_x0000_s17709" style="position:absolute;left:4387;top:5365;width:713;height:824" coordorigin="5714,4615" coordsize="713,824">
                      <v:shape id="_x0000_s17710" type="#_x0000_t9" style="position:absolute;left:5659;top:4670;width:824;height:713;rotation:-90" filled="f">
                        <o:lock v:ext="edit" aspectratio="t"/>
                      </v:shape>
                      <v:line id="_x0000_s17711" style="position:absolute;flip:x" from="6371,4836" to="6371,5220">
                        <o:lock v:ext="edit" aspectratio="t"/>
                      </v:line>
                      <v:line id="_x0000_s17712" style="position:absolute" from="5776,5198" to="6069,5371"/>
                      <v:line id="_x0000_s17713" style="position:absolute;flip:y" from="5768,4688" to="6061,4861"/>
                    </v:group>
                    <v:line id="_x0000_s17714" style="position:absolute;flip:y" from="5101,5438" to="5476,5573"/>
                    <v:line id="_x0000_s17715" style="position:absolute" from="5101,5978" to="5476,6113"/>
                    <v:line id="_x0000_s17716" style="position:absolute" from="5483,5430" to="5768,5775"/>
                    <v:line id="_x0000_s17717" style="position:absolute;flip:y" from="5483,5768" to="5768,6113"/>
                  </v:group>
                  <v:group id="_x0000_s17718" style="position:absolute;left:5753;top:5754;width:427;height:60" coordorigin="5753,5753" coordsize="427,60">
                    <v:line id="_x0000_s17719" style="position:absolute" from="5753,5753" to="6180,5753"/>
                    <v:line id="_x0000_s17720" style="position:absolute" from="5753,5813" to="6180,5813"/>
                  </v:group>
                </v:group>
                <v:group id="_x0000_s17721" style="position:absolute;left:5265;top:8635;width:1499;height:2011" coordorigin="3956,9704" coordsize="1499,2011">
                  <v:shape id="_x0000_s17722" type="#_x0000_t202" style="position:absolute;left:4900;top:11142;width:524;height:427" filled="f" stroked="f">
                    <v:textbox style="mso-next-textbox:#_x0000_s17722">
                      <w:txbxContent>
                        <w:p w:rsidR="00C42E18" w:rsidRDefault="00C42E18">
                          <w:pPr>
                            <w:bidi w:val="0"/>
                            <w:jc w:val="center"/>
                            <w:rPr>
                              <w:sz w:val="20"/>
                              <w:szCs w:val="20"/>
                              <w:rtl/>
                            </w:rPr>
                          </w:pPr>
                          <w:r>
                            <w:rPr>
                              <w:sz w:val="20"/>
                              <w:szCs w:val="20"/>
                            </w:rPr>
                            <w:t>H</w:t>
                          </w:r>
                        </w:p>
                      </w:txbxContent>
                    </v:textbox>
                  </v:shape>
                  <v:shape id="_x0000_s17723" type="#_x0000_t202" style="position:absolute;left:3970;top:9866;width:524;height:427" filled="f" stroked="f">
                    <v:textbox style="mso-next-textbox:#_x0000_s17723">
                      <w:txbxContent>
                        <w:p w:rsidR="00C42E18" w:rsidRDefault="00C42E18">
                          <w:pPr>
                            <w:bidi w:val="0"/>
                            <w:jc w:val="center"/>
                            <w:rPr>
                              <w:sz w:val="20"/>
                              <w:szCs w:val="20"/>
                              <w:rtl/>
                            </w:rPr>
                          </w:pPr>
                          <w:r>
                            <w:rPr>
                              <w:sz w:val="20"/>
                              <w:szCs w:val="20"/>
                            </w:rPr>
                            <w:t>H</w:t>
                          </w:r>
                        </w:p>
                      </w:txbxContent>
                    </v:textbox>
                  </v:shape>
                  <v:group id="_x0000_s17724" style="position:absolute;left:4083;top:9704;width:1286;height:2011" coordorigin="5335,12768" coordsize="1286,2011">
                    <v:group id="_x0000_s17725" style="position:absolute;left:6230;top:13196;width:370;height:71;rotation:5180380fd" coordorigin="5753,5753" coordsize="427,60">
                      <v:line id="_x0000_s17726" style="position:absolute" from="5753,5753" to="6180,5753"/>
                      <v:line id="_x0000_s17727" style="position:absolute" from="5753,5813" to="6180,5813"/>
                    </v:group>
                    <v:shape id="_x0000_s17728" type="#_x0000_t202" style="position:absolute;left:5335;top:14342;width:524;height:437;flip:y" filled="f" stroked="f">
                      <v:textbox style="mso-next-textbox:#_x0000_s17728">
                        <w:txbxContent>
                          <w:p w:rsidR="00C42E18" w:rsidRDefault="00C42E18">
                            <w:pPr>
                              <w:bidi w:val="0"/>
                              <w:jc w:val="center"/>
                              <w:rPr>
                                <w:sz w:val="20"/>
                                <w:szCs w:val="20"/>
                                <w:rtl/>
                              </w:rPr>
                            </w:pPr>
                            <w:r>
                              <w:rPr>
                                <w:sz w:val="20"/>
                                <w:szCs w:val="20"/>
                              </w:rPr>
                              <w:t>O</w:t>
                            </w:r>
                          </w:p>
                        </w:txbxContent>
                      </v:textbox>
                    </v:shape>
                    <v:shape id="_x0000_s17729" type="#_x0000_t202" style="position:absolute;left:6097;top:12768;width:524;height:427" filled="f" stroked="f">
                      <v:textbox style="mso-next-textbox:#_x0000_s17729">
                        <w:txbxContent>
                          <w:p w:rsidR="00C42E18" w:rsidRDefault="00C42E18">
                            <w:pPr>
                              <w:bidi w:val="0"/>
                              <w:jc w:val="center"/>
                              <w:rPr>
                                <w:sz w:val="20"/>
                                <w:szCs w:val="20"/>
                                <w:rtl/>
                              </w:rPr>
                            </w:pPr>
                            <w:r>
                              <w:rPr>
                                <w:sz w:val="20"/>
                                <w:szCs w:val="20"/>
                              </w:rPr>
                              <w:t>O</w:t>
                            </w:r>
                          </w:p>
                        </w:txbxContent>
                      </v:textbox>
                    </v:shape>
                    <v:group id="_x0000_s17730" style="position:absolute;left:5331;top:14212;width:370;height:71;rotation:5180380fd" coordorigin="5753,5753" coordsize="427,60">
                      <v:line id="_x0000_s17731" style="position:absolute" from="5753,5753" to="6180,5753"/>
                      <v:line id="_x0000_s17732" style="position:absolute" from="5753,5813" to="6180,5813"/>
                    </v:group>
                  </v:group>
                  <v:group id="_x0000_s17733" style="position:absolute;left:3956;top:10212;width:524;height:427" coordorigin="6442,6915" coordsize="524,427">
                    <v:rect id="_x0000_s17734" style="position:absolute;left:6615;top:7013;width:180;height:187" stroked="f"/>
                    <v:shape id="_x0000_s17735" type="#_x0000_t202" style="position:absolute;left:6442;top:6915;width:524;height:427" filled="f" stroked="f">
                      <v:textbox style="mso-next-textbox:#_x0000_s17735">
                        <w:txbxContent>
                          <w:p w:rsidR="00C42E18" w:rsidRDefault="00C42E18">
                            <w:pPr>
                              <w:bidi w:val="0"/>
                              <w:jc w:val="center"/>
                              <w:rPr>
                                <w:sz w:val="20"/>
                                <w:szCs w:val="20"/>
                                <w:rtl/>
                              </w:rPr>
                            </w:pPr>
                            <w:r>
                              <w:rPr>
                                <w:sz w:val="20"/>
                                <w:szCs w:val="20"/>
                              </w:rPr>
                              <w:t>N</w:t>
                            </w:r>
                          </w:p>
                        </w:txbxContent>
                      </v:textbox>
                    </v:shape>
                  </v:group>
                  <v:group id="_x0000_s17736" style="position:absolute;left:4931;top:10790;width:524;height:427" coordorigin="6442,6915" coordsize="524,427">
                    <v:rect id="_x0000_s17737" style="position:absolute;left:6615;top:7013;width:180;height:187" stroked="f"/>
                    <v:shape id="_x0000_s17738" type="#_x0000_t202" style="position:absolute;left:6442;top:6915;width:524;height:427" filled="f" stroked="f">
                      <v:textbox style="mso-next-textbox:#_x0000_s17738">
                        <w:txbxContent>
                          <w:p w:rsidR="00C42E18" w:rsidRDefault="00C42E18">
                            <w:pPr>
                              <w:bidi w:val="0"/>
                              <w:jc w:val="center"/>
                              <w:rPr>
                                <w:sz w:val="20"/>
                                <w:szCs w:val="20"/>
                                <w:rtl/>
                              </w:rPr>
                            </w:pPr>
                            <w:r>
                              <w:rPr>
                                <w:sz w:val="20"/>
                                <w:szCs w:val="20"/>
                              </w:rPr>
                              <w:t>N</w:t>
                            </w:r>
                          </w:p>
                        </w:txbxContent>
                      </v:textbox>
                    </v:shape>
                  </v:group>
                </v:group>
              </v:group>
            </v:group>
            <w10:anchorlock/>
          </v:group>
        </w:pict>
      </w: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2072" type="#_x0000_t64" style="position:absolute;left:0;text-align:left;margin-left:62.7pt;margin-top:14.2pt;width:468.8pt;height:67.85pt;z-index:120;mso-position-horizontal-relative:page" adj="846"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51</w:t>
      </w:r>
      <w:r w:rsidR="005735F6">
        <w:rPr>
          <w:rFonts w:cs="David" w:hint="cs"/>
          <w:b/>
          <w:bCs/>
          <w:color w:val="0000FF"/>
          <w:sz w:val="28"/>
          <w:szCs w:val="28"/>
          <w:rtl/>
          <w:lang w:eastAsia="en-US"/>
        </w:rPr>
        <w:t>)</w:t>
      </w:r>
    </w:p>
    <w:p w:rsidR="005735F6" w:rsidRDefault="005735F6">
      <w:pPr>
        <w:spacing w:line="360" w:lineRule="auto"/>
        <w:ind w:firstLine="43"/>
        <w:rPr>
          <w:rFonts w:cs="David"/>
          <w:rtl/>
        </w:rPr>
      </w:pPr>
      <w:r>
        <w:rPr>
          <w:rFonts w:cs="David" w:hint="cs"/>
          <w:rtl/>
        </w:rPr>
        <w:t>נתון חומר שצבעו אדום, וצורת המולקולות שלו דומה לצורת המולקולות של אינדיגו.</w:t>
      </w:r>
    </w:p>
    <w:p w:rsidR="005735F6" w:rsidRDefault="005735F6">
      <w:pPr>
        <w:spacing w:line="360" w:lineRule="auto"/>
        <w:ind w:firstLine="43"/>
        <w:rPr>
          <w:rFonts w:cs="David"/>
          <w:rtl/>
        </w:rPr>
      </w:pPr>
      <w:r>
        <w:rPr>
          <w:rFonts w:cs="David" w:hint="cs"/>
          <w:rtl/>
        </w:rPr>
        <w:t xml:space="preserve">קבע אם הכרומופור במולקולה של חומר זה גדול מהכרומופור במולקולת אינדיגו או </w:t>
      </w:r>
    </w:p>
    <w:p w:rsidR="005735F6" w:rsidRDefault="005735F6">
      <w:pPr>
        <w:spacing w:line="360" w:lineRule="auto"/>
        <w:ind w:firstLine="43"/>
        <w:rPr>
          <w:rFonts w:cs="David"/>
          <w:rtl/>
        </w:rPr>
      </w:pPr>
      <w:r>
        <w:rPr>
          <w:rFonts w:cs="David" w:hint="cs"/>
          <w:rtl/>
        </w:rPr>
        <w:t xml:space="preserve">קטן ממנו. </w:t>
      </w:r>
      <w:r>
        <w:rPr>
          <w:rFonts w:cs="David" w:hint="cs"/>
          <w:u w:val="single"/>
          <w:rtl/>
        </w:rPr>
        <w:t>נמק</w:t>
      </w:r>
      <w:r>
        <w:rPr>
          <w:rFonts w:cs="David" w:hint="cs"/>
          <w:rtl/>
        </w:rPr>
        <w:t>.</w:t>
      </w:r>
    </w:p>
    <w:p w:rsidR="005735F6" w:rsidRDefault="005735F6">
      <w:pPr>
        <w:tabs>
          <w:tab w:val="left" w:pos="793"/>
        </w:tabs>
        <w:spacing w:line="360" w:lineRule="auto"/>
        <w:ind w:left="368" w:hanging="368"/>
        <w:rPr>
          <w:rFonts w:cs="David"/>
          <w:b/>
          <w:bCs/>
          <w:color w:val="FF0000"/>
          <w:sz w:val="16"/>
          <w:szCs w:val="16"/>
          <w:rtl/>
          <w:lang w:eastAsia="en-US"/>
        </w:rPr>
      </w:pPr>
    </w:p>
    <w:p w:rsidR="005735F6" w:rsidRDefault="00C54832">
      <w:pPr>
        <w:tabs>
          <w:tab w:val="left" w:pos="793"/>
        </w:tabs>
        <w:spacing w:line="360" w:lineRule="auto"/>
        <w:ind w:left="368" w:hanging="368"/>
        <w:rPr>
          <w:rFonts w:cs="David"/>
          <w:rtl/>
        </w:rPr>
      </w:pPr>
      <w:r w:rsidRPr="00C54832">
        <w:rPr>
          <w:rFonts w:cs="David"/>
          <w:b/>
          <w:bCs/>
          <w:noProof/>
          <w:color w:val="FF00FF"/>
          <w:sz w:val="20"/>
          <w:szCs w:val="28"/>
          <w:rtl/>
          <w:lang w:val="he-IL"/>
        </w:rPr>
        <w:pict>
          <v:roundrect id="_x0000_s2283" style="position:absolute;left:0;text-align:left;margin-left:62.7pt;margin-top:15.25pt;width:468.8pt;height:141.4pt;z-index:136;mso-position-horizontal-relative:page" arcsize="9642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rPr>
          <w:rFonts w:ascii="Arial" w:hAnsi="Arial" w:cs="David"/>
          <w:rtl/>
        </w:rPr>
      </w:pPr>
      <w:r>
        <w:rPr>
          <w:rFonts w:ascii="Arial" w:hAnsi="Arial" w:cs="David" w:hint="cs"/>
          <w:rtl/>
        </w:rPr>
        <w:t>קטן יותר.</w:t>
      </w:r>
    </w:p>
    <w:p w:rsidR="005735F6" w:rsidRDefault="005735F6">
      <w:pPr>
        <w:spacing w:line="360" w:lineRule="auto"/>
        <w:rPr>
          <w:rFonts w:ascii="Arial" w:hAnsi="Arial" w:cs="David"/>
          <w:rtl/>
        </w:rPr>
      </w:pPr>
      <w:r>
        <w:rPr>
          <w:rFonts w:ascii="Arial" w:hAnsi="Arial" w:cs="David" w:hint="cs"/>
          <w:rtl/>
        </w:rPr>
        <w:t xml:space="preserve">חומר בצבע אדום: בולע אור ירוק.                                                </w:t>
      </w:r>
    </w:p>
    <w:p w:rsidR="005735F6" w:rsidRDefault="005735F6">
      <w:pPr>
        <w:spacing w:line="360" w:lineRule="auto"/>
        <w:rPr>
          <w:rFonts w:ascii="Arial" w:hAnsi="Arial" w:cs="David"/>
          <w:rtl/>
        </w:rPr>
      </w:pPr>
      <w:r>
        <w:rPr>
          <w:rFonts w:ascii="Arial" w:hAnsi="Arial" w:cs="David" w:hint="cs"/>
          <w:rtl/>
        </w:rPr>
        <w:t xml:space="preserve">חומר בצבע כחול: בולע אור כתום.                                                </w:t>
      </w:r>
    </w:p>
    <w:p w:rsidR="005735F6" w:rsidRDefault="005735F6">
      <w:pPr>
        <w:spacing w:line="360" w:lineRule="auto"/>
        <w:rPr>
          <w:rFonts w:ascii="Arial" w:hAnsi="Arial" w:cs="David"/>
          <w:rtl/>
        </w:rPr>
      </w:pPr>
      <w:r>
        <w:rPr>
          <w:rFonts w:ascii="Arial" w:hAnsi="Arial" w:cs="David" w:hint="cs"/>
          <w:rtl/>
        </w:rPr>
        <w:t xml:space="preserve">אורכי גל של אור ירוק קצרים מאורכי גל של אור כתום.                                        </w:t>
      </w:r>
    </w:p>
    <w:p w:rsidR="005735F6" w:rsidRDefault="005735F6">
      <w:pPr>
        <w:spacing w:line="360" w:lineRule="auto"/>
        <w:rPr>
          <w:rFonts w:cs="David"/>
          <w:rtl/>
        </w:rPr>
      </w:pPr>
      <w:r>
        <w:rPr>
          <w:rFonts w:cs="David" w:hint="cs"/>
          <w:rtl/>
        </w:rPr>
        <w:t xml:space="preserve">יש יחס הפוך בין אורכי גל לבין האנרגיה, לכן הפער האנרגטי בין אורביטלי </w:t>
      </w:r>
      <w:r>
        <w:rPr>
          <w:rFonts w:cs="David" w:hint="cs"/>
        </w:rPr>
        <w:t>HOMO</w:t>
      </w:r>
      <w:r>
        <w:rPr>
          <w:rFonts w:cs="David" w:hint="cs"/>
          <w:rtl/>
        </w:rPr>
        <w:t xml:space="preserve"> </w:t>
      </w:r>
    </w:p>
    <w:p w:rsidR="005735F6" w:rsidRDefault="005735F6">
      <w:pPr>
        <w:spacing w:line="360" w:lineRule="auto"/>
        <w:rPr>
          <w:rFonts w:cs="David"/>
          <w:rtl/>
        </w:rPr>
      </w:pPr>
      <w:r>
        <w:rPr>
          <w:rFonts w:cs="David" w:hint="cs"/>
          <w:rtl/>
        </w:rPr>
        <w:t xml:space="preserve">לאורביטלי </w:t>
      </w:r>
      <w:r>
        <w:rPr>
          <w:rFonts w:cs="David" w:hint="cs"/>
        </w:rPr>
        <w:t>LUMO</w:t>
      </w:r>
      <w:r>
        <w:rPr>
          <w:rFonts w:cs="David" w:hint="cs"/>
          <w:rtl/>
        </w:rPr>
        <w:t xml:space="preserve"> גדול יותר במולקולה של החומר האדום.                </w:t>
      </w:r>
    </w:p>
    <w:p w:rsidR="005735F6" w:rsidRDefault="005735F6">
      <w:pPr>
        <w:tabs>
          <w:tab w:val="left" w:pos="793"/>
        </w:tabs>
        <w:spacing w:line="360" w:lineRule="auto"/>
        <w:ind w:left="368" w:hanging="368"/>
        <w:rPr>
          <w:rFonts w:cs="David"/>
          <w:rtl/>
        </w:rPr>
      </w:pPr>
      <w:r>
        <w:rPr>
          <w:rFonts w:cs="David" w:hint="cs"/>
          <w:rtl/>
        </w:rPr>
        <w:t>ככל שהכרומופור במולקולת החומר קטן יותר - הפער האנרגטי גדול יותר.</w:t>
      </w:r>
    </w:p>
    <w:p w:rsidR="005735F6" w:rsidRDefault="005735F6">
      <w:pPr>
        <w:tabs>
          <w:tab w:val="left" w:pos="793"/>
        </w:tabs>
        <w:spacing w:line="360" w:lineRule="auto"/>
        <w:ind w:left="368" w:hanging="368"/>
        <w:rPr>
          <w:rFonts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735F6" w:rsidRDefault="005735F6">
      <w:pPr>
        <w:tabs>
          <w:tab w:val="left" w:pos="793"/>
        </w:tabs>
        <w:spacing w:line="360" w:lineRule="auto"/>
        <w:ind w:left="368" w:hanging="368"/>
        <w:rPr>
          <w:rFonts w:cs="David"/>
          <w:rtl/>
        </w:rPr>
      </w:pPr>
    </w:p>
    <w:p w:rsidR="005735F6" w:rsidRDefault="005735F6">
      <w:pPr>
        <w:spacing w:line="360" w:lineRule="auto"/>
        <w:rPr>
          <w:rFonts w:cs="David"/>
          <w:rtl/>
        </w:rPr>
      </w:pPr>
      <w:r>
        <w:rPr>
          <w:rFonts w:cs="David" w:hint="cs"/>
          <w:rtl/>
        </w:rPr>
        <w:t xml:space="preserve">הציון נמוך. תלמידים רבים התקשו לקבוע באיזו מולקולה כרומופור גדול יותר. הטעות האופיינית העיקרית היא קביעה שגויה הנובעת מחוסר הבנה כי צבע החומר מציין את תחום גלי האור הנראה שאינם נבלעים אלא מתפזרים ונראים לעינינו. התלמידים שטעו התייחסו לצבע האדום ולצבע הכחול והשוו את הכרומופורים בהתאם: </w:t>
      </w:r>
    </w:p>
    <w:p w:rsidR="005735F6" w:rsidRDefault="005735F6" w:rsidP="00C77F8B">
      <w:pPr>
        <w:spacing w:line="360" w:lineRule="auto"/>
        <w:ind w:left="425" w:right="-142" w:hanging="425"/>
        <w:rPr>
          <w:rFonts w:cs="David"/>
          <w:rtl/>
        </w:rPr>
      </w:pPr>
      <w:r>
        <w:rPr>
          <w:rFonts w:cs="David" w:hint="eastAsia"/>
        </w:rPr>
        <w:t>•</w:t>
      </w:r>
      <w:r>
        <w:rPr>
          <w:rFonts w:cs="David" w:hint="cs"/>
          <w:rtl/>
        </w:rPr>
        <w:tab/>
      </w:r>
      <w:r>
        <w:rPr>
          <w:rFonts w:cs="Guttman Yad-Brush" w:hint="cs"/>
          <w:sz w:val="20"/>
          <w:szCs w:val="20"/>
          <w:rtl/>
        </w:rPr>
        <w:t>"הכרומופור בחומר בצבע האדום יהיה גדול יותר, כי יש לו אורך הגל גדול יותר."</w:t>
      </w:r>
    </w:p>
    <w:p w:rsidR="005735F6" w:rsidRDefault="005735F6" w:rsidP="00C77F8B">
      <w:pPr>
        <w:spacing w:line="360" w:lineRule="auto"/>
        <w:ind w:left="425" w:right="-142" w:hanging="425"/>
        <w:rPr>
          <w:rFonts w:cs="David"/>
          <w:rtl/>
        </w:rPr>
      </w:pPr>
      <w:r>
        <w:rPr>
          <w:rFonts w:cs="David" w:hint="eastAsia"/>
        </w:rPr>
        <w:t>•</w:t>
      </w:r>
      <w:r>
        <w:rPr>
          <w:rFonts w:cs="David" w:hint="cs"/>
          <w:rtl/>
        </w:rPr>
        <w:tab/>
      </w:r>
      <w:r>
        <w:rPr>
          <w:rFonts w:cs="Guttman Yad-Brush" w:hint="cs"/>
          <w:sz w:val="20"/>
          <w:szCs w:val="20"/>
          <w:rtl/>
        </w:rPr>
        <w:t>"גדול יותר, כיוון שככל שאורך הגל ארוך יותר הכרומופור ארוך יותר. לצבע האדום מתאים אורך גל ארוך יותר מאשר לאורך גל שמתאים לצבע הכחול."</w:t>
      </w:r>
    </w:p>
    <w:p w:rsidR="005735F6" w:rsidRDefault="005735F6" w:rsidP="00C77F8B">
      <w:pPr>
        <w:spacing w:line="360" w:lineRule="auto"/>
        <w:ind w:left="425" w:right="-426" w:hanging="425"/>
        <w:rPr>
          <w:rFonts w:cs="David"/>
        </w:rPr>
      </w:pPr>
      <w:r>
        <w:rPr>
          <w:rFonts w:cs="David" w:hint="eastAsia"/>
        </w:rPr>
        <w:t>•</w:t>
      </w:r>
      <w:r>
        <w:rPr>
          <w:rFonts w:cs="David" w:hint="cs"/>
          <w:rtl/>
        </w:rPr>
        <w:tab/>
      </w:r>
      <w:r>
        <w:rPr>
          <w:rFonts w:cs="Guttman Yad-Brush" w:hint="cs"/>
          <w:sz w:val="20"/>
          <w:szCs w:val="20"/>
          <w:rtl/>
        </w:rPr>
        <w:t>"הכרומופור במולקולות של חומר שצבעו אדום יהיה גדול יותר מהכרומופור במולקולת האינדיגו, מכיוון שככל שאורך הגל ארוך יותר הכרומופור ארוך יותר, ולצבע האדום מתאים אורך גל ארוך יותר מאשר לאורך הגל שמתאים לצבע כחול."</w:t>
      </w:r>
    </w:p>
    <w:p w:rsidR="005735F6" w:rsidRDefault="005735F6">
      <w:pPr>
        <w:spacing w:line="360" w:lineRule="auto"/>
        <w:rPr>
          <w:rFonts w:cs="David"/>
          <w:rtl/>
        </w:rPr>
      </w:pPr>
      <w:r>
        <w:rPr>
          <w:rFonts w:cs="David" w:hint="cs"/>
          <w:rtl/>
        </w:rPr>
        <w:t xml:space="preserve">הטעויות הנוספות שאותרו הן טעויות בקשר בין פער האנרגיה בין אורביטלי </w:t>
      </w:r>
      <w:r>
        <w:rPr>
          <w:rFonts w:cs="David"/>
        </w:rPr>
        <w:t>HOMO</w:t>
      </w:r>
      <w:r>
        <w:rPr>
          <w:rFonts w:cs="David" w:hint="cs"/>
          <w:rtl/>
        </w:rPr>
        <w:t xml:space="preserve"> ו- </w:t>
      </w:r>
      <w:r>
        <w:rPr>
          <w:rFonts w:cs="David"/>
        </w:rPr>
        <w:t>LUMO</w:t>
      </w:r>
      <w:r>
        <w:rPr>
          <w:rFonts w:cs="David" w:hint="cs"/>
          <w:rtl/>
        </w:rPr>
        <w:t xml:space="preserve"> לבין אורך הכרומופור במולקולה.</w:t>
      </w:r>
    </w:p>
    <w:p w:rsidR="005735F6" w:rsidRDefault="005735F6">
      <w:pPr>
        <w:rPr>
          <w:rtl/>
        </w:rPr>
      </w:pPr>
    </w:p>
    <w:p w:rsidR="00C77F8B" w:rsidRDefault="00C77F8B">
      <w:pPr>
        <w:rPr>
          <w:rtl/>
        </w:rPr>
      </w:pPr>
    </w:p>
    <w:p w:rsidR="005735F6" w:rsidRDefault="00C54832">
      <w:pPr>
        <w:rPr>
          <w:sz w:val="20"/>
          <w:szCs w:val="20"/>
          <w:rtl/>
          <w:lang w:eastAsia="en-US"/>
        </w:rPr>
      </w:pPr>
      <w:r w:rsidRPr="00C54832">
        <w:rPr>
          <w:rFonts w:cs="David"/>
          <w:noProof/>
          <w:sz w:val="20"/>
          <w:szCs w:val="20"/>
          <w:rtl/>
          <w:lang w:val="he-IL"/>
        </w:rPr>
        <w:lastRenderedPageBreak/>
        <w:pict>
          <v:shape id="_x0000_s17744" type="#_x0000_t98" style="position:absolute;left:0;text-align:left;margin-left:62.55pt;margin-top:9.05pt;width:468.25pt;height:230.6pt;z-index:-42;mso-position-horizontal-relative:page" adj="1970" filled="f" fillcolor="#969696" strokecolor="#f39">
            <v:stroke dashstyle="dash"/>
            <v:textbox inset="1pt,1pt,1pt,1pt"/>
            <w10:wrap anchorx="page"/>
          </v:shape>
        </w:pict>
      </w:r>
    </w:p>
    <w:p w:rsidR="005735F6" w:rsidRDefault="005735F6">
      <w:pPr>
        <w:rPr>
          <w:sz w:val="20"/>
          <w:szCs w:val="20"/>
          <w:rtl/>
          <w:lang w:eastAsia="en-US"/>
        </w:rPr>
      </w:pPr>
    </w:p>
    <w:p w:rsidR="005735F6" w:rsidRDefault="005735F6">
      <w:pPr>
        <w:rPr>
          <w:rtl/>
          <w:lang w:eastAsia="en-US"/>
        </w:rPr>
      </w:pPr>
    </w:p>
    <w:p w:rsidR="005735F6" w:rsidRDefault="005735F6">
      <w:pPr>
        <w:tabs>
          <w:tab w:val="left" w:pos="793"/>
        </w:tabs>
        <w:spacing w:line="360" w:lineRule="auto"/>
        <w:ind w:left="-55" w:right="-426"/>
        <w:rPr>
          <w:rFonts w:cs="David"/>
          <w:rtl/>
          <w:lang w:eastAsia="en-US"/>
        </w:rPr>
      </w:pPr>
      <w:r>
        <w:rPr>
          <w:rFonts w:cs="David" w:hint="cs"/>
          <w:rtl/>
          <w:lang w:eastAsia="en-US"/>
        </w:rPr>
        <w:t>מומלץ לתרגל סימון כרומופור במולקולות שונות וניסוח תשובה מלאה.</w:t>
      </w:r>
    </w:p>
    <w:p w:rsidR="005735F6" w:rsidRDefault="005735F6">
      <w:pPr>
        <w:spacing w:line="360" w:lineRule="auto"/>
        <w:ind w:left="-55" w:right="-426"/>
        <w:rPr>
          <w:rFonts w:cs="David"/>
          <w:rtl/>
          <w:lang w:eastAsia="en-US"/>
        </w:rPr>
      </w:pPr>
      <w:r>
        <w:rPr>
          <w:rFonts w:cs="David" w:hint="cs"/>
          <w:rtl/>
          <w:lang w:eastAsia="en-US"/>
        </w:rPr>
        <w:t>סעיפים שיש לכלול בתשובה המתייחסת להשפעת מבנה המולקולות על צבע החומר הנראה:</w:t>
      </w:r>
    </w:p>
    <w:p w:rsidR="005735F6" w:rsidRDefault="005735F6">
      <w:pPr>
        <w:spacing w:line="360" w:lineRule="auto"/>
        <w:ind w:left="368" w:right="-426" w:hanging="423"/>
        <w:rPr>
          <w:rFonts w:cs="David"/>
          <w:rtl/>
          <w:lang w:eastAsia="en-US"/>
        </w:rPr>
      </w:pPr>
      <w:r>
        <w:rPr>
          <w:rFonts w:cs="David"/>
        </w:rPr>
        <w:sym w:font="Wingdings" w:char="F077"/>
      </w:r>
      <w:r>
        <w:rPr>
          <w:rFonts w:cs="David" w:hint="cs"/>
          <w:rtl/>
          <w:lang w:eastAsia="en-US"/>
        </w:rPr>
        <w:tab/>
        <w:t>מספר קשרים כפולים מצומדים - אורך הכרומופור.</w:t>
      </w:r>
    </w:p>
    <w:p w:rsidR="005735F6" w:rsidRDefault="005735F6">
      <w:pPr>
        <w:spacing w:line="360" w:lineRule="auto"/>
        <w:ind w:left="368" w:right="-426" w:hanging="423"/>
        <w:rPr>
          <w:rFonts w:cs="David"/>
          <w:rtl/>
          <w:lang w:eastAsia="en-US"/>
        </w:rPr>
      </w:pPr>
      <w:r>
        <w:rPr>
          <w:rFonts w:cs="David"/>
        </w:rPr>
        <w:sym w:font="Wingdings" w:char="F077"/>
      </w:r>
      <w:r>
        <w:rPr>
          <w:rFonts w:cs="David" w:hint="cs"/>
          <w:rtl/>
          <w:lang w:eastAsia="en-US"/>
        </w:rPr>
        <w:tab/>
        <w:t xml:space="preserve">השפעת מספר הקשרים הכפולים המצומדים על המרווח בין </w:t>
      </w:r>
      <w:r>
        <w:rPr>
          <w:rFonts w:cs="David" w:hint="cs"/>
          <w:lang w:eastAsia="en-US"/>
        </w:rPr>
        <w:t>HOMO</w:t>
      </w:r>
      <w:r>
        <w:rPr>
          <w:rFonts w:cs="David" w:hint="cs"/>
          <w:rtl/>
          <w:lang w:eastAsia="en-US"/>
        </w:rPr>
        <w:t xml:space="preserve"> ל- </w:t>
      </w:r>
      <w:r>
        <w:rPr>
          <w:rFonts w:cs="David" w:hint="cs"/>
          <w:lang w:eastAsia="en-US"/>
        </w:rPr>
        <w:t>LUMO</w:t>
      </w:r>
      <w:r>
        <w:rPr>
          <w:rFonts w:cs="David" w:hint="cs"/>
          <w:rtl/>
          <w:lang w:eastAsia="en-US"/>
        </w:rPr>
        <w:t xml:space="preserve"> .</w:t>
      </w:r>
    </w:p>
    <w:p w:rsidR="005735F6" w:rsidRDefault="005735F6">
      <w:pPr>
        <w:spacing w:line="360" w:lineRule="auto"/>
        <w:ind w:left="368" w:right="-426" w:hanging="423"/>
        <w:rPr>
          <w:rFonts w:cs="David"/>
          <w:rtl/>
          <w:lang w:eastAsia="en-US"/>
        </w:rPr>
      </w:pPr>
      <w:r>
        <w:rPr>
          <w:rFonts w:cs="David"/>
        </w:rPr>
        <w:sym w:font="Wingdings" w:char="F077"/>
      </w:r>
      <w:r>
        <w:rPr>
          <w:rFonts w:cs="David" w:hint="cs"/>
          <w:rtl/>
          <w:lang w:eastAsia="en-US"/>
        </w:rPr>
        <w:tab/>
        <w:t>השפעת גודל המרווח על אנרגיית הפוטון הנדרשת כדי להעלות אלקטרון מרמת ה-</w:t>
      </w:r>
      <w:r>
        <w:rPr>
          <w:rFonts w:cs="David" w:hint="cs"/>
          <w:lang w:eastAsia="en-US"/>
        </w:rPr>
        <w:t>HOMO</w:t>
      </w:r>
      <w:r>
        <w:rPr>
          <w:rFonts w:cs="David" w:hint="cs"/>
          <w:rtl/>
          <w:lang w:eastAsia="en-US"/>
        </w:rPr>
        <w:t xml:space="preserve">                לרמת ה- </w:t>
      </w:r>
      <w:r>
        <w:rPr>
          <w:rFonts w:cs="David" w:hint="cs"/>
          <w:lang w:eastAsia="en-US"/>
        </w:rPr>
        <w:t>LUMO</w:t>
      </w:r>
      <w:r>
        <w:rPr>
          <w:rFonts w:cs="David" w:hint="cs"/>
          <w:rtl/>
          <w:lang w:eastAsia="en-US"/>
        </w:rPr>
        <w:t xml:space="preserve"> .</w:t>
      </w:r>
    </w:p>
    <w:p w:rsidR="005735F6" w:rsidRDefault="005735F6">
      <w:pPr>
        <w:spacing w:line="360" w:lineRule="auto"/>
        <w:ind w:left="368" w:right="-426" w:hanging="423"/>
        <w:rPr>
          <w:rFonts w:cs="David"/>
          <w:rtl/>
          <w:lang w:eastAsia="en-US"/>
        </w:rPr>
      </w:pPr>
      <w:r>
        <w:rPr>
          <w:rFonts w:cs="David"/>
        </w:rPr>
        <w:sym w:font="Wingdings" w:char="F077"/>
      </w:r>
      <w:r>
        <w:rPr>
          <w:rFonts w:cs="David" w:hint="cs"/>
          <w:rtl/>
          <w:lang w:eastAsia="en-US"/>
        </w:rPr>
        <w:tab/>
        <w:t>הקשר בין התדירות או אורך הגל של הפוטון הנבלע לאנרגיה.</w:t>
      </w:r>
    </w:p>
    <w:p w:rsidR="005735F6" w:rsidRDefault="005735F6">
      <w:pPr>
        <w:spacing w:line="360" w:lineRule="auto"/>
        <w:ind w:left="368" w:right="-426" w:hanging="423"/>
        <w:rPr>
          <w:rFonts w:cs="David"/>
          <w:rtl/>
          <w:lang w:eastAsia="en-US"/>
        </w:rPr>
      </w:pPr>
      <w:r>
        <w:rPr>
          <w:rFonts w:cs="David"/>
        </w:rPr>
        <w:sym w:font="Wingdings" w:char="F077"/>
      </w:r>
      <w:r>
        <w:rPr>
          <w:rFonts w:cs="David" w:hint="cs"/>
          <w:rtl/>
          <w:lang w:eastAsia="en-US"/>
        </w:rPr>
        <w:tab/>
        <w:t>וסעיף חשוב שתלמידים רבים שוכחים להתייחס אליו - קביעת צבע החומר לפי אור מפוזר,                   כלומר האור שלא נבלע.</w:t>
      </w:r>
    </w:p>
    <w:p w:rsidR="005735F6" w:rsidRDefault="005735F6">
      <w:pPr>
        <w:pStyle w:val="4"/>
        <w:ind w:left="-55" w:right="-142"/>
        <w:rPr>
          <w:color w:val="FF0000"/>
          <w:sz w:val="24"/>
          <w:szCs w:val="24"/>
          <w:rtl/>
        </w:rPr>
      </w:pPr>
    </w:p>
    <w:p w:rsidR="005735F6" w:rsidRDefault="005735F6">
      <w:pPr>
        <w:rPr>
          <w:rtl/>
        </w:rPr>
      </w:pPr>
    </w:p>
    <w:p w:rsidR="005735F6" w:rsidRDefault="005735F6">
      <w:pPr>
        <w:rPr>
          <w:rtl/>
        </w:rPr>
      </w:pPr>
    </w:p>
    <w:p w:rsidR="005735F6" w:rsidRDefault="005735F6">
      <w:pPr>
        <w:pStyle w:val="NormalWeb"/>
        <w:bidi/>
        <w:spacing w:before="0" w:beforeAutospacing="0" w:after="0" w:afterAutospacing="0"/>
        <w:rPr>
          <w:rtl/>
          <w:lang w:eastAsia="he-IL"/>
        </w:rPr>
      </w:pPr>
    </w:p>
    <w:p w:rsidR="005735F6" w:rsidRDefault="00C54832">
      <w:pPr>
        <w:spacing w:line="360" w:lineRule="auto"/>
        <w:ind w:left="43"/>
        <w:rPr>
          <w:rFonts w:cs="David"/>
          <w:b/>
          <w:bCs/>
          <w:color w:val="0000FF"/>
          <w:sz w:val="28"/>
          <w:szCs w:val="28"/>
          <w:rtl/>
          <w:lang w:eastAsia="en-US"/>
        </w:rPr>
      </w:pPr>
      <w:r w:rsidRPr="00C54832">
        <w:rPr>
          <w:rFonts w:cs="David"/>
          <w:noProof/>
          <w:sz w:val="20"/>
          <w:rtl/>
          <w:lang w:val="he-IL"/>
        </w:rPr>
        <w:pict>
          <v:shape id="_x0000_s2078" type="#_x0000_t64" style="position:absolute;left:0;text-align:left;margin-left:62pt;margin-top:12.95pt;width:468.8pt;height:369.05pt;z-index:126;mso-position-horizontal-relative:page" adj="230" filled="f" strokecolor="blue">
            <v:stroke dashstyle="dash"/>
            <w10:wrap anchorx="page"/>
          </v:shape>
        </w:pict>
      </w:r>
      <w:r w:rsidR="005735F6">
        <w:rPr>
          <w:rFonts w:cs="David" w:hint="cs"/>
          <w:b/>
          <w:bCs/>
          <w:color w:val="FF0000"/>
          <w:sz w:val="28"/>
          <w:szCs w:val="28"/>
          <w:rtl/>
          <w:lang w:eastAsia="en-US"/>
        </w:rPr>
        <w:t>סעיף ג'</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66</w:t>
      </w:r>
      <w:r w:rsidR="005735F6">
        <w:rPr>
          <w:rFonts w:cs="David" w:hint="cs"/>
          <w:b/>
          <w:bCs/>
          <w:color w:val="0000FF"/>
          <w:sz w:val="28"/>
          <w:szCs w:val="28"/>
          <w:rtl/>
          <w:lang w:eastAsia="en-US"/>
        </w:rPr>
        <w:t>)</w:t>
      </w:r>
    </w:p>
    <w:p w:rsidR="005735F6" w:rsidRDefault="005735F6">
      <w:pPr>
        <w:spacing w:line="360" w:lineRule="auto"/>
        <w:ind w:left="43"/>
        <w:rPr>
          <w:rFonts w:cs="David"/>
          <w:rtl/>
        </w:rPr>
      </w:pPr>
      <w:r>
        <w:rPr>
          <w:rFonts w:cs="David" w:hint="cs"/>
          <w:rtl/>
        </w:rPr>
        <w:t>נתון קטע מספקטרום בליעה.</w:t>
      </w:r>
    </w:p>
    <w:p w:rsidR="005735F6" w:rsidRDefault="00C54832">
      <w:pPr>
        <w:tabs>
          <w:tab w:val="left" w:pos="702"/>
        </w:tabs>
        <w:spacing w:line="360" w:lineRule="auto"/>
        <w:ind w:left="276" w:hanging="425"/>
        <w:rPr>
          <w:rFonts w:cs="David"/>
          <w:rtl/>
        </w:rPr>
      </w:pPr>
      <w:r w:rsidRPr="00C54832">
        <w:rPr>
          <w:noProof/>
          <w:sz w:val="20"/>
          <w:rtl/>
          <w:lang w:val="he-IL"/>
        </w:rPr>
        <w:pict>
          <v:group id="_x0000_s11954" style="position:absolute;left:0;text-align:left;margin-left:40.1pt;margin-top:-11.5pt;width:396.45pt;height:277.05pt;z-index:1" coordorigin="2103,2600" coordsize="7929,5541">
            <v:group id="_x0000_s11953" style="position:absolute;left:2103;top:2600;width:7929;height:5501" coordorigin="2103,2600" coordsize="7929,5501">
              <v:shape id="_x0000_s11940" type="#_x0000_t75" style="position:absolute;left:2667;top:2829;width:6474;height:4934">
                <v:imagedata r:id="rId45" o:title="" croptop="5489f" cropbottom="9712f" cropleft="8397f" cropright="9950f"/>
              </v:shape>
              <v:shape id="_x0000_s11942" type="#_x0000_t202" style="position:absolute;left:8779;top:7462;width:1253;height:639" filled="f" stroked="f">
                <v:textbox>
                  <w:txbxContent>
                    <w:p w:rsidR="00C42E18" w:rsidRDefault="00C42E18">
                      <w:pPr>
                        <w:jc w:val="center"/>
                        <w:rPr>
                          <w:rFonts w:cs="David"/>
                          <w:rtl/>
                        </w:rPr>
                      </w:pPr>
                      <w:r>
                        <w:rPr>
                          <w:rFonts w:cs="David" w:hint="cs"/>
                          <w:rtl/>
                        </w:rPr>
                        <w:t>אורך גל</w:t>
                      </w:r>
                    </w:p>
                    <w:p w:rsidR="00C42E18" w:rsidRDefault="00C42E18">
                      <w:pPr>
                        <w:jc w:val="center"/>
                        <w:rPr>
                          <w:rFonts w:cs="David"/>
                        </w:rPr>
                      </w:pPr>
                      <w:r>
                        <w:rPr>
                          <w:rFonts w:cs="David"/>
                        </w:rPr>
                        <w:t>(nm)</w:t>
                      </w:r>
                    </w:p>
                  </w:txbxContent>
                </v:textbox>
              </v:shape>
              <v:shape id="_x0000_s11944" type="#_x0000_t202" style="position:absolute;left:2103;top:2600;width:1503;height:438" filled="f" stroked="f">
                <v:textbox>
                  <w:txbxContent>
                    <w:p w:rsidR="00C42E18" w:rsidRDefault="00C42E18">
                      <w:pPr>
                        <w:rPr>
                          <w:rFonts w:cs="David"/>
                        </w:rPr>
                      </w:pPr>
                      <w:r>
                        <w:rPr>
                          <w:rFonts w:cs="David" w:hint="cs"/>
                          <w:rtl/>
                        </w:rPr>
                        <w:t>עוצמת בליעה</w:t>
                      </w:r>
                    </w:p>
                  </w:txbxContent>
                </v:textbox>
              </v:shape>
            </v:group>
            <v:shape id="_x0000_s11952" type="#_x0000_t202" style="position:absolute;left:2593;top:7715;width:6373;height:426" filled="f" stroked="f">
              <v:textbox>
                <w:txbxContent>
                  <w:p w:rsidR="00C42E18" w:rsidRDefault="00C42E18">
                    <w:pPr>
                      <w:bidi w:val="0"/>
                      <w:rPr>
                        <w:sz w:val="20"/>
                        <w:szCs w:val="20"/>
                        <w:rtl/>
                      </w:rPr>
                    </w:pPr>
                    <w:r>
                      <w:rPr>
                        <w:sz w:val="20"/>
                        <w:szCs w:val="20"/>
                      </w:rPr>
                      <w:t>250      300       350      400      450       500      550       600      650      700</w:t>
                    </w:r>
                  </w:p>
                </w:txbxContent>
              </v:textbox>
            </v:shape>
            <w10:anchorlock/>
          </v:group>
        </w:pict>
      </w:r>
    </w:p>
    <w:p w:rsidR="005735F6" w:rsidRDefault="00C54832">
      <w:pPr>
        <w:tabs>
          <w:tab w:val="left" w:pos="702"/>
        </w:tabs>
        <w:spacing w:line="360" w:lineRule="auto"/>
        <w:ind w:left="276" w:hanging="425"/>
        <w:rPr>
          <w:rFonts w:cs="David"/>
          <w:rtl/>
        </w:rPr>
      </w:pPr>
      <w:r w:rsidRPr="00C54832">
        <w:rPr>
          <w:rFonts w:cs="David"/>
          <w:noProof/>
          <w:sz w:val="20"/>
          <w:rtl/>
          <w:lang w:val="he-IL"/>
        </w:rPr>
        <w:pict>
          <v:rect id="_x0000_s2019" style="position:absolute;left:0;text-align:left;margin-left:53.35pt;margin-top:19.5pt;width:11.9pt;height:202.85pt;z-index:118" stroked="f">
            <w10:anchorlock/>
          </v:rect>
        </w:pict>
      </w: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r>
        <w:rPr>
          <w:rFonts w:cs="David" w:hint="cs"/>
          <w:rtl/>
        </w:rPr>
        <w:t xml:space="preserve"> </w:t>
      </w:r>
    </w:p>
    <w:p w:rsidR="005735F6" w:rsidRDefault="005735F6">
      <w:pPr>
        <w:tabs>
          <w:tab w:val="left" w:pos="702"/>
        </w:tabs>
        <w:spacing w:line="360" w:lineRule="auto"/>
        <w:ind w:left="276" w:hanging="425"/>
        <w:rPr>
          <w:rFonts w:cs="David"/>
          <w:sz w:val="16"/>
          <w:szCs w:val="16"/>
          <w:rtl/>
        </w:rPr>
      </w:pPr>
    </w:p>
    <w:p w:rsidR="005735F6" w:rsidRDefault="005735F6">
      <w:pPr>
        <w:spacing w:line="360" w:lineRule="auto"/>
        <w:ind w:left="43"/>
        <w:rPr>
          <w:rFonts w:cs="David"/>
          <w:rtl/>
        </w:rPr>
      </w:pPr>
      <w:r>
        <w:rPr>
          <w:rFonts w:cs="David" w:hint="cs"/>
          <w:rtl/>
        </w:rPr>
        <w:tab/>
      </w:r>
    </w:p>
    <w:p w:rsidR="005735F6" w:rsidRDefault="005735F6">
      <w:pPr>
        <w:spacing w:line="360" w:lineRule="auto"/>
        <w:ind w:left="43"/>
        <w:rPr>
          <w:rFonts w:cs="David"/>
          <w:rtl/>
        </w:rPr>
      </w:pPr>
    </w:p>
    <w:p w:rsidR="005735F6" w:rsidRDefault="005735F6">
      <w:pPr>
        <w:spacing w:line="360" w:lineRule="auto"/>
        <w:ind w:left="43"/>
        <w:rPr>
          <w:rFonts w:cs="David"/>
          <w:rtl/>
        </w:rPr>
      </w:pPr>
    </w:p>
    <w:p w:rsidR="005735F6" w:rsidRDefault="005735F6">
      <w:pPr>
        <w:spacing w:line="360" w:lineRule="auto"/>
        <w:ind w:left="43"/>
        <w:rPr>
          <w:rFonts w:cs="David"/>
          <w:rtl/>
        </w:rPr>
      </w:pPr>
      <w:r>
        <w:rPr>
          <w:rFonts w:cs="David" w:hint="cs"/>
          <w:rtl/>
        </w:rPr>
        <w:t xml:space="preserve">קבע אם הקטע הנתון יכול להיות קטע מספקטרום הבליעה של אינדיגו. </w:t>
      </w:r>
    </w:p>
    <w:p w:rsidR="005735F6" w:rsidRDefault="005735F6">
      <w:pPr>
        <w:spacing w:line="360" w:lineRule="auto"/>
        <w:ind w:left="43"/>
        <w:rPr>
          <w:rFonts w:cs="David"/>
          <w:rtl/>
        </w:rPr>
      </w:pPr>
      <w:r>
        <w:rPr>
          <w:rFonts w:cs="David" w:hint="cs"/>
          <w:rtl/>
        </w:rPr>
        <w:t xml:space="preserve">בתשובתך התייחס לתחום אורכי הגל </w:t>
      </w:r>
      <w:r>
        <w:rPr>
          <w:rFonts w:cs="David"/>
        </w:rPr>
        <w:t>250</w:t>
      </w:r>
      <w:r>
        <w:rPr>
          <w:rFonts w:cs="David"/>
          <w:sz w:val="16"/>
          <w:szCs w:val="16"/>
        </w:rPr>
        <w:t xml:space="preserve"> </w:t>
      </w:r>
      <w:r>
        <w:rPr>
          <w:rFonts w:cs="David"/>
        </w:rPr>
        <w:t>nm</w:t>
      </w:r>
      <w:r>
        <w:rPr>
          <w:rFonts w:cs="David" w:hint="cs"/>
          <w:rtl/>
        </w:rPr>
        <w:t xml:space="preserve"> - </w:t>
      </w:r>
      <w:r>
        <w:rPr>
          <w:rFonts w:cs="David"/>
        </w:rPr>
        <w:t>700</w:t>
      </w:r>
      <w:r>
        <w:rPr>
          <w:rFonts w:cs="David"/>
          <w:sz w:val="16"/>
          <w:szCs w:val="16"/>
        </w:rPr>
        <w:t xml:space="preserve"> </w:t>
      </w:r>
      <w:r>
        <w:rPr>
          <w:rFonts w:cs="David"/>
        </w:rPr>
        <w:t>nm</w:t>
      </w:r>
      <w:r>
        <w:rPr>
          <w:rFonts w:cs="David" w:hint="cs"/>
          <w:rtl/>
        </w:rPr>
        <w:t xml:space="preserve"> . </w:t>
      </w:r>
      <w:r>
        <w:rPr>
          <w:rFonts w:cs="David" w:hint="cs"/>
          <w:u w:val="single"/>
          <w:rtl/>
        </w:rPr>
        <w:t>נמק</w:t>
      </w:r>
      <w:r>
        <w:rPr>
          <w:rFonts w:cs="David" w:hint="cs"/>
          <w:rtl/>
        </w:rPr>
        <w:t>.</w:t>
      </w:r>
    </w:p>
    <w:p w:rsidR="005735F6" w:rsidRDefault="005735F6">
      <w:pPr>
        <w:rPr>
          <w:rtl/>
        </w:rPr>
      </w:pPr>
    </w:p>
    <w:p w:rsidR="00C77F8B" w:rsidRDefault="00C77F8B">
      <w:pPr>
        <w:tabs>
          <w:tab w:val="left" w:pos="793"/>
        </w:tabs>
        <w:spacing w:line="360" w:lineRule="auto"/>
        <w:ind w:left="368" w:hanging="368"/>
        <w:rPr>
          <w:rFonts w:cs="David"/>
          <w:b/>
          <w:bCs/>
          <w:color w:val="FF00FF"/>
          <w:sz w:val="28"/>
          <w:szCs w:val="28"/>
          <w:rtl/>
        </w:rPr>
      </w:pPr>
    </w:p>
    <w:p w:rsidR="00C77F8B" w:rsidRDefault="00C77F8B">
      <w:pPr>
        <w:tabs>
          <w:tab w:val="left" w:pos="793"/>
        </w:tabs>
        <w:spacing w:line="360" w:lineRule="auto"/>
        <w:ind w:left="368" w:hanging="368"/>
        <w:rPr>
          <w:rFonts w:cs="David"/>
          <w:b/>
          <w:bCs/>
          <w:color w:val="FF00FF"/>
          <w:sz w:val="28"/>
          <w:szCs w:val="28"/>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lastRenderedPageBreak/>
        <w:pict>
          <v:roundrect id="_x0000_s2284" style="position:absolute;left:0;text-align:left;margin-left:62.7pt;margin-top:17.5pt;width:468.8pt;height:85.7pt;z-index:137;mso-position-horizontal-relative:page" arcsize="12961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rPr>
          <w:rFonts w:cs="David"/>
          <w:rtl/>
        </w:rPr>
      </w:pPr>
      <w:r>
        <w:rPr>
          <w:rFonts w:cs="David" w:hint="cs"/>
          <w:rtl/>
        </w:rPr>
        <w:t>כן.</w:t>
      </w:r>
    </w:p>
    <w:p w:rsidR="005735F6" w:rsidRDefault="005735F6">
      <w:pPr>
        <w:spacing w:line="360" w:lineRule="auto"/>
        <w:rPr>
          <w:rFonts w:cs="David"/>
          <w:rtl/>
        </w:rPr>
      </w:pPr>
      <w:r>
        <w:rPr>
          <w:rFonts w:cs="David" w:hint="cs"/>
          <w:rtl/>
        </w:rPr>
        <w:t xml:space="preserve">החומר בולע באורך גל בערך </w:t>
      </w:r>
      <w:r>
        <w:rPr>
          <w:rFonts w:cs="David"/>
        </w:rPr>
        <w:t>620</w:t>
      </w:r>
      <w:r>
        <w:rPr>
          <w:rFonts w:cs="David"/>
          <w:sz w:val="16"/>
          <w:szCs w:val="16"/>
        </w:rPr>
        <w:t xml:space="preserve"> </w:t>
      </w:r>
      <w:r>
        <w:rPr>
          <w:rFonts w:cs="David"/>
        </w:rPr>
        <w:t>nm</w:t>
      </w:r>
      <w:r>
        <w:rPr>
          <w:rFonts w:cs="David" w:hint="cs"/>
          <w:rtl/>
        </w:rPr>
        <w:t xml:space="preserve"> - בתחום האור הכתום, מפזר את שאר אורכי הגל. אנו רואים את האור הכחול שהוא המשלים בגלגל הצבעים. </w:t>
      </w:r>
    </w:p>
    <w:p w:rsidR="005735F6" w:rsidRDefault="005735F6">
      <w:pPr>
        <w:spacing w:line="360" w:lineRule="auto"/>
        <w:rPr>
          <w:rFonts w:cs="David"/>
          <w:rtl/>
        </w:rPr>
      </w:pPr>
      <w:r>
        <w:rPr>
          <w:rFonts w:cs="David" w:hint="cs"/>
          <w:rtl/>
        </w:rPr>
        <w:t xml:space="preserve">הבליעה באורכי גל שהם קצרים מ- </w:t>
      </w:r>
      <w:r>
        <w:rPr>
          <w:rFonts w:cs="David"/>
        </w:rPr>
        <w:t>380</w:t>
      </w:r>
      <w:r>
        <w:rPr>
          <w:rFonts w:cs="David"/>
          <w:sz w:val="16"/>
          <w:szCs w:val="16"/>
        </w:rPr>
        <w:t xml:space="preserve"> </w:t>
      </w:r>
      <w:r>
        <w:rPr>
          <w:rFonts w:cs="David"/>
        </w:rPr>
        <w:t>nm</w:t>
      </w:r>
      <w:r>
        <w:rPr>
          <w:rFonts w:cs="David" w:hint="cs"/>
          <w:rtl/>
        </w:rPr>
        <w:t xml:space="preserve"> </w:t>
      </w:r>
      <w:r>
        <w:rPr>
          <w:rFonts w:cs="David"/>
        </w:rPr>
        <w:t>(UV)</w:t>
      </w:r>
      <w:r>
        <w:rPr>
          <w:rFonts w:cs="David" w:hint="cs"/>
          <w:rtl/>
        </w:rPr>
        <w:t xml:space="preserve"> אינה משפיעה על צבע החומר.</w:t>
      </w:r>
    </w:p>
    <w:p w:rsidR="005735F6" w:rsidRDefault="005735F6">
      <w:pPr>
        <w:rPr>
          <w:rtl/>
        </w:rPr>
      </w:pPr>
    </w:p>
    <w:p w:rsidR="005735F6" w:rsidRDefault="005735F6">
      <w:pPr>
        <w:rPr>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rPr>
          <w:rtl/>
        </w:rPr>
      </w:pPr>
    </w:p>
    <w:p w:rsidR="005735F6" w:rsidRDefault="005735F6">
      <w:pPr>
        <w:spacing w:line="360" w:lineRule="auto"/>
        <w:rPr>
          <w:rFonts w:cs="David"/>
          <w:rtl/>
        </w:rPr>
      </w:pPr>
      <w:r>
        <w:rPr>
          <w:rFonts w:cs="David" w:hint="cs"/>
          <w:rtl/>
        </w:rPr>
        <w:t>הטעויות האופייניות שנתגלו בסעיף זה הן:</w:t>
      </w:r>
    </w:p>
    <w:p w:rsidR="005735F6" w:rsidRDefault="005735F6">
      <w:pPr>
        <w:spacing w:line="360" w:lineRule="auto"/>
        <w:ind w:left="368" w:right="-426" w:hanging="423"/>
        <w:rPr>
          <w:rFonts w:cs="David"/>
          <w:rtl/>
          <w:lang w:eastAsia="en-US"/>
        </w:rPr>
      </w:pPr>
      <w:r>
        <w:rPr>
          <w:rFonts w:cs="David"/>
        </w:rPr>
        <w:sym w:font="Wingdings" w:char="F077"/>
      </w:r>
      <w:r>
        <w:rPr>
          <w:rFonts w:cs="David" w:hint="cs"/>
          <w:rtl/>
          <w:lang w:eastAsia="en-US"/>
        </w:rPr>
        <w:tab/>
      </w:r>
      <w:r>
        <w:rPr>
          <w:rFonts w:cs="David" w:hint="cs"/>
          <w:rtl/>
        </w:rPr>
        <w:t>טעויות הנובעות מקריאה שגויה של הגרף והבנה לקויה של נתוני השאלה.</w:t>
      </w:r>
    </w:p>
    <w:p w:rsidR="005735F6" w:rsidRDefault="005735F6">
      <w:pPr>
        <w:spacing w:line="360" w:lineRule="auto"/>
        <w:ind w:left="368" w:right="-426" w:hanging="423"/>
        <w:rPr>
          <w:rFonts w:cs="David"/>
          <w:rtl/>
          <w:lang w:eastAsia="en-US"/>
        </w:rPr>
      </w:pPr>
      <w:r>
        <w:rPr>
          <w:rFonts w:cs="David"/>
        </w:rPr>
        <w:sym w:font="Wingdings" w:char="F077"/>
      </w:r>
      <w:r>
        <w:rPr>
          <w:rFonts w:cs="David" w:hint="cs"/>
          <w:rtl/>
          <w:lang w:eastAsia="en-US"/>
        </w:rPr>
        <w:tab/>
        <w:t xml:space="preserve">חוסר התייחסות לקרינה שלא בתחום האור הנראה. </w:t>
      </w:r>
    </w:p>
    <w:p w:rsidR="005735F6" w:rsidRDefault="005735F6">
      <w:pPr>
        <w:spacing w:line="360" w:lineRule="auto"/>
        <w:ind w:left="368" w:right="-426" w:hanging="423"/>
        <w:rPr>
          <w:rFonts w:cs="David"/>
          <w:rtl/>
        </w:rPr>
      </w:pPr>
      <w:r>
        <w:rPr>
          <w:rFonts w:cs="David"/>
        </w:rPr>
        <w:sym w:font="Wingdings" w:char="F077"/>
      </w:r>
      <w:r>
        <w:rPr>
          <w:rFonts w:cs="David" w:hint="cs"/>
          <w:rtl/>
          <w:lang w:eastAsia="en-US"/>
        </w:rPr>
        <w:tab/>
        <w:t>התייחסות לקרינה הנבלעת בלבד ולא לתחום הקרינה המגיע לעינינו:</w:t>
      </w:r>
    </w:p>
    <w:p w:rsidR="005735F6" w:rsidRDefault="005735F6">
      <w:pPr>
        <w:spacing w:line="360" w:lineRule="auto"/>
        <w:ind w:left="425" w:right="426" w:hanging="426"/>
        <w:rPr>
          <w:rFonts w:cs="Guttman Yad-Brush"/>
          <w:sz w:val="20"/>
          <w:szCs w:val="20"/>
          <w:rtl/>
        </w:rPr>
      </w:pPr>
      <w:r>
        <w:rPr>
          <w:rFonts w:cs="David" w:hint="eastAsia"/>
        </w:rPr>
        <w:t>•</w:t>
      </w:r>
      <w:r>
        <w:rPr>
          <w:rFonts w:cs="David" w:hint="cs"/>
          <w:rtl/>
        </w:rPr>
        <w:tab/>
      </w:r>
      <w:r>
        <w:rPr>
          <w:rFonts w:cs="Guttman Yad-Brush" w:hint="cs"/>
          <w:sz w:val="20"/>
          <w:szCs w:val="20"/>
          <w:rtl/>
        </w:rPr>
        <w:t xml:space="preserve">"לא, משום שאינדיגו בולע אורכי גל בתחום הנראה בלבד, ואילו אורכי הגל הנראים בתרשים הם נמוכים מאלו שבתחום הנראה וכוללים אורכי הגל הנמצאים גם בתחום </w:t>
      </w:r>
      <w:r>
        <w:rPr>
          <w:rFonts w:cs="Guttman Yad-Brush"/>
          <w:b/>
          <w:bCs/>
          <w:i/>
          <w:iCs/>
          <w:sz w:val="20"/>
          <w:szCs w:val="20"/>
        </w:rPr>
        <w:t>UV</w:t>
      </w:r>
      <w:r>
        <w:rPr>
          <w:rFonts w:cs="Guttman Yad-Brush" w:hint="cs"/>
          <w:sz w:val="20"/>
          <w:szCs w:val="20"/>
          <w:rtl/>
        </w:rPr>
        <w:t>."</w:t>
      </w:r>
    </w:p>
    <w:p w:rsidR="005735F6" w:rsidRDefault="00C54832">
      <w:pPr>
        <w:spacing w:line="360" w:lineRule="auto"/>
        <w:ind w:left="425" w:right="426" w:hanging="425"/>
        <w:rPr>
          <w:rFonts w:cs="Guttman Yad-Brush"/>
          <w:sz w:val="20"/>
          <w:szCs w:val="20"/>
          <w:rtl/>
        </w:rPr>
      </w:pPr>
      <w:r w:rsidRPr="00C54832">
        <w:rPr>
          <w:rFonts w:cs="David"/>
          <w:b/>
          <w:bCs/>
          <w:noProof/>
          <w:sz w:val="20"/>
          <w:u w:val="single"/>
          <w:rtl/>
          <w:lang w:val="he-IL"/>
        </w:rPr>
        <w:pict>
          <v:shape id="_x0000_s17745" type="#_x0000_t98" style="position:absolute;left:0;text-align:left;margin-left:62.7pt;margin-top:37.2pt;width:468.25pt;height:371.3pt;z-index:-41;mso-position-horizontal-relative:page" adj="1132" filled="f" fillcolor="#969696" strokecolor="#f39">
            <v:stroke dashstyle="dash"/>
            <v:textbox inset="1pt,1pt,1pt,1pt"/>
            <w10:wrap anchorx="page"/>
          </v:shape>
        </w:pict>
      </w:r>
      <w:r w:rsidR="005735F6">
        <w:rPr>
          <w:rFonts w:cs="David" w:hint="eastAsia"/>
        </w:rPr>
        <w:t>•</w:t>
      </w:r>
      <w:r w:rsidR="005735F6">
        <w:rPr>
          <w:rFonts w:cs="David" w:hint="cs"/>
          <w:rtl/>
        </w:rPr>
        <w:tab/>
      </w:r>
      <w:r w:rsidR="005735F6">
        <w:rPr>
          <w:rFonts w:cs="Guttman Yad-Brush" w:hint="cs"/>
          <w:sz w:val="20"/>
          <w:szCs w:val="20"/>
          <w:rtl/>
        </w:rPr>
        <w:t xml:space="preserve">"לא, מכיוון שתחום עוצמת הבליעה הגבוהה ביותר היא בין </w:t>
      </w:r>
      <w:r w:rsidR="005735F6">
        <w:rPr>
          <w:rFonts w:cs="Guttman Yad-Brush"/>
          <w:b/>
          <w:bCs/>
          <w:i/>
          <w:iCs/>
          <w:sz w:val="20"/>
          <w:szCs w:val="20"/>
        </w:rPr>
        <w:t>300-270 nm</w:t>
      </w:r>
      <w:r w:rsidR="005735F6">
        <w:rPr>
          <w:rFonts w:cs="Guttman Yad-Brush" w:hint="cs"/>
          <w:sz w:val="20"/>
          <w:szCs w:val="20"/>
          <w:rtl/>
        </w:rPr>
        <w:t xml:space="preserve"> ולמולקולה זו צריכים להיות אורכי גל גדולים יותר - עד </w:t>
      </w:r>
      <w:r w:rsidR="005735F6">
        <w:rPr>
          <w:rFonts w:cs="Guttman Yad-Brush"/>
          <w:b/>
          <w:bCs/>
          <w:i/>
          <w:iCs/>
          <w:sz w:val="20"/>
          <w:szCs w:val="20"/>
        </w:rPr>
        <w:t>700 nm</w:t>
      </w:r>
      <w:r w:rsidR="005735F6">
        <w:rPr>
          <w:rFonts w:cs="Guttman Yad-Brush" w:hint="cs"/>
          <w:sz w:val="20"/>
          <w:szCs w:val="20"/>
          <w:rtl/>
        </w:rPr>
        <w:t>."</w:t>
      </w:r>
    </w:p>
    <w:p w:rsidR="005735F6" w:rsidRDefault="005735F6">
      <w:pPr>
        <w:spacing w:line="360" w:lineRule="auto"/>
        <w:rPr>
          <w:rFonts w:cs="David"/>
          <w:rtl/>
        </w:rPr>
      </w:pPr>
    </w:p>
    <w:p w:rsidR="005735F6" w:rsidRDefault="005735F6">
      <w:pPr>
        <w:spacing w:line="360" w:lineRule="auto"/>
        <w:rPr>
          <w:rFonts w:cs="David"/>
          <w:rtl/>
          <w:lang w:eastAsia="en-US"/>
        </w:rPr>
      </w:pPr>
    </w:p>
    <w:p w:rsidR="005735F6" w:rsidRDefault="005735F6">
      <w:pPr>
        <w:spacing w:line="360" w:lineRule="auto"/>
        <w:rPr>
          <w:rFonts w:cs="David"/>
          <w:rtl/>
          <w:lang w:eastAsia="en-US"/>
        </w:rPr>
      </w:pPr>
      <w:r>
        <w:rPr>
          <w:rFonts w:cs="David" w:hint="cs"/>
          <w:rtl/>
          <w:lang w:eastAsia="en-US"/>
        </w:rPr>
        <w:t>מומלץ להבהי</w:t>
      </w:r>
      <w:r>
        <w:rPr>
          <w:rFonts w:cs="David" w:hint="eastAsia"/>
          <w:rtl/>
          <w:lang w:eastAsia="en-US"/>
        </w:rPr>
        <w:t>ר</w:t>
      </w:r>
      <w:r>
        <w:rPr>
          <w:rFonts w:cs="David" w:hint="cs"/>
          <w:rtl/>
          <w:lang w:eastAsia="en-US"/>
        </w:rPr>
        <w:t xml:space="preserve"> לתלמידים את המושגים של העברה, בליעה ופליטה של אור באמצעות התייחסות              לצבעם של גופים מסוגים שונים.</w:t>
      </w:r>
    </w:p>
    <w:p w:rsidR="005735F6" w:rsidRDefault="005735F6">
      <w:pPr>
        <w:spacing w:line="360" w:lineRule="auto"/>
        <w:ind w:right="567"/>
        <w:rPr>
          <w:rFonts w:cs="David"/>
          <w:rtl/>
          <w:lang w:eastAsia="en-US"/>
        </w:rPr>
      </w:pPr>
      <w:r>
        <w:rPr>
          <w:rFonts w:cs="David" w:hint="cs"/>
          <w:b/>
          <w:bCs/>
          <w:u w:val="single"/>
          <w:rtl/>
          <w:lang w:eastAsia="en-US"/>
        </w:rPr>
        <w:t>גוף מאיר</w:t>
      </w:r>
      <w:r>
        <w:rPr>
          <w:rFonts w:cs="David" w:hint="cs"/>
          <w:rtl/>
          <w:lang w:eastAsia="en-US"/>
        </w:rPr>
        <w:t xml:space="preserve"> - גוף אשר עבר עירור מסוג כלשהו - חשמלי, כתוצאה מתגובה כימית, עקב בליעת קרינה וכדומה. חלק מהאנרגיה נפלטת מהגוף בצורה קרינתית בתחום האור הנראה (אך לא רק בתחום זה). צבעו של הגוף הוא בתחום אורכי הגל הנפלטים.</w:t>
      </w:r>
    </w:p>
    <w:p w:rsidR="005735F6" w:rsidRDefault="005735F6">
      <w:pPr>
        <w:spacing w:line="360" w:lineRule="auto"/>
        <w:ind w:right="567"/>
        <w:rPr>
          <w:rFonts w:cs="David"/>
          <w:rtl/>
          <w:lang w:eastAsia="en-US"/>
        </w:rPr>
      </w:pPr>
      <w:r>
        <w:rPr>
          <w:rFonts w:cs="David" w:hint="cs"/>
          <w:rtl/>
          <w:lang w:eastAsia="en-US"/>
        </w:rPr>
        <w:t>ההבדל בין גוף מאיר לשאר הגופים  הוא שאת הגוף המאיר ניתן לראות גם כאשר אין מקור אור פועל בקרבתו.</w:t>
      </w:r>
    </w:p>
    <w:p w:rsidR="005735F6" w:rsidRDefault="005735F6">
      <w:pPr>
        <w:spacing w:line="360" w:lineRule="auto"/>
        <w:ind w:right="567"/>
        <w:rPr>
          <w:rFonts w:cs="David"/>
          <w:rtl/>
          <w:lang w:eastAsia="en-US"/>
        </w:rPr>
      </w:pPr>
      <w:r>
        <w:rPr>
          <w:rFonts w:cs="David"/>
          <w:rtl/>
          <w:lang w:eastAsia="en-US"/>
        </w:rPr>
        <w:t>כדי לראות גופים</w:t>
      </w:r>
      <w:r>
        <w:rPr>
          <w:rFonts w:cs="David" w:hint="cs"/>
          <w:rtl/>
          <w:lang w:eastAsia="en-US"/>
        </w:rPr>
        <w:t xml:space="preserve"> שאינם גופים מאירים</w:t>
      </w:r>
      <w:r>
        <w:rPr>
          <w:rFonts w:cs="David"/>
          <w:rtl/>
          <w:lang w:eastAsia="en-US"/>
        </w:rPr>
        <w:t xml:space="preserve"> צבעוניים </w:t>
      </w:r>
      <w:r>
        <w:rPr>
          <w:rFonts w:cs="David" w:hint="cs"/>
          <w:rtl/>
          <w:lang w:eastAsia="en-US"/>
        </w:rPr>
        <w:t>נדרש</w:t>
      </w:r>
      <w:r>
        <w:rPr>
          <w:rFonts w:cs="David"/>
          <w:rtl/>
          <w:lang w:eastAsia="en-US"/>
        </w:rPr>
        <w:t xml:space="preserve"> מקור אור. </w:t>
      </w:r>
    </w:p>
    <w:p w:rsidR="005735F6" w:rsidRDefault="005735F6">
      <w:pPr>
        <w:spacing w:line="360" w:lineRule="auto"/>
        <w:ind w:right="567"/>
        <w:rPr>
          <w:rFonts w:cs="David"/>
          <w:rtl/>
          <w:lang w:eastAsia="en-US"/>
        </w:rPr>
      </w:pPr>
      <w:r>
        <w:rPr>
          <w:rFonts w:cs="David"/>
          <w:b/>
          <w:bCs/>
          <w:u w:val="single"/>
          <w:rtl/>
          <w:lang w:eastAsia="en-US"/>
        </w:rPr>
        <w:t>גוף שחור</w:t>
      </w:r>
      <w:r>
        <w:rPr>
          <w:rFonts w:cs="David"/>
          <w:rtl/>
          <w:lang w:eastAsia="en-US"/>
        </w:rPr>
        <w:t xml:space="preserve"> -  בולע את כל אורכי הגל באור הנראה. שחור אינו צבע, הוא נראה על רקע צבעים אחרים.  </w:t>
      </w:r>
    </w:p>
    <w:p w:rsidR="005735F6" w:rsidRDefault="005735F6">
      <w:pPr>
        <w:spacing w:line="360" w:lineRule="auto"/>
        <w:ind w:right="567"/>
        <w:rPr>
          <w:rFonts w:cs="David"/>
          <w:rtl/>
          <w:lang w:eastAsia="en-US"/>
        </w:rPr>
      </w:pPr>
      <w:r>
        <w:rPr>
          <w:rFonts w:cs="David"/>
          <w:b/>
          <w:bCs/>
          <w:u w:val="single"/>
          <w:rtl/>
          <w:lang w:eastAsia="en-US"/>
        </w:rPr>
        <w:t>גוף לבן אטום</w:t>
      </w:r>
      <w:r>
        <w:rPr>
          <w:rFonts w:cs="David"/>
          <w:rtl/>
          <w:lang w:eastAsia="en-US"/>
        </w:rPr>
        <w:t xml:space="preserve"> </w:t>
      </w:r>
      <w:r>
        <w:rPr>
          <w:rFonts w:cs="David" w:hint="cs"/>
          <w:rtl/>
          <w:lang w:eastAsia="en-US"/>
        </w:rPr>
        <w:t>-</w:t>
      </w:r>
      <w:r>
        <w:rPr>
          <w:rFonts w:cs="David"/>
          <w:rtl/>
          <w:lang w:eastAsia="en-US"/>
        </w:rPr>
        <w:t xml:space="preserve"> מחזיר את כל </w:t>
      </w:r>
      <w:r>
        <w:rPr>
          <w:rFonts w:cs="David" w:hint="cs"/>
          <w:rtl/>
          <w:lang w:eastAsia="en-US"/>
        </w:rPr>
        <w:t xml:space="preserve">הקרינה בתחום אורכי הגל של </w:t>
      </w:r>
      <w:r>
        <w:rPr>
          <w:rFonts w:cs="David"/>
          <w:rtl/>
          <w:lang w:eastAsia="en-US"/>
        </w:rPr>
        <w:t xml:space="preserve">האור הנראה ויוצר במוחנו תחושה של צבע לבן. </w:t>
      </w:r>
    </w:p>
    <w:p w:rsidR="005735F6" w:rsidRDefault="005735F6">
      <w:pPr>
        <w:spacing w:line="360" w:lineRule="auto"/>
        <w:ind w:right="567"/>
        <w:rPr>
          <w:rFonts w:cs="David"/>
          <w:rtl/>
          <w:lang w:eastAsia="en-US"/>
        </w:rPr>
      </w:pPr>
      <w:r>
        <w:rPr>
          <w:rFonts w:cs="David"/>
          <w:b/>
          <w:bCs/>
          <w:u w:val="single"/>
          <w:rtl/>
          <w:lang w:eastAsia="en-US"/>
        </w:rPr>
        <w:t xml:space="preserve">גוף </w:t>
      </w:r>
      <w:r>
        <w:rPr>
          <w:rFonts w:cs="David" w:hint="cs"/>
          <w:b/>
          <w:bCs/>
          <w:u w:val="single"/>
          <w:rtl/>
          <w:lang w:eastAsia="en-US"/>
        </w:rPr>
        <w:t xml:space="preserve">צבעוני </w:t>
      </w:r>
      <w:r>
        <w:rPr>
          <w:rFonts w:cs="David"/>
          <w:b/>
          <w:bCs/>
          <w:u w:val="single"/>
          <w:rtl/>
          <w:lang w:eastAsia="en-US"/>
        </w:rPr>
        <w:t>אטום</w:t>
      </w:r>
      <w:r>
        <w:rPr>
          <w:rFonts w:cs="David"/>
          <w:rtl/>
          <w:lang w:eastAsia="en-US"/>
        </w:rPr>
        <w:t xml:space="preserve"> </w:t>
      </w:r>
      <w:r>
        <w:rPr>
          <w:rFonts w:cs="David" w:hint="cs"/>
          <w:rtl/>
          <w:lang w:eastAsia="en-US"/>
        </w:rPr>
        <w:t>-</w:t>
      </w:r>
      <w:r>
        <w:rPr>
          <w:rFonts w:cs="David"/>
          <w:rtl/>
          <w:lang w:eastAsia="en-US"/>
        </w:rPr>
        <w:t xml:space="preserve"> אינו מעביר גלי אור בתחום הנראה. הוא בולע חלק מ</w:t>
      </w:r>
      <w:r>
        <w:rPr>
          <w:rFonts w:cs="David" w:hint="cs"/>
          <w:rtl/>
          <w:lang w:eastAsia="en-US"/>
        </w:rPr>
        <w:t xml:space="preserve">אורכי הגל בתחום </w:t>
      </w:r>
      <w:r>
        <w:rPr>
          <w:rFonts w:cs="David"/>
          <w:rtl/>
          <w:lang w:eastAsia="en-US"/>
        </w:rPr>
        <w:t>האור</w:t>
      </w:r>
      <w:r>
        <w:rPr>
          <w:rFonts w:cs="David" w:hint="cs"/>
          <w:rtl/>
          <w:lang w:eastAsia="en-US"/>
        </w:rPr>
        <w:t xml:space="preserve"> הנראה </w:t>
      </w:r>
      <w:r>
        <w:rPr>
          <w:rFonts w:cs="David"/>
          <w:rtl/>
          <w:lang w:eastAsia="en-US"/>
        </w:rPr>
        <w:t xml:space="preserve"> ומחזיר </w:t>
      </w:r>
      <w:r>
        <w:rPr>
          <w:rFonts w:cs="David" w:hint="cs"/>
          <w:rtl/>
          <w:lang w:eastAsia="en-US"/>
        </w:rPr>
        <w:t xml:space="preserve">או מפזר </w:t>
      </w:r>
      <w:r>
        <w:rPr>
          <w:rFonts w:cs="David"/>
          <w:rtl/>
          <w:lang w:eastAsia="en-US"/>
        </w:rPr>
        <w:t xml:space="preserve"> </w:t>
      </w:r>
      <w:r>
        <w:rPr>
          <w:rFonts w:cs="David" w:hint="cs"/>
          <w:rtl/>
          <w:lang w:eastAsia="en-US"/>
        </w:rPr>
        <w:t xml:space="preserve">את שאר אורכי הגל.  השילוב שלהם יוצר במוחנו </w:t>
      </w:r>
      <w:r>
        <w:rPr>
          <w:rFonts w:cs="David"/>
          <w:rtl/>
          <w:lang w:eastAsia="en-US"/>
        </w:rPr>
        <w:t>את הצבע של</w:t>
      </w:r>
      <w:r>
        <w:rPr>
          <w:rFonts w:cs="David" w:hint="cs"/>
          <w:rtl/>
          <w:lang w:eastAsia="en-US"/>
        </w:rPr>
        <w:t xml:space="preserve"> הגוף. בדרך כלל אנו עוסקים בגופים שבולעים תחום מסוים של אורכי גל . שאר הצבעים מפוזרים ויוצרים במוחנו תחושת צבע של הצבע הנגדי בגלגל הצבעים. קיימים גם מקרים שבהם הגוף בולע תחום רחב של אורכי גל ומפזר אך ורק את הצבע הנקלט כצבע של הגוף.</w:t>
      </w:r>
    </w:p>
    <w:p w:rsidR="005735F6" w:rsidRDefault="00C54832">
      <w:pPr>
        <w:spacing w:line="360" w:lineRule="auto"/>
        <w:ind w:right="567"/>
        <w:rPr>
          <w:rFonts w:cs="David"/>
          <w:rtl/>
          <w:lang w:eastAsia="en-US"/>
        </w:rPr>
      </w:pPr>
      <w:r w:rsidRPr="00C54832">
        <w:rPr>
          <w:rFonts w:cs="David"/>
          <w:b/>
          <w:bCs/>
          <w:noProof/>
          <w:u w:val="single"/>
          <w:rtl/>
          <w:lang w:eastAsia="en-US"/>
        </w:rPr>
        <w:lastRenderedPageBreak/>
        <w:pict>
          <v:shape id="_x0000_s18070" type="#_x0000_t98" style="position:absolute;left:0;text-align:left;margin-left:63.3pt;margin-top:-28.75pt;width:468.25pt;height:160.25pt;z-index:-38;mso-position-horizontal-relative:page" adj="2689" filled="f" fillcolor="#969696" strokecolor="#f39">
            <v:stroke dashstyle="dash"/>
            <v:textbox inset="1pt,1pt,1pt,1pt"/>
            <w10:wrap anchorx="page"/>
          </v:shape>
        </w:pict>
      </w:r>
      <w:r w:rsidR="005735F6">
        <w:rPr>
          <w:rFonts w:cs="David"/>
          <w:b/>
          <w:bCs/>
          <w:u w:val="single"/>
          <w:rtl/>
          <w:lang w:eastAsia="en-US"/>
        </w:rPr>
        <w:t xml:space="preserve">גוף </w:t>
      </w:r>
      <w:r w:rsidR="005735F6">
        <w:rPr>
          <w:rFonts w:cs="David" w:hint="cs"/>
          <w:b/>
          <w:bCs/>
          <w:u w:val="single"/>
          <w:rtl/>
          <w:lang w:eastAsia="en-US"/>
        </w:rPr>
        <w:t>צבעוני</w:t>
      </w:r>
      <w:r w:rsidR="005735F6">
        <w:rPr>
          <w:rFonts w:cs="David"/>
          <w:b/>
          <w:bCs/>
          <w:u w:val="single"/>
          <w:rtl/>
          <w:lang w:eastAsia="en-US"/>
        </w:rPr>
        <w:t xml:space="preserve"> שקוף</w:t>
      </w:r>
      <w:r w:rsidR="005735F6">
        <w:rPr>
          <w:rFonts w:cs="David"/>
          <w:rtl/>
          <w:lang w:eastAsia="en-US"/>
        </w:rPr>
        <w:t xml:space="preserve"> </w:t>
      </w:r>
      <w:r w:rsidR="005735F6">
        <w:rPr>
          <w:rFonts w:cs="David" w:hint="cs"/>
          <w:rtl/>
          <w:lang w:eastAsia="en-US"/>
        </w:rPr>
        <w:t>-</w:t>
      </w:r>
      <w:r w:rsidR="005735F6">
        <w:rPr>
          <w:rFonts w:cs="David"/>
          <w:rtl/>
          <w:lang w:eastAsia="en-US"/>
        </w:rPr>
        <w:t xml:space="preserve"> מעביר </w:t>
      </w:r>
      <w:r w:rsidR="005735F6">
        <w:rPr>
          <w:rFonts w:cs="David" w:hint="cs"/>
          <w:rtl/>
          <w:lang w:eastAsia="en-US"/>
        </w:rPr>
        <w:t xml:space="preserve">קרינה </w:t>
      </w:r>
      <w:r w:rsidR="005735F6">
        <w:rPr>
          <w:rFonts w:cs="David"/>
          <w:rtl/>
          <w:lang w:eastAsia="en-US"/>
        </w:rPr>
        <w:t>בתחום הנראה. הוא בולע חלק מ</w:t>
      </w:r>
      <w:r w:rsidR="005735F6">
        <w:rPr>
          <w:rFonts w:cs="David" w:hint="cs"/>
          <w:rtl/>
          <w:lang w:eastAsia="en-US"/>
        </w:rPr>
        <w:t xml:space="preserve">אורכי הגל בתחום </w:t>
      </w:r>
      <w:r w:rsidR="005735F6">
        <w:rPr>
          <w:rFonts w:cs="David"/>
          <w:rtl/>
          <w:lang w:eastAsia="en-US"/>
        </w:rPr>
        <w:t>האור</w:t>
      </w:r>
      <w:r w:rsidR="005735F6">
        <w:rPr>
          <w:rFonts w:cs="David" w:hint="cs"/>
          <w:rtl/>
          <w:lang w:eastAsia="en-US"/>
        </w:rPr>
        <w:t xml:space="preserve"> הנראה </w:t>
      </w:r>
      <w:r w:rsidR="005735F6">
        <w:rPr>
          <w:rFonts w:cs="David"/>
          <w:rtl/>
          <w:lang w:eastAsia="en-US"/>
        </w:rPr>
        <w:t xml:space="preserve"> ומ</w:t>
      </w:r>
      <w:r w:rsidR="005735F6">
        <w:rPr>
          <w:rFonts w:cs="David" w:hint="cs"/>
          <w:rtl/>
          <w:lang w:eastAsia="en-US"/>
        </w:rPr>
        <w:t xml:space="preserve">עביר את שאר אורכי הגל. השילוב שלהם יוצר במוחנו </w:t>
      </w:r>
      <w:r w:rsidR="005735F6">
        <w:rPr>
          <w:rFonts w:cs="David"/>
          <w:rtl/>
          <w:lang w:eastAsia="en-US"/>
        </w:rPr>
        <w:t>את הצבע של</w:t>
      </w:r>
      <w:r w:rsidR="005735F6">
        <w:rPr>
          <w:rFonts w:cs="David" w:hint="cs"/>
          <w:rtl/>
          <w:lang w:eastAsia="en-US"/>
        </w:rPr>
        <w:t xml:space="preserve"> הגוף. בדרך כלל אנו עוסקים בגופים שבולעים בתחום מסוים של אורכי גל . שאר הצבעים עוברים (חלק מפוזרים) ויוצרים במוחנו תחושת צבע של הצבע הנגדי בגלגל הצבעים. </w:t>
      </w:r>
    </w:p>
    <w:p w:rsidR="005735F6" w:rsidRDefault="005735F6">
      <w:pPr>
        <w:spacing w:line="360" w:lineRule="auto"/>
        <w:ind w:right="567"/>
        <w:rPr>
          <w:rFonts w:cs="David"/>
          <w:rtl/>
          <w:lang w:eastAsia="en-US"/>
        </w:rPr>
      </w:pPr>
      <w:r>
        <w:rPr>
          <w:rFonts w:cs="David"/>
          <w:b/>
          <w:bCs/>
          <w:u w:val="single"/>
          <w:rtl/>
          <w:lang w:eastAsia="en-US"/>
        </w:rPr>
        <w:t>גוף שקוף חסר צבע</w:t>
      </w:r>
      <w:r>
        <w:rPr>
          <w:rFonts w:cs="David"/>
          <w:rtl/>
          <w:lang w:eastAsia="en-US"/>
        </w:rPr>
        <w:t xml:space="preserve"> </w:t>
      </w:r>
      <w:r>
        <w:rPr>
          <w:rFonts w:cs="David" w:hint="cs"/>
          <w:rtl/>
          <w:lang w:eastAsia="en-US"/>
        </w:rPr>
        <w:t>-</w:t>
      </w:r>
      <w:r>
        <w:rPr>
          <w:rFonts w:cs="David"/>
          <w:rtl/>
          <w:lang w:eastAsia="en-US"/>
        </w:rPr>
        <w:t xml:space="preserve"> מעביר את כל </w:t>
      </w:r>
      <w:r>
        <w:rPr>
          <w:rFonts w:cs="David" w:hint="cs"/>
          <w:rtl/>
          <w:lang w:eastAsia="en-US"/>
        </w:rPr>
        <w:t xml:space="preserve">הקרינה בתחום </w:t>
      </w:r>
      <w:r>
        <w:rPr>
          <w:rFonts w:cs="David"/>
          <w:rtl/>
          <w:lang w:eastAsia="en-US"/>
        </w:rPr>
        <w:t xml:space="preserve"> האור הנראה. </w:t>
      </w:r>
      <w:r>
        <w:rPr>
          <w:rFonts w:cs="David" w:hint="cs"/>
          <w:rtl/>
          <w:lang w:eastAsia="en-US"/>
        </w:rPr>
        <w:t>בולע בתחום שאינו נראה כגון אולטרה-סגול או אינפרא-אדום.</w:t>
      </w:r>
    </w:p>
    <w:p w:rsidR="005735F6" w:rsidRDefault="005735F6">
      <w:pPr>
        <w:spacing w:line="360" w:lineRule="auto"/>
        <w:rPr>
          <w:rFonts w:cs="David"/>
          <w:rtl/>
          <w:lang w:eastAsia="en-US"/>
        </w:rPr>
      </w:pPr>
    </w:p>
    <w:p w:rsidR="005735F6" w:rsidRDefault="005735F6">
      <w:pPr>
        <w:spacing w:line="360" w:lineRule="auto"/>
        <w:rPr>
          <w:rFonts w:cs="David"/>
          <w:rtl/>
          <w:lang w:eastAsia="en-US"/>
        </w:rPr>
      </w:pPr>
    </w:p>
    <w:p w:rsidR="005735F6" w:rsidRDefault="005735F6">
      <w:pPr>
        <w:spacing w:line="360" w:lineRule="auto"/>
        <w:rPr>
          <w:rFonts w:cs="David"/>
          <w:rtl/>
        </w:rPr>
      </w:pPr>
    </w:p>
    <w:p w:rsidR="005735F6" w:rsidRDefault="00C54832">
      <w:pPr>
        <w:spacing w:line="360" w:lineRule="auto"/>
        <w:ind w:left="43"/>
        <w:rPr>
          <w:rFonts w:cs="David"/>
          <w:b/>
          <w:bCs/>
          <w:color w:val="0000FF"/>
          <w:sz w:val="28"/>
          <w:szCs w:val="28"/>
          <w:rtl/>
          <w:lang w:eastAsia="en-US"/>
        </w:rPr>
      </w:pPr>
      <w:r w:rsidRPr="00C54832">
        <w:rPr>
          <w:rFonts w:cs="David"/>
          <w:noProof/>
          <w:sz w:val="20"/>
          <w:rtl/>
          <w:lang w:val="he-IL"/>
        </w:rPr>
        <w:pict>
          <v:shape id="_x0000_s2080" type="#_x0000_t64" style="position:absolute;left:0;text-align:left;margin-left:62.75pt;margin-top:18.35pt;width:468.8pt;height:50.4pt;z-index:128;mso-position-horizontal-relative:page" adj="1136" filled="f" strokecolor="blue">
            <v:stroke dashstyle="dash"/>
            <w10:wrap anchorx="page"/>
          </v:shape>
        </w:pict>
      </w:r>
      <w:r w:rsidR="005735F6">
        <w:rPr>
          <w:rFonts w:cs="David" w:hint="cs"/>
          <w:b/>
          <w:bCs/>
          <w:color w:val="FF0000"/>
          <w:sz w:val="28"/>
          <w:szCs w:val="28"/>
          <w:rtl/>
          <w:lang w:eastAsia="en-US"/>
        </w:rPr>
        <w:t>סעיף ד'</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78</w:t>
      </w:r>
      <w:r w:rsidR="005735F6">
        <w:rPr>
          <w:rFonts w:cs="David" w:hint="cs"/>
          <w:b/>
          <w:bCs/>
          <w:color w:val="0000FF"/>
          <w:sz w:val="28"/>
          <w:szCs w:val="28"/>
          <w:rtl/>
          <w:lang w:eastAsia="en-US"/>
        </w:rPr>
        <w:t>)</w:t>
      </w:r>
    </w:p>
    <w:p w:rsidR="005735F6" w:rsidRDefault="005735F6">
      <w:pPr>
        <w:tabs>
          <w:tab w:val="left" w:pos="702"/>
        </w:tabs>
        <w:spacing w:line="360" w:lineRule="auto"/>
        <w:ind w:left="43" w:right="-142"/>
        <w:rPr>
          <w:rFonts w:cs="David"/>
          <w:rtl/>
        </w:rPr>
      </w:pPr>
      <w:r>
        <w:rPr>
          <w:rFonts w:cs="David" w:hint="cs"/>
          <w:rtl/>
        </w:rPr>
        <w:t>בשנת 1990 פיתחו לראשונה דיודה פולטת אור (</w:t>
      </w:r>
      <w:r>
        <w:rPr>
          <w:rFonts w:cs="David" w:hint="cs"/>
        </w:rPr>
        <w:t>LED</w:t>
      </w:r>
      <w:r>
        <w:rPr>
          <w:rFonts w:cs="David" w:hint="cs"/>
          <w:rtl/>
        </w:rPr>
        <w:t xml:space="preserve">) כחול. </w:t>
      </w:r>
    </w:p>
    <w:p w:rsidR="005735F6" w:rsidRDefault="005735F6">
      <w:pPr>
        <w:tabs>
          <w:tab w:val="left" w:pos="702"/>
        </w:tabs>
        <w:spacing w:line="360" w:lineRule="auto"/>
        <w:ind w:left="43" w:right="-142"/>
        <w:rPr>
          <w:rFonts w:cs="David"/>
          <w:rtl/>
        </w:rPr>
      </w:pPr>
      <w:r>
        <w:rPr>
          <w:rFonts w:cs="David" w:hint="cs"/>
          <w:rtl/>
        </w:rPr>
        <w:t xml:space="preserve">דיודה זו בנויה מקרביד הצורן, </w:t>
      </w:r>
      <w:r>
        <w:rPr>
          <w:rFonts w:cs="David"/>
        </w:rPr>
        <w:t>SiC</w:t>
      </w:r>
      <w:r>
        <w:rPr>
          <w:rFonts w:cs="David"/>
          <w:vertAlign w:val="subscript"/>
        </w:rPr>
        <w:t>(s)</w:t>
      </w:r>
      <w:r>
        <w:rPr>
          <w:rFonts w:cs="David" w:hint="cs"/>
          <w:rtl/>
        </w:rPr>
        <w:t xml:space="preserve"> .</w:t>
      </w:r>
    </w:p>
    <w:p w:rsidR="005735F6" w:rsidRDefault="005735F6">
      <w:pPr>
        <w:tabs>
          <w:tab w:val="left" w:pos="793"/>
        </w:tabs>
        <w:spacing w:line="360" w:lineRule="auto"/>
        <w:ind w:left="43"/>
        <w:rPr>
          <w:rFonts w:cs="David"/>
          <w:b/>
          <w:bCs/>
          <w:color w:val="FF0000"/>
          <w:sz w:val="28"/>
          <w:szCs w:val="28"/>
          <w:rtl/>
          <w:lang w:eastAsia="en-US"/>
        </w:rPr>
      </w:pPr>
    </w:p>
    <w:p w:rsidR="005735F6" w:rsidRDefault="00C54832">
      <w:pPr>
        <w:tabs>
          <w:tab w:val="left" w:pos="793"/>
        </w:tabs>
        <w:spacing w:line="360" w:lineRule="auto"/>
        <w:ind w:left="43"/>
        <w:rPr>
          <w:rFonts w:cs="David"/>
          <w:b/>
          <w:bCs/>
          <w:color w:val="FF0000"/>
          <w:sz w:val="28"/>
          <w:szCs w:val="28"/>
          <w:rtl/>
          <w:lang w:eastAsia="en-US"/>
        </w:rPr>
      </w:pPr>
      <w:r w:rsidRPr="00C54832">
        <w:rPr>
          <w:rFonts w:cs="David"/>
          <w:b/>
          <w:bCs/>
          <w:noProof/>
          <w:color w:val="FF0000"/>
          <w:sz w:val="20"/>
          <w:szCs w:val="28"/>
          <w:rtl/>
          <w:lang w:val="he-IL"/>
        </w:rPr>
        <w:pict>
          <v:group id="_x0000_s11905" style="position:absolute;left:0;text-align:left;margin-left:199.55pt;margin-top:-.8pt;width:121.9pt;height:155.9pt;z-index:464" coordorigin="6795,11560" coordsize="2438,3118">
            <v:rect id="_x0000_s11906" style="position:absolute;left:8240;top:11990;width:480;height:435" filled="f" stroked="f">
              <v:textbox style="mso-next-textbox:#_x0000_s11906" inset="0,0,0,0">
                <w:txbxContent>
                  <w:p w:rsidR="00C42E18" w:rsidRDefault="00C42E18">
                    <w:pPr>
                      <w:jc w:val="center"/>
                      <w:rPr>
                        <w:rtl/>
                        <w:lang w:eastAsia="en-US"/>
                      </w:rPr>
                    </w:pPr>
                    <w:r>
                      <w:rPr>
                        <w:b/>
                        <w:bCs/>
                        <w:color w:val="0000FF"/>
                        <w:sz w:val="28"/>
                        <w:szCs w:val="28"/>
                        <w:lang w:eastAsia="en-US"/>
                      </w:rPr>
                      <w:t>75</w:t>
                    </w:r>
                  </w:p>
                </w:txbxContent>
              </v:textbox>
            </v:rect>
            <v:rect id="_x0000_s11907" style="position:absolute;left:7493;top:11752;width:480;height:435" filled="f" stroked="f">
              <v:textbox style="mso-next-textbox:#_x0000_s11907" inset="0,0,0,0">
                <w:txbxContent>
                  <w:p w:rsidR="00C42E18" w:rsidRDefault="00C42E18">
                    <w:pPr>
                      <w:jc w:val="center"/>
                      <w:rPr>
                        <w:rtl/>
                        <w:lang w:eastAsia="en-US"/>
                      </w:rPr>
                    </w:pPr>
                    <w:r>
                      <w:rPr>
                        <w:b/>
                        <w:bCs/>
                        <w:color w:val="0000FF"/>
                        <w:sz w:val="28"/>
                        <w:szCs w:val="28"/>
                        <w:lang w:eastAsia="en-US"/>
                      </w:rPr>
                      <w:t>84</w:t>
                    </w:r>
                  </w:p>
                </w:txbxContent>
              </v:textbox>
            </v:rect>
            <v:group id="_x0000_s11908" style="position:absolute;left:6795;top:11560;width:2438;height:3118" coordorigin="6795,11560" coordsize="2438,3118">
              <v:group id="_x0000_s11909" style="position:absolute;left:6795;top:11560;width:2438;height:3118" coordorigin="4837,11317" coordsize="2438,3118">
                <v:group id="_x0000_s11910" style="position:absolute;left:4837;top:11317;width:2331;height:3118" coordorigin="7308,11646" coordsize="2331,3118">
                  <v:group id="_x0000_s11911" style="position:absolute;left:7308;top:11646;width:391;height:2877" coordorigin="6685,11146" coordsize="391,2877">
                    <v:line id="_x0000_s11912" style="position:absolute" from="7075,11251" to="7076,13858"/>
                    <v:line id="_x0000_s11913" style="position:absolute" from="7030,13858" to="7075,13859"/>
                    <v:line id="_x0000_s11914" style="position:absolute" from="7030,13604" to="7075,13605"/>
                    <v:line id="_x0000_s11915" style="position:absolute" from="7030,13334" to="7075,13335"/>
                    <v:line id="_x0000_s11916" style="position:absolute" from="7030,13079" to="7075,13080"/>
                    <v:line id="_x0000_s11917" style="position:absolute" from="7030,12809" to="7075,12810"/>
                    <v:line id="_x0000_s11918" style="position:absolute" from="7030,12555" to="7075,12556"/>
                    <v:line id="_x0000_s11919" style="position:absolute" from="7030,12300" to="7075,12301"/>
                    <v:line id="_x0000_s11920" style="position:absolute" from="7030,12030" to="7075,12031"/>
                    <v:line id="_x0000_s11921" style="position:absolute" from="7030,11775" to="7075,11776"/>
                    <v:line id="_x0000_s11922" style="position:absolute" from="7030,11505" to="7075,11506"/>
                    <v:line id="_x0000_s11923" style="position:absolute" from="7030,11251" to="7075,11252"/>
                    <v:rect id="_x0000_s11924" style="position:absolute;left:6865;top:13753;width:165;height:270" filled="f" stroked="f">
                      <v:textbox style="mso-next-textbox:#_x0000_s11924" inset="0,0,0,0">
                        <w:txbxContent>
                          <w:p w:rsidR="00C42E18" w:rsidRDefault="00C42E18">
                            <w:pPr>
                              <w:rPr>
                                <w:rtl/>
                                <w:lang w:eastAsia="en-US"/>
                              </w:rPr>
                            </w:pPr>
                            <w:r>
                              <w:rPr>
                                <w:color w:val="000000"/>
                                <w:sz w:val="16"/>
                                <w:szCs w:val="16"/>
                                <w:lang w:eastAsia="en-US"/>
                              </w:rPr>
                              <w:t>0</w:t>
                            </w:r>
                          </w:p>
                        </w:txbxContent>
                      </v:textbox>
                    </v:rect>
                    <v:rect id="_x0000_s11925" style="position:absolute;left:6775;top:13499;width:255;height:270" filled="f" stroked="f">
                      <v:textbox style="mso-next-textbox:#_x0000_s11925" inset="0,0,0,0">
                        <w:txbxContent>
                          <w:p w:rsidR="00C42E18" w:rsidRDefault="00C42E18">
                            <w:pPr>
                              <w:rPr>
                                <w:rtl/>
                                <w:lang w:eastAsia="en-US"/>
                              </w:rPr>
                            </w:pPr>
                            <w:r>
                              <w:rPr>
                                <w:color w:val="000000"/>
                                <w:sz w:val="16"/>
                                <w:szCs w:val="16"/>
                                <w:lang w:eastAsia="en-US"/>
                              </w:rPr>
                              <w:t>10</w:t>
                            </w:r>
                          </w:p>
                        </w:txbxContent>
                      </v:textbox>
                    </v:rect>
                    <v:rect id="_x0000_s11926" style="position:absolute;left:6775;top:13229;width:255;height:270" filled="f" stroked="f">
                      <v:textbox style="mso-next-textbox:#_x0000_s11926" inset="0,0,0,0">
                        <w:txbxContent>
                          <w:p w:rsidR="00C42E18" w:rsidRDefault="00C42E18">
                            <w:pPr>
                              <w:rPr>
                                <w:rtl/>
                                <w:lang w:eastAsia="en-US"/>
                              </w:rPr>
                            </w:pPr>
                            <w:r>
                              <w:rPr>
                                <w:color w:val="000000"/>
                                <w:sz w:val="16"/>
                                <w:szCs w:val="16"/>
                                <w:lang w:eastAsia="en-US"/>
                              </w:rPr>
                              <w:t>20</w:t>
                            </w:r>
                          </w:p>
                        </w:txbxContent>
                      </v:textbox>
                    </v:rect>
                    <v:rect id="_x0000_s11927" style="position:absolute;left:6775;top:12974;width:255;height:270" filled="f" stroked="f">
                      <v:textbox style="mso-next-textbox:#_x0000_s11927" inset="0,0,0,0">
                        <w:txbxContent>
                          <w:p w:rsidR="00C42E18" w:rsidRDefault="00C42E18">
                            <w:pPr>
                              <w:rPr>
                                <w:rtl/>
                                <w:lang w:eastAsia="en-US"/>
                              </w:rPr>
                            </w:pPr>
                            <w:r>
                              <w:rPr>
                                <w:color w:val="000000"/>
                                <w:sz w:val="16"/>
                                <w:szCs w:val="16"/>
                                <w:lang w:eastAsia="en-US"/>
                              </w:rPr>
                              <w:t>30</w:t>
                            </w:r>
                          </w:p>
                        </w:txbxContent>
                      </v:textbox>
                    </v:rect>
                    <v:rect id="_x0000_s11928" style="position:absolute;left:6775;top:12704;width:255;height:270" filled="f" stroked="f">
                      <v:textbox style="mso-next-textbox:#_x0000_s11928" inset="0,0,0,0">
                        <w:txbxContent>
                          <w:p w:rsidR="00C42E18" w:rsidRDefault="00C42E18">
                            <w:pPr>
                              <w:rPr>
                                <w:rtl/>
                                <w:lang w:eastAsia="en-US"/>
                              </w:rPr>
                            </w:pPr>
                            <w:r>
                              <w:rPr>
                                <w:color w:val="000000"/>
                                <w:sz w:val="16"/>
                                <w:szCs w:val="16"/>
                                <w:lang w:eastAsia="en-US"/>
                              </w:rPr>
                              <w:t>40</w:t>
                            </w:r>
                          </w:p>
                        </w:txbxContent>
                      </v:textbox>
                    </v:rect>
                    <v:rect id="_x0000_s11929" style="position:absolute;left:6775;top:12450;width:255;height:270" filled="f" stroked="f">
                      <v:textbox style="mso-next-textbox:#_x0000_s11929" inset="0,0,0,0">
                        <w:txbxContent>
                          <w:p w:rsidR="00C42E18" w:rsidRDefault="00C42E18">
                            <w:pPr>
                              <w:rPr>
                                <w:rtl/>
                                <w:lang w:eastAsia="en-US"/>
                              </w:rPr>
                            </w:pPr>
                            <w:r>
                              <w:rPr>
                                <w:color w:val="000000"/>
                                <w:sz w:val="16"/>
                                <w:szCs w:val="16"/>
                                <w:lang w:eastAsia="en-US"/>
                              </w:rPr>
                              <w:t>50</w:t>
                            </w:r>
                          </w:p>
                        </w:txbxContent>
                      </v:textbox>
                    </v:rect>
                    <v:rect id="_x0000_s11930" style="position:absolute;left:6775;top:12195;width:255;height:270" filled="f" stroked="f">
                      <v:textbox style="mso-next-textbox:#_x0000_s11930" inset="0,0,0,0">
                        <w:txbxContent>
                          <w:p w:rsidR="00C42E18" w:rsidRDefault="00C42E18">
                            <w:pPr>
                              <w:rPr>
                                <w:rtl/>
                                <w:lang w:eastAsia="en-US"/>
                              </w:rPr>
                            </w:pPr>
                            <w:r>
                              <w:rPr>
                                <w:color w:val="000000"/>
                                <w:sz w:val="16"/>
                                <w:szCs w:val="16"/>
                                <w:lang w:eastAsia="en-US"/>
                              </w:rPr>
                              <w:t>60</w:t>
                            </w:r>
                          </w:p>
                        </w:txbxContent>
                      </v:textbox>
                    </v:rect>
                    <v:rect id="_x0000_s11931" style="position:absolute;left:6775;top:11925;width:255;height:270" filled="f" stroked="f">
                      <v:textbox style="mso-next-textbox:#_x0000_s11931" inset="0,0,0,0">
                        <w:txbxContent>
                          <w:p w:rsidR="00C42E18" w:rsidRDefault="00C42E18">
                            <w:pPr>
                              <w:rPr>
                                <w:rtl/>
                                <w:lang w:eastAsia="en-US"/>
                              </w:rPr>
                            </w:pPr>
                            <w:r>
                              <w:rPr>
                                <w:color w:val="000000"/>
                                <w:sz w:val="16"/>
                                <w:szCs w:val="16"/>
                                <w:lang w:eastAsia="en-US"/>
                              </w:rPr>
                              <w:t>70</w:t>
                            </w:r>
                          </w:p>
                        </w:txbxContent>
                      </v:textbox>
                    </v:rect>
                    <v:rect id="_x0000_s11932" style="position:absolute;left:6775;top:11670;width:255;height:270" filled="f" stroked="f">
                      <v:textbox style="mso-next-textbox:#_x0000_s11932" inset="0,0,0,0">
                        <w:txbxContent>
                          <w:p w:rsidR="00C42E18" w:rsidRDefault="00C42E18">
                            <w:pPr>
                              <w:rPr>
                                <w:rtl/>
                                <w:lang w:eastAsia="en-US"/>
                              </w:rPr>
                            </w:pPr>
                            <w:r>
                              <w:rPr>
                                <w:color w:val="000000"/>
                                <w:sz w:val="16"/>
                                <w:szCs w:val="16"/>
                                <w:lang w:eastAsia="en-US"/>
                              </w:rPr>
                              <w:t>80</w:t>
                            </w:r>
                          </w:p>
                        </w:txbxContent>
                      </v:textbox>
                    </v:rect>
                    <v:rect id="_x0000_s11933" style="position:absolute;left:6775;top:11401;width:255;height:270" filled="f" stroked="f">
                      <v:textbox style="mso-next-textbox:#_x0000_s11933" inset="0,0,0,0">
                        <w:txbxContent>
                          <w:p w:rsidR="00C42E18" w:rsidRDefault="00C42E18">
                            <w:pPr>
                              <w:rPr>
                                <w:rtl/>
                                <w:lang w:eastAsia="en-US"/>
                              </w:rPr>
                            </w:pPr>
                            <w:r>
                              <w:rPr>
                                <w:color w:val="000000"/>
                                <w:sz w:val="16"/>
                                <w:szCs w:val="16"/>
                                <w:lang w:eastAsia="en-US"/>
                              </w:rPr>
                              <w:t>90</w:t>
                            </w:r>
                          </w:p>
                        </w:txbxContent>
                      </v:textbox>
                    </v:rect>
                    <v:rect id="_x0000_s11934" style="position:absolute;left:6685;top:11146;width:345;height:270" filled="f" stroked="f">
                      <v:textbox style="mso-next-textbox:#_x0000_s11934" inset="0,0,0,0">
                        <w:txbxContent>
                          <w:p w:rsidR="00C42E18" w:rsidRDefault="00C42E18">
                            <w:pPr>
                              <w:rPr>
                                <w:rtl/>
                                <w:lang w:eastAsia="en-US"/>
                              </w:rPr>
                            </w:pPr>
                            <w:r>
                              <w:rPr>
                                <w:color w:val="000000"/>
                                <w:sz w:val="16"/>
                                <w:szCs w:val="16"/>
                                <w:lang w:eastAsia="en-US"/>
                              </w:rPr>
                              <w:t>100</w:t>
                            </w:r>
                          </w:p>
                        </w:txbxContent>
                      </v:textbox>
                    </v:rect>
                  </v:group>
                  <v:shape id="_x0000_s11935" type="#_x0000_t202" style="position:absolute;left:7999;top:14301;width:1640;height:463" filled="f" stroked="f">
                    <v:textbox style="mso-next-textbox:#_x0000_s11935">
                      <w:txbxContent>
                        <w:p w:rsidR="00C42E18" w:rsidRDefault="00C42E18">
                          <w:pPr>
                            <w:pStyle w:val="2"/>
                            <w:bidi w:val="0"/>
                            <w:rPr>
                              <w:sz w:val="24"/>
                              <w:szCs w:val="24"/>
                              <w:lang w:eastAsia="en-US"/>
                            </w:rPr>
                          </w:pPr>
                          <w:r>
                            <w:rPr>
                              <w:sz w:val="24"/>
                              <w:szCs w:val="24"/>
                              <w:lang w:eastAsia="en-US"/>
                            </w:rPr>
                            <w:t xml:space="preserve">   i           ii</w:t>
                          </w:r>
                        </w:p>
                      </w:txbxContent>
                    </v:textbox>
                  </v:shape>
                </v:group>
                <v:line id="_x0000_s11936" style="position:absolute" from="5234,14024" to="7275,14024"/>
              </v:group>
              <v:group id="_x0000_s11937" style="position:absolute;left:7587;top:12079;width:966;height:2182" coordorigin="7599,13543" coordsize="966,2182">
                <v:rect id="_x0000_s11938" style="position:absolute;left:7599;top:13543;width:211;height:2182" fillcolor="fuchsia"/>
                <v:rect id="_x0000_s11939" style="position:absolute;left:8355;top:13769;width:210;height:1956" fillcolor="fuchsia"/>
              </v:group>
            </v:group>
            <w10:anchorlock/>
          </v:group>
        </w:pict>
      </w: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C54832">
      <w:pPr>
        <w:tabs>
          <w:tab w:val="left" w:pos="793"/>
        </w:tabs>
        <w:spacing w:line="360" w:lineRule="auto"/>
        <w:ind w:left="43"/>
        <w:rPr>
          <w:rFonts w:cs="David"/>
          <w:b/>
          <w:bCs/>
          <w:sz w:val="28"/>
          <w:szCs w:val="28"/>
          <w:rtl/>
        </w:rPr>
      </w:pPr>
      <w:r w:rsidRPr="00C54832">
        <w:rPr>
          <w:rFonts w:cs="David"/>
          <w:noProof/>
          <w:sz w:val="20"/>
          <w:rtl/>
          <w:lang w:val="he-IL"/>
        </w:rPr>
        <w:pict>
          <v:shape id="_x0000_s2079" type="#_x0000_t64" style="position:absolute;left:0;text-align:left;margin-left:62.75pt;margin-top:18.75pt;width:468.8pt;height:32.25pt;z-index:127;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84</w:t>
      </w:r>
      <w:r w:rsidR="005735F6">
        <w:rPr>
          <w:rFonts w:cs="David" w:hint="cs"/>
          <w:b/>
          <w:bCs/>
          <w:color w:val="0000FF"/>
          <w:sz w:val="28"/>
          <w:szCs w:val="28"/>
          <w:rtl/>
          <w:lang w:eastAsia="en-US"/>
        </w:rPr>
        <w:t>)</w:t>
      </w:r>
    </w:p>
    <w:p w:rsidR="005735F6" w:rsidRDefault="005735F6">
      <w:pPr>
        <w:tabs>
          <w:tab w:val="left" w:pos="702"/>
        </w:tabs>
        <w:spacing w:line="360" w:lineRule="auto"/>
        <w:ind w:left="43"/>
        <w:rPr>
          <w:rFonts w:cs="David"/>
          <w:rtl/>
        </w:rPr>
      </w:pPr>
      <w:r>
        <w:rPr>
          <w:rFonts w:cs="David" w:hint="cs"/>
          <w:rtl/>
        </w:rPr>
        <w:t xml:space="preserve">קבע אם ה- </w:t>
      </w:r>
      <w:r>
        <w:rPr>
          <w:rFonts w:cs="David"/>
        </w:rPr>
        <w:t>LED</w:t>
      </w:r>
      <w:r>
        <w:rPr>
          <w:rFonts w:cs="David" w:hint="cs"/>
          <w:rtl/>
        </w:rPr>
        <w:t xml:space="preserve"> פולט אור באורך גל </w:t>
      </w:r>
      <w:r>
        <w:rPr>
          <w:rFonts w:cs="David"/>
        </w:rPr>
        <w:t>470</w:t>
      </w:r>
      <w:r>
        <w:rPr>
          <w:rFonts w:cs="David"/>
          <w:sz w:val="16"/>
          <w:szCs w:val="16"/>
        </w:rPr>
        <w:t xml:space="preserve"> </w:t>
      </w:r>
      <w:r>
        <w:rPr>
          <w:rFonts w:cs="David"/>
        </w:rPr>
        <w:t>nm</w:t>
      </w:r>
      <w:r>
        <w:rPr>
          <w:rFonts w:cs="David" w:hint="cs"/>
          <w:rtl/>
        </w:rPr>
        <w:t xml:space="preserve"> או </w:t>
      </w:r>
      <w:r>
        <w:rPr>
          <w:rFonts w:cs="David"/>
        </w:rPr>
        <w:t>615</w:t>
      </w:r>
      <w:r>
        <w:rPr>
          <w:rFonts w:cs="David"/>
          <w:sz w:val="16"/>
          <w:szCs w:val="16"/>
        </w:rPr>
        <w:t xml:space="preserve"> </w:t>
      </w:r>
      <w:r>
        <w:rPr>
          <w:rFonts w:cs="David"/>
        </w:rPr>
        <w:t>nm</w:t>
      </w:r>
      <w:r>
        <w:rPr>
          <w:rFonts w:cs="David" w:hint="cs"/>
          <w:rtl/>
        </w:rPr>
        <w:t xml:space="preserve"> . </w:t>
      </w:r>
      <w:r>
        <w:rPr>
          <w:rFonts w:cs="David" w:hint="cs"/>
          <w:u w:val="single"/>
          <w:rtl/>
        </w:rPr>
        <w:t>נמק</w:t>
      </w:r>
      <w:r>
        <w:rPr>
          <w:rFonts w:cs="David" w:hint="cs"/>
          <w:rtl/>
        </w:rPr>
        <w:t xml:space="preserve">. </w:t>
      </w:r>
    </w:p>
    <w:p w:rsidR="005735F6" w:rsidRDefault="005735F6">
      <w:pPr>
        <w:tabs>
          <w:tab w:val="left" w:pos="702"/>
        </w:tabs>
        <w:spacing w:line="360" w:lineRule="auto"/>
        <w:ind w:left="43" w:right="-284"/>
        <w:rPr>
          <w:rFonts w:cs="David"/>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2285" style="position:absolute;left:0;text-align:left;margin-left:62.75pt;margin-top:16.45pt;width:468.8pt;height:46.85pt;z-index:138;mso-position-horizontal-relative:page" arcsize="15279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rPr>
          <w:rFonts w:cs="David"/>
          <w:rtl/>
        </w:rPr>
      </w:pPr>
      <w:r>
        <w:rPr>
          <w:rFonts w:cs="David"/>
        </w:rPr>
        <w:t>470</w:t>
      </w:r>
      <w:r>
        <w:rPr>
          <w:rFonts w:cs="David"/>
          <w:sz w:val="16"/>
          <w:szCs w:val="16"/>
        </w:rPr>
        <w:t xml:space="preserve"> </w:t>
      </w:r>
      <w:r>
        <w:rPr>
          <w:rFonts w:cs="David"/>
        </w:rPr>
        <w:t>nm</w:t>
      </w:r>
      <w:r>
        <w:rPr>
          <w:rFonts w:cs="David" w:hint="cs"/>
          <w:rtl/>
        </w:rPr>
        <w:t xml:space="preserve"> . </w:t>
      </w:r>
    </w:p>
    <w:p w:rsidR="005735F6" w:rsidRDefault="005735F6">
      <w:pPr>
        <w:tabs>
          <w:tab w:val="left" w:pos="793"/>
        </w:tabs>
        <w:spacing w:line="360" w:lineRule="auto"/>
        <w:ind w:left="368" w:hanging="368"/>
        <w:rPr>
          <w:rFonts w:cs="David"/>
          <w:b/>
          <w:bCs/>
          <w:color w:val="FF0000"/>
          <w:sz w:val="28"/>
          <w:szCs w:val="28"/>
          <w:rtl/>
          <w:lang w:eastAsia="en-US"/>
        </w:rPr>
      </w:pPr>
      <w:r>
        <w:rPr>
          <w:rFonts w:cs="David" w:hint="cs"/>
          <w:rtl/>
        </w:rPr>
        <w:t>אנו רואים את הקרינה הנפלטת (ולא צבע משלים).</w:t>
      </w:r>
    </w:p>
    <w:p w:rsidR="005735F6" w:rsidRDefault="005735F6">
      <w:pPr>
        <w:tabs>
          <w:tab w:val="left" w:pos="702"/>
        </w:tabs>
        <w:spacing w:line="360" w:lineRule="auto"/>
        <w:ind w:left="43" w:right="-284"/>
        <w:rPr>
          <w:rFonts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tabs>
          <w:tab w:val="left" w:pos="702"/>
        </w:tabs>
        <w:spacing w:line="360" w:lineRule="auto"/>
        <w:ind w:left="43" w:right="-284"/>
        <w:rPr>
          <w:rFonts w:cs="David"/>
          <w:rtl/>
        </w:rPr>
      </w:pPr>
    </w:p>
    <w:p w:rsidR="005735F6" w:rsidRDefault="005735F6">
      <w:pPr>
        <w:tabs>
          <w:tab w:val="left" w:pos="702"/>
        </w:tabs>
        <w:spacing w:line="360" w:lineRule="auto"/>
        <w:ind w:left="43" w:right="-284"/>
        <w:rPr>
          <w:rFonts w:cs="David"/>
          <w:rtl/>
        </w:rPr>
      </w:pPr>
      <w:r>
        <w:rPr>
          <w:rFonts w:cs="David" w:hint="cs"/>
          <w:rtl/>
        </w:rPr>
        <w:t xml:space="preserve">הציון גבוה. התלמידים ידעו לקבוע את אורך הגל שבו נפלטת הקרינה מה- </w:t>
      </w:r>
      <w:r>
        <w:rPr>
          <w:rFonts w:cs="David"/>
        </w:rPr>
        <w:t>LED</w:t>
      </w:r>
      <w:r>
        <w:rPr>
          <w:rFonts w:cs="David" w:hint="cs"/>
          <w:rtl/>
        </w:rPr>
        <w:t xml:space="preserve"> . יחד עם זאת הופיעו טעויות אופייניות משני סוגים עיקריים:</w:t>
      </w:r>
    </w:p>
    <w:p w:rsidR="005735F6" w:rsidRDefault="005735F6">
      <w:pPr>
        <w:spacing w:line="360" w:lineRule="auto"/>
        <w:ind w:left="368" w:right="-426" w:hanging="423"/>
        <w:rPr>
          <w:rFonts w:cs="David"/>
          <w:rtl/>
        </w:rPr>
      </w:pPr>
      <w:r>
        <w:rPr>
          <w:rFonts w:cs="David" w:hint="cs"/>
          <w:rtl/>
        </w:rPr>
        <w:t>1.</w:t>
      </w:r>
      <w:r>
        <w:rPr>
          <w:rFonts w:cs="David" w:hint="cs"/>
          <w:rtl/>
        </w:rPr>
        <w:tab/>
        <w:t>קביעה שגויה הנובעת מהתייחסות לאור בצבע משלים כקובע את הצבע המגיע לעינינו:</w:t>
      </w:r>
    </w:p>
    <w:p w:rsidR="005735F6" w:rsidRDefault="005735F6">
      <w:pPr>
        <w:spacing w:line="360" w:lineRule="auto"/>
        <w:ind w:left="425" w:right="426"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"אורך גל </w:t>
      </w:r>
      <w:r>
        <w:rPr>
          <w:rFonts w:cs="Guttman Yad-Brush"/>
          <w:b/>
          <w:bCs/>
          <w:i/>
          <w:iCs/>
          <w:sz w:val="20"/>
          <w:szCs w:val="20"/>
        </w:rPr>
        <w:t>615 nm</w:t>
      </w:r>
      <w:r>
        <w:rPr>
          <w:rFonts w:cs="Guttman Yad-Brush" w:hint="cs"/>
          <w:sz w:val="20"/>
          <w:szCs w:val="20"/>
          <w:rtl/>
        </w:rPr>
        <w:t xml:space="preserve"> מתאים, כי הוא בצבע המשלים לאור כחול."</w:t>
      </w:r>
    </w:p>
    <w:p w:rsidR="005735F6" w:rsidRDefault="005735F6">
      <w:pPr>
        <w:spacing w:line="360" w:lineRule="auto"/>
        <w:ind w:left="425" w:right="426" w:hanging="425"/>
        <w:rPr>
          <w:rFonts w:cs="Guttman Yad-Brush"/>
          <w:sz w:val="16"/>
          <w:szCs w:val="16"/>
          <w:rtl/>
        </w:rPr>
      </w:pPr>
    </w:p>
    <w:p w:rsidR="005735F6" w:rsidRDefault="005735F6">
      <w:pPr>
        <w:spacing w:line="360" w:lineRule="auto"/>
        <w:ind w:left="425" w:right="426" w:hanging="425"/>
        <w:rPr>
          <w:rFonts w:cs="Guttman Yad-Brush"/>
          <w:sz w:val="16"/>
          <w:szCs w:val="16"/>
          <w:rtl/>
        </w:rPr>
      </w:pPr>
    </w:p>
    <w:p w:rsidR="005735F6" w:rsidRDefault="005735F6">
      <w:pPr>
        <w:spacing w:line="360" w:lineRule="auto"/>
        <w:ind w:left="425" w:right="426" w:hanging="425"/>
        <w:rPr>
          <w:rFonts w:cs="Guttman Yad-Brush"/>
          <w:sz w:val="16"/>
          <w:szCs w:val="16"/>
          <w:rtl/>
        </w:rPr>
      </w:pPr>
    </w:p>
    <w:p w:rsidR="005735F6" w:rsidRDefault="005735F6">
      <w:pPr>
        <w:spacing w:line="360" w:lineRule="auto"/>
        <w:ind w:left="425" w:right="426" w:hanging="425"/>
        <w:rPr>
          <w:rFonts w:cs="Guttman Yad-Brush"/>
          <w:sz w:val="16"/>
          <w:szCs w:val="16"/>
          <w:rtl/>
        </w:rPr>
      </w:pPr>
    </w:p>
    <w:p w:rsidR="005735F6" w:rsidRDefault="005735F6">
      <w:pPr>
        <w:spacing w:line="360" w:lineRule="auto"/>
        <w:ind w:left="368" w:right="-426" w:hanging="423"/>
        <w:rPr>
          <w:rFonts w:cs="David"/>
          <w:rtl/>
        </w:rPr>
      </w:pPr>
      <w:r>
        <w:rPr>
          <w:rFonts w:cs="David" w:hint="cs"/>
          <w:rtl/>
        </w:rPr>
        <w:t>2.</w:t>
      </w:r>
      <w:r>
        <w:rPr>
          <w:rFonts w:cs="David" w:hint="cs"/>
          <w:rtl/>
        </w:rPr>
        <w:tab/>
        <w:t>קביעה נכונה המלווה בהסבר שגוי:</w:t>
      </w:r>
    </w:p>
    <w:p w:rsidR="005735F6" w:rsidRDefault="005735F6">
      <w:pPr>
        <w:spacing w:line="360" w:lineRule="auto"/>
        <w:ind w:left="425" w:right="426"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"ה- </w:t>
      </w:r>
      <w:r>
        <w:rPr>
          <w:rFonts w:cs="Guttman Yad-Brush"/>
          <w:b/>
          <w:bCs/>
          <w:i/>
          <w:iCs/>
          <w:sz w:val="20"/>
          <w:szCs w:val="20"/>
        </w:rPr>
        <w:t>LED</w:t>
      </w:r>
      <w:r>
        <w:rPr>
          <w:rFonts w:cs="Guttman Yad-Brush" w:hint="cs"/>
          <w:sz w:val="20"/>
          <w:szCs w:val="20"/>
          <w:rtl/>
        </w:rPr>
        <w:t xml:space="preserve"> פולטת אור באורך גל </w:t>
      </w:r>
      <w:r>
        <w:rPr>
          <w:rFonts w:cs="Guttman Yad-Brush"/>
          <w:b/>
          <w:bCs/>
          <w:i/>
          <w:iCs/>
          <w:sz w:val="20"/>
          <w:szCs w:val="20"/>
        </w:rPr>
        <w:t>470 nm</w:t>
      </w:r>
      <w:r>
        <w:rPr>
          <w:rFonts w:cs="Guttman Yad-Brush" w:hint="cs"/>
          <w:sz w:val="20"/>
          <w:szCs w:val="20"/>
          <w:rtl/>
        </w:rPr>
        <w:t>, משום שהיא מקור אור. לכן היא בולעת ופולטת את אותו אורך גל."</w:t>
      </w:r>
    </w:p>
    <w:p w:rsidR="005735F6" w:rsidRDefault="005735F6">
      <w:pPr>
        <w:spacing w:line="360" w:lineRule="auto"/>
        <w:ind w:left="425" w:right="426" w:hanging="425"/>
        <w:rPr>
          <w:rFonts w:cs="Guttman Yad-Brush"/>
          <w:sz w:val="20"/>
          <w:szCs w:val="20"/>
          <w:rtl/>
        </w:rPr>
      </w:pPr>
    </w:p>
    <w:p w:rsidR="005735F6" w:rsidRDefault="005735F6">
      <w:pPr>
        <w:tabs>
          <w:tab w:val="left" w:pos="702"/>
        </w:tabs>
        <w:spacing w:line="360" w:lineRule="auto"/>
        <w:ind w:left="43" w:right="-284"/>
        <w:rPr>
          <w:rFonts w:cs="David"/>
          <w:rtl/>
        </w:rPr>
      </w:pPr>
    </w:p>
    <w:p w:rsidR="005735F6" w:rsidRDefault="00C54832">
      <w:pPr>
        <w:tabs>
          <w:tab w:val="left" w:pos="793"/>
        </w:tabs>
        <w:spacing w:line="360" w:lineRule="auto"/>
        <w:ind w:left="43"/>
        <w:rPr>
          <w:rFonts w:cs="David"/>
          <w:b/>
          <w:bCs/>
          <w:sz w:val="28"/>
          <w:szCs w:val="28"/>
          <w:rtl/>
        </w:rPr>
      </w:pPr>
      <w:r w:rsidRPr="00C54832">
        <w:rPr>
          <w:rFonts w:cs="David"/>
          <w:noProof/>
          <w:sz w:val="20"/>
          <w:rtl/>
          <w:lang w:val="he-IL"/>
        </w:rPr>
        <w:pict>
          <v:shape id="_x0000_s2081" type="#_x0000_t64" style="position:absolute;left:0;text-align:left;margin-left:62.85pt;margin-top:17.95pt;width:468.8pt;height:75.35pt;z-index:129;mso-position-horizontal-relative:page" adj="846"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75</w:t>
      </w:r>
      <w:r w:rsidR="005735F6">
        <w:rPr>
          <w:rFonts w:cs="David" w:hint="cs"/>
          <w:b/>
          <w:bCs/>
          <w:color w:val="0000FF"/>
          <w:sz w:val="28"/>
          <w:szCs w:val="28"/>
          <w:rtl/>
          <w:lang w:eastAsia="en-US"/>
        </w:rPr>
        <w:t>)</w:t>
      </w:r>
    </w:p>
    <w:p w:rsidR="005735F6" w:rsidRDefault="005735F6">
      <w:pPr>
        <w:spacing w:line="360" w:lineRule="auto"/>
        <w:ind w:left="-1" w:right="-284"/>
        <w:rPr>
          <w:rFonts w:cs="David"/>
          <w:rtl/>
        </w:rPr>
      </w:pPr>
      <w:r>
        <w:rPr>
          <w:rFonts w:cs="David" w:hint="cs"/>
          <w:rtl/>
        </w:rPr>
        <w:t xml:space="preserve">הקרינה הנפלטת מה- </w:t>
      </w:r>
      <w:r>
        <w:rPr>
          <w:rFonts w:cs="David"/>
        </w:rPr>
        <w:t>LED</w:t>
      </w:r>
      <w:r>
        <w:rPr>
          <w:rFonts w:cs="David" w:hint="cs"/>
          <w:rtl/>
        </w:rPr>
        <w:t xml:space="preserve"> פוגעת בכלי המכיל יוד, </w:t>
      </w:r>
      <w:r>
        <w:rPr>
          <w:rFonts w:cs="David"/>
        </w:rPr>
        <w:t>I</w:t>
      </w:r>
      <w:r>
        <w:rPr>
          <w:rFonts w:cs="David"/>
          <w:vertAlign w:val="subscript"/>
        </w:rPr>
        <w:t>2(g)</w:t>
      </w:r>
      <w:r>
        <w:rPr>
          <w:rFonts w:cs="David" w:hint="cs"/>
          <w:vertAlign w:val="subscript"/>
          <w:rtl/>
        </w:rPr>
        <w:t xml:space="preserve"> </w:t>
      </w:r>
      <w:r>
        <w:rPr>
          <w:rFonts w:cs="David" w:hint="cs"/>
          <w:rtl/>
        </w:rPr>
        <w:t xml:space="preserve">. </w:t>
      </w:r>
    </w:p>
    <w:p w:rsidR="005735F6" w:rsidRDefault="005735F6">
      <w:pPr>
        <w:spacing w:line="360" w:lineRule="auto"/>
        <w:ind w:left="-1" w:right="-284"/>
        <w:rPr>
          <w:rFonts w:cs="David"/>
          <w:rtl/>
        </w:rPr>
      </w:pPr>
      <w:r>
        <w:rPr>
          <w:rFonts w:cs="David" w:hint="cs"/>
          <w:rtl/>
        </w:rPr>
        <w:t xml:space="preserve">אנרגיית קשר </w:t>
      </w:r>
      <w:r>
        <w:rPr>
          <w:rFonts w:cs="David" w:hint="cs"/>
        </w:rPr>
        <w:t>I</w:t>
      </w:r>
      <w:r>
        <w:rPr>
          <w:rFonts w:cs="David" w:hint="cs"/>
          <w:rtl/>
        </w:rPr>
        <w:t>-</w:t>
      </w:r>
      <w:r>
        <w:rPr>
          <w:rFonts w:cs="David" w:hint="cs"/>
        </w:rPr>
        <w:t>I</w:t>
      </w:r>
      <w:r>
        <w:rPr>
          <w:rFonts w:cs="David" w:hint="cs"/>
          <w:rtl/>
        </w:rPr>
        <w:t xml:space="preserve"> במולקולת יוד שווה ל- </w:t>
      </w:r>
      <w:r>
        <w:rPr>
          <w:rFonts w:cs="David"/>
        </w:rPr>
        <w:t>1.57</w:t>
      </w:r>
      <w:r>
        <w:rPr>
          <w:rFonts w:cs="David"/>
          <w:sz w:val="16"/>
          <w:szCs w:val="16"/>
        </w:rPr>
        <w:t xml:space="preserve"> </w:t>
      </w:r>
      <w:r>
        <w:rPr>
          <w:rFonts w:cs="David"/>
        </w:rPr>
        <w:t>eV</w:t>
      </w:r>
      <w:r>
        <w:rPr>
          <w:rFonts w:cs="David" w:hint="cs"/>
          <w:rtl/>
        </w:rPr>
        <w:t xml:space="preserve"> . </w:t>
      </w:r>
    </w:p>
    <w:p w:rsidR="005735F6" w:rsidRDefault="005735F6">
      <w:pPr>
        <w:spacing w:line="360" w:lineRule="auto"/>
        <w:ind w:left="-1" w:right="-284"/>
        <w:rPr>
          <w:rFonts w:cs="David"/>
          <w:rtl/>
        </w:rPr>
      </w:pPr>
      <w:r>
        <w:rPr>
          <w:rFonts w:cs="David" w:hint="cs"/>
          <w:rtl/>
        </w:rPr>
        <w:t xml:space="preserve">קבע אם פוטון הקרינה ינתק את הקשר </w:t>
      </w:r>
      <w:r>
        <w:rPr>
          <w:rFonts w:cs="David"/>
        </w:rPr>
        <w:t>I</w:t>
      </w:r>
      <w:r>
        <w:rPr>
          <w:rFonts w:cs="David"/>
        </w:rPr>
        <w:sym w:font="Symbol" w:char="F02D"/>
      </w:r>
      <w:r>
        <w:rPr>
          <w:rFonts w:cs="David"/>
        </w:rPr>
        <w:t>I</w:t>
      </w:r>
      <w:r>
        <w:rPr>
          <w:rFonts w:cs="David" w:hint="cs"/>
          <w:rtl/>
        </w:rPr>
        <w:t xml:space="preserve"> . </w:t>
      </w:r>
      <w:r>
        <w:rPr>
          <w:rFonts w:cs="David" w:hint="cs"/>
          <w:u w:val="single"/>
          <w:rtl/>
        </w:rPr>
        <w:t>פרט את חישוביך, והסבר</w:t>
      </w:r>
      <w:r>
        <w:rPr>
          <w:rFonts w:cs="David" w:hint="cs"/>
          <w:rtl/>
        </w:rPr>
        <w:t>.</w:t>
      </w:r>
    </w:p>
    <w:p w:rsidR="005735F6" w:rsidRDefault="005735F6">
      <w:pPr>
        <w:tabs>
          <w:tab w:val="left" w:pos="793"/>
        </w:tabs>
        <w:spacing w:line="360" w:lineRule="auto"/>
        <w:ind w:left="368" w:hanging="368"/>
        <w:rPr>
          <w:rFonts w:cs="David"/>
          <w:b/>
          <w:bCs/>
          <w:color w:val="FF0000"/>
          <w:sz w:val="16"/>
          <w:szCs w:val="16"/>
          <w:rtl/>
          <w:lang w:eastAsia="en-US"/>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2286" style="position:absolute;left:0;text-align:left;margin-left:62.85pt;margin-top:17.9pt;width:468.8pt;height:263.35pt;z-index:139;mso-position-horizontal-relative:page" arcsize="5070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outlineLvl w:val="1"/>
        <w:rPr>
          <w:rFonts w:cs="David"/>
          <w:noProof/>
          <w:rtl/>
        </w:rPr>
      </w:pPr>
      <w:r>
        <w:rPr>
          <w:rFonts w:cs="David" w:hint="cs"/>
          <w:noProof/>
          <w:rtl/>
          <w:lang w:val="he-IL"/>
        </w:rPr>
        <w:t xml:space="preserve">פוטון באורך גל </w:t>
      </w:r>
      <w:r>
        <w:rPr>
          <w:rFonts w:cs="David"/>
          <w:noProof/>
        </w:rPr>
        <w:t>470</w:t>
      </w:r>
      <w:r>
        <w:rPr>
          <w:rFonts w:cs="David"/>
          <w:noProof/>
          <w:sz w:val="16"/>
          <w:szCs w:val="16"/>
        </w:rPr>
        <w:t xml:space="preserve"> </w:t>
      </w:r>
      <w:r>
        <w:rPr>
          <w:rFonts w:cs="David"/>
          <w:noProof/>
        </w:rPr>
        <w:t>nm</w:t>
      </w:r>
      <w:r>
        <w:rPr>
          <w:rFonts w:cs="David" w:hint="cs"/>
          <w:noProof/>
          <w:rtl/>
          <w:lang w:val="he-IL"/>
        </w:rPr>
        <w:t xml:space="preserve"> </w:t>
      </w:r>
      <w:r>
        <w:rPr>
          <w:rFonts w:cs="David"/>
          <w:noProof/>
          <w:rtl/>
          <w:lang w:val="he-IL"/>
        </w:rPr>
        <w:t xml:space="preserve">יכול </w:t>
      </w:r>
      <w:r>
        <w:rPr>
          <w:rFonts w:cs="David" w:hint="cs"/>
          <w:noProof/>
          <w:rtl/>
          <w:lang w:val="he-IL"/>
        </w:rPr>
        <w:t xml:space="preserve">לנתק קשר </w:t>
      </w:r>
      <w:r>
        <w:rPr>
          <w:rFonts w:cs="David"/>
          <w:noProof/>
        </w:rPr>
        <w:t>I</w:t>
      </w:r>
      <w:r>
        <w:rPr>
          <w:rFonts w:cs="David"/>
          <w:noProof/>
        </w:rPr>
        <w:sym w:font="Symbol" w:char="F02D"/>
      </w:r>
      <w:r>
        <w:rPr>
          <w:rFonts w:cs="David"/>
          <w:noProof/>
        </w:rPr>
        <w:t>I</w:t>
      </w:r>
      <w:r>
        <w:rPr>
          <w:rFonts w:cs="David" w:hint="cs"/>
          <w:noProof/>
          <w:rtl/>
        </w:rPr>
        <w:t xml:space="preserve"> .</w:t>
      </w:r>
    </w:p>
    <w:p w:rsidR="005735F6" w:rsidRDefault="00C54832">
      <w:pPr>
        <w:spacing w:line="360" w:lineRule="auto"/>
        <w:rPr>
          <w:rFonts w:cs="David"/>
          <w:rtl/>
        </w:rPr>
      </w:pPr>
      <w:r w:rsidRPr="00C54832">
        <w:rPr>
          <w:noProof/>
          <w:sz w:val="20"/>
          <w:rtl/>
          <w:lang w:val="he-IL"/>
        </w:rPr>
        <w:pict>
          <v:group id="_x0000_s2278" style="position:absolute;left:0;text-align:left;margin-left:.55pt;margin-top:6pt;width:366.15pt;height:188.6pt;z-index:132" coordorigin="1811,5083" coordsize="7323,3772">
            <v:group id="_x0000_s2242" style="position:absolute;left:1811;top:5083;width:7323;height:1091" coordorigin="1493,9345" coordsize="7323,1091">
              <v:group id="_x0000_s2243" style="position:absolute;left:2584;top:9345;width:6232;height:1091" coordorigin="2015,13483" coordsize="6232,1091">
                <v:shape id="_x0000_s2244" type="#_x0000_t202" style="position:absolute;left:2124;top:13850;width:6123;height:538" filled="f" stroked="f">
                  <v:textbox style="mso-next-textbox:#_x0000_s2244">
                    <w:txbxContent>
                      <w:p w:rsidR="00C42E18" w:rsidRDefault="00C42E18">
                        <w:pPr>
                          <w:bidi w:val="0"/>
                          <w:rPr>
                            <w:rtl/>
                            <w:lang w:eastAsia="en-US"/>
                          </w:rPr>
                        </w:pPr>
                        <w:r>
                          <w:t>E</w:t>
                        </w:r>
                        <w:r>
                          <w:rPr>
                            <w:lang w:eastAsia="en-US"/>
                          </w:rPr>
                          <w:t xml:space="preserve"> =                                             = 4.23·10</w:t>
                        </w:r>
                        <w:r>
                          <w:rPr>
                            <w:vertAlign w:val="superscript"/>
                          </w:rPr>
                          <w:sym w:font="Symbol" w:char="F02D"/>
                        </w:r>
                        <w:r>
                          <w:rPr>
                            <w:vertAlign w:val="superscript"/>
                          </w:rPr>
                          <w:t>19</w:t>
                        </w:r>
                        <w:r>
                          <w:rPr>
                            <w:lang w:eastAsia="en-US"/>
                          </w:rPr>
                          <w:t xml:space="preserve"> J = 2.64 eV                              </w:t>
                        </w:r>
                      </w:p>
                    </w:txbxContent>
                  </v:textbox>
                </v:shape>
                <v:shape id="_x0000_s2245" type="#_x0000_t202" style="position:absolute;left:3153;top:14036;width:1716;height:538" filled="f" stroked="f">
                  <v:textbox style="mso-next-textbox:#_x0000_s2245">
                    <w:txbxContent>
                      <w:p w:rsidR="00C42E18" w:rsidRDefault="00C42E18">
                        <w:pPr>
                          <w:bidi w:val="0"/>
                          <w:rPr>
                            <w:rtl/>
                            <w:lang w:eastAsia="en-US"/>
                          </w:rPr>
                        </w:pPr>
                        <w:r>
                          <w:rPr>
                            <w:rFonts w:cs="David"/>
                            <w:noProof/>
                          </w:rPr>
                          <w:t>470</w:t>
                        </w:r>
                        <w:r>
                          <w:rPr>
                            <w:lang w:eastAsia="en-US"/>
                          </w:rPr>
                          <w:t>·</w:t>
                        </w:r>
                        <w:r>
                          <w:rPr>
                            <w:rFonts w:cs="David"/>
                            <w:noProof/>
                          </w:rPr>
                          <w:t>10</w:t>
                        </w:r>
                        <w:r>
                          <w:rPr>
                            <w:rFonts w:cs="David"/>
                            <w:noProof/>
                            <w:vertAlign w:val="superscript"/>
                          </w:rPr>
                          <w:sym w:font="Symbol" w:char="F02D"/>
                        </w:r>
                        <w:r>
                          <w:rPr>
                            <w:rFonts w:cs="David"/>
                            <w:noProof/>
                            <w:vertAlign w:val="superscript"/>
                          </w:rPr>
                          <w:t>9</w:t>
                        </w:r>
                        <w:r>
                          <w:rPr>
                            <w:rFonts w:cs="David"/>
                            <w:noProof/>
                          </w:rPr>
                          <w:t xml:space="preserve"> m</w:t>
                        </w:r>
                      </w:p>
                    </w:txbxContent>
                  </v:textbox>
                </v:shape>
                <v:group id="_x0000_s2246" style="position:absolute;left:2015;top:13483;width:3444;height:680" coordorigin="4190,1678" coordsize="3444,680">
                  <v:group id="_x0000_s2247" style="position:absolute;left:4190;top:1678;width:3444;height:680" coordorigin="4190,1678" coordsize="3444,680">
                    <v:shape id="_x0000_s2248" type="#_x0000_t202" style="position:absolute;left:4190;top:1771;width:3444;height:538" filled="f" stroked="f">
                      <v:textbox style="mso-next-textbox:#_x0000_s2248">
                        <w:txbxContent>
                          <w:p w:rsidR="00C42E18" w:rsidRDefault="00C42E18">
                            <w:pPr>
                              <w:bidi w:val="0"/>
                              <w:jc w:val="center"/>
                              <w:rPr>
                                <w:rtl/>
                                <w:lang w:eastAsia="en-US"/>
                              </w:rPr>
                            </w:pPr>
                            <w:r>
                              <w:rPr>
                                <w:lang w:eastAsia="en-US"/>
                              </w:rPr>
                              <w:t>6.63·10</w:t>
                            </w:r>
                            <w:r>
                              <w:rPr>
                                <w:vertAlign w:val="superscript"/>
                              </w:rPr>
                              <w:sym w:font="Symbol" w:char="F02D"/>
                            </w:r>
                            <w:r>
                              <w:rPr>
                                <w:vertAlign w:val="superscript"/>
                                <w:lang w:eastAsia="en-US"/>
                              </w:rPr>
                              <w:t>34</w:t>
                            </w:r>
                            <w:r>
                              <w:rPr>
                                <w:lang w:eastAsia="en-US"/>
                              </w:rPr>
                              <w:t xml:space="preserve"> J·sec  </w:t>
                            </w:r>
                            <w:r>
                              <w:sym w:font="Symbol" w:char="F0B4"/>
                            </w:r>
                            <w:r>
                              <w:rPr>
                                <w:lang w:eastAsia="en-US"/>
                              </w:rPr>
                              <w:t xml:space="preserve"> 3·10</w:t>
                            </w:r>
                            <w:r>
                              <w:rPr>
                                <w:vertAlign w:val="superscript"/>
                                <w:lang w:eastAsia="en-US"/>
                              </w:rPr>
                              <w:t>8</w:t>
                            </w:r>
                          </w:p>
                        </w:txbxContent>
                      </v:textbox>
                    </v:shape>
                    <v:group id="_x0000_s2249" style="position:absolute;left:6914;top:1678;width:713;height:680" coordorigin="8830,964" coordsize="713,680">
                      <v:shape id="_x0000_s2250" type="#_x0000_t202" style="position:absolute;left:8853;top:964;width:588;height:426" filled="f" stroked="f">
                        <v:textbox style="mso-next-textbox:#_x0000_s2250">
                          <w:txbxContent>
                            <w:p w:rsidR="00C42E18" w:rsidRDefault="00C42E18">
                              <w:pPr>
                                <w:bidi w:val="0"/>
                                <w:jc w:val="center"/>
                                <w:rPr>
                                  <w:rtl/>
                                  <w:lang w:eastAsia="en-US"/>
                                </w:rPr>
                              </w:pPr>
                              <w:r>
                                <w:rPr>
                                  <w:lang w:eastAsia="en-US"/>
                                </w:rPr>
                                <w:t>m</w:t>
                              </w:r>
                            </w:p>
                          </w:txbxContent>
                        </v:textbox>
                      </v:shape>
                      <v:group id="_x0000_s2251" style="position:absolute;left:8830;top:1218;width:713;height:426" coordorigin="9043,1605" coordsize="713,426">
                        <v:shape id="_x0000_s2252" type="#_x0000_t202" style="position:absolute;left:9043;top:1605;width:713;height:426" filled="f" stroked="f">
                          <v:textbox style="mso-next-textbox:#_x0000_s2252">
                            <w:txbxContent>
                              <w:p w:rsidR="00C42E18" w:rsidRDefault="00C42E18">
                                <w:pPr>
                                  <w:bidi w:val="0"/>
                                  <w:jc w:val="center"/>
                                  <w:rPr>
                                    <w:rtl/>
                                    <w:lang w:eastAsia="en-US"/>
                                  </w:rPr>
                                </w:pPr>
                                <w:r>
                                  <w:rPr>
                                    <w:lang w:eastAsia="en-US"/>
                                  </w:rPr>
                                  <w:t>sec</w:t>
                                </w:r>
                              </w:p>
                            </w:txbxContent>
                          </v:textbox>
                        </v:shape>
                        <v:line id="_x0000_s2253" style="position:absolute" from="9254,1690" to="9504,1690"/>
                      </v:group>
                    </v:group>
                  </v:group>
                  <v:line id="_x0000_s2254" style="position:absolute" from="4822,2279" to="7414,2279"/>
                </v:group>
              </v:group>
              <v:group id="_x0000_s2255" style="position:absolute;left:1493;top:9617;width:1226;height:787" coordorigin="4299,10967" coordsize="1226,787">
                <v:shape id="_x0000_s2256" type="#_x0000_t202" style="position:absolute;left:4299;top:11082;width:1226;height:538" filled="f" stroked="f">
                  <v:textbox style="mso-next-textbox:#_x0000_s2256">
                    <w:txbxContent>
                      <w:p w:rsidR="00C42E18" w:rsidRDefault="00C42E18">
                        <w:pPr>
                          <w:pStyle w:val="5"/>
                          <w:bidi w:val="0"/>
                          <w:rPr>
                            <w:b w:val="0"/>
                            <w:bCs w:val="0"/>
                            <w:rtl/>
                            <w:lang w:eastAsia="en-US"/>
                          </w:rPr>
                        </w:pPr>
                        <w:r>
                          <w:rPr>
                            <w:b w:val="0"/>
                            <w:bCs w:val="0"/>
                            <w:lang w:eastAsia="en-US"/>
                          </w:rPr>
                          <w:t>(</w:t>
                        </w:r>
                        <w:r>
                          <w:rPr>
                            <w:b w:val="0"/>
                            <w:bCs w:val="0"/>
                          </w:rPr>
                          <w:t>E</w:t>
                        </w:r>
                        <w:r>
                          <w:rPr>
                            <w:rFonts w:cs="Times New Roman"/>
                            <w:b w:val="0"/>
                            <w:bCs w:val="0"/>
                            <w:lang w:eastAsia="en-US"/>
                          </w:rPr>
                          <w:t xml:space="preserve"> =       )</w:t>
                        </w:r>
                      </w:p>
                    </w:txbxContent>
                  </v:textbox>
                </v:shape>
                <v:shape id="_x0000_s2257" type="#_x0000_t202" style="position:absolute;left:4751;top:11216;width:601;height:538" filled="f" stroked="f">
                  <v:textbox style="mso-next-textbox:#_x0000_s2257">
                    <w:txbxContent>
                      <w:p w:rsidR="00C42E18" w:rsidRDefault="00C42E18">
                        <w:pPr>
                          <w:bidi w:val="0"/>
                          <w:jc w:val="center"/>
                          <w:rPr>
                            <w:rtl/>
                            <w:lang w:eastAsia="en-US"/>
                          </w:rPr>
                        </w:pPr>
                        <w:r>
                          <w:sym w:font="Symbol" w:char="F06C"/>
                        </w:r>
                      </w:p>
                    </w:txbxContent>
                  </v:textbox>
                </v:shape>
                <v:shape id="_x0000_s2258" type="#_x0000_t202" style="position:absolute;left:4778;top:10967;width:601;height:538" filled="f" stroked="f">
                  <v:textbox style="mso-next-textbox:#_x0000_s2258">
                    <w:txbxContent>
                      <w:p w:rsidR="00C42E18" w:rsidRDefault="00C42E18">
                        <w:pPr>
                          <w:bidi w:val="0"/>
                          <w:jc w:val="center"/>
                          <w:rPr>
                            <w:u w:val="single"/>
                            <w:rtl/>
                            <w:lang w:eastAsia="en-US"/>
                          </w:rPr>
                        </w:pPr>
                        <w:r>
                          <w:rPr>
                            <w:u w:val="single"/>
                            <w:lang w:eastAsia="en-US"/>
                          </w:rPr>
                          <w:t>hc</w:t>
                        </w:r>
                      </w:p>
                    </w:txbxContent>
                  </v:textbox>
                </v:shape>
              </v:group>
            </v:group>
            <v:group id="_x0000_s2277" style="position:absolute;left:1819;top:7764;width:7300;height:1091" coordorigin="1806,7401" coordsize="7300,1091">
              <v:group id="_x0000_s2238" style="position:absolute;left:1806;top:7629;width:1226;height:787" coordorigin="4299,10967" coordsize="1226,787">
                <v:shape id="_x0000_s2239" type="#_x0000_t202" style="position:absolute;left:4299;top:11082;width:1226;height:538" filled="f" stroked="f">
                  <v:textbox style="mso-next-textbox:#_x0000_s2239">
                    <w:txbxContent>
                      <w:p w:rsidR="00C42E18" w:rsidRDefault="00C42E18">
                        <w:pPr>
                          <w:pStyle w:val="5"/>
                          <w:bidi w:val="0"/>
                          <w:rPr>
                            <w:b w:val="0"/>
                            <w:bCs w:val="0"/>
                            <w:rtl/>
                            <w:lang w:eastAsia="en-US"/>
                          </w:rPr>
                        </w:pPr>
                        <w:r>
                          <w:rPr>
                            <w:b w:val="0"/>
                            <w:bCs w:val="0"/>
                            <w:lang w:eastAsia="en-US"/>
                          </w:rPr>
                          <w:t>(</w:t>
                        </w:r>
                        <w:r>
                          <w:rPr>
                            <w:b w:val="0"/>
                            <w:bCs w:val="0"/>
                          </w:rPr>
                          <w:sym w:font="Symbol" w:char="F06C"/>
                        </w:r>
                        <w:r>
                          <w:rPr>
                            <w:rFonts w:cs="Times New Roman"/>
                            <w:b w:val="0"/>
                            <w:bCs w:val="0"/>
                            <w:lang w:eastAsia="en-US"/>
                          </w:rPr>
                          <w:t xml:space="preserve"> =       )</w:t>
                        </w:r>
                      </w:p>
                    </w:txbxContent>
                  </v:textbox>
                </v:shape>
                <v:shape id="_x0000_s2240" type="#_x0000_t202" style="position:absolute;left:4751;top:11216;width:601;height:538" filled="f" stroked="f">
                  <v:textbox style="mso-next-textbox:#_x0000_s2240">
                    <w:txbxContent>
                      <w:p w:rsidR="00C42E18" w:rsidRDefault="00C42E18">
                        <w:pPr>
                          <w:bidi w:val="0"/>
                          <w:jc w:val="center"/>
                          <w:rPr>
                            <w:rtl/>
                            <w:lang w:eastAsia="en-US"/>
                          </w:rPr>
                        </w:pPr>
                        <w:r>
                          <w:t>E</w:t>
                        </w:r>
                      </w:p>
                    </w:txbxContent>
                  </v:textbox>
                </v:shape>
                <v:shape id="_x0000_s2241" type="#_x0000_t202" style="position:absolute;left:4778;top:10967;width:601;height:538" filled="f" stroked="f">
                  <v:textbox style="mso-next-textbox:#_x0000_s2241">
                    <w:txbxContent>
                      <w:p w:rsidR="00C42E18" w:rsidRDefault="00C42E18">
                        <w:pPr>
                          <w:bidi w:val="0"/>
                          <w:jc w:val="center"/>
                          <w:rPr>
                            <w:u w:val="single"/>
                            <w:rtl/>
                            <w:lang w:eastAsia="en-US"/>
                          </w:rPr>
                        </w:pPr>
                        <w:r>
                          <w:rPr>
                            <w:u w:val="single"/>
                            <w:lang w:eastAsia="en-US"/>
                          </w:rPr>
                          <w:t>hc</w:t>
                        </w:r>
                      </w:p>
                    </w:txbxContent>
                  </v:textbox>
                </v:shape>
              </v:group>
              <v:group id="_x0000_s2260" style="position:absolute;left:2874;top:7401;width:6232;height:1091" coordorigin="2015,13483" coordsize="6232,1091">
                <v:shape id="_x0000_s2261" type="#_x0000_t202" style="position:absolute;left:2124;top:13850;width:6123;height:538" filled="f" stroked="f">
                  <v:textbox style="mso-next-textbox:#_x0000_s2261">
                    <w:txbxContent>
                      <w:p w:rsidR="00C42E18" w:rsidRDefault="00C42E18">
                        <w:pPr>
                          <w:bidi w:val="0"/>
                          <w:rPr>
                            <w:rtl/>
                            <w:lang w:eastAsia="en-US"/>
                          </w:rPr>
                        </w:pPr>
                        <w:r>
                          <w:sym w:font="Symbol" w:char="F06C"/>
                        </w:r>
                        <w:r>
                          <w:rPr>
                            <w:lang w:eastAsia="en-US"/>
                          </w:rPr>
                          <w:t xml:space="preserve"> =                                             = 7.92·10</w:t>
                        </w:r>
                        <w:r>
                          <w:rPr>
                            <w:vertAlign w:val="superscript"/>
                          </w:rPr>
                          <w:sym w:font="Symbol" w:char="F02D"/>
                        </w:r>
                        <w:r>
                          <w:rPr>
                            <w:vertAlign w:val="superscript"/>
                          </w:rPr>
                          <w:t>7</w:t>
                        </w:r>
                        <w:r>
                          <w:rPr>
                            <w:lang w:eastAsia="en-US"/>
                          </w:rPr>
                          <w:t xml:space="preserve"> m = 792 nm                              </w:t>
                        </w:r>
                      </w:p>
                    </w:txbxContent>
                  </v:textbox>
                </v:shape>
                <v:shape id="_x0000_s2262" type="#_x0000_t202" style="position:absolute;left:3153;top:14036;width:1716;height:538" filled="f" stroked="f">
                  <v:textbox style="mso-next-textbox:#_x0000_s2262">
                    <w:txbxContent>
                      <w:p w:rsidR="00C42E18" w:rsidRDefault="00C42E18">
                        <w:pPr>
                          <w:bidi w:val="0"/>
                          <w:rPr>
                            <w:rtl/>
                            <w:lang w:eastAsia="en-US"/>
                          </w:rPr>
                        </w:pPr>
                        <w:r>
                          <w:rPr>
                            <w:rFonts w:cs="David"/>
                            <w:noProof/>
                          </w:rPr>
                          <w:t>2.51</w:t>
                        </w:r>
                        <w:r>
                          <w:rPr>
                            <w:lang w:eastAsia="en-US"/>
                          </w:rPr>
                          <w:t>·</w:t>
                        </w:r>
                        <w:r>
                          <w:rPr>
                            <w:rFonts w:cs="David"/>
                            <w:noProof/>
                          </w:rPr>
                          <w:t>10</w:t>
                        </w:r>
                        <w:r>
                          <w:rPr>
                            <w:rFonts w:cs="David"/>
                            <w:noProof/>
                            <w:vertAlign w:val="superscript"/>
                          </w:rPr>
                          <w:sym w:font="Symbol" w:char="F02D"/>
                        </w:r>
                        <w:r>
                          <w:rPr>
                            <w:rFonts w:cs="David"/>
                            <w:noProof/>
                            <w:vertAlign w:val="superscript"/>
                          </w:rPr>
                          <w:t>19</w:t>
                        </w:r>
                        <w:r>
                          <w:rPr>
                            <w:rFonts w:cs="David"/>
                            <w:noProof/>
                          </w:rPr>
                          <w:t xml:space="preserve"> J</w:t>
                        </w:r>
                      </w:p>
                    </w:txbxContent>
                  </v:textbox>
                </v:shape>
                <v:group id="_x0000_s2263" style="position:absolute;left:2015;top:13483;width:3444;height:680" coordorigin="4190,1678" coordsize="3444,680">
                  <v:group id="_x0000_s2264" style="position:absolute;left:4190;top:1678;width:3444;height:680" coordorigin="4190,1678" coordsize="3444,680">
                    <v:shape id="_x0000_s2265" type="#_x0000_t202" style="position:absolute;left:4190;top:1771;width:3444;height:538" filled="f" stroked="f">
                      <v:textbox style="mso-next-textbox:#_x0000_s2265">
                        <w:txbxContent>
                          <w:p w:rsidR="00C42E18" w:rsidRDefault="00C42E18">
                            <w:pPr>
                              <w:bidi w:val="0"/>
                              <w:jc w:val="center"/>
                              <w:rPr>
                                <w:rtl/>
                                <w:lang w:eastAsia="en-US"/>
                              </w:rPr>
                            </w:pPr>
                            <w:r>
                              <w:rPr>
                                <w:lang w:eastAsia="en-US"/>
                              </w:rPr>
                              <w:t>6.63·10</w:t>
                            </w:r>
                            <w:r>
                              <w:rPr>
                                <w:vertAlign w:val="superscript"/>
                              </w:rPr>
                              <w:sym w:font="Symbol" w:char="F02D"/>
                            </w:r>
                            <w:r>
                              <w:rPr>
                                <w:vertAlign w:val="superscript"/>
                                <w:lang w:eastAsia="en-US"/>
                              </w:rPr>
                              <w:t>34</w:t>
                            </w:r>
                            <w:r>
                              <w:rPr>
                                <w:lang w:eastAsia="en-US"/>
                              </w:rPr>
                              <w:t xml:space="preserve"> J·sec  </w:t>
                            </w:r>
                            <w:r>
                              <w:sym w:font="Symbol" w:char="F0B4"/>
                            </w:r>
                            <w:r>
                              <w:rPr>
                                <w:lang w:eastAsia="en-US"/>
                              </w:rPr>
                              <w:t xml:space="preserve"> 3·10</w:t>
                            </w:r>
                            <w:r>
                              <w:rPr>
                                <w:vertAlign w:val="superscript"/>
                                <w:lang w:eastAsia="en-US"/>
                              </w:rPr>
                              <w:t>8</w:t>
                            </w:r>
                          </w:p>
                        </w:txbxContent>
                      </v:textbox>
                    </v:shape>
                    <v:group id="_x0000_s2266" style="position:absolute;left:6914;top:1678;width:713;height:680" coordorigin="8830,964" coordsize="713,680">
                      <v:shape id="_x0000_s2267" type="#_x0000_t202" style="position:absolute;left:8853;top:964;width:588;height:426" filled="f" stroked="f">
                        <v:textbox style="mso-next-textbox:#_x0000_s2267">
                          <w:txbxContent>
                            <w:p w:rsidR="00C42E18" w:rsidRDefault="00C42E18">
                              <w:pPr>
                                <w:bidi w:val="0"/>
                                <w:jc w:val="center"/>
                                <w:rPr>
                                  <w:rtl/>
                                  <w:lang w:eastAsia="en-US"/>
                                </w:rPr>
                              </w:pPr>
                              <w:r>
                                <w:rPr>
                                  <w:lang w:eastAsia="en-US"/>
                                </w:rPr>
                                <w:t>m</w:t>
                              </w:r>
                            </w:p>
                          </w:txbxContent>
                        </v:textbox>
                      </v:shape>
                      <v:group id="_x0000_s2268" style="position:absolute;left:8830;top:1218;width:713;height:426" coordorigin="9043,1605" coordsize="713,426">
                        <v:shape id="_x0000_s2269" type="#_x0000_t202" style="position:absolute;left:9043;top:1605;width:713;height:426" filled="f" stroked="f">
                          <v:textbox style="mso-next-textbox:#_x0000_s2269">
                            <w:txbxContent>
                              <w:p w:rsidR="00C42E18" w:rsidRDefault="00C42E18">
                                <w:pPr>
                                  <w:bidi w:val="0"/>
                                  <w:jc w:val="center"/>
                                  <w:rPr>
                                    <w:rtl/>
                                    <w:lang w:eastAsia="en-US"/>
                                  </w:rPr>
                                </w:pPr>
                                <w:r>
                                  <w:rPr>
                                    <w:lang w:eastAsia="en-US"/>
                                  </w:rPr>
                                  <w:t>sec</w:t>
                                </w:r>
                              </w:p>
                            </w:txbxContent>
                          </v:textbox>
                        </v:shape>
                        <v:line id="_x0000_s2270" style="position:absolute" from="9254,1690" to="9504,1690"/>
                      </v:group>
                    </v:group>
                  </v:group>
                  <v:line id="_x0000_s2271" style="position:absolute" from="4822,2279" to="7414,2279"/>
                </v:group>
              </v:group>
            </v:group>
            <w10:anchorlock/>
          </v:group>
        </w:pict>
      </w:r>
      <w:r w:rsidR="005735F6">
        <w:rPr>
          <w:rFonts w:cs="David" w:hint="cs"/>
          <w:rtl/>
        </w:rPr>
        <w:t xml:space="preserve">אנרגיית הפוטון </w:t>
      </w:r>
      <w:r w:rsidR="005735F6">
        <w:rPr>
          <w:rFonts w:cs="David" w:hint="cs"/>
          <w:noProof/>
          <w:rtl/>
          <w:lang w:val="he-IL"/>
        </w:rPr>
        <w:t xml:space="preserve">באורך גל </w:t>
      </w:r>
      <w:r w:rsidR="005735F6">
        <w:rPr>
          <w:rFonts w:cs="David"/>
          <w:noProof/>
        </w:rPr>
        <w:t>470</w:t>
      </w:r>
      <w:r w:rsidR="005735F6">
        <w:rPr>
          <w:rFonts w:cs="David"/>
          <w:noProof/>
          <w:sz w:val="16"/>
          <w:szCs w:val="16"/>
        </w:rPr>
        <w:t xml:space="preserve"> </w:t>
      </w:r>
      <w:r w:rsidR="005735F6">
        <w:rPr>
          <w:rFonts w:cs="David"/>
          <w:noProof/>
        </w:rPr>
        <w:t>nm</w:t>
      </w:r>
      <w:r w:rsidR="005735F6">
        <w:rPr>
          <w:rFonts w:cs="David" w:hint="cs"/>
          <w:noProof/>
          <w:rtl/>
          <w:lang w:val="he-IL"/>
        </w:rPr>
        <w:t xml:space="preserve"> :</w:t>
      </w: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outlineLvl w:val="1"/>
        <w:rPr>
          <w:rFonts w:cs="David"/>
          <w:noProof/>
          <w:rtl/>
        </w:rPr>
      </w:pPr>
      <w:r>
        <w:rPr>
          <w:rFonts w:cs="David" w:hint="cs"/>
          <w:rtl/>
        </w:rPr>
        <w:t xml:space="preserve">אנרגיה זו גבוהה מהאנרגיה הדרושה </w:t>
      </w:r>
      <w:r>
        <w:rPr>
          <w:rFonts w:cs="David" w:hint="cs"/>
          <w:noProof/>
          <w:rtl/>
          <w:lang w:val="he-IL"/>
        </w:rPr>
        <w:t xml:space="preserve">לניתוק הקשר </w:t>
      </w:r>
      <w:r>
        <w:rPr>
          <w:rFonts w:cs="David"/>
          <w:noProof/>
        </w:rPr>
        <w:t>I</w:t>
      </w:r>
      <w:r>
        <w:rPr>
          <w:rFonts w:cs="David"/>
          <w:noProof/>
        </w:rPr>
        <w:sym w:font="Symbol" w:char="F02D"/>
      </w:r>
      <w:r>
        <w:rPr>
          <w:rFonts w:cs="David"/>
          <w:noProof/>
        </w:rPr>
        <w:t>I</w:t>
      </w:r>
      <w:r>
        <w:rPr>
          <w:rFonts w:cs="David" w:hint="cs"/>
          <w:noProof/>
          <w:rtl/>
        </w:rPr>
        <w:t xml:space="preserve"> .</w:t>
      </w:r>
    </w:p>
    <w:p w:rsidR="005735F6" w:rsidRDefault="005735F6">
      <w:pPr>
        <w:spacing w:line="360" w:lineRule="auto"/>
        <w:rPr>
          <w:rFonts w:cs="David"/>
          <w:rtl/>
        </w:rPr>
      </w:pPr>
      <w:r>
        <w:rPr>
          <w:rFonts w:cs="David" w:hint="cs"/>
          <w:u w:val="single"/>
          <w:rtl/>
        </w:rPr>
        <w:t>או</w:t>
      </w:r>
      <w:r>
        <w:rPr>
          <w:rFonts w:cs="David" w:hint="cs"/>
          <w:rtl/>
        </w:rPr>
        <w:t xml:space="preserve">:  </w:t>
      </w:r>
    </w:p>
    <w:p w:rsidR="005735F6" w:rsidRDefault="005735F6">
      <w:pPr>
        <w:spacing w:line="360" w:lineRule="auto"/>
        <w:rPr>
          <w:lang w:eastAsia="en-US"/>
        </w:rPr>
      </w:pPr>
      <w:r>
        <w:rPr>
          <w:lang w:eastAsia="en-US"/>
        </w:rPr>
        <w:t>1.57 eV = 2.51·10</w:t>
      </w:r>
      <w:r>
        <w:rPr>
          <w:vertAlign w:val="superscript"/>
        </w:rPr>
        <w:sym w:font="Symbol" w:char="F02D"/>
      </w:r>
      <w:r>
        <w:rPr>
          <w:vertAlign w:val="superscript"/>
        </w:rPr>
        <w:t>19</w:t>
      </w:r>
      <w:r>
        <w:rPr>
          <w:lang w:eastAsia="en-US"/>
        </w:rPr>
        <w:t xml:space="preserve"> J   </w:t>
      </w:r>
    </w:p>
    <w:p w:rsidR="005735F6" w:rsidRDefault="005735F6">
      <w:pPr>
        <w:spacing w:line="360" w:lineRule="auto"/>
        <w:rPr>
          <w:rFonts w:cs="David"/>
          <w:rtl/>
        </w:rPr>
      </w:pPr>
      <w:r>
        <w:rPr>
          <w:lang w:eastAsia="en-US"/>
        </w:rPr>
        <w:t xml:space="preserve"> </w:t>
      </w:r>
      <w:r>
        <w:rPr>
          <w:rFonts w:cs="David" w:hint="cs"/>
          <w:rtl/>
        </w:rPr>
        <w:t xml:space="preserve">אורך הגל המקסימלי הדרוש </w:t>
      </w:r>
      <w:r>
        <w:rPr>
          <w:rFonts w:cs="David" w:hint="cs"/>
          <w:noProof/>
          <w:rtl/>
          <w:lang w:val="he-IL"/>
        </w:rPr>
        <w:t xml:space="preserve">לניתוק הקשר </w:t>
      </w:r>
      <w:r>
        <w:rPr>
          <w:rFonts w:cs="David"/>
          <w:noProof/>
        </w:rPr>
        <w:t>I</w:t>
      </w:r>
      <w:r>
        <w:rPr>
          <w:rFonts w:cs="David"/>
          <w:noProof/>
        </w:rPr>
        <w:sym w:font="Symbol" w:char="F02D"/>
      </w:r>
      <w:r>
        <w:rPr>
          <w:rFonts w:cs="David"/>
          <w:noProof/>
        </w:rPr>
        <w:t>I</w:t>
      </w:r>
      <w:r>
        <w:rPr>
          <w:rFonts w:cs="David" w:hint="cs"/>
          <w:noProof/>
          <w:rtl/>
        </w:rPr>
        <w:t xml:space="preserve"> :</w:t>
      </w:r>
    </w:p>
    <w:p w:rsidR="005735F6" w:rsidRDefault="005735F6">
      <w:pPr>
        <w:spacing w:line="360" w:lineRule="auto"/>
        <w:rPr>
          <w:rFonts w:cs="David"/>
          <w:rtl/>
        </w:rPr>
      </w:pPr>
    </w:p>
    <w:p w:rsidR="005735F6" w:rsidRDefault="005735F6">
      <w:pPr>
        <w:pStyle w:val="a7"/>
        <w:bidi/>
        <w:spacing w:line="360" w:lineRule="auto"/>
        <w:rPr>
          <w:rFonts w:cs="David"/>
          <w:rtl/>
        </w:rPr>
      </w:pPr>
    </w:p>
    <w:p w:rsidR="005735F6" w:rsidRDefault="005735F6">
      <w:pPr>
        <w:pStyle w:val="a7"/>
        <w:bidi/>
        <w:spacing w:line="360" w:lineRule="auto"/>
        <w:rPr>
          <w:rFonts w:cs="David"/>
          <w:sz w:val="16"/>
          <w:szCs w:val="16"/>
          <w:rtl/>
        </w:rPr>
      </w:pPr>
    </w:p>
    <w:p w:rsidR="005735F6" w:rsidRDefault="005735F6">
      <w:pPr>
        <w:pStyle w:val="a7"/>
        <w:bidi/>
        <w:spacing w:line="360" w:lineRule="auto"/>
        <w:rPr>
          <w:rFonts w:cs="David"/>
          <w:rtl/>
        </w:rPr>
      </w:pPr>
      <w:r>
        <w:rPr>
          <w:rFonts w:cs="David" w:hint="cs"/>
          <w:rtl/>
        </w:rPr>
        <w:t xml:space="preserve">קיים יחס הפוך בין אורך גל לאנרגיית פוטון. לכן אנרגיית </w:t>
      </w:r>
      <w:r>
        <w:rPr>
          <w:rFonts w:cs="David" w:hint="cs"/>
          <w:noProof/>
          <w:rtl/>
          <w:lang w:val="he-IL"/>
        </w:rPr>
        <w:t xml:space="preserve">פוטון באורך גל </w:t>
      </w:r>
      <w:r>
        <w:rPr>
          <w:rFonts w:cs="David"/>
          <w:noProof/>
        </w:rPr>
        <w:t>470</w:t>
      </w:r>
      <w:r>
        <w:rPr>
          <w:rFonts w:cs="David"/>
          <w:noProof/>
          <w:sz w:val="16"/>
          <w:szCs w:val="16"/>
        </w:rPr>
        <w:t xml:space="preserve"> </w:t>
      </w:r>
      <w:r>
        <w:rPr>
          <w:rFonts w:cs="David"/>
          <w:noProof/>
        </w:rPr>
        <w:t>nm</w:t>
      </w:r>
      <w:r>
        <w:rPr>
          <w:rFonts w:cs="David" w:hint="cs"/>
          <w:noProof/>
          <w:rtl/>
          <w:lang w:val="he-IL"/>
        </w:rPr>
        <w:t xml:space="preserve"> גדולה מהאנרגיה הנדרשת לניתוק הקשר </w:t>
      </w:r>
      <w:r>
        <w:rPr>
          <w:rFonts w:cs="David"/>
          <w:noProof/>
        </w:rPr>
        <w:t>I</w:t>
      </w:r>
      <w:r>
        <w:rPr>
          <w:rFonts w:cs="David"/>
          <w:noProof/>
        </w:rPr>
        <w:sym w:font="Symbol" w:char="F02D"/>
      </w:r>
      <w:r>
        <w:rPr>
          <w:rFonts w:cs="David"/>
          <w:noProof/>
        </w:rPr>
        <w:t>I</w:t>
      </w:r>
      <w:r>
        <w:rPr>
          <w:rFonts w:cs="David" w:hint="cs"/>
          <w:noProof/>
          <w:rtl/>
        </w:rPr>
        <w:t xml:space="preserve"> . </w:t>
      </w:r>
    </w:p>
    <w:p w:rsidR="005735F6" w:rsidRDefault="005735F6">
      <w:pPr>
        <w:tabs>
          <w:tab w:val="left" w:pos="793"/>
        </w:tabs>
        <w:spacing w:line="360" w:lineRule="auto"/>
        <w:ind w:left="368" w:hanging="368"/>
        <w:rPr>
          <w:rFonts w:cs="David"/>
          <w:b/>
          <w:bCs/>
          <w:color w:val="FF0000"/>
          <w:rtl/>
          <w:lang w:eastAsia="en-US"/>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ind w:left="-1" w:right="-284"/>
        <w:rPr>
          <w:rFonts w:cs="David"/>
          <w:rtl/>
        </w:rPr>
      </w:pPr>
    </w:p>
    <w:p w:rsidR="005735F6" w:rsidRDefault="005735F6">
      <w:pPr>
        <w:spacing w:line="360" w:lineRule="auto"/>
        <w:ind w:left="-1" w:right="-284"/>
        <w:rPr>
          <w:rFonts w:cs="David"/>
          <w:noProof/>
          <w:rtl/>
        </w:rPr>
      </w:pPr>
      <w:r>
        <w:rPr>
          <w:rFonts w:cs="David" w:hint="cs"/>
          <w:rtl/>
        </w:rPr>
        <w:t xml:space="preserve">רוב התלמידים חישבו נכון את אנרגיית הפוטון </w:t>
      </w:r>
      <w:r>
        <w:rPr>
          <w:rFonts w:cs="David" w:hint="cs"/>
          <w:noProof/>
          <w:rtl/>
          <w:lang w:val="he-IL"/>
        </w:rPr>
        <w:t xml:space="preserve">באורך גל </w:t>
      </w:r>
      <w:r>
        <w:rPr>
          <w:rFonts w:cs="David"/>
          <w:noProof/>
        </w:rPr>
        <w:t>470</w:t>
      </w:r>
      <w:r>
        <w:rPr>
          <w:rFonts w:cs="David"/>
          <w:noProof/>
          <w:sz w:val="16"/>
          <w:szCs w:val="16"/>
        </w:rPr>
        <w:t xml:space="preserve"> </w:t>
      </w:r>
      <w:r>
        <w:rPr>
          <w:rFonts w:cs="David"/>
          <w:noProof/>
        </w:rPr>
        <w:t>nm</w:t>
      </w:r>
      <w:r>
        <w:rPr>
          <w:rFonts w:cs="David" w:hint="cs"/>
          <w:noProof/>
          <w:rtl/>
        </w:rPr>
        <w:t>, אך היו תלמידים שטעו.</w:t>
      </w:r>
    </w:p>
    <w:p w:rsidR="005735F6" w:rsidRDefault="005735F6">
      <w:pPr>
        <w:spacing w:line="360" w:lineRule="auto"/>
        <w:ind w:left="-1" w:right="-284"/>
        <w:rPr>
          <w:rFonts w:cs="David"/>
          <w:rtl/>
        </w:rPr>
      </w:pPr>
      <w:r>
        <w:rPr>
          <w:rFonts w:cs="David" w:hint="cs"/>
          <w:noProof/>
          <w:rtl/>
        </w:rPr>
        <w:t>הטעות האופיינית העיקרית היא טענה שקרינה אלקטרומגנטית לא יכולה לנתק קשר קוולנטי בין אטומים במולקולה. טעות זו נובעת</w:t>
      </w:r>
      <w:r>
        <w:rPr>
          <w:rFonts w:cs="David" w:hint="cs"/>
          <w:rtl/>
        </w:rPr>
        <w:t xml:space="preserve"> מחוסר הבנה שאם כל פוטון של הקרינה האלקטרומגנטית הוא בעל אנרגיה הגדולה מאנרגיה הדרושה  לניתוק קשר קוולנטי בין אטומים במולקולה, הקרינה יכולה לפרק את הקשר:</w:t>
      </w:r>
    </w:p>
    <w:p w:rsidR="005735F6" w:rsidRDefault="005735F6">
      <w:pPr>
        <w:spacing w:line="360" w:lineRule="auto"/>
        <w:ind w:left="425" w:right="426"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"הקרינה לא יכולה לנתק את הקשר </w:t>
      </w:r>
      <w:r>
        <w:rPr>
          <w:rFonts w:cs="David"/>
          <w:b/>
          <w:bCs/>
          <w:i/>
          <w:iCs/>
          <w:sz w:val="20"/>
          <w:szCs w:val="20"/>
        </w:rPr>
        <w:t>I</w:t>
      </w:r>
      <w:r>
        <w:rPr>
          <w:rFonts w:cs="David"/>
          <w:b/>
          <w:bCs/>
          <w:i/>
          <w:iCs/>
          <w:sz w:val="20"/>
          <w:szCs w:val="20"/>
        </w:rPr>
        <w:sym w:font="Symbol" w:char="F02D"/>
      </w:r>
      <w:r>
        <w:rPr>
          <w:rFonts w:cs="David"/>
          <w:b/>
          <w:bCs/>
          <w:i/>
          <w:iCs/>
          <w:sz w:val="20"/>
          <w:szCs w:val="20"/>
        </w:rPr>
        <w:t>I</w:t>
      </w:r>
      <w:r>
        <w:rPr>
          <w:rFonts w:cs="Guttman Yad-Brush" w:hint="cs"/>
          <w:sz w:val="20"/>
          <w:szCs w:val="20"/>
          <w:rtl/>
        </w:rPr>
        <w:t xml:space="preserve"> , כי היא גורמת רק לעירור אלקטרוני."</w:t>
      </w:r>
    </w:p>
    <w:p w:rsidR="00C77F8B" w:rsidRDefault="00C77F8B">
      <w:pPr>
        <w:spacing w:line="360" w:lineRule="auto"/>
        <w:ind w:left="-1" w:right="-284"/>
        <w:rPr>
          <w:rFonts w:cs="David"/>
          <w:rtl/>
        </w:rPr>
      </w:pPr>
    </w:p>
    <w:p w:rsidR="005735F6" w:rsidRDefault="00C54832">
      <w:pPr>
        <w:spacing w:line="360" w:lineRule="auto"/>
        <w:ind w:left="-1" w:right="-284"/>
        <w:rPr>
          <w:rFonts w:cs="David"/>
          <w:rtl/>
        </w:rPr>
      </w:pPr>
      <w:r w:rsidRPr="00C54832">
        <w:rPr>
          <w:rFonts w:cs="David"/>
          <w:noProof/>
          <w:sz w:val="20"/>
          <w:rtl/>
          <w:lang w:val="he-IL"/>
        </w:rPr>
        <w:lastRenderedPageBreak/>
        <w:pict>
          <v:shape id="_x0000_s17961" type="#_x0000_t98" style="position:absolute;left:0;text-align:left;margin-left:63.35pt;margin-top:-12.75pt;width:468.25pt;height:182.4pt;z-index:-40;mso-position-horizontal-relative:page" adj="2268" filled="f" fillcolor="#969696" strokecolor="#f39">
            <v:stroke dashstyle="dash"/>
            <v:textbox inset="1pt,1pt,1pt,1pt"/>
            <w10:wrap anchorx="page"/>
          </v:shape>
        </w:pict>
      </w:r>
    </w:p>
    <w:p w:rsidR="005735F6" w:rsidRDefault="005735F6">
      <w:pPr>
        <w:spacing w:line="360" w:lineRule="auto"/>
        <w:ind w:left="-1"/>
        <w:rPr>
          <w:rFonts w:cs="David"/>
        </w:rPr>
      </w:pPr>
      <w:r>
        <w:rPr>
          <w:rFonts w:cs="David" w:hint="cs"/>
          <w:rtl/>
        </w:rPr>
        <w:t xml:space="preserve">מומלץ לעמוד על ההבדל בין תהליכי סף, כגון ניתוק קשר קוולנטי במולקולה על ידי קרינה אלקטרומגנטית, לבין תהליכים רזונטיביים, כגון עירור אלקטרוני. </w:t>
      </w:r>
    </w:p>
    <w:p w:rsidR="005735F6" w:rsidRDefault="005735F6">
      <w:pPr>
        <w:spacing w:line="360" w:lineRule="auto"/>
        <w:ind w:left="-1"/>
        <w:rPr>
          <w:rFonts w:cs="David"/>
          <w:rtl/>
        </w:rPr>
      </w:pPr>
      <w:r>
        <w:rPr>
          <w:rFonts w:cs="David" w:hint="cs"/>
          <w:rtl/>
        </w:rPr>
        <w:t>תהליכי סף: יינון, אפקט פוטואלקטרי, ניתוק קשר קוולנטי במולקולה, צילום.</w:t>
      </w:r>
    </w:p>
    <w:p w:rsidR="005735F6" w:rsidRDefault="005735F6">
      <w:pPr>
        <w:spacing w:line="360" w:lineRule="auto"/>
        <w:ind w:left="-1"/>
        <w:rPr>
          <w:rFonts w:cs="David"/>
          <w:rtl/>
        </w:rPr>
      </w:pPr>
      <w:r>
        <w:rPr>
          <w:rFonts w:cs="David" w:hint="cs"/>
          <w:rtl/>
        </w:rPr>
        <w:t>התרחשות תהליך סף תלויה בלעדית באנרגיה של פוטון בודד - היא צריכה להיות שווה או גדולה מהאנרגיה הדרושה לתהליך.</w:t>
      </w:r>
    </w:p>
    <w:p w:rsidR="005735F6" w:rsidRDefault="005735F6">
      <w:pPr>
        <w:spacing w:line="360" w:lineRule="auto"/>
        <w:ind w:left="-1"/>
        <w:rPr>
          <w:rFonts w:cs="David"/>
          <w:rtl/>
        </w:rPr>
      </w:pPr>
      <w:r>
        <w:rPr>
          <w:rFonts w:cs="David" w:hint="cs"/>
          <w:rtl/>
        </w:rPr>
        <w:t>תהליכים רזונטיביים: בליעה ופליטה של פוטונים. התהליך יתרחש רק אם אנרגיה של פוטון תהיה                שווה לאנרגיה הדרושה לתהליך (לא קטנה יותר ולא גדולה יותר).</w:t>
      </w:r>
    </w:p>
    <w:p w:rsidR="005735F6" w:rsidRDefault="005735F6">
      <w:pPr>
        <w:spacing w:line="360" w:lineRule="auto"/>
        <w:ind w:left="-1" w:right="-284"/>
        <w:rPr>
          <w:rFonts w:cs="David"/>
          <w:rtl/>
        </w:rPr>
      </w:pPr>
    </w:p>
    <w:p w:rsidR="005735F6" w:rsidRDefault="005735F6">
      <w:pPr>
        <w:spacing w:line="360" w:lineRule="auto"/>
        <w:ind w:left="-1" w:right="-284"/>
        <w:rPr>
          <w:rFonts w:cs="David"/>
          <w:rtl/>
        </w:rPr>
      </w:pPr>
    </w:p>
    <w:p w:rsidR="005735F6" w:rsidRDefault="00C54832">
      <w:pPr>
        <w:spacing w:line="360" w:lineRule="auto"/>
        <w:ind w:left="57" w:hanging="57"/>
        <w:rPr>
          <w:rFonts w:cs="David"/>
          <w:b/>
          <w:bCs/>
          <w:color w:val="0000FF"/>
          <w:sz w:val="28"/>
          <w:szCs w:val="28"/>
          <w:rtl/>
          <w:lang w:eastAsia="en-US"/>
        </w:rPr>
      </w:pPr>
      <w:r w:rsidRPr="00C54832">
        <w:rPr>
          <w:rFonts w:cs="David"/>
          <w:noProof/>
          <w:sz w:val="20"/>
          <w:rtl/>
          <w:lang w:val="he-IL"/>
        </w:rPr>
        <w:pict>
          <v:shape id="_x0000_s2082" type="#_x0000_t64" style="position:absolute;left:0;text-align:left;margin-left:62.8pt;margin-top:14.9pt;width:468.8pt;height:190.75pt;z-index:130;mso-position-horizontal-relative:page" adj="310" filled="f" strokecolor="blue">
            <v:stroke dashstyle="dash"/>
            <w10:wrap anchorx="page"/>
          </v:shape>
        </w:pict>
      </w:r>
      <w:r w:rsidR="005735F6">
        <w:rPr>
          <w:rFonts w:cs="David" w:hint="cs"/>
          <w:b/>
          <w:bCs/>
          <w:color w:val="FF0000"/>
          <w:sz w:val="28"/>
          <w:szCs w:val="28"/>
          <w:rtl/>
          <w:lang w:eastAsia="en-US"/>
        </w:rPr>
        <w:t>סעיף ה'</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92</w:t>
      </w:r>
      <w:r w:rsidR="005735F6">
        <w:rPr>
          <w:rFonts w:cs="David" w:hint="cs"/>
          <w:b/>
          <w:bCs/>
          <w:color w:val="0000FF"/>
          <w:sz w:val="28"/>
          <w:szCs w:val="28"/>
          <w:rtl/>
          <w:lang w:eastAsia="en-US"/>
        </w:rPr>
        <w:t>)</w:t>
      </w:r>
    </w:p>
    <w:p w:rsidR="005735F6" w:rsidRDefault="00C54832">
      <w:pPr>
        <w:rPr>
          <w:rFonts w:cs="David"/>
          <w:rtl/>
        </w:rPr>
      </w:pPr>
      <w:hyperlink r:id="rId46" w:history="1"/>
      <w:r w:rsidR="005735F6">
        <w:rPr>
          <w:rFonts w:cs="David" w:hint="cs"/>
          <w:rtl/>
        </w:rPr>
        <w:t xml:space="preserve">לפניך סכמה של מעגל חשמלי שבו משולב </w:t>
      </w:r>
      <w:r w:rsidR="005735F6">
        <w:rPr>
          <w:rFonts w:cs="David"/>
        </w:rPr>
        <w:t>LED</w:t>
      </w:r>
      <w:r w:rsidR="005735F6">
        <w:rPr>
          <w:rFonts w:cs="David" w:hint="cs"/>
          <w:rtl/>
        </w:rPr>
        <w:t>:</w:t>
      </w:r>
    </w:p>
    <w:p w:rsidR="005735F6" w:rsidRDefault="00C54832">
      <w:pPr>
        <w:tabs>
          <w:tab w:val="left" w:pos="702"/>
        </w:tabs>
        <w:spacing w:line="360" w:lineRule="auto"/>
        <w:ind w:left="276" w:hanging="425"/>
        <w:rPr>
          <w:rFonts w:cs="David"/>
          <w:rtl/>
        </w:rPr>
      </w:pPr>
      <w:r w:rsidRPr="00C54832">
        <w:rPr>
          <w:rFonts w:cs="David"/>
          <w:noProof/>
          <w:sz w:val="20"/>
          <w:rtl/>
          <w:lang w:val="he-IL"/>
        </w:rPr>
        <w:pict>
          <v:group id="_x0000_s2071" style="position:absolute;left:0;text-align:left;margin-left:110.3pt;margin-top:12.2pt;width:196.75pt;height:143.7pt;z-index:119" coordorigin="4006,3426" coordsize="3935,2874">
            <v:group id="_x0000_s2069" style="position:absolute;left:4006;top:3426;width:3915;height:2874" coordorigin="4019,3413" coordsize="3915,2874">
              <v:shape id="_x0000_s2037" type="#_x0000_t32" style="position:absolute;left:4019;top:4268;width:0;height:1560" o:connectortype="straight"/>
              <v:shape id="_x0000_s2038" type="#_x0000_t32" style="position:absolute;left:7934;top:4268;width:0;height:1560;flip:y" o:connectortype="straight"/>
              <v:shape id="_x0000_s2039" type="#_x0000_t32" style="position:absolute;left:4019;top:4268;width:1230;height:0;flip:x" o:connectortype="straight"/>
              <v:shape id="_x0000_s2044" type="#_x0000_t32" style="position:absolute;left:6923;top:4268;width:1003;height:0;flip:x" o:connectortype="straight"/>
              <v:group id="_x0000_s2068" style="position:absolute;left:4804;top:3413;width:2347;height:1740" coordorigin="4804,3413" coordsize="2347,1740">
                <v:rect id="_x0000_s2046" style="position:absolute;left:4804;top:3413;width:2347;height:1740"/>
                <v:rect id="_x0000_s2047" style="position:absolute;left:4999;top:3584;width:870;height:1365"/>
                <v:rect id="_x0000_s2055" style="position:absolute;left:6065;top:3584;width:883;height:1365"/>
                <v:shape id="_x0000_s2049" type="#_x0000_t202" style="position:absolute;left:5187;top:4083;width:495;height:467;mso-width-relative:margin;mso-height-relative:margin" stroked="f">
                  <v:textbox style="mso-next-textbox:#_x0000_s2049">
                    <w:txbxContent>
                      <w:p w:rsidR="00C42E18" w:rsidRDefault="00C42E18">
                        <w:pPr>
                          <w:jc w:val="center"/>
                          <w:rPr>
                            <w:b/>
                            <w:bCs/>
                          </w:rPr>
                        </w:pPr>
                        <w:r>
                          <w:rPr>
                            <w:rFonts w:hint="cs"/>
                            <w:b/>
                            <w:bCs/>
                          </w:rPr>
                          <w:t>N</w:t>
                        </w:r>
                      </w:p>
                    </w:txbxContent>
                  </v:textbox>
                </v:shape>
                <v:shape id="_x0000_s2050" type="#_x0000_t202" style="position:absolute;left:6262;top:4083;width:420;height:496" stroked="f">
                  <v:textbox style="mso-next-textbox:#_x0000_s2050">
                    <w:txbxContent>
                      <w:p w:rsidR="00C42E18" w:rsidRDefault="00C42E18">
                        <w:pPr>
                          <w:jc w:val="center"/>
                          <w:rPr>
                            <w:b/>
                            <w:bCs/>
                          </w:rPr>
                        </w:pPr>
                        <w:r>
                          <w:rPr>
                            <w:rFonts w:hint="cs"/>
                            <w:b/>
                            <w:bCs/>
                          </w:rPr>
                          <w:t>P</w:t>
                        </w:r>
                      </w:p>
                    </w:txbxContent>
                  </v:textbox>
                </v:shape>
              </v:group>
              <v:group id="_x0000_s2066" style="position:absolute;left:4031;top:5402;width:1997;height:885" coordorigin="4031,5402" coordsize="1997,885">
                <v:group id="_x0000_s2060" style="position:absolute;left:4031;top:5402;width:1526;height:885" coordorigin="4031,5414" coordsize="1526,885">
                  <v:shape id="_x0000_s2041" type="#_x0000_t32" style="position:absolute;left:5557;top:5414;width:0;height:885;flip:x" o:connectortype="straight"/>
                  <v:shape id="_x0000_s2042" type="#_x0000_t32" style="position:absolute;left:5366;top:5654;width:0;height:405;flip:x" o:connectortype="straight"/>
                  <v:shape id="_x0000_s2040" type="#_x0000_t32" style="position:absolute;left:4031;top:5856;width:1334;height:0" o:connectortype="straight"/>
                </v:group>
                <v:group id="_x0000_s2063" style="position:absolute;left:5012;top:5449;width:1016;height:568" coordorigin="5012,5449" coordsize="1016,568">
                  <v:shape id="_x0000_s2051" type="#_x0000_t202" style="position:absolute;left:5012;top:5449;width:438;height:526" filled="f" stroked="f">
                    <v:textbox>
                      <w:txbxContent>
                        <w:p w:rsidR="00C42E18" w:rsidRDefault="00C42E18">
                          <w:pPr>
                            <w:bidi w:val="0"/>
                            <w:rPr>
                              <w:sz w:val="28"/>
                              <w:szCs w:val="28"/>
                              <w:rtl/>
                            </w:rPr>
                          </w:pPr>
                          <w:r>
                            <w:rPr>
                              <w:sz w:val="28"/>
                              <w:szCs w:val="28"/>
                            </w:rPr>
                            <w:sym w:font="Symbol" w:char="F02D"/>
                          </w:r>
                          <w:r>
                            <w:rPr>
                              <w:sz w:val="28"/>
                              <w:szCs w:val="28"/>
                            </w:rPr>
                            <w:t xml:space="preserve">    </w:t>
                          </w:r>
                        </w:p>
                      </w:txbxContent>
                    </v:textbox>
                  </v:shape>
                  <v:shape id="_x0000_s2061" type="#_x0000_t202" style="position:absolute;left:5477;top:5491;width:551;height:526" filled="f" stroked="f">
                    <v:textbox>
                      <w:txbxContent>
                        <w:p w:rsidR="00C42E18" w:rsidRDefault="00C42E18">
                          <w:pPr>
                            <w:bidi w:val="0"/>
                            <w:rPr>
                              <w:sz w:val="28"/>
                              <w:szCs w:val="28"/>
                              <w:rtl/>
                            </w:rPr>
                          </w:pPr>
                          <w:r>
                            <w:rPr>
                              <w:sz w:val="28"/>
                              <w:szCs w:val="28"/>
                            </w:rPr>
                            <w:t>+</w:t>
                          </w:r>
                        </w:p>
                      </w:txbxContent>
                    </v:textbox>
                  </v:shape>
                </v:group>
              </v:group>
            </v:group>
            <v:shape id="_x0000_s2043" type="#_x0000_t32" style="position:absolute;left:5589;top:5865;width:2352;height:0" o:connectortype="straight"/>
            <w10:anchorlock/>
          </v:group>
        </w:pict>
      </w: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tabs>
          <w:tab w:val="left" w:pos="702"/>
        </w:tabs>
        <w:spacing w:line="360" w:lineRule="auto"/>
        <w:ind w:left="276" w:hanging="425"/>
        <w:rPr>
          <w:rFonts w:cs="David"/>
          <w:rtl/>
        </w:rPr>
      </w:pPr>
    </w:p>
    <w:p w:rsidR="005735F6" w:rsidRDefault="005735F6">
      <w:pPr>
        <w:spacing w:line="360" w:lineRule="auto"/>
        <w:ind w:left="43" w:right="-284"/>
        <w:rPr>
          <w:rFonts w:cs="David"/>
          <w:rtl/>
        </w:rPr>
      </w:pPr>
      <w:r>
        <w:rPr>
          <w:rFonts w:cs="David" w:hint="cs"/>
          <w:rtl/>
        </w:rPr>
        <w:t xml:space="preserve">האם ה- </w:t>
      </w:r>
      <w:r>
        <w:rPr>
          <w:rFonts w:cs="David"/>
        </w:rPr>
        <w:t>LED</w:t>
      </w:r>
      <w:r>
        <w:rPr>
          <w:rFonts w:cs="David" w:hint="cs"/>
          <w:rtl/>
        </w:rPr>
        <w:t xml:space="preserve"> מחובר באופן שהוא יפיץ אור? </w:t>
      </w:r>
    </w:p>
    <w:p w:rsidR="005735F6" w:rsidRDefault="005735F6">
      <w:pPr>
        <w:rPr>
          <w:rtl/>
        </w:rPr>
      </w:pPr>
    </w:p>
    <w:p w:rsidR="005735F6" w:rsidRDefault="00C54832">
      <w:pPr>
        <w:tabs>
          <w:tab w:val="left" w:pos="793"/>
        </w:tabs>
        <w:spacing w:line="360" w:lineRule="auto"/>
        <w:ind w:left="368" w:hanging="368"/>
        <w:rPr>
          <w:rFonts w:cs="David"/>
          <w:rtl/>
        </w:rPr>
      </w:pPr>
      <w:r w:rsidRPr="00C54832">
        <w:rPr>
          <w:rFonts w:cs="David"/>
          <w:b/>
          <w:bCs/>
          <w:noProof/>
          <w:color w:val="FF00FF"/>
          <w:sz w:val="20"/>
          <w:szCs w:val="28"/>
          <w:rtl/>
          <w:lang w:val="he-IL"/>
        </w:rPr>
        <w:pict>
          <v:roundrect id="_x0000_s2287" style="position:absolute;left:0;text-align:left;margin-left:67.35pt;margin-top:15.7pt;width:468.8pt;height:29.4pt;z-index:140;mso-position-horizontal-relative:page" arcsize="24742f" filled="f" strokecolor="fuchsia">
            <v:stroke dashstyle="dash"/>
            <w10:wrap anchorx="page"/>
          </v:roundrect>
        </w:pict>
      </w:r>
      <w:r w:rsidR="005735F6">
        <w:rPr>
          <w:rFonts w:cs="David" w:hint="cs"/>
          <w:b/>
          <w:bCs/>
          <w:color w:val="FF00FF"/>
          <w:sz w:val="28"/>
          <w:szCs w:val="28"/>
          <w:rtl/>
        </w:rPr>
        <w:t>התשובה:</w:t>
      </w:r>
    </w:p>
    <w:p w:rsidR="005735F6" w:rsidRDefault="005735F6">
      <w:pPr>
        <w:rPr>
          <w:rFonts w:cs="David"/>
          <w:rtl/>
        </w:rPr>
      </w:pPr>
      <w:r>
        <w:rPr>
          <w:rFonts w:cs="David" w:hint="cs"/>
          <w:rtl/>
        </w:rPr>
        <w:t>כן.</w:t>
      </w:r>
    </w:p>
    <w:p w:rsidR="005735F6" w:rsidRDefault="005735F6">
      <w:pPr>
        <w:rPr>
          <w:rtl/>
        </w:rPr>
      </w:pPr>
    </w:p>
    <w:p w:rsidR="005735F6" w:rsidRDefault="005735F6">
      <w:pPr>
        <w:rPr>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rPr>
          <w:rtl/>
        </w:rPr>
      </w:pPr>
    </w:p>
    <w:p w:rsidR="005735F6" w:rsidRDefault="005735F6">
      <w:pPr>
        <w:spacing w:line="360" w:lineRule="auto"/>
        <w:ind w:left="43" w:right="-284"/>
        <w:rPr>
          <w:rFonts w:cs="David"/>
          <w:rtl/>
        </w:rPr>
      </w:pPr>
      <w:r>
        <w:rPr>
          <w:rFonts w:cs="David" w:hint="cs"/>
          <w:rtl/>
        </w:rPr>
        <w:t xml:space="preserve">הציון גבוה מאוד. התלמידים הכירו את המבנה של </w:t>
      </w:r>
      <w:r>
        <w:rPr>
          <w:rFonts w:cs="David"/>
        </w:rPr>
        <w:t>LED</w:t>
      </w:r>
      <w:r>
        <w:rPr>
          <w:rFonts w:cs="David" w:hint="cs"/>
          <w:rtl/>
        </w:rPr>
        <w:t xml:space="preserve"> , את פעולתו ואת אופן שילובו במעגל חשמלי.</w:t>
      </w:r>
    </w:p>
    <w:p w:rsidR="005735F6" w:rsidRDefault="005735F6">
      <w:pPr>
        <w:spacing w:line="360" w:lineRule="auto"/>
        <w:ind w:left="43" w:right="-284"/>
        <w:rPr>
          <w:rFonts w:cs="David"/>
          <w:rtl/>
        </w:rPr>
      </w:pPr>
      <w:r>
        <w:rPr>
          <w:rFonts w:cs="David" w:hint="cs"/>
          <w:rtl/>
        </w:rPr>
        <w:t>כמעט ולא אותרו טעויות.</w:t>
      </w:r>
    </w:p>
    <w:p w:rsidR="00C77F8B" w:rsidRDefault="00C77F8B">
      <w:pPr>
        <w:rPr>
          <w:rtl/>
        </w:rPr>
      </w:pPr>
    </w:p>
    <w:p w:rsidR="00C77F8B" w:rsidRDefault="00C77F8B">
      <w:pPr>
        <w:rPr>
          <w:rtl/>
        </w:rPr>
      </w:pPr>
    </w:p>
    <w:p w:rsidR="005735F6" w:rsidRDefault="00C54832">
      <w:pPr>
        <w:spacing w:line="360" w:lineRule="auto"/>
        <w:ind w:left="43" w:right="-284"/>
        <w:rPr>
          <w:rFonts w:cs="David"/>
          <w:rtl/>
        </w:rPr>
      </w:pPr>
      <w:r w:rsidRPr="00C54832">
        <w:rPr>
          <w:rFonts w:cs="David"/>
          <w:noProof/>
          <w:sz w:val="20"/>
          <w:rtl/>
          <w:lang w:val="he-IL"/>
        </w:rPr>
        <w:pict>
          <v:shape id="_x0000_s17962" type="#_x0000_t98" style="position:absolute;left:0;text-align:left;margin-left:63.35pt;margin-top:-8.55pt;width:468.25pt;height:137.3pt;z-index:-39;mso-position-horizontal-relative:page" adj="2753" filled="f" fillcolor="#969696" strokecolor="#f39">
            <v:stroke dashstyle="dash"/>
            <v:textbox inset="1pt,1pt,1pt,1pt"/>
            <w10:wrap anchorx="page"/>
          </v:shape>
        </w:pict>
      </w:r>
    </w:p>
    <w:p w:rsidR="005735F6" w:rsidRDefault="005735F6">
      <w:pPr>
        <w:spacing w:line="360" w:lineRule="auto"/>
        <w:ind w:left="43" w:right="-284"/>
        <w:rPr>
          <w:rFonts w:cs="David"/>
          <w:rtl/>
        </w:rPr>
      </w:pPr>
      <w:r>
        <w:rPr>
          <w:rFonts w:cs="David" w:hint="cs"/>
          <w:rtl/>
        </w:rPr>
        <w:t>מומלץ להציג לתלמידים סרטונים על דיודות פולטות אור:</w:t>
      </w:r>
    </w:p>
    <w:p w:rsidR="005735F6" w:rsidRDefault="00C54832">
      <w:pPr>
        <w:bidi w:val="0"/>
        <w:spacing w:line="360" w:lineRule="auto"/>
        <w:ind w:left="709" w:right="-284"/>
        <w:rPr>
          <w:rFonts w:cs="David"/>
        </w:rPr>
      </w:pPr>
      <w:hyperlink r:id="rId47" w:history="1">
        <w:r w:rsidR="005735F6">
          <w:rPr>
            <w:rStyle w:val="Hyperlink"/>
            <w:rFonts w:cs="David"/>
          </w:rPr>
          <w:t>https://www.youtube.com/watch?v=BH9LI973H8w</w:t>
        </w:r>
      </w:hyperlink>
    </w:p>
    <w:p w:rsidR="005735F6" w:rsidRDefault="00C54832">
      <w:pPr>
        <w:bidi w:val="0"/>
        <w:spacing w:line="360" w:lineRule="auto"/>
        <w:ind w:left="709" w:right="-284"/>
        <w:rPr>
          <w:rFonts w:cs="David"/>
        </w:rPr>
      </w:pPr>
      <w:hyperlink r:id="rId48" w:history="1">
        <w:r w:rsidR="005735F6">
          <w:rPr>
            <w:rStyle w:val="Hyperlink"/>
            <w:rFonts w:cs="David"/>
          </w:rPr>
          <w:t>https://www.youtube.com/watch?v=WjvUVjuHRtc</w:t>
        </w:r>
      </w:hyperlink>
    </w:p>
    <w:p w:rsidR="005735F6" w:rsidRDefault="00C54832">
      <w:pPr>
        <w:bidi w:val="0"/>
        <w:spacing w:line="360" w:lineRule="auto"/>
        <w:ind w:left="709" w:right="-284"/>
        <w:rPr>
          <w:rFonts w:cs="David"/>
        </w:rPr>
      </w:pPr>
      <w:hyperlink r:id="rId49" w:history="1">
        <w:r w:rsidR="005735F6">
          <w:rPr>
            <w:rStyle w:val="Hyperlink"/>
            <w:rFonts w:cs="David"/>
          </w:rPr>
          <w:t>https://www.youtube.com/watch?v=GodkGafZsh4</w:t>
        </w:r>
      </w:hyperlink>
    </w:p>
    <w:p w:rsidR="005735F6" w:rsidRDefault="005735F6">
      <w:pPr>
        <w:bidi w:val="0"/>
        <w:spacing w:line="360" w:lineRule="auto"/>
        <w:ind w:left="709" w:right="-284"/>
        <w:rPr>
          <w:rFonts w:cs="David"/>
        </w:rPr>
      </w:pPr>
    </w:p>
    <w:p w:rsidR="005735F6" w:rsidRDefault="005735F6">
      <w:pPr>
        <w:pStyle w:val="8"/>
        <w:spacing w:line="360" w:lineRule="auto"/>
        <w:ind w:left="0" w:right="0"/>
        <w:rPr>
          <w:rFonts w:cs="David"/>
          <w:color w:val="FF0000"/>
          <w:rtl/>
        </w:rPr>
      </w:pPr>
    </w:p>
    <w:p w:rsidR="005735F6" w:rsidRDefault="005735F6">
      <w:pPr>
        <w:pStyle w:val="8"/>
        <w:spacing w:line="360" w:lineRule="auto"/>
        <w:ind w:left="0" w:right="0"/>
        <w:rPr>
          <w:rFonts w:cs="David"/>
          <w:color w:val="FF0000"/>
          <w:rtl/>
        </w:rPr>
      </w:pPr>
      <w:r>
        <w:rPr>
          <w:rFonts w:cs="David" w:hint="cs"/>
          <w:color w:val="FF0000"/>
          <w:rtl/>
        </w:rPr>
        <w:t>שאלה 9</w:t>
      </w:r>
    </w:p>
    <w:p w:rsidR="005735F6" w:rsidRDefault="005735F6">
      <w:pPr>
        <w:pStyle w:val="8"/>
        <w:spacing w:line="360" w:lineRule="auto"/>
        <w:ind w:left="0" w:right="0"/>
        <w:rPr>
          <w:rFonts w:cs="David"/>
          <w:color w:val="FF0000"/>
          <w:rtl/>
        </w:rPr>
      </w:pPr>
      <w:r>
        <w:rPr>
          <w:rFonts w:cs="David" w:hint="cs"/>
          <w:color w:val="FF0000"/>
          <w:rtl/>
        </w:rPr>
        <w:t>כימיה אורגנית מתקדמת</w:t>
      </w: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8"/>
        <w:gridCol w:w="1704"/>
        <w:gridCol w:w="1704"/>
        <w:gridCol w:w="1705"/>
        <w:gridCol w:w="1705"/>
      </w:tblGrid>
      <w:tr w:rsidR="00624590" w:rsidTr="00624590">
        <w:tc>
          <w:tcPr>
            <w:tcW w:w="1228" w:type="dxa"/>
          </w:tcPr>
          <w:p w:rsidR="00624590" w:rsidRDefault="00624590">
            <w:pPr>
              <w:pStyle w:val="2"/>
              <w:rPr>
                <w:sz w:val="28"/>
                <w:szCs w:val="28"/>
                <w:rtl/>
                <w:lang w:eastAsia="en-US"/>
              </w:rPr>
            </w:pPr>
          </w:p>
        </w:tc>
        <w:tc>
          <w:tcPr>
            <w:tcW w:w="1704"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37201</w:t>
            </w:r>
          </w:p>
        </w:tc>
        <w:tc>
          <w:tcPr>
            <w:tcW w:w="1704"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37202</w:t>
            </w:r>
          </w:p>
        </w:tc>
        <w:tc>
          <w:tcPr>
            <w:tcW w:w="1705"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37203</w:t>
            </w:r>
          </w:p>
        </w:tc>
        <w:tc>
          <w:tcPr>
            <w:tcW w:w="1705" w:type="dxa"/>
          </w:tcPr>
          <w:p w:rsidR="00624590" w:rsidRDefault="00624590">
            <w:pPr>
              <w:pStyle w:val="8"/>
              <w:bidi w:val="0"/>
              <w:rPr>
                <w:rFonts w:cs="David"/>
                <w:color w:val="auto"/>
                <w:sz w:val="28"/>
                <w:szCs w:val="28"/>
                <w:rtl/>
              </w:rPr>
            </w:pPr>
            <w:r>
              <w:rPr>
                <w:rFonts w:cs="David" w:hint="cs"/>
                <w:color w:val="auto"/>
                <w:sz w:val="28"/>
                <w:szCs w:val="28"/>
                <w:rtl/>
              </w:rPr>
              <w:t>ציון</w:t>
            </w:r>
          </w:p>
          <w:p w:rsidR="00624590" w:rsidRDefault="00624590">
            <w:pPr>
              <w:pStyle w:val="8"/>
              <w:bidi w:val="0"/>
              <w:rPr>
                <w:rFonts w:cs="David"/>
                <w:color w:val="auto"/>
                <w:sz w:val="28"/>
                <w:szCs w:val="28"/>
                <w:rtl/>
              </w:rPr>
            </w:pPr>
            <w:r>
              <w:rPr>
                <w:rFonts w:cs="David" w:hint="cs"/>
                <w:color w:val="auto"/>
                <w:sz w:val="28"/>
                <w:szCs w:val="28"/>
                <w:rtl/>
              </w:rPr>
              <w:t>משוקלל</w:t>
            </w:r>
          </w:p>
        </w:tc>
      </w:tr>
      <w:tr w:rsidR="00624590" w:rsidTr="00624590">
        <w:tc>
          <w:tcPr>
            <w:tcW w:w="1228" w:type="dxa"/>
          </w:tcPr>
          <w:p w:rsidR="00624590" w:rsidRDefault="00624590">
            <w:pPr>
              <w:pStyle w:val="8"/>
              <w:bidi w:val="0"/>
              <w:spacing w:line="360" w:lineRule="auto"/>
              <w:rPr>
                <w:rFonts w:cs="David"/>
                <w:color w:val="auto"/>
                <w:sz w:val="28"/>
                <w:szCs w:val="28"/>
              </w:rPr>
            </w:pPr>
            <w:r>
              <w:rPr>
                <w:rFonts w:cs="David" w:hint="cs"/>
                <w:color w:val="auto"/>
                <w:sz w:val="28"/>
                <w:szCs w:val="28"/>
                <w:rtl/>
              </w:rPr>
              <w:t>ציון</w:t>
            </w:r>
          </w:p>
        </w:tc>
        <w:tc>
          <w:tcPr>
            <w:tcW w:w="1704" w:type="dxa"/>
          </w:tcPr>
          <w:p w:rsidR="00624590" w:rsidRDefault="00624590">
            <w:pPr>
              <w:bidi w:val="0"/>
              <w:spacing w:line="360" w:lineRule="auto"/>
              <w:jc w:val="center"/>
              <w:rPr>
                <w:b/>
                <w:bCs/>
                <w:sz w:val="32"/>
                <w:szCs w:val="32"/>
                <w:lang w:eastAsia="en-US"/>
              </w:rPr>
            </w:pPr>
            <w:r>
              <w:rPr>
                <w:b/>
                <w:bCs/>
                <w:sz w:val="32"/>
                <w:szCs w:val="32"/>
                <w:lang w:eastAsia="en-US"/>
              </w:rPr>
              <w:t>58</w:t>
            </w:r>
          </w:p>
        </w:tc>
        <w:tc>
          <w:tcPr>
            <w:tcW w:w="1704" w:type="dxa"/>
          </w:tcPr>
          <w:p w:rsidR="00624590" w:rsidRDefault="00624590">
            <w:pPr>
              <w:bidi w:val="0"/>
              <w:spacing w:line="360" w:lineRule="auto"/>
              <w:jc w:val="center"/>
              <w:rPr>
                <w:b/>
                <w:bCs/>
                <w:sz w:val="32"/>
                <w:szCs w:val="32"/>
                <w:lang w:eastAsia="en-US"/>
              </w:rPr>
            </w:pPr>
            <w:r>
              <w:rPr>
                <w:b/>
                <w:bCs/>
                <w:sz w:val="32"/>
                <w:szCs w:val="32"/>
                <w:lang w:eastAsia="en-US"/>
              </w:rPr>
              <w:t>61</w:t>
            </w:r>
          </w:p>
        </w:tc>
        <w:tc>
          <w:tcPr>
            <w:tcW w:w="1705" w:type="dxa"/>
          </w:tcPr>
          <w:p w:rsidR="00624590" w:rsidRDefault="00624590">
            <w:pPr>
              <w:bidi w:val="0"/>
              <w:spacing w:line="360" w:lineRule="auto"/>
              <w:jc w:val="center"/>
              <w:rPr>
                <w:b/>
                <w:bCs/>
                <w:sz w:val="32"/>
                <w:szCs w:val="32"/>
                <w:lang w:eastAsia="en-US"/>
              </w:rPr>
            </w:pPr>
            <w:r>
              <w:rPr>
                <w:b/>
                <w:bCs/>
                <w:sz w:val="32"/>
                <w:szCs w:val="32"/>
                <w:lang w:eastAsia="en-US"/>
              </w:rPr>
              <w:t>63</w:t>
            </w:r>
          </w:p>
        </w:tc>
        <w:tc>
          <w:tcPr>
            <w:tcW w:w="1705" w:type="dxa"/>
          </w:tcPr>
          <w:p w:rsidR="00624590" w:rsidRDefault="00624590">
            <w:pPr>
              <w:bidi w:val="0"/>
              <w:spacing w:line="360" w:lineRule="auto"/>
              <w:jc w:val="center"/>
              <w:rPr>
                <w:lang w:eastAsia="en-US"/>
              </w:rPr>
            </w:pPr>
            <w:r>
              <w:rPr>
                <w:b/>
                <w:bCs/>
                <w:color w:val="0000FF"/>
                <w:sz w:val="32"/>
                <w:szCs w:val="32"/>
                <w:lang w:eastAsia="en-US"/>
              </w:rPr>
              <w:t>62</w:t>
            </w:r>
          </w:p>
        </w:tc>
      </w:tr>
    </w:tbl>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color w:val="000080"/>
          <w:sz w:val="16"/>
          <w:szCs w:val="16"/>
          <w:rtl/>
          <w:lang w:eastAsia="en-US"/>
        </w:rPr>
      </w:pP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b/>
          <w:bCs/>
          <w:color w:val="000080"/>
          <w:sz w:val="16"/>
          <w:szCs w:val="16"/>
          <w:rtl/>
          <w:lang w:eastAsia="en-US"/>
        </w:rPr>
        <w:tab/>
        <w:t xml:space="preserve">   </w:t>
      </w:r>
      <w:r>
        <w:rPr>
          <w:rFonts w:cs="David"/>
          <w:b/>
          <w:bCs/>
          <w:color w:val="000080"/>
          <w:sz w:val="16"/>
          <w:szCs w:val="16"/>
          <w:rtl/>
          <w:lang w:eastAsia="en-US"/>
        </w:rPr>
        <w:tab/>
      </w:r>
    </w:p>
    <w:p w:rsidR="005735F6" w:rsidRDefault="005735F6">
      <w:pPr>
        <w:spacing w:line="300" w:lineRule="auto"/>
        <w:ind w:right="-426"/>
        <w:rPr>
          <w:rFonts w:cs="David"/>
          <w:b/>
          <w:bCs/>
          <w:rtl/>
          <w:lang w:eastAsia="en-US"/>
        </w:rPr>
      </w:pPr>
      <w:r>
        <w:rPr>
          <w:rFonts w:cs="David"/>
          <w:b/>
          <w:bCs/>
          <w:color w:val="000080"/>
          <w:sz w:val="28"/>
          <w:szCs w:val="28"/>
          <w:rtl/>
          <w:lang w:eastAsia="en-US"/>
        </w:rPr>
        <w:t>ציון ממוצע על פי מכון סאלד:</w:t>
      </w:r>
      <w:r>
        <w:rPr>
          <w:rFonts w:cs="David" w:hint="cs"/>
          <w:b/>
          <w:bCs/>
          <w:color w:val="000080"/>
          <w:sz w:val="28"/>
          <w:szCs w:val="28"/>
          <w:rtl/>
          <w:lang w:eastAsia="en-US"/>
        </w:rPr>
        <w:t xml:space="preserve"> </w:t>
      </w:r>
      <w:r>
        <w:rPr>
          <w:rFonts w:cs="David"/>
          <w:b/>
          <w:bCs/>
          <w:color w:val="FF0000"/>
          <w:sz w:val="32"/>
          <w:szCs w:val="32"/>
          <w:lang w:eastAsia="en-US"/>
        </w:rPr>
        <w:t>62</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5735F6" w:rsidRDefault="005735F6">
      <w:pPr>
        <w:spacing w:line="300" w:lineRule="auto"/>
        <w:rPr>
          <w:rFonts w:cs="David"/>
          <w:rtl/>
        </w:rPr>
      </w:pPr>
      <w:r>
        <w:rPr>
          <w:rFonts w:cs="David" w:hint="cs"/>
          <w:b/>
          <w:bCs/>
          <w:color w:val="000080"/>
          <w:rtl/>
          <w:lang w:eastAsia="en-US"/>
        </w:rPr>
        <w:t>ציונים ממוצעים של סעיפי השאלה:</w:t>
      </w:r>
      <w:r>
        <w:rPr>
          <w:rFonts w:cs="David" w:hint="cs"/>
          <w:b/>
          <w:bCs/>
          <w:rtl/>
          <w:lang w:eastAsia="en-US"/>
        </w:rPr>
        <w:tab/>
      </w:r>
      <w:r>
        <w:rPr>
          <w:rFonts w:cs="David" w:hint="cs"/>
          <w:b/>
          <w:bCs/>
          <w:rtl/>
          <w:lang w:eastAsia="en-US"/>
        </w:rPr>
        <w:tab/>
      </w:r>
      <w:r>
        <w:rPr>
          <w:rFonts w:cs="David" w:hint="cs"/>
          <w:b/>
          <w:bCs/>
          <w:rtl/>
          <w:lang w:eastAsia="en-US"/>
        </w:rPr>
        <w:tab/>
        <w:t>בחרו בשאלה 6% מהתלמידים</w:t>
      </w: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C54832">
      <w:pPr>
        <w:spacing w:line="360" w:lineRule="auto"/>
        <w:rPr>
          <w:rFonts w:cs="David"/>
          <w:b/>
          <w:bCs/>
          <w:color w:val="008000"/>
          <w:sz w:val="28"/>
          <w:szCs w:val="28"/>
          <w:rtl/>
        </w:rPr>
      </w:pPr>
      <w:r w:rsidRPr="00C54832">
        <w:rPr>
          <w:rFonts w:cs="David"/>
          <w:b/>
          <w:bCs/>
          <w:noProof/>
          <w:color w:val="008000"/>
          <w:sz w:val="20"/>
          <w:szCs w:val="28"/>
          <w:rtl/>
          <w:lang w:val="he-IL"/>
        </w:rPr>
        <w:pict>
          <v:group id="_x0000_s8482" style="position:absolute;left:0;text-align:left;margin-left:227.6pt;margin-top:6.15pt;width:219.15pt;height:157.05pt;z-index:435" coordorigin="5964,5778" coordsize="4383,3141">
            <v:group id="_x0000_s8481" style="position:absolute;left:6621;top:6249;width:3288;height:1349" coordorigin="6621,6249" coordsize="3288,1349">
              <v:rect id="_x0000_s8404" style="position:absolute;left:6621;top:6607;width:480;height:435" filled="f" stroked="f">
                <v:textbox style="mso-next-textbox:#_x0000_s8404" inset="0,0,0,0">
                  <w:txbxContent>
                    <w:p w:rsidR="00C42E18" w:rsidRDefault="00C42E18">
                      <w:pPr>
                        <w:jc w:val="center"/>
                        <w:rPr>
                          <w:rtl/>
                        </w:rPr>
                      </w:pPr>
                      <w:r>
                        <w:rPr>
                          <w:b/>
                          <w:bCs/>
                          <w:color w:val="0000FF"/>
                          <w:sz w:val="28"/>
                          <w:szCs w:val="28"/>
                          <w:lang w:eastAsia="en-US"/>
                        </w:rPr>
                        <w:t>60</w:t>
                      </w:r>
                    </w:p>
                  </w:txbxContent>
                </v:textbox>
              </v:rect>
              <v:rect id="_x0000_s8405" style="position:absolute;left:7358;top:6354;width:480;height:435" filled="f" stroked="f">
                <v:textbox style="mso-next-textbox:#_x0000_s8405" inset="0,0,0,0">
                  <w:txbxContent>
                    <w:p w:rsidR="00C42E18" w:rsidRDefault="00C42E18">
                      <w:pPr>
                        <w:jc w:val="center"/>
                        <w:rPr>
                          <w:rtl/>
                        </w:rPr>
                      </w:pPr>
                      <w:r>
                        <w:rPr>
                          <w:b/>
                          <w:bCs/>
                          <w:color w:val="0000FF"/>
                          <w:sz w:val="28"/>
                          <w:szCs w:val="28"/>
                          <w:lang w:eastAsia="en-US"/>
                        </w:rPr>
                        <w:t>70</w:t>
                      </w:r>
                    </w:p>
                  </w:txbxContent>
                </v:textbox>
              </v:rect>
              <v:rect id="_x0000_s8406" style="position:absolute;left:8024;top:6249;width:480;height:435" filled="f" stroked="f">
                <v:textbox style="mso-next-textbox:#_x0000_s8406" inset="0,0,0,0">
                  <w:txbxContent>
                    <w:p w:rsidR="00C42E18" w:rsidRDefault="00C42E18">
                      <w:pPr>
                        <w:jc w:val="center"/>
                        <w:rPr>
                          <w:rtl/>
                        </w:rPr>
                      </w:pPr>
                      <w:r>
                        <w:rPr>
                          <w:b/>
                          <w:bCs/>
                          <w:color w:val="0000FF"/>
                          <w:sz w:val="28"/>
                          <w:szCs w:val="28"/>
                          <w:lang w:eastAsia="en-US"/>
                        </w:rPr>
                        <w:t>74</w:t>
                      </w:r>
                    </w:p>
                  </w:txbxContent>
                </v:textbox>
              </v:rect>
              <v:rect id="_x0000_s8407" style="position:absolute;left:8690;top:7163;width:455;height:435" filled="f" stroked="f">
                <v:textbox style="mso-next-textbox:#_x0000_s8407" inset="0,0,0,0">
                  <w:txbxContent>
                    <w:p w:rsidR="00C42E18" w:rsidRDefault="00C42E18">
                      <w:pPr>
                        <w:jc w:val="center"/>
                        <w:rPr>
                          <w:rtl/>
                        </w:rPr>
                      </w:pPr>
                      <w:r>
                        <w:rPr>
                          <w:b/>
                          <w:bCs/>
                          <w:color w:val="0000FF"/>
                          <w:sz w:val="28"/>
                          <w:szCs w:val="28"/>
                          <w:lang w:eastAsia="en-US"/>
                        </w:rPr>
                        <w:t>38</w:t>
                      </w:r>
                    </w:p>
                  </w:txbxContent>
                </v:textbox>
              </v:rect>
              <v:rect id="_x0000_s8408" style="position:absolute;left:9454;top:6452;width:455;height:435" filled="f" stroked="f">
                <v:textbox style="mso-next-textbox:#_x0000_s8408" inset="0,0,0,0">
                  <w:txbxContent>
                    <w:p w:rsidR="00C42E18" w:rsidRDefault="00C42E18">
                      <w:pPr>
                        <w:jc w:val="center"/>
                        <w:rPr>
                          <w:rtl/>
                        </w:rPr>
                      </w:pPr>
                      <w:r>
                        <w:rPr>
                          <w:b/>
                          <w:bCs/>
                          <w:color w:val="0000FF"/>
                          <w:sz w:val="28"/>
                          <w:szCs w:val="28"/>
                          <w:lang w:eastAsia="en-US"/>
                        </w:rPr>
                        <w:t>66</w:t>
                      </w:r>
                    </w:p>
                  </w:txbxContent>
                </v:textbox>
              </v:rect>
            </v:group>
            <v:group id="_x0000_s8480" style="position:absolute;left:5964;top:5778;width:4383;height:3141" coordorigin="5964,5778" coordsize="4383,3141">
              <v:group id="_x0000_s8409" style="position:absolute;left:5964;top:5778;width:4383;height:3141" coordorigin="5849,8957" coordsize="4383,3141">
                <v:group id="_x0000_s8410" style="position:absolute;left:5849;top:8957;width:4153;height:2877" coordorigin="5884,9631" coordsize="4153,2877">
                  <v:line id="_x0000_s8411" style="position:absolute" from="6274,12343" to="10037,12344"/>
                  <v:group id="_x0000_s8412" style="position:absolute;left:5884;top:9631;width:391;height:2877" coordorigin="6635,3975" coordsize="391,2877">
                    <v:line id="_x0000_s8413" style="position:absolute" from="7025,4080" to="7026,6687"/>
                    <v:line id="_x0000_s8414" style="position:absolute" from="6980,6687" to="7025,6688"/>
                    <v:line id="_x0000_s8415" style="position:absolute" from="6980,6433" to="7025,6434"/>
                    <v:line id="_x0000_s8416" style="position:absolute" from="6980,6163" to="7025,6164"/>
                    <v:line id="_x0000_s8417" style="position:absolute" from="6980,5908" to="7025,5909"/>
                    <v:line id="_x0000_s8418" style="position:absolute" from="6980,5638" to="7025,5639"/>
                    <v:line id="_x0000_s8419" style="position:absolute" from="6980,5384" to="7025,5385"/>
                    <v:line id="_x0000_s8420" style="position:absolute" from="6980,5129" to="7025,5130"/>
                    <v:line id="_x0000_s8421" style="position:absolute" from="6980,4859" to="7025,4860"/>
                    <v:line id="_x0000_s8422" style="position:absolute" from="6980,4604" to="7025,4605"/>
                    <v:line id="_x0000_s8423" style="position:absolute" from="6980,4334" to="7025,4335"/>
                    <v:line id="_x0000_s8424" style="position:absolute" from="6980,4080" to="7025,4081"/>
                    <v:rect id="_x0000_s8425" style="position:absolute;left:6815;top:6582;width:165;height:270" filled="f" stroked="f">
                      <v:textbox style="mso-next-textbox:#_x0000_s8425" inset="0,0,0,0">
                        <w:txbxContent>
                          <w:p w:rsidR="00C42E18" w:rsidRDefault="00C42E18">
                            <w:pPr>
                              <w:rPr>
                                <w:rtl/>
                              </w:rPr>
                            </w:pPr>
                            <w:r>
                              <w:rPr>
                                <w:color w:val="000000"/>
                                <w:sz w:val="16"/>
                                <w:szCs w:val="16"/>
                                <w:lang w:eastAsia="en-US"/>
                              </w:rPr>
                              <w:t>0</w:t>
                            </w:r>
                          </w:p>
                        </w:txbxContent>
                      </v:textbox>
                    </v:rect>
                    <v:rect id="_x0000_s8426" style="position:absolute;left:6725;top:6328;width:255;height:270" filled="f" stroked="f">
                      <v:textbox style="mso-next-textbox:#_x0000_s8426" inset="0,0,0,0">
                        <w:txbxContent>
                          <w:p w:rsidR="00C42E18" w:rsidRDefault="00C42E18">
                            <w:pPr>
                              <w:rPr>
                                <w:rtl/>
                              </w:rPr>
                            </w:pPr>
                            <w:r>
                              <w:rPr>
                                <w:color w:val="000000"/>
                                <w:sz w:val="16"/>
                                <w:szCs w:val="16"/>
                                <w:lang w:eastAsia="en-US"/>
                              </w:rPr>
                              <w:t>10</w:t>
                            </w:r>
                          </w:p>
                        </w:txbxContent>
                      </v:textbox>
                    </v:rect>
                    <v:rect id="_x0000_s8427" style="position:absolute;left:6725;top:6058;width:255;height:270" filled="f" stroked="f">
                      <v:textbox style="mso-next-textbox:#_x0000_s8427" inset="0,0,0,0">
                        <w:txbxContent>
                          <w:p w:rsidR="00C42E18" w:rsidRDefault="00C42E18">
                            <w:pPr>
                              <w:rPr>
                                <w:rtl/>
                              </w:rPr>
                            </w:pPr>
                            <w:r>
                              <w:rPr>
                                <w:color w:val="000000"/>
                                <w:sz w:val="16"/>
                                <w:szCs w:val="16"/>
                                <w:lang w:eastAsia="en-US"/>
                              </w:rPr>
                              <w:t>20</w:t>
                            </w:r>
                          </w:p>
                        </w:txbxContent>
                      </v:textbox>
                    </v:rect>
                    <v:rect id="_x0000_s8428" style="position:absolute;left:6725;top:5803;width:255;height:270" filled="f" stroked="f">
                      <v:textbox style="mso-next-textbox:#_x0000_s8428" inset="0,0,0,0">
                        <w:txbxContent>
                          <w:p w:rsidR="00C42E18" w:rsidRDefault="00C42E18">
                            <w:pPr>
                              <w:rPr>
                                <w:rtl/>
                              </w:rPr>
                            </w:pPr>
                            <w:r>
                              <w:rPr>
                                <w:color w:val="000000"/>
                                <w:sz w:val="16"/>
                                <w:szCs w:val="16"/>
                                <w:lang w:eastAsia="en-US"/>
                              </w:rPr>
                              <w:t>30</w:t>
                            </w:r>
                          </w:p>
                        </w:txbxContent>
                      </v:textbox>
                    </v:rect>
                    <v:rect id="_x0000_s8429" style="position:absolute;left:6725;top:5533;width:255;height:270" filled="f" stroked="f">
                      <v:textbox style="mso-next-textbox:#_x0000_s8429" inset="0,0,0,0">
                        <w:txbxContent>
                          <w:p w:rsidR="00C42E18" w:rsidRDefault="00C42E18">
                            <w:pPr>
                              <w:rPr>
                                <w:rtl/>
                              </w:rPr>
                            </w:pPr>
                            <w:r>
                              <w:rPr>
                                <w:color w:val="000000"/>
                                <w:sz w:val="16"/>
                                <w:szCs w:val="16"/>
                                <w:lang w:eastAsia="en-US"/>
                              </w:rPr>
                              <w:t>40</w:t>
                            </w:r>
                          </w:p>
                        </w:txbxContent>
                      </v:textbox>
                    </v:rect>
                    <v:rect id="_x0000_s8430" style="position:absolute;left:6725;top:5279;width:255;height:270" filled="f" stroked="f">
                      <v:textbox style="mso-next-textbox:#_x0000_s8430" inset="0,0,0,0">
                        <w:txbxContent>
                          <w:p w:rsidR="00C42E18" w:rsidRDefault="00C42E18">
                            <w:pPr>
                              <w:rPr>
                                <w:rtl/>
                              </w:rPr>
                            </w:pPr>
                            <w:r>
                              <w:rPr>
                                <w:color w:val="000000"/>
                                <w:sz w:val="16"/>
                                <w:szCs w:val="16"/>
                                <w:lang w:eastAsia="en-US"/>
                              </w:rPr>
                              <w:t>50</w:t>
                            </w:r>
                          </w:p>
                        </w:txbxContent>
                      </v:textbox>
                    </v:rect>
                    <v:rect id="_x0000_s8431" style="position:absolute;left:6725;top:5024;width:255;height:270" filled="f" stroked="f">
                      <v:textbox style="mso-next-textbox:#_x0000_s8431" inset="0,0,0,0">
                        <w:txbxContent>
                          <w:p w:rsidR="00C42E18" w:rsidRDefault="00C42E18">
                            <w:pPr>
                              <w:rPr>
                                <w:rtl/>
                              </w:rPr>
                            </w:pPr>
                            <w:r>
                              <w:rPr>
                                <w:color w:val="000000"/>
                                <w:sz w:val="16"/>
                                <w:szCs w:val="16"/>
                                <w:lang w:eastAsia="en-US"/>
                              </w:rPr>
                              <w:t>60</w:t>
                            </w:r>
                          </w:p>
                        </w:txbxContent>
                      </v:textbox>
                    </v:rect>
                    <v:rect id="_x0000_s8432" style="position:absolute;left:6725;top:4754;width:255;height:270" filled="f" stroked="f">
                      <v:textbox style="mso-next-textbox:#_x0000_s8432" inset="0,0,0,0">
                        <w:txbxContent>
                          <w:p w:rsidR="00C42E18" w:rsidRDefault="00C42E18">
                            <w:pPr>
                              <w:rPr>
                                <w:rtl/>
                              </w:rPr>
                            </w:pPr>
                            <w:r>
                              <w:rPr>
                                <w:color w:val="000000"/>
                                <w:sz w:val="16"/>
                                <w:szCs w:val="16"/>
                                <w:lang w:eastAsia="en-US"/>
                              </w:rPr>
                              <w:t>70</w:t>
                            </w:r>
                          </w:p>
                        </w:txbxContent>
                      </v:textbox>
                    </v:rect>
                    <v:rect id="_x0000_s8433" style="position:absolute;left:6725;top:4499;width:255;height:270" filled="f" stroked="f">
                      <v:textbox style="mso-next-textbox:#_x0000_s8433" inset="0,0,0,0">
                        <w:txbxContent>
                          <w:p w:rsidR="00C42E18" w:rsidRDefault="00C42E18">
                            <w:pPr>
                              <w:rPr>
                                <w:rtl/>
                              </w:rPr>
                            </w:pPr>
                            <w:r>
                              <w:rPr>
                                <w:color w:val="000000"/>
                                <w:sz w:val="16"/>
                                <w:szCs w:val="16"/>
                                <w:lang w:eastAsia="en-US"/>
                              </w:rPr>
                              <w:t>80</w:t>
                            </w:r>
                          </w:p>
                        </w:txbxContent>
                      </v:textbox>
                    </v:rect>
                    <v:rect id="_x0000_s8434" style="position:absolute;left:6725;top:4230;width:255;height:270" filled="f" stroked="f">
                      <v:textbox style="mso-next-textbox:#_x0000_s8434" inset="0,0,0,0">
                        <w:txbxContent>
                          <w:p w:rsidR="00C42E18" w:rsidRDefault="00C42E18">
                            <w:pPr>
                              <w:rPr>
                                <w:rtl/>
                              </w:rPr>
                            </w:pPr>
                            <w:r>
                              <w:rPr>
                                <w:color w:val="000000"/>
                                <w:sz w:val="16"/>
                                <w:szCs w:val="16"/>
                                <w:lang w:eastAsia="en-US"/>
                              </w:rPr>
                              <w:t>90</w:t>
                            </w:r>
                          </w:p>
                        </w:txbxContent>
                      </v:textbox>
                    </v:rect>
                    <v:rect id="_x0000_s8435" style="position:absolute;left:6635;top:3975;width:345;height:270" filled="f" stroked="f">
                      <v:textbox style="mso-next-textbox:#_x0000_s8435" inset="0,0,0,0">
                        <w:txbxContent>
                          <w:p w:rsidR="00C42E18" w:rsidRDefault="00C42E18">
                            <w:pPr>
                              <w:rPr>
                                <w:rtl/>
                              </w:rPr>
                            </w:pPr>
                            <w:r>
                              <w:rPr>
                                <w:color w:val="000000"/>
                                <w:sz w:val="16"/>
                                <w:szCs w:val="16"/>
                                <w:lang w:eastAsia="en-US"/>
                              </w:rPr>
                              <w:t>100</w:t>
                            </w:r>
                          </w:p>
                        </w:txbxContent>
                      </v:textbox>
                    </v:rect>
                  </v:group>
                </v:group>
                <v:shape id="_x0000_s8436" type="#_x0000_t202" style="position:absolute;left:6513;top:11635;width:3719;height:463" filled="f" stroked="f">
                  <v:textbox style="mso-next-textbox:#_x0000_s8436">
                    <w:txbxContent>
                      <w:p w:rsidR="00C42E18" w:rsidRDefault="00C42E18">
                        <w:pPr>
                          <w:pStyle w:val="2"/>
                          <w:rPr>
                            <w:sz w:val="28"/>
                            <w:szCs w:val="28"/>
                            <w:rtl/>
                          </w:rPr>
                        </w:pPr>
                        <w:r>
                          <w:rPr>
                            <w:rFonts w:hint="cs"/>
                            <w:sz w:val="28"/>
                            <w:szCs w:val="28"/>
                            <w:rtl/>
                          </w:rPr>
                          <w:t xml:space="preserve">          ה         ד         ג         ב         א</w:t>
                        </w:r>
                      </w:p>
                    </w:txbxContent>
                  </v:textbox>
                </v:shape>
              </v:group>
              <v:group id="_x0000_s8479" style="position:absolute;left:6764;top:6566;width:2977;height:1926" coordorigin="6765,7769" coordsize="2977,1926">
                <v:rect id="_x0000_s8444" style="position:absolute;left:6765;top:8130;width:178;height:1565" fillcolor="fuchsia"/>
                <v:rect id="_x0000_s8445" style="position:absolute;left:7477;top:7874;width:203;height:1821" fillcolor="fuchsia"/>
                <v:rect id="_x0000_s8446" style="position:absolute;left:8140;top:7769;width:203;height:1926" fillcolor="fuchsia"/>
                <v:rect id="_x0000_s8447" style="position:absolute;left:8802;top:8702;width:191;height:993" fillcolor="fuchsia"/>
                <v:rect id="_x0000_s8448" style="position:absolute;left:9540;top:7979;width:202;height:1716" fillcolor="fuchsia"/>
              </v:group>
            </v:group>
            <w10:anchorlock/>
          </v:group>
        </w:pict>
      </w:r>
    </w:p>
    <w:p w:rsidR="005735F6" w:rsidRDefault="00C54832">
      <w:pPr>
        <w:spacing w:line="360" w:lineRule="auto"/>
        <w:rPr>
          <w:rFonts w:cs="David"/>
          <w:b/>
          <w:bCs/>
          <w:color w:val="008000"/>
          <w:sz w:val="28"/>
          <w:szCs w:val="28"/>
          <w:rtl/>
        </w:rPr>
      </w:pPr>
      <w:r w:rsidRPr="00C54832">
        <w:rPr>
          <w:rFonts w:cs="David"/>
          <w:b/>
          <w:bCs/>
          <w:noProof/>
          <w:color w:val="008000"/>
          <w:sz w:val="20"/>
          <w:szCs w:val="28"/>
          <w:rtl/>
          <w:lang w:val="he-IL"/>
        </w:rPr>
        <w:pict>
          <v:group id="_x0000_s6975" style="position:absolute;left:0;text-align:left;margin-left:-9.95pt;margin-top:-14.85pt;width:187.05pt;height:155.6pt;z-index:417" coordorigin="6261,8758" coordsize="3741,3112">
            <v:group id="_x0000_s6974" style="position:absolute;left:7101;top:9067;width:2130;height:2130" coordorigin="7101,9067" coordsize="2130,2130">
              <v:shape id="_x0000_s6970" type="#_x0000_t19" style="position:absolute;left:8151;top:9067;width:1080;height:2123" coordsize="21904,43052" adj="17641837,5458504,304" path="wr-21296,,21904,43200,,2,2828,43052nfewr-21296,,21904,43200,,2,2828,43052l304,21600nsxe" filled="t" fillcolor="#9cf">
                <v:path o:connectlocs="0,2;2828,43052;304,21600"/>
              </v:shape>
              <v:shape id="_x0000_s6971" type="#_x0000_t19" style="position:absolute;left:7376;top:10132;width:915;height:1065" coordsize="18548,21600" adj="5458504,9036842,16024,0" path="wr-5576,-21600,37624,21600,18548,21452,,14484nfewr-5576,-21600,37624,21600,18548,21452,,14484l16024,nsxe" filled="t" fillcolor="#ff6">
                <v:path o:connectlocs="18548,21452;0,14484;16024,0"/>
              </v:shape>
              <v:shape id="_x0000_s6972" type="#_x0000_t19" style="position:absolute;left:7101;top:9608;width:1065;height:1238" coordsize="21600,25102" adj="9036842,13726216,21600,10618" path="wr,-10982,43200,32218,5576,25102,2790,nfewr,-10982,43200,32218,5576,25102,2790,l21600,10618nsxe" filled="t" fillcolor="black">
                <v:path o:connectlocs="5576,25102;2790,0;21600,10618"/>
              </v:shape>
              <v:shape id="_x0000_s6973" type="#_x0000_t19" style="position:absolute;left:7239;top:9067;width:927;height:1065" coordsize="18810,21598" adj="13726216,17641837,18810,21598" path="wr-2790,-2,40410,43198,,10980,18506,nfewr-2790,-2,40410,43198,,10980,18506,l18810,21598nsxe" filled="t" fillcolor="#f6f">
                <v:path o:connectlocs="0,10980;18506,0;18810,21598"/>
              </v:shape>
            </v:group>
            <v:shape id="_x0000_s6810" type="#_x0000_t202" style="position:absolute;left:7054;top:11070;width:1160;height:800" filled="f" stroked="f">
              <v:textbox style="mso-next-textbox:#_x0000_s6810">
                <w:txbxContent>
                  <w:p w:rsidR="00C42E18" w:rsidRDefault="00C42E18">
                    <w:pPr>
                      <w:jc w:val="center"/>
                      <w:rPr>
                        <w:sz w:val="20"/>
                        <w:szCs w:val="20"/>
                        <w:rtl/>
                      </w:rPr>
                    </w:pPr>
                    <w:r>
                      <w:rPr>
                        <w:sz w:val="20"/>
                        <w:szCs w:val="20"/>
                        <w:rtl/>
                      </w:rPr>
                      <w:t>41-54</w:t>
                    </w:r>
                  </w:p>
                  <w:p w:rsidR="00C42E18" w:rsidRDefault="00C42E18">
                    <w:pPr>
                      <w:pStyle w:val="a4"/>
                      <w:tabs>
                        <w:tab w:val="clear" w:pos="4153"/>
                        <w:tab w:val="clear" w:pos="8306"/>
                      </w:tabs>
                      <w:jc w:val="center"/>
                      <w:rPr>
                        <w:sz w:val="20"/>
                        <w:szCs w:val="20"/>
                        <w:rtl/>
                      </w:rPr>
                    </w:pPr>
                    <w:r>
                      <w:rPr>
                        <w:rFonts w:hint="cs"/>
                        <w:sz w:val="20"/>
                        <w:szCs w:val="20"/>
                        <w:rtl/>
                      </w:rPr>
                      <w:t>15</w:t>
                    </w:r>
                    <w:r>
                      <w:rPr>
                        <w:sz w:val="20"/>
                        <w:szCs w:val="20"/>
                        <w:rtl/>
                      </w:rPr>
                      <w:t>%</w:t>
                    </w:r>
                  </w:p>
                </w:txbxContent>
              </v:textbox>
            </v:shape>
            <v:shape id="_x0000_s6811" type="#_x0000_t202" style="position:absolute;left:6261;top:9872;width:1160;height:800" filled="f" stroked="f">
              <v:textbox style="mso-next-textbox:#_x0000_s6811">
                <w:txbxContent>
                  <w:p w:rsidR="00C42E18" w:rsidRDefault="00C42E18">
                    <w:pPr>
                      <w:jc w:val="center"/>
                      <w:rPr>
                        <w:sz w:val="20"/>
                        <w:szCs w:val="20"/>
                        <w:rtl/>
                      </w:rPr>
                    </w:pPr>
                    <w:r>
                      <w:rPr>
                        <w:sz w:val="20"/>
                        <w:szCs w:val="20"/>
                        <w:rtl/>
                      </w:rPr>
                      <w:t>0-40</w:t>
                    </w:r>
                  </w:p>
                  <w:p w:rsidR="00C42E18" w:rsidRDefault="00C42E18">
                    <w:pPr>
                      <w:jc w:val="center"/>
                      <w:rPr>
                        <w:sz w:val="20"/>
                        <w:szCs w:val="20"/>
                        <w:rtl/>
                      </w:rPr>
                    </w:pPr>
                    <w:r>
                      <w:rPr>
                        <w:rFonts w:hint="cs"/>
                        <w:sz w:val="20"/>
                        <w:szCs w:val="20"/>
                        <w:rtl/>
                      </w:rPr>
                      <w:t>20</w:t>
                    </w:r>
                    <w:r>
                      <w:rPr>
                        <w:sz w:val="20"/>
                        <w:szCs w:val="20"/>
                        <w:rtl/>
                      </w:rPr>
                      <w:t>%</w:t>
                    </w:r>
                  </w:p>
                </w:txbxContent>
              </v:textbox>
            </v:shape>
            <v:shape id="_x0000_s6812" type="#_x0000_t202" style="position:absolute;left:8842;top:9423;width:1160;height:800" filled="f" stroked="f">
              <v:textbox style="mso-next-textbox:#_x0000_s6812">
                <w:txbxContent>
                  <w:p w:rsidR="00C42E18" w:rsidRDefault="00C42E18">
                    <w:pPr>
                      <w:jc w:val="center"/>
                      <w:rPr>
                        <w:sz w:val="20"/>
                        <w:szCs w:val="20"/>
                        <w:rtl/>
                      </w:rPr>
                    </w:pPr>
                    <w:r>
                      <w:rPr>
                        <w:sz w:val="20"/>
                        <w:szCs w:val="20"/>
                        <w:rtl/>
                      </w:rPr>
                      <w:t>55-84</w:t>
                    </w:r>
                  </w:p>
                  <w:p w:rsidR="00C42E18" w:rsidRDefault="00C42E18">
                    <w:pPr>
                      <w:pStyle w:val="a4"/>
                      <w:tabs>
                        <w:tab w:val="clear" w:pos="4153"/>
                        <w:tab w:val="clear" w:pos="8306"/>
                      </w:tabs>
                      <w:jc w:val="center"/>
                      <w:rPr>
                        <w:sz w:val="20"/>
                        <w:szCs w:val="20"/>
                        <w:rtl/>
                      </w:rPr>
                    </w:pPr>
                    <w:r>
                      <w:rPr>
                        <w:rFonts w:hint="cs"/>
                        <w:sz w:val="20"/>
                        <w:szCs w:val="20"/>
                        <w:rtl/>
                      </w:rPr>
                      <w:t>48</w:t>
                    </w:r>
                    <w:r>
                      <w:rPr>
                        <w:sz w:val="20"/>
                        <w:szCs w:val="20"/>
                        <w:rtl/>
                      </w:rPr>
                      <w:t>%</w:t>
                    </w:r>
                  </w:p>
                </w:txbxContent>
              </v:textbox>
            </v:shape>
            <v:shape id="_x0000_s6813" type="#_x0000_t202" style="position:absolute;left:6696;top:8758;width:1160;height:800" filled="f" stroked="f">
              <v:textbox style="mso-next-textbox:#_x0000_s6813">
                <w:txbxContent>
                  <w:p w:rsidR="00C42E18" w:rsidRDefault="00C42E18">
                    <w:pPr>
                      <w:jc w:val="center"/>
                      <w:rPr>
                        <w:sz w:val="20"/>
                        <w:szCs w:val="20"/>
                        <w:rtl/>
                      </w:rPr>
                    </w:pPr>
                    <w:r>
                      <w:rPr>
                        <w:sz w:val="20"/>
                        <w:szCs w:val="20"/>
                        <w:rtl/>
                      </w:rPr>
                      <w:t>85-100</w:t>
                    </w:r>
                  </w:p>
                  <w:p w:rsidR="00C42E18" w:rsidRDefault="00C42E18">
                    <w:pPr>
                      <w:pStyle w:val="a4"/>
                      <w:tabs>
                        <w:tab w:val="clear" w:pos="4153"/>
                        <w:tab w:val="clear" w:pos="8306"/>
                      </w:tabs>
                      <w:jc w:val="center"/>
                      <w:rPr>
                        <w:sz w:val="20"/>
                        <w:szCs w:val="20"/>
                        <w:rtl/>
                      </w:rPr>
                    </w:pPr>
                    <w:r>
                      <w:rPr>
                        <w:rFonts w:hint="cs"/>
                        <w:sz w:val="20"/>
                        <w:szCs w:val="20"/>
                        <w:rtl/>
                      </w:rPr>
                      <w:t>17</w:t>
                    </w:r>
                    <w:r>
                      <w:rPr>
                        <w:sz w:val="20"/>
                        <w:szCs w:val="20"/>
                        <w:rtl/>
                      </w:rPr>
                      <w:t>%</w:t>
                    </w:r>
                  </w:p>
                </w:txbxContent>
              </v:textbox>
            </v:shape>
            <w10:anchorlock/>
          </v:group>
        </w:pict>
      </w: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5735F6" w:rsidRDefault="005735F6">
      <w:pPr>
        <w:spacing w:line="360" w:lineRule="auto"/>
        <w:ind w:left="425" w:hanging="425"/>
        <w:rPr>
          <w:rFonts w:cs="David"/>
          <w:rtl/>
        </w:rPr>
      </w:pPr>
      <w:r>
        <w:rPr>
          <w:rFonts w:cs="David"/>
        </w:rPr>
        <w:sym w:font="Wingdings" w:char="F0D7"/>
      </w:r>
      <w:r>
        <w:rPr>
          <w:rFonts w:cs="David" w:hint="cs"/>
          <w:rtl/>
        </w:rPr>
        <w:tab/>
        <w:t xml:space="preserve">להכיר את המושג איזומרים. </w:t>
      </w:r>
    </w:p>
    <w:p w:rsidR="005735F6" w:rsidRDefault="005735F6">
      <w:pPr>
        <w:spacing w:line="360" w:lineRule="auto"/>
        <w:ind w:left="425" w:hanging="425"/>
        <w:rPr>
          <w:rFonts w:cs="David"/>
          <w:rtl/>
        </w:rPr>
      </w:pPr>
      <w:r>
        <w:rPr>
          <w:rFonts w:cs="David"/>
        </w:rPr>
        <w:sym w:font="Wingdings" w:char="F0D7"/>
      </w:r>
      <w:r>
        <w:rPr>
          <w:rFonts w:cs="David" w:hint="cs"/>
          <w:rtl/>
        </w:rPr>
        <w:tab/>
        <w:t>לצייר נוסחאות מבנה לאיזומרים שונים.</w:t>
      </w:r>
      <w:r>
        <w:rPr>
          <w:rFonts w:cs="David"/>
        </w:rPr>
        <w:t xml:space="preserve">   </w:t>
      </w:r>
    </w:p>
    <w:p w:rsidR="005735F6" w:rsidRDefault="005735F6">
      <w:pPr>
        <w:spacing w:line="360" w:lineRule="auto"/>
        <w:ind w:left="425" w:hanging="425"/>
        <w:rPr>
          <w:rFonts w:cs="David"/>
          <w:rtl/>
        </w:rPr>
      </w:pPr>
      <w:r>
        <w:rPr>
          <w:rFonts w:cs="David"/>
        </w:rPr>
        <w:sym w:font="Wingdings" w:char="F0D7"/>
      </w:r>
      <w:r>
        <w:rPr>
          <w:rFonts w:cs="David" w:hint="cs"/>
          <w:rtl/>
        </w:rPr>
        <w:tab/>
        <w:t>לדעת מה מאפיין נוקלאופיל חלש או חזק.</w:t>
      </w:r>
    </w:p>
    <w:p w:rsidR="005735F6" w:rsidRDefault="005735F6">
      <w:pPr>
        <w:spacing w:line="360" w:lineRule="auto"/>
        <w:ind w:left="425" w:hanging="425"/>
        <w:rPr>
          <w:rFonts w:cs="David"/>
          <w:rtl/>
        </w:rPr>
      </w:pPr>
      <w:r>
        <w:rPr>
          <w:rFonts w:cs="David"/>
        </w:rPr>
        <w:sym w:font="Wingdings" w:char="F0D7"/>
      </w:r>
      <w:r>
        <w:rPr>
          <w:rFonts w:cs="David" w:hint="cs"/>
          <w:rtl/>
        </w:rPr>
        <w:tab/>
        <w:t>לדעת מהי ההשפעה של חוזק הנוקלאופיל על קצב תגובת ההתמרה.</w:t>
      </w:r>
    </w:p>
    <w:p w:rsidR="005735F6" w:rsidRDefault="005735F6">
      <w:pPr>
        <w:spacing w:line="360" w:lineRule="auto"/>
        <w:ind w:left="425" w:hanging="425"/>
        <w:rPr>
          <w:rFonts w:cs="David"/>
          <w:rtl/>
        </w:rPr>
      </w:pPr>
      <w:r>
        <w:rPr>
          <w:rFonts w:cs="David"/>
        </w:rPr>
        <w:sym w:font="Wingdings" w:char="F0D7"/>
      </w:r>
      <w:r>
        <w:rPr>
          <w:rFonts w:cs="David" w:hint="cs"/>
          <w:rtl/>
        </w:rPr>
        <w:tab/>
        <w:t xml:space="preserve">להכיר את המנגנונים של תגובות ההתמרה: </w:t>
      </w:r>
      <w:r>
        <w:rPr>
          <w:rFonts w:cs="David"/>
        </w:rPr>
        <w:t>S</w:t>
      </w:r>
      <w:r>
        <w:rPr>
          <w:rFonts w:cs="David"/>
          <w:vertAlign w:val="subscript"/>
        </w:rPr>
        <w:t>N</w:t>
      </w:r>
      <w:r>
        <w:rPr>
          <w:rFonts w:cs="David"/>
        </w:rPr>
        <w:t xml:space="preserve">1 </w:t>
      </w:r>
      <w:r>
        <w:rPr>
          <w:rFonts w:cs="David" w:hint="cs"/>
          <w:rtl/>
        </w:rPr>
        <w:t xml:space="preserve"> ו-</w:t>
      </w:r>
      <w:r>
        <w:rPr>
          <w:rFonts w:cs="David"/>
        </w:rPr>
        <w:t>S</w:t>
      </w:r>
      <w:r>
        <w:rPr>
          <w:rFonts w:cs="David"/>
          <w:vertAlign w:val="subscript"/>
        </w:rPr>
        <w:t>N</w:t>
      </w:r>
      <w:r>
        <w:rPr>
          <w:rFonts w:cs="David"/>
        </w:rPr>
        <w:t>2</w:t>
      </w:r>
      <w:r>
        <w:rPr>
          <w:rFonts w:cs="David" w:hint="cs"/>
          <w:rtl/>
        </w:rPr>
        <w:t>, ואת השיקולים - באיזה מנגנון                 תתרחש תגובה.</w:t>
      </w:r>
    </w:p>
    <w:p w:rsidR="005735F6" w:rsidRDefault="005735F6">
      <w:pPr>
        <w:spacing w:line="360" w:lineRule="auto"/>
        <w:ind w:left="425" w:hanging="425"/>
        <w:rPr>
          <w:rFonts w:cs="David"/>
          <w:rtl/>
        </w:rPr>
      </w:pPr>
      <w:r>
        <w:rPr>
          <w:rFonts w:cs="David"/>
        </w:rPr>
        <w:sym w:font="Wingdings" w:char="F0D7"/>
      </w:r>
      <w:r>
        <w:rPr>
          <w:rFonts w:cs="David" w:hint="cs"/>
          <w:rtl/>
        </w:rPr>
        <w:tab/>
        <w:t xml:space="preserve"> לנסח תגובות התמרה.</w:t>
      </w:r>
    </w:p>
    <w:p w:rsidR="005735F6" w:rsidRDefault="005735F6">
      <w:pPr>
        <w:spacing w:line="360" w:lineRule="auto"/>
        <w:ind w:left="425" w:hanging="425"/>
        <w:rPr>
          <w:rFonts w:cs="David"/>
          <w:rtl/>
        </w:rPr>
      </w:pPr>
      <w:r>
        <w:rPr>
          <w:rFonts w:cs="David"/>
        </w:rPr>
        <w:sym w:font="Wingdings" w:char="F0D7"/>
      </w:r>
      <w:r>
        <w:rPr>
          <w:rFonts w:cs="David" w:hint="cs"/>
          <w:rtl/>
        </w:rPr>
        <w:tab/>
        <w:t xml:space="preserve"> לקרוא גרפים המתארים שינוי אנרגיה עם התקדמות תגובות התמרה, ולהתאים גרפים אלה למנגנונים</w:t>
      </w:r>
      <w:r>
        <w:rPr>
          <w:rFonts w:cs="David"/>
        </w:rPr>
        <w:t>S</w:t>
      </w:r>
      <w:r>
        <w:rPr>
          <w:rFonts w:cs="David"/>
          <w:vertAlign w:val="subscript"/>
        </w:rPr>
        <w:t>N</w:t>
      </w:r>
      <w:r>
        <w:rPr>
          <w:rFonts w:cs="David"/>
        </w:rPr>
        <w:t xml:space="preserve">1 </w:t>
      </w:r>
      <w:r>
        <w:rPr>
          <w:rFonts w:cs="David" w:hint="cs"/>
          <w:rtl/>
        </w:rPr>
        <w:t xml:space="preserve"> ו-</w:t>
      </w:r>
      <w:r>
        <w:rPr>
          <w:rFonts w:cs="David"/>
        </w:rPr>
        <w:t>S</w:t>
      </w:r>
      <w:r>
        <w:rPr>
          <w:rFonts w:cs="David"/>
          <w:vertAlign w:val="subscript"/>
        </w:rPr>
        <w:t>N</w:t>
      </w:r>
      <w:r>
        <w:rPr>
          <w:rFonts w:cs="David"/>
        </w:rPr>
        <w:t>2</w:t>
      </w:r>
      <w:r>
        <w:rPr>
          <w:rFonts w:cs="David" w:hint="cs"/>
          <w:rtl/>
        </w:rPr>
        <w:t>.</w:t>
      </w:r>
    </w:p>
    <w:p w:rsidR="005735F6" w:rsidRDefault="005735F6">
      <w:pPr>
        <w:spacing w:line="360" w:lineRule="auto"/>
        <w:ind w:left="425" w:hanging="425"/>
        <w:rPr>
          <w:rFonts w:cs="David"/>
          <w:rtl/>
        </w:rPr>
      </w:pPr>
    </w:p>
    <w:p w:rsidR="005735F6" w:rsidRDefault="005735F6">
      <w:pPr>
        <w:spacing w:line="360" w:lineRule="auto"/>
        <w:ind w:left="425" w:hanging="425"/>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jc w:val="center"/>
        <w:rPr>
          <w:rFonts w:cs="David"/>
          <w:rtl/>
        </w:rPr>
      </w:pPr>
      <w:r>
        <w:rPr>
          <w:rFonts w:cs="David" w:hint="cs"/>
          <w:b/>
          <w:bCs/>
          <w:color w:val="0000FF"/>
          <w:sz w:val="28"/>
          <w:szCs w:val="28"/>
          <w:rtl/>
        </w:rPr>
        <w:t xml:space="preserve">רמות חשיבה </w:t>
      </w:r>
      <w:r>
        <w:rPr>
          <w:rFonts w:cs="David"/>
          <w:b/>
          <w:bCs/>
          <w:color w:val="0000FF"/>
          <w:sz w:val="28"/>
          <w:szCs w:val="28"/>
          <w:rtl/>
        </w:rPr>
        <w:t>על פי הטקסונומיה של בלום</w:t>
      </w:r>
    </w:p>
    <w:tbl>
      <w:tblPr>
        <w:tblpPr w:leftFromText="180" w:rightFromText="180" w:vertAnchor="text" w:horzAnchor="margin" w:tblpXSpec="center" w:tblpY="3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2"/>
        <w:gridCol w:w="1276"/>
        <w:gridCol w:w="2268"/>
      </w:tblGrid>
      <w:tr w:rsidR="00624590" w:rsidTr="00624590">
        <w:tc>
          <w:tcPr>
            <w:tcW w:w="992" w:type="dxa"/>
          </w:tcPr>
          <w:p w:rsidR="00624590" w:rsidRDefault="00624590">
            <w:pPr>
              <w:pStyle w:val="NormalWeb"/>
              <w:bidi/>
              <w:spacing w:before="0" w:beforeAutospacing="0" w:after="0" w:afterAutospacing="0" w:line="360" w:lineRule="auto"/>
              <w:rPr>
                <w:rFonts w:cs="David"/>
                <w:lang w:eastAsia="he-IL"/>
              </w:rPr>
            </w:pPr>
            <w:r>
              <w:rPr>
                <w:rFonts w:cs="David" w:hint="cs"/>
                <w:rtl/>
                <w:lang w:eastAsia="he-IL"/>
              </w:rPr>
              <w:t>סעיף</w:t>
            </w:r>
          </w:p>
        </w:tc>
        <w:tc>
          <w:tcPr>
            <w:tcW w:w="1276" w:type="dxa"/>
            <w:tcBorders>
              <w:bottom w:val="single" w:sz="4" w:space="0" w:color="auto"/>
            </w:tcBorders>
          </w:tcPr>
          <w:p w:rsidR="00624590" w:rsidRDefault="00624590">
            <w:pPr>
              <w:pStyle w:val="NormalWeb"/>
              <w:bidi/>
              <w:spacing w:before="0" w:beforeAutospacing="0" w:after="0" w:afterAutospacing="0" w:line="360" w:lineRule="auto"/>
              <w:rPr>
                <w:rFonts w:cs="David"/>
                <w:lang w:eastAsia="he-IL"/>
              </w:rPr>
            </w:pPr>
            <w:r>
              <w:rPr>
                <w:rFonts w:cs="David" w:hint="cs"/>
                <w:rtl/>
                <w:lang w:eastAsia="he-IL"/>
              </w:rPr>
              <w:t>תת-סעיף</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 xml:space="preserve">רמת </w:t>
            </w:r>
            <w:r>
              <w:rPr>
                <w:rFonts w:cs="David" w:hint="cs"/>
                <w:rtl/>
              </w:rPr>
              <w:t>חשיבה</w:t>
            </w:r>
            <w:r>
              <w:rPr>
                <w:rFonts w:cs="David" w:hint="cs"/>
                <w:rtl/>
                <w:lang w:eastAsia="he-IL"/>
              </w:rPr>
              <w:t xml:space="preserve"> לפי בלום </w:t>
            </w:r>
          </w:p>
        </w:tc>
      </w:tr>
      <w:tr w:rsidR="00624590" w:rsidTr="00624590">
        <w:trPr>
          <w:cantSplit/>
        </w:trPr>
        <w:tc>
          <w:tcPr>
            <w:tcW w:w="992" w:type="dxa"/>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א</w:t>
            </w:r>
          </w:p>
        </w:tc>
        <w:tc>
          <w:tcPr>
            <w:tcW w:w="1276" w:type="dxa"/>
            <w:shd w:val="clear" w:color="auto" w:fill="E6E6E6"/>
          </w:tcPr>
          <w:p w:rsidR="00624590" w:rsidRDefault="00624590">
            <w:pPr>
              <w:pStyle w:val="NormalWeb"/>
              <w:spacing w:before="0" w:beforeAutospacing="0" w:after="0" w:afterAutospacing="0" w:line="360" w:lineRule="auto"/>
              <w:jc w:val="right"/>
              <w:rPr>
                <w:rFonts w:cs="David"/>
                <w:lang w:eastAsia="he-IL"/>
              </w:rPr>
            </w:pP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הבנה</w:t>
            </w:r>
          </w:p>
        </w:tc>
      </w:tr>
      <w:tr w:rsidR="00624590" w:rsidTr="00624590">
        <w:trPr>
          <w:cantSplit/>
        </w:trPr>
        <w:tc>
          <w:tcPr>
            <w:tcW w:w="992" w:type="dxa"/>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ב</w:t>
            </w:r>
          </w:p>
        </w:tc>
        <w:tc>
          <w:tcPr>
            <w:tcW w:w="1276" w:type="dxa"/>
            <w:shd w:val="clear" w:color="auto" w:fill="E6E6E6"/>
          </w:tcPr>
          <w:p w:rsidR="00624590" w:rsidRDefault="00624590">
            <w:pPr>
              <w:pStyle w:val="NormalWeb"/>
              <w:spacing w:before="0" w:beforeAutospacing="0" w:after="0" w:afterAutospacing="0" w:line="360" w:lineRule="auto"/>
              <w:jc w:val="right"/>
              <w:rPr>
                <w:rFonts w:cs="David"/>
                <w:lang w:eastAsia="he-IL"/>
              </w:rPr>
            </w:pP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ג</w:t>
            </w: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אנליזה</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ד</w:t>
            </w: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ה</w:t>
            </w: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bl>
    <w:p w:rsidR="005735F6" w:rsidRDefault="005735F6">
      <w:pPr>
        <w:pStyle w:val="10"/>
        <w:rPr>
          <w:rFonts w:ascii="Times New Roman" w:hAnsi="Times New Roman" w:cs="Times New Roman"/>
          <w:rtl/>
          <w:lang w:eastAsia="he-I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rPr>
          <w:rtl/>
        </w:rPr>
      </w:pPr>
    </w:p>
    <w:p w:rsidR="005735F6" w:rsidRDefault="005735F6">
      <w:pPr>
        <w:rPr>
          <w:rtl/>
        </w:rPr>
      </w:pPr>
    </w:p>
    <w:p w:rsidR="005735F6" w:rsidRDefault="005735F6">
      <w:pPr>
        <w:rPr>
          <w:rtl/>
        </w:rPr>
      </w:pPr>
    </w:p>
    <w:p w:rsidR="005735F6" w:rsidRDefault="00C54832">
      <w:pPr>
        <w:rPr>
          <w:rtl/>
        </w:rPr>
      </w:pPr>
      <w:r w:rsidRPr="00C54832">
        <w:rPr>
          <w:rFonts w:cs="David"/>
          <w:noProof/>
          <w:sz w:val="20"/>
          <w:rtl/>
          <w:lang w:val="he-IL"/>
        </w:rPr>
        <w:pict>
          <v:shape id="_x0000_s3132" type="#_x0000_t64" style="position:absolute;left:0;text-align:left;margin-left:62.75pt;margin-top:6.05pt;width:468.8pt;height:32.25pt;z-index:202;mso-position-horizontal-relative:page" adj="1672" filled="f" strokecolor="blue">
            <v:stroke dashstyle="dash"/>
            <w10:wrap anchorx="page"/>
          </v:shape>
        </w:pict>
      </w:r>
    </w:p>
    <w:p w:rsidR="005735F6" w:rsidRDefault="005735F6">
      <w:pPr>
        <w:spacing w:line="360" w:lineRule="auto"/>
        <w:ind w:left="-1"/>
        <w:rPr>
          <w:rFonts w:cs="David"/>
          <w:rtl/>
        </w:rPr>
      </w:pPr>
      <w:r>
        <w:rPr>
          <w:rFonts w:cs="David" w:hint="cs"/>
          <w:rtl/>
        </w:rPr>
        <w:t xml:space="preserve">יש </w:t>
      </w:r>
      <w:r>
        <w:rPr>
          <w:rFonts w:cs="David" w:hint="eastAsia"/>
          <w:rtl/>
        </w:rPr>
        <w:t>שני</w:t>
      </w:r>
      <w:r>
        <w:rPr>
          <w:rFonts w:cs="David"/>
          <w:rtl/>
        </w:rPr>
        <w:t xml:space="preserve"> איזומרים שנוסחת</w:t>
      </w:r>
      <w:r>
        <w:rPr>
          <w:rFonts w:cs="David" w:hint="cs"/>
          <w:rtl/>
        </w:rPr>
        <w:t xml:space="preserve">ם המולקולרית </w:t>
      </w:r>
      <w:r>
        <w:rPr>
          <w:rFonts w:cs="David"/>
        </w:rPr>
        <w:t>C</w:t>
      </w:r>
      <w:r>
        <w:rPr>
          <w:rFonts w:cs="David"/>
          <w:vertAlign w:val="subscript"/>
        </w:rPr>
        <w:t>4</w:t>
      </w:r>
      <w:r>
        <w:rPr>
          <w:rFonts w:cs="David"/>
        </w:rPr>
        <w:t>H</w:t>
      </w:r>
      <w:r>
        <w:rPr>
          <w:rFonts w:cs="David"/>
          <w:vertAlign w:val="subscript"/>
        </w:rPr>
        <w:t>9</w:t>
      </w:r>
      <w:r>
        <w:rPr>
          <w:rFonts w:cs="David"/>
        </w:rPr>
        <w:t>Br</w:t>
      </w:r>
      <w:r>
        <w:rPr>
          <w:rFonts w:cs="David" w:hint="cs"/>
          <w:rtl/>
        </w:rPr>
        <w:t xml:space="preserve"> , ולהם מולקולות </w:t>
      </w:r>
      <w:r>
        <w:rPr>
          <w:rFonts w:cs="David" w:hint="cs"/>
          <w:u w:val="single"/>
          <w:rtl/>
        </w:rPr>
        <w:t>מסועפות</w:t>
      </w:r>
      <w:r>
        <w:rPr>
          <w:rFonts w:cs="David" w:hint="cs"/>
          <w:rtl/>
        </w:rPr>
        <w:t>.</w:t>
      </w:r>
    </w:p>
    <w:p w:rsidR="005735F6" w:rsidRDefault="005735F6">
      <w:pPr>
        <w:spacing w:line="360" w:lineRule="auto"/>
        <w:ind w:left="57" w:hanging="57"/>
        <w:rPr>
          <w:rFonts w:cs="David"/>
          <w:b/>
          <w:bCs/>
          <w:color w:val="FF0000"/>
          <w:sz w:val="16"/>
          <w:szCs w:val="16"/>
          <w:rtl/>
          <w:lang w:eastAsia="en-US"/>
        </w:rPr>
      </w:pPr>
    </w:p>
    <w:p w:rsidR="005735F6" w:rsidRDefault="00C54832">
      <w:pPr>
        <w:spacing w:line="360" w:lineRule="auto"/>
        <w:ind w:left="57" w:hanging="57"/>
        <w:rPr>
          <w:rFonts w:cs="David"/>
          <w:b/>
          <w:bCs/>
          <w:color w:val="0000FF"/>
          <w:sz w:val="28"/>
          <w:szCs w:val="28"/>
          <w:rtl/>
          <w:lang w:eastAsia="en-US"/>
        </w:rPr>
      </w:pPr>
      <w:r w:rsidRPr="00C54832">
        <w:rPr>
          <w:rFonts w:cs="David"/>
          <w:noProof/>
          <w:sz w:val="20"/>
          <w:rtl/>
          <w:lang w:val="he-IL"/>
        </w:rPr>
        <w:pict>
          <v:shape id="_x0000_s3133" type="#_x0000_t64" style="position:absolute;left:0;text-align:left;margin-left:62.75pt;margin-top:16pt;width:468.8pt;height:32.25pt;z-index:203;mso-position-horizontal-relative:page" adj="1672" filled="f" strokecolor="blue">
            <v:stroke dashstyle="dash"/>
            <w10:wrap anchorx="page"/>
          </v:shape>
        </w:pict>
      </w:r>
      <w:r w:rsidR="005735F6">
        <w:rPr>
          <w:rFonts w:cs="David" w:hint="cs"/>
          <w:b/>
          <w:bCs/>
          <w:color w:val="FF0000"/>
          <w:sz w:val="28"/>
          <w:szCs w:val="28"/>
          <w:rtl/>
          <w:lang w:eastAsia="en-US"/>
        </w:rPr>
        <w:t>סעיף א'</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60</w:t>
      </w:r>
      <w:r w:rsidR="005735F6">
        <w:rPr>
          <w:rFonts w:cs="David" w:hint="cs"/>
          <w:b/>
          <w:bCs/>
          <w:color w:val="0000FF"/>
          <w:sz w:val="28"/>
          <w:szCs w:val="28"/>
          <w:rtl/>
          <w:lang w:eastAsia="en-US"/>
        </w:rPr>
        <w:t>)</w:t>
      </w:r>
    </w:p>
    <w:p w:rsidR="005735F6" w:rsidRDefault="005735F6">
      <w:pPr>
        <w:tabs>
          <w:tab w:val="left" w:pos="891"/>
        </w:tabs>
        <w:spacing w:line="360" w:lineRule="auto"/>
        <w:ind w:left="466" w:hanging="466"/>
        <w:rPr>
          <w:rFonts w:cs="David"/>
          <w:rtl/>
        </w:rPr>
      </w:pPr>
      <w:r>
        <w:rPr>
          <w:rFonts w:cs="David" w:hint="eastAsia"/>
          <w:rtl/>
        </w:rPr>
        <w:t>רשום</w:t>
      </w:r>
      <w:r>
        <w:rPr>
          <w:rFonts w:cs="David"/>
          <w:rtl/>
        </w:rPr>
        <w:t xml:space="preserve"> נוסחת מבנה</w:t>
      </w:r>
      <w:r>
        <w:rPr>
          <w:rFonts w:cs="David" w:hint="cs"/>
          <w:rtl/>
        </w:rPr>
        <w:t xml:space="preserve"> למולקולות של</w:t>
      </w:r>
      <w:r>
        <w:rPr>
          <w:rFonts w:cs="David"/>
          <w:rtl/>
        </w:rPr>
        <w:t xml:space="preserve"> </w:t>
      </w:r>
      <w:r>
        <w:rPr>
          <w:rFonts w:cs="David"/>
          <w:u w:val="single"/>
          <w:rtl/>
        </w:rPr>
        <w:t xml:space="preserve">כל </w:t>
      </w:r>
      <w:r>
        <w:rPr>
          <w:rFonts w:cs="David" w:hint="eastAsia"/>
          <w:u w:val="single"/>
          <w:rtl/>
        </w:rPr>
        <w:t>אחד</w:t>
      </w:r>
      <w:r>
        <w:rPr>
          <w:rFonts w:cs="David"/>
          <w:rtl/>
        </w:rPr>
        <w:t xml:space="preserve"> מ</w:t>
      </w:r>
      <w:r>
        <w:rPr>
          <w:rFonts w:cs="David" w:hint="cs"/>
          <w:rtl/>
        </w:rPr>
        <w:t xml:space="preserve">שני </w:t>
      </w:r>
      <w:r>
        <w:rPr>
          <w:rFonts w:cs="David"/>
          <w:rtl/>
        </w:rPr>
        <w:t>האיזומרים</w:t>
      </w:r>
      <w:r>
        <w:rPr>
          <w:rFonts w:cs="David" w:hint="cs"/>
          <w:rtl/>
        </w:rPr>
        <w:t xml:space="preserve"> האלה</w:t>
      </w:r>
      <w:r>
        <w:rPr>
          <w:rFonts w:cs="David"/>
          <w:rtl/>
        </w:rPr>
        <w:t>.</w:t>
      </w:r>
    </w:p>
    <w:p w:rsidR="005735F6" w:rsidRDefault="005735F6">
      <w:pPr>
        <w:rPr>
          <w:rtl/>
        </w:rPr>
      </w:pPr>
    </w:p>
    <w:p w:rsidR="005735F6" w:rsidRDefault="00C54832">
      <w:pPr>
        <w:tabs>
          <w:tab w:val="left" w:pos="793"/>
        </w:tabs>
        <w:spacing w:line="360" w:lineRule="auto"/>
        <w:ind w:left="368" w:hanging="368"/>
        <w:rPr>
          <w:rFonts w:cs="David"/>
          <w:rtl/>
        </w:rPr>
      </w:pPr>
      <w:r w:rsidRPr="00C54832">
        <w:rPr>
          <w:noProof/>
          <w:sz w:val="20"/>
          <w:rtl/>
          <w:lang w:val="he-IL"/>
        </w:rPr>
        <w:pict>
          <v:roundrect id="_x0000_s3324" style="position:absolute;left:0;text-align:left;margin-left:62.75pt;margin-top:18.35pt;width:468.8pt;height:70.65pt;z-index:210;mso-position-horizontal-relative:page" arcsize="12961f" filled="f" strokecolor="fuchsia">
            <v:stroke dashstyle="dash"/>
            <w10:wrap anchorx="page"/>
          </v:roundrect>
        </w:pict>
      </w:r>
      <w:r w:rsidR="005735F6">
        <w:rPr>
          <w:rFonts w:cs="David" w:hint="cs"/>
          <w:b/>
          <w:bCs/>
          <w:color w:val="FF00FF"/>
          <w:sz w:val="28"/>
          <w:szCs w:val="28"/>
          <w:rtl/>
        </w:rPr>
        <w:t>התשובה:</w:t>
      </w:r>
    </w:p>
    <w:p w:rsidR="005735F6" w:rsidRDefault="005735F6">
      <w:pPr>
        <w:rPr>
          <w:rtl/>
        </w:rPr>
      </w:pPr>
    </w:p>
    <w:p w:rsidR="005735F6" w:rsidRDefault="00C54832">
      <w:pPr>
        <w:rPr>
          <w:rtl/>
        </w:rPr>
      </w:pPr>
      <w:r w:rsidRPr="00C54832">
        <w:rPr>
          <w:noProof/>
          <w:sz w:val="20"/>
          <w:rtl/>
          <w:lang w:val="he-IL"/>
        </w:rPr>
        <w:pict>
          <v:group id="_x0000_s3143" style="position:absolute;left:0;text-align:left;margin-left:87.15pt;margin-top:-16.5pt;width:296.95pt;height:68pt;z-index:208" coordorigin="2103,2460" coordsize="5939,1360">
            <v:group id="_x0000_s3144" style="position:absolute;left:5169;top:2882;width:2873;height:938" coordorigin="5307,12363" coordsize="2873,938">
              <v:shape id="_x0000_s3145" type="#_x0000_t202" style="position:absolute;left:5847;top:12741;width:795;height:560" filled="f" stroked="f">
                <v:textbox style="mso-next-textbox:#_x0000_s3145">
                  <w:txbxContent>
                    <w:p w:rsidR="00C42E18" w:rsidRDefault="00C42E18">
                      <w:pPr>
                        <w:bidi w:val="0"/>
                        <w:rPr>
                          <w:vertAlign w:val="subscript"/>
                          <w:lang w:eastAsia="en-US"/>
                        </w:rPr>
                      </w:pPr>
                      <w:r>
                        <w:rPr>
                          <w:lang w:eastAsia="en-US"/>
                        </w:rPr>
                        <w:t>CH</w:t>
                      </w:r>
                      <w:r>
                        <w:rPr>
                          <w:vertAlign w:val="subscript"/>
                          <w:lang w:eastAsia="en-US"/>
                        </w:rPr>
                        <w:t>3</w:t>
                      </w:r>
                    </w:p>
                  </w:txbxContent>
                </v:textbox>
              </v:shape>
              <v:shape id="_x0000_s3146" type="#_x0000_t202" style="position:absolute;left:5307;top:12363;width:2873;height:560" filled="f" stroked="f">
                <v:textbox style="mso-next-textbox:#_x0000_s3146">
                  <w:txbxContent>
                    <w:p w:rsidR="00C42E18" w:rsidRDefault="00C42E18">
                      <w:pPr>
                        <w:bidi w:val="0"/>
                        <w:rPr>
                          <w:lang w:eastAsia="en-US"/>
                        </w:rPr>
                      </w:pPr>
                      <w:r>
                        <w:rPr>
                          <w:lang w:eastAsia="en-US"/>
                        </w:rPr>
                        <w:t>CH</w:t>
                      </w:r>
                      <w:r>
                        <w:rPr>
                          <w:vertAlign w:val="subscript"/>
                          <w:lang w:eastAsia="en-US"/>
                        </w:rPr>
                        <w:t>3</w:t>
                      </w:r>
                      <w:r>
                        <w:rPr>
                          <w:lang w:eastAsia="en-US"/>
                        </w:rPr>
                        <w:t>−CH−CH</w:t>
                      </w:r>
                      <w:r>
                        <w:rPr>
                          <w:vertAlign w:val="subscript"/>
                          <w:lang w:eastAsia="en-US"/>
                        </w:rPr>
                        <w:t>2</w:t>
                      </w:r>
                      <w:r>
                        <w:rPr>
                          <w:lang w:eastAsia="en-US"/>
                        </w:rPr>
                        <w:t>Br</w:t>
                      </w:r>
                    </w:p>
                  </w:txbxContent>
                </v:textbox>
              </v:shape>
              <v:shape id="_x0000_s3147" type="#_x0000_t32" style="position:absolute;left:6085;top:12653;width:0;height:170" o:connectortype="straight"/>
            </v:group>
            <v:group id="_x0000_s3148" style="position:absolute;left:2103;top:2460;width:2259;height:1293" coordorigin="5434,11702" coordsize="2259,1293">
              <v:shape id="_x0000_s3149" type="#_x0000_t202" style="position:absolute;left:5965;top:12510;width:573;height:485" filled="f" stroked="f">
                <v:textbox style="mso-next-textbox:#_x0000_s3149">
                  <w:txbxContent>
                    <w:p w:rsidR="00C42E18" w:rsidRDefault="00C42E18">
                      <w:pPr>
                        <w:bidi w:val="0"/>
                        <w:rPr>
                          <w:vertAlign w:val="subscript"/>
                          <w:lang w:eastAsia="en-US"/>
                        </w:rPr>
                      </w:pPr>
                      <w:r>
                        <w:rPr>
                          <w:lang w:eastAsia="en-US"/>
                        </w:rPr>
                        <w:t>Br</w:t>
                      </w:r>
                    </w:p>
                  </w:txbxContent>
                </v:textbox>
              </v:shape>
              <v:shape id="_x0000_s3150" type="#_x0000_t202" style="position:absolute;left:5961;top:11702;width:795;height:560" filled="f" stroked="f">
                <v:textbox style="mso-next-textbox:#_x0000_s3150">
                  <w:txbxContent>
                    <w:p w:rsidR="00C42E18" w:rsidRDefault="00C42E18">
                      <w:pPr>
                        <w:bidi w:val="0"/>
                        <w:rPr>
                          <w:vertAlign w:val="subscript"/>
                          <w:lang w:eastAsia="en-US"/>
                        </w:rPr>
                      </w:pPr>
                      <w:r>
                        <w:rPr>
                          <w:lang w:eastAsia="en-US"/>
                        </w:rPr>
                        <w:t>CH</w:t>
                      </w:r>
                      <w:r>
                        <w:rPr>
                          <w:vertAlign w:val="subscript"/>
                          <w:lang w:eastAsia="en-US"/>
                        </w:rPr>
                        <w:t>3</w:t>
                      </w:r>
                    </w:p>
                  </w:txbxContent>
                </v:textbox>
              </v:shape>
              <v:group id="_x0000_s3151" style="position:absolute;left:5434;top:12028;width:2259;height:644" coordorigin="5434,12028" coordsize="2259,644">
                <v:shape id="_x0000_s3152" type="#_x0000_t202" style="position:absolute;left:5434;top:12112;width:2259;height:560" filled="f" stroked="f">
                  <v:textbox style="mso-next-textbox:#_x0000_s3152">
                    <w:txbxContent>
                      <w:p w:rsidR="00C42E18" w:rsidRDefault="00C42E18">
                        <w:pPr>
                          <w:bidi w:val="0"/>
                          <w:rPr>
                            <w:vertAlign w:val="subscript"/>
                            <w:lang w:eastAsia="en-US"/>
                          </w:rPr>
                        </w:pPr>
                        <w:r>
                          <w:rPr>
                            <w:lang w:eastAsia="en-US"/>
                          </w:rPr>
                          <w:t>CH</w:t>
                        </w:r>
                        <w:r>
                          <w:rPr>
                            <w:vertAlign w:val="subscript"/>
                            <w:lang w:eastAsia="en-US"/>
                          </w:rPr>
                          <w:t>3</w:t>
                        </w:r>
                        <w:r>
                          <w:rPr>
                            <w:lang w:eastAsia="en-US"/>
                          </w:rPr>
                          <w:t>−C−CH</w:t>
                        </w:r>
                        <w:r>
                          <w:rPr>
                            <w:vertAlign w:val="subscript"/>
                            <w:lang w:eastAsia="en-US"/>
                          </w:rPr>
                          <w:t>3</w:t>
                        </w:r>
                      </w:p>
                    </w:txbxContent>
                  </v:textbox>
                </v:shape>
                <v:group id="_x0000_s3153" style="position:absolute;left:6200;top:12028;width:0;height:544" coordorigin="6200,12028" coordsize="0,544">
                  <v:shape id="_x0000_s3154" type="#_x0000_t32" style="position:absolute;left:6200;top:12402;width:0;height:170" o:connectortype="straight"/>
                  <v:shape id="_x0000_s3155" type="#_x0000_t32" style="position:absolute;left:6200;top:12028;width:0;height:170" o:connectortype="straight"/>
                </v:group>
              </v:group>
            </v:group>
            <w10:anchorlock/>
          </v:group>
        </w:pict>
      </w: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735F6" w:rsidRDefault="005735F6">
      <w:pPr>
        <w:rPr>
          <w:rtl/>
        </w:rPr>
      </w:pPr>
    </w:p>
    <w:p w:rsidR="005735F6" w:rsidRDefault="005735F6">
      <w:pPr>
        <w:spacing w:line="360" w:lineRule="auto"/>
        <w:ind w:left="-1" w:right="-426"/>
        <w:rPr>
          <w:rFonts w:cs="David"/>
          <w:rtl/>
        </w:rPr>
      </w:pPr>
      <w:r>
        <w:rPr>
          <w:rFonts w:cs="David" w:hint="cs"/>
          <w:rtl/>
        </w:rPr>
        <w:t>הציון נמוך. חלק ניכר מהתלמידים מתקשים ברישום נוסחאות של איזומרים. קושי זה קיים גם                     בנושאים  של 3 יחידות לימוד. הטעות האופיינית העיקרית היא</w:t>
      </w:r>
      <w:r>
        <w:rPr>
          <w:rFonts w:cs="David" w:hint="cs"/>
          <w:rtl/>
          <w:lang w:eastAsia="en-US"/>
        </w:rPr>
        <w:t xml:space="preserve"> רישום נוסחה של איזומר לא מסועף:</w:t>
      </w:r>
    </w:p>
    <w:p w:rsidR="005735F6" w:rsidRDefault="005735F6">
      <w:pPr>
        <w:bidi w:val="0"/>
        <w:spacing w:line="360" w:lineRule="auto"/>
        <w:ind w:left="-1" w:firstLine="369"/>
        <w:rPr>
          <w:rFonts w:cs="David"/>
        </w:rPr>
      </w:pPr>
      <w:r>
        <w:rPr>
          <w:rFonts w:cs="David" w:hint="eastAsia"/>
        </w:rPr>
        <w:t>•</w:t>
      </w:r>
      <w:r>
        <w:rPr>
          <w:rFonts w:cs="David"/>
        </w:rPr>
        <w:t xml:space="preserve">     </w:t>
      </w:r>
      <w:r>
        <w:rPr>
          <w:rFonts w:cs="David"/>
          <w:b/>
          <w:bCs/>
          <w:i/>
          <w:iCs/>
          <w:sz w:val="20"/>
          <w:szCs w:val="20"/>
        </w:rPr>
        <w:t>CH</w:t>
      </w:r>
      <w:r>
        <w:rPr>
          <w:rFonts w:cs="David"/>
          <w:b/>
          <w:bCs/>
          <w:i/>
          <w:iCs/>
          <w:sz w:val="20"/>
          <w:szCs w:val="20"/>
          <w:vertAlign w:val="subscript"/>
        </w:rPr>
        <w:t>3</w:t>
      </w:r>
      <w:r>
        <w:rPr>
          <w:rFonts w:cs="David"/>
          <w:b/>
          <w:bCs/>
          <w:i/>
          <w:iCs/>
          <w:sz w:val="20"/>
          <w:szCs w:val="20"/>
        </w:rPr>
        <w:t>CH</w:t>
      </w:r>
      <w:r>
        <w:rPr>
          <w:rFonts w:cs="David"/>
          <w:b/>
          <w:bCs/>
          <w:i/>
          <w:iCs/>
          <w:sz w:val="20"/>
          <w:szCs w:val="20"/>
          <w:vertAlign w:val="subscript"/>
        </w:rPr>
        <w:t>2</w:t>
      </w:r>
      <w:r>
        <w:rPr>
          <w:rFonts w:cs="David"/>
          <w:b/>
          <w:bCs/>
          <w:i/>
          <w:iCs/>
          <w:sz w:val="20"/>
          <w:szCs w:val="20"/>
        </w:rPr>
        <w:t>CH</w:t>
      </w:r>
      <w:r>
        <w:rPr>
          <w:rFonts w:cs="David"/>
          <w:b/>
          <w:bCs/>
          <w:i/>
          <w:iCs/>
          <w:sz w:val="20"/>
          <w:szCs w:val="20"/>
          <w:vertAlign w:val="subscript"/>
        </w:rPr>
        <w:t>2</w:t>
      </w:r>
      <w:r>
        <w:rPr>
          <w:rFonts w:cs="David"/>
          <w:b/>
          <w:bCs/>
          <w:i/>
          <w:iCs/>
          <w:sz w:val="20"/>
          <w:szCs w:val="20"/>
        </w:rPr>
        <w:t>CH</w:t>
      </w:r>
      <w:r>
        <w:rPr>
          <w:rFonts w:cs="David"/>
          <w:b/>
          <w:bCs/>
          <w:i/>
          <w:iCs/>
          <w:sz w:val="20"/>
          <w:szCs w:val="20"/>
          <w:vertAlign w:val="subscript"/>
        </w:rPr>
        <w:t>2</w:t>
      </w:r>
      <w:r>
        <w:rPr>
          <w:rFonts w:cs="David"/>
          <w:b/>
          <w:bCs/>
          <w:i/>
          <w:iCs/>
          <w:sz w:val="20"/>
          <w:szCs w:val="20"/>
        </w:rPr>
        <w:t>B</w:t>
      </w:r>
      <w:r>
        <w:rPr>
          <w:rFonts w:cs="David"/>
        </w:rPr>
        <w:t>r</w:t>
      </w:r>
    </w:p>
    <w:p w:rsidR="005735F6" w:rsidRDefault="005735F6">
      <w:pPr>
        <w:spacing w:line="360" w:lineRule="auto"/>
        <w:ind w:left="368" w:right="-426" w:hanging="423"/>
        <w:rPr>
          <w:rFonts w:cs="David"/>
          <w:rtl/>
        </w:rPr>
      </w:pPr>
      <w:r>
        <w:rPr>
          <w:rFonts w:cs="David" w:hint="cs"/>
          <w:rtl/>
        </w:rPr>
        <w:t>היו שרשמו נוסחה של איזומר לא מסועף עם שרשרת מכופפת:</w:t>
      </w:r>
    </w:p>
    <w:p w:rsidR="005735F6" w:rsidRDefault="00C54832">
      <w:pPr>
        <w:bidi w:val="0"/>
        <w:spacing w:line="360" w:lineRule="auto"/>
        <w:ind w:left="368" w:right="-426"/>
        <w:rPr>
          <w:rFonts w:cs="David"/>
          <w:rtl/>
        </w:rPr>
      </w:pPr>
      <w:r w:rsidRPr="00C54832">
        <w:rPr>
          <w:rFonts w:cs="David"/>
          <w:noProof/>
          <w:sz w:val="20"/>
          <w:rtl/>
          <w:lang w:val="he-IL"/>
        </w:rPr>
        <w:pict>
          <v:group id="_x0000_s18204" style="position:absolute;left:0;text-align:left;margin-left:24.95pt;margin-top:1.2pt;width:86.3pt;height:41.5pt;z-index:513" coordorigin="5261,1665" coordsize="1726,830">
            <v:shape id="_x0000_s18201" type="#_x0000_t202" style="position:absolute;left:5261;top:1981;width:1678;height:514" filled="f" stroked="f">
              <v:textbox>
                <w:txbxContent>
                  <w:p w:rsidR="00C42E18" w:rsidRDefault="00C42E18">
                    <w:pPr>
                      <w:pStyle w:val="NormalWeb"/>
                      <w:spacing w:before="0" w:beforeAutospacing="0" w:after="0" w:afterAutospacing="0"/>
                      <w:rPr>
                        <w:rtl/>
                        <w:lang w:eastAsia="he-IL"/>
                      </w:rPr>
                    </w:pPr>
                    <w:r>
                      <w:rPr>
                        <w:rFonts w:cs="David"/>
                      </w:rPr>
                      <w:t xml:space="preserve">   </w:t>
                    </w:r>
                    <w:r>
                      <w:rPr>
                        <w:rFonts w:cs="David"/>
                        <w:b/>
                        <w:bCs/>
                        <w:i/>
                        <w:iCs/>
                        <w:sz w:val="20"/>
                        <w:szCs w:val="20"/>
                      </w:rPr>
                      <w:t>BrCH</w:t>
                    </w:r>
                    <w:r>
                      <w:rPr>
                        <w:rFonts w:cs="David"/>
                        <w:b/>
                        <w:bCs/>
                        <w:i/>
                        <w:iCs/>
                        <w:sz w:val="20"/>
                        <w:szCs w:val="20"/>
                        <w:vertAlign w:val="subscript"/>
                      </w:rPr>
                      <w:t>2</w:t>
                    </w:r>
                    <w:r>
                      <w:t>−</w:t>
                    </w:r>
                    <w:r>
                      <w:rPr>
                        <w:rFonts w:cs="David"/>
                        <w:b/>
                        <w:bCs/>
                        <w:i/>
                        <w:iCs/>
                        <w:sz w:val="20"/>
                        <w:szCs w:val="20"/>
                      </w:rPr>
                      <w:t>CH</w:t>
                    </w:r>
                    <w:r>
                      <w:rPr>
                        <w:rFonts w:cs="David"/>
                        <w:b/>
                        <w:bCs/>
                        <w:i/>
                        <w:iCs/>
                        <w:sz w:val="20"/>
                        <w:szCs w:val="20"/>
                        <w:vertAlign w:val="subscript"/>
                      </w:rPr>
                      <w:t>2</w:t>
                    </w:r>
                  </w:p>
                </w:txbxContent>
              </v:textbox>
            </v:shape>
            <v:group id="_x0000_s18203" style="position:absolute;left:5309;top:1665;width:1678;height:594" coordorigin="5309,1665" coordsize="1678,594">
              <v:shape id="_x0000_s18200" type="#_x0000_t202" style="position:absolute;left:5309;top:1665;width:1678;height:514" filled="f" stroked="f">
                <v:textbox>
                  <w:txbxContent>
                    <w:p w:rsidR="00C42E18" w:rsidRDefault="00C42E18">
                      <w:pPr>
                        <w:pStyle w:val="NormalWeb"/>
                        <w:spacing w:before="0" w:beforeAutospacing="0" w:after="0" w:afterAutospacing="0"/>
                        <w:rPr>
                          <w:rtl/>
                          <w:lang w:eastAsia="he-IL"/>
                        </w:rPr>
                      </w:pPr>
                      <w:r>
                        <w:rPr>
                          <w:rFonts w:cs="David" w:hint="eastAsia"/>
                        </w:rPr>
                        <w:t>•</w:t>
                      </w:r>
                      <w:r>
                        <w:rPr>
                          <w:rFonts w:cs="David"/>
                        </w:rPr>
                        <w:t xml:space="preserve">     </w:t>
                      </w:r>
                      <w:r>
                        <w:rPr>
                          <w:rFonts w:cs="David"/>
                          <w:b/>
                          <w:bCs/>
                          <w:i/>
                          <w:iCs/>
                          <w:sz w:val="20"/>
                          <w:szCs w:val="20"/>
                        </w:rPr>
                        <w:t>CH</w:t>
                      </w:r>
                      <w:r>
                        <w:rPr>
                          <w:rFonts w:cs="David"/>
                          <w:b/>
                          <w:bCs/>
                          <w:i/>
                          <w:iCs/>
                          <w:sz w:val="20"/>
                          <w:szCs w:val="20"/>
                          <w:vertAlign w:val="subscript"/>
                        </w:rPr>
                        <w:t>3</w:t>
                      </w:r>
                      <w:r>
                        <w:t>−</w:t>
                      </w:r>
                      <w:r>
                        <w:rPr>
                          <w:rFonts w:cs="David"/>
                          <w:b/>
                          <w:bCs/>
                          <w:i/>
                          <w:iCs/>
                          <w:sz w:val="20"/>
                          <w:szCs w:val="20"/>
                        </w:rPr>
                        <w:t>CH</w:t>
                      </w:r>
                      <w:r>
                        <w:rPr>
                          <w:rFonts w:cs="David"/>
                          <w:b/>
                          <w:bCs/>
                          <w:i/>
                          <w:iCs/>
                          <w:sz w:val="20"/>
                          <w:szCs w:val="20"/>
                          <w:vertAlign w:val="subscript"/>
                        </w:rPr>
                        <w:t>2</w:t>
                      </w:r>
                    </w:p>
                  </w:txbxContent>
                </v:textbox>
              </v:shape>
              <v:shape id="_x0000_s18202" type="#_x0000_t202" style="position:absolute;left:6077;top:1719;width:602;height:540" filled="f" stroked="f">
                <v:textbox style="layout-flow:vertical">
                  <w:txbxContent>
                    <w:p w:rsidR="00C42E18" w:rsidRDefault="00C42E18">
                      <w:pPr>
                        <w:pStyle w:val="NormalWeb"/>
                        <w:spacing w:before="0" w:beforeAutospacing="0" w:after="0" w:afterAutospacing="0"/>
                        <w:rPr>
                          <w:rtl/>
                          <w:lang w:eastAsia="he-IL"/>
                        </w:rPr>
                      </w:pPr>
                      <w:r>
                        <w:rPr>
                          <w:rFonts w:cs="David"/>
                        </w:rPr>
                        <w:t xml:space="preserve">   </w:t>
                      </w:r>
                      <w:r>
                        <w:t>−</w:t>
                      </w:r>
                    </w:p>
                  </w:txbxContent>
                </v:textbox>
              </v:shape>
            </v:group>
            <w10:anchorlock/>
          </v:group>
        </w:pict>
      </w:r>
    </w:p>
    <w:p w:rsidR="005735F6" w:rsidRDefault="005735F6">
      <w:pPr>
        <w:spacing w:line="360" w:lineRule="auto"/>
        <w:ind w:left="368" w:right="-426" w:hanging="423"/>
        <w:rPr>
          <w:rFonts w:cs="David"/>
          <w:rtl/>
        </w:rPr>
      </w:pPr>
    </w:p>
    <w:p w:rsidR="005735F6" w:rsidRDefault="005735F6">
      <w:pPr>
        <w:spacing w:line="360" w:lineRule="auto"/>
        <w:ind w:left="368" w:right="-426" w:hanging="423"/>
        <w:rPr>
          <w:rFonts w:cs="David"/>
          <w:rtl/>
        </w:rPr>
      </w:pPr>
    </w:p>
    <w:p w:rsidR="005735F6" w:rsidRDefault="005735F6">
      <w:pPr>
        <w:spacing w:line="360" w:lineRule="auto"/>
        <w:ind w:left="368" w:right="-426" w:hanging="423"/>
        <w:rPr>
          <w:rFonts w:cs="David"/>
          <w:rtl/>
        </w:rPr>
      </w:pPr>
    </w:p>
    <w:p w:rsidR="005735F6" w:rsidRDefault="005735F6">
      <w:pPr>
        <w:bidi w:val="0"/>
        <w:spacing w:line="360" w:lineRule="auto"/>
        <w:ind w:left="368" w:right="-426" w:hanging="423"/>
        <w:rPr>
          <w:rFonts w:cs="David"/>
        </w:rPr>
      </w:pPr>
    </w:p>
    <w:p w:rsidR="005735F6" w:rsidRDefault="00C54832">
      <w:pPr>
        <w:spacing w:line="360" w:lineRule="auto"/>
        <w:ind w:left="368" w:right="-426" w:hanging="423"/>
        <w:rPr>
          <w:rFonts w:cs="David"/>
          <w:rtl/>
        </w:rPr>
      </w:pPr>
      <w:r>
        <w:rPr>
          <w:rFonts w:cs="David"/>
          <w:noProof/>
          <w:rtl/>
          <w:lang w:eastAsia="en-US"/>
        </w:rPr>
        <w:lastRenderedPageBreak/>
        <w:pict>
          <v:shape id="_x0000_s18072" type="#_x0000_t98" style="position:absolute;left:0;text-align:left;margin-left:63.75pt;margin-top:9.45pt;width:468.25pt;height:143.9pt;z-index:-37;mso-position-horizontal-relative:page" adj="2753" filled="f" fillcolor="#969696" strokecolor="#f39">
            <v:stroke dashstyle="dash"/>
            <v:textbox inset="1pt,1pt,1pt,1pt"/>
            <w10:wrap anchorx="page"/>
          </v:shape>
        </w:pict>
      </w:r>
    </w:p>
    <w:p w:rsidR="005735F6" w:rsidRDefault="005735F6">
      <w:pPr>
        <w:spacing w:line="360" w:lineRule="auto"/>
        <w:ind w:left="-1"/>
        <w:rPr>
          <w:rFonts w:cs="David"/>
          <w:rtl/>
        </w:rPr>
      </w:pPr>
    </w:p>
    <w:p w:rsidR="005735F6" w:rsidRDefault="005735F6">
      <w:pPr>
        <w:spacing w:line="360" w:lineRule="auto"/>
        <w:ind w:left="-1" w:right="426"/>
        <w:rPr>
          <w:rFonts w:cs="David"/>
          <w:rtl/>
        </w:rPr>
      </w:pPr>
      <w:r>
        <w:rPr>
          <w:rFonts w:cs="David" w:hint="cs"/>
          <w:rtl/>
        </w:rPr>
        <w:t>מומלץ לתרגל עם התלמידים את רישום נוסחאות המבנה של איזומרים שונים - עם שרשרות ישרות ועם שרשרות מסועפות, ולהבהיר לתלמידים כיצד להבחין בין נוסחאות של אותו איזומר (הרשומות בצורות שונות) לבין נוסחאות של איזומרים שונים. התלמידים צריכים להבין, שכיפוף השרשרת זה לא יצירת איזומר חדש, ומה שקובע זה אופן קישור בין אטומי פחמן בשרשרות. מומלץ להדגים זאת בעזרת מודלים.</w:t>
      </w: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C54832">
      <w:pPr>
        <w:rPr>
          <w:rtl/>
        </w:rPr>
      </w:pPr>
      <w:r w:rsidRPr="00C54832">
        <w:rPr>
          <w:rFonts w:cs="David"/>
          <w:noProof/>
          <w:sz w:val="20"/>
          <w:rtl/>
          <w:lang w:val="he-IL"/>
        </w:rPr>
        <w:pict>
          <v:group id="_x0000_s18199" style="position:absolute;left:0;text-align:left;margin-left:-35.5pt;margin-top:9.65pt;width:468.8pt;height:262.45pt;z-index:512" coordorigin="1264,7711" coordsize="9376,5249">
            <v:group id="_x0000_s18198" style="position:absolute;left:1264;top:7711;width:9376;height:5249" coordorigin="1264,7711" coordsize="9376,5249">
              <v:group id="_x0000_s3053" style="position:absolute;left:3178;top:10403;width:1083;height:725" coordorigin="4101,12641" coordsize="1083,725">
                <v:group id="_x0000_s3054" style="position:absolute;left:4101;top:12641;width:876;height:725" coordorigin="4101,12641" coordsize="876,725">
                  <v:shape id="_x0000_s3055" type="#_x0000_t202" style="position:absolute;left:4294;top:12865;width:600;height:501" filled="f" stroked="f">
                    <v:textbox style="mso-next-textbox:#_x0000_s3055">
                      <w:txbxContent>
                        <w:p w:rsidR="00C42E18" w:rsidRDefault="00C42E18">
                          <w:pPr>
                            <w:pStyle w:val="NormalWeb"/>
                            <w:spacing w:before="0" w:beforeAutospacing="0" w:after="0" w:afterAutospacing="0"/>
                            <w:jc w:val="center"/>
                            <w:rPr>
                              <w:rFonts w:cs="David"/>
                            </w:rPr>
                          </w:pPr>
                          <w:r>
                            <w:rPr>
                              <w:rFonts w:cs="David"/>
                            </w:rPr>
                            <w:t>s</w:t>
                          </w:r>
                        </w:p>
                      </w:txbxContent>
                    </v:textbox>
                  </v:shape>
                  <v:shape id="_x0000_s3056" type="#_x0000_t202" style="position:absolute;left:4101;top:12641;width:876;height:501" filled="f" stroked="f">
                    <v:textbox style="mso-next-textbox:#_x0000_s3056">
                      <w:txbxContent>
                        <w:p w:rsidR="00C42E18" w:rsidRDefault="00C42E18">
                          <w:pPr>
                            <w:pStyle w:val="2"/>
                            <w:jc w:val="center"/>
                            <w:rPr>
                              <w:b w:val="0"/>
                              <w:bCs w:val="0"/>
                              <w:sz w:val="24"/>
                              <w:szCs w:val="24"/>
                              <w:u w:val="single"/>
                            </w:rPr>
                          </w:pPr>
                          <w:r>
                            <w:rPr>
                              <w:b w:val="0"/>
                              <w:bCs w:val="0"/>
                              <w:sz w:val="24"/>
                              <w:szCs w:val="24"/>
                              <w:u w:val="single"/>
                            </w:rPr>
                            <w:t>M</w:t>
                          </w:r>
                        </w:p>
                      </w:txbxContent>
                    </v:textbox>
                  </v:shape>
                </v:group>
                <v:shape id="_x0000_s3057" type="#_x0000_t202" style="position:absolute;left:4245;top:12742;width:939;height:501" filled="f" stroked="f">
                  <v:textbox style="mso-next-textbox:#_x0000_s3057">
                    <w:txbxContent>
                      <w:p w:rsidR="00C42E18" w:rsidRDefault="00C42E18">
                        <w:pPr>
                          <w:pStyle w:val="NormalWeb"/>
                          <w:spacing w:before="0" w:beforeAutospacing="0" w:after="0" w:afterAutospacing="0"/>
                          <w:rPr>
                            <w:rFonts w:cs="David"/>
                          </w:rPr>
                        </w:pPr>
                        <w:r>
                          <w:rPr>
                            <w:rFonts w:cs="David"/>
                          </w:rPr>
                          <w:t>(     )</w:t>
                        </w:r>
                      </w:p>
                    </w:txbxContent>
                  </v:textbox>
                </v:shape>
              </v:group>
              <v:group id="_x0000_s18197" style="position:absolute;left:1264;top:7711;width:9376;height:5249" coordorigin="1264,8071" coordsize="9376,5249">
                <v:shape id="_x0000_s3126" type="#_x0000_t64" style="position:absolute;left:1264;top:8071;width:9376;height:5249;mso-position-horizontal-relative:page" adj="310" filled="f" strokecolor="blue">
                  <v:stroke dashstyle="dash"/>
                </v:shape>
                <v:group id="_x0000_s18196" style="position:absolute;left:2088;top:8339;width:4031;height:604" coordorigin="2088,8314" coordsize="4031,604">
                  <v:group id="_x0000_s3045" style="position:absolute;left:4289;top:8314;width:1830;height:604" coordorigin="4721,8001" coordsize="1830,604">
                    <v:shape id="_x0000_s3046" type="#_x0000_t202" style="position:absolute;left:4721;top:8001;width:1114;height:476" filled="f" stroked="f">
                      <v:textbox style="mso-next-textbox:#_x0000_s3046">
                        <w:txbxContent>
                          <w:p w:rsidR="00C42E18" w:rsidRDefault="00C42E18">
                            <w:pPr>
                              <w:bidi w:val="0"/>
                              <w:rPr>
                                <w:rtl/>
                              </w:rPr>
                            </w:pPr>
                            <w:r>
                              <w:t>CH</w:t>
                            </w:r>
                            <w:r>
                              <w:rPr>
                                <w:vertAlign w:val="subscript"/>
                              </w:rPr>
                              <w:t>3</w:t>
                            </w:r>
                            <w:r>
                              <w:t>SH</w:t>
                            </w:r>
                          </w:p>
                        </w:txbxContent>
                      </v:textbox>
                    </v:shape>
                    <v:shape id="_x0000_s3047" type="#_x0000_t202" style="position:absolute;left:5437;top:8129;width:1114;height:476" filled="f" stroked="f">
                      <v:textbox style="mso-next-textbox:#_x0000_s3047">
                        <w:txbxContent>
                          <w:p w:rsidR="00C42E18" w:rsidRDefault="00C42E18">
                            <w:pPr>
                              <w:bidi w:val="0"/>
                              <w:rPr>
                                <w:sz w:val="18"/>
                                <w:szCs w:val="18"/>
                                <w:rtl/>
                              </w:rPr>
                            </w:pPr>
                            <w:r>
                              <w:rPr>
                                <w:sz w:val="18"/>
                                <w:szCs w:val="18"/>
                              </w:rPr>
                              <w:t>(C</w:t>
                            </w:r>
                            <w:r>
                              <w:rPr>
                                <w:sz w:val="18"/>
                                <w:szCs w:val="18"/>
                                <w:vertAlign w:val="subscript"/>
                              </w:rPr>
                              <w:t>2</w:t>
                            </w:r>
                            <w:r>
                              <w:rPr>
                                <w:sz w:val="18"/>
                                <w:szCs w:val="18"/>
                              </w:rPr>
                              <w:t>H</w:t>
                            </w:r>
                            <w:r>
                              <w:rPr>
                                <w:sz w:val="18"/>
                                <w:szCs w:val="18"/>
                                <w:vertAlign w:val="subscript"/>
                              </w:rPr>
                              <w:t>5</w:t>
                            </w:r>
                            <w:r>
                              <w:rPr>
                                <w:sz w:val="18"/>
                                <w:szCs w:val="18"/>
                              </w:rPr>
                              <w:t>OH)</w:t>
                            </w:r>
                          </w:p>
                          <w:p w:rsidR="00C42E18" w:rsidRDefault="00C42E18">
                            <w:pPr>
                              <w:pStyle w:val="NormalWeb"/>
                              <w:spacing w:before="0" w:beforeAutospacing="0" w:after="200" w:afterAutospacing="0" w:line="276" w:lineRule="auto"/>
                              <w:rPr>
                                <w:rFonts w:eastAsia="Calibri" w:cs="David"/>
                                <w:rtl/>
                              </w:rPr>
                            </w:pPr>
                          </w:p>
                        </w:txbxContent>
                      </v:textbox>
                    </v:shape>
                  </v:group>
                  <v:group id="_x0000_s3048" style="position:absolute;left:2088;top:8314;width:1655;height:604" coordorigin="7765,7508" coordsize="1655,604">
                    <v:shape id="_x0000_s3049" type="#_x0000_t202" style="position:absolute;left:7765;top:7508;width:1114;height:476" filled="f" stroked="f">
                      <v:textbox style="mso-next-textbox:#_x0000_s3049">
                        <w:txbxContent>
                          <w:p w:rsidR="00C42E18" w:rsidRDefault="00C42E18">
                            <w:pPr>
                              <w:bidi w:val="0"/>
                              <w:rPr>
                                <w:rtl/>
                              </w:rPr>
                            </w:pPr>
                            <w:r>
                              <w:t>CH</w:t>
                            </w:r>
                            <w:r>
                              <w:rPr>
                                <w:vertAlign w:val="subscript"/>
                              </w:rPr>
                              <w:t>3</w:t>
                            </w:r>
                            <w:r>
                              <w:t>S</w:t>
                            </w:r>
                            <w:r>
                              <w:rPr>
                                <w:vertAlign w:val="superscript"/>
                              </w:rPr>
                              <w:sym w:font="Symbol" w:char="F02D"/>
                            </w:r>
                          </w:p>
                        </w:txbxContent>
                      </v:textbox>
                    </v:shape>
                    <v:shape id="_x0000_s3050" type="#_x0000_t202" style="position:absolute;left:8306;top:7636;width:1114;height:476" filled="f" stroked="f">
                      <v:textbox style="mso-next-textbox:#_x0000_s3050">
                        <w:txbxContent>
                          <w:p w:rsidR="00C42E18" w:rsidRDefault="00C42E18">
                            <w:pPr>
                              <w:bidi w:val="0"/>
                              <w:rPr>
                                <w:sz w:val="18"/>
                                <w:szCs w:val="18"/>
                                <w:rtl/>
                              </w:rPr>
                            </w:pPr>
                            <w:r>
                              <w:rPr>
                                <w:sz w:val="18"/>
                                <w:szCs w:val="18"/>
                              </w:rPr>
                              <w:t>(C</w:t>
                            </w:r>
                            <w:r>
                              <w:rPr>
                                <w:sz w:val="18"/>
                                <w:szCs w:val="18"/>
                                <w:vertAlign w:val="subscript"/>
                              </w:rPr>
                              <w:t>2</w:t>
                            </w:r>
                            <w:r>
                              <w:rPr>
                                <w:sz w:val="18"/>
                                <w:szCs w:val="18"/>
                              </w:rPr>
                              <w:t>H</w:t>
                            </w:r>
                            <w:r>
                              <w:rPr>
                                <w:sz w:val="18"/>
                                <w:szCs w:val="18"/>
                                <w:vertAlign w:val="subscript"/>
                              </w:rPr>
                              <w:t>5</w:t>
                            </w:r>
                            <w:r>
                              <w:rPr>
                                <w:sz w:val="18"/>
                                <w:szCs w:val="18"/>
                              </w:rPr>
                              <w:t>OH)</w:t>
                            </w:r>
                          </w:p>
                          <w:p w:rsidR="00C42E18" w:rsidRDefault="00C42E18">
                            <w:pPr>
                              <w:pStyle w:val="NormalWeb"/>
                              <w:spacing w:before="0" w:beforeAutospacing="0" w:after="200" w:afterAutospacing="0" w:line="276" w:lineRule="auto"/>
                              <w:rPr>
                                <w:rFonts w:eastAsia="Calibri" w:cs="David"/>
                                <w:rtl/>
                              </w:rPr>
                            </w:pPr>
                          </w:p>
                        </w:txbxContent>
                      </v:textbox>
                    </v:shape>
                  </v:group>
                </v:group>
              </v:group>
            </v:group>
            <v:group id="_x0000_s18189" style="position:absolute;left:7101;top:11199;width:1830;height:1523" coordorigin="7425,5837" coordsize="1830,1523" wrapcoords="0 0 21600 0 21600 21600 0 21600 0 0">
              <v:group id="_x0000_s18190" style="position:absolute;left:7425;top:5837;width:1830;height:604" coordorigin="4721,8001" coordsize="1830,604">
                <v:shape id="_x0000_s18191" type="#_x0000_t202" style="position:absolute;left:4721;top:8001;width:1114;height:476" filled="f" stroked="f">
                  <v:textbox>
                    <w:txbxContent>
                      <w:p w:rsidR="00C42E18" w:rsidRDefault="00C42E18">
                        <w:pPr>
                          <w:bidi w:val="0"/>
                          <w:rPr>
                            <w:rtl/>
                          </w:rPr>
                        </w:pPr>
                        <w:r>
                          <w:t>CH</w:t>
                        </w:r>
                        <w:r>
                          <w:rPr>
                            <w:vertAlign w:val="subscript"/>
                          </w:rPr>
                          <w:t>3</w:t>
                        </w:r>
                        <w:r>
                          <w:t>SH</w:t>
                        </w:r>
                      </w:p>
                    </w:txbxContent>
                  </v:textbox>
                </v:shape>
                <v:shape id="_x0000_s18192" type="#_x0000_t202" style="position:absolute;left:5437;top:8129;width:1114;height:476" filled="f" stroked="f">
                  <v:textbox>
                    <w:txbxContent>
                      <w:p w:rsidR="00C42E18" w:rsidRDefault="00C42E18">
                        <w:pPr>
                          <w:bidi w:val="0"/>
                          <w:rPr>
                            <w:sz w:val="18"/>
                            <w:szCs w:val="18"/>
                            <w:rtl/>
                          </w:rPr>
                        </w:pPr>
                        <w:r>
                          <w:rPr>
                            <w:sz w:val="18"/>
                            <w:szCs w:val="18"/>
                          </w:rPr>
                          <w:t>(C</w:t>
                        </w:r>
                        <w:r>
                          <w:rPr>
                            <w:sz w:val="18"/>
                            <w:szCs w:val="18"/>
                            <w:vertAlign w:val="subscript"/>
                          </w:rPr>
                          <w:t>2</w:t>
                        </w:r>
                        <w:r>
                          <w:rPr>
                            <w:sz w:val="18"/>
                            <w:szCs w:val="18"/>
                          </w:rPr>
                          <w:t>H</w:t>
                        </w:r>
                        <w:r>
                          <w:rPr>
                            <w:sz w:val="18"/>
                            <w:szCs w:val="18"/>
                            <w:vertAlign w:val="subscript"/>
                          </w:rPr>
                          <w:t>5</w:t>
                        </w:r>
                        <w:r>
                          <w:rPr>
                            <w:sz w:val="18"/>
                            <w:szCs w:val="18"/>
                          </w:rPr>
                          <w:t>OH)</w:t>
                        </w:r>
                      </w:p>
                      <w:p w:rsidR="00C42E18" w:rsidRDefault="00C42E18">
                        <w:pPr>
                          <w:pStyle w:val="NormalWeb"/>
                          <w:spacing w:before="0" w:beforeAutospacing="0" w:after="200" w:afterAutospacing="0" w:line="276" w:lineRule="auto"/>
                          <w:rPr>
                            <w:rFonts w:eastAsia="Calibri" w:cs="David"/>
                            <w:rtl/>
                          </w:rPr>
                        </w:pPr>
                      </w:p>
                    </w:txbxContent>
                  </v:textbox>
                </v:shape>
              </v:group>
              <v:group id="_x0000_s18193" style="position:absolute;left:7489;top:6756;width:1655;height:604" coordorigin="7765,7508" coordsize="1655,604">
                <v:shape id="_x0000_s18194" type="#_x0000_t202" style="position:absolute;left:7765;top:7508;width:1114;height:476" filled="f" stroked="f">
                  <v:textbox>
                    <w:txbxContent>
                      <w:p w:rsidR="00C42E18" w:rsidRDefault="00C42E18">
                        <w:pPr>
                          <w:bidi w:val="0"/>
                          <w:rPr>
                            <w:rtl/>
                          </w:rPr>
                        </w:pPr>
                        <w:r>
                          <w:t>CH</w:t>
                        </w:r>
                        <w:r>
                          <w:rPr>
                            <w:vertAlign w:val="subscript"/>
                          </w:rPr>
                          <w:t>3</w:t>
                        </w:r>
                        <w:r>
                          <w:t>S</w:t>
                        </w:r>
                        <w:r>
                          <w:rPr>
                            <w:vertAlign w:val="superscript"/>
                          </w:rPr>
                          <w:sym w:font="Symbol" w:char="F02D"/>
                        </w:r>
                      </w:p>
                    </w:txbxContent>
                  </v:textbox>
                </v:shape>
                <v:shape id="_x0000_s18195" type="#_x0000_t202" style="position:absolute;left:8306;top:7636;width:1114;height:476" filled="f" stroked="f">
                  <v:textbox>
                    <w:txbxContent>
                      <w:p w:rsidR="00C42E18" w:rsidRDefault="00C42E18">
                        <w:pPr>
                          <w:bidi w:val="0"/>
                          <w:rPr>
                            <w:sz w:val="18"/>
                            <w:szCs w:val="18"/>
                            <w:rtl/>
                          </w:rPr>
                        </w:pPr>
                        <w:r>
                          <w:rPr>
                            <w:sz w:val="18"/>
                            <w:szCs w:val="18"/>
                          </w:rPr>
                          <w:t>(C</w:t>
                        </w:r>
                        <w:r>
                          <w:rPr>
                            <w:sz w:val="18"/>
                            <w:szCs w:val="18"/>
                            <w:vertAlign w:val="subscript"/>
                          </w:rPr>
                          <w:t>2</w:t>
                        </w:r>
                        <w:r>
                          <w:rPr>
                            <w:sz w:val="18"/>
                            <w:szCs w:val="18"/>
                          </w:rPr>
                          <w:t>H</w:t>
                        </w:r>
                        <w:r>
                          <w:rPr>
                            <w:sz w:val="18"/>
                            <w:szCs w:val="18"/>
                            <w:vertAlign w:val="subscript"/>
                          </w:rPr>
                          <w:t>5</w:t>
                        </w:r>
                        <w:r>
                          <w:rPr>
                            <w:sz w:val="18"/>
                            <w:szCs w:val="18"/>
                          </w:rPr>
                          <w:t>OH)</w:t>
                        </w:r>
                      </w:p>
                      <w:p w:rsidR="00C42E18" w:rsidRDefault="00C42E18">
                        <w:pPr>
                          <w:pStyle w:val="NormalWeb"/>
                          <w:spacing w:before="0" w:beforeAutospacing="0" w:after="200" w:afterAutospacing="0" w:line="276" w:lineRule="auto"/>
                          <w:rPr>
                            <w:rFonts w:eastAsia="Calibri" w:cs="David"/>
                            <w:rtl/>
                          </w:rPr>
                        </w:pPr>
                      </w:p>
                    </w:txbxContent>
                  </v:textbox>
                </v:shape>
              </v:group>
            </v:group>
            <w10:anchorlock/>
          </v:group>
        </w:pict>
      </w:r>
    </w:p>
    <w:p w:rsidR="005735F6" w:rsidRDefault="005735F6">
      <w:pPr>
        <w:rPr>
          <w:rtl/>
        </w:rPr>
      </w:pPr>
    </w:p>
    <w:p w:rsidR="005735F6" w:rsidRDefault="005735F6">
      <w:pPr>
        <w:spacing w:line="360" w:lineRule="auto"/>
        <w:rPr>
          <w:rFonts w:cs="David"/>
          <w:rtl/>
        </w:rPr>
      </w:pPr>
      <w:r>
        <w:rPr>
          <w:rFonts w:cs="David" w:hint="cs"/>
          <w:rtl/>
        </w:rPr>
        <w:t xml:space="preserve">חקרו את תגובות ההתמרה של שני האיזומרים עם                                ועם יוני                            .   </w:t>
      </w:r>
    </w:p>
    <w:p w:rsidR="005735F6" w:rsidRDefault="005735F6">
      <w:pPr>
        <w:spacing w:line="360" w:lineRule="auto"/>
        <w:rPr>
          <w:rFonts w:cs="David"/>
          <w:rtl/>
        </w:rPr>
      </w:pPr>
      <w:r>
        <w:rPr>
          <w:rFonts w:cs="David" w:hint="cs"/>
          <w:rtl/>
        </w:rPr>
        <w:t xml:space="preserve">בתגובות אלו אתאנול, </w:t>
      </w:r>
      <w:r>
        <w:rPr>
          <w:rFonts w:cs="David"/>
        </w:rPr>
        <w:t>C</w:t>
      </w:r>
      <w:r>
        <w:rPr>
          <w:rFonts w:cs="David"/>
          <w:vertAlign w:val="subscript"/>
        </w:rPr>
        <w:t>2</w:t>
      </w:r>
      <w:r>
        <w:rPr>
          <w:rFonts w:cs="David"/>
        </w:rPr>
        <w:t>H</w:t>
      </w:r>
      <w:r>
        <w:rPr>
          <w:rFonts w:cs="David"/>
          <w:vertAlign w:val="subscript"/>
        </w:rPr>
        <w:t>5</w:t>
      </w:r>
      <w:r>
        <w:rPr>
          <w:rFonts w:cs="David"/>
        </w:rPr>
        <w:t>OH</w:t>
      </w:r>
      <w:r>
        <w:rPr>
          <w:rFonts w:cs="David"/>
          <w:vertAlign w:val="subscript"/>
        </w:rPr>
        <w:t>(l)</w:t>
      </w:r>
      <w:r>
        <w:rPr>
          <w:rFonts w:cs="David" w:hint="cs"/>
          <w:rtl/>
        </w:rPr>
        <w:t xml:space="preserve"> , היה הממס.</w:t>
      </w:r>
    </w:p>
    <w:p w:rsidR="005735F6" w:rsidRDefault="005735F6">
      <w:pPr>
        <w:spacing w:line="360" w:lineRule="auto"/>
        <w:rPr>
          <w:rFonts w:cs="David"/>
          <w:rtl/>
        </w:rPr>
      </w:pPr>
      <w:r>
        <w:rPr>
          <w:rFonts w:cs="David" w:hint="cs"/>
          <w:rtl/>
        </w:rPr>
        <w:t>ביצעו</w:t>
      </w:r>
      <w:r>
        <w:rPr>
          <w:rFonts w:cs="David"/>
          <w:rtl/>
        </w:rPr>
        <w:t xml:space="preserve"> ארבעה </w:t>
      </w:r>
      <w:r>
        <w:rPr>
          <w:rFonts w:cs="David" w:hint="cs"/>
          <w:rtl/>
        </w:rPr>
        <w:t>ניסויים</w:t>
      </w:r>
      <w:r>
        <w:rPr>
          <w:rFonts w:cs="David"/>
          <w:rtl/>
        </w:rPr>
        <w:t>, (1)</w:t>
      </w:r>
      <w:r>
        <w:rPr>
          <w:rFonts w:cs="David" w:hint="cs"/>
          <w:rtl/>
        </w:rPr>
        <w:t>-</w:t>
      </w:r>
      <w:r>
        <w:rPr>
          <w:rFonts w:cs="David"/>
          <w:rtl/>
        </w:rPr>
        <w:t>(4)</w:t>
      </w:r>
      <w:r>
        <w:rPr>
          <w:rFonts w:cs="David" w:hint="cs"/>
          <w:rtl/>
        </w:rPr>
        <w:t xml:space="preserve">. </w:t>
      </w:r>
      <w:r>
        <w:rPr>
          <w:rFonts w:cs="David"/>
          <w:rtl/>
        </w:rPr>
        <w:t xml:space="preserve">בכל ניסוי </w:t>
      </w:r>
      <w:r>
        <w:rPr>
          <w:rFonts w:cs="David" w:hint="cs"/>
          <w:rtl/>
        </w:rPr>
        <w:t>השתמשו באותו איזומר ו</w:t>
      </w:r>
      <w:r>
        <w:rPr>
          <w:rFonts w:cs="David"/>
          <w:rtl/>
        </w:rPr>
        <w:t>קבעו את קצב התגובה.</w:t>
      </w:r>
    </w:p>
    <w:p w:rsidR="005735F6" w:rsidRDefault="005735F6">
      <w:pPr>
        <w:spacing w:line="360" w:lineRule="auto"/>
        <w:rPr>
          <w:rFonts w:cs="David"/>
          <w:rtl/>
        </w:rPr>
      </w:pPr>
      <w:r>
        <w:rPr>
          <w:rFonts w:cs="David" w:hint="cs"/>
          <w:rtl/>
        </w:rPr>
        <w:t>נסמן</w:t>
      </w:r>
      <w:r>
        <w:rPr>
          <w:rFonts w:cs="David"/>
          <w:rtl/>
        </w:rPr>
        <w:t xml:space="preserve"> איזומר </w:t>
      </w:r>
      <w:r>
        <w:rPr>
          <w:rFonts w:cs="David" w:hint="cs"/>
          <w:rtl/>
        </w:rPr>
        <w:t>זה</w:t>
      </w:r>
      <w:r>
        <w:rPr>
          <w:rFonts w:cs="David"/>
          <w:rtl/>
        </w:rPr>
        <w:t xml:space="preserve"> באות </w:t>
      </w:r>
      <w:r>
        <w:rPr>
          <w:rFonts w:cs="David"/>
        </w:rPr>
        <w:t>A</w:t>
      </w:r>
      <w:r>
        <w:rPr>
          <w:rFonts w:cs="David" w:hint="cs"/>
          <w:rtl/>
        </w:rPr>
        <w:t xml:space="preserve"> </w:t>
      </w:r>
      <w:r>
        <w:rPr>
          <w:rFonts w:cs="David"/>
          <w:rtl/>
        </w:rPr>
        <w:t xml:space="preserve">. </w:t>
      </w:r>
    </w:p>
    <w:p w:rsidR="005735F6" w:rsidRDefault="005735F6">
      <w:pPr>
        <w:spacing w:line="360" w:lineRule="auto"/>
        <w:rPr>
          <w:rFonts w:cs="David"/>
          <w:rtl/>
        </w:rPr>
      </w:pPr>
      <w:r>
        <w:rPr>
          <w:rFonts w:cs="David" w:hint="cs"/>
          <w:rtl/>
        </w:rPr>
        <w:t>בטבלה</w:t>
      </w:r>
      <w:r>
        <w:rPr>
          <w:rFonts w:cs="David"/>
          <w:rtl/>
        </w:rPr>
        <w:t xml:space="preserve"> שלפניך </w:t>
      </w:r>
      <w:r>
        <w:rPr>
          <w:rFonts w:cs="David" w:hint="cs"/>
          <w:rtl/>
        </w:rPr>
        <w:t>מוצג</w:t>
      </w:r>
      <w:r>
        <w:rPr>
          <w:rFonts w:cs="David"/>
          <w:rtl/>
        </w:rPr>
        <w:t xml:space="preserve"> מידע על הניסויים (1)</w:t>
      </w:r>
      <w:r>
        <w:rPr>
          <w:rFonts w:cs="David" w:hint="cs"/>
          <w:rtl/>
        </w:rPr>
        <w:t>-</w:t>
      </w:r>
      <w:r>
        <w:rPr>
          <w:rFonts w:cs="David"/>
          <w:rtl/>
        </w:rPr>
        <w:t>(4):</w:t>
      </w:r>
    </w:p>
    <w:p w:rsidR="005735F6" w:rsidRDefault="005735F6">
      <w:pPr>
        <w:spacing w:line="360" w:lineRule="auto"/>
        <w:rPr>
          <w:rFonts w:cs="David"/>
          <w:sz w:val="16"/>
          <w:szCs w:val="16"/>
          <w:rtl/>
        </w:rPr>
      </w:pPr>
    </w:p>
    <w:tbl>
      <w:tblPr>
        <w:bidiVisual/>
        <w:tblW w:w="0" w:type="auto"/>
        <w:tblInd w:w="653" w:type="dxa"/>
        <w:tblBorders>
          <w:top w:val="single" w:sz="4" w:space="0" w:color="auto"/>
          <w:left w:val="single" w:sz="4" w:space="0" w:color="auto"/>
          <w:bottom w:val="single" w:sz="4" w:space="0" w:color="auto"/>
          <w:right w:val="single" w:sz="4" w:space="0" w:color="auto"/>
        </w:tblBorders>
        <w:tblLook w:val="0000"/>
      </w:tblPr>
      <w:tblGrid>
        <w:gridCol w:w="851"/>
        <w:gridCol w:w="1905"/>
        <w:gridCol w:w="1060"/>
        <w:gridCol w:w="1350"/>
        <w:gridCol w:w="1701"/>
      </w:tblGrid>
      <w:tr w:rsidR="00624590" w:rsidTr="00624590">
        <w:trPr>
          <w:cantSplit/>
        </w:trPr>
        <w:tc>
          <w:tcPr>
            <w:tcW w:w="851" w:type="dxa"/>
            <w:vMerge w:val="restart"/>
            <w:tcBorders>
              <w:top w:val="single" w:sz="4" w:space="0" w:color="auto"/>
              <w:left w:val="single" w:sz="4" w:space="0" w:color="auto"/>
              <w:bottom w:val="single" w:sz="4" w:space="0" w:color="auto"/>
              <w:right w:val="single" w:sz="4" w:space="0" w:color="auto"/>
            </w:tcBorders>
            <w:vAlign w:val="center"/>
          </w:tcPr>
          <w:p w:rsidR="00624590" w:rsidRDefault="00624590">
            <w:pPr>
              <w:jc w:val="center"/>
              <w:rPr>
                <w:rFonts w:cs="David"/>
                <w:rtl/>
              </w:rPr>
            </w:pPr>
            <w:r>
              <w:rPr>
                <w:rFonts w:cs="David" w:hint="cs"/>
                <w:rtl/>
              </w:rPr>
              <w:t>מספר</w:t>
            </w:r>
          </w:p>
          <w:p w:rsidR="00624590" w:rsidRDefault="00624590">
            <w:pPr>
              <w:jc w:val="center"/>
              <w:rPr>
                <w:rFonts w:cs="David"/>
              </w:rPr>
            </w:pPr>
            <w:r>
              <w:rPr>
                <w:rFonts w:cs="David" w:hint="cs"/>
                <w:rtl/>
              </w:rPr>
              <w:t>הניסוי</w:t>
            </w:r>
          </w:p>
        </w:tc>
        <w:tc>
          <w:tcPr>
            <w:tcW w:w="1905" w:type="dxa"/>
            <w:vMerge w:val="restart"/>
            <w:tcBorders>
              <w:top w:val="single" w:sz="4" w:space="0" w:color="auto"/>
              <w:left w:val="single" w:sz="4" w:space="0" w:color="auto"/>
              <w:bottom w:val="single" w:sz="4" w:space="0" w:color="auto"/>
              <w:right w:val="single" w:sz="4" w:space="0" w:color="auto"/>
            </w:tcBorders>
          </w:tcPr>
          <w:p w:rsidR="00624590" w:rsidRDefault="00624590">
            <w:pPr>
              <w:jc w:val="center"/>
              <w:rPr>
                <w:rFonts w:cs="David"/>
              </w:rPr>
            </w:pPr>
            <w:r>
              <w:rPr>
                <w:rFonts w:cs="David" w:hint="cs"/>
                <w:rtl/>
              </w:rPr>
              <w:t>הנוקלאופיל</w:t>
            </w:r>
          </w:p>
        </w:tc>
        <w:tc>
          <w:tcPr>
            <w:tcW w:w="2410" w:type="dxa"/>
            <w:gridSpan w:val="2"/>
            <w:tcBorders>
              <w:top w:val="single" w:sz="4" w:space="0" w:color="auto"/>
              <w:left w:val="single" w:sz="4" w:space="0" w:color="auto"/>
              <w:bottom w:val="single" w:sz="4" w:space="0" w:color="auto"/>
              <w:right w:val="single" w:sz="4" w:space="0" w:color="auto"/>
            </w:tcBorders>
          </w:tcPr>
          <w:p w:rsidR="00624590" w:rsidRDefault="00624590">
            <w:pPr>
              <w:jc w:val="center"/>
              <w:rPr>
                <w:rFonts w:cs="David"/>
              </w:rPr>
            </w:pPr>
            <w:r>
              <w:rPr>
                <w:rFonts w:cs="David" w:hint="cs"/>
                <w:rtl/>
              </w:rPr>
              <w:t>ריכוז</w:t>
            </w:r>
            <w:r>
              <w:rPr>
                <w:rFonts w:cs="David"/>
                <w:rtl/>
              </w:rPr>
              <w:t xml:space="preserve"> התחלתי (</w:t>
            </w:r>
            <w:r>
              <w:rPr>
                <w:rFonts w:cs="David"/>
              </w:rPr>
              <w:t>M</w:t>
            </w:r>
            <w:r>
              <w:rPr>
                <w:rFonts w:cs="David"/>
                <w:rtl/>
              </w:rPr>
              <w:t>)</w:t>
            </w:r>
          </w:p>
        </w:tc>
        <w:tc>
          <w:tcPr>
            <w:tcW w:w="1701" w:type="dxa"/>
            <w:vMerge w:val="restart"/>
            <w:tcBorders>
              <w:top w:val="single" w:sz="4" w:space="0" w:color="auto"/>
              <w:left w:val="single" w:sz="4" w:space="0" w:color="auto"/>
              <w:bottom w:val="single" w:sz="4" w:space="0" w:color="auto"/>
              <w:right w:val="single" w:sz="4" w:space="0" w:color="auto"/>
            </w:tcBorders>
          </w:tcPr>
          <w:p w:rsidR="00624590" w:rsidRDefault="00624590">
            <w:pPr>
              <w:jc w:val="center"/>
              <w:rPr>
                <w:rFonts w:cs="David"/>
                <w:rtl/>
              </w:rPr>
            </w:pPr>
            <w:r>
              <w:rPr>
                <w:rFonts w:cs="David" w:hint="cs"/>
                <w:rtl/>
              </w:rPr>
              <w:t>קצב</w:t>
            </w:r>
            <w:r>
              <w:rPr>
                <w:rFonts w:cs="David"/>
                <w:rtl/>
              </w:rPr>
              <w:t xml:space="preserve"> התגובה </w:t>
            </w:r>
          </w:p>
          <w:p w:rsidR="00624590" w:rsidRDefault="00624590">
            <w:pPr>
              <w:jc w:val="center"/>
              <w:rPr>
                <w:rFonts w:cs="David"/>
                <w:rtl/>
              </w:rPr>
            </w:pPr>
          </w:p>
          <w:p w:rsidR="00624590" w:rsidRDefault="00624590">
            <w:pPr>
              <w:jc w:val="center"/>
              <w:rPr>
                <w:rFonts w:cs="David"/>
              </w:rPr>
            </w:pPr>
          </w:p>
        </w:tc>
      </w:tr>
      <w:tr w:rsidR="00624590" w:rsidTr="00624590">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624590" w:rsidRDefault="00624590">
            <w:pPr>
              <w:bidi w:val="0"/>
              <w:rPr>
                <w:rFonts w:cs="David"/>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24590" w:rsidRDefault="00624590">
            <w:pPr>
              <w:bidi w:val="0"/>
              <w:rPr>
                <w:rFonts w:cs="David"/>
              </w:rPr>
            </w:pPr>
          </w:p>
        </w:tc>
        <w:tc>
          <w:tcPr>
            <w:tcW w:w="1060" w:type="dxa"/>
            <w:tcBorders>
              <w:top w:val="single" w:sz="4" w:space="0" w:color="auto"/>
              <w:left w:val="single" w:sz="4" w:space="0" w:color="auto"/>
              <w:bottom w:val="single" w:sz="4" w:space="0" w:color="auto"/>
              <w:right w:val="single" w:sz="4" w:space="0" w:color="auto"/>
            </w:tcBorders>
          </w:tcPr>
          <w:p w:rsidR="00624590" w:rsidRDefault="00624590">
            <w:pPr>
              <w:jc w:val="center"/>
              <w:rPr>
                <w:rFonts w:cs="David"/>
              </w:rPr>
            </w:pPr>
            <w:r>
              <w:rPr>
                <w:rFonts w:cs="David"/>
              </w:rPr>
              <w:sym w:font="Symbol" w:char="005B"/>
            </w:r>
            <w:r>
              <w:rPr>
                <w:rFonts w:cs="David"/>
              </w:rPr>
              <w:t>A</w:t>
            </w:r>
            <w:r>
              <w:rPr>
                <w:rFonts w:cs="David"/>
              </w:rPr>
              <w:sym w:font="Symbol" w:char="005D"/>
            </w:r>
          </w:p>
        </w:tc>
        <w:tc>
          <w:tcPr>
            <w:tcW w:w="1350" w:type="dxa"/>
            <w:tcBorders>
              <w:top w:val="single" w:sz="4" w:space="0" w:color="auto"/>
              <w:left w:val="single" w:sz="4" w:space="0" w:color="auto"/>
              <w:bottom w:val="single" w:sz="4" w:space="0" w:color="auto"/>
              <w:right w:val="single" w:sz="4" w:space="0" w:color="auto"/>
            </w:tcBorders>
          </w:tcPr>
          <w:p w:rsidR="00624590" w:rsidRDefault="00624590">
            <w:pPr>
              <w:jc w:val="center"/>
              <w:rPr>
                <w:rFonts w:cs="David"/>
              </w:rPr>
            </w:pPr>
            <w:r>
              <w:rPr>
                <w:rFonts w:cs="David"/>
              </w:rPr>
              <w:sym w:font="Symbol" w:char="005D"/>
            </w:r>
            <w:r>
              <w:rPr>
                <w:rFonts w:cs="David" w:hint="cs"/>
                <w:rtl/>
              </w:rPr>
              <w:t>נוקלאופיל</w:t>
            </w:r>
            <w:r>
              <w:rPr>
                <w:rFonts w:cs="David"/>
              </w:rPr>
              <w:sym w:font="Symbol" w:char="005B"/>
            </w:r>
          </w:p>
        </w:tc>
        <w:tc>
          <w:tcPr>
            <w:tcW w:w="0" w:type="auto"/>
            <w:vMerge/>
            <w:tcBorders>
              <w:top w:val="single" w:sz="4" w:space="0" w:color="auto"/>
              <w:left w:val="single" w:sz="4" w:space="0" w:color="auto"/>
              <w:bottom w:val="single" w:sz="4" w:space="0" w:color="auto"/>
              <w:right w:val="single" w:sz="4" w:space="0" w:color="auto"/>
            </w:tcBorders>
            <w:vAlign w:val="center"/>
          </w:tcPr>
          <w:p w:rsidR="00624590" w:rsidRDefault="00624590">
            <w:pPr>
              <w:bidi w:val="0"/>
              <w:rPr>
                <w:rFonts w:cs="David"/>
              </w:rPr>
            </w:pPr>
          </w:p>
        </w:tc>
      </w:tr>
      <w:tr w:rsidR="00624590" w:rsidTr="00624590">
        <w:trPr>
          <w:cantSplit/>
        </w:trPr>
        <w:tc>
          <w:tcPr>
            <w:tcW w:w="851" w:type="dxa"/>
            <w:tcBorders>
              <w:top w:val="single" w:sz="4" w:space="0" w:color="auto"/>
              <w:left w:val="single" w:sz="4" w:space="0" w:color="auto"/>
              <w:bottom w:val="single" w:sz="4" w:space="0" w:color="auto"/>
              <w:right w:val="single" w:sz="4" w:space="0" w:color="auto"/>
            </w:tcBorders>
          </w:tcPr>
          <w:p w:rsidR="00624590" w:rsidRDefault="00624590">
            <w:pPr>
              <w:bidi w:val="0"/>
              <w:spacing w:line="360" w:lineRule="auto"/>
              <w:jc w:val="center"/>
              <w:rPr>
                <w:rFonts w:cs="David"/>
              </w:rPr>
            </w:pPr>
            <w:r>
              <w:rPr>
                <w:rFonts w:cs="David"/>
                <w:rtl/>
              </w:rPr>
              <w:t>(1)</w:t>
            </w:r>
          </w:p>
        </w:tc>
        <w:tc>
          <w:tcPr>
            <w:tcW w:w="1905" w:type="dxa"/>
            <w:vMerge w:val="restart"/>
            <w:tcBorders>
              <w:top w:val="single" w:sz="4" w:space="0" w:color="auto"/>
              <w:left w:val="single" w:sz="4" w:space="0" w:color="auto"/>
              <w:bottom w:val="single" w:sz="4" w:space="0" w:color="auto"/>
              <w:right w:val="single" w:sz="4" w:space="0" w:color="auto"/>
            </w:tcBorders>
            <w:vAlign w:val="center"/>
          </w:tcPr>
          <w:p w:rsidR="00624590" w:rsidRDefault="00624590">
            <w:pPr>
              <w:spacing w:line="360" w:lineRule="auto"/>
              <w:jc w:val="center"/>
              <w:rPr>
                <w:rFonts w:cs="David"/>
              </w:rPr>
            </w:pPr>
          </w:p>
        </w:tc>
        <w:tc>
          <w:tcPr>
            <w:tcW w:w="1060" w:type="dxa"/>
            <w:tcBorders>
              <w:top w:val="single" w:sz="4" w:space="0" w:color="auto"/>
              <w:left w:val="single" w:sz="4" w:space="0" w:color="auto"/>
              <w:bottom w:val="single" w:sz="4" w:space="0" w:color="auto"/>
              <w:right w:val="single" w:sz="4" w:space="0" w:color="auto"/>
            </w:tcBorders>
            <w:vAlign w:val="center"/>
          </w:tcPr>
          <w:p w:rsidR="00624590" w:rsidRDefault="00624590">
            <w:pPr>
              <w:spacing w:line="360" w:lineRule="auto"/>
              <w:jc w:val="center"/>
              <w:rPr>
                <w:rFonts w:cs="David"/>
              </w:rPr>
            </w:pPr>
            <w:r>
              <w:rPr>
                <w:rFonts w:cs="David"/>
                <w:rtl/>
              </w:rPr>
              <w:t>0.9</w:t>
            </w:r>
          </w:p>
        </w:tc>
        <w:tc>
          <w:tcPr>
            <w:tcW w:w="1350" w:type="dxa"/>
            <w:tcBorders>
              <w:top w:val="single" w:sz="4" w:space="0" w:color="auto"/>
              <w:left w:val="single" w:sz="4" w:space="0" w:color="auto"/>
              <w:bottom w:val="single" w:sz="4" w:space="0" w:color="auto"/>
              <w:right w:val="single" w:sz="4" w:space="0" w:color="auto"/>
            </w:tcBorders>
            <w:vAlign w:val="center"/>
          </w:tcPr>
          <w:p w:rsidR="00624590" w:rsidRDefault="00624590">
            <w:pPr>
              <w:spacing w:line="360" w:lineRule="auto"/>
              <w:jc w:val="center"/>
              <w:rPr>
                <w:rFonts w:cs="David"/>
              </w:rPr>
            </w:pPr>
            <w:r>
              <w:rPr>
                <w:rFonts w:cs="David"/>
                <w:rtl/>
              </w:rPr>
              <w:t>1.3</w:t>
            </w:r>
          </w:p>
        </w:tc>
        <w:tc>
          <w:tcPr>
            <w:tcW w:w="1701" w:type="dxa"/>
            <w:tcBorders>
              <w:top w:val="single" w:sz="4" w:space="0" w:color="auto"/>
              <w:left w:val="single" w:sz="4" w:space="0" w:color="auto"/>
              <w:bottom w:val="single" w:sz="4" w:space="0" w:color="auto"/>
              <w:right w:val="single" w:sz="4" w:space="0" w:color="auto"/>
            </w:tcBorders>
            <w:vAlign w:val="center"/>
          </w:tcPr>
          <w:p w:rsidR="00624590" w:rsidRDefault="00624590">
            <w:pPr>
              <w:spacing w:line="360" w:lineRule="auto"/>
              <w:jc w:val="center"/>
              <w:rPr>
                <w:rFonts w:cs="David"/>
              </w:rPr>
            </w:pPr>
            <w:r>
              <w:rPr>
                <w:rFonts w:cs="David"/>
                <w:rtl/>
              </w:rPr>
              <w:t>0.5</w:t>
            </w:r>
          </w:p>
        </w:tc>
      </w:tr>
      <w:tr w:rsidR="00624590" w:rsidTr="00624590">
        <w:trPr>
          <w:cantSplit/>
        </w:trPr>
        <w:tc>
          <w:tcPr>
            <w:tcW w:w="851" w:type="dxa"/>
            <w:tcBorders>
              <w:top w:val="single" w:sz="4" w:space="0" w:color="auto"/>
              <w:left w:val="single" w:sz="4" w:space="0" w:color="auto"/>
              <w:bottom w:val="single" w:sz="4" w:space="0" w:color="auto"/>
              <w:right w:val="single" w:sz="4" w:space="0" w:color="auto"/>
            </w:tcBorders>
          </w:tcPr>
          <w:p w:rsidR="00624590" w:rsidRDefault="00624590">
            <w:pPr>
              <w:bidi w:val="0"/>
              <w:spacing w:line="360" w:lineRule="auto"/>
              <w:jc w:val="center"/>
              <w:rPr>
                <w:rFonts w:cs="David"/>
              </w:rPr>
            </w:pPr>
            <w:r>
              <w:rPr>
                <w:rFonts w:cs="David"/>
                <w:rtl/>
              </w:rPr>
              <w:t>(2)</w:t>
            </w:r>
          </w:p>
        </w:tc>
        <w:tc>
          <w:tcPr>
            <w:tcW w:w="0" w:type="auto"/>
            <w:vMerge/>
            <w:tcBorders>
              <w:top w:val="single" w:sz="4" w:space="0" w:color="auto"/>
              <w:left w:val="single" w:sz="4" w:space="0" w:color="auto"/>
              <w:bottom w:val="single" w:sz="4" w:space="0" w:color="auto"/>
              <w:right w:val="single" w:sz="4" w:space="0" w:color="auto"/>
            </w:tcBorders>
            <w:vAlign w:val="center"/>
          </w:tcPr>
          <w:p w:rsidR="00624590" w:rsidRDefault="00624590">
            <w:pPr>
              <w:bidi w:val="0"/>
              <w:spacing w:line="360" w:lineRule="auto"/>
              <w:rPr>
                <w:rFonts w:cs="David"/>
              </w:rPr>
            </w:pPr>
          </w:p>
        </w:tc>
        <w:tc>
          <w:tcPr>
            <w:tcW w:w="1060" w:type="dxa"/>
            <w:tcBorders>
              <w:top w:val="single" w:sz="4" w:space="0" w:color="auto"/>
              <w:left w:val="single" w:sz="4" w:space="0" w:color="auto"/>
              <w:bottom w:val="single" w:sz="4" w:space="0" w:color="auto"/>
              <w:right w:val="single" w:sz="4" w:space="0" w:color="auto"/>
            </w:tcBorders>
            <w:vAlign w:val="center"/>
          </w:tcPr>
          <w:p w:rsidR="00624590" w:rsidRDefault="00624590">
            <w:pPr>
              <w:spacing w:line="360" w:lineRule="auto"/>
              <w:jc w:val="center"/>
              <w:rPr>
                <w:rFonts w:cs="David"/>
              </w:rPr>
            </w:pPr>
            <w:r>
              <w:rPr>
                <w:rFonts w:cs="David"/>
                <w:rtl/>
              </w:rPr>
              <w:t>1.8</w:t>
            </w:r>
          </w:p>
        </w:tc>
        <w:tc>
          <w:tcPr>
            <w:tcW w:w="1350" w:type="dxa"/>
            <w:tcBorders>
              <w:top w:val="single" w:sz="4" w:space="0" w:color="auto"/>
              <w:left w:val="single" w:sz="4" w:space="0" w:color="auto"/>
              <w:bottom w:val="single" w:sz="4" w:space="0" w:color="auto"/>
              <w:right w:val="single" w:sz="4" w:space="0" w:color="auto"/>
            </w:tcBorders>
            <w:vAlign w:val="center"/>
          </w:tcPr>
          <w:p w:rsidR="00624590" w:rsidRDefault="00624590">
            <w:pPr>
              <w:spacing w:line="360" w:lineRule="auto"/>
              <w:jc w:val="center"/>
              <w:rPr>
                <w:rFonts w:cs="David"/>
              </w:rPr>
            </w:pPr>
            <w:r>
              <w:rPr>
                <w:rFonts w:cs="David"/>
                <w:rtl/>
              </w:rPr>
              <w:t>1.3</w:t>
            </w:r>
          </w:p>
        </w:tc>
        <w:tc>
          <w:tcPr>
            <w:tcW w:w="1701" w:type="dxa"/>
            <w:tcBorders>
              <w:top w:val="single" w:sz="4" w:space="0" w:color="auto"/>
              <w:left w:val="single" w:sz="4" w:space="0" w:color="auto"/>
              <w:bottom w:val="single" w:sz="4" w:space="0" w:color="auto"/>
              <w:right w:val="single" w:sz="4" w:space="0" w:color="auto"/>
            </w:tcBorders>
            <w:vAlign w:val="center"/>
          </w:tcPr>
          <w:p w:rsidR="00624590" w:rsidRDefault="00624590">
            <w:pPr>
              <w:spacing w:line="360" w:lineRule="auto"/>
              <w:jc w:val="center"/>
              <w:rPr>
                <w:rFonts w:cs="David"/>
              </w:rPr>
            </w:pPr>
            <w:r>
              <w:rPr>
                <w:rFonts w:cs="David"/>
                <w:rtl/>
              </w:rPr>
              <w:t>1.0</w:t>
            </w:r>
          </w:p>
        </w:tc>
      </w:tr>
      <w:tr w:rsidR="00624590" w:rsidTr="00624590">
        <w:trPr>
          <w:cantSplit/>
        </w:trPr>
        <w:tc>
          <w:tcPr>
            <w:tcW w:w="851" w:type="dxa"/>
            <w:tcBorders>
              <w:top w:val="single" w:sz="4" w:space="0" w:color="auto"/>
              <w:left w:val="single" w:sz="4" w:space="0" w:color="auto"/>
              <w:bottom w:val="single" w:sz="4" w:space="0" w:color="auto"/>
              <w:right w:val="single" w:sz="4" w:space="0" w:color="auto"/>
            </w:tcBorders>
          </w:tcPr>
          <w:p w:rsidR="00624590" w:rsidRDefault="00624590">
            <w:pPr>
              <w:bidi w:val="0"/>
              <w:spacing w:line="360" w:lineRule="auto"/>
              <w:jc w:val="center"/>
              <w:rPr>
                <w:rFonts w:cs="David"/>
              </w:rPr>
            </w:pPr>
            <w:r>
              <w:rPr>
                <w:rFonts w:cs="David"/>
                <w:rtl/>
              </w:rPr>
              <w:t>(3)</w:t>
            </w:r>
          </w:p>
        </w:tc>
        <w:tc>
          <w:tcPr>
            <w:tcW w:w="0" w:type="auto"/>
            <w:vMerge/>
            <w:tcBorders>
              <w:top w:val="single" w:sz="4" w:space="0" w:color="auto"/>
              <w:left w:val="single" w:sz="4" w:space="0" w:color="auto"/>
              <w:bottom w:val="single" w:sz="4" w:space="0" w:color="auto"/>
              <w:right w:val="single" w:sz="4" w:space="0" w:color="auto"/>
            </w:tcBorders>
            <w:vAlign w:val="center"/>
          </w:tcPr>
          <w:p w:rsidR="00624590" w:rsidRDefault="00624590">
            <w:pPr>
              <w:bidi w:val="0"/>
              <w:spacing w:line="360" w:lineRule="auto"/>
              <w:rPr>
                <w:rFonts w:cs="David"/>
              </w:rPr>
            </w:pPr>
          </w:p>
        </w:tc>
        <w:tc>
          <w:tcPr>
            <w:tcW w:w="1060" w:type="dxa"/>
            <w:tcBorders>
              <w:top w:val="single" w:sz="4" w:space="0" w:color="auto"/>
              <w:left w:val="single" w:sz="4" w:space="0" w:color="auto"/>
              <w:bottom w:val="single" w:sz="4" w:space="0" w:color="auto"/>
              <w:right w:val="single" w:sz="4" w:space="0" w:color="auto"/>
            </w:tcBorders>
            <w:vAlign w:val="center"/>
          </w:tcPr>
          <w:p w:rsidR="00624590" w:rsidRDefault="00624590">
            <w:pPr>
              <w:spacing w:line="360" w:lineRule="auto"/>
              <w:jc w:val="center"/>
              <w:rPr>
                <w:rFonts w:cs="David"/>
              </w:rPr>
            </w:pPr>
            <w:r>
              <w:rPr>
                <w:rFonts w:cs="David"/>
                <w:rtl/>
              </w:rPr>
              <w:t>1.8</w:t>
            </w:r>
          </w:p>
        </w:tc>
        <w:tc>
          <w:tcPr>
            <w:tcW w:w="1350" w:type="dxa"/>
            <w:tcBorders>
              <w:top w:val="single" w:sz="4" w:space="0" w:color="auto"/>
              <w:left w:val="single" w:sz="4" w:space="0" w:color="auto"/>
              <w:bottom w:val="single" w:sz="4" w:space="0" w:color="auto"/>
              <w:right w:val="single" w:sz="4" w:space="0" w:color="auto"/>
            </w:tcBorders>
            <w:vAlign w:val="center"/>
          </w:tcPr>
          <w:p w:rsidR="00624590" w:rsidRDefault="00624590">
            <w:pPr>
              <w:spacing w:line="360" w:lineRule="auto"/>
              <w:jc w:val="center"/>
              <w:rPr>
                <w:rFonts w:cs="David"/>
              </w:rPr>
            </w:pPr>
            <w:r>
              <w:rPr>
                <w:rFonts w:cs="David"/>
                <w:rtl/>
              </w:rPr>
              <w:t>2.6</w:t>
            </w:r>
          </w:p>
        </w:tc>
        <w:tc>
          <w:tcPr>
            <w:tcW w:w="1701" w:type="dxa"/>
            <w:tcBorders>
              <w:top w:val="single" w:sz="4" w:space="0" w:color="auto"/>
              <w:left w:val="single" w:sz="4" w:space="0" w:color="auto"/>
              <w:bottom w:val="single" w:sz="4" w:space="0" w:color="auto"/>
              <w:right w:val="single" w:sz="4" w:space="0" w:color="auto"/>
            </w:tcBorders>
            <w:vAlign w:val="center"/>
          </w:tcPr>
          <w:p w:rsidR="00624590" w:rsidRDefault="00624590">
            <w:pPr>
              <w:spacing w:line="360" w:lineRule="auto"/>
              <w:jc w:val="center"/>
              <w:rPr>
                <w:rFonts w:cs="David"/>
              </w:rPr>
            </w:pPr>
            <w:r>
              <w:rPr>
                <w:rFonts w:cs="David"/>
                <w:rtl/>
              </w:rPr>
              <w:t>1.0</w:t>
            </w:r>
          </w:p>
        </w:tc>
      </w:tr>
      <w:tr w:rsidR="00624590" w:rsidTr="00624590">
        <w:tc>
          <w:tcPr>
            <w:tcW w:w="851" w:type="dxa"/>
            <w:tcBorders>
              <w:top w:val="single" w:sz="4" w:space="0" w:color="auto"/>
              <w:left w:val="single" w:sz="4" w:space="0" w:color="auto"/>
              <w:bottom w:val="single" w:sz="4" w:space="0" w:color="auto"/>
              <w:right w:val="single" w:sz="4" w:space="0" w:color="auto"/>
            </w:tcBorders>
          </w:tcPr>
          <w:p w:rsidR="00624590" w:rsidRDefault="00624590">
            <w:pPr>
              <w:bidi w:val="0"/>
              <w:jc w:val="center"/>
              <w:rPr>
                <w:rFonts w:cs="David"/>
                <w:rtl/>
              </w:rPr>
            </w:pPr>
            <w:r>
              <w:rPr>
                <w:rFonts w:cs="David"/>
                <w:rtl/>
              </w:rPr>
              <w:t>(4)</w:t>
            </w:r>
          </w:p>
          <w:p w:rsidR="00624590" w:rsidRDefault="00624590">
            <w:pPr>
              <w:bidi w:val="0"/>
              <w:jc w:val="center"/>
              <w:rPr>
                <w:rFonts w:cs="David"/>
                <w:sz w:val="16"/>
                <w:szCs w:val="16"/>
              </w:rPr>
            </w:pPr>
          </w:p>
        </w:tc>
        <w:tc>
          <w:tcPr>
            <w:tcW w:w="1905" w:type="dxa"/>
            <w:tcBorders>
              <w:top w:val="single" w:sz="4" w:space="0" w:color="auto"/>
              <w:left w:val="single" w:sz="4" w:space="0" w:color="auto"/>
              <w:bottom w:val="single" w:sz="4" w:space="0" w:color="auto"/>
              <w:right w:val="single" w:sz="4" w:space="0" w:color="auto"/>
            </w:tcBorders>
            <w:vAlign w:val="center"/>
          </w:tcPr>
          <w:p w:rsidR="00624590" w:rsidRDefault="00624590">
            <w:pPr>
              <w:jc w:val="center"/>
              <w:rPr>
                <w:rFonts w:cs="David"/>
                <w:vertAlign w:val="superscript"/>
              </w:rPr>
            </w:pPr>
          </w:p>
        </w:tc>
        <w:tc>
          <w:tcPr>
            <w:tcW w:w="1060" w:type="dxa"/>
            <w:tcBorders>
              <w:top w:val="single" w:sz="4" w:space="0" w:color="auto"/>
              <w:left w:val="single" w:sz="4" w:space="0" w:color="auto"/>
              <w:bottom w:val="single" w:sz="4" w:space="0" w:color="auto"/>
              <w:right w:val="single" w:sz="4" w:space="0" w:color="auto"/>
            </w:tcBorders>
            <w:vAlign w:val="center"/>
          </w:tcPr>
          <w:p w:rsidR="00624590" w:rsidRDefault="00624590">
            <w:pPr>
              <w:jc w:val="center"/>
              <w:rPr>
                <w:rFonts w:cs="David"/>
              </w:rPr>
            </w:pPr>
            <w:r>
              <w:rPr>
                <w:rFonts w:cs="David"/>
                <w:rtl/>
              </w:rPr>
              <w:t>0.9</w:t>
            </w:r>
          </w:p>
        </w:tc>
        <w:tc>
          <w:tcPr>
            <w:tcW w:w="1350" w:type="dxa"/>
            <w:tcBorders>
              <w:top w:val="single" w:sz="4" w:space="0" w:color="auto"/>
              <w:left w:val="single" w:sz="4" w:space="0" w:color="auto"/>
              <w:bottom w:val="single" w:sz="4" w:space="0" w:color="auto"/>
              <w:right w:val="single" w:sz="4" w:space="0" w:color="auto"/>
            </w:tcBorders>
            <w:vAlign w:val="center"/>
          </w:tcPr>
          <w:p w:rsidR="00624590" w:rsidRDefault="00624590">
            <w:pPr>
              <w:jc w:val="center"/>
              <w:rPr>
                <w:rFonts w:cs="David"/>
              </w:rPr>
            </w:pPr>
            <w:r>
              <w:rPr>
                <w:rFonts w:cs="David"/>
                <w:rtl/>
              </w:rPr>
              <w:t>1.3</w:t>
            </w:r>
          </w:p>
        </w:tc>
        <w:tc>
          <w:tcPr>
            <w:tcW w:w="1701" w:type="dxa"/>
            <w:tcBorders>
              <w:top w:val="single" w:sz="4" w:space="0" w:color="auto"/>
              <w:left w:val="single" w:sz="4" w:space="0" w:color="auto"/>
              <w:bottom w:val="single" w:sz="4" w:space="0" w:color="auto"/>
              <w:right w:val="single" w:sz="4" w:space="0" w:color="auto"/>
            </w:tcBorders>
            <w:vAlign w:val="center"/>
          </w:tcPr>
          <w:p w:rsidR="00624590" w:rsidRDefault="00624590">
            <w:pPr>
              <w:jc w:val="center"/>
              <w:rPr>
                <w:rFonts w:cs="David"/>
              </w:rPr>
            </w:pPr>
            <w:r>
              <w:rPr>
                <w:rFonts w:cs="David"/>
              </w:rPr>
              <w:t>?</w:t>
            </w:r>
          </w:p>
        </w:tc>
      </w:tr>
    </w:tbl>
    <w:p w:rsidR="005735F6" w:rsidRDefault="005735F6">
      <w:pPr>
        <w:spacing w:line="360" w:lineRule="auto"/>
        <w:rPr>
          <w:rFonts w:cs="David"/>
          <w:sz w:val="16"/>
          <w:szCs w:val="16"/>
          <w:rtl/>
        </w:rPr>
      </w:pPr>
      <w:r>
        <w:rPr>
          <w:rFonts w:cs="David" w:hint="eastAsia"/>
          <w:sz w:val="16"/>
          <w:szCs w:val="16"/>
          <w:rtl/>
        </w:rPr>
        <w:t> </w:t>
      </w:r>
    </w:p>
    <w:p w:rsidR="005735F6" w:rsidRDefault="005735F6">
      <w:pPr>
        <w:spacing w:line="360" w:lineRule="auto"/>
        <w:ind w:left="57" w:hanging="57"/>
        <w:rPr>
          <w:rFonts w:cs="David"/>
          <w:b/>
          <w:bCs/>
          <w:color w:val="FF0000"/>
          <w:sz w:val="28"/>
          <w:szCs w:val="28"/>
          <w:rtl/>
          <w:lang w:eastAsia="en-US"/>
        </w:rPr>
      </w:pPr>
    </w:p>
    <w:p w:rsidR="005735F6" w:rsidRDefault="00C54832">
      <w:pPr>
        <w:spacing w:line="360" w:lineRule="auto"/>
        <w:ind w:left="57" w:hanging="57"/>
        <w:rPr>
          <w:rFonts w:cs="David"/>
          <w:b/>
          <w:bCs/>
          <w:color w:val="0000FF"/>
          <w:sz w:val="28"/>
          <w:szCs w:val="28"/>
          <w:rtl/>
          <w:lang w:eastAsia="en-US"/>
        </w:rPr>
      </w:pPr>
      <w:r w:rsidRPr="00C54832">
        <w:rPr>
          <w:rFonts w:cs="David"/>
          <w:noProof/>
          <w:sz w:val="20"/>
          <w:rtl/>
          <w:lang w:val="he-IL"/>
        </w:rPr>
        <w:pict>
          <v:shape id="_x0000_s3134" type="#_x0000_t64" style="position:absolute;left:0;text-align:left;margin-left:63.2pt;margin-top:17.1pt;width:468.8pt;height:32.25pt;z-index:204;mso-position-horizontal-relative:page" adj="1672" filled="f" strokecolor="blue">
            <v:stroke dashstyle="dash"/>
            <w10:wrap anchorx="page"/>
          </v:shape>
        </w:pict>
      </w:r>
      <w:r w:rsidR="005735F6">
        <w:rPr>
          <w:rFonts w:cs="David" w:hint="cs"/>
          <w:b/>
          <w:bCs/>
          <w:color w:val="FF0000"/>
          <w:sz w:val="28"/>
          <w:szCs w:val="28"/>
          <w:rtl/>
          <w:lang w:eastAsia="en-US"/>
        </w:rPr>
        <w:t>סעיף ב'</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70</w:t>
      </w:r>
      <w:r w:rsidR="005735F6">
        <w:rPr>
          <w:rFonts w:cs="David" w:hint="cs"/>
          <w:b/>
          <w:bCs/>
          <w:color w:val="0000FF"/>
          <w:sz w:val="28"/>
          <w:szCs w:val="28"/>
          <w:rtl/>
          <w:lang w:eastAsia="en-US"/>
        </w:rPr>
        <w:t>)</w:t>
      </w:r>
    </w:p>
    <w:p w:rsidR="005735F6" w:rsidRDefault="005735F6">
      <w:pPr>
        <w:pStyle w:val="msolistparagraph0"/>
        <w:tabs>
          <w:tab w:val="left" w:pos="891"/>
        </w:tabs>
        <w:spacing w:line="360" w:lineRule="auto"/>
        <w:ind w:left="466" w:hanging="466"/>
        <w:rPr>
          <w:rFonts w:cs="David"/>
          <w:rtl/>
          <w:lang w:eastAsia="en-US"/>
        </w:rPr>
      </w:pPr>
      <w:r>
        <w:rPr>
          <w:rFonts w:cs="David" w:hint="cs"/>
          <w:rtl/>
          <w:lang w:eastAsia="en-US"/>
        </w:rPr>
        <w:t xml:space="preserve">איזה נוקלאופיל חזק יותר: </w:t>
      </w:r>
      <w:r>
        <w:rPr>
          <w:rFonts w:cs="David"/>
          <w:lang w:eastAsia="en-US"/>
        </w:rPr>
        <w:t>CH</w:t>
      </w:r>
      <w:r>
        <w:rPr>
          <w:rFonts w:cs="David"/>
          <w:vertAlign w:val="subscript"/>
          <w:lang w:eastAsia="en-US"/>
        </w:rPr>
        <w:t>3</w:t>
      </w:r>
      <w:r>
        <w:rPr>
          <w:rFonts w:cs="David"/>
          <w:lang w:eastAsia="en-US"/>
        </w:rPr>
        <w:t>SH</w:t>
      </w:r>
      <w:r>
        <w:rPr>
          <w:rFonts w:cs="David"/>
          <w:rtl/>
          <w:lang w:eastAsia="en-US"/>
        </w:rPr>
        <w:t xml:space="preserve"> </w:t>
      </w:r>
      <w:r>
        <w:rPr>
          <w:rFonts w:cs="David" w:hint="cs"/>
          <w:rtl/>
          <w:lang w:eastAsia="en-US"/>
        </w:rPr>
        <w:t xml:space="preserve"> או יוני  </w:t>
      </w:r>
      <w:r>
        <w:rPr>
          <w:rFonts w:cs="David"/>
        </w:rPr>
        <w:t>CH</w:t>
      </w:r>
      <w:r>
        <w:rPr>
          <w:rFonts w:cs="David"/>
          <w:vertAlign w:val="subscript"/>
        </w:rPr>
        <w:t>3</w:t>
      </w:r>
      <w:r>
        <w:rPr>
          <w:rFonts w:cs="David"/>
        </w:rPr>
        <w:t>S</w:t>
      </w:r>
      <w:r>
        <w:rPr>
          <w:rFonts w:cs="David"/>
          <w:vertAlign w:val="superscript"/>
        </w:rPr>
        <w:sym w:font="Symbol" w:char="F02D"/>
      </w:r>
      <w:r>
        <w:rPr>
          <w:rFonts w:cs="David" w:hint="cs"/>
          <w:rtl/>
        </w:rPr>
        <w:t xml:space="preserve"> </w:t>
      </w:r>
      <w:r>
        <w:rPr>
          <w:rFonts w:cs="David"/>
        </w:rPr>
        <w:t>?</w:t>
      </w:r>
      <w:r>
        <w:rPr>
          <w:rFonts w:cs="David" w:hint="cs"/>
          <w:rtl/>
        </w:rPr>
        <w:t xml:space="preserve"> </w:t>
      </w:r>
      <w:r>
        <w:rPr>
          <w:rFonts w:cs="David" w:hint="cs"/>
          <w:u w:val="single"/>
          <w:rtl/>
        </w:rPr>
        <w:t>נמק</w:t>
      </w:r>
      <w:r>
        <w:rPr>
          <w:rFonts w:cs="David" w:hint="cs"/>
          <w:rtl/>
        </w:rPr>
        <w:t>.</w:t>
      </w:r>
    </w:p>
    <w:p w:rsidR="005735F6" w:rsidRDefault="005735F6">
      <w:pPr>
        <w:rPr>
          <w:sz w:val="16"/>
          <w:szCs w:val="16"/>
          <w:rtl/>
        </w:rPr>
      </w:pPr>
    </w:p>
    <w:p w:rsidR="005735F6" w:rsidRDefault="00C54832">
      <w:pPr>
        <w:tabs>
          <w:tab w:val="left" w:pos="793"/>
        </w:tabs>
        <w:spacing w:line="360" w:lineRule="auto"/>
        <w:ind w:left="368" w:hanging="368"/>
        <w:rPr>
          <w:rFonts w:cs="David"/>
          <w:rtl/>
        </w:rPr>
      </w:pPr>
      <w:r w:rsidRPr="00C54832">
        <w:rPr>
          <w:rFonts w:eastAsia="Arial Unicode MS" w:cs="David"/>
          <w:noProof/>
          <w:sz w:val="20"/>
          <w:rtl/>
          <w:lang w:val="he-IL"/>
        </w:rPr>
        <w:pict>
          <v:roundrect id="_x0000_s3326" style="position:absolute;left:0;text-align:left;margin-left:63.2pt;margin-top:16.9pt;width:468.8pt;height:92.5pt;z-index:212;mso-position-horizontal-relative:page" arcsize="12961f" filled="f" strokecolor="fuchsia">
            <v:stroke dashstyle="dash"/>
            <w10:wrap anchorx="page"/>
          </v:roundrect>
        </w:pict>
      </w:r>
      <w:r w:rsidR="005735F6">
        <w:rPr>
          <w:rFonts w:cs="David" w:hint="cs"/>
          <w:b/>
          <w:bCs/>
          <w:color w:val="FF00FF"/>
          <w:sz w:val="28"/>
          <w:szCs w:val="28"/>
          <w:rtl/>
        </w:rPr>
        <w:t>התשובה:</w:t>
      </w:r>
    </w:p>
    <w:p w:rsidR="005735F6" w:rsidRDefault="005735F6" w:rsidP="00F2327B">
      <w:pPr>
        <w:spacing w:line="360" w:lineRule="auto"/>
        <w:ind w:right="-426"/>
        <w:rPr>
          <w:rFonts w:cs="David"/>
          <w:rtl/>
          <w:lang w:eastAsia="en-US"/>
        </w:rPr>
      </w:pPr>
      <w:r>
        <w:rPr>
          <w:rFonts w:cs="David" w:hint="cs"/>
          <w:rtl/>
          <w:lang w:eastAsia="en-US"/>
        </w:rPr>
        <w:t xml:space="preserve">יוני  </w:t>
      </w:r>
      <w:r>
        <w:rPr>
          <w:rFonts w:cs="David"/>
          <w:lang w:eastAsia="en-US"/>
        </w:rPr>
        <w:t>CH</w:t>
      </w:r>
      <w:r>
        <w:rPr>
          <w:rFonts w:cs="David"/>
          <w:vertAlign w:val="subscript"/>
          <w:lang w:eastAsia="en-US"/>
        </w:rPr>
        <w:t>3</w:t>
      </w:r>
      <w:r>
        <w:rPr>
          <w:rFonts w:cs="David"/>
          <w:lang w:eastAsia="en-US"/>
        </w:rPr>
        <w:t>S</w:t>
      </w:r>
      <w:r>
        <w:rPr>
          <w:rFonts w:cs="David"/>
          <w:vertAlign w:val="superscript"/>
          <w:lang w:eastAsia="en-US"/>
        </w:rPr>
        <w:t>−</w:t>
      </w:r>
      <w:r>
        <w:rPr>
          <w:rFonts w:cs="David" w:hint="cs"/>
          <w:rtl/>
          <w:lang w:eastAsia="en-US"/>
        </w:rPr>
        <w:t xml:space="preserve"> . </w:t>
      </w:r>
    </w:p>
    <w:p w:rsidR="005735F6" w:rsidRDefault="005735F6" w:rsidP="00F2327B">
      <w:pPr>
        <w:pStyle w:val="NormalWeb"/>
        <w:bidi/>
        <w:spacing w:before="0" w:beforeAutospacing="0" w:after="0" w:afterAutospacing="0" w:line="360" w:lineRule="auto"/>
        <w:ind w:right="-426"/>
        <w:rPr>
          <w:rFonts w:cs="David"/>
          <w:rtl/>
        </w:rPr>
      </w:pPr>
      <w:r>
        <w:rPr>
          <w:rFonts w:cs="David" w:hint="cs"/>
          <w:rtl/>
        </w:rPr>
        <w:t xml:space="preserve">המטען השלילי שעל אטום הגופרית ביוני </w:t>
      </w:r>
      <w:r>
        <w:rPr>
          <w:rFonts w:cs="David"/>
        </w:rPr>
        <w:t>CH</w:t>
      </w:r>
      <w:r>
        <w:rPr>
          <w:rFonts w:cs="David"/>
          <w:vertAlign w:val="subscript"/>
        </w:rPr>
        <w:t>3</w:t>
      </w:r>
      <w:r>
        <w:rPr>
          <w:rFonts w:cs="David"/>
        </w:rPr>
        <w:t>S</w:t>
      </w:r>
      <w:r>
        <w:rPr>
          <w:rFonts w:cs="David"/>
          <w:vertAlign w:val="superscript"/>
        </w:rPr>
        <w:t>−</w:t>
      </w:r>
      <w:r>
        <w:rPr>
          <w:rFonts w:cs="David" w:hint="cs"/>
          <w:rtl/>
        </w:rPr>
        <w:t xml:space="preserve"> גדול יותר מהמטען השלילי (החלקי) שעל אטום הגופרית במולקולות </w:t>
      </w:r>
      <w:r>
        <w:rPr>
          <w:rFonts w:cs="David"/>
        </w:rPr>
        <w:t xml:space="preserve"> CH</w:t>
      </w:r>
      <w:r>
        <w:rPr>
          <w:rFonts w:cs="David"/>
          <w:vertAlign w:val="subscript"/>
        </w:rPr>
        <w:t>3</w:t>
      </w:r>
      <w:r>
        <w:rPr>
          <w:rFonts w:cs="David"/>
        </w:rPr>
        <w:t>SH</w:t>
      </w:r>
      <w:r>
        <w:rPr>
          <w:rFonts w:cs="David" w:hint="cs"/>
          <w:rtl/>
        </w:rPr>
        <w:t>.</w:t>
      </w:r>
    </w:p>
    <w:p w:rsidR="005735F6" w:rsidRDefault="005735F6" w:rsidP="00F2327B">
      <w:pPr>
        <w:pStyle w:val="NormalWeb"/>
        <w:bidi/>
        <w:spacing w:before="0" w:beforeAutospacing="0" w:after="0" w:afterAutospacing="0" w:line="360" w:lineRule="auto"/>
        <w:ind w:right="-426"/>
        <w:rPr>
          <w:rFonts w:cs="David"/>
          <w:rtl/>
        </w:rPr>
      </w:pPr>
      <w:r>
        <w:rPr>
          <w:rFonts w:cs="David" w:hint="cs"/>
          <w:rtl/>
        </w:rPr>
        <w:t xml:space="preserve">לפיכך יוני </w:t>
      </w:r>
      <w:r>
        <w:rPr>
          <w:rFonts w:cs="David"/>
        </w:rPr>
        <w:t>CH</w:t>
      </w:r>
      <w:r>
        <w:rPr>
          <w:rFonts w:cs="David"/>
          <w:vertAlign w:val="subscript"/>
        </w:rPr>
        <w:t>3</w:t>
      </w:r>
      <w:r>
        <w:rPr>
          <w:rFonts w:cs="David"/>
        </w:rPr>
        <w:t>S</w:t>
      </w:r>
      <w:r>
        <w:rPr>
          <w:rFonts w:cs="David"/>
          <w:vertAlign w:val="superscript"/>
        </w:rPr>
        <w:t>−</w:t>
      </w:r>
      <w:r>
        <w:rPr>
          <w:rFonts w:cs="David" w:hint="cs"/>
          <w:vertAlign w:val="subscript"/>
          <w:rtl/>
        </w:rPr>
        <w:t xml:space="preserve"> </w:t>
      </w:r>
      <w:r>
        <w:rPr>
          <w:rFonts w:cs="David" w:hint="cs"/>
          <w:rtl/>
        </w:rPr>
        <w:t xml:space="preserve"> נמשכים חזק יותר לאטום הפחמן בשלד פחמני הקשור לקבוצה עוזבת (פחמן </w:t>
      </w:r>
      <w:r>
        <w:rPr>
          <w:rFonts w:cs="David"/>
        </w:rPr>
        <w:sym w:font="Symbol" w:char="F061"/>
      </w:r>
      <w:r>
        <w:rPr>
          <w:rFonts w:cs="David" w:hint="cs"/>
          <w:rtl/>
        </w:rPr>
        <w:t xml:space="preserve">). </w:t>
      </w:r>
    </w:p>
    <w:p w:rsidR="005735F6" w:rsidRDefault="005735F6">
      <w:pPr>
        <w:rPr>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rPr>
          <w:rtl/>
        </w:rPr>
      </w:pPr>
    </w:p>
    <w:p w:rsidR="005735F6" w:rsidRDefault="005735F6">
      <w:pPr>
        <w:spacing w:line="360" w:lineRule="auto"/>
        <w:ind w:left="425" w:right="142" w:hanging="425"/>
        <w:rPr>
          <w:rFonts w:cs="David"/>
          <w:rtl/>
          <w:lang w:eastAsia="en-US"/>
        </w:rPr>
      </w:pPr>
      <w:r>
        <w:rPr>
          <w:rFonts w:cs="David" w:hint="cs"/>
          <w:rtl/>
          <w:lang w:eastAsia="en-US"/>
        </w:rPr>
        <w:lastRenderedPageBreak/>
        <w:t xml:space="preserve">רוב התלמידים קבעו נכון שיוני  </w:t>
      </w:r>
      <w:r>
        <w:rPr>
          <w:rFonts w:cs="David"/>
          <w:lang w:eastAsia="en-US"/>
        </w:rPr>
        <w:t>CH</w:t>
      </w:r>
      <w:r>
        <w:rPr>
          <w:rFonts w:cs="David"/>
          <w:vertAlign w:val="subscript"/>
          <w:lang w:eastAsia="en-US"/>
        </w:rPr>
        <w:t>3</w:t>
      </w:r>
      <w:r>
        <w:rPr>
          <w:rFonts w:cs="David"/>
          <w:lang w:eastAsia="en-US"/>
        </w:rPr>
        <w:t>S</w:t>
      </w:r>
      <w:r>
        <w:rPr>
          <w:rFonts w:cs="David"/>
          <w:vertAlign w:val="superscript"/>
          <w:lang w:eastAsia="en-US"/>
        </w:rPr>
        <w:t>−</w:t>
      </w:r>
      <w:r>
        <w:rPr>
          <w:rFonts w:cs="David" w:hint="cs"/>
          <w:rtl/>
          <w:lang w:eastAsia="en-US"/>
        </w:rPr>
        <w:t xml:space="preserve">  הם נוקלאופיל חזק יותר. הטעויות הופיעו בנימוקים.</w:t>
      </w:r>
    </w:p>
    <w:p w:rsidR="005735F6" w:rsidRDefault="005735F6">
      <w:pPr>
        <w:spacing w:line="360" w:lineRule="auto"/>
        <w:ind w:left="425" w:right="142" w:hanging="425"/>
        <w:rPr>
          <w:rFonts w:cs="David"/>
          <w:rtl/>
        </w:rPr>
      </w:pPr>
      <w:r>
        <w:rPr>
          <w:rFonts w:cs="David"/>
        </w:rPr>
        <w:sym w:font="Wingdings" w:char="F077"/>
      </w:r>
      <w:r>
        <w:rPr>
          <w:rFonts w:cs="David" w:hint="cs"/>
          <w:rtl/>
          <w:lang w:eastAsia="en-US"/>
        </w:rPr>
        <w:tab/>
      </w:r>
      <w:r>
        <w:rPr>
          <w:rFonts w:cs="David" w:hint="cs"/>
          <w:rtl/>
        </w:rPr>
        <w:t>חזרה על הקביעה במילים אחרות במקום נימוק:</w:t>
      </w:r>
    </w:p>
    <w:p w:rsidR="005735F6" w:rsidRDefault="005735F6">
      <w:pPr>
        <w:spacing w:line="360" w:lineRule="auto"/>
        <w:ind w:left="425" w:right="142" w:hanging="425"/>
        <w:rPr>
          <w:rFonts w:cs="Guttman Yad-Brush"/>
          <w:sz w:val="20"/>
          <w:szCs w:val="20"/>
          <w:rtl/>
        </w:rPr>
      </w:pPr>
      <w:r>
        <w:rPr>
          <w:rFonts w:cs="David" w:hint="eastAsia"/>
        </w:rPr>
        <w:t>•</w:t>
      </w:r>
      <w:r>
        <w:rPr>
          <w:rFonts w:cs="David" w:hint="cs"/>
          <w:rtl/>
        </w:rPr>
        <w:tab/>
      </w:r>
      <w:r>
        <w:rPr>
          <w:rFonts w:cs="Guttman Yad-Brush" w:hint="cs"/>
          <w:sz w:val="20"/>
          <w:szCs w:val="20"/>
          <w:rtl/>
        </w:rPr>
        <w:t>"יון שלילי הוא נוקלאופיל חזק יותר ממולקולה ניטראלית."</w:t>
      </w:r>
    </w:p>
    <w:p w:rsidR="005735F6" w:rsidRDefault="005735F6">
      <w:pPr>
        <w:spacing w:line="360" w:lineRule="auto"/>
        <w:ind w:left="425" w:right="142" w:hanging="425"/>
        <w:rPr>
          <w:rFonts w:cs="David"/>
          <w:rtl/>
        </w:rPr>
      </w:pPr>
      <w:r>
        <w:rPr>
          <w:rFonts w:cs="David"/>
        </w:rPr>
        <w:sym w:font="Wingdings" w:char="F077"/>
      </w:r>
      <w:r>
        <w:rPr>
          <w:rFonts w:cs="David" w:hint="cs"/>
          <w:rtl/>
        </w:rPr>
        <w:tab/>
        <w:t>חוסר הבחנה בין חוזק נוקלאופיל - יכולת לתקוף פחמן טעון חיובית, לבין חוזק בסיס - יכולת למשוך אטום מימן:</w:t>
      </w:r>
    </w:p>
    <w:p w:rsidR="005735F6" w:rsidRDefault="005735F6">
      <w:pPr>
        <w:spacing w:line="360" w:lineRule="auto"/>
        <w:ind w:left="425" w:right="142" w:hanging="425"/>
        <w:rPr>
          <w:rtl/>
        </w:rPr>
      </w:pPr>
      <w:r>
        <w:rPr>
          <w:rFonts w:cs="David" w:hint="eastAsia"/>
        </w:rPr>
        <w:t>•</w:t>
      </w:r>
      <w:r>
        <w:rPr>
          <w:rFonts w:cs="David" w:hint="cs"/>
          <w:rtl/>
        </w:rPr>
        <w:tab/>
      </w:r>
      <w:r>
        <w:rPr>
          <w:rFonts w:cs="Guttman Yad-Brush" w:hint="cs"/>
          <w:sz w:val="20"/>
          <w:szCs w:val="20"/>
          <w:rtl/>
        </w:rPr>
        <w:t>"</w:t>
      </w:r>
      <w:r>
        <w:rPr>
          <w:rFonts w:cs="Guttman Yad-Brush"/>
          <w:sz w:val="20"/>
          <w:szCs w:val="20"/>
        </w:rPr>
        <w:t xml:space="preserve"> </w:t>
      </w:r>
      <w:r>
        <w:rPr>
          <w:rFonts w:cs="Guttman Yad-Brush"/>
          <w:b/>
          <w:bCs/>
          <w:i/>
          <w:iCs/>
          <w:sz w:val="20"/>
          <w:szCs w:val="20"/>
        </w:rPr>
        <w:t>CH</w:t>
      </w:r>
      <w:r>
        <w:rPr>
          <w:rFonts w:cs="Guttman Yad-Brush"/>
          <w:b/>
          <w:bCs/>
          <w:i/>
          <w:iCs/>
          <w:sz w:val="20"/>
          <w:szCs w:val="20"/>
          <w:vertAlign w:val="subscript"/>
        </w:rPr>
        <w:t>3</w:t>
      </w:r>
      <w:r>
        <w:rPr>
          <w:rFonts w:cs="Guttman Yad-Brush"/>
          <w:b/>
          <w:bCs/>
          <w:i/>
          <w:iCs/>
          <w:sz w:val="20"/>
          <w:szCs w:val="20"/>
        </w:rPr>
        <w:t>S</w:t>
      </w:r>
      <w:r>
        <w:rPr>
          <w:rFonts w:cs="David"/>
          <w:b/>
          <w:bCs/>
          <w:i/>
          <w:iCs/>
          <w:sz w:val="20"/>
          <w:szCs w:val="20"/>
          <w:vertAlign w:val="superscript"/>
          <w:lang w:eastAsia="en-US"/>
        </w:rPr>
        <w:t>−</w:t>
      </w:r>
      <w:r>
        <w:rPr>
          <w:rFonts w:cs="Guttman Yad-Brush" w:hint="cs"/>
          <w:sz w:val="20"/>
          <w:szCs w:val="20"/>
          <w:rtl/>
        </w:rPr>
        <w:t xml:space="preserve">נוקלאופיל חזק יותר. על </w:t>
      </w:r>
      <w:r>
        <w:rPr>
          <w:rFonts w:cs="Guttman Yad-Brush"/>
          <w:b/>
          <w:bCs/>
          <w:i/>
          <w:iCs/>
          <w:sz w:val="20"/>
          <w:szCs w:val="20"/>
        </w:rPr>
        <w:t>S</w:t>
      </w:r>
      <w:r>
        <w:rPr>
          <w:rFonts w:cs="Guttman Yad-Brush" w:hint="cs"/>
          <w:sz w:val="20"/>
          <w:szCs w:val="20"/>
          <w:rtl/>
        </w:rPr>
        <w:t xml:space="preserve"> קיים מטען שלם, ולכן הזיקה שלו "לגנוב" מימן גבוהה יותר".</w:t>
      </w:r>
    </w:p>
    <w:p w:rsidR="005735F6" w:rsidRDefault="00C54832">
      <w:pPr>
        <w:rPr>
          <w:rtl/>
        </w:rPr>
      </w:pPr>
      <w:r>
        <w:rPr>
          <w:noProof/>
          <w:rtl/>
          <w:lang w:eastAsia="en-US"/>
        </w:rPr>
        <w:pict>
          <v:shape id="_x0000_s18076" type="#_x0000_t98" style="position:absolute;left:0;text-align:left;margin-left:64.75pt;margin-top:4.4pt;width:468.25pt;height:68.05pt;z-index:-36;mso-position-horizontal-relative:page" adj="4333" filled="f" fillcolor="#969696" strokecolor="#f39">
            <v:stroke dashstyle="dash"/>
            <v:textbox inset="1pt,1pt,1pt,1pt"/>
            <w10:wrap anchorx="page"/>
          </v:shape>
        </w:pict>
      </w:r>
    </w:p>
    <w:p w:rsidR="005735F6" w:rsidRDefault="005735F6">
      <w:pPr>
        <w:rPr>
          <w:rtl/>
        </w:rPr>
      </w:pPr>
    </w:p>
    <w:p w:rsidR="005735F6" w:rsidRDefault="005735F6">
      <w:pPr>
        <w:spacing w:line="360" w:lineRule="auto"/>
        <w:ind w:left="425" w:right="142" w:hanging="425"/>
        <w:rPr>
          <w:rFonts w:cs="David"/>
          <w:rtl/>
          <w:lang w:eastAsia="en-US"/>
        </w:rPr>
      </w:pPr>
      <w:r>
        <w:rPr>
          <w:rFonts w:cs="David" w:hint="cs"/>
          <w:rtl/>
          <w:lang w:eastAsia="en-US"/>
        </w:rPr>
        <w:t>מומלץ לחדד לתלמידים את ההבדל בין חוזק נוקלאופיל לבין חוזק בסיס.</w:t>
      </w: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C54832">
      <w:pPr>
        <w:spacing w:line="360" w:lineRule="auto"/>
        <w:ind w:left="57" w:hanging="57"/>
        <w:rPr>
          <w:rFonts w:cs="David"/>
          <w:b/>
          <w:bCs/>
          <w:color w:val="0000FF"/>
          <w:sz w:val="28"/>
          <w:szCs w:val="28"/>
          <w:rtl/>
          <w:lang w:eastAsia="en-US"/>
        </w:rPr>
      </w:pPr>
      <w:r w:rsidRPr="00C54832">
        <w:rPr>
          <w:rFonts w:cs="David"/>
          <w:b/>
          <w:bCs/>
          <w:noProof/>
          <w:color w:val="FF0000"/>
          <w:sz w:val="20"/>
          <w:szCs w:val="28"/>
          <w:rtl/>
          <w:lang w:val="he-IL"/>
        </w:rPr>
        <w:pict>
          <v:group id="_x0000_s12060" style="position:absolute;left:0;text-align:left;margin-left:162.8pt;margin-top:14.25pt;width:121.9pt;height:155.9pt;z-index:466" coordorigin="7210,11399" coordsize="2438,3118">
            <v:rect id="_x0000_s12061" style="position:absolute;left:8593;top:11641;width:480;height:435" filled="f" stroked="f">
              <v:textbox style="mso-next-textbox:#_x0000_s12061" inset="0,0,0,0">
                <w:txbxContent>
                  <w:p w:rsidR="00C42E18" w:rsidRDefault="00C42E18">
                    <w:pPr>
                      <w:jc w:val="center"/>
                      <w:rPr>
                        <w:rtl/>
                        <w:lang w:eastAsia="en-US"/>
                      </w:rPr>
                    </w:pPr>
                    <w:r>
                      <w:rPr>
                        <w:b/>
                        <w:bCs/>
                        <w:color w:val="0000FF"/>
                        <w:sz w:val="28"/>
                        <w:szCs w:val="28"/>
                        <w:lang w:eastAsia="en-US"/>
                      </w:rPr>
                      <w:t>82</w:t>
                    </w:r>
                  </w:p>
                </w:txbxContent>
              </v:textbox>
            </v:rect>
            <v:rect id="_x0000_s12062" style="position:absolute;left:7846;top:12066;width:480;height:435" filled="f" stroked="f">
              <v:textbox style="mso-next-textbox:#_x0000_s12062" inset="0,0,0,0">
                <w:txbxContent>
                  <w:p w:rsidR="00C42E18" w:rsidRDefault="00C42E18">
                    <w:pPr>
                      <w:jc w:val="center"/>
                      <w:rPr>
                        <w:rtl/>
                        <w:lang w:eastAsia="en-US"/>
                      </w:rPr>
                    </w:pPr>
                    <w:r>
                      <w:rPr>
                        <w:b/>
                        <w:bCs/>
                        <w:color w:val="0000FF"/>
                        <w:sz w:val="28"/>
                        <w:szCs w:val="28"/>
                        <w:lang w:eastAsia="en-US"/>
                      </w:rPr>
                      <w:t>66</w:t>
                    </w:r>
                  </w:p>
                </w:txbxContent>
              </v:textbox>
            </v:rect>
            <v:group id="_x0000_s12063" style="position:absolute;left:7210;top:11399;width:2438;height:3118" coordorigin="7210,11399" coordsize="2438,3118">
              <v:group id="_x0000_s12064" style="position:absolute;left:7210;top:11399;width:2438;height:3118" coordorigin="4837,11317" coordsize="2438,3118">
                <v:group id="_x0000_s12065" style="position:absolute;left:4837;top:11317;width:2331;height:3118" coordorigin="7308,11646" coordsize="2331,3118">
                  <v:group id="_x0000_s12066" style="position:absolute;left:7308;top:11646;width:391;height:2877" coordorigin="6685,11146" coordsize="391,2877">
                    <v:line id="_x0000_s12067" style="position:absolute" from="7075,11251" to="7076,13858"/>
                    <v:line id="_x0000_s12068" style="position:absolute" from="7030,13858" to="7075,13859"/>
                    <v:line id="_x0000_s12069" style="position:absolute" from="7030,13604" to="7075,13605"/>
                    <v:line id="_x0000_s12070" style="position:absolute" from="7030,13334" to="7075,13335"/>
                    <v:line id="_x0000_s12071" style="position:absolute" from="7030,13079" to="7075,13080"/>
                    <v:line id="_x0000_s12072" style="position:absolute" from="7030,12809" to="7075,12810"/>
                    <v:line id="_x0000_s12073" style="position:absolute" from="7030,12555" to="7075,12556"/>
                    <v:line id="_x0000_s12074" style="position:absolute" from="7030,12300" to="7075,12301"/>
                    <v:line id="_x0000_s12075" style="position:absolute" from="7030,12030" to="7075,12031"/>
                    <v:line id="_x0000_s12076" style="position:absolute" from="7030,11775" to="7075,11776"/>
                    <v:line id="_x0000_s12077" style="position:absolute" from="7030,11505" to="7075,11506"/>
                    <v:line id="_x0000_s12078" style="position:absolute" from="7030,11251" to="7075,11252"/>
                    <v:rect id="_x0000_s12079" style="position:absolute;left:6865;top:13753;width:165;height:270" filled="f" stroked="f">
                      <v:textbox style="mso-next-textbox:#_x0000_s12079" inset="0,0,0,0">
                        <w:txbxContent>
                          <w:p w:rsidR="00C42E18" w:rsidRDefault="00C42E18">
                            <w:pPr>
                              <w:rPr>
                                <w:rtl/>
                                <w:lang w:eastAsia="en-US"/>
                              </w:rPr>
                            </w:pPr>
                            <w:r>
                              <w:rPr>
                                <w:color w:val="000000"/>
                                <w:sz w:val="16"/>
                                <w:szCs w:val="16"/>
                                <w:lang w:eastAsia="en-US"/>
                              </w:rPr>
                              <w:t>0</w:t>
                            </w:r>
                          </w:p>
                        </w:txbxContent>
                      </v:textbox>
                    </v:rect>
                    <v:rect id="_x0000_s12080" style="position:absolute;left:6775;top:13499;width:255;height:270" filled="f" stroked="f">
                      <v:textbox style="mso-next-textbox:#_x0000_s12080" inset="0,0,0,0">
                        <w:txbxContent>
                          <w:p w:rsidR="00C42E18" w:rsidRDefault="00C42E18">
                            <w:pPr>
                              <w:rPr>
                                <w:rtl/>
                                <w:lang w:eastAsia="en-US"/>
                              </w:rPr>
                            </w:pPr>
                            <w:r>
                              <w:rPr>
                                <w:color w:val="000000"/>
                                <w:sz w:val="16"/>
                                <w:szCs w:val="16"/>
                                <w:lang w:eastAsia="en-US"/>
                              </w:rPr>
                              <w:t>10</w:t>
                            </w:r>
                          </w:p>
                        </w:txbxContent>
                      </v:textbox>
                    </v:rect>
                    <v:rect id="_x0000_s12081" style="position:absolute;left:6775;top:13229;width:255;height:270" filled="f" stroked="f">
                      <v:textbox style="mso-next-textbox:#_x0000_s12081" inset="0,0,0,0">
                        <w:txbxContent>
                          <w:p w:rsidR="00C42E18" w:rsidRDefault="00C42E18">
                            <w:pPr>
                              <w:rPr>
                                <w:rtl/>
                                <w:lang w:eastAsia="en-US"/>
                              </w:rPr>
                            </w:pPr>
                            <w:r>
                              <w:rPr>
                                <w:color w:val="000000"/>
                                <w:sz w:val="16"/>
                                <w:szCs w:val="16"/>
                                <w:lang w:eastAsia="en-US"/>
                              </w:rPr>
                              <w:t>20</w:t>
                            </w:r>
                          </w:p>
                        </w:txbxContent>
                      </v:textbox>
                    </v:rect>
                    <v:rect id="_x0000_s12082" style="position:absolute;left:6775;top:12974;width:255;height:270" filled="f" stroked="f">
                      <v:textbox style="mso-next-textbox:#_x0000_s12082" inset="0,0,0,0">
                        <w:txbxContent>
                          <w:p w:rsidR="00C42E18" w:rsidRDefault="00C42E18">
                            <w:pPr>
                              <w:rPr>
                                <w:rtl/>
                                <w:lang w:eastAsia="en-US"/>
                              </w:rPr>
                            </w:pPr>
                            <w:r>
                              <w:rPr>
                                <w:color w:val="000000"/>
                                <w:sz w:val="16"/>
                                <w:szCs w:val="16"/>
                                <w:lang w:eastAsia="en-US"/>
                              </w:rPr>
                              <w:t>30</w:t>
                            </w:r>
                          </w:p>
                        </w:txbxContent>
                      </v:textbox>
                    </v:rect>
                    <v:rect id="_x0000_s12083" style="position:absolute;left:6775;top:12704;width:255;height:270" filled="f" stroked="f">
                      <v:textbox style="mso-next-textbox:#_x0000_s12083" inset="0,0,0,0">
                        <w:txbxContent>
                          <w:p w:rsidR="00C42E18" w:rsidRDefault="00C42E18">
                            <w:pPr>
                              <w:rPr>
                                <w:rtl/>
                                <w:lang w:eastAsia="en-US"/>
                              </w:rPr>
                            </w:pPr>
                            <w:r>
                              <w:rPr>
                                <w:color w:val="000000"/>
                                <w:sz w:val="16"/>
                                <w:szCs w:val="16"/>
                                <w:lang w:eastAsia="en-US"/>
                              </w:rPr>
                              <w:t>40</w:t>
                            </w:r>
                          </w:p>
                        </w:txbxContent>
                      </v:textbox>
                    </v:rect>
                    <v:rect id="_x0000_s12084" style="position:absolute;left:6775;top:12450;width:255;height:270" filled="f" stroked="f">
                      <v:textbox style="mso-next-textbox:#_x0000_s12084" inset="0,0,0,0">
                        <w:txbxContent>
                          <w:p w:rsidR="00C42E18" w:rsidRDefault="00C42E18">
                            <w:pPr>
                              <w:rPr>
                                <w:rtl/>
                                <w:lang w:eastAsia="en-US"/>
                              </w:rPr>
                            </w:pPr>
                            <w:r>
                              <w:rPr>
                                <w:color w:val="000000"/>
                                <w:sz w:val="16"/>
                                <w:szCs w:val="16"/>
                                <w:lang w:eastAsia="en-US"/>
                              </w:rPr>
                              <w:t>50</w:t>
                            </w:r>
                          </w:p>
                        </w:txbxContent>
                      </v:textbox>
                    </v:rect>
                    <v:rect id="_x0000_s12085" style="position:absolute;left:6775;top:12195;width:255;height:270" filled="f" stroked="f">
                      <v:textbox style="mso-next-textbox:#_x0000_s12085" inset="0,0,0,0">
                        <w:txbxContent>
                          <w:p w:rsidR="00C42E18" w:rsidRDefault="00C42E18">
                            <w:pPr>
                              <w:rPr>
                                <w:rtl/>
                                <w:lang w:eastAsia="en-US"/>
                              </w:rPr>
                            </w:pPr>
                            <w:r>
                              <w:rPr>
                                <w:color w:val="000000"/>
                                <w:sz w:val="16"/>
                                <w:szCs w:val="16"/>
                                <w:lang w:eastAsia="en-US"/>
                              </w:rPr>
                              <w:t>60</w:t>
                            </w:r>
                          </w:p>
                        </w:txbxContent>
                      </v:textbox>
                    </v:rect>
                    <v:rect id="_x0000_s12086" style="position:absolute;left:6775;top:11925;width:255;height:270" filled="f" stroked="f">
                      <v:textbox style="mso-next-textbox:#_x0000_s12086" inset="0,0,0,0">
                        <w:txbxContent>
                          <w:p w:rsidR="00C42E18" w:rsidRDefault="00C42E18">
                            <w:pPr>
                              <w:rPr>
                                <w:rtl/>
                                <w:lang w:eastAsia="en-US"/>
                              </w:rPr>
                            </w:pPr>
                            <w:r>
                              <w:rPr>
                                <w:color w:val="000000"/>
                                <w:sz w:val="16"/>
                                <w:szCs w:val="16"/>
                                <w:lang w:eastAsia="en-US"/>
                              </w:rPr>
                              <w:t>70</w:t>
                            </w:r>
                          </w:p>
                        </w:txbxContent>
                      </v:textbox>
                    </v:rect>
                    <v:rect id="_x0000_s12087" style="position:absolute;left:6775;top:11670;width:255;height:270" filled="f" stroked="f">
                      <v:textbox style="mso-next-textbox:#_x0000_s12087" inset="0,0,0,0">
                        <w:txbxContent>
                          <w:p w:rsidR="00C42E18" w:rsidRDefault="00C42E18">
                            <w:pPr>
                              <w:rPr>
                                <w:rtl/>
                                <w:lang w:eastAsia="en-US"/>
                              </w:rPr>
                            </w:pPr>
                            <w:r>
                              <w:rPr>
                                <w:color w:val="000000"/>
                                <w:sz w:val="16"/>
                                <w:szCs w:val="16"/>
                                <w:lang w:eastAsia="en-US"/>
                              </w:rPr>
                              <w:t>80</w:t>
                            </w:r>
                          </w:p>
                        </w:txbxContent>
                      </v:textbox>
                    </v:rect>
                    <v:rect id="_x0000_s12088" style="position:absolute;left:6775;top:11401;width:255;height:270" filled="f" stroked="f">
                      <v:textbox style="mso-next-textbox:#_x0000_s12088" inset="0,0,0,0">
                        <w:txbxContent>
                          <w:p w:rsidR="00C42E18" w:rsidRDefault="00C42E18">
                            <w:pPr>
                              <w:rPr>
                                <w:rtl/>
                                <w:lang w:eastAsia="en-US"/>
                              </w:rPr>
                            </w:pPr>
                            <w:r>
                              <w:rPr>
                                <w:color w:val="000000"/>
                                <w:sz w:val="16"/>
                                <w:szCs w:val="16"/>
                                <w:lang w:eastAsia="en-US"/>
                              </w:rPr>
                              <w:t>90</w:t>
                            </w:r>
                          </w:p>
                        </w:txbxContent>
                      </v:textbox>
                    </v:rect>
                    <v:rect id="_x0000_s12089" style="position:absolute;left:6685;top:11146;width:345;height:270" filled="f" stroked="f">
                      <v:textbox style="mso-next-textbox:#_x0000_s12089" inset="0,0,0,0">
                        <w:txbxContent>
                          <w:p w:rsidR="00C42E18" w:rsidRDefault="00C42E18">
                            <w:pPr>
                              <w:rPr>
                                <w:rtl/>
                                <w:lang w:eastAsia="en-US"/>
                              </w:rPr>
                            </w:pPr>
                            <w:r>
                              <w:rPr>
                                <w:color w:val="000000"/>
                                <w:sz w:val="16"/>
                                <w:szCs w:val="16"/>
                                <w:lang w:eastAsia="en-US"/>
                              </w:rPr>
                              <w:t>100</w:t>
                            </w:r>
                          </w:p>
                        </w:txbxContent>
                      </v:textbox>
                    </v:rect>
                  </v:group>
                  <v:shape id="_x0000_s12090" type="#_x0000_t202" style="position:absolute;left:7999;top:14301;width:1640;height:463" filled="f" stroked="f">
                    <v:textbox style="mso-next-textbox:#_x0000_s12090">
                      <w:txbxContent>
                        <w:p w:rsidR="00C42E18" w:rsidRDefault="00C42E18">
                          <w:pPr>
                            <w:pStyle w:val="2"/>
                            <w:bidi w:val="0"/>
                            <w:rPr>
                              <w:sz w:val="24"/>
                              <w:szCs w:val="24"/>
                              <w:lang w:eastAsia="en-US"/>
                            </w:rPr>
                          </w:pPr>
                          <w:r>
                            <w:rPr>
                              <w:sz w:val="24"/>
                              <w:szCs w:val="24"/>
                              <w:lang w:eastAsia="en-US"/>
                            </w:rPr>
                            <w:t xml:space="preserve">   i           ii</w:t>
                          </w:r>
                        </w:p>
                      </w:txbxContent>
                    </v:textbox>
                  </v:shape>
                </v:group>
                <v:line id="_x0000_s12091" style="position:absolute" from="5234,14024" to="7275,14024"/>
              </v:group>
              <v:group id="_x0000_s12092" style="position:absolute;left:7974;top:11973;width:967;height:2137" coordorigin="7999,12975" coordsize="967,2137">
                <v:rect id="_x0000_s12093" style="position:absolute;left:7999;top:13396;width:211;height:1716" fillcolor="fuchsia"/>
                <v:rect id="_x0000_s12094" style="position:absolute;left:8756;top:12975;width:210;height:2137" fillcolor="fuchsia"/>
              </v:group>
            </v:group>
            <w10:anchorlock/>
          </v:group>
        </w:pict>
      </w:r>
      <w:r w:rsidR="005735F6">
        <w:rPr>
          <w:rFonts w:cs="David" w:hint="cs"/>
          <w:b/>
          <w:bCs/>
          <w:color w:val="FF0000"/>
          <w:sz w:val="28"/>
          <w:szCs w:val="28"/>
          <w:rtl/>
          <w:lang w:eastAsia="en-US"/>
        </w:rPr>
        <w:t>סעיף ג'</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74</w:t>
      </w:r>
      <w:r w:rsidR="005735F6">
        <w:rPr>
          <w:rFonts w:cs="David" w:hint="cs"/>
          <w:b/>
          <w:bCs/>
          <w:color w:val="0000FF"/>
          <w:sz w:val="28"/>
          <w:szCs w:val="28"/>
          <w:rtl/>
          <w:lang w:eastAsia="en-US"/>
        </w:rPr>
        <w:t>)</w: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4E60BA" w:rsidRDefault="004E60BA">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sz w:val="28"/>
          <w:szCs w:val="28"/>
          <w:rtl/>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0000FF"/>
          <w:sz w:val="28"/>
          <w:szCs w:val="28"/>
          <w:rtl/>
          <w:lang w:eastAsia="en-US"/>
        </w:rPr>
        <w:t xml:space="preserve">  (הציון </w:t>
      </w:r>
      <w:r>
        <w:rPr>
          <w:rFonts w:cs="David"/>
          <w:b/>
          <w:bCs/>
          <w:color w:val="FF0000"/>
          <w:sz w:val="28"/>
          <w:szCs w:val="28"/>
          <w:lang w:eastAsia="en-US"/>
        </w:rPr>
        <w:t>66</w:t>
      </w:r>
      <w:r>
        <w:rPr>
          <w:rFonts w:cs="David" w:hint="cs"/>
          <w:b/>
          <w:bCs/>
          <w:color w:val="0000FF"/>
          <w:sz w:val="28"/>
          <w:szCs w:val="28"/>
          <w:rtl/>
          <w:lang w:eastAsia="en-US"/>
        </w:rPr>
        <w:t>)</w:t>
      </w:r>
    </w:p>
    <w:p w:rsidR="005735F6" w:rsidRDefault="00C54832">
      <w:pPr>
        <w:tabs>
          <w:tab w:val="left" w:pos="891"/>
        </w:tabs>
        <w:spacing w:line="360" w:lineRule="auto"/>
        <w:ind w:left="466" w:hanging="466"/>
        <w:rPr>
          <w:rFonts w:cs="David"/>
          <w:rtl/>
        </w:rPr>
      </w:pPr>
      <w:r w:rsidRPr="00C54832">
        <w:rPr>
          <w:rFonts w:cs="David"/>
          <w:noProof/>
          <w:sz w:val="20"/>
          <w:u w:val="single"/>
          <w:rtl/>
          <w:lang w:val="he-IL"/>
        </w:rPr>
        <w:pict>
          <v:group id="_x0000_s18207" style="position:absolute;left:0;text-align:left;margin-left:-34.5pt;margin-top:-8.7pt;width:468.8pt;height:50.4pt;z-index:465" coordorigin="1235,13483" coordsize="9376,1008">
            <v:shape id="_x0000_s3129" type="#_x0000_t64" style="position:absolute;left:1235;top:13483;width:9376;height:1008;mso-position-horizontal-relative:page" adj="1136" filled="f" strokecolor="blue">
              <v:stroke dashstyle="dash"/>
            </v:shape>
            <v:group id="_x0000_s3058" style="position:absolute;left:5730;top:13582;width:1830;height:604" coordorigin="4721,8001" coordsize="1830,604" wrapcoords="0 0 21600 0 21600 21600 0 21600 0 0">
              <v:shape id="_x0000_s3059" type="#_x0000_t202" style="position:absolute;left:4721;top:8001;width:1114;height:476" filled="f" stroked="f">
                <v:textbox style="mso-next-textbox:#_x0000_s3059">
                  <w:txbxContent>
                    <w:p w:rsidR="00C42E18" w:rsidRDefault="00C42E18">
                      <w:pPr>
                        <w:bidi w:val="0"/>
                        <w:rPr>
                          <w:rtl/>
                        </w:rPr>
                      </w:pPr>
                      <w:r>
                        <w:t>CH</w:t>
                      </w:r>
                      <w:r>
                        <w:rPr>
                          <w:vertAlign w:val="subscript"/>
                        </w:rPr>
                        <w:t>3</w:t>
                      </w:r>
                      <w:r>
                        <w:t>SH</w:t>
                      </w:r>
                    </w:p>
                  </w:txbxContent>
                </v:textbox>
              </v:shape>
              <v:shape id="_x0000_s3060" type="#_x0000_t202" style="position:absolute;left:5437;top:8129;width:1114;height:476" filled="f" stroked="f">
                <v:textbox style="mso-next-textbox:#_x0000_s3060">
                  <w:txbxContent>
                    <w:p w:rsidR="00C42E18" w:rsidRDefault="00C42E18">
                      <w:pPr>
                        <w:bidi w:val="0"/>
                        <w:rPr>
                          <w:sz w:val="18"/>
                          <w:szCs w:val="18"/>
                          <w:rtl/>
                        </w:rPr>
                      </w:pPr>
                      <w:r>
                        <w:rPr>
                          <w:sz w:val="18"/>
                          <w:szCs w:val="18"/>
                        </w:rPr>
                        <w:t>(C</w:t>
                      </w:r>
                      <w:r>
                        <w:rPr>
                          <w:sz w:val="18"/>
                          <w:szCs w:val="18"/>
                          <w:vertAlign w:val="subscript"/>
                        </w:rPr>
                        <w:t>2</w:t>
                      </w:r>
                      <w:r>
                        <w:rPr>
                          <w:sz w:val="18"/>
                          <w:szCs w:val="18"/>
                        </w:rPr>
                        <w:t>H</w:t>
                      </w:r>
                      <w:r>
                        <w:rPr>
                          <w:sz w:val="18"/>
                          <w:szCs w:val="18"/>
                          <w:vertAlign w:val="subscript"/>
                        </w:rPr>
                        <w:t>5</w:t>
                      </w:r>
                      <w:r>
                        <w:rPr>
                          <w:sz w:val="18"/>
                          <w:szCs w:val="18"/>
                        </w:rPr>
                        <w:t>OH)</w:t>
                      </w:r>
                    </w:p>
                    <w:p w:rsidR="00C42E18" w:rsidRDefault="00C42E18">
                      <w:pPr>
                        <w:pStyle w:val="NormalWeb"/>
                        <w:spacing w:before="0" w:beforeAutospacing="0" w:after="200" w:afterAutospacing="0" w:line="276" w:lineRule="auto"/>
                        <w:rPr>
                          <w:rFonts w:eastAsia="Calibri" w:cs="David"/>
                          <w:rtl/>
                        </w:rPr>
                      </w:pPr>
                    </w:p>
                  </w:txbxContent>
                </v:textbox>
              </v:shape>
            </v:group>
            <w10:anchorlock/>
          </v:group>
        </w:pict>
      </w:r>
      <w:r w:rsidR="005735F6">
        <w:rPr>
          <w:rFonts w:cs="David" w:hint="cs"/>
          <w:rtl/>
        </w:rPr>
        <w:t xml:space="preserve">קבע </w:t>
      </w:r>
      <w:r w:rsidR="005735F6">
        <w:rPr>
          <w:rFonts w:cs="David" w:hint="eastAsia"/>
          <w:rtl/>
        </w:rPr>
        <w:t>אם</w:t>
      </w:r>
      <w:r w:rsidR="005735F6">
        <w:rPr>
          <w:rFonts w:cs="David"/>
          <w:rtl/>
        </w:rPr>
        <w:t xml:space="preserve"> התגובה</w:t>
      </w:r>
      <w:r w:rsidR="005735F6">
        <w:rPr>
          <w:rFonts w:cs="David" w:hint="cs"/>
          <w:rtl/>
        </w:rPr>
        <w:t xml:space="preserve"> של איזומר </w:t>
      </w:r>
      <w:r w:rsidR="005735F6">
        <w:rPr>
          <w:rFonts w:cs="David" w:hint="cs"/>
        </w:rPr>
        <w:t>A</w:t>
      </w:r>
      <w:r w:rsidR="005735F6">
        <w:rPr>
          <w:rFonts w:cs="David" w:hint="cs"/>
          <w:rtl/>
        </w:rPr>
        <w:t xml:space="preserve"> עם                              </w:t>
      </w:r>
      <w:r w:rsidR="001878FE">
        <w:rPr>
          <w:rFonts w:cs="David" w:hint="cs"/>
          <w:rtl/>
        </w:rPr>
        <w:t xml:space="preserve">  </w:t>
      </w:r>
      <w:r w:rsidR="005735F6">
        <w:rPr>
          <w:rFonts w:cs="David" w:hint="cs"/>
          <w:rtl/>
        </w:rPr>
        <w:t>מתרחשת</w:t>
      </w:r>
      <w:r w:rsidR="005735F6">
        <w:rPr>
          <w:rFonts w:cs="David"/>
          <w:rtl/>
        </w:rPr>
        <w:t xml:space="preserve"> במנגנון </w:t>
      </w:r>
      <w:r w:rsidR="005735F6">
        <w:rPr>
          <w:rFonts w:cs="David"/>
        </w:rPr>
        <w:t>S</w:t>
      </w:r>
      <w:r w:rsidR="005735F6">
        <w:rPr>
          <w:rFonts w:cs="David"/>
          <w:vertAlign w:val="subscript"/>
        </w:rPr>
        <w:t>N</w:t>
      </w:r>
      <w:r w:rsidR="005735F6">
        <w:rPr>
          <w:rFonts w:cs="David"/>
        </w:rPr>
        <w:t>1</w:t>
      </w:r>
      <w:r w:rsidR="005735F6">
        <w:rPr>
          <w:rFonts w:cs="David"/>
          <w:rtl/>
        </w:rPr>
        <w:t xml:space="preserve"> </w:t>
      </w:r>
      <w:r w:rsidR="005735F6">
        <w:rPr>
          <w:rFonts w:cs="David" w:hint="eastAsia"/>
          <w:rtl/>
        </w:rPr>
        <w:t>או</w:t>
      </w:r>
      <w:r w:rsidR="005735F6">
        <w:rPr>
          <w:rFonts w:cs="David"/>
          <w:rtl/>
        </w:rPr>
        <w:t xml:space="preserve"> </w:t>
      </w:r>
      <w:r w:rsidR="005735F6">
        <w:rPr>
          <w:rFonts w:cs="David" w:hint="cs"/>
          <w:rtl/>
        </w:rPr>
        <w:t>במנגנון</w:t>
      </w:r>
      <w:r w:rsidR="005735F6">
        <w:rPr>
          <w:rFonts w:cs="David"/>
          <w:rtl/>
        </w:rPr>
        <w:t xml:space="preserve"> </w:t>
      </w:r>
      <w:r w:rsidR="005735F6">
        <w:rPr>
          <w:rFonts w:cs="David"/>
        </w:rPr>
        <w:t>S</w:t>
      </w:r>
      <w:r w:rsidR="005735F6">
        <w:rPr>
          <w:rFonts w:cs="David"/>
          <w:vertAlign w:val="subscript"/>
        </w:rPr>
        <w:t>N</w:t>
      </w:r>
      <w:r w:rsidR="005735F6">
        <w:rPr>
          <w:rFonts w:cs="David"/>
        </w:rPr>
        <w:t>2</w:t>
      </w:r>
      <w:r w:rsidR="005735F6">
        <w:rPr>
          <w:rFonts w:cs="David"/>
          <w:rtl/>
        </w:rPr>
        <w:t xml:space="preserve"> </w:t>
      </w:r>
      <w:r w:rsidR="005735F6">
        <w:rPr>
          <w:rFonts w:cs="David" w:hint="cs"/>
          <w:rtl/>
        </w:rPr>
        <w:t>.</w:t>
      </w:r>
    </w:p>
    <w:p w:rsidR="005735F6" w:rsidRDefault="005735F6">
      <w:pPr>
        <w:tabs>
          <w:tab w:val="left" w:pos="891"/>
        </w:tabs>
        <w:spacing w:line="360" w:lineRule="auto"/>
        <w:ind w:left="466" w:hanging="466"/>
        <w:rPr>
          <w:rFonts w:cs="David"/>
          <w:rtl/>
        </w:rPr>
      </w:pPr>
      <w:r>
        <w:rPr>
          <w:rFonts w:cs="David"/>
          <w:u w:val="single"/>
          <w:rtl/>
        </w:rPr>
        <w:t>נמק</w:t>
      </w:r>
      <w:r>
        <w:rPr>
          <w:rFonts w:cs="David" w:hint="cs"/>
          <w:rtl/>
        </w:rPr>
        <w:t>.</w:t>
      </w:r>
    </w:p>
    <w:p w:rsidR="005735F6" w:rsidRDefault="005735F6">
      <w:pPr>
        <w:tabs>
          <w:tab w:val="left" w:pos="891"/>
        </w:tabs>
        <w:spacing w:line="360" w:lineRule="auto"/>
        <w:ind w:left="466" w:hanging="466"/>
        <w:rPr>
          <w:rFonts w:cs="David"/>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3325" style="position:absolute;left:0;text-align:left;margin-left:64.2pt;margin-top:16.95pt;width:468.8pt;height:66.95pt;z-index:211;mso-position-horizontal-relative:page" arcsize="14782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rPr>
          <w:rFonts w:eastAsia="Arial Unicode MS" w:cs="David"/>
          <w:rtl/>
          <w:lang w:eastAsia="en-US"/>
        </w:rPr>
      </w:pPr>
      <w:r>
        <w:rPr>
          <w:rFonts w:eastAsia="Arial Unicode MS" w:cs="David" w:hint="cs"/>
          <w:rtl/>
          <w:lang w:eastAsia="en-US"/>
        </w:rPr>
        <w:t>המנגנון הוא</w:t>
      </w:r>
      <w:r>
        <w:rPr>
          <w:rFonts w:eastAsia="Arial Unicode MS" w:cs="David"/>
          <w:rtl/>
          <w:lang w:eastAsia="en-US"/>
        </w:rPr>
        <w:t xml:space="preserve">  </w:t>
      </w:r>
      <w:r>
        <w:rPr>
          <w:rFonts w:eastAsia="Arial Unicode MS" w:cs="David"/>
          <w:lang w:eastAsia="en-US"/>
        </w:rPr>
        <w:t>S</w:t>
      </w:r>
      <w:r>
        <w:rPr>
          <w:rFonts w:eastAsia="Arial Unicode MS" w:cs="David"/>
          <w:vertAlign w:val="subscript"/>
          <w:lang w:eastAsia="en-US"/>
        </w:rPr>
        <w:t>N</w:t>
      </w:r>
      <w:r>
        <w:rPr>
          <w:rFonts w:eastAsia="Arial Unicode MS" w:cs="David"/>
          <w:lang w:eastAsia="en-US"/>
        </w:rPr>
        <w:t>1</w:t>
      </w:r>
      <w:r>
        <w:rPr>
          <w:rFonts w:eastAsia="Arial Unicode MS" w:cs="David"/>
          <w:rtl/>
          <w:lang w:eastAsia="en-US"/>
        </w:rPr>
        <w:t xml:space="preserve"> </w:t>
      </w:r>
      <w:r>
        <w:rPr>
          <w:rFonts w:eastAsia="Arial Unicode MS" w:cs="David" w:hint="cs"/>
          <w:rtl/>
          <w:lang w:eastAsia="en-US"/>
        </w:rPr>
        <w:t>.</w:t>
      </w:r>
      <w:r>
        <w:rPr>
          <w:rFonts w:eastAsia="Arial Unicode MS" w:cs="David"/>
          <w:rtl/>
          <w:lang w:eastAsia="en-US"/>
        </w:rPr>
        <w:t xml:space="preserve"> </w:t>
      </w:r>
    </w:p>
    <w:p w:rsidR="005735F6" w:rsidRDefault="005735F6">
      <w:pPr>
        <w:spacing w:line="360" w:lineRule="auto"/>
        <w:rPr>
          <w:rFonts w:eastAsia="Arial Unicode MS" w:cs="David"/>
          <w:rtl/>
          <w:lang w:eastAsia="en-US"/>
        </w:rPr>
      </w:pPr>
      <w:r>
        <w:rPr>
          <w:rFonts w:eastAsia="Arial Unicode MS" w:cs="David"/>
          <w:rtl/>
          <w:lang w:eastAsia="en-US"/>
        </w:rPr>
        <w:t xml:space="preserve">לפי תוצאות הניסוי </w:t>
      </w:r>
      <w:r>
        <w:rPr>
          <w:rFonts w:eastAsia="Arial Unicode MS" w:cs="David" w:hint="cs"/>
          <w:rtl/>
          <w:lang w:eastAsia="en-US"/>
        </w:rPr>
        <w:t>אפשר</w:t>
      </w:r>
      <w:r>
        <w:rPr>
          <w:rFonts w:eastAsia="Arial Unicode MS" w:cs="David"/>
          <w:rtl/>
          <w:lang w:eastAsia="en-US"/>
        </w:rPr>
        <w:t xml:space="preserve"> לראות ש</w:t>
      </w:r>
      <w:r>
        <w:rPr>
          <w:rFonts w:eastAsia="Arial Unicode MS" w:cs="David" w:hint="cs"/>
          <w:rtl/>
          <w:lang w:eastAsia="en-US"/>
        </w:rPr>
        <w:t>קצב</w:t>
      </w:r>
      <w:r>
        <w:rPr>
          <w:rFonts w:eastAsia="Arial Unicode MS" w:cs="David"/>
          <w:rtl/>
          <w:lang w:eastAsia="en-US"/>
        </w:rPr>
        <w:t xml:space="preserve"> התגובה תלוי </w:t>
      </w:r>
      <w:r>
        <w:rPr>
          <w:rFonts w:eastAsia="Arial Unicode MS" w:cs="David" w:hint="eastAsia"/>
          <w:rtl/>
          <w:lang w:eastAsia="en-US"/>
        </w:rPr>
        <w:t>בריכוז</w:t>
      </w:r>
      <w:r>
        <w:rPr>
          <w:rFonts w:eastAsia="Arial Unicode MS" w:cs="David"/>
          <w:rtl/>
          <w:lang w:eastAsia="en-US"/>
        </w:rPr>
        <w:t xml:space="preserve"> </w:t>
      </w:r>
      <w:r>
        <w:rPr>
          <w:rFonts w:eastAsia="Arial Unicode MS" w:cs="David" w:hint="cs"/>
          <w:rtl/>
          <w:lang w:eastAsia="en-US"/>
        </w:rPr>
        <w:t xml:space="preserve">של </w:t>
      </w:r>
      <w:r>
        <w:rPr>
          <w:rFonts w:eastAsia="Arial Unicode MS" w:cs="David"/>
          <w:rtl/>
          <w:lang w:eastAsia="en-US"/>
        </w:rPr>
        <w:t xml:space="preserve">איזומר </w:t>
      </w:r>
      <w:r>
        <w:rPr>
          <w:rFonts w:eastAsia="Arial Unicode MS" w:cs="David"/>
          <w:lang w:eastAsia="en-US"/>
        </w:rPr>
        <w:t>A</w:t>
      </w:r>
      <w:r>
        <w:rPr>
          <w:rFonts w:eastAsia="Arial Unicode MS" w:cs="David"/>
          <w:rtl/>
          <w:lang w:eastAsia="en-US"/>
        </w:rPr>
        <w:t xml:space="preserve"> </w:t>
      </w:r>
      <w:r>
        <w:rPr>
          <w:rFonts w:eastAsia="Arial Unicode MS" w:cs="David" w:hint="eastAsia"/>
          <w:rtl/>
          <w:lang w:eastAsia="en-US"/>
        </w:rPr>
        <w:t>ו</w:t>
      </w:r>
      <w:r>
        <w:rPr>
          <w:rFonts w:eastAsia="Arial Unicode MS" w:cs="David" w:hint="cs"/>
          <w:rtl/>
          <w:lang w:eastAsia="en-US"/>
        </w:rPr>
        <w:t>בלתי</w:t>
      </w:r>
      <w:r>
        <w:rPr>
          <w:rFonts w:eastAsia="Arial Unicode MS" w:cs="David"/>
          <w:rtl/>
          <w:lang w:eastAsia="en-US"/>
        </w:rPr>
        <w:t xml:space="preserve"> תלוי בריכוז הנוקלאופיל</w:t>
      </w:r>
      <w:r>
        <w:rPr>
          <w:rFonts w:eastAsia="Arial Unicode MS" w:cs="David" w:hint="cs"/>
          <w:rtl/>
          <w:lang w:eastAsia="en-US"/>
        </w:rPr>
        <w:t xml:space="preserve">. (לפיכך </w:t>
      </w:r>
      <w:r>
        <w:rPr>
          <w:rFonts w:eastAsia="Arial Unicode MS" w:cs="David" w:hint="eastAsia"/>
          <w:rtl/>
          <w:lang w:eastAsia="en-US"/>
        </w:rPr>
        <w:t>התגובה</w:t>
      </w:r>
      <w:r>
        <w:rPr>
          <w:rFonts w:eastAsia="Arial Unicode MS" w:cs="David"/>
          <w:rtl/>
          <w:lang w:eastAsia="en-US"/>
        </w:rPr>
        <w:t xml:space="preserve"> </w:t>
      </w:r>
      <w:r>
        <w:rPr>
          <w:rFonts w:eastAsia="Arial Unicode MS" w:cs="David" w:hint="cs"/>
          <w:rtl/>
          <w:lang w:eastAsia="en-US"/>
        </w:rPr>
        <w:t xml:space="preserve">היא </w:t>
      </w:r>
      <w:r>
        <w:rPr>
          <w:rFonts w:eastAsia="Arial Unicode MS" w:cs="David"/>
          <w:rtl/>
          <w:lang w:eastAsia="en-US"/>
        </w:rPr>
        <w:t>מסדר ראשון.</w:t>
      </w:r>
      <w:r>
        <w:rPr>
          <w:rFonts w:eastAsia="Arial Unicode MS" w:cs="David" w:hint="cs"/>
          <w:rtl/>
          <w:lang w:eastAsia="en-US"/>
        </w:rPr>
        <w:t>)</w:t>
      </w:r>
    </w:p>
    <w:p w:rsidR="005735F6" w:rsidRDefault="005735F6">
      <w:pPr>
        <w:tabs>
          <w:tab w:val="left" w:pos="891"/>
        </w:tabs>
        <w:spacing w:line="360" w:lineRule="auto"/>
        <w:ind w:left="466" w:hanging="466"/>
        <w:rPr>
          <w:rFonts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735F6" w:rsidRDefault="005735F6">
      <w:pPr>
        <w:tabs>
          <w:tab w:val="left" w:pos="891"/>
        </w:tabs>
        <w:spacing w:line="360" w:lineRule="auto"/>
        <w:ind w:left="466" w:hanging="466"/>
        <w:rPr>
          <w:rFonts w:cs="David"/>
          <w:rtl/>
        </w:rPr>
      </w:pPr>
    </w:p>
    <w:p w:rsidR="005735F6" w:rsidRDefault="005735F6">
      <w:pPr>
        <w:spacing w:line="360" w:lineRule="auto"/>
        <w:rPr>
          <w:rFonts w:eastAsia="Arial Unicode MS" w:cs="David"/>
          <w:rtl/>
          <w:lang w:eastAsia="en-US"/>
        </w:rPr>
      </w:pPr>
      <w:r>
        <w:rPr>
          <w:rFonts w:cs="David" w:hint="cs"/>
          <w:rtl/>
        </w:rPr>
        <w:t xml:space="preserve">הציון נמוך יחסית. רוב התלמידים קבעו נכון </w:t>
      </w:r>
      <w:r>
        <w:rPr>
          <w:rFonts w:eastAsia="Arial Unicode MS" w:cs="David" w:hint="cs"/>
          <w:rtl/>
          <w:lang w:eastAsia="en-US"/>
        </w:rPr>
        <w:t>שהמנגנון הוא</w:t>
      </w:r>
      <w:r>
        <w:rPr>
          <w:rFonts w:eastAsia="Arial Unicode MS" w:cs="David"/>
          <w:rtl/>
          <w:lang w:eastAsia="en-US"/>
        </w:rPr>
        <w:t xml:space="preserve">  </w:t>
      </w:r>
      <w:r>
        <w:rPr>
          <w:rFonts w:eastAsia="Arial Unicode MS" w:cs="David"/>
          <w:lang w:eastAsia="en-US"/>
        </w:rPr>
        <w:t>S</w:t>
      </w:r>
      <w:r>
        <w:rPr>
          <w:rFonts w:eastAsia="Arial Unicode MS" w:cs="David"/>
          <w:vertAlign w:val="subscript"/>
          <w:lang w:eastAsia="en-US"/>
        </w:rPr>
        <w:t>N</w:t>
      </w:r>
      <w:r>
        <w:rPr>
          <w:rFonts w:eastAsia="Arial Unicode MS" w:cs="David"/>
          <w:lang w:eastAsia="en-US"/>
        </w:rPr>
        <w:t>1</w:t>
      </w:r>
      <w:r>
        <w:rPr>
          <w:rFonts w:eastAsia="Arial Unicode MS" w:cs="David"/>
          <w:rtl/>
          <w:lang w:eastAsia="en-US"/>
        </w:rPr>
        <w:t xml:space="preserve"> </w:t>
      </w:r>
      <w:r>
        <w:rPr>
          <w:rFonts w:eastAsia="Arial Unicode MS" w:cs="David" w:hint="cs"/>
          <w:rtl/>
          <w:lang w:eastAsia="en-US"/>
        </w:rPr>
        <w:t>.</w:t>
      </w:r>
      <w:r>
        <w:rPr>
          <w:rFonts w:eastAsia="Arial Unicode MS" w:cs="David"/>
          <w:rtl/>
          <w:lang w:eastAsia="en-US"/>
        </w:rPr>
        <w:t xml:space="preserve"> </w:t>
      </w:r>
      <w:r>
        <w:rPr>
          <w:rFonts w:eastAsia="Arial Unicode MS" w:cs="David" w:hint="cs"/>
          <w:rtl/>
          <w:lang w:eastAsia="en-US"/>
        </w:rPr>
        <w:t>הטעויות הופיעו בנימוקים</w:t>
      </w:r>
    </w:p>
    <w:p w:rsidR="004E60BA" w:rsidRDefault="004E60BA">
      <w:pPr>
        <w:spacing w:line="360" w:lineRule="auto"/>
        <w:ind w:left="-1" w:firstLine="1"/>
        <w:rPr>
          <w:rFonts w:cs="David"/>
          <w:rtl/>
        </w:rPr>
      </w:pPr>
    </w:p>
    <w:p w:rsidR="005735F6" w:rsidRDefault="005735F6">
      <w:pPr>
        <w:spacing w:line="360" w:lineRule="auto"/>
        <w:ind w:left="-1" w:firstLine="1"/>
        <w:rPr>
          <w:rFonts w:cs="David"/>
          <w:rtl/>
        </w:rPr>
      </w:pPr>
      <w:r>
        <w:rPr>
          <w:rFonts w:cs="David" w:hint="cs"/>
          <w:rtl/>
        </w:rPr>
        <w:t>חלק מהתלמידים לא כתבו שהם מסתמכים על הנתונים בטבלה אלא רק טענו שקצב התגובה לא תלוי בריכוז הנוקלאופיל. היו תלמידים שנימקו את בחירת המנגנון בכך שהנוקלאופיל חלש.</w:t>
      </w:r>
    </w:p>
    <w:p w:rsidR="005735F6" w:rsidRDefault="005735F6">
      <w:pPr>
        <w:tabs>
          <w:tab w:val="left" w:pos="891"/>
        </w:tabs>
        <w:spacing w:line="360" w:lineRule="auto"/>
        <w:ind w:left="466" w:hanging="466"/>
        <w:rPr>
          <w:rFonts w:cs="David"/>
          <w:rtl/>
        </w:rPr>
      </w:pPr>
    </w:p>
    <w:p w:rsidR="004E60BA" w:rsidRDefault="004E60BA">
      <w:pPr>
        <w:tabs>
          <w:tab w:val="left" w:pos="891"/>
        </w:tabs>
        <w:spacing w:line="360" w:lineRule="auto"/>
        <w:ind w:left="466" w:hanging="466"/>
        <w:rPr>
          <w:rFonts w:cs="David"/>
          <w:rtl/>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3135" type="#_x0000_t64" style="position:absolute;left:0;text-align:left;margin-left:62.9pt;margin-top:17.15pt;width:468.8pt;height:32.25pt;z-index:205;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82</w:t>
      </w:r>
      <w:r w:rsidR="005735F6">
        <w:rPr>
          <w:rFonts w:cs="David" w:hint="cs"/>
          <w:b/>
          <w:bCs/>
          <w:color w:val="0000FF"/>
          <w:sz w:val="28"/>
          <w:szCs w:val="28"/>
          <w:rtl/>
          <w:lang w:eastAsia="en-US"/>
        </w:rPr>
        <w:t>)</w:t>
      </w:r>
    </w:p>
    <w:p w:rsidR="005735F6" w:rsidRDefault="005735F6">
      <w:pPr>
        <w:tabs>
          <w:tab w:val="left" w:pos="891"/>
        </w:tabs>
        <w:spacing w:line="360" w:lineRule="auto"/>
        <w:ind w:left="466" w:hanging="466"/>
        <w:rPr>
          <w:rFonts w:cs="David"/>
          <w:color w:val="FF0000"/>
          <w:rtl/>
        </w:rPr>
      </w:pPr>
      <w:r>
        <w:rPr>
          <w:rFonts w:cs="David" w:hint="cs"/>
          <w:rtl/>
        </w:rPr>
        <w:t>קבע איזו מבין נוסחאות המבנה שרשמת בסעיף א מייצגת את</w:t>
      </w:r>
      <w:r>
        <w:rPr>
          <w:rFonts w:cs="David"/>
          <w:rtl/>
        </w:rPr>
        <w:t xml:space="preserve"> איזומר </w:t>
      </w:r>
      <w:r>
        <w:rPr>
          <w:rFonts w:cs="David"/>
        </w:rPr>
        <w:t>A</w:t>
      </w:r>
      <w:r>
        <w:rPr>
          <w:rFonts w:cs="David" w:hint="cs"/>
          <w:rtl/>
        </w:rPr>
        <w:t xml:space="preserve"> </w:t>
      </w:r>
      <w:r>
        <w:rPr>
          <w:rFonts w:cs="David"/>
          <w:rtl/>
        </w:rPr>
        <w:t xml:space="preserve">. </w:t>
      </w:r>
      <w:r>
        <w:rPr>
          <w:rFonts w:cs="David" w:hint="cs"/>
          <w:u w:val="single"/>
          <w:rtl/>
        </w:rPr>
        <w:t>נמק</w:t>
      </w:r>
      <w:r>
        <w:rPr>
          <w:rFonts w:cs="David" w:hint="cs"/>
          <w:rtl/>
        </w:rPr>
        <w:t>.</w:t>
      </w:r>
    </w:p>
    <w:p w:rsidR="005735F6" w:rsidRDefault="005735F6">
      <w:pPr>
        <w:spacing w:line="360" w:lineRule="auto"/>
        <w:rPr>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3327" style="position:absolute;left:0;text-align:left;margin-left:62.9pt;margin-top:19.65pt;width:468.8pt;height:118.85pt;z-index:213;mso-position-horizontal-relative:page" arcsize="10200f" filled="f" strokecolor="fuchsia">
            <v:stroke dashstyle="dash"/>
            <w10:wrap anchorx="page"/>
          </v:roundrect>
        </w:pict>
      </w:r>
      <w:r w:rsidR="005735F6">
        <w:rPr>
          <w:rFonts w:cs="David" w:hint="cs"/>
          <w:b/>
          <w:bCs/>
          <w:color w:val="FF00FF"/>
          <w:sz w:val="28"/>
          <w:szCs w:val="28"/>
          <w:rtl/>
        </w:rPr>
        <w:t>התשובה:</w:t>
      </w:r>
    </w:p>
    <w:p w:rsidR="005735F6" w:rsidRDefault="00C54832">
      <w:pPr>
        <w:rPr>
          <w:rtl/>
        </w:rPr>
      </w:pPr>
      <w:r w:rsidRPr="00C54832">
        <w:rPr>
          <w:noProof/>
          <w:sz w:val="20"/>
          <w:rtl/>
          <w:lang w:val="he-IL"/>
        </w:rPr>
        <w:pict>
          <v:group id="_x0000_s3156" style="position:absolute;left:0;text-align:left;margin-left:173.2pt;margin-top:3.25pt;width:112.95pt;height:64.65pt;z-index:209" coordorigin="5434,11702" coordsize="2259,1293">
            <v:shape id="_x0000_s3157" type="#_x0000_t202" style="position:absolute;left:5965;top:12510;width:573;height:485" filled="f" stroked="f">
              <v:textbox style="mso-next-textbox:#_x0000_s3157">
                <w:txbxContent>
                  <w:p w:rsidR="00C42E18" w:rsidRDefault="00C42E18">
                    <w:pPr>
                      <w:bidi w:val="0"/>
                      <w:rPr>
                        <w:vertAlign w:val="subscript"/>
                        <w:lang w:eastAsia="en-US"/>
                      </w:rPr>
                    </w:pPr>
                    <w:r>
                      <w:rPr>
                        <w:lang w:eastAsia="en-US"/>
                      </w:rPr>
                      <w:t>Br</w:t>
                    </w:r>
                  </w:p>
                </w:txbxContent>
              </v:textbox>
            </v:shape>
            <v:shape id="_x0000_s3158" type="#_x0000_t202" style="position:absolute;left:5961;top:11702;width:795;height:560" filled="f" stroked="f">
              <v:textbox style="mso-next-textbox:#_x0000_s3158">
                <w:txbxContent>
                  <w:p w:rsidR="00C42E18" w:rsidRDefault="00C42E18">
                    <w:pPr>
                      <w:bidi w:val="0"/>
                      <w:rPr>
                        <w:vertAlign w:val="subscript"/>
                        <w:lang w:eastAsia="en-US"/>
                      </w:rPr>
                    </w:pPr>
                    <w:r>
                      <w:rPr>
                        <w:lang w:eastAsia="en-US"/>
                      </w:rPr>
                      <w:t>CH</w:t>
                    </w:r>
                    <w:r>
                      <w:rPr>
                        <w:vertAlign w:val="subscript"/>
                        <w:lang w:eastAsia="en-US"/>
                      </w:rPr>
                      <w:t>3</w:t>
                    </w:r>
                  </w:p>
                </w:txbxContent>
              </v:textbox>
            </v:shape>
            <v:group id="_x0000_s3159" style="position:absolute;left:5434;top:12028;width:2259;height:644" coordorigin="5434,12028" coordsize="2259,644">
              <v:shape id="_x0000_s3160" type="#_x0000_t202" style="position:absolute;left:5434;top:12112;width:2259;height:560" filled="f" stroked="f">
                <v:textbox style="mso-next-textbox:#_x0000_s3160">
                  <w:txbxContent>
                    <w:p w:rsidR="00C42E18" w:rsidRDefault="00C42E18">
                      <w:pPr>
                        <w:bidi w:val="0"/>
                        <w:rPr>
                          <w:vertAlign w:val="subscript"/>
                          <w:lang w:eastAsia="en-US"/>
                        </w:rPr>
                      </w:pPr>
                      <w:r>
                        <w:rPr>
                          <w:lang w:eastAsia="en-US"/>
                        </w:rPr>
                        <w:t>CH</w:t>
                      </w:r>
                      <w:r>
                        <w:rPr>
                          <w:vertAlign w:val="subscript"/>
                          <w:lang w:eastAsia="en-US"/>
                        </w:rPr>
                        <w:t>3</w:t>
                      </w:r>
                      <w:r>
                        <w:rPr>
                          <w:lang w:eastAsia="en-US"/>
                        </w:rPr>
                        <w:t>−C−CH</w:t>
                      </w:r>
                      <w:r>
                        <w:rPr>
                          <w:vertAlign w:val="subscript"/>
                          <w:lang w:eastAsia="en-US"/>
                        </w:rPr>
                        <w:t>3</w:t>
                      </w:r>
                    </w:p>
                  </w:txbxContent>
                </v:textbox>
              </v:shape>
              <v:group id="_x0000_s3161" style="position:absolute;left:6200;top:12028;width:0;height:544" coordorigin="6200,12028" coordsize="0,544">
                <v:shape id="_x0000_s3162" type="#_x0000_t32" style="position:absolute;left:6200;top:12402;width:0;height:170" o:connectortype="straight"/>
                <v:shape id="_x0000_s3163" type="#_x0000_t32" style="position:absolute;left:6200;top:12028;width:0;height:170" o:connectortype="straight"/>
              </v:group>
            </v:group>
            <w10:anchorlock/>
          </v:group>
        </w:pict>
      </w: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spacing w:line="360" w:lineRule="auto"/>
        <w:rPr>
          <w:rFonts w:cs="David"/>
          <w:rtl/>
          <w:lang w:eastAsia="en-US"/>
        </w:rPr>
      </w:pPr>
      <w:r>
        <w:rPr>
          <w:rFonts w:cs="David" w:hint="cs"/>
          <w:rtl/>
          <w:lang w:eastAsia="en-US"/>
        </w:rPr>
        <w:t xml:space="preserve">איזומר </w:t>
      </w:r>
      <w:r>
        <w:rPr>
          <w:rFonts w:cs="David" w:hint="cs"/>
          <w:lang w:eastAsia="en-US"/>
        </w:rPr>
        <w:t>A</w:t>
      </w:r>
      <w:r>
        <w:rPr>
          <w:rFonts w:cs="David" w:hint="cs"/>
          <w:rtl/>
          <w:lang w:eastAsia="en-US"/>
        </w:rPr>
        <w:t xml:space="preserve">  מגיב במנגנון </w:t>
      </w:r>
      <w:r>
        <w:rPr>
          <w:rFonts w:cs="David"/>
          <w:lang w:eastAsia="en-US"/>
        </w:rPr>
        <w:t>S</w:t>
      </w:r>
      <w:r>
        <w:rPr>
          <w:rFonts w:cs="David"/>
          <w:vertAlign w:val="subscript"/>
          <w:lang w:eastAsia="en-US"/>
        </w:rPr>
        <w:t>N</w:t>
      </w:r>
      <w:r>
        <w:rPr>
          <w:rFonts w:cs="David"/>
          <w:lang w:eastAsia="en-US"/>
        </w:rPr>
        <w:t>1</w:t>
      </w:r>
      <w:r>
        <w:rPr>
          <w:rFonts w:cs="David" w:hint="cs"/>
          <w:rtl/>
          <w:lang w:eastAsia="en-US"/>
        </w:rPr>
        <w:t xml:space="preserve"> , לכן הוא אלקיל ברומיד שלישוני.</w:t>
      </w:r>
    </w:p>
    <w:p w:rsidR="005735F6" w:rsidRDefault="005735F6">
      <w:pPr>
        <w:spacing w:line="360" w:lineRule="auto"/>
        <w:rPr>
          <w:rFonts w:cs="David"/>
          <w:rtl/>
          <w:lang w:eastAsia="en-US"/>
        </w:rPr>
      </w:pPr>
      <w:r>
        <w:rPr>
          <w:rFonts w:cs="David" w:hint="cs"/>
          <w:rtl/>
          <w:lang w:eastAsia="en-US"/>
        </w:rPr>
        <w:t>(בשלב הראשון במנגנון זה נוצר יון קרבוניום שלישוני שהוא יציב).</w:t>
      </w:r>
    </w:p>
    <w:p w:rsidR="005735F6" w:rsidRDefault="005735F6">
      <w:pPr>
        <w:rPr>
          <w:rtl/>
        </w:rPr>
      </w:pPr>
    </w:p>
    <w:p w:rsidR="005735F6" w:rsidRDefault="005735F6">
      <w:pPr>
        <w:rPr>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rPr>
          <w:rFonts w:cs="David"/>
          <w:rtl/>
          <w:lang w:eastAsia="en-US"/>
        </w:rPr>
      </w:pPr>
    </w:p>
    <w:p w:rsidR="005735F6" w:rsidRDefault="005735F6">
      <w:pPr>
        <w:spacing w:line="360" w:lineRule="auto"/>
        <w:rPr>
          <w:rFonts w:cs="David"/>
          <w:rtl/>
          <w:lang w:eastAsia="en-US"/>
        </w:rPr>
      </w:pPr>
      <w:r>
        <w:rPr>
          <w:rFonts w:cs="David" w:hint="cs"/>
          <w:rtl/>
          <w:lang w:eastAsia="en-US"/>
        </w:rPr>
        <w:t>רוב התלמידים יודעים שבמנגנון</w:t>
      </w:r>
      <w:r>
        <w:rPr>
          <w:rFonts w:cs="David"/>
          <w:lang w:eastAsia="en-US"/>
        </w:rPr>
        <w:t>S</w:t>
      </w:r>
      <w:r>
        <w:rPr>
          <w:rFonts w:cs="David"/>
          <w:vertAlign w:val="subscript"/>
          <w:lang w:eastAsia="en-US"/>
        </w:rPr>
        <w:t>N</w:t>
      </w:r>
      <w:r>
        <w:rPr>
          <w:rFonts w:cs="David"/>
          <w:lang w:eastAsia="en-US"/>
        </w:rPr>
        <w:t xml:space="preserve">1 </w:t>
      </w:r>
      <w:r>
        <w:rPr>
          <w:rFonts w:cs="David" w:hint="cs"/>
          <w:rtl/>
          <w:lang w:eastAsia="en-US"/>
        </w:rPr>
        <w:t xml:space="preserve"> מועדף אלקיל הליד שלישוני, לכן בחרו נכון.</w:t>
      </w:r>
    </w:p>
    <w:p w:rsidR="005735F6" w:rsidRDefault="005735F6">
      <w:pPr>
        <w:spacing w:line="360" w:lineRule="auto"/>
        <w:rPr>
          <w:rFonts w:cs="David"/>
          <w:rtl/>
          <w:lang w:eastAsia="en-US"/>
        </w:rPr>
      </w:pPr>
      <w:r>
        <w:rPr>
          <w:rFonts w:cs="David" w:hint="cs"/>
          <w:rtl/>
          <w:lang w:eastAsia="en-US"/>
        </w:rPr>
        <w:t>יחד עם זאת גם בתת-סעיף זה הופיעו נימוקים לא מתאימים ומשפטים החוזרים על הקביעה במילים שונות - במקום נימוק:</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"...כי הוא יותר מסועף."</w:t>
      </w:r>
    </w:p>
    <w:p w:rsidR="005735F6" w:rsidRDefault="005735F6">
      <w:pPr>
        <w:rPr>
          <w:rtl/>
        </w:rPr>
      </w:pPr>
    </w:p>
    <w:p w:rsidR="005735F6" w:rsidRDefault="005735F6">
      <w:pPr>
        <w:rPr>
          <w:rtl/>
        </w:rPr>
      </w:pPr>
    </w:p>
    <w:p w:rsidR="005735F6" w:rsidRDefault="005735F6">
      <w:pPr>
        <w:rPr>
          <w:rtl/>
        </w:rPr>
      </w:pPr>
    </w:p>
    <w:p w:rsidR="005735F6" w:rsidRDefault="005735F6">
      <w:pPr>
        <w:spacing w:line="360" w:lineRule="auto"/>
        <w:ind w:left="57" w:hanging="57"/>
        <w:rPr>
          <w:rFonts w:cs="David"/>
          <w:b/>
          <w:bCs/>
          <w:color w:val="0000FF"/>
          <w:sz w:val="28"/>
          <w:szCs w:val="28"/>
          <w:rtl/>
          <w:lang w:eastAsia="en-US"/>
        </w:rPr>
      </w:pPr>
      <w:r>
        <w:rPr>
          <w:rFonts w:cs="David" w:hint="cs"/>
          <w:b/>
          <w:bCs/>
          <w:color w:val="FF0000"/>
          <w:sz w:val="28"/>
          <w:szCs w:val="28"/>
          <w:rtl/>
          <w:lang w:eastAsia="en-US"/>
        </w:rPr>
        <w:t>סעיף ד'</w:t>
      </w:r>
      <w:r>
        <w:rPr>
          <w:rFonts w:cs="David" w:hint="cs"/>
          <w:b/>
          <w:bCs/>
          <w:color w:val="0000FF"/>
          <w:sz w:val="28"/>
          <w:szCs w:val="28"/>
          <w:rtl/>
          <w:lang w:eastAsia="en-US"/>
        </w:rPr>
        <w:t xml:space="preserve">  (הציון </w:t>
      </w:r>
      <w:r>
        <w:rPr>
          <w:rFonts w:cs="David"/>
          <w:b/>
          <w:bCs/>
          <w:color w:val="FF0000"/>
          <w:sz w:val="28"/>
          <w:szCs w:val="28"/>
          <w:lang w:eastAsia="en-US"/>
        </w:rPr>
        <w:t>38</w:t>
      </w:r>
      <w:r>
        <w:rPr>
          <w:rFonts w:cs="David" w:hint="cs"/>
          <w:b/>
          <w:bCs/>
          <w:color w:val="0000FF"/>
          <w:sz w:val="28"/>
          <w:szCs w:val="28"/>
          <w:rtl/>
          <w:lang w:eastAsia="en-US"/>
        </w:rPr>
        <w:t>)</w:t>
      </w:r>
    </w:p>
    <w:p w:rsidR="005735F6" w:rsidRDefault="00C54832">
      <w:pPr>
        <w:tabs>
          <w:tab w:val="left" w:pos="793"/>
        </w:tabs>
        <w:spacing w:line="360" w:lineRule="auto"/>
        <w:ind w:left="368" w:hanging="368"/>
        <w:rPr>
          <w:rFonts w:cs="David"/>
          <w:b/>
          <w:bCs/>
          <w:color w:val="FF0000"/>
          <w:sz w:val="28"/>
          <w:szCs w:val="28"/>
          <w:rtl/>
          <w:lang w:eastAsia="en-US"/>
        </w:rPr>
      </w:pPr>
      <w:r w:rsidRPr="00C54832">
        <w:rPr>
          <w:rFonts w:cs="David"/>
          <w:b/>
          <w:bCs/>
          <w:noProof/>
          <w:color w:val="FF0000"/>
          <w:sz w:val="20"/>
          <w:szCs w:val="28"/>
          <w:rtl/>
          <w:lang w:val="he-IL"/>
        </w:rPr>
        <w:pict>
          <v:group id="_x0000_s12161" style="position:absolute;left:0;text-align:left;margin-left:181.85pt;margin-top:-30.25pt;width:121.9pt;height:155.9pt;z-index:467" coordorigin="7210,11399" coordsize="2438,3118">
            <v:rect id="_x0000_s12162" style="position:absolute;left:8643;top:12867;width:480;height:435" filled="f" stroked="f">
              <v:textbox style="mso-next-textbox:#_x0000_s12162" inset="0,0,0,0">
                <w:txbxContent>
                  <w:p w:rsidR="00C42E18" w:rsidRDefault="00C42E18">
                    <w:pPr>
                      <w:jc w:val="center"/>
                      <w:rPr>
                        <w:rtl/>
                        <w:lang w:eastAsia="en-US"/>
                      </w:rPr>
                    </w:pPr>
                    <w:r>
                      <w:rPr>
                        <w:b/>
                        <w:bCs/>
                        <w:color w:val="0000FF"/>
                        <w:sz w:val="28"/>
                        <w:szCs w:val="28"/>
                        <w:lang w:eastAsia="en-US"/>
                      </w:rPr>
                      <w:t>35</w:t>
                    </w:r>
                  </w:p>
                </w:txbxContent>
              </v:textbox>
            </v:rect>
            <v:rect id="_x0000_s12163" style="position:absolute;left:7871;top:12667;width:480;height:435" filled="f" stroked="f">
              <v:textbox style="mso-next-textbox:#_x0000_s12163" inset="0,0,0,0">
                <w:txbxContent>
                  <w:p w:rsidR="00C42E18" w:rsidRDefault="00C42E18">
                    <w:pPr>
                      <w:jc w:val="center"/>
                      <w:rPr>
                        <w:rtl/>
                        <w:lang w:eastAsia="en-US"/>
                      </w:rPr>
                    </w:pPr>
                    <w:r>
                      <w:rPr>
                        <w:b/>
                        <w:bCs/>
                        <w:color w:val="0000FF"/>
                        <w:sz w:val="28"/>
                        <w:szCs w:val="28"/>
                        <w:lang w:eastAsia="en-US"/>
                      </w:rPr>
                      <w:t>42</w:t>
                    </w:r>
                  </w:p>
                </w:txbxContent>
              </v:textbox>
            </v:rect>
            <v:group id="_x0000_s12164" style="position:absolute;left:7210;top:11399;width:2438;height:3118" coordorigin="7210,11399" coordsize="2438,3118">
              <v:group id="_x0000_s12165" style="position:absolute;left:7210;top:11399;width:2438;height:3118" coordorigin="4837,11317" coordsize="2438,3118">
                <v:group id="_x0000_s12166" style="position:absolute;left:4837;top:11317;width:2331;height:3118" coordorigin="7308,11646" coordsize="2331,3118">
                  <v:group id="_x0000_s12167" style="position:absolute;left:7308;top:11646;width:391;height:2877" coordorigin="6685,11146" coordsize="391,2877">
                    <v:line id="_x0000_s12168" style="position:absolute" from="7075,11251" to="7076,13858"/>
                    <v:line id="_x0000_s12169" style="position:absolute" from="7030,13858" to="7075,13859"/>
                    <v:line id="_x0000_s12170" style="position:absolute" from="7030,13604" to="7075,13605"/>
                    <v:line id="_x0000_s12171" style="position:absolute" from="7030,13334" to="7075,13335"/>
                    <v:line id="_x0000_s12172" style="position:absolute" from="7030,13079" to="7075,13080"/>
                    <v:line id="_x0000_s12173" style="position:absolute" from="7030,12809" to="7075,12810"/>
                    <v:line id="_x0000_s12174" style="position:absolute" from="7030,12555" to="7075,12556"/>
                    <v:line id="_x0000_s12175" style="position:absolute" from="7030,12300" to="7075,12301"/>
                    <v:line id="_x0000_s12176" style="position:absolute" from="7030,12030" to="7075,12031"/>
                    <v:line id="_x0000_s12177" style="position:absolute" from="7030,11775" to="7075,11776"/>
                    <v:line id="_x0000_s12178" style="position:absolute" from="7030,11505" to="7075,11506"/>
                    <v:line id="_x0000_s12179" style="position:absolute" from="7030,11251" to="7075,11252"/>
                    <v:rect id="_x0000_s12180" style="position:absolute;left:6865;top:13753;width:165;height:270" filled="f" stroked="f">
                      <v:textbox style="mso-next-textbox:#_x0000_s12180" inset="0,0,0,0">
                        <w:txbxContent>
                          <w:p w:rsidR="00C42E18" w:rsidRDefault="00C42E18">
                            <w:pPr>
                              <w:rPr>
                                <w:rtl/>
                                <w:lang w:eastAsia="en-US"/>
                              </w:rPr>
                            </w:pPr>
                            <w:r>
                              <w:rPr>
                                <w:color w:val="000000"/>
                                <w:sz w:val="16"/>
                                <w:szCs w:val="16"/>
                                <w:lang w:eastAsia="en-US"/>
                              </w:rPr>
                              <w:t>0</w:t>
                            </w:r>
                          </w:p>
                        </w:txbxContent>
                      </v:textbox>
                    </v:rect>
                    <v:rect id="_x0000_s12181" style="position:absolute;left:6775;top:13499;width:255;height:270" filled="f" stroked="f">
                      <v:textbox style="mso-next-textbox:#_x0000_s12181" inset="0,0,0,0">
                        <w:txbxContent>
                          <w:p w:rsidR="00C42E18" w:rsidRDefault="00C42E18">
                            <w:pPr>
                              <w:rPr>
                                <w:rtl/>
                                <w:lang w:eastAsia="en-US"/>
                              </w:rPr>
                            </w:pPr>
                            <w:r>
                              <w:rPr>
                                <w:color w:val="000000"/>
                                <w:sz w:val="16"/>
                                <w:szCs w:val="16"/>
                                <w:lang w:eastAsia="en-US"/>
                              </w:rPr>
                              <w:t>10</w:t>
                            </w:r>
                          </w:p>
                        </w:txbxContent>
                      </v:textbox>
                    </v:rect>
                    <v:rect id="_x0000_s12182" style="position:absolute;left:6775;top:13229;width:255;height:270" filled="f" stroked="f">
                      <v:textbox style="mso-next-textbox:#_x0000_s12182" inset="0,0,0,0">
                        <w:txbxContent>
                          <w:p w:rsidR="00C42E18" w:rsidRDefault="00C42E18">
                            <w:pPr>
                              <w:rPr>
                                <w:rtl/>
                                <w:lang w:eastAsia="en-US"/>
                              </w:rPr>
                            </w:pPr>
                            <w:r>
                              <w:rPr>
                                <w:color w:val="000000"/>
                                <w:sz w:val="16"/>
                                <w:szCs w:val="16"/>
                                <w:lang w:eastAsia="en-US"/>
                              </w:rPr>
                              <w:t>20</w:t>
                            </w:r>
                          </w:p>
                        </w:txbxContent>
                      </v:textbox>
                    </v:rect>
                    <v:rect id="_x0000_s12183" style="position:absolute;left:6775;top:12974;width:255;height:270" filled="f" stroked="f">
                      <v:textbox style="mso-next-textbox:#_x0000_s12183" inset="0,0,0,0">
                        <w:txbxContent>
                          <w:p w:rsidR="00C42E18" w:rsidRDefault="00C42E18">
                            <w:pPr>
                              <w:rPr>
                                <w:rtl/>
                                <w:lang w:eastAsia="en-US"/>
                              </w:rPr>
                            </w:pPr>
                            <w:r>
                              <w:rPr>
                                <w:color w:val="000000"/>
                                <w:sz w:val="16"/>
                                <w:szCs w:val="16"/>
                                <w:lang w:eastAsia="en-US"/>
                              </w:rPr>
                              <w:t>30</w:t>
                            </w:r>
                          </w:p>
                        </w:txbxContent>
                      </v:textbox>
                    </v:rect>
                    <v:rect id="_x0000_s12184" style="position:absolute;left:6775;top:12704;width:255;height:270" filled="f" stroked="f">
                      <v:textbox style="mso-next-textbox:#_x0000_s12184" inset="0,0,0,0">
                        <w:txbxContent>
                          <w:p w:rsidR="00C42E18" w:rsidRDefault="00C42E18">
                            <w:pPr>
                              <w:rPr>
                                <w:rtl/>
                                <w:lang w:eastAsia="en-US"/>
                              </w:rPr>
                            </w:pPr>
                            <w:r>
                              <w:rPr>
                                <w:color w:val="000000"/>
                                <w:sz w:val="16"/>
                                <w:szCs w:val="16"/>
                                <w:lang w:eastAsia="en-US"/>
                              </w:rPr>
                              <w:t>40</w:t>
                            </w:r>
                          </w:p>
                        </w:txbxContent>
                      </v:textbox>
                    </v:rect>
                    <v:rect id="_x0000_s12185" style="position:absolute;left:6775;top:12450;width:255;height:270" filled="f" stroked="f">
                      <v:textbox style="mso-next-textbox:#_x0000_s12185" inset="0,0,0,0">
                        <w:txbxContent>
                          <w:p w:rsidR="00C42E18" w:rsidRDefault="00C42E18">
                            <w:pPr>
                              <w:rPr>
                                <w:rtl/>
                                <w:lang w:eastAsia="en-US"/>
                              </w:rPr>
                            </w:pPr>
                            <w:r>
                              <w:rPr>
                                <w:color w:val="000000"/>
                                <w:sz w:val="16"/>
                                <w:szCs w:val="16"/>
                                <w:lang w:eastAsia="en-US"/>
                              </w:rPr>
                              <w:t>50</w:t>
                            </w:r>
                          </w:p>
                        </w:txbxContent>
                      </v:textbox>
                    </v:rect>
                    <v:rect id="_x0000_s12186" style="position:absolute;left:6775;top:12195;width:255;height:270" filled="f" stroked="f">
                      <v:textbox style="mso-next-textbox:#_x0000_s12186" inset="0,0,0,0">
                        <w:txbxContent>
                          <w:p w:rsidR="00C42E18" w:rsidRDefault="00C42E18">
                            <w:pPr>
                              <w:rPr>
                                <w:rtl/>
                                <w:lang w:eastAsia="en-US"/>
                              </w:rPr>
                            </w:pPr>
                            <w:r>
                              <w:rPr>
                                <w:color w:val="000000"/>
                                <w:sz w:val="16"/>
                                <w:szCs w:val="16"/>
                                <w:lang w:eastAsia="en-US"/>
                              </w:rPr>
                              <w:t>60</w:t>
                            </w:r>
                          </w:p>
                        </w:txbxContent>
                      </v:textbox>
                    </v:rect>
                    <v:rect id="_x0000_s12187" style="position:absolute;left:6775;top:11925;width:255;height:270" filled="f" stroked="f">
                      <v:textbox style="mso-next-textbox:#_x0000_s12187" inset="0,0,0,0">
                        <w:txbxContent>
                          <w:p w:rsidR="00C42E18" w:rsidRDefault="00C42E18">
                            <w:pPr>
                              <w:rPr>
                                <w:rtl/>
                                <w:lang w:eastAsia="en-US"/>
                              </w:rPr>
                            </w:pPr>
                            <w:r>
                              <w:rPr>
                                <w:color w:val="000000"/>
                                <w:sz w:val="16"/>
                                <w:szCs w:val="16"/>
                                <w:lang w:eastAsia="en-US"/>
                              </w:rPr>
                              <w:t>70</w:t>
                            </w:r>
                          </w:p>
                        </w:txbxContent>
                      </v:textbox>
                    </v:rect>
                    <v:rect id="_x0000_s12188" style="position:absolute;left:6775;top:11670;width:255;height:270" filled="f" stroked="f">
                      <v:textbox style="mso-next-textbox:#_x0000_s12188" inset="0,0,0,0">
                        <w:txbxContent>
                          <w:p w:rsidR="00C42E18" w:rsidRDefault="00C42E18">
                            <w:pPr>
                              <w:rPr>
                                <w:rtl/>
                                <w:lang w:eastAsia="en-US"/>
                              </w:rPr>
                            </w:pPr>
                            <w:r>
                              <w:rPr>
                                <w:color w:val="000000"/>
                                <w:sz w:val="16"/>
                                <w:szCs w:val="16"/>
                                <w:lang w:eastAsia="en-US"/>
                              </w:rPr>
                              <w:t>80</w:t>
                            </w:r>
                          </w:p>
                        </w:txbxContent>
                      </v:textbox>
                    </v:rect>
                    <v:rect id="_x0000_s12189" style="position:absolute;left:6775;top:11401;width:255;height:270" filled="f" stroked="f">
                      <v:textbox style="mso-next-textbox:#_x0000_s12189" inset="0,0,0,0">
                        <w:txbxContent>
                          <w:p w:rsidR="00C42E18" w:rsidRDefault="00C42E18">
                            <w:pPr>
                              <w:rPr>
                                <w:rtl/>
                                <w:lang w:eastAsia="en-US"/>
                              </w:rPr>
                            </w:pPr>
                            <w:r>
                              <w:rPr>
                                <w:color w:val="000000"/>
                                <w:sz w:val="16"/>
                                <w:szCs w:val="16"/>
                                <w:lang w:eastAsia="en-US"/>
                              </w:rPr>
                              <w:t>90</w:t>
                            </w:r>
                          </w:p>
                        </w:txbxContent>
                      </v:textbox>
                    </v:rect>
                    <v:rect id="_x0000_s12190" style="position:absolute;left:6685;top:11146;width:345;height:270" filled="f" stroked="f">
                      <v:textbox style="mso-next-textbox:#_x0000_s12190" inset="0,0,0,0">
                        <w:txbxContent>
                          <w:p w:rsidR="00C42E18" w:rsidRDefault="00C42E18">
                            <w:pPr>
                              <w:rPr>
                                <w:rtl/>
                                <w:lang w:eastAsia="en-US"/>
                              </w:rPr>
                            </w:pPr>
                            <w:r>
                              <w:rPr>
                                <w:color w:val="000000"/>
                                <w:sz w:val="16"/>
                                <w:szCs w:val="16"/>
                                <w:lang w:eastAsia="en-US"/>
                              </w:rPr>
                              <w:t>100</w:t>
                            </w:r>
                          </w:p>
                        </w:txbxContent>
                      </v:textbox>
                    </v:rect>
                  </v:group>
                  <v:shape id="_x0000_s12191" type="#_x0000_t202" style="position:absolute;left:7999;top:14301;width:1640;height:463" filled="f" stroked="f">
                    <v:textbox style="mso-next-textbox:#_x0000_s12191">
                      <w:txbxContent>
                        <w:p w:rsidR="00C42E18" w:rsidRDefault="00C42E18">
                          <w:pPr>
                            <w:pStyle w:val="2"/>
                            <w:bidi w:val="0"/>
                            <w:rPr>
                              <w:sz w:val="24"/>
                              <w:szCs w:val="24"/>
                              <w:lang w:eastAsia="en-US"/>
                            </w:rPr>
                          </w:pPr>
                          <w:r>
                            <w:rPr>
                              <w:sz w:val="24"/>
                              <w:szCs w:val="24"/>
                              <w:lang w:eastAsia="en-US"/>
                            </w:rPr>
                            <w:t xml:space="preserve">   i            ii</w:t>
                          </w:r>
                        </w:p>
                      </w:txbxContent>
                    </v:textbox>
                  </v:shape>
                </v:group>
                <v:line id="_x0000_s12192" style="position:absolute" from="5234,14024" to="7275,14024"/>
              </v:group>
              <v:group id="_x0000_s12193" style="position:absolute;left:8012;top:13012;width:967;height:1098" coordorigin="7974,13551" coordsize="967,1098">
                <v:rect id="_x0000_s12194" style="position:absolute;left:7974;top:13551;width:211;height:1098" fillcolor="fuchsia"/>
                <v:rect id="_x0000_s12195" style="position:absolute;left:8731;top:13731;width:210;height:918" fillcolor="fuchsia"/>
              </v:group>
            </v:group>
            <w10:anchorlock/>
          </v:group>
        </w:pic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sz w:val="28"/>
          <w:szCs w:val="28"/>
          <w:rtl/>
        </w:rPr>
      </w:pPr>
      <w:r>
        <w:rPr>
          <w:rFonts w:cs="David" w:hint="cs"/>
          <w:b/>
          <w:bCs/>
          <w:color w:val="FF0000"/>
          <w:sz w:val="28"/>
          <w:szCs w:val="28"/>
          <w:rtl/>
          <w:lang w:eastAsia="en-US"/>
        </w:rPr>
        <w:t xml:space="preserve">תת-סעיף </w:t>
      </w:r>
      <w:r>
        <w:rPr>
          <w:rFonts w:cs="David"/>
          <w:b/>
          <w:bCs/>
          <w:color w:val="FF0000"/>
          <w:sz w:val="28"/>
          <w:szCs w:val="28"/>
          <w:lang w:eastAsia="en-US"/>
        </w:rPr>
        <w:t>i</w:t>
      </w:r>
      <w:r>
        <w:rPr>
          <w:rFonts w:cs="David" w:hint="cs"/>
          <w:b/>
          <w:bCs/>
          <w:color w:val="0000FF"/>
          <w:sz w:val="28"/>
          <w:szCs w:val="28"/>
          <w:rtl/>
          <w:lang w:eastAsia="en-US"/>
        </w:rPr>
        <w:t xml:space="preserve">  (הציון </w:t>
      </w:r>
      <w:r>
        <w:rPr>
          <w:rFonts w:cs="David"/>
          <w:b/>
          <w:bCs/>
          <w:color w:val="FF0000"/>
          <w:sz w:val="28"/>
          <w:szCs w:val="28"/>
          <w:lang w:eastAsia="en-US"/>
        </w:rPr>
        <w:t>42</w:t>
      </w:r>
      <w:r>
        <w:rPr>
          <w:rFonts w:cs="David" w:hint="cs"/>
          <w:b/>
          <w:bCs/>
          <w:color w:val="0000FF"/>
          <w:sz w:val="28"/>
          <w:szCs w:val="28"/>
          <w:rtl/>
          <w:lang w:eastAsia="en-US"/>
        </w:rPr>
        <w:t>)</w:t>
      </w:r>
    </w:p>
    <w:p w:rsidR="005735F6" w:rsidRDefault="00C54832">
      <w:pPr>
        <w:tabs>
          <w:tab w:val="left" w:pos="891"/>
        </w:tabs>
        <w:spacing w:line="360" w:lineRule="auto"/>
        <w:ind w:left="466" w:hanging="466"/>
        <w:rPr>
          <w:rFonts w:cs="David"/>
          <w:rtl/>
        </w:rPr>
      </w:pPr>
      <w:r w:rsidRPr="00C54832">
        <w:rPr>
          <w:rFonts w:cs="David"/>
          <w:noProof/>
          <w:sz w:val="20"/>
          <w:rtl/>
          <w:lang w:val="he-IL"/>
        </w:rPr>
        <w:pict>
          <v:group id="_x0000_s18219" style="position:absolute;left:0;text-align:left;margin-left:-36.35pt;margin-top:9.3pt;width:468.8pt;height:37pt;z-index:214" coordorigin="1259,2671" coordsize="9376,740">
            <v:shape id="_x0000_s3136" type="#_x0000_t64" style="position:absolute;left:1259;top:2671;width:9376;height:670;mso-position-horizontal-relative:page" adj="1257" filled="f" strokecolor="blue">
              <v:stroke dashstyle="dash"/>
            </v:shape>
            <v:group id="_x0000_s3064" style="position:absolute;left:5751;top:2807;width:1830;height:604" coordorigin="4721,8001" coordsize="1830,604" wrapcoords="0 0 21600 0 21600 21600 0 21600 0 0">
              <v:shape id="_x0000_s3065" type="#_x0000_t202" style="position:absolute;left:4721;top:8001;width:1114;height:476" filled="f" stroked="f">
                <v:textbox style="mso-next-textbox:#_x0000_s3065">
                  <w:txbxContent>
                    <w:p w:rsidR="00C42E18" w:rsidRDefault="00C42E18">
                      <w:pPr>
                        <w:bidi w:val="0"/>
                        <w:rPr>
                          <w:rtl/>
                        </w:rPr>
                      </w:pPr>
                      <w:r>
                        <w:t>CH</w:t>
                      </w:r>
                      <w:r>
                        <w:rPr>
                          <w:vertAlign w:val="subscript"/>
                        </w:rPr>
                        <w:t>3</w:t>
                      </w:r>
                      <w:r>
                        <w:t>SH</w:t>
                      </w:r>
                    </w:p>
                  </w:txbxContent>
                </v:textbox>
              </v:shape>
              <v:shape id="_x0000_s3066" type="#_x0000_t202" style="position:absolute;left:5437;top:8129;width:1114;height:476" filled="f" stroked="f">
                <v:textbox style="mso-next-textbox:#_x0000_s3066">
                  <w:txbxContent>
                    <w:p w:rsidR="00C42E18" w:rsidRDefault="00C42E18">
                      <w:pPr>
                        <w:bidi w:val="0"/>
                        <w:rPr>
                          <w:sz w:val="18"/>
                          <w:szCs w:val="18"/>
                          <w:rtl/>
                        </w:rPr>
                      </w:pPr>
                      <w:r>
                        <w:rPr>
                          <w:sz w:val="18"/>
                          <w:szCs w:val="18"/>
                        </w:rPr>
                        <w:t>(C</w:t>
                      </w:r>
                      <w:r>
                        <w:rPr>
                          <w:sz w:val="18"/>
                          <w:szCs w:val="18"/>
                          <w:vertAlign w:val="subscript"/>
                        </w:rPr>
                        <w:t>2</w:t>
                      </w:r>
                      <w:r>
                        <w:rPr>
                          <w:sz w:val="18"/>
                          <w:szCs w:val="18"/>
                        </w:rPr>
                        <w:t>H</w:t>
                      </w:r>
                      <w:r>
                        <w:rPr>
                          <w:sz w:val="18"/>
                          <w:szCs w:val="18"/>
                          <w:vertAlign w:val="subscript"/>
                        </w:rPr>
                        <w:t>5</w:t>
                      </w:r>
                      <w:r>
                        <w:rPr>
                          <w:sz w:val="18"/>
                          <w:szCs w:val="18"/>
                        </w:rPr>
                        <w:t>OH)</w:t>
                      </w:r>
                    </w:p>
                    <w:p w:rsidR="00C42E18" w:rsidRDefault="00C42E18">
                      <w:pPr>
                        <w:pStyle w:val="NormalWeb"/>
                        <w:spacing w:before="0" w:beforeAutospacing="0" w:after="200" w:afterAutospacing="0" w:line="276" w:lineRule="auto"/>
                        <w:rPr>
                          <w:rFonts w:eastAsia="Calibri" w:cs="David"/>
                          <w:rtl/>
                        </w:rPr>
                      </w:pPr>
                    </w:p>
                  </w:txbxContent>
                </v:textbox>
              </v:shape>
            </v:group>
            <w10:anchorlock/>
          </v:group>
        </w:pict>
      </w:r>
    </w:p>
    <w:p w:rsidR="005735F6" w:rsidRDefault="005735F6">
      <w:pPr>
        <w:tabs>
          <w:tab w:val="left" w:pos="891"/>
        </w:tabs>
        <w:spacing w:line="360" w:lineRule="auto"/>
        <w:ind w:left="466" w:hanging="466"/>
        <w:rPr>
          <w:rFonts w:cs="David"/>
          <w:rtl/>
        </w:rPr>
      </w:pPr>
      <w:r>
        <w:rPr>
          <w:rFonts w:cs="David" w:hint="cs"/>
          <w:rtl/>
        </w:rPr>
        <w:t xml:space="preserve">נסח את התגובה של איזומר </w:t>
      </w:r>
      <w:r>
        <w:rPr>
          <w:rFonts w:cs="David" w:hint="cs"/>
        </w:rPr>
        <w:t>A</w:t>
      </w:r>
      <w:r>
        <w:rPr>
          <w:rFonts w:cs="David" w:hint="cs"/>
          <w:rtl/>
        </w:rPr>
        <w:t xml:space="preserve"> עם                               . </w:t>
      </w:r>
      <w:r>
        <w:rPr>
          <w:rFonts w:cs="David" w:hint="cs"/>
          <w:rtl/>
        </w:rPr>
        <w:tab/>
      </w:r>
      <w:r>
        <w:rPr>
          <w:rFonts w:cs="David"/>
          <w:rtl/>
        </w:rPr>
        <w:t xml:space="preserve">      </w:t>
      </w:r>
    </w:p>
    <w:p w:rsidR="005735F6" w:rsidRDefault="005735F6">
      <w:pPr>
        <w:tabs>
          <w:tab w:val="left" w:pos="891"/>
        </w:tabs>
        <w:spacing w:line="360" w:lineRule="auto"/>
        <w:ind w:left="466" w:hanging="466"/>
        <w:rPr>
          <w:rFonts w:cs="David"/>
          <w:sz w:val="16"/>
          <w:szCs w:val="16"/>
          <w:rtl/>
        </w:rPr>
      </w:pPr>
    </w:p>
    <w:p w:rsidR="005735F6" w:rsidRDefault="00C54832">
      <w:pPr>
        <w:tabs>
          <w:tab w:val="left" w:pos="793"/>
        </w:tabs>
        <w:spacing w:line="360" w:lineRule="auto"/>
        <w:ind w:left="368" w:hanging="368"/>
        <w:rPr>
          <w:rFonts w:cs="David"/>
          <w:rtl/>
        </w:rPr>
      </w:pPr>
      <w:r w:rsidRPr="00C54832">
        <w:rPr>
          <w:rFonts w:cs="David"/>
          <w:b/>
          <w:bCs/>
          <w:noProof/>
          <w:color w:val="FF00FF"/>
          <w:sz w:val="20"/>
          <w:szCs w:val="28"/>
          <w:rtl/>
          <w:lang w:val="he-IL"/>
        </w:rPr>
        <w:lastRenderedPageBreak/>
        <w:pict>
          <v:group id="_x0000_s18220" style="position:absolute;left:0;text-align:left;margin-left:-36.95pt;margin-top:13.55pt;width:468.8pt;height:34.75pt;z-index:215" coordorigin="1259,3798" coordsize="9376,695">
            <v:group id="_x0000_s3236" style="position:absolute;left:3483;top:3889;width:1830;height:604" coordorigin="4721,8001" coordsize="1830,604">
              <v:shape id="_x0000_s3237" type="#_x0000_t202" style="position:absolute;left:4721;top:8001;width:1114;height:476" filled="f" stroked="f">
                <v:textbox style="mso-next-textbox:#_x0000_s3237">
                  <w:txbxContent>
                    <w:p w:rsidR="00C42E18" w:rsidRDefault="00C42E18">
                      <w:pPr>
                        <w:bidi w:val="0"/>
                        <w:rPr>
                          <w:rtl/>
                        </w:rPr>
                      </w:pPr>
                      <w:r>
                        <w:t>CH</w:t>
                      </w:r>
                      <w:r>
                        <w:rPr>
                          <w:vertAlign w:val="subscript"/>
                        </w:rPr>
                        <w:t>3</w:t>
                      </w:r>
                      <w:r>
                        <w:t>SH</w:t>
                      </w:r>
                    </w:p>
                  </w:txbxContent>
                </v:textbox>
              </v:shape>
              <v:shape id="_x0000_s3238" type="#_x0000_t202" style="position:absolute;left:5437;top:8129;width:1114;height:476" filled="f" stroked="f">
                <v:textbox style="mso-next-textbox:#_x0000_s3238">
                  <w:txbxContent>
                    <w:p w:rsidR="00C42E18" w:rsidRDefault="00C42E18">
                      <w:pPr>
                        <w:bidi w:val="0"/>
                        <w:rPr>
                          <w:sz w:val="18"/>
                          <w:szCs w:val="18"/>
                          <w:rtl/>
                        </w:rPr>
                      </w:pPr>
                      <w:r>
                        <w:rPr>
                          <w:sz w:val="18"/>
                          <w:szCs w:val="18"/>
                        </w:rPr>
                        <w:t>(C</w:t>
                      </w:r>
                      <w:r>
                        <w:rPr>
                          <w:sz w:val="18"/>
                          <w:szCs w:val="18"/>
                          <w:vertAlign w:val="subscript"/>
                        </w:rPr>
                        <w:t>2</w:t>
                      </w:r>
                      <w:r>
                        <w:rPr>
                          <w:sz w:val="18"/>
                          <w:szCs w:val="18"/>
                        </w:rPr>
                        <w:t>H</w:t>
                      </w:r>
                      <w:r>
                        <w:rPr>
                          <w:sz w:val="18"/>
                          <w:szCs w:val="18"/>
                          <w:vertAlign w:val="subscript"/>
                        </w:rPr>
                        <w:t>5</w:t>
                      </w:r>
                      <w:r>
                        <w:rPr>
                          <w:sz w:val="18"/>
                          <w:szCs w:val="18"/>
                        </w:rPr>
                        <w:t>OH)</w:t>
                      </w:r>
                    </w:p>
                    <w:p w:rsidR="00C42E18" w:rsidRDefault="00C42E18">
                      <w:pPr>
                        <w:pStyle w:val="NormalWeb"/>
                        <w:spacing w:before="0" w:beforeAutospacing="0" w:after="200" w:afterAutospacing="0" w:line="276" w:lineRule="auto"/>
                        <w:rPr>
                          <w:rFonts w:eastAsia="Calibri" w:cs="David"/>
                          <w:rtl/>
                        </w:rPr>
                      </w:pPr>
                    </w:p>
                  </w:txbxContent>
                </v:textbox>
              </v:shape>
            </v:group>
            <v:roundrect id="_x0000_s3328" style="position:absolute;left:1259;top:3798;width:9376;height:650;mso-position-horizontal-relative:page" arcsize="19318f" filled="f" strokecolor="fuchsia">
              <v:stroke dashstyle="dash"/>
            </v:roundrect>
            <w10:anchorlock/>
          </v:group>
        </w:pict>
      </w:r>
      <w:r w:rsidR="005735F6">
        <w:rPr>
          <w:rFonts w:cs="David" w:hint="cs"/>
          <w:b/>
          <w:bCs/>
          <w:color w:val="FF00FF"/>
          <w:sz w:val="28"/>
          <w:szCs w:val="28"/>
          <w:rtl/>
        </w:rPr>
        <w:t>התשובה:</w:t>
      </w:r>
    </w:p>
    <w:p w:rsidR="005735F6" w:rsidRDefault="005735F6">
      <w:pPr>
        <w:bidi w:val="0"/>
        <w:spacing w:line="360" w:lineRule="auto"/>
        <w:ind w:left="709"/>
        <w:rPr>
          <w:rFonts w:cs="David"/>
          <w:rtl/>
        </w:rPr>
      </w:pPr>
      <w:r>
        <w:rPr>
          <w:lang w:eastAsia="en-US"/>
        </w:rPr>
        <w:t>(CH</w:t>
      </w:r>
      <w:r>
        <w:rPr>
          <w:vertAlign w:val="subscript"/>
          <w:lang w:eastAsia="en-US"/>
        </w:rPr>
        <w:t>3</w:t>
      </w:r>
      <w:r>
        <w:rPr>
          <w:lang w:eastAsia="en-US"/>
        </w:rPr>
        <w:t>)</w:t>
      </w:r>
      <w:r>
        <w:rPr>
          <w:vertAlign w:val="subscript"/>
          <w:lang w:eastAsia="en-US"/>
        </w:rPr>
        <w:t>3</w:t>
      </w:r>
      <w:r>
        <w:rPr>
          <w:lang w:eastAsia="en-US"/>
        </w:rPr>
        <w:t xml:space="preserve">CBr  +                            </w:t>
      </w:r>
      <w:r>
        <w:sym w:font="Symbol" w:char="F0AE"/>
      </w:r>
      <w:r>
        <w:rPr>
          <w:lang w:eastAsia="en-US"/>
        </w:rPr>
        <w:t xml:space="preserve">  (CH</w:t>
      </w:r>
      <w:r>
        <w:rPr>
          <w:vertAlign w:val="subscript"/>
          <w:lang w:eastAsia="en-US"/>
        </w:rPr>
        <w:t>3</w:t>
      </w:r>
      <w:r>
        <w:rPr>
          <w:lang w:eastAsia="en-US"/>
        </w:rPr>
        <w:t>)</w:t>
      </w:r>
      <w:r>
        <w:rPr>
          <w:vertAlign w:val="subscript"/>
          <w:lang w:eastAsia="en-US"/>
        </w:rPr>
        <w:t>3</w:t>
      </w:r>
      <w:r>
        <w:rPr>
          <w:lang w:eastAsia="en-US"/>
        </w:rPr>
        <w:t>CSCH</w:t>
      </w:r>
      <w:r>
        <w:rPr>
          <w:vertAlign w:val="subscript"/>
          <w:lang w:eastAsia="en-US"/>
        </w:rPr>
        <w:t>3</w:t>
      </w:r>
      <w:r>
        <w:rPr>
          <w:lang w:eastAsia="en-US"/>
        </w:rPr>
        <w:t xml:space="preserve">  +  HBr  </w:t>
      </w:r>
    </w:p>
    <w:p w:rsidR="005735F6" w:rsidRDefault="005735F6">
      <w:pPr>
        <w:tabs>
          <w:tab w:val="left" w:pos="891"/>
        </w:tabs>
        <w:spacing w:line="360" w:lineRule="auto"/>
        <w:ind w:left="466" w:hanging="466"/>
        <w:rPr>
          <w:rFonts w:cs="David"/>
          <w:rtl/>
        </w:rPr>
      </w:pPr>
    </w:p>
    <w:p w:rsidR="005735F6" w:rsidRDefault="005735F6">
      <w:pPr>
        <w:spacing w:line="360" w:lineRule="auto"/>
        <w:rPr>
          <w:rFonts w:cs="David"/>
          <w:rtl/>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tabs>
          <w:tab w:val="left" w:pos="891"/>
        </w:tabs>
        <w:spacing w:line="360" w:lineRule="auto"/>
        <w:ind w:left="466" w:hanging="466"/>
        <w:rPr>
          <w:rFonts w:cs="David"/>
          <w:rtl/>
        </w:rPr>
      </w:pPr>
    </w:p>
    <w:p w:rsidR="005735F6" w:rsidRDefault="005735F6">
      <w:pPr>
        <w:spacing w:line="360" w:lineRule="auto"/>
        <w:rPr>
          <w:rFonts w:cs="David"/>
          <w:rtl/>
          <w:lang w:eastAsia="en-US"/>
        </w:rPr>
      </w:pPr>
      <w:r>
        <w:rPr>
          <w:rFonts w:cs="David" w:hint="cs"/>
          <w:rtl/>
          <w:lang w:eastAsia="en-US"/>
        </w:rPr>
        <w:t>הציון נמוך מאוד. רוב התלמידים התקשו לנסח נכון את התגובה.</w:t>
      </w:r>
    </w:p>
    <w:p w:rsidR="005735F6" w:rsidRDefault="005735F6">
      <w:pPr>
        <w:spacing w:line="360" w:lineRule="auto"/>
        <w:rPr>
          <w:rFonts w:cs="David"/>
          <w:rtl/>
          <w:lang w:eastAsia="en-US"/>
        </w:rPr>
      </w:pPr>
      <w:r>
        <w:rPr>
          <w:rFonts w:cs="David" w:hint="cs"/>
          <w:rtl/>
          <w:lang w:eastAsia="en-US"/>
        </w:rPr>
        <w:t>הטעויות האופייניות הן:</w:t>
      </w:r>
    </w:p>
    <w:p w:rsidR="005735F6" w:rsidRDefault="005735F6">
      <w:pPr>
        <w:spacing w:line="360" w:lineRule="auto"/>
        <w:ind w:left="425" w:hanging="425"/>
        <w:rPr>
          <w:rFonts w:cs="David"/>
          <w:rtl/>
        </w:rPr>
      </w:pPr>
      <w:r>
        <w:rPr>
          <w:rFonts w:cs="David"/>
        </w:rPr>
        <w:sym w:font="Wingdings" w:char="F077"/>
      </w:r>
      <w:r>
        <w:rPr>
          <w:rFonts w:cs="David" w:hint="cs"/>
          <w:rtl/>
        </w:rPr>
        <w:tab/>
        <w:t>רישום נוסחאות מולקולריות:</w:t>
      </w:r>
    </w:p>
    <w:p w:rsidR="005735F6" w:rsidRDefault="005735F6">
      <w:pPr>
        <w:bidi w:val="0"/>
        <w:spacing w:line="360" w:lineRule="auto"/>
        <w:ind w:left="425"/>
        <w:rPr>
          <w:rFonts w:cs="David"/>
          <w:vertAlign w:val="subscript"/>
        </w:rPr>
      </w:pPr>
      <w:r>
        <w:rPr>
          <w:rFonts w:cs="David" w:hint="cs"/>
          <w:rtl/>
        </w:rPr>
        <w:t xml:space="preserve"> </w:t>
      </w:r>
      <w:r>
        <w:rPr>
          <w:rFonts w:cs="David" w:hint="eastAsia"/>
        </w:rPr>
        <w:t>•</w:t>
      </w:r>
      <w:r>
        <w:rPr>
          <w:rFonts w:cs="David"/>
        </w:rPr>
        <w:t xml:space="preserve">     </w:t>
      </w:r>
      <w:r>
        <w:rPr>
          <w:rFonts w:cs="David"/>
          <w:b/>
          <w:bCs/>
          <w:i/>
          <w:iCs/>
          <w:sz w:val="20"/>
          <w:szCs w:val="20"/>
        </w:rPr>
        <w:t>C</w:t>
      </w:r>
      <w:r>
        <w:rPr>
          <w:rFonts w:cs="David"/>
          <w:b/>
          <w:bCs/>
          <w:i/>
          <w:iCs/>
          <w:sz w:val="20"/>
          <w:szCs w:val="20"/>
          <w:vertAlign w:val="subscript"/>
        </w:rPr>
        <w:t>4</w:t>
      </w:r>
      <w:r>
        <w:rPr>
          <w:rFonts w:cs="David"/>
          <w:b/>
          <w:bCs/>
          <w:i/>
          <w:iCs/>
          <w:sz w:val="20"/>
          <w:szCs w:val="20"/>
        </w:rPr>
        <w:t>H</w:t>
      </w:r>
      <w:r>
        <w:rPr>
          <w:rFonts w:cs="David"/>
          <w:b/>
          <w:bCs/>
          <w:i/>
          <w:iCs/>
          <w:sz w:val="20"/>
          <w:szCs w:val="20"/>
          <w:vertAlign w:val="subscript"/>
        </w:rPr>
        <w:t>9</w:t>
      </w:r>
      <w:r>
        <w:rPr>
          <w:rFonts w:cs="David"/>
          <w:b/>
          <w:bCs/>
          <w:i/>
          <w:iCs/>
          <w:sz w:val="20"/>
          <w:szCs w:val="20"/>
        </w:rPr>
        <w:t xml:space="preserve">Br </w:t>
      </w:r>
      <w:r>
        <w:rPr>
          <w:rFonts w:cs="David" w:hint="cs"/>
          <w:b/>
          <w:bCs/>
          <w:i/>
          <w:iCs/>
          <w:sz w:val="20"/>
          <w:szCs w:val="20"/>
          <w:rtl/>
        </w:rPr>
        <w:t xml:space="preserve">  ,  </w:t>
      </w:r>
      <w:r>
        <w:rPr>
          <w:rFonts w:cs="David"/>
          <w:b/>
          <w:bCs/>
          <w:i/>
          <w:iCs/>
          <w:sz w:val="20"/>
          <w:szCs w:val="20"/>
        </w:rPr>
        <w:t>C</w:t>
      </w:r>
      <w:r>
        <w:rPr>
          <w:rFonts w:cs="David"/>
          <w:b/>
          <w:bCs/>
          <w:i/>
          <w:iCs/>
          <w:sz w:val="20"/>
          <w:szCs w:val="20"/>
          <w:vertAlign w:val="subscript"/>
        </w:rPr>
        <w:t>4</w:t>
      </w:r>
      <w:r>
        <w:rPr>
          <w:rFonts w:cs="David"/>
          <w:b/>
          <w:bCs/>
          <w:i/>
          <w:iCs/>
          <w:sz w:val="20"/>
          <w:szCs w:val="20"/>
        </w:rPr>
        <w:t>H</w:t>
      </w:r>
      <w:r>
        <w:rPr>
          <w:rFonts w:cs="David"/>
          <w:b/>
          <w:bCs/>
          <w:i/>
          <w:iCs/>
          <w:sz w:val="20"/>
          <w:szCs w:val="20"/>
          <w:vertAlign w:val="subscript"/>
        </w:rPr>
        <w:t>9</w:t>
      </w:r>
      <w:r>
        <w:rPr>
          <w:rFonts w:cs="David"/>
          <w:b/>
          <w:bCs/>
          <w:i/>
          <w:iCs/>
          <w:sz w:val="20"/>
          <w:szCs w:val="20"/>
        </w:rPr>
        <w:t>SCH</w:t>
      </w:r>
      <w:r>
        <w:rPr>
          <w:rFonts w:cs="David"/>
          <w:b/>
          <w:bCs/>
          <w:i/>
          <w:iCs/>
          <w:sz w:val="20"/>
          <w:szCs w:val="20"/>
          <w:vertAlign w:val="subscript"/>
        </w:rPr>
        <w:t>3</w:t>
      </w:r>
      <w:r>
        <w:rPr>
          <w:rFonts w:cs="David"/>
          <w:vertAlign w:val="subscript"/>
        </w:rPr>
        <w:t xml:space="preserve"> </w:t>
      </w:r>
    </w:p>
    <w:p w:rsidR="005735F6" w:rsidRDefault="005735F6">
      <w:pPr>
        <w:spacing w:line="360" w:lineRule="auto"/>
        <w:ind w:left="425" w:hanging="425"/>
        <w:rPr>
          <w:rFonts w:cs="David"/>
          <w:rtl/>
          <w:lang w:eastAsia="en-US"/>
        </w:rPr>
      </w:pPr>
      <w:r>
        <w:rPr>
          <w:rFonts w:cs="David"/>
        </w:rPr>
        <w:sym w:font="Wingdings" w:char="F077"/>
      </w:r>
      <w:r>
        <w:rPr>
          <w:rFonts w:cs="David"/>
          <w:lang w:eastAsia="en-US"/>
        </w:rPr>
        <w:tab/>
      </w:r>
      <w:r>
        <w:rPr>
          <w:rFonts w:cs="David" w:hint="cs"/>
          <w:rtl/>
          <w:lang w:eastAsia="en-US"/>
        </w:rPr>
        <w:t>רישום מנגנון במקום ניסוח תגובה.</w:t>
      </w:r>
    </w:p>
    <w:p w:rsidR="005735F6" w:rsidRDefault="005735F6">
      <w:pPr>
        <w:spacing w:line="360" w:lineRule="auto"/>
        <w:ind w:left="425" w:hanging="425"/>
        <w:rPr>
          <w:rFonts w:cs="David"/>
          <w:rtl/>
          <w:lang w:eastAsia="en-US"/>
        </w:rPr>
      </w:pPr>
      <w:r>
        <w:rPr>
          <w:rFonts w:cs="David"/>
        </w:rPr>
        <w:sym w:font="Wingdings" w:char="F077"/>
      </w:r>
      <w:r>
        <w:rPr>
          <w:rFonts w:cs="David"/>
          <w:lang w:eastAsia="en-US"/>
        </w:rPr>
        <w:tab/>
      </w:r>
      <w:r>
        <w:rPr>
          <w:rFonts w:cs="David" w:hint="cs"/>
          <w:rtl/>
          <w:lang w:eastAsia="en-US"/>
        </w:rPr>
        <w:t>כתיבת נוסחה שגויה של התוצר:</w:t>
      </w:r>
    </w:p>
    <w:p w:rsidR="005735F6" w:rsidRDefault="005735F6">
      <w:pPr>
        <w:bidi w:val="0"/>
        <w:spacing w:line="360" w:lineRule="auto"/>
        <w:ind w:left="425"/>
        <w:rPr>
          <w:rFonts w:cs="David"/>
          <w:lang w:eastAsia="en-US"/>
        </w:rPr>
      </w:pPr>
      <w:r>
        <w:rPr>
          <w:rFonts w:cs="David" w:hint="eastAsia"/>
        </w:rPr>
        <w:t>•</w:t>
      </w:r>
      <w:r>
        <w:rPr>
          <w:rFonts w:cs="David"/>
          <w:lang w:eastAsia="en-US"/>
        </w:rPr>
        <w:tab/>
        <w:t xml:space="preserve">  </w:t>
      </w:r>
      <w:r>
        <w:rPr>
          <w:b/>
          <w:bCs/>
          <w:i/>
          <w:iCs/>
          <w:sz w:val="20"/>
          <w:szCs w:val="20"/>
          <w:lang w:eastAsia="en-US"/>
        </w:rPr>
        <w:t>(CH</w:t>
      </w:r>
      <w:r>
        <w:rPr>
          <w:b/>
          <w:bCs/>
          <w:i/>
          <w:iCs/>
          <w:sz w:val="20"/>
          <w:szCs w:val="20"/>
          <w:vertAlign w:val="subscript"/>
          <w:lang w:eastAsia="en-US"/>
        </w:rPr>
        <w:t>3</w:t>
      </w:r>
      <w:r>
        <w:rPr>
          <w:b/>
          <w:bCs/>
          <w:i/>
          <w:iCs/>
          <w:sz w:val="20"/>
          <w:szCs w:val="20"/>
          <w:lang w:eastAsia="en-US"/>
        </w:rPr>
        <w:t>)</w:t>
      </w:r>
      <w:r>
        <w:rPr>
          <w:b/>
          <w:bCs/>
          <w:i/>
          <w:iCs/>
          <w:sz w:val="20"/>
          <w:szCs w:val="20"/>
          <w:vertAlign w:val="subscript"/>
          <w:lang w:eastAsia="en-US"/>
        </w:rPr>
        <w:t>3</w:t>
      </w:r>
      <w:r>
        <w:rPr>
          <w:b/>
          <w:bCs/>
          <w:i/>
          <w:iCs/>
          <w:sz w:val="20"/>
          <w:szCs w:val="20"/>
          <w:lang w:eastAsia="en-US"/>
        </w:rPr>
        <w:t>CSHCH</w:t>
      </w:r>
      <w:r>
        <w:rPr>
          <w:b/>
          <w:bCs/>
          <w:i/>
          <w:iCs/>
          <w:sz w:val="20"/>
          <w:szCs w:val="20"/>
          <w:vertAlign w:val="subscript"/>
          <w:lang w:eastAsia="en-US"/>
        </w:rPr>
        <w:t>3</w:t>
      </w:r>
      <w:r>
        <w:rPr>
          <w:lang w:eastAsia="en-US"/>
        </w:rPr>
        <w:t xml:space="preserve">  </w:t>
      </w:r>
    </w:p>
    <w:p w:rsidR="005735F6" w:rsidRDefault="00C54832">
      <w:pPr>
        <w:spacing w:line="360" w:lineRule="auto"/>
        <w:rPr>
          <w:rFonts w:cs="David"/>
          <w:rtl/>
          <w:lang w:eastAsia="en-US"/>
        </w:rPr>
      </w:pPr>
      <w:r>
        <w:rPr>
          <w:rFonts w:cs="David"/>
          <w:noProof/>
          <w:rtl/>
          <w:lang w:eastAsia="en-US"/>
        </w:rPr>
        <w:pict>
          <v:shape id="_x0000_s18079" type="#_x0000_t98" style="position:absolute;left:0;text-align:left;margin-left:62.85pt;margin-top:12.35pt;width:468.25pt;height:99.4pt;z-index:-35;mso-position-horizontal-relative:page" adj="3835" filled="f" fillcolor="#969696" strokecolor="#f39">
            <v:stroke dashstyle="dash"/>
            <v:textbox inset="1pt,1pt,1pt,1pt"/>
            <w10:wrap anchorx="page"/>
          </v:shape>
        </w:pict>
      </w:r>
    </w:p>
    <w:p w:rsidR="005735F6" w:rsidRDefault="005735F6">
      <w:pPr>
        <w:spacing w:line="360" w:lineRule="auto"/>
        <w:rPr>
          <w:rFonts w:cs="David"/>
          <w:rtl/>
          <w:lang w:eastAsia="en-US"/>
        </w:rPr>
      </w:pPr>
    </w:p>
    <w:p w:rsidR="005735F6" w:rsidRDefault="005735F6">
      <w:pPr>
        <w:spacing w:line="360" w:lineRule="auto"/>
        <w:rPr>
          <w:rFonts w:cs="David"/>
          <w:rtl/>
          <w:lang w:eastAsia="en-US"/>
        </w:rPr>
      </w:pPr>
      <w:r>
        <w:rPr>
          <w:rFonts w:cs="David" w:hint="cs"/>
          <w:rtl/>
          <w:lang w:eastAsia="en-US"/>
        </w:rPr>
        <w:t>מומלץ להבהיר לתלמידים איך להבחין בין ניסוח תגובה לבין רישום מנגנון.</w:t>
      </w:r>
    </w:p>
    <w:p w:rsidR="005735F6" w:rsidRDefault="005735F6">
      <w:pPr>
        <w:spacing w:line="360" w:lineRule="auto"/>
        <w:rPr>
          <w:rFonts w:cs="David"/>
          <w:rtl/>
          <w:lang w:eastAsia="en-US"/>
        </w:rPr>
      </w:pPr>
      <w:r>
        <w:rPr>
          <w:rFonts w:cs="David" w:hint="cs"/>
          <w:rtl/>
          <w:lang w:eastAsia="en-US"/>
        </w:rPr>
        <w:t>מומלץ לתרגל כתיבת נוסחאות מבנה של אלקיל הלידים שונים ולהבחין בין נוסחה מולקולרית            לנוסחת מבנה (חזרה על הנלמד בנושאי 3 יח"ל).</w:t>
      </w:r>
    </w:p>
    <w:p w:rsidR="005735F6" w:rsidRDefault="005735F6">
      <w:pPr>
        <w:tabs>
          <w:tab w:val="left" w:pos="891"/>
        </w:tabs>
        <w:spacing w:line="360" w:lineRule="auto"/>
        <w:ind w:left="466" w:hanging="466"/>
        <w:rPr>
          <w:rFonts w:cs="David"/>
          <w:rtl/>
        </w:rPr>
      </w:pPr>
    </w:p>
    <w:p w:rsidR="005735F6" w:rsidRDefault="005735F6">
      <w:pPr>
        <w:tabs>
          <w:tab w:val="left" w:pos="891"/>
        </w:tabs>
        <w:spacing w:line="360" w:lineRule="auto"/>
        <w:ind w:left="466" w:hanging="466"/>
        <w:rPr>
          <w:rFonts w:cs="David"/>
          <w:rtl/>
        </w:rPr>
      </w:pPr>
    </w:p>
    <w:p w:rsidR="005735F6" w:rsidRDefault="005735F6">
      <w:pPr>
        <w:tabs>
          <w:tab w:val="left" w:pos="891"/>
        </w:tabs>
        <w:spacing w:line="360" w:lineRule="auto"/>
        <w:ind w:left="466" w:hanging="466"/>
        <w:rPr>
          <w:rFonts w:cs="David"/>
          <w:rtl/>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u w:val="single"/>
          <w:rtl/>
          <w:lang w:val="he-IL"/>
        </w:rPr>
        <w:pict>
          <v:shape id="_x0000_s3128" type="#_x0000_t64" style="position:absolute;left:0;text-align:left;margin-left:62.3pt;margin-top:17.95pt;width:468.8pt;height:50.4pt;z-index:199;mso-position-horizontal-relative:page" adj="1136"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35</w:t>
      </w:r>
      <w:r w:rsidR="005735F6">
        <w:rPr>
          <w:rFonts w:cs="David" w:hint="cs"/>
          <w:b/>
          <w:bCs/>
          <w:color w:val="0000FF"/>
          <w:sz w:val="28"/>
          <w:szCs w:val="28"/>
          <w:rtl/>
          <w:lang w:eastAsia="en-US"/>
        </w:rPr>
        <w:t>)</w:t>
      </w:r>
    </w:p>
    <w:p w:rsidR="005735F6" w:rsidRDefault="005735F6">
      <w:pPr>
        <w:tabs>
          <w:tab w:val="left" w:pos="891"/>
        </w:tabs>
        <w:spacing w:line="360" w:lineRule="auto"/>
        <w:ind w:left="466" w:hanging="466"/>
        <w:rPr>
          <w:rFonts w:cs="David"/>
          <w:rtl/>
        </w:rPr>
      </w:pPr>
      <w:r>
        <w:rPr>
          <w:rFonts w:cs="David" w:hint="cs"/>
          <w:rtl/>
        </w:rPr>
        <w:t xml:space="preserve">קבע אם קצב התגובה בניסוי </w:t>
      </w:r>
      <w:r>
        <w:rPr>
          <w:rFonts w:cs="David"/>
          <w:lang w:val="ru-RU"/>
        </w:rPr>
        <w:t>(4)</w:t>
      </w:r>
      <w:r>
        <w:rPr>
          <w:rFonts w:cs="David" w:hint="cs"/>
          <w:rtl/>
          <w:lang w:val="ru-RU"/>
        </w:rPr>
        <w:t xml:space="preserve"> היה גבוה מקצב התגובה בניסוי </w:t>
      </w:r>
      <w:r>
        <w:rPr>
          <w:rFonts w:cs="David"/>
        </w:rPr>
        <w:t>(1)</w:t>
      </w:r>
      <w:r>
        <w:rPr>
          <w:rFonts w:cs="David" w:hint="cs"/>
          <w:rtl/>
        </w:rPr>
        <w:t>, נמוך ממנו או שווה לו.</w:t>
      </w:r>
    </w:p>
    <w:p w:rsidR="005735F6" w:rsidRDefault="005735F6">
      <w:pPr>
        <w:tabs>
          <w:tab w:val="left" w:pos="891"/>
        </w:tabs>
        <w:spacing w:line="360" w:lineRule="auto"/>
        <w:ind w:left="466" w:hanging="466"/>
        <w:rPr>
          <w:rFonts w:cs="David"/>
          <w:rtl/>
        </w:rPr>
      </w:pPr>
      <w:r>
        <w:rPr>
          <w:rFonts w:cs="David" w:hint="cs"/>
          <w:u w:val="single"/>
          <w:rtl/>
        </w:rPr>
        <w:t>נמק</w:t>
      </w:r>
      <w:r>
        <w:rPr>
          <w:rFonts w:cs="David" w:hint="cs"/>
          <w:rtl/>
        </w:rPr>
        <w:t>.</w:t>
      </w:r>
    </w:p>
    <w:p w:rsidR="005735F6" w:rsidRDefault="005735F6">
      <w:pPr>
        <w:pStyle w:val="msolistparagraph0"/>
        <w:tabs>
          <w:tab w:val="left" w:pos="891"/>
        </w:tabs>
        <w:spacing w:line="360" w:lineRule="auto"/>
        <w:ind w:left="466" w:hanging="466"/>
        <w:rPr>
          <w:rFonts w:cs="David"/>
          <w:sz w:val="16"/>
          <w:szCs w:val="16"/>
          <w:rtl/>
          <w:lang w:eastAsia="en-US"/>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3329" style="position:absolute;left:0;text-align:left;margin-left:62.3pt;margin-top:17.9pt;width:468.8pt;height:61.3pt;z-index:216;mso-position-horizontal-relative:page" arcsize="14272f" filled="f" strokecolor="fuchsia">
            <v:stroke dashstyle="dash"/>
            <w10:wrap anchorx="page"/>
          </v:roundrect>
        </w:pict>
      </w:r>
      <w:r w:rsidR="005735F6">
        <w:rPr>
          <w:rFonts w:cs="David" w:hint="cs"/>
          <w:b/>
          <w:bCs/>
          <w:color w:val="FF00FF"/>
          <w:sz w:val="28"/>
          <w:szCs w:val="28"/>
          <w:rtl/>
        </w:rPr>
        <w:t>התשובה:</w:t>
      </w:r>
    </w:p>
    <w:p w:rsidR="005735F6" w:rsidRDefault="005735F6">
      <w:pPr>
        <w:pStyle w:val="NormalWeb"/>
        <w:bidi/>
        <w:spacing w:before="0" w:beforeAutospacing="0" w:after="0" w:afterAutospacing="0" w:line="360" w:lineRule="auto"/>
        <w:rPr>
          <w:rFonts w:cs="David"/>
          <w:rtl/>
        </w:rPr>
      </w:pPr>
      <w:r>
        <w:rPr>
          <w:rFonts w:cs="David" w:hint="cs"/>
          <w:rtl/>
        </w:rPr>
        <w:t>שווה.</w:t>
      </w:r>
    </w:p>
    <w:p w:rsidR="005735F6" w:rsidRDefault="005735F6">
      <w:pPr>
        <w:spacing w:line="360" w:lineRule="auto"/>
        <w:rPr>
          <w:rtl/>
        </w:rPr>
      </w:pPr>
      <w:r>
        <w:rPr>
          <w:rFonts w:cs="David" w:hint="cs"/>
          <w:rtl/>
          <w:lang w:eastAsia="en-US"/>
        </w:rPr>
        <w:t xml:space="preserve">בשני הניסויים מתרחשת תגובה במנגנון </w:t>
      </w:r>
      <w:r>
        <w:rPr>
          <w:rFonts w:cs="David"/>
          <w:lang w:eastAsia="en-US"/>
        </w:rPr>
        <w:t>S</w:t>
      </w:r>
      <w:r>
        <w:rPr>
          <w:rFonts w:cs="David"/>
          <w:vertAlign w:val="subscript"/>
          <w:lang w:eastAsia="en-US"/>
        </w:rPr>
        <w:t>N</w:t>
      </w:r>
      <w:r>
        <w:rPr>
          <w:rFonts w:cs="David"/>
          <w:lang w:eastAsia="en-US"/>
        </w:rPr>
        <w:t>1</w:t>
      </w:r>
      <w:r>
        <w:rPr>
          <w:rFonts w:cs="David" w:hint="cs"/>
          <w:rtl/>
          <w:lang w:eastAsia="en-US"/>
        </w:rPr>
        <w:t xml:space="preserve"> , שבו הנוקלאופיל אינו משתתף בשלב הקובע את קצב התגובה, ולכן סוג הנוקלאופיל אינו משפיע על קצב התגובה.</w:t>
      </w:r>
    </w:p>
    <w:p w:rsidR="005735F6" w:rsidRDefault="005735F6">
      <w:pPr>
        <w:spacing w:line="360" w:lineRule="auto"/>
        <w:rPr>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tabs>
          <w:tab w:val="left" w:pos="891"/>
        </w:tabs>
        <w:spacing w:line="360" w:lineRule="auto"/>
        <w:ind w:left="466" w:hanging="466"/>
        <w:rPr>
          <w:rFonts w:cs="David"/>
          <w:rtl/>
        </w:rPr>
      </w:pPr>
    </w:p>
    <w:p w:rsidR="005735F6" w:rsidRDefault="005735F6">
      <w:pPr>
        <w:spacing w:line="360" w:lineRule="auto"/>
        <w:ind w:left="-1" w:firstLine="1"/>
        <w:rPr>
          <w:rFonts w:cs="David"/>
          <w:rtl/>
        </w:rPr>
      </w:pPr>
      <w:r>
        <w:rPr>
          <w:rFonts w:cs="David" w:hint="cs"/>
          <w:rtl/>
        </w:rPr>
        <w:t>הציון נמוך במיוחד. תלמידים רבים קבעו שקצב תגובה (4) היה גבוה מקצב תגובה (1), כי הנוקלאופיל חזק יותר. תלמידים אלה "שכחו" שבסעיף הקודם קבעו שהמנגנון הוא</w:t>
      </w:r>
      <w:r>
        <w:rPr>
          <w:rFonts w:cs="David"/>
        </w:rPr>
        <w:t>S</w:t>
      </w:r>
      <w:r>
        <w:rPr>
          <w:rFonts w:cs="David"/>
          <w:vertAlign w:val="subscript"/>
        </w:rPr>
        <w:t>N</w:t>
      </w:r>
      <w:r>
        <w:rPr>
          <w:rFonts w:cs="David"/>
        </w:rPr>
        <w:t xml:space="preserve">1 </w:t>
      </w:r>
      <w:r>
        <w:rPr>
          <w:rFonts w:cs="David" w:hint="cs"/>
          <w:rtl/>
        </w:rPr>
        <w:t xml:space="preserve"> בו רק ריכוז החומר המותקף משפיע על הקצב, ואין חשיבות לא לריכוז הנוקלאופיל ולא לטיבו.</w:t>
      </w:r>
    </w:p>
    <w:p w:rsidR="005735F6" w:rsidRDefault="005735F6">
      <w:pPr>
        <w:spacing w:line="360" w:lineRule="auto"/>
        <w:ind w:left="-1" w:firstLine="1"/>
        <w:rPr>
          <w:rFonts w:cs="David"/>
          <w:rtl/>
        </w:rPr>
      </w:pPr>
      <w:r>
        <w:rPr>
          <w:rFonts w:cs="David" w:hint="cs"/>
          <w:rtl/>
        </w:rPr>
        <w:t>חלק מהתלמידים קבעו נכון, אך לא כתבו נימוק.</w:t>
      </w:r>
    </w:p>
    <w:p w:rsidR="005735F6" w:rsidRDefault="005735F6">
      <w:pPr>
        <w:tabs>
          <w:tab w:val="left" w:pos="891"/>
        </w:tabs>
        <w:spacing w:line="360" w:lineRule="auto"/>
        <w:ind w:left="466" w:hanging="466"/>
        <w:rPr>
          <w:rFonts w:cs="David"/>
          <w:rtl/>
        </w:rPr>
      </w:pPr>
    </w:p>
    <w:p w:rsidR="005735F6" w:rsidRDefault="005735F6">
      <w:pPr>
        <w:rPr>
          <w:rtl/>
        </w:rPr>
      </w:pPr>
    </w:p>
    <w:p w:rsidR="005735F6" w:rsidRDefault="005735F6">
      <w:pPr>
        <w:rPr>
          <w:rtl/>
        </w:rPr>
      </w:pPr>
    </w:p>
    <w:p w:rsidR="005735F6" w:rsidRDefault="005735F6">
      <w:pPr>
        <w:rPr>
          <w:rtl/>
        </w:rPr>
      </w:pPr>
    </w:p>
    <w:p w:rsidR="005735F6" w:rsidRDefault="00C54832">
      <w:pPr>
        <w:spacing w:line="360" w:lineRule="auto"/>
        <w:ind w:left="57" w:hanging="57"/>
        <w:rPr>
          <w:rFonts w:cs="David"/>
          <w:b/>
          <w:bCs/>
          <w:color w:val="0000FF"/>
          <w:sz w:val="28"/>
          <w:szCs w:val="28"/>
          <w:rtl/>
          <w:lang w:eastAsia="en-US"/>
        </w:rPr>
      </w:pPr>
      <w:r w:rsidRPr="00C54832">
        <w:rPr>
          <w:rFonts w:cs="David"/>
          <w:noProof/>
          <w:sz w:val="20"/>
          <w:rtl/>
          <w:lang w:val="he-IL"/>
        </w:rPr>
        <w:pict>
          <v:group id="_x0000_s18221" style="position:absolute;left:0;text-align:left;margin-left:-37.05pt;margin-top:15.4pt;width:468.8pt;height:50.4pt;z-index:200" coordorigin="1244,6562" coordsize="9376,1008">
            <v:group id="_x0000_s3067" style="position:absolute;left:3222;top:6608;width:1655;height:604" coordorigin="7765,7508" coordsize="1655,604">
              <v:shape id="_x0000_s3068" type="#_x0000_t202" style="position:absolute;left:7765;top:7508;width:1114;height:476" filled="f" stroked="f">
                <v:textbox style="mso-next-textbox:#_x0000_s3068">
                  <w:txbxContent>
                    <w:p w:rsidR="00C42E18" w:rsidRDefault="00C42E18">
                      <w:pPr>
                        <w:bidi w:val="0"/>
                        <w:rPr>
                          <w:rtl/>
                        </w:rPr>
                      </w:pPr>
                      <w:r>
                        <w:t>CH</w:t>
                      </w:r>
                      <w:r>
                        <w:rPr>
                          <w:vertAlign w:val="subscript"/>
                        </w:rPr>
                        <w:t>3</w:t>
                      </w:r>
                      <w:r>
                        <w:t>S</w:t>
                      </w:r>
                      <w:r>
                        <w:rPr>
                          <w:vertAlign w:val="superscript"/>
                        </w:rPr>
                        <w:sym w:font="Symbol" w:char="F02D"/>
                      </w:r>
                    </w:p>
                  </w:txbxContent>
                </v:textbox>
              </v:shape>
              <v:shape id="_x0000_s3069" type="#_x0000_t202" style="position:absolute;left:8306;top:7636;width:1114;height:476" filled="f" stroked="f">
                <v:textbox style="mso-next-textbox:#_x0000_s3069">
                  <w:txbxContent>
                    <w:p w:rsidR="00C42E18" w:rsidRDefault="00C42E18">
                      <w:pPr>
                        <w:bidi w:val="0"/>
                        <w:rPr>
                          <w:sz w:val="18"/>
                          <w:szCs w:val="18"/>
                          <w:rtl/>
                        </w:rPr>
                      </w:pPr>
                      <w:r>
                        <w:rPr>
                          <w:sz w:val="18"/>
                          <w:szCs w:val="18"/>
                        </w:rPr>
                        <w:t>(C</w:t>
                      </w:r>
                      <w:r>
                        <w:rPr>
                          <w:sz w:val="18"/>
                          <w:szCs w:val="18"/>
                          <w:vertAlign w:val="subscript"/>
                        </w:rPr>
                        <w:t>2</w:t>
                      </w:r>
                      <w:r>
                        <w:rPr>
                          <w:sz w:val="18"/>
                          <w:szCs w:val="18"/>
                        </w:rPr>
                        <w:t>H</w:t>
                      </w:r>
                      <w:r>
                        <w:rPr>
                          <w:sz w:val="18"/>
                          <w:szCs w:val="18"/>
                          <w:vertAlign w:val="subscript"/>
                        </w:rPr>
                        <w:t>5</w:t>
                      </w:r>
                      <w:r>
                        <w:rPr>
                          <w:sz w:val="18"/>
                          <w:szCs w:val="18"/>
                        </w:rPr>
                        <w:t>OH)</w:t>
                      </w:r>
                    </w:p>
                    <w:p w:rsidR="00C42E18" w:rsidRDefault="00C42E18">
                      <w:pPr>
                        <w:pStyle w:val="NormalWeb"/>
                        <w:spacing w:before="0" w:beforeAutospacing="0" w:after="200" w:afterAutospacing="0" w:line="276" w:lineRule="auto"/>
                        <w:rPr>
                          <w:rFonts w:eastAsia="Calibri" w:cs="David"/>
                          <w:rtl/>
                        </w:rPr>
                      </w:pPr>
                    </w:p>
                  </w:txbxContent>
                </v:textbox>
              </v:shape>
            </v:group>
            <v:shape id="_x0000_s3130" type="#_x0000_t64" style="position:absolute;left:1244;top:6562;width:9376;height:1008;mso-position-horizontal-relative:page" adj="1136" filled="f" strokecolor="blue">
              <v:stroke dashstyle="dash"/>
            </v:shape>
            <w10:anchorlock/>
          </v:group>
        </w:pict>
      </w:r>
      <w:r w:rsidR="005735F6">
        <w:rPr>
          <w:rFonts w:cs="David" w:hint="cs"/>
          <w:b/>
          <w:bCs/>
          <w:color w:val="FF0000"/>
          <w:sz w:val="28"/>
          <w:szCs w:val="28"/>
          <w:rtl/>
          <w:lang w:eastAsia="en-US"/>
        </w:rPr>
        <w:t>סעיף ה'</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66</w:t>
      </w:r>
      <w:r w:rsidR="005735F6">
        <w:rPr>
          <w:rFonts w:cs="David" w:hint="cs"/>
          <w:b/>
          <w:bCs/>
          <w:color w:val="0000FF"/>
          <w:sz w:val="28"/>
          <w:szCs w:val="28"/>
          <w:rtl/>
          <w:lang w:eastAsia="en-US"/>
        </w:rPr>
        <w:t>)</w:t>
      </w:r>
    </w:p>
    <w:p w:rsidR="005735F6" w:rsidRDefault="005735F6">
      <w:pPr>
        <w:tabs>
          <w:tab w:val="left" w:pos="891"/>
        </w:tabs>
        <w:spacing w:line="360" w:lineRule="auto"/>
        <w:ind w:left="466" w:hanging="466"/>
        <w:rPr>
          <w:rFonts w:cs="David"/>
          <w:noProof/>
          <w:sz w:val="20"/>
          <w:rtl/>
          <w:lang w:val="ru-RU"/>
        </w:rPr>
      </w:pPr>
      <w:r>
        <w:rPr>
          <w:rFonts w:cs="David" w:hint="cs"/>
          <w:noProof/>
          <w:sz w:val="20"/>
          <w:rtl/>
          <w:lang w:val="he-IL"/>
        </w:rPr>
        <w:t xml:space="preserve">בניסוי נוסף, </w:t>
      </w:r>
      <w:r>
        <w:rPr>
          <w:rFonts w:cs="David"/>
          <w:noProof/>
          <w:sz w:val="20"/>
          <w:lang w:val="ru-RU"/>
        </w:rPr>
        <w:t>(5)</w:t>
      </w:r>
      <w:r>
        <w:rPr>
          <w:rFonts w:cs="David" w:hint="cs"/>
          <w:noProof/>
          <w:sz w:val="20"/>
          <w:rtl/>
          <w:lang w:val="ru-RU"/>
        </w:rPr>
        <w:t>, הוסיפו את האיזומר השני לתמיסה המכילה יוני                            .</w:t>
      </w:r>
    </w:p>
    <w:p w:rsidR="005735F6" w:rsidRDefault="005735F6">
      <w:pPr>
        <w:tabs>
          <w:tab w:val="left" w:pos="891"/>
        </w:tabs>
        <w:spacing w:line="360" w:lineRule="auto"/>
        <w:ind w:left="466" w:hanging="466"/>
        <w:rPr>
          <w:rFonts w:cs="David"/>
          <w:noProof/>
          <w:sz w:val="20"/>
          <w:rtl/>
          <w:lang w:val="he-IL"/>
        </w:rPr>
      </w:pPr>
      <w:r>
        <w:rPr>
          <w:rFonts w:cs="David" w:hint="cs"/>
          <w:noProof/>
          <w:sz w:val="20"/>
          <w:rtl/>
          <w:lang w:val="he-IL"/>
        </w:rPr>
        <w:t xml:space="preserve">נסמן איזומר זה באות </w:t>
      </w:r>
      <w:r>
        <w:rPr>
          <w:rFonts w:hint="cs"/>
          <w:noProof/>
          <w:sz w:val="20"/>
          <w:szCs w:val="20"/>
          <w:rtl/>
          <w:lang w:val="he-IL"/>
        </w:rPr>
        <w:t>B</w:t>
      </w:r>
      <w:r>
        <w:rPr>
          <w:rFonts w:cs="David" w:hint="cs"/>
          <w:noProof/>
          <w:sz w:val="20"/>
          <w:rtl/>
          <w:lang w:val="he-IL"/>
        </w:rPr>
        <w:t xml:space="preserve"> .</w:t>
      </w:r>
    </w:p>
    <w:p w:rsidR="005735F6" w:rsidRDefault="005735F6">
      <w:pPr>
        <w:tabs>
          <w:tab w:val="left" w:pos="891"/>
        </w:tabs>
        <w:spacing w:line="360" w:lineRule="auto"/>
        <w:ind w:left="466" w:hanging="466"/>
        <w:rPr>
          <w:rFonts w:cs="David"/>
          <w:noProof/>
          <w:rtl/>
          <w:lang w:val="he-IL"/>
        </w:rPr>
      </w:pPr>
    </w:p>
    <w:p w:rsidR="005735F6" w:rsidRDefault="00C54832">
      <w:pPr>
        <w:tabs>
          <w:tab w:val="left" w:pos="891"/>
        </w:tabs>
        <w:spacing w:line="360" w:lineRule="auto"/>
        <w:ind w:left="466" w:hanging="466"/>
        <w:rPr>
          <w:rFonts w:cs="David"/>
          <w:noProof/>
          <w:rtl/>
          <w:lang w:val="he-IL"/>
        </w:rPr>
      </w:pPr>
      <w:r w:rsidRPr="00C54832">
        <w:rPr>
          <w:rFonts w:cs="David"/>
          <w:noProof/>
          <w:sz w:val="20"/>
          <w:rtl/>
          <w:lang w:val="he-IL"/>
        </w:rPr>
        <w:pict>
          <v:group id="_x0000_s12269" style="position:absolute;left:0;text-align:left;margin-left:184.1pt;margin-top:.75pt;width:146.6pt;height:156.55pt;z-index:468" coordorigin="6924,11672" coordsize="2932,3131">
            <v:group id="_x0000_s12270" style="position:absolute;left:7555;top:11977;width:1910;height:936" coordorigin="7555,11977" coordsize="1910,936">
              <v:rect id="_x0000_s12271" style="position:absolute;left:7555;top:12478;width:480;height:435" filled="f" stroked="f">
                <v:textbox style="mso-next-textbox:#_x0000_s12271" inset="0,0,0,0">
                  <w:txbxContent>
                    <w:p w:rsidR="00C42E18" w:rsidRDefault="00C42E18">
                      <w:pPr>
                        <w:jc w:val="center"/>
                        <w:rPr>
                          <w:rtl/>
                        </w:rPr>
                      </w:pPr>
                      <w:r>
                        <w:rPr>
                          <w:b/>
                          <w:bCs/>
                          <w:color w:val="0000FF"/>
                          <w:sz w:val="28"/>
                          <w:szCs w:val="28"/>
                          <w:lang w:eastAsia="en-US"/>
                        </w:rPr>
                        <w:t>60</w:t>
                      </w:r>
                    </w:p>
                  </w:txbxContent>
                </v:textbox>
              </v:rect>
              <v:rect id="_x0000_s12272" style="position:absolute;left:8267;top:11977;width:480;height:435" filled="f" stroked="f">
                <v:textbox style="mso-next-textbox:#_x0000_s12272" inset="0,0,0,0">
                  <w:txbxContent>
                    <w:p w:rsidR="00C42E18" w:rsidRDefault="00C42E18">
                      <w:pPr>
                        <w:jc w:val="center"/>
                        <w:rPr>
                          <w:rtl/>
                        </w:rPr>
                      </w:pPr>
                      <w:r>
                        <w:rPr>
                          <w:b/>
                          <w:bCs/>
                          <w:color w:val="0000FF"/>
                          <w:sz w:val="28"/>
                          <w:szCs w:val="28"/>
                          <w:lang w:eastAsia="en-US"/>
                        </w:rPr>
                        <w:t>81</w:t>
                      </w:r>
                    </w:p>
                  </w:txbxContent>
                </v:textbox>
              </v:rect>
              <v:rect id="_x0000_s12273" style="position:absolute;left:8985;top:12281;width:480;height:435" filled="f" stroked="f">
                <v:textbox style="mso-next-textbox:#_x0000_s12273" inset="0,0,0,0">
                  <w:txbxContent>
                    <w:p w:rsidR="00C42E18" w:rsidRDefault="00C42E18">
                      <w:pPr>
                        <w:jc w:val="center"/>
                        <w:rPr>
                          <w:rtl/>
                        </w:rPr>
                      </w:pPr>
                      <w:r>
                        <w:rPr>
                          <w:b/>
                          <w:bCs/>
                          <w:color w:val="0000FF"/>
                          <w:sz w:val="28"/>
                          <w:szCs w:val="28"/>
                          <w:lang w:eastAsia="en-US"/>
                        </w:rPr>
                        <w:t>67</w:t>
                      </w:r>
                    </w:p>
                  </w:txbxContent>
                </v:textbox>
              </v:rect>
            </v:group>
            <v:group id="_x0000_s12274" style="position:absolute;left:6924;top:11672;width:2932;height:3131" coordorigin="6924,11672" coordsize="2932,3131">
              <v:group id="_x0000_s12275" style="position:absolute;left:6924;top:11672;width:2932;height:3131" coordorigin="1748,11373" coordsize="2932,3131">
                <v:group id="_x0000_s12276" style="position:absolute;left:1748;top:11373;width:2900;height:2877" coordorigin="7647,5612" coordsize="2900,2877">
                  <v:line id="_x0000_s12277" style="position:absolute" from="8037,8324" to="10547,8326"/>
                  <v:group id="_x0000_s12278" style="position:absolute;left:7647;top:5612;width:391;height:2877" coordorigin="6685,11146" coordsize="391,2877">
                    <v:line id="_x0000_s12279" style="position:absolute" from="7075,11251" to="7076,13858"/>
                    <v:line id="_x0000_s12280" style="position:absolute" from="7030,13858" to="7075,13859"/>
                    <v:line id="_x0000_s12281" style="position:absolute" from="7030,13604" to="7075,13605"/>
                    <v:line id="_x0000_s12282" style="position:absolute" from="7030,13334" to="7075,13335"/>
                    <v:line id="_x0000_s12283" style="position:absolute" from="7030,13079" to="7075,13080"/>
                    <v:line id="_x0000_s12284" style="position:absolute" from="7030,12809" to="7075,12810"/>
                    <v:line id="_x0000_s12285" style="position:absolute" from="7030,12555" to="7075,12556"/>
                    <v:line id="_x0000_s12286" style="position:absolute" from="7030,12300" to="7075,12301"/>
                    <v:line id="_x0000_s12287" style="position:absolute" from="7030,12030" to="7075,12031"/>
                    <v:line id="_x0000_s12288" style="position:absolute" from="7030,11775" to="7075,11776"/>
                    <v:line id="_x0000_s12289" style="position:absolute" from="7030,11505" to="7075,11506"/>
                    <v:line id="_x0000_s12290" style="position:absolute" from="7030,11251" to="7075,11252"/>
                    <v:rect id="_x0000_s12291" style="position:absolute;left:6865;top:13753;width:165;height:270" filled="f" stroked="f">
                      <v:textbox style="mso-next-textbox:#_x0000_s12291" inset="0,0,0,0">
                        <w:txbxContent>
                          <w:p w:rsidR="00C42E18" w:rsidRDefault="00C42E18">
                            <w:pPr>
                              <w:rPr>
                                <w:rtl/>
                              </w:rPr>
                            </w:pPr>
                            <w:r>
                              <w:rPr>
                                <w:color w:val="000000"/>
                                <w:sz w:val="16"/>
                                <w:szCs w:val="16"/>
                                <w:lang w:eastAsia="en-US"/>
                              </w:rPr>
                              <w:t>0</w:t>
                            </w:r>
                          </w:p>
                        </w:txbxContent>
                      </v:textbox>
                    </v:rect>
                    <v:rect id="_x0000_s12292" style="position:absolute;left:6775;top:13499;width:255;height:270" filled="f" stroked="f">
                      <v:textbox style="mso-next-textbox:#_x0000_s12292" inset="0,0,0,0">
                        <w:txbxContent>
                          <w:p w:rsidR="00C42E18" w:rsidRDefault="00C42E18">
                            <w:pPr>
                              <w:rPr>
                                <w:rtl/>
                              </w:rPr>
                            </w:pPr>
                            <w:r>
                              <w:rPr>
                                <w:color w:val="000000"/>
                                <w:sz w:val="16"/>
                                <w:szCs w:val="16"/>
                                <w:lang w:eastAsia="en-US"/>
                              </w:rPr>
                              <w:t>10</w:t>
                            </w:r>
                          </w:p>
                        </w:txbxContent>
                      </v:textbox>
                    </v:rect>
                    <v:rect id="_x0000_s12293" style="position:absolute;left:6775;top:13229;width:255;height:270" filled="f" stroked="f">
                      <v:textbox style="mso-next-textbox:#_x0000_s12293" inset="0,0,0,0">
                        <w:txbxContent>
                          <w:p w:rsidR="00C42E18" w:rsidRDefault="00C42E18">
                            <w:pPr>
                              <w:rPr>
                                <w:rtl/>
                              </w:rPr>
                            </w:pPr>
                            <w:r>
                              <w:rPr>
                                <w:color w:val="000000"/>
                                <w:sz w:val="16"/>
                                <w:szCs w:val="16"/>
                                <w:lang w:eastAsia="en-US"/>
                              </w:rPr>
                              <w:t>20</w:t>
                            </w:r>
                          </w:p>
                        </w:txbxContent>
                      </v:textbox>
                    </v:rect>
                    <v:rect id="_x0000_s12294" style="position:absolute;left:6775;top:12974;width:255;height:270" filled="f" stroked="f">
                      <v:textbox style="mso-next-textbox:#_x0000_s12294" inset="0,0,0,0">
                        <w:txbxContent>
                          <w:p w:rsidR="00C42E18" w:rsidRDefault="00C42E18">
                            <w:pPr>
                              <w:rPr>
                                <w:rtl/>
                              </w:rPr>
                            </w:pPr>
                            <w:r>
                              <w:rPr>
                                <w:color w:val="000000"/>
                                <w:sz w:val="16"/>
                                <w:szCs w:val="16"/>
                                <w:lang w:eastAsia="en-US"/>
                              </w:rPr>
                              <w:t>30</w:t>
                            </w:r>
                          </w:p>
                        </w:txbxContent>
                      </v:textbox>
                    </v:rect>
                    <v:rect id="_x0000_s12295" style="position:absolute;left:6775;top:12704;width:255;height:270" filled="f" stroked="f">
                      <v:textbox style="mso-next-textbox:#_x0000_s12295" inset="0,0,0,0">
                        <w:txbxContent>
                          <w:p w:rsidR="00C42E18" w:rsidRDefault="00C42E18">
                            <w:pPr>
                              <w:rPr>
                                <w:rtl/>
                              </w:rPr>
                            </w:pPr>
                            <w:r>
                              <w:rPr>
                                <w:color w:val="000000"/>
                                <w:sz w:val="16"/>
                                <w:szCs w:val="16"/>
                                <w:lang w:eastAsia="en-US"/>
                              </w:rPr>
                              <w:t>40</w:t>
                            </w:r>
                          </w:p>
                        </w:txbxContent>
                      </v:textbox>
                    </v:rect>
                    <v:rect id="_x0000_s12296" style="position:absolute;left:6775;top:12450;width:255;height:270" filled="f" stroked="f">
                      <v:textbox style="mso-next-textbox:#_x0000_s12296" inset="0,0,0,0">
                        <w:txbxContent>
                          <w:p w:rsidR="00C42E18" w:rsidRDefault="00C42E18">
                            <w:pPr>
                              <w:rPr>
                                <w:rtl/>
                              </w:rPr>
                            </w:pPr>
                            <w:r>
                              <w:rPr>
                                <w:color w:val="000000"/>
                                <w:sz w:val="16"/>
                                <w:szCs w:val="16"/>
                                <w:lang w:eastAsia="en-US"/>
                              </w:rPr>
                              <w:t>50</w:t>
                            </w:r>
                          </w:p>
                        </w:txbxContent>
                      </v:textbox>
                    </v:rect>
                    <v:rect id="_x0000_s12297" style="position:absolute;left:6775;top:12195;width:255;height:270" filled="f" stroked="f">
                      <v:textbox style="mso-next-textbox:#_x0000_s12297" inset="0,0,0,0">
                        <w:txbxContent>
                          <w:p w:rsidR="00C42E18" w:rsidRDefault="00C42E18">
                            <w:pPr>
                              <w:rPr>
                                <w:rtl/>
                              </w:rPr>
                            </w:pPr>
                            <w:r>
                              <w:rPr>
                                <w:color w:val="000000"/>
                                <w:sz w:val="16"/>
                                <w:szCs w:val="16"/>
                                <w:lang w:eastAsia="en-US"/>
                              </w:rPr>
                              <w:t>60</w:t>
                            </w:r>
                          </w:p>
                        </w:txbxContent>
                      </v:textbox>
                    </v:rect>
                    <v:rect id="_x0000_s12298" style="position:absolute;left:6775;top:11925;width:255;height:270" filled="f" stroked="f">
                      <v:textbox style="mso-next-textbox:#_x0000_s12298" inset="0,0,0,0">
                        <w:txbxContent>
                          <w:p w:rsidR="00C42E18" w:rsidRDefault="00C42E18">
                            <w:pPr>
                              <w:rPr>
                                <w:rtl/>
                              </w:rPr>
                            </w:pPr>
                            <w:r>
                              <w:rPr>
                                <w:color w:val="000000"/>
                                <w:sz w:val="16"/>
                                <w:szCs w:val="16"/>
                                <w:lang w:eastAsia="en-US"/>
                              </w:rPr>
                              <w:t>70</w:t>
                            </w:r>
                          </w:p>
                        </w:txbxContent>
                      </v:textbox>
                    </v:rect>
                    <v:rect id="_x0000_s12299" style="position:absolute;left:6775;top:11670;width:255;height:270" filled="f" stroked="f">
                      <v:textbox style="mso-next-textbox:#_x0000_s12299" inset="0,0,0,0">
                        <w:txbxContent>
                          <w:p w:rsidR="00C42E18" w:rsidRDefault="00C42E18">
                            <w:pPr>
                              <w:rPr>
                                <w:rtl/>
                              </w:rPr>
                            </w:pPr>
                            <w:r>
                              <w:rPr>
                                <w:color w:val="000000"/>
                                <w:sz w:val="16"/>
                                <w:szCs w:val="16"/>
                                <w:lang w:eastAsia="en-US"/>
                              </w:rPr>
                              <w:t>80</w:t>
                            </w:r>
                          </w:p>
                        </w:txbxContent>
                      </v:textbox>
                    </v:rect>
                    <v:rect id="_x0000_s12300" style="position:absolute;left:6775;top:11401;width:255;height:270" filled="f" stroked="f">
                      <v:textbox style="mso-next-textbox:#_x0000_s12300" inset="0,0,0,0">
                        <w:txbxContent>
                          <w:p w:rsidR="00C42E18" w:rsidRDefault="00C42E18">
                            <w:pPr>
                              <w:rPr>
                                <w:rtl/>
                              </w:rPr>
                            </w:pPr>
                            <w:r>
                              <w:rPr>
                                <w:color w:val="000000"/>
                                <w:sz w:val="16"/>
                                <w:szCs w:val="16"/>
                                <w:lang w:eastAsia="en-US"/>
                              </w:rPr>
                              <w:t>90</w:t>
                            </w:r>
                          </w:p>
                        </w:txbxContent>
                      </v:textbox>
                    </v:rect>
                    <v:rect id="_x0000_s12301" style="position:absolute;left:6685;top:11146;width:345;height:270" filled="f" stroked="f">
                      <v:textbox style="mso-next-textbox:#_x0000_s12301" inset="0,0,0,0">
                        <w:txbxContent>
                          <w:p w:rsidR="00C42E18" w:rsidRDefault="00C42E18">
                            <w:pPr>
                              <w:rPr>
                                <w:rtl/>
                              </w:rPr>
                            </w:pPr>
                            <w:r>
                              <w:rPr>
                                <w:color w:val="000000"/>
                                <w:sz w:val="16"/>
                                <w:szCs w:val="16"/>
                                <w:lang w:eastAsia="en-US"/>
                              </w:rPr>
                              <w:t>100</w:t>
                            </w:r>
                          </w:p>
                        </w:txbxContent>
                      </v:textbox>
                    </v:rect>
                  </v:group>
                </v:group>
                <v:shape id="_x0000_s12302" type="#_x0000_t202" style="position:absolute;left:2339;top:14041;width:2341;height:463" filled="f" stroked="f">
                  <v:textbox style="mso-next-textbox:#_x0000_s12302">
                    <w:txbxContent>
                      <w:p w:rsidR="00C42E18" w:rsidRDefault="00C42E18">
                        <w:pPr>
                          <w:pStyle w:val="2"/>
                          <w:bidi w:val="0"/>
                          <w:rPr>
                            <w:sz w:val="24"/>
                            <w:szCs w:val="24"/>
                          </w:rPr>
                        </w:pPr>
                        <w:r>
                          <w:rPr>
                            <w:sz w:val="24"/>
                            <w:szCs w:val="24"/>
                          </w:rPr>
                          <w:t xml:space="preserve">    i          ii          iii</w:t>
                        </w:r>
                      </w:p>
                    </w:txbxContent>
                  </v:textbox>
                </v:shape>
              </v:group>
              <v:group id="_x0000_s12303" style="position:absolute;left:7665;top:12278;width:1649;height:2107" coordorigin="7652,13317" coordsize="1649,2107">
                <v:rect id="_x0000_s12304" style="position:absolute;left:7652;top:13859;width:211;height:1565" fillcolor="fuchsia"/>
                <v:rect id="_x0000_s12305" style="position:absolute;left:8358;top:13317;width:210;height:2107" fillcolor="fuchsia"/>
                <v:rect id="_x0000_s12306" style="position:absolute;left:9091;top:13678;width:210;height:1746" fillcolor="fuchsia"/>
              </v:group>
            </v:group>
            <w10:anchorlock/>
          </v:group>
        </w:pict>
      </w:r>
    </w:p>
    <w:p w:rsidR="005735F6" w:rsidRDefault="005735F6">
      <w:pPr>
        <w:tabs>
          <w:tab w:val="left" w:pos="891"/>
        </w:tabs>
        <w:spacing w:line="360" w:lineRule="auto"/>
        <w:ind w:left="466" w:hanging="466"/>
        <w:rPr>
          <w:rFonts w:cs="David"/>
          <w:noProof/>
          <w:rtl/>
          <w:lang w:val="he-IL"/>
        </w:rPr>
      </w:pPr>
    </w:p>
    <w:p w:rsidR="005735F6" w:rsidRDefault="005735F6">
      <w:pPr>
        <w:tabs>
          <w:tab w:val="left" w:pos="891"/>
        </w:tabs>
        <w:spacing w:line="360" w:lineRule="auto"/>
        <w:ind w:left="466" w:hanging="466"/>
        <w:rPr>
          <w:rFonts w:cs="David"/>
          <w:noProof/>
          <w:rtl/>
          <w:lang w:val="he-IL"/>
        </w:rPr>
      </w:pPr>
    </w:p>
    <w:p w:rsidR="005735F6" w:rsidRDefault="005735F6">
      <w:pPr>
        <w:tabs>
          <w:tab w:val="left" w:pos="891"/>
        </w:tabs>
        <w:spacing w:line="360" w:lineRule="auto"/>
        <w:ind w:left="466" w:hanging="466"/>
        <w:rPr>
          <w:rFonts w:cs="David"/>
          <w:noProof/>
          <w:rtl/>
          <w:lang w:val="he-IL"/>
        </w:rPr>
      </w:pPr>
    </w:p>
    <w:p w:rsidR="005735F6" w:rsidRDefault="005735F6">
      <w:pPr>
        <w:tabs>
          <w:tab w:val="left" w:pos="891"/>
        </w:tabs>
        <w:spacing w:line="360" w:lineRule="auto"/>
        <w:ind w:left="466" w:hanging="466"/>
        <w:rPr>
          <w:rFonts w:cs="David"/>
          <w:noProof/>
          <w:rtl/>
          <w:lang w:val="he-IL"/>
        </w:rPr>
      </w:pPr>
    </w:p>
    <w:p w:rsidR="005735F6" w:rsidRDefault="005735F6">
      <w:pPr>
        <w:tabs>
          <w:tab w:val="left" w:pos="891"/>
        </w:tabs>
        <w:spacing w:line="360" w:lineRule="auto"/>
        <w:ind w:left="466" w:hanging="466"/>
        <w:rPr>
          <w:rFonts w:cs="David"/>
          <w:noProof/>
          <w:rtl/>
          <w:lang w:val="he-IL"/>
        </w:rPr>
      </w:pPr>
    </w:p>
    <w:p w:rsidR="005735F6" w:rsidRDefault="005735F6">
      <w:pPr>
        <w:tabs>
          <w:tab w:val="left" w:pos="891"/>
        </w:tabs>
        <w:spacing w:line="360" w:lineRule="auto"/>
        <w:ind w:left="466" w:hanging="466"/>
        <w:rPr>
          <w:rFonts w:cs="David"/>
          <w:noProof/>
          <w:rtl/>
          <w:lang w:val="he-IL"/>
        </w:rPr>
      </w:pPr>
    </w:p>
    <w:p w:rsidR="005735F6" w:rsidRDefault="005735F6">
      <w:pPr>
        <w:tabs>
          <w:tab w:val="left" w:pos="891"/>
        </w:tabs>
        <w:spacing w:line="360" w:lineRule="auto"/>
        <w:ind w:left="466" w:hanging="466"/>
        <w:rPr>
          <w:rFonts w:cs="David"/>
          <w:noProof/>
          <w:rtl/>
          <w:lang w:val="he-IL"/>
        </w:rPr>
      </w:pPr>
    </w:p>
    <w:p w:rsidR="005735F6" w:rsidRDefault="005735F6">
      <w:pPr>
        <w:tabs>
          <w:tab w:val="left" w:pos="891"/>
        </w:tabs>
        <w:spacing w:line="360" w:lineRule="auto"/>
        <w:ind w:left="466" w:hanging="466"/>
        <w:rPr>
          <w:rFonts w:cs="David"/>
          <w:noProof/>
          <w:rtl/>
          <w:lang w:val="he-IL"/>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3137" type="#_x0000_t64" style="position:absolute;left:0;text-align:left;margin-left:62.2pt;margin-top:16.85pt;width:468.8pt;height:33.5pt;z-index:206;mso-position-horizontal-relative:page" adj="1257"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60</w:t>
      </w:r>
      <w:r w:rsidR="005735F6">
        <w:rPr>
          <w:rFonts w:cs="David" w:hint="cs"/>
          <w:b/>
          <w:bCs/>
          <w:color w:val="0000FF"/>
          <w:sz w:val="28"/>
          <w:szCs w:val="28"/>
          <w:rtl/>
          <w:lang w:eastAsia="en-US"/>
        </w:rPr>
        <w:t>)</w:t>
      </w:r>
    </w:p>
    <w:p w:rsidR="005735F6" w:rsidRDefault="005735F6">
      <w:pPr>
        <w:tabs>
          <w:tab w:val="left" w:pos="891"/>
        </w:tabs>
        <w:spacing w:line="360" w:lineRule="auto"/>
        <w:ind w:left="466" w:hanging="466"/>
        <w:rPr>
          <w:rFonts w:cs="David"/>
          <w:noProof/>
          <w:rtl/>
          <w:lang w:val="he-IL"/>
        </w:rPr>
      </w:pPr>
      <w:r>
        <w:rPr>
          <w:rFonts w:cs="David" w:hint="cs"/>
          <w:noProof/>
          <w:rtl/>
          <w:lang w:val="he-IL"/>
        </w:rPr>
        <w:t>קבע מהו מנגנון התגובה, ונסח אותו.</w:t>
      </w:r>
    </w:p>
    <w:p w:rsidR="005735F6" w:rsidRDefault="005735F6">
      <w:pPr>
        <w:tabs>
          <w:tab w:val="left" w:pos="891"/>
        </w:tabs>
        <w:spacing w:line="360" w:lineRule="auto"/>
        <w:ind w:left="466" w:hanging="466"/>
        <w:rPr>
          <w:rFonts w:cs="David"/>
          <w:sz w:val="16"/>
          <w:szCs w:val="16"/>
        </w:rPr>
      </w:pPr>
    </w:p>
    <w:p w:rsidR="005735F6" w:rsidRDefault="00C54832">
      <w:pPr>
        <w:tabs>
          <w:tab w:val="left" w:pos="793"/>
        </w:tabs>
        <w:spacing w:line="360" w:lineRule="auto"/>
        <w:ind w:left="368" w:hanging="368"/>
        <w:rPr>
          <w:rFonts w:cs="David"/>
          <w:rtl/>
        </w:rPr>
      </w:pPr>
      <w:r w:rsidRPr="00C54832">
        <w:rPr>
          <w:rFonts w:cs="David"/>
          <w:b/>
          <w:bCs/>
          <w:noProof/>
          <w:color w:val="FF00FF"/>
          <w:sz w:val="20"/>
          <w:szCs w:val="28"/>
          <w:rtl/>
          <w:lang w:eastAsia="en-US"/>
        </w:rPr>
        <w:pict>
          <v:group id="_x0000_s18081" style="position:absolute;left:0;text-align:left;margin-left:-37.05pt;margin-top:16.1pt;width:475.15pt;height:108.85pt;z-index:217" coordorigin="1321,8280" coordsize="9503,2177">
            <v:group id="_x0000_s3320" style="position:absolute;left:1502;top:8764;width:9322;height:1546" coordorigin="1338,5716" coordsize="9322,1546">
              <v:group id="_x0000_s3319" style="position:absolute;left:7376;top:5716;width:3284;height:1470" coordorigin="7388,5741" coordsize="3284,1470">
                <v:group id="_x0000_s3203" style="position:absolute;left:9303;top:6151;width:1369;height:556" coordorigin="4871,9346" coordsize="1369,556">
                  <v:shape id="_x0000_s3204" type="#_x0000_t202" style="position:absolute;left:4871;top:9346;width:1369;height:495" filled="f" stroked="f">
                    <v:textbox style="mso-next-textbox:#_x0000_s3204">
                      <w:txbxContent>
                        <w:p w:rsidR="00C42E18" w:rsidRDefault="00C42E18">
                          <w:pPr>
                            <w:jc w:val="right"/>
                            <w:rPr>
                              <w:vertAlign w:val="superscript"/>
                              <w:rtl/>
                              <w:lang w:eastAsia="en-US"/>
                            </w:rPr>
                          </w:pPr>
                          <w:r>
                            <w:rPr>
                              <w:lang w:eastAsia="en-US"/>
                            </w:rPr>
                            <w:t>+    :Br:</w:t>
                          </w:r>
                          <w:r>
                            <w:rPr>
                              <w:vertAlign w:val="superscript"/>
                            </w:rPr>
                            <w:sym w:font="Symbol" w:char="F02D"/>
                          </w:r>
                        </w:p>
                      </w:txbxContent>
                    </v:textbox>
                  </v:shape>
                  <v:shape id="_x0000_s3205" type="#_x0000_t202" style="position:absolute;left:5040;top:9364;width:777;height:538" filled="f" stroked="f">
                    <v:textbox style="layout-flow:vertical;mso-next-textbox:#_x0000_s3205">
                      <w:txbxContent>
                        <w:p w:rsidR="00C42E18" w:rsidRDefault="00C42E18">
                          <w:pPr>
                            <w:pStyle w:val="a7"/>
                            <w:rPr>
                              <w:rtl/>
                              <w:lang w:eastAsia="en-US"/>
                            </w:rPr>
                          </w:pPr>
                          <w:r>
                            <w:rPr>
                              <w:lang w:eastAsia="en-US"/>
                            </w:rPr>
                            <w:t>:   :</w:t>
                          </w:r>
                        </w:p>
                      </w:txbxContent>
                    </v:textbox>
                  </v:shape>
                </v:group>
                <v:group id="_x0000_s3318" style="position:absolute;left:7388;top:5741;width:2616;height:1470" coordorigin="7388,5741" coordsize="2616,1470">
                  <v:group id="_x0000_s3317" style="position:absolute;left:7388;top:5741;width:2616;height:1470" coordorigin="7388,5741" coordsize="2616,1470">
                    <v:shape id="_x0000_s3191" type="#_x0000_t202" style="position:absolute;left:7684;top:6206;width:777;height:538" filled="f" stroked="f">
                      <v:textbox style="layout-flow:vertical;mso-next-textbox:#_x0000_s3191">
                        <w:txbxContent>
                          <w:p w:rsidR="00C42E18" w:rsidRDefault="00C42E18">
                            <w:pPr>
                              <w:pStyle w:val="a7"/>
                              <w:rPr>
                                <w:rtl/>
                                <w:lang w:eastAsia="en-US"/>
                              </w:rPr>
                            </w:pPr>
                            <w:r>
                              <w:rPr>
                                <w:lang w:eastAsia="en-US"/>
                              </w:rPr>
                              <w:t>:   :</w:t>
                            </w:r>
                          </w:p>
                        </w:txbxContent>
                      </v:textbox>
                    </v:shape>
                    <v:shape id="_x0000_s3192" type="#_x0000_t202" style="position:absolute;left:7388;top:6186;width:1312;height:495" filled="f" stroked="f">
                      <v:textbox style="mso-next-textbox:#_x0000_s3192">
                        <w:txbxContent>
                          <w:p w:rsidR="00C42E18" w:rsidRDefault="00C42E18">
                            <w:pPr>
                              <w:bidi w:val="0"/>
                              <w:rPr>
                                <w:rtl/>
                                <w:lang w:eastAsia="en-US"/>
                              </w:rPr>
                            </w:pPr>
                            <w:r>
                              <w:rPr>
                                <w:lang w:eastAsia="en-US"/>
                              </w:rPr>
                              <w:t>CH</w:t>
                            </w:r>
                            <w:r>
                              <w:rPr>
                                <w:vertAlign w:val="subscript"/>
                                <w:lang w:eastAsia="en-US"/>
                              </w:rPr>
                              <w:t>3</w:t>
                            </w:r>
                            <w:r>
                              <w:sym w:font="Symbol" w:char="F02D"/>
                            </w:r>
                            <w:r>
                              <w:rPr>
                                <w:lang w:eastAsia="en-US"/>
                              </w:rPr>
                              <w:t>S</w:t>
                            </w:r>
                          </w:p>
                        </w:txbxContent>
                      </v:textbox>
                    </v:shape>
                    <v:group id="_x0000_s3194" style="position:absolute;left:8186;top:5741;width:1818;height:1470" coordorigin="4981,8913" coordsize="1818,1470">
                      <v:shape id="_x0000_s3195" type="#_x0000_t202" style="position:absolute;left:5211;top:9361;width:635;height:495" filled="f" stroked="f">
                        <v:textbox style="mso-next-textbox:#_x0000_s3195">
                          <w:txbxContent>
                            <w:p w:rsidR="00C42E18" w:rsidRDefault="00C42E18">
                              <w:pPr>
                                <w:bidi w:val="0"/>
                                <w:rPr>
                                  <w:vertAlign w:val="superscript"/>
                                  <w:rtl/>
                                  <w:lang w:eastAsia="en-US"/>
                                </w:rPr>
                              </w:pPr>
                              <w:r>
                                <w:rPr>
                                  <w:lang w:eastAsia="en-US"/>
                                </w:rPr>
                                <w:t>C</w:t>
                              </w:r>
                            </w:p>
                          </w:txbxContent>
                        </v:textbox>
                      </v:shape>
                      <v:shape id="_x0000_s3196" type="#_x0000_t202" style="position:absolute;left:4981;top:8913;width:705;height:495" filled="f" stroked="f">
                        <v:textbox style="mso-next-textbox:#_x0000_s3196">
                          <w:txbxContent>
                            <w:p w:rsidR="00C42E18" w:rsidRDefault="00C42E18">
                              <w:pPr>
                                <w:jc w:val="center"/>
                                <w:rPr>
                                  <w:vertAlign w:val="subscript"/>
                                  <w:rtl/>
                                  <w:lang w:eastAsia="en-US"/>
                                </w:rPr>
                              </w:pPr>
                              <w:r>
                                <w:rPr>
                                  <w:lang w:eastAsia="en-US"/>
                                </w:rPr>
                                <w:t>H</w:t>
                              </w:r>
                            </w:p>
                          </w:txbxContent>
                        </v:textbox>
                      </v:shape>
                      <v:line id="_x0000_s3197" style="position:absolute;flip:x y" from="5454,9688" to="5454,9963"/>
                      <v:group id="_x0000_s3198" style="position:absolute;left:5268;top:9386;width:535;height:138;rotation:-2280372fd;flip:y" coordorigin="7152,6937" coordsize="824,313">
                        <v:line id="_x0000_s3199" style="position:absolute" from="7663,6937" to="7976,7250"/>
                        <v:line id="_x0000_s3200" style="position:absolute;flip:x" from="7152,6937" to="7465,7250"/>
                      </v:group>
                      <v:shape id="_x0000_s3201" type="#_x0000_t202" style="position:absolute;left:5534;top:9355;width:705;height:495" filled="f" stroked="f">
                        <v:textbox style="mso-next-textbox:#_x0000_s3201">
                          <w:txbxContent>
                            <w:p w:rsidR="00C42E18" w:rsidRDefault="00C42E18">
                              <w:pPr>
                                <w:jc w:val="center"/>
                                <w:rPr>
                                  <w:vertAlign w:val="subscript"/>
                                  <w:rtl/>
                                  <w:lang w:eastAsia="en-US"/>
                                </w:rPr>
                              </w:pPr>
                              <w:r>
                                <w:rPr>
                                  <w:lang w:eastAsia="en-US"/>
                                </w:rPr>
                                <w:t>H</w:t>
                              </w:r>
                            </w:p>
                          </w:txbxContent>
                        </v:textbox>
                      </v:shape>
                      <v:shape id="_x0000_s3202" type="#_x0000_t202" style="position:absolute;left:5217;top:9888;width:1582;height:495" filled="f" stroked="f">
                        <v:textbox style="mso-next-textbox:#_x0000_s3202">
                          <w:txbxContent>
                            <w:p w:rsidR="00C42E18" w:rsidRDefault="00C42E18">
                              <w:pPr>
                                <w:jc w:val="right"/>
                                <w:rPr>
                                  <w:vertAlign w:val="subscript"/>
                                  <w:rtl/>
                                  <w:lang w:eastAsia="en-US"/>
                                </w:rPr>
                              </w:pPr>
                              <w:r>
                                <w:rPr>
                                  <w:lang w:eastAsia="en-US"/>
                                </w:rPr>
                                <w:t>CH(CH</w:t>
                              </w:r>
                              <w:r>
                                <w:rPr>
                                  <w:vertAlign w:val="subscript"/>
                                  <w:lang w:eastAsia="en-US"/>
                                </w:rPr>
                                <w:t>3</w:t>
                              </w:r>
                              <w:r>
                                <w:rPr>
                                  <w:lang w:eastAsia="en-US"/>
                                </w:rPr>
                                <w:t>)</w:t>
                              </w:r>
                              <w:r>
                                <w:rPr>
                                  <w:vertAlign w:val="subscript"/>
                                  <w:lang w:eastAsia="en-US"/>
                                </w:rPr>
                                <w:t>2</w:t>
                              </w:r>
                            </w:p>
                          </w:txbxContent>
                        </v:textbox>
                      </v:shape>
                    </v:group>
                  </v:group>
                  <v:line id="_x0000_s3206" style="position:absolute" from="8263,6409" to="8539,6409"/>
                </v:group>
              </v:group>
              <v:group id="_x0000_s3315" style="position:absolute;left:1338;top:5809;width:6187;height:1453" coordorigin="2940,5922" coordsize="6187,1453">
                <v:group id="_x0000_s3167" style="position:absolute;left:2940;top:5967;width:2954;height:1307" coordorigin="2078,6594" coordsize="2954,1307">
                  <v:group id="_x0000_s3168" style="position:absolute;left:2078;top:6863;width:1312;height:558" coordorigin="2078,6863" coordsize="1312,558">
                    <v:shape id="_x0000_s3169" type="#_x0000_t202" style="position:absolute;left:2374;top:6883;width:777;height:538" filled="f" stroked="f">
                      <v:textbox style="layout-flow:vertical;mso-next-textbox:#_x0000_s3169">
                        <w:txbxContent>
                          <w:p w:rsidR="00C42E18" w:rsidRDefault="00C42E18">
                            <w:pPr>
                              <w:pStyle w:val="a7"/>
                              <w:rPr>
                                <w:rtl/>
                                <w:lang w:eastAsia="en-US"/>
                              </w:rPr>
                            </w:pPr>
                            <w:r>
                              <w:rPr>
                                <w:lang w:eastAsia="en-US"/>
                              </w:rPr>
                              <w:t>:   :</w:t>
                            </w:r>
                          </w:p>
                        </w:txbxContent>
                      </v:textbox>
                    </v:shape>
                    <v:shape id="_x0000_s3170" type="#_x0000_t202" style="position:absolute;left:2078;top:6863;width:1312;height:495" filled="f" stroked="f">
                      <v:textbox style="mso-next-textbox:#_x0000_s3170">
                        <w:txbxContent>
                          <w:p w:rsidR="00C42E18" w:rsidRDefault="00C42E18">
                            <w:pPr>
                              <w:bidi w:val="0"/>
                              <w:rPr>
                                <w:rtl/>
                                <w:lang w:eastAsia="en-US"/>
                              </w:rPr>
                            </w:pPr>
                            <w:r>
                              <w:rPr>
                                <w:lang w:eastAsia="en-US"/>
                              </w:rPr>
                              <w:t>CH</w:t>
                            </w:r>
                            <w:r>
                              <w:rPr>
                                <w:vertAlign w:val="subscript"/>
                                <w:lang w:eastAsia="en-US"/>
                              </w:rPr>
                              <w:t>3</w:t>
                            </w:r>
                            <w:r>
                              <w:sym w:font="Symbol" w:char="F02D"/>
                            </w:r>
                            <w:r>
                              <w:rPr>
                                <w:lang w:eastAsia="en-US"/>
                              </w:rPr>
                              <w:t>S</w:t>
                            </w:r>
                            <w:r>
                              <w:rPr>
                                <w:vertAlign w:val="superscript"/>
                              </w:rPr>
                              <w:sym w:font="Symbol" w:char="F02D"/>
                            </w:r>
                            <w:r>
                              <w:rPr>
                                <w:lang w:eastAsia="en-US"/>
                              </w:rPr>
                              <w:t xml:space="preserve">  +</w:t>
                            </w:r>
                          </w:p>
                        </w:txbxContent>
                      </v:textbox>
                    </v:shape>
                  </v:group>
                  <v:group id="_x0000_s3171" style="position:absolute;left:2951;top:6594;width:2081;height:1307" coordorigin="4016,6420" coordsize="2081,1307">
                    <v:group id="_x0000_s3172" style="position:absolute;left:4016;top:6420;width:2081;height:1307" coordorigin="5782,6545" coordsize="2081,1307">
                      <v:shape id="_x0000_s3173" type="#_x0000_t202" style="position:absolute;left:6275;top:6843;width:635;height:495" filled="f" stroked="f">
                        <v:textbox style="mso-next-textbox:#_x0000_s3173">
                          <w:txbxContent>
                            <w:p w:rsidR="00C42E18" w:rsidRDefault="00C42E18">
                              <w:pPr>
                                <w:bidi w:val="0"/>
                                <w:rPr>
                                  <w:vertAlign w:val="superscript"/>
                                  <w:rtl/>
                                  <w:lang w:eastAsia="en-US"/>
                                </w:rPr>
                              </w:pPr>
                              <w:r>
                                <w:rPr>
                                  <w:lang w:eastAsia="en-US"/>
                                </w:rPr>
                                <w:t>C</w:t>
                              </w:r>
                            </w:p>
                          </w:txbxContent>
                        </v:textbox>
                      </v:shape>
                      <v:group id="_x0000_s3174" style="position:absolute;left:5782;top:6545;width:2081;height:1307" coordorigin="5782,6545" coordsize="2081,1307">
                        <v:shape id="_x0000_s3175" type="#_x0000_t202" style="position:absolute;left:5782;top:6545;width:705;height:495" filled="f" stroked="f">
                          <v:textbox style="mso-next-textbox:#_x0000_s3175">
                            <w:txbxContent>
                              <w:p w:rsidR="00C42E18" w:rsidRDefault="00C42E18">
                                <w:pPr>
                                  <w:jc w:val="center"/>
                                  <w:rPr>
                                    <w:vertAlign w:val="subscript"/>
                                    <w:rtl/>
                                    <w:lang w:eastAsia="en-US"/>
                                  </w:rPr>
                                </w:pPr>
                                <w:r>
                                  <w:rPr>
                                    <w:lang w:eastAsia="en-US"/>
                                  </w:rPr>
                                  <w:t>H</w:t>
                                </w:r>
                              </w:p>
                            </w:txbxContent>
                          </v:textbox>
                        </v:shape>
                        <v:line id="_x0000_s3176" style="position:absolute;flip:x y" from="6518,7157" to="6518,7432"/>
                        <v:group id="_x0000_s3177" style="position:absolute;left:6232;top:6792;width:535;height:138;flip:y" coordorigin="7152,6937" coordsize="824,313">
                          <v:line id="_x0000_s3178" style="position:absolute" from="7663,6937" to="7976,7250"/>
                          <v:line id="_x0000_s3179" style="position:absolute;flip:x" from="7152,6937" to="7465,7250"/>
                        </v:group>
                        <v:line id="_x0000_s3180" style="position:absolute;rotation:-5011648fd;flip:x y" from="6771,6934" to="6772,7209"/>
                        <v:shape id="_x0000_s3181" type="#_x0000_t202" style="position:absolute;left:6498;top:6561;width:705;height:495" filled="f" stroked="f">
                          <v:textbox style="mso-next-textbox:#_x0000_s3181">
                            <w:txbxContent>
                              <w:p w:rsidR="00C42E18" w:rsidRDefault="00C42E18">
                                <w:pPr>
                                  <w:jc w:val="center"/>
                                  <w:rPr>
                                    <w:vertAlign w:val="subscript"/>
                                    <w:rtl/>
                                    <w:lang w:eastAsia="en-US"/>
                                  </w:rPr>
                                </w:pPr>
                                <w:r>
                                  <w:rPr>
                                    <w:lang w:eastAsia="en-US"/>
                                  </w:rPr>
                                  <w:t>H</w:t>
                                </w:r>
                              </w:p>
                            </w:txbxContent>
                          </v:textbox>
                        </v:shape>
                        <v:shape id="_x0000_s3182" type="#_x0000_t202" style="position:absolute;left:6688;top:6928;width:705;height:495" filled="f" stroked="f">
                          <v:textbox style="mso-next-textbox:#_x0000_s3182">
                            <w:txbxContent>
                              <w:p w:rsidR="00C42E18" w:rsidRDefault="00C42E18">
                                <w:pPr>
                                  <w:jc w:val="center"/>
                                  <w:rPr>
                                    <w:rtl/>
                                    <w:lang w:eastAsia="en-US"/>
                                  </w:rPr>
                                </w:pPr>
                                <w:r>
                                  <w:rPr>
                                    <w:lang w:eastAsia="en-US"/>
                                  </w:rPr>
                                  <w:t xml:space="preserve"> Br:</w:t>
                                </w:r>
                              </w:p>
                            </w:txbxContent>
                          </v:textbox>
                        </v:shape>
                        <v:shape id="_x0000_s3183" type="#_x0000_t202" style="position:absolute;left:6281;top:7357;width:1582;height:495" filled="f" stroked="f">
                          <v:textbox style="mso-next-textbox:#_x0000_s3183">
                            <w:txbxContent>
                              <w:p w:rsidR="00C42E18" w:rsidRDefault="00C42E18">
                                <w:pPr>
                                  <w:jc w:val="right"/>
                                  <w:rPr>
                                    <w:vertAlign w:val="subscript"/>
                                    <w:rtl/>
                                    <w:lang w:eastAsia="en-US"/>
                                  </w:rPr>
                                </w:pPr>
                                <w:r>
                                  <w:rPr>
                                    <w:lang w:eastAsia="en-US"/>
                                  </w:rPr>
                                  <w:t>CH(CH</w:t>
                                </w:r>
                                <w:r>
                                  <w:rPr>
                                    <w:vertAlign w:val="subscript"/>
                                    <w:lang w:eastAsia="en-US"/>
                                  </w:rPr>
                                  <w:t>3</w:t>
                                </w:r>
                                <w:r>
                                  <w:rPr>
                                    <w:lang w:eastAsia="en-US"/>
                                  </w:rPr>
                                  <w:t>)</w:t>
                                </w:r>
                                <w:r>
                                  <w:rPr>
                                    <w:vertAlign w:val="subscript"/>
                                    <w:lang w:eastAsia="en-US"/>
                                  </w:rPr>
                                  <w:t>2</w:t>
                                </w:r>
                              </w:p>
                            </w:txbxContent>
                          </v:textbox>
                        </v:shape>
                      </v:group>
                    </v:group>
                    <v:shape id="_x0000_s3184" type="#_x0000_t202" style="position:absolute;left:4777;top:6771;width:777;height:538" filled="f" stroked="f">
                      <v:textbox style="layout-flow:vertical;mso-next-textbox:#_x0000_s3184">
                        <w:txbxContent>
                          <w:p w:rsidR="00C42E18" w:rsidRDefault="00C42E18">
                            <w:pPr>
                              <w:pStyle w:val="a7"/>
                              <w:rPr>
                                <w:rtl/>
                                <w:lang w:eastAsia="en-US"/>
                              </w:rPr>
                            </w:pPr>
                            <w:r>
                              <w:rPr>
                                <w:lang w:eastAsia="en-US"/>
                              </w:rPr>
                              <w:t>:   :</w:t>
                            </w:r>
                          </w:p>
                        </w:txbxContent>
                      </v:textbox>
                    </v:shape>
                  </v:group>
                  <v:shape id="_x0000_s3185" style="position:absolute;left:2893;top:7053;width:649;height:411;rotation:-1483147fd;flip:y;mso-position-horizontal:absolute;mso-position-vertical:absolute" coordsize="487,494" path="m,c55,27,173,35,330,165hhc487,295,450,425,482,494hbe" filled="f">
                    <v:stroke endarrow="block" endarrowwidth="narrow" endarrowlength="short"/>
                    <v:path arrowok="t"/>
                  </v:shape>
                  <v:shape id="_x0000_s3186" style="position:absolute;left:3921;top:6993;width:323;height:84;rotation:-1483147fd;mso-position-horizontal:absolute;mso-position-vertical:absolute" coordsize="487,494" path="m,c55,27,173,35,330,165hhc487,295,450,425,482,494hbe" filled="f">
                    <v:stroke endarrow="block" endarrowwidth="narrow" endarrowlength="short"/>
                    <v:path arrowok="t"/>
                  </v:shape>
                </v:group>
                <v:group id="_x0000_s3314" style="position:absolute;left:5395;top:5922;width:3732;height:1453" coordorigin="5395,5922" coordsize="3732,1453">
                  <v:shape id="_x0000_s3187" type="#_x0000_t202" style="position:absolute;left:5395;top:6261;width:3732;height:576" filled="f" stroked="f">
                    <v:textbox style="mso-next-textbox:#_x0000_s3187">
                      <w:txbxContent>
                        <w:p w:rsidR="00C42E18" w:rsidRDefault="00C42E18">
                          <w:pPr>
                            <w:bidi w:val="0"/>
                            <w:rPr>
                              <w:rtl/>
                              <w:lang w:eastAsia="en-US"/>
                            </w:rPr>
                          </w:pPr>
                          <w:r>
                            <w:sym w:font="Symbol" w:char="F0AE"/>
                          </w:r>
                          <w:r>
                            <w:rPr>
                              <w:lang w:eastAsia="en-US"/>
                            </w:rPr>
                            <w:t xml:space="preserve">                                                </w:t>
                          </w:r>
                          <w:r>
                            <w:sym w:font="Symbol" w:char="F0AE"/>
                          </w:r>
                          <w:r>
                            <w:rPr>
                              <w:lang w:eastAsia="en-US"/>
                            </w:rPr>
                            <w:t xml:space="preserve">            </w:t>
                          </w:r>
                        </w:p>
                      </w:txbxContent>
                    </v:textbox>
                  </v:shape>
                  <v:group id="_x0000_s3313" style="position:absolute;left:6074;top:5922;width:2721;height:1453" coordorigin="6074,5922" coordsize="2721,1453">
                    <v:group id="_x0000_s3207" style="position:absolute;left:6074;top:5922;width:2704;height:1453" coordorigin="4898,4535" coordsize="2704,1453">
                      <v:group id="_x0000_s3208" style="position:absolute;left:4898;top:4535;width:2704;height:1453" coordorigin="4898,4535" coordsize="2704,1453">
                        <v:group id="_x0000_s3209" style="position:absolute;left:4898;top:4535;width:2704;height:1453" coordorigin="4898,4535" coordsize="2704,1453">
                          <v:group id="_x0000_s3210" style="position:absolute;left:4898;top:4535;width:2704;height:1453" coordorigin="4898,4535" coordsize="2704,1453">
                            <v:group id="_x0000_s3211" style="position:absolute;left:4898;top:4535;width:2704;height:1453" coordorigin="4898,4560" coordsize="2704,1453">
                              <v:group id="_x0000_s3212" style="position:absolute;left:4933;top:4560;width:2316;height:1453" coordorigin="7689,7901" coordsize="2178,1453">
                                <v:rect id="_x0000_s3213" style="position:absolute;left:7689;top:8001;width:2178;height:1227" filled="f"/>
                                <v:rect id="_x0000_s3214" style="position:absolute;left:7876;top:7901;width:1791;height:1453" stroked="f"/>
                              </v:group>
                              <v:shape id="_x0000_s3215" type="#_x0000_t202" style="position:absolute;left:4898;top:4914;width:1688;height:495" filled="f" stroked="f">
                                <v:textbox style="mso-next-textbox:#_x0000_s3215">
                                  <w:txbxContent>
                                    <w:p w:rsidR="00C42E18" w:rsidRDefault="00C42E18">
                                      <w:pPr>
                                        <w:bidi w:val="0"/>
                                        <w:rPr>
                                          <w:rtl/>
                                          <w:lang w:eastAsia="en-US"/>
                                        </w:rPr>
                                      </w:pPr>
                                      <w:r>
                                        <w:rPr>
                                          <w:lang w:eastAsia="en-US"/>
                                        </w:rPr>
                                        <w:t>CH</w:t>
                                      </w:r>
                                      <w:r>
                                        <w:rPr>
                                          <w:vertAlign w:val="subscript"/>
                                          <w:lang w:eastAsia="en-US"/>
                                        </w:rPr>
                                        <w:t>3</w:t>
                                      </w:r>
                                      <w:r>
                                        <w:sym w:font="Symbol" w:char="F02D"/>
                                      </w:r>
                                      <w:r>
                                        <w:rPr>
                                          <w:lang w:eastAsia="en-US"/>
                                        </w:rPr>
                                        <w:t xml:space="preserve">S </w:t>
                                      </w:r>
                                    </w:p>
                                  </w:txbxContent>
                                </v:textbox>
                              </v:shape>
                              <v:group id="_x0000_s3216" style="position:absolute;left:5596;top:4646;width:2006;height:1295" coordorigin="5596,4646" coordsize="2006,1295">
                                <v:shape id="_x0000_s3217" type="#_x0000_t202" style="position:absolute;left:5596;top:4646;width:705;height:495" filled="f" stroked="f">
                                  <v:textbox style="mso-next-textbox:#_x0000_s3217">
                                    <w:txbxContent>
                                      <w:p w:rsidR="00C42E18" w:rsidRDefault="00C42E18">
                                        <w:pPr>
                                          <w:jc w:val="center"/>
                                          <w:rPr>
                                            <w:vertAlign w:val="subscript"/>
                                            <w:rtl/>
                                            <w:lang w:eastAsia="en-US"/>
                                          </w:rPr>
                                        </w:pPr>
                                        <w:r>
                                          <w:rPr>
                                            <w:lang w:eastAsia="en-US"/>
                                          </w:rPr>
                                          <w:t>H</w:t>
                                        </w:r>
                                      </w:p>
                                    </w:txbxContent>
                                  </v:textbox>
                                </v:shape>
                                <v:group id="_x0000_s3218" style="position:absolute;left:6046;top:4893;width:535;height:138;flip:y" coordorigin="7152,6937" coordsize="824,313">
                                  <v:line id="_x0000_s3219" style="position:absolute" from="7663,6937" to="7976,7250"/>
                                  <v:line id="_x0000_s3220" style="position:absolute;flip:x" from="7152,6937" to="7465,7250"/>
                                </v:group>
                                <v:shape id="_x0000_s3221" type="#_x0000_t202" style="position:absolute;left:6020;top:5446;width:1582;height:495" filled="f" stroked="f">
                                  <v:textbox style="mso-next-textbox:#_x0000_s3221">
                                    <w:txbxContent>
                                      <w:p w:rsidR="00C42E18" w:rsidRDefault="00C42E18">
                                        <w:pPr>
                                          <w:jc w:val="right"/>
                                          <w:rPr>
                                            <w:vertAlign w:val="subscript"/>
                                            <w:rtl/>
                                            <w:lang w:eastAsia="en-US"/>
                                          </w:rPr>
                                        </w:pPr>
                                        <w:r>
                                          <w:rPr>
                                            <w:lang w:eastAsia="en-US"/>
                                          </w:rPr>
                                          <w:t xml:space="preserve"> CH(CH</w:t>
                                        </w:r>
                                        <w:r>
                                          <w:rPr>
                                            <w:vertAlign w:val="subscript"/>
                                            <w:lang w:eastAsia="en-US"/>
                                          </w:rPr>
                                          <w:t>3</w:t>
                                        </w:r>
                                        <w:r>
                                          <w:rPr>
                                            <w:lang w:eastAsia="en-US"/>
                                          </w:rPr>
                                          <w:t>)</w:t>
                                        </w:r>
                                        <w:r>
                                          <w:rPr>
                                            <w:vertAlign w:val="subscript"/>
                                            <w:lang w:eastAsia="en-US"/>
                                          </w:rPr>
                                          <w:t>2</w:t>
                                        </w:r>
                                      </w:p>
                                    </w:txbxContent>
                                  </v:textbox>
                                </v:shape>
                              </v:group>
                              <v:shape id="_x0000_s3222" type="#_x0000_t202" style="position:absolute;left:5194;top:4934;width:777;height:538" filled="f" stroked="f">
                                <v:textbox style="layout-flow:vertical;mso-next-textbox:#_x0000_s3222">
                                  <w:txbxContent>
                                    <w:p w:rsidR="00C42E18" w:rsidRDefault="00C42E18">
                                      <w:pPr>
                                        <w:pStyle w:val="a7"/>
                                        <w:rPr>
                                          <w:rtl/>
                                          <w:lang w:eastAsia="en-US"/>
                                        </w:rPr>
                                      </w:pPr>
                                      <w:r>
                                        <w:rPr>
                                          <w:lang w:eastAsia="en-US"/>
                                        </w:rPr>
                                        <w:t>:   :</w:t>
                                      </w:r>
                                    </w:p>
                                  </w:txbxContent>
                                </v:textbox>
                              </v:shape>
                            </v:group>
                            <v:shape id="_x0000_s3223" type="#_x0000_t202" style="position:absolute;left:6089;top:4919;width:635;height:495" filled="f" stroked="f">
                              <v:textbox style="mso-next-textbox:#_x0000_s3223">
                                <w:txbxContent>
                                  <w:p w:rsidR="00C42E18" w:rsidRDefault="00C42E18">
                                    <w:pPr>
                                      <w:bidi w:val="0"/>
                                      <w:rPr>
                                        <w:vertAlign w:val="superscript"/>
                                        <w:rtl/>
                                        <w:lang w:eastAsia="en-US"/>
                                      </w:rPr>
                                    </w:pPr>
                                    <w:r>
                                      <w:rPr>
                                        <w:lang w:eastAsia="en-US"/>
                                      </w:rPr>
                                      <w:t>C</w:t>
                                    </w:r>
                                  </w:p>
                                </w:txbxContent>
                              </v:textbox>
                            </v:shape>
                          </v:group>
                          <v:group id="_x0000_s3224" style="position:absolute;left:5772;top:5124;width:1116;height:2" coordorigin="5760,5149" coordsize="1116,2">
                            <v:line id="_x0000_s3225" style="position:absolute" from="5760,5149" to="6223,5149">
                              <v:stroke dashstyle="dash"/>
                            </v:line>
                            <v:line id="_x0000_s3226" style="position:absolute" from="6413,5151" to="6876,5151">
                              <v:stroke dashstyle="dash"/>
                            </v:line>
                          </v:group>
                        </v:group>
                        <v:group id="_x0000_s3227" style="position:absolute;left:6312;top:4662;width:1225;height:871" coordorigin="6312,4662" coordsize="1225,871">
                          <v:shape id="_x0000_s3228" type="#_x0000_t202" style="position:absolute;left:6312;top:4662;width:705;height:495" filled="f" stroked="f">
                            <v:textbox style="mso-next-textbox:#_x0000_s3228">
                              <w:txbxContent>
                                <w:p w:rsidR="00C42E18" w:rsidRDefault="00C42E18">
                                  <w:pPr>
                                    <w:jc w:val="center"/>
                                    <w:rPr>
                                      <w:vertAlign w:val="subscript"/>
                                      <w:rtl/>
                                      <w:lang w:eastAsia="en-US"/>
                                    </w:rPr>
                                  </w:pPr>
                                  <w:r>
                                    <w:rPr>
                                      <w:lang w:eastAsia="en-US"/>
                                    </w:rPr>
                                    <w:t>H</w:t>
                                  </w:r>
                                </w:p>
                              </w:txbxContent>
                            </v:textbox>
                          </v:shape>
                          <v:line id="_x0000_s3229" style="position:absolute;flip:x y" from="6332,5258" to="6332,5533"/>
                          <v:line id="_x0000_s3230" style="position:absolute" from="7337,4761" to="7537,4761"/>
                        </v:group>
                      </v:group>
                      <v:group id="_x0000_s3231" style="position:absolute;left:6520;top:4884;width:850;height:538" coordorigin="6357,4997" coordsize="850,538">
                        <v:shape id="_x0000_s3232" type="#_x0000_t202" style="position:absolute;left:6502;top:5029;width:705;height:495" filled="f" stroked="f">
                          <v:textbox style="mso-next-textbox:#_x0000_s3232">
                            <w:txbxContent>
                              <w:p w:rsidR="00C42E18" w:rsidRDefault="00C42E18">
                                <w:pPr>
                                  <w:jc w:val="center"/>
                                  <w:rPr>
                                    <w:rtl/>
                                    <w:lang w:eastAsia="en-US"/>
                                  </w:rPr>
                                </w:pPr>
                                <w:r>
                                  <w:rPr>
                                    <w:lang w:eastAsia="en-US"/>
                                  </w:rPr>
                                  <w:t xml:space="preserve"> Br:</w:t>
                                </w:r>
                              </w:p>
                            </w:txbxContent>
                          </v:textbox>
                        </v:shape>
                        <v:shape id="_x0000_s3233" type="#_x0000_t202" style="position:absolute;left:6357;top:4997;width:777;height:538" filled="f" stroked="f">
                          <v:textbox style="layout-flow:vertical;mso-next-textbox:#_x0000_s3233">
                            <w:txbxContent>
                              <w:p w:rsidR="00C42E18" w:rsidRDefault="00C42E18">
                                <w:pPr>
                                  <w:pStyle w:val="a7"/>
                                  <w:rPr>
                                    <w:rtl/>
                                    <w:lang w:eastAsia="en-US"/>
                                  </w:rPr>
                                </w:pPr>
                                <w:r>
                                  <w:rPr>
                                    <w:lang w:eastAsia="en-US"/>
                                  </w:rPr>
                                  <w:t>:   :</w:t>
                                </w:r>
                              </w:p>
                            </w:txbxContent>
                          </v:textbox>
                        </v:shape>
                      </v:group>
                    </v:group>
                    <v:rect id="_x0000_s3234" style="position:absolute;left:8652;top:6086;width:143;height:143" stroked="f"/>
                  </v:group>
                </v:group>
              </v:group>
            </v:group>
            <v:roundrect id="_x0000_s3330" style="position:absolute;left:1321;top:8280;width:9376;height:2177;mso-position-horizontal-relative:page" arcsize="12961f" filled="f" strokecolor="fuchsia">
              <v:stroke dashstyle="dash"/>
            </v:roundrect>
            <w10:wrap anchorx="page"/>
          </v:group>
        </w:pict>
      </w:r>
      <w:r w:rsidR="005735F6">
        <w:rPr>
          <w:rFonts w:cs="David" w:hint="cs"/>
          <w:b/>
          <w:bCs/>
          <w:color w:val="FF00FF"/>
          <w:sz w:val="28"/>
          <w:szCs w:val="28"/>
          <w:rtl/>
        </w:rPr>
        <w:t>התשובה:</w:t>
      </w:r>
    </w:p>
    <w:p w:rsidR="005735F6" w:rsidRDefault="005735F6">
      <w:pPr>
        <w:tabs>
          <w:tab w:val="left" w:pos="891"/>
        </w:tabs>
        <w:spacing w:line="360" w:lineRule="auto"/>
        <w:ind w:left="466" w:hanging="466"/>
        <w:rPr>
          <w:rFonts w:cs="David"/>
          <w:rtl/>
        </w:rPr>
      </w:pPr>
      <w:r>
        <w:rPr>
          <w:rFonts w:cs="David"/>
        </w:rPr>
        <w:t>S</w:t>
      </w:r>
      <w:r>
        <w:rPr>
          <w:rFonts w:cs="David"/>
          <w:vertAlign w:val="subscript"/>
        </w:rPr>
        <w:t>N</w:t>
      </w:r>
      <w:r>
        <w:rPr>
          <w:rFonts w:cs="David"/>
        </w:rPr>
        <w:t>2</w:t>
      </w:r>
      <w:r>
        <w:rPr>
          <w:rFonts w:cs="David" w:hint="cs"/>
          <w:rtl/>
        </w:rPr>
        <w:t xml:space="preserve"> </w:t>
      </w:r>
    </w:p>
    <w:p w:rsidR="005735F6" w:rsidRDefault="005735F6">
      <w:pPr>
        <w:tabs>
          <w:tab w:val="left" w:pos="891"/>
        </w:tabs>
        <w:spacing w:line="360" w:lineRule="auto"/>
        <w:ind w:left="466" w:hanging="466"/>
        <w:rPr>
          <w:rFonts w:cs="David"/>
          <w:rtl/>
        </w:rPr>
      </w:pPr>
    </w:p>
    <w:p w:rsidR="005735F6" w:rsidRDefault="005735F6">
      <w:pPr>
        <w:tabs>
          <w:tab w:val="left" w:pos="891"/>
        </w:tabs>
        <w:spacing w:line="360" w:lineRule="auto"/>
        <w:ind w:left="466" w:hanging="466"/>
        <w:rPr>
          <w:rFonts w:cs="David"/>
          <w:rtl/>
        </w:rPr>
      </w:pPr>
    </w:p>
    <w:p w:rsidR="005735F6" w:rsidRDefault="005735F6">
      <w:pPr>
        <w:tabs>
          <w:tab w:val="left" w:pos="891"/>
        </w:tabs>
        <w:spacing w:line="360" w:lineRule="auto"/>
        <w:ind w:left="466" w:hanging="466"/>
        <w:rPr>
          <w:rFonts w:cs="David"/>
          <w:rtl/>
        </w:rPr>
      </w:pPr>
    </w:p>
    <w:p w:rsidR="005735F6" w:rsidRDefault="005735F6">
      <w:pPr>
        <w:tabs>
          <w:tab w:val="left" w:pos="891"/>
        </w:tabs>
        <w:spacing w:line="360" w:lineRule="auto"/>
        <w:ind w:left="466" w:hanging="466"/>
        <w:rPr>
          <w:rFonts w:cs="David"/>
          <w:rtl/>
        </w:rPr>
      </w:pPr>
    </w:p>
    <w:p w:rsidR="005735F6" w:rsidRDefault="005735F6">
      <w:pPr>
        <w:tabs>
          <w:tab w:val="left" w:pos="891"/>
        </w:tabs>
        <w:spacing w:line="360" w:lineRule="auto"/>
        <w:ind w:left="466" w:hanging="466"/>
        <w:rPr>
          <w:rFonts w:cs="David"/>
          <w:rtl/>
        </w:rPr>
      </w:pPr>
    </w:p>
    <w:p w:rsidR="005735F6" w:rsidRDefault="005735F6">
      <w:pPr>
        <w:tabs>
          <w:tab w:val="left" w:pos="891"/>
        </w:tabs>
        <w:spacing w:line="360" w:lineRule="auto"/>
        <w:ind w:left="466" w:hanging="466"/>
        <w:rPr>
          <w:rFonts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tabs>
          <w:tab w:val="left" w:pos="891"/>
        </w:tabs>
        <w:spacing w:line="360" w:lineRule="auto"/>
        <w:ind w:left="466" w:hanging="466"/>
        <w:rPr>
          <w:rFonts w:cs="David"/>
          <w:rtl/>
        </w:rPr>
      </w:pPr>
    </w:p>
    <w:p w:rsidR="005735F6" w:rsidRDefault="005735F6">
      <w:pPr>
        <w:spacing w:line="360" w:lineRule="auto"/>
        <w:ind w:left="-1" w:firstLine="1"/>
        <w:rPr>
          <w:rFonts w:cs="David"/>
          <w:rtl/>
        </w:rPr>
      </w:pPr>
      <w:r>
        <w:rPr>
          <w:rFonts w:cs="David" w:hint="cs"/>
          <w:rtl/>
        </w:rPr>
        <w:t>הציון נמוך.</w:t>
      </w:r>
    </w:p>
    <w:p w:rsidR="005735F6" w:rsidRDefault="005735F6">
      <w:pPr>
        <w:spacing w:line="360" w:lineRule="auto"/>
        <w:ind w:left="-1" w:firstLine="1"/>
        <w:rPr>
          <w:rFonts w:cs="David"/>
          <w:rtl/>
        </w:rPr>
      </w:pPr>
      <w:r>
        <w:rPr>
          <w:rFonts w:cs="David" w:hint="cs"/>
          <w:rtl/>
        </w:rPr>
        <w:t>תלמידים רבים בחרו במנגנון של אלימינציה - כנראה לא הבינו שכל הניסויים מתייחסים לתגובת התמרה, כפי שכתוב בתחילת השאלה (אולי זה קושי בהבנת הנקרא יותר מאשר קושי בכימיה).</w:t>
      </w:r>
    </w:p>
    <w:p w:rsidR="005735F6" w:rsidRDefault="005735F6" w:rsidP="004E60BA">
      <w:pPr>
        <w:spacing w:line="360" w:lineRule="auto"/>
        <w:ind w:left="-1" w:firstLine="1"/>
        <w:rPr>
          <w:rFonts w:cs="David"/>
          <w:rtl/>
        </w:rPr>
      </w:pPr>
      <w:r>
        <w:rPr>
          <w:rFonts w:cs="David" w:hint="cs"/>
          <w:rtl/>
        </w:rPr>
        <w:t>יש תלמידים שאמנם בחרו במנגנון הנכון, אך הוסיפו נימוק או תיאור מילולי ולא ניסחו את המנגנון כפי שהתבקשו.</w:t>
      </w:r>
    </w:p>
    <w:p w:rsidR="005735F6" w:rsidRDefault="005735F6">
      <w:pPr>
        <w:spacing w:line="360" w:lineRule="auto"/>
        <w:ind w:left="-1" w:firstLine="1"/>
        <w:rPr>
          <w:rFonts w:cs="David"/>
          <w:rtl/>
        </w:rPr>
      </w:pPr>
    </w:p>
    <w:p w:rsidR="005735F6" w:rsidRDefault="005735F6">
      <w:pPr>
        <w:tabs>
          <w:tab w:val="left" w:pos="891"/>
        </w:tabs>
        <w:spacing w:line="360" w:lineRule="auto"/>
        <w:ind w:left="466" w:hanging="466"/>
        <w:rPr>
          <w:rFonts w:cs="David"/>
          <w:rtl/>
        </w:rPr>
      </w:pPr>
    </w:p>
    <w:p w:rsidR="005735F6" w:rsidRDefault="005735F6">
      <w:pPr>
        <w:tabs>
          <w:tab w:val="left" w:pos="891"/>
        </w:tabs>
        <w:spacing w:line="360" w:lineRule="auto"/>
        <w:ind w:left="466" w:hanging="466"/>
        <w:rPr>
          <w:rFonts w:cs="David"/>
          <w:rtl/>
        </w:rPr>
      </w:pPr>
    </w:p>
    <w:p w:rsidR="005735F6" w:rsidRDefault="005735F6">
      <w:pPr>
        <w:tabs>
          <w:tab w:val="left" w:pos="891"/>
        </w:tabs>
        <w:spacing w:line="360" w:lineRule="auto"/>
        <w:ind w:left="466" w:hanging="466"/>
        <w:rPr>
          <w:rFonts w:cs="David"/>
          <w:rtl/>
        </w:rPr>
      </w:pPr>
    </w:p>
    <w:p w:rsidR="005735F6" w:rsidRDefault="005735F6">
      <w:pPr>
        <w:tabs>
          <w:tab w:val="left" w:pos="891"/>
        </w:tabs>
        <w:spacing w:line="360" w:lineRule="auto"/>
        <w:ind w:left="466" w:hanging="466"/>
        <w:rPr>
          <w:rFonts w:cs="David"/>
          <w:rtl/>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group id="_x0000_s18212" style="position:absolute;left:0;text-align:left;margin-left:-37.8pt;margin-top:9.7pt;width:468.8pt;height:259.45pt;z-index:207" coordorigin="1249,7310" coordsize="9376,5189">
            <v:shape id="_x0000_s3127" type="#_x0000_t64" style="position:absolute;left:1249;top:7310;width:9376;height:5189;mso-position-horizontal-relative:page" adj="310" filled="f" strokecolor="blue">
              <v:stroke dashstyle="dash"/>
            </v:shape>
            <v:group id="_x0000_s18211" style="position:absolute;left:2128;top:8168;width:7520;height:4046" coordorigin="2128,8168" coordsize="7520,4046">
              <v:group id="_x0000_s3125" style="position:absolute;left:2128;top:8168;width:7520;height:3483" coordorigin="1771,9176" coordsize="7520,3483">
                <v:shape id="_x0000_s3071" type="#_x0000_t202" style="position:absolute;left:3637;top:12208;width:4833;height:451" filled="f" stroked="f">
                  <v:textbox style="mso-next-textbox:#_x0000_s3071">
                    <w:txbxContent>
                      <w:p w:rsidR="00C42E18" w:rsidRDefault="00C42E18">
                        <w:pPr>
                          <w:pStyle w:val="3"/>
                          <w:rPr>
                            <w:b w:val="0"/>
                            <w:bCs w:val="0"/>
                            <w:rtl/>
                          </w:rPr>
                        </w:pPr>
                        <w:r>
                          <w:rPr>
                            <w:b w:val="0"/>
                            <w:bCs w:val="0"/>
                          </w:rPr>
                          <w:t>I                                                                  II</w:t>
                        </w:r>
                      </w:p>
                    </w:txbxContent>
                  </v:textbox>
                </v:shape>
                <v:group id="_x0000_s3124" style="position:absolute;left:1771;top:9176;width:7520;height:3089" coordorigin="1771,9176" coordsize="7520,3089">
                  <v:shape id="Text Box 22" o:spid="_x0000_s3082" type="#_x0000_t202" style="position:absolute;left:6485;top:11875;width:2592;height:390;visibility:visible" filled="f" stroked="f">
                    <v:textbox style="mso-next-textbox:#Text Box 22">
                      <w:txbxContent>
                        <w:p w:rsidR="00C42E18" w:rsidRDefault="00C42E18">
                          <w:pPr>
                            <w:rPr>
                              <w:rFonts w:cs="David"/>
                              <w:rtl/>
                            </w:rPr>
                          </w:pPr>
                          <w:r>
                            <w:rPr>
                              <w:rFonts w:cs="David" w:hint="eastAsia"/>
                              <w:rtl/>
                            </w:rPr>
                            <w:t>התקדמות</w:t>
                          </w:r>
                          <w:r>
                            <w:rPr>
                              <w:rFonts w:cs="David"/>
                              <w:rtl/>
                            </w:rPr>
                            <w:t xml:space="preserve"> התגובה </w:t>
                          </w:r>
                        </w:p>
                        <w:p w:rsidR="00C42E18" w:rsidRDefault="00C42E18">
                          <w:pPr>
                            <w:rPr>
                              <w:rtl/>
                            </w:rPr>
                          </w:pPr>
                          <w:r>
                            <w:rPr>
                              <w:rFonts w:hint="eastAsia"/>
                              <w:rtl/>
                            </w:rPr>
                            <w:t>ג</w:t>
                          </w:r>
                        </w:p>
                      </w:txbxContent>
                    </v:textbox>
                  </v:shape>
                  <v:group id="_x0000_s3122" style="position:absolute;left:1771;top:9176;width:7520;height:2779" coordorigin="1771,9176" coordsize="7520,2779">
                    <v:group id="_x0000_s3121" style="position:absolute;left:1771;top:9224;width:3486;height:2731" coordorigin="1771,9224" coordsize="3486,2731">
                      <v:shape id="_x0000_s3109" type="#_x0000_t75" style="position:absolute;left:2748;top:10145;width:1743;height:1629">
                        <v:imagedata r:id="rId50" o:title="" croptop="15546f" cropbottom="21212f" cropleft="9983f" cropright="39734f"/>
                      </v:shape>
                      <v:group id="_x0000_s3113" style="position:absolute;left:1771;top:9224;width:3486;height:2731" coordorigin="1771,9224" coordsize="3486,2731">
                        <v:group id="_x0000_s3112" style="position:absolute;left:2760;top:9224;width:2497;height:2731" coordorigin="2760,9224" coordsize="2497,2731">
                          <v:line id="Line 16" o:spid="_x0000_s3083" style="position:absolute;visibility:visible" from="2760,11955" to="5257,11955" o:connectortype="straight">
                            <v:stroke endarrow="block"/>
                          </v:line>
                          <v:line id="Line 15" o:spid="_x0000_s3084" style="position:absolute;flip:y;visibility:visible" from="2760,9224" to="2760,11951" o:connectortype="straight">
                            <v:stroke endarrow="block"/>
                          </v:line>
                        </v:group>
                        <v:shape id="_x0000_s3092" type="#_x0000_t202" style="position:absolute;left:1771;top:9265;width:1015;height:427" filled="f" stroked="f">
                          <v:textbox style="mso-next-textbox:#_x0000_s3092">
                            <w:txbxContent>
                              <w:p w:rsidR="00C42E18" w:rsidRDefault="00C42E18">
                                <w:pPr>
                                  <w:pStyle w:val="NormalWeb"/>
                                  <w:bidi/>
                                  <w:spacing w:before="0" w:beforeAutospacing="0" w:after="0" w:afterAutospacing="0"/>
                                  <w:rPr>
                                    <w:rFonts w:cs="David"/>
                                    <w:rtl/>
                                    <w:lang w:eastAsia="he-IL"/>
                                  </w:rPr>
                                </w:pPr>
                                <w:r>
                                  <w:rPr>
                                    <w:rFonts w:cs="David" w:hint="cs"/>
                                    <w:rtl/>
                                    <w:lang w:eastAsia="he-IL"/>
                                  </w:rPr>
                                  <w:t>אנרגיה</w:t>
                                </w:r>
                              </w:p>
                            </w:txbxContent>
                          </v:textbox>
                        </v:shape>
                      </v:group>
                    </v:group>
                    <v:group id="_x0000_s3120" style="position:absolute;left:5805;top:9176;width:3486;height:2731" coordorigin="5805,9176" coordsize="3486,2731">
                      <v:shape id="_x0000_s3114" type="#_x0000_t75" style="position:absolute;left:6781;top:9455;width:1855;height:2331">
                        <v:imagedata r:id="rId50" o:title="" croptop="4706f" cropbottom="21212f" cropleft="40995f" cropright="8629f"/>
                      </v:shape>
                      <v:group id="_x0000_s3115" style="position:absolute;left:5805;top:9176;width:3486;height:2731" coordorigin="1771,9224" coordsize="3486,2731">
                        <v:group id="_x0000_s3116" style="position:absolute;left:2760;top:9224;width:2497;height:2731" coordorigin="2760,9224" coordsize="2497,2731">
                          <v:line id="Line 16" o:spid="_x0000_s3117" style="position:absolute;visibility:visible" from="2760,11955" to="5257,11955" o:connectortype="straight">
                            <v:stroke endarrow="block"/>
                          </v:line>
                          <v:line id="Line 15" o:spid="_x0000_s3118" style="position:absolute;flip:y;visibility:visible" from="2760,9224" to="2760,11951" o:connectortype="straight">
                            <v:stroke endarrow="block"/>
                          </v:line>
                        </v:group>
                        <v:shape id="_x0000_s3119" type="#_x0000_t202" style="position:absolute;left:1771;top:9265;width:1015;height:427" filled="f" stroked="f">
                          <v:textbox style="mso-next-textbox:#_x0000_s3119">
                            <w:txbxContent>
                              <w:p w:rsidR="00C42E18" w:rsidRDefault="00C42E18">
                                <w:pPr>
                                  <w:pStyle w:val="NormalWeb"/>
                                  <w:bidi/>
                                  <w:spacing w:before="0" w:beforeAutospacing="0" w:after="0" w:afterAutospacing="0"/>
                                  <w:rPr>
                                    <w:rFonts w:cs="David"/>
                                    <w:rtl/>
                                    <w:lang w:eastAsia="he-IL"/>
                                  </w:rPr>
                                </w:pPr>
                                <w:r>
                                  <w:rPr>
                                    <w:rFonts w:cs="David" w:hint="cs"/>
                                    <w:rtl/>
                                    <w:lang w:eastAsia="he-IL"/>
                                  </w:rPr>
                                  <w:t>אנרגיה</w:t>
                                </w:r>
                              </w:p>
                            </w:txbxContent>
                          </v:textbox>
                        </v:shape>
                      </v:group>
                    </v:group>
                  </v:group>
                  <v:shape id="Text Box 22" o:spid="_x0000_s3123" type="#_x0000_t202" style="position:absolute;left:2455;top:11875;width:2592;height:390;visibility:visible" filled="f" stroked="f">
                    <v:textbox>
                      <w:txbxContent>
                        <w:p w:rsidR="00C42E18" w:rsidRDefault="00C42E18">
                          <w:pPr>
                            <w:rPr>
                              <w:rFonts w:cs="David"/>
                              <w:rtl/>
                            </w:rPr>
                          </w:pPr>
                          <w:r>
                            <w:rPr>
                              <w:rFonts w:cs="David" w:hint="eastAsia"/>
                              <w:rtl/>
                            </w:rPr>
                            <w:t>התקדמות</w:t>
                          </w:r>
                          <w:r>
                            <w:rPr>
                              <w:rFonts w:cs="David"/>
                              <w:rtl/>
                            </w:rPr>
                            <w:t xml:space="preserve"> התגובה </w:t>
                          </w:r>
                        </w:p>
                        <w:p w:rsidR="00C42E18" w:rsidRDefault="00C42E18">
                          <w:pPr>
                            <w:rPr>
                              <w:rtl/>
                            </w:rPr>
                          </w:pPr>
                          <w:r>
                            <w:rPr>
                              <w:rFonts w:hint="eastAsia"/>
                              <w:rtl/>
                            </w:rPr>
                            <w:t>ג</w:t>
                          </w:r>
                        </w:p>
                      </w:txbxContent>
                    </v:textbox>
                  </v:shape>
                </v:group>
              </v:group>
              <v:group id="_x0000_s3140" style="position:absolute;left:3282;top:11610;width:1655;height:604" coordorigin="7765,7508" coordsize="1655,604">
                <v:shape id="_x0000_s3141" type="#_x0000_t202" style="position:absolute;left:7765;top:7508;width:1114;height:476" filled="f" stroked="f">
                  <v:textbox style="mso-next-textbox:#_x0000_s3141">
                    <w:txbxContent>
                      <w:p w:rsidR="00C42E18" w:rsidRDefault="00C42E18">
                        <w:pPr>
                          <w:bidi w:val="0"/>
                          <w:rPr>
                            <w:rtl/>
                          </w:rPr>
                        </w:pPr>
                        <w:r>
                          <w:t>CH</w:t>
                        </w:r>
                        <w:r>
                          <w:rPr>
                            <w:vertAlign w:val="subscript"/>
                          </w:rPr>
                          <w:t>3</w:t>
                        </w:r>
                        <w:r>
                          <w:t>S</w:t>
                        </w:r>
                        <w:r>
                          <w:rPr>
                            <w:vertAlign w:val="superscript"/>
                          </w:rPr>
                          <w:sym w:font="Symbol" w:char="F02D"/>
                        </w:r>
                      </w:p>
                    </w:txbxContent>
                  </v:textbox>
                </v:shape>
                <v:shape id="_x0000_s3142" type="#_x0000_t202" style="position:absolute;left:8306;top:7636;width:1114;height:476" filled="f" stroked="f">
                  <v:textbox style="mso-next-textbox:#_x0000_s3142">
                    <w:txbxContent>
                      <w:p w:rsidR="00C42E18" w:rsidRDefault="00C42E18">
                        <w:pPr>
                          <w:bidi w:val="0"/>
                          <w:rPr>
                            <w:sz w:val="18"/>
                            <w:szCs w:val="18"/>
                            <w:rtl/>
                          </w:rPr>
                        </w:pPr>
                        <w:r>
                          <w:rPr>
                            <w:sz w:val="18"/>
                            <w:szCs w:val="18"/>
                          </w:rPr>
                          <w:t>(C</w:t>
                        </w:r>
                        <w:r>
                          <w:rPr>
                            <w:sz w:val="18"/>
                            <w:szCs w:val="18"/>
                            <w:vertAlign w:val="subscript"/>
                          </w:rPr>
                          <w:t>2</w:t>
                        </w:r>
                        <w:r>
                          <w:rPr>
                            <w:sz w:val="18"/>
                            <w:szCs w:val="18"/>
                          </w:rPr>
                          <w:t>H</w:t>
                        </w:r>
                        <w:r>
                          <w:rPr>
                            <w:sz w:val="18"/>
                            <w:szCs w:val="18"/>
                            <w:vertAlign w:val="subscript"/>
                          </w:rPr>
                          <w:t>5</w:t>
                        </w:r>
                        <w:r>
                          <w:rPr>
                            <w:sz w:val="18"/>
                            <w:szCs w:val="18"/>
                          </w:rPr>
                          <w:t>OH)</w:t>
                        </w:r>
                      </w:p>
                      <w:p w:rsidR="00C42E18" w:rsidRDefault="00C42E18">
                        <w:pPr>
                          <w:pStyle w:val="NormalWeb"/>
                          <w:spacing w:before="0" w:beforeAutospacing="0" w:after="200" w:afterAutospacing="0" w:line="276" w:lineRule="auto"/>
                          <w:rPr>
                            <w:rFonts w:eastAsia="Calibri" w:cs="David"/>
                            <w:rtl/>
                          </w:rPr>
                        </w:pPr>
                      </w:p>
                    </w:txbxContent>
                  </v:textbox>
                </v:shape>
              </v:group>
            </v:group>
            <w10:anchorlock/>
          </v:group>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81</w:t>
      </w:r>
      <w:r w:rsidR="005735F6">
        <w:rPr>
          <w:rFonts w:cs="David" w:hint="cs"/>
          <w:b/>
          <w:bCs/>
          <w:color w:val="0000FF"/>
          <w:sz w:val="28"/>
          <w:szCs w:val="28"/>
          <w:rtl/>
          <w:lang w:eastAsia="en-US"/>
        </w:rPr>
        <w:t>)</w:t>
      </w:r>
    </w:p>
    <w:p w:rsidR="005735F6" w:rsidRDefault="005735F6">
      <w:pPr>
        <w:tabs>
          <w:tab w:val="left" w:pos="891"/>
        </w:tabs>
        <w:spacing w:line="360" w:lineRule="auto"/>
        <w:ind w:left="466" w:hanging="466"/>
        <w:rPr>
          <w:rFonts w:cs="David"/>
          <w:rtl/>
        </w:rPr>
      </w:pPr>
      <w:r>
        <w:rPr>
          <w:rFonts w:cs="David" w:hint="eastAsia"/>
          <w:rtl/>
        </w:rPr>
        <w:t>לפניך</w:t>
      </w:r>
      <w:r>
        <w:rPr>
          <w:rFonts w:cs="David"/>
          <w:rtl/>
        </w:rPr>
        <w:t xml:space="preserve"> שני </w:t>
      </w:r>
      <w:r>
        <w:rPr>
          <w:rFonts w:cs="David" w:hint="cs"/>
          <w:rtl/>
        </w:rPr>
        <w:t xml:space="preserve">גרפים, </w:t>
      </w:r>
      <w:r>
        <w:rPr>
          <w:rFonts w:cs="David" w:hint="cs"/>
        </w:rPr>
        <w:t>I</w:t>
      </w:r>
      <w:r>
        <w:rPr>
          <w:rFonts w:cs="David" w:hint="cs"/>
          <w:rtl/>
        </w:rPr>
        <w:t xml:space="preserve"> ו- </w:t>
      </w:r>
      <w:r>
        <w:rPr>
          <w:rFonts w:cs="David" w:hint="cs"/>
        </w:rPr>
        <w:t>II</w:t>
      </w:r>
      <w:r>
        <w:rPr>
          <w:rFonts w:cs="David" w:hint="cs"/>
          <w:rtl/>
        </w:rPr>
        <w:t xml:space="preserve"> , המציגים את שינוי האנרגיה עם</w:t>
      </w:r>
      <w:r>
        <w:rPr>
          <w:rFonts w:cs="David"/>
          <w:rtl/>
        </w:rPr>
        <w:t xml:space="preserve"> התקדמות התגובה. </w:t>
      </w:r>
    </w:p>
    <w:p w:rsidR="005735F6" w:rsidRDefault="005735F6">
      <w:pPr>
        <w:tabs>
          <w:tab w:val="left" w:pos="891"/>
        </w:tabs>
        <w:spacing w:line="360" w:lineRule="auto"/>
        <w:ind w:left="466" w:hanging="466"/>
        <w:rPr>
          <w:rFonts w:cs="David"/>
          <w:rtl/>
        </w:rPr>
      </w:pPr>
      <w:r>
        <w:rPr>
          <w:rFonts w:cs="David" w:hint="cs"/>
          <w:rtl/>
        </w:rPr>
        <w:tab/>
      </w:r>
      <w:r>
        <w:rPr>
          <w:rFonts w:cs="David" w:hint="cs"/>
          <w:rtl/>
        </w:rPr>
        <w:tab/>
      </w:r>
    </w:p>
    <w:p w:rsidR="005735F6" w:rsidRDefault="005735F6">
      <w:pPr>
        <w:tabs>
          <w:tab w:val="left" w:pos="891"/>
        </w:tabs>
        <w:spacing w:line="360" w:lineRule="auto"/>
        <w:ind w:left="466" w:hanging="466"/>
        <w:rPr>
          <w:rFonts w:cs="David"/>
          <w:rtl/>
        </w:rPr>
      </w:pPr>
      <w:r>
        <w:rPr>
          <w:rFonts w:cs="David" w:hint="cs"/>
          <w:rtl/>
        </w:rPr>
        <w:tab/>
      </w:r>
      <w:r>
        <w:rPr>
          <w:rFonts w:cs="David" w:hint="cs"/>
          <w:rtl/>
        </w:rPr>
        <w:tab/>
      </w:r>
    </w:p>
    <w:p w:rsidR="005735F6" w:rsidRDefault="005735F6">
      <w:pPr>
        <w:tabs>
          <w:tab w:val="left" w:pos="891"/>
        </w:tabs>
        <w:spacing w:line="360" w:lineRule="auto"/>
        <w:ind w:left="466" w:hanging="466"/>
        <w:rPr>
          <w:rFonts w:cs="David"/>
          <w:rtl/>
        </w:rPr>
      </w:pPr>
      <w:r>
        <w:rPr>
          <w:rFonts w:cs="David"/>
          <w:rtl/>
        </w:rPr>
        <w:t xml:space="preserve"> </w:t>
      </w:r>
    </w:p>
    <w:p w:rsidR="005735F6" w:rsidRDefault="005735F6">
      <w:pPr>
        <w:tabs>
          <w:tab w:val="left" w:pos="891"/>
        </w:tabs>
        <w:spacing w:line="360" w:lineRule="auto"/>
        <w:ind w:left="466" w:hanging="466"/>
        <w:rPr>
          <w:rFonts w:cs="David"/>
          <w:rtl/>
        </w:rPr>
      </w:pPr>
      <w:r>
        <w:rPr>
          <w:rFonts w:cs="David" w:hint="eastAsia"/>
          <w:rtl/>
        </w:rPr>
        <w:t> </w:t>
      </w:r>
    </w:p>
    <w:p w:rsidR="005735F6" w:rsidRDefault="005735F6">
      <w:pPr>
        <w:tabs>
          <w:tab w:val="left" w:pos="891"/>
        </w:tabs>
        <w:spacing w:line="360" w:lineRule="auto"/>
        <w:ind w:left="466" w:hanging="466"/>
        <w:rPr>
          <w:rFonts w:cs="David"/>
          <w:rtl/>
        </w:rPr>
      </w:pPr>
      <w:r>
        <w:rPr>
          <w:rFonts w:cs="David" w:hint="eastAsia"/>
          <w:rtl/>
        </w:rPr>
        <w:t> </w:t>
      </w:r>
    </w:p>
    <w:p w:rsidR="005735F6" w:rsidRDefault="005735F6">
      <w:pPr>
        <w:tabs>
          <w:tab w:val="left" w:pos="891"/>
        </w:tabs>
        <w:spacing w:line="360" w:lineRule="auto"/>
        <w:ind w:left="466" w:hanging="466"/>
        <w:rPr>
          <w:rFonts w:cs="David"/>
          <w:rtl/>
        </w:rPr>
      </w:pPr>
      <w:r>
        <w:rPr>
          <w:rFonts w:cs="David" w:hint="eastAsia"/>
          <w:rtl/>
        </w:rPr>
        <w:t> </w:t>
      </w:r>
    </w:p>
    <w:p w:rsidR="005735F6" w:rsidRDefault="005735F6">
      <w:pPr>
        <w:tabs>
          <w:tab w:val="left" w:pos="891"/>
        </w:tabs>
        <w:spacing w:line="360" w:lineRule="auto"/>
        <w:ind w:left="466" w:hanging="466"/>
        <w:rPr>
          <w:rFonts w:cs="David"/>
          <w:rtl/>
        </w:rPr>
      </w:pPr>
      <w:r>
        <w:rPr>
          <w:rFonts w:cs="David" w:hint="eastAsia"/>
          <w:rtl/>
        </w:rPr>
        <w:t> </w:t>
      </w:r>
    </w:p>
    <w:p w:rsidR="005735F6" w:rsidRDefault="005735F6">
      <w:pPr>
        <w:tabs>
          <w:tab w:val="left" w:pos="891"/>
        </w:tabs>
        <w:spacing w:line="360" w:lineRule="auto"/>
        <w:ind w:left="466" w:hanging="466"/>
        <w:rPr>
          <w:rFonts w:cs="David"/>
          <w:rtl/>
        </w:rPr>
      </w:pPr>
      <w:r>
        <w:rPr>
          <w:rFonts w:cs="David" w:hint="eastAsia"/>
          <w:rtl/>
        </w:rPr>
        <w:t> </w:t>
      </w:r>
    </w:p>
    <w:p w:rsidR="005735F6" w:rsidRDefault="005735F6">
      <w:pPr>
        <w:tabs>
          <w:tab w:val="left" w:pos="891"/>
        </w:tabs>
        <w:spacing w:line="360" w:lineRule="auto"/>
        <w:ind w:left="466" w:hanging="466"/>
        <w:rPr>
          <w:rFonts w:cs="David"/>
          <w:rtl/>
        </w:rPr>
      </w:pPr>
      <w:r>
        <w:rPr>
          <w:rFonts w:cs="David" w:hint="eastAsia"/>
          <w:rtl/>
        </w:rPr>
        <w:t> </w:t>
      </w:r>
    </w:p>
    <w:p w:rsidR="005735F6" w:rsidRDefault="005735F6">
      <w:pPr>
        <w:tabs>
          <w:tab w:val="left" w:pos="891"/>
        </w:tabs>
        <w:spacing w:line="360" w:lineRule="auto"/>
        <w:ind w:left="466" w:hanging="466"/>
        <w:rPr>
          <w:rFonts w:cs="David"/>
          <w:rtl/>
        </w:rPr>
      </w:pPr>
      <w:r>
        <w:rPr>
          <w:rFonts w:cs="David" w:hint="eastAsia"/>
          <w:rtl/>
        </w:rPr>
        <w:t> </w:t>
      </w:r>
    </w:p>
    <w:p w:rsidR="005735F6" w:rsidRDefault="005735F6">
      <w:pPr>
        <w:tabs>
          <w:tab w:val="left" w:pos="891"/>
        </w:tabs>
        <w:spacing w:line="360" w:lineRule="auto"/>
        <w:ind w:left="466" w:hanging="466"/>
        <w:rPr>
          <w:rFonts w:cs="David"/>
          <w:noProof/>
          <w:sz w:val="16"/>
          <w:szCs w:val="16"/>
          <w:rtl/>
          <w:lang w:val="he-IL"/>
        </w:rPr>
      </w:pPr>
      <w:r>
        <w:rPr>
          <w:rFonts w:cs="David" w:hint="eastAsia"/>
          <w:rtl/>
        </w:rPr>
        <w:t>קבע</w:t>
      </w:r>
      <w:r>
        <w:rPr>
          <w:rFonts w:cs="David"/>
          <w:rtl/>
        </w:rPr>
        <w:t xml:space="preserve"> איזה מ</w:t>
      </w:r>
      <w:r>
        <w:rPr>
          <w:rFonts w:cs="David" w:hint="cs"/>
          <w:rtl/>
        </w:rPr>
        <w:t xml:space="preserve">שני </w:t>
      </w:r>
      <w:r>
        <w:rPr>
          <w:rFonts w:cs="David"/>
          <w:rtl/>
        </w:rPr>
        <w:t>ה</w:t>
      </w:r>
      <w:r>
        <w:rPr>
          <w:rFonts w:cs="David" w:hint="cs"/>
          <w:rtl/>
        </w:rPr>
        <w:t xml:space="preserve">גרפים מתאר את התגובה של איזומר </w:t>
      </w:r>
      <w:r>
        <w:rPr>
          <w:rFonts w:cs="David" w:hint="cs"/>
        </w:rPr>
        <w:t>B</w:t>
      </w:r>
      <w:r>
        <w:rPr>
          <w:rFonts w:cs="David" w:hint="cs"/>
          <w:rtl/>
        </w:rPr>
        <w:t xml:space="preserve"> עם יוני                            . </w:t>
      </w:r>
      <w:r>
        <w:rPr>
          <w:rFonts w:cs="David" w:hint="cs"/>
          <w:u w:val="single"/>
          <w:rtl/>
        </w:rPr>
        <w:t>נמק</w:t>
      </w:r>
      <w:r>
        <w:rPr>
          <w:rFonts w:cs="David" w:hint="cs"/>
          <w:rtl/>
        </w:rPr>
        <w:t>.</w:t>
      </w:r>
    </w:p>
    <w:p w:rsidR="005735F6" w:rsidRDefault="005735F6">
      <w:pPr>
        <w:tabs>
          <w:tab w:val="left" w:pos="891"/>
        </w:tabs>
        <w:spacing w:line="360" w:lineRule="auto"/>
        <w:ind w:left="466" w:hanging="466"/>
        <w:rPr>
          <w:rFonts w:cs="David"/>
          <w:noProof/>
          <w:sz w:val="16"/>
          <w:szCs w:val="16"/>
          <w:rtl/>
          <w:lang w:val="he-IL"/>
        </w:rPr>
      </w:pPr>
    </w:p>
    <w:p w:rsidR="005735F6" w:rsidRDefault="005735F6">
      <w:pPr>
        <w:tabs>
          <w:tab w:val="left" w:pos="891"/>
        </w:tabs>
        <w:spacing w:line="360" w:lineRule="auto"/>
        <w:ind w:left="466" w:hanging="466"/>
        <w:rPr>
          <w:rFonts w:cs="David"/>
          <w:noProof/>
          <w:rtl/>
          <w:lang w:val="he-I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3331" style="position:absolute;left:0;text-align:left;margin-left:62.45pt;margin-top:16.55pt;width:468.8pt;height:50pt;z-index:218;mso-position-horizontal-relative:page" arcsize="17892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rPr>
          <w:rFonts w:cs="David"/>
          <w:rtl/>
          <w:lang w:eastAsia="en-US"/>
        </w:rPr>
      </w:pPr>
      <w:r>
        <w:rPr>
          <w:rFonts w:cs="David" w:hint="cs"/>
          <w:rtl/>
          <w:lang w:eastAsia="en-US"/>
        </w:rPr>
        <w:t xml:space="preserve">גרף </w:t>
      </w:r>
      <w:r>
        <w:rPr>
          <w:rFonts w:cs="David" w:hint="cs"/>
          <w:lang w:eastAsia="en-US"/>
        </w:rPr>
        <w:t>II</w:t>
      </w:r>
      <w:r>
        <w:rPr>
          <w:rFonts w:cs="David"/>
          <w:rtl/>
          <w:lang w:eastAsia="en-US"/>
        </w:rPr>
        <w:t xml:space="preserve"> </w:t>
      </w:r>
      <w:r>
        <w:rPr>
          <w:rFonts w:cs="David" w:hint="cs"/>
          <w:rtl/>
          <w:lang w:eastAsia="en-US"/>
        </w:rPr>
        <w:t>.</w:t>
      </w:r>
    </w:p>
    <w:p w:rsidR="005735F6" w:rsidRDefault="005735F6">
      <w:pPr>
        <w:spacing w:line="360" w:lineRule="auto"/>
        <w:rPr>
          <w:rFonts w:cs="David"/>
          <w:rtl/>
          <w:lang w:eastAsia="en-US"/>
        </w:rPr>
      </w:pPr>
      <w:r>
        <w:rPr>
          <w:rFonts w:cs="David" w:hint="cs"/>
          <w:rtl/>
          <w:lang w:eastAsia="en-US"/>
        </w:rPr>
        <w:t xml:space="preserve">התגובה מתרחשת במנגנון </w:t>
      </w:r>
      <w:r>
        <w:rPr>
          <w:rFonts w:cs="David"/>
          <w:lang w:eastAsia="en-US"/>
        </w:rPr>
        <w:t>S</w:t>
      </w:r>
      <w:r>
        <w:rPr>
          <w:rFonts w:cs="David"/>
          <w:vertAlign w:val="subscript"/>
          <w:lang w:eastAsia="en-US"/>
        </w:rPr>
        <w:t>N</w:t>
      </w:r>
      <w:r>
        <w:rPr>
          <w:rFonts w:cs="David"/>
          <w:lang w:eastAsia="en-US"/>
        </w:rPr>
        <w:t>2</w:t>
      </w:r>
      <w:r>
        <w:rPr>
          <w:rFonts w:cs="David" w:hint="cs"/>
          <w:rtl/>
          <w:lang w:eastAsia="en-US"/>
        </w:rPr>
        <w:t xml:space="preserve"> , שהוא מנגנון חד-שלבי. גרף </w:t>
      </w:r>
      <w:r>
        <w:rPr>
          <w:rFonts w:cs="David" w:hint="cs"/>
          <w:lang w:eastAsia="en-US"/>
        </w:rPr>
        <w:t>II</w:t>
      </w:r>
      <w:r>
        <w:rPr>
          <w:rFonts w:cs="David" w:hint="cs"/>
          <w:rtl/>
          <w:lang w:eastAsia="en-US"/>
        </w:rPr>
        <w:t xml:space="preserve"> מתאים לתגובה חד-שלבית.</w:t>
      </w:r>
    </w:p>
    <w:p w:rsidR="005735F6" w:rsidRDefault="005735F6">
      <w:pPr>
        <w:tabs>
          <w:tab w:val="left" w:pos="891"/>
        </w:tabs>
        <w:spacing w:line="360" w:lineRule="auto"/>
        <w:ind w:left="466" w:hanging="466"/>
        <w:rPr>
          <w:rFonts w:cs="David"/>
          <w:noProof/>
          <w:rtl/>
          <w:lang w:val="he-I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tabs>
          <w:tab w:val="left" w:pos="891"/>
        </w:tabs>
        <w:spacing w:line="360" w:lineRule="auto"/>
        <w:ind w:left="466" w:hanging="466"/>
        <w:rPr>
          <w:rFonts w:cs="David"/>
          <w:noProof/>
          <w:rtl/>
          <w:lang w:val="he-IL"/>
        </w:rPr>
      </w:pPr>
    </w:p>
    <w:p w:rsidR="005735F6" w:rsidRDefault="005735F6">
      <w:pPr>
        <w:spacing w:line="360" w:lineRule="auto"/>
        <w:ind w:left="-1" w:firstLine="1"/>
        <w:rPr>
          <w:rFonts w:cs="David"/>
          <w:noProof/>
          <w:rtl/>
        </w:rPr>
      </w:pPr>
      <w:r>
        <w:rPr>
          <w:rFonts w:cs="David" w:hint="cs"/>
          <w:noProof/>
          <w:rtl/>
          <w:lang w:val="he-IL"/>
        </w:rPr>
        <w:t xml:space="preserve">הציון די גבוה. רוב התלמידים הבינו שהתגובה היא מסדר השני (גם אם היא תגובת אלימינציה) המתרחשת בשלב אחד. היו תלמידים שבחרו בגרף </w:t>
      </w:r>
      <w:r>
        <w:rPr>
          <w:rFonts w:cs="David"/>
          <w:noProof/>
        </w:rPr>
        <w:t>I</w:t>
      </w:r>
      <w:r>
        <w:rPr>
          <w:rFonts w:cs="David" w:hint="cs"/>
          <w:noProof/>
          <w:rtl/>
        </w:rPr>
        <w:t>, כי התבלבלו בין מצב מעבר לתוצר ביניים:</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"גרף </w:t>
      </w:r>
      <w:r>
        <w:rPr>
          <w:rFonts w:cs="Guttman Yad-Brush"/>
          <w:b/>
          <w:bCs/>
          <w:i/>
          <w:iCs/>
          <w:sz w:val="20"/>
          <w:szCs w:val="20"/>
        </w:rPr>
        <w:t>I</w:t>
      </w:r>
      <w:r>
        <w:rPr>
          <w:rFonts w:cs="Guttman Yad-Brush" w:hint="cs"/>
          <w:sz w:val="20"/>
          <w:szCs w:val="20"/>
          <w:rtl/>
        </w:rPr>
        <w:t>. למרות שהתגובה מתרחשת בשלב אחד, קיים בה מצב מעבר הניתן לבידוד, המהווה את הנקודה הנמוכה בגרף."</w:t>
      </w:r>
    </w:p>
    <w:p w:rsidR="005735F6" w:rsidRDefault="00C54832">
      <w:pPr>
        <w:spacing w:line="360" w:lineRule="auto"/>
        <w:ind w:left="-1" w:firstLine="1"/>
        <w:rPr>
          <w:rFonts w:cs="David"/>
          <w:noProof/>
          <w:rtl/>
        </w:rPr>
      </w:pPr>
      <w:r>
        <w:rPr>
          <w:rFonts w:cs="David"/>
          <w:noProof/>
          <w:rtl/>
          <w:lang w:eastAsia="en-US"/>
        </w:rPr>
        <w:pict>
          <v:shape id="_x0000_s18085" type="#_x0000_t98" style="position:absolute;left:0;text-align:left;margin-left:62pt;margin-top:14.1pt;width:468.25pt;height:58.2pt;z-index:-34;mso-position-horizontal-relative:page" adj="5233" filled="f" fillcolor="#969696" strokecolor="#f39">
            <v:stroke dashstyle="dash"/>
            <v:textbox inset="1pt,1pt,1pt,1pt"/>
            <w10:wrap anchorx="page"/>
          </v:shape>
        </w:pict>
      </w:r>
    </w:p>
    <w:p w:rsidR="005735F6" w:rsidRDefault="005735F6">
      <w:pPr>
        <w:spacing w:line="360" w:lineRule="auto"/>
        <w:ind w:left="-1" w:firstLine="1"/>
        <w:rPr>
          <w:rFonts w:cs="David"/>
          <w:noProof/>
          <w:rtl/>
        </w:rPr>
      </w:pPr>
    </w:p>
    <w:p w:rsidR="005735F6" w:rsidRDefault="005735F6">
      <w:pPr>
        <w:spacing w:line="360" w:lineRule="auto"/>
        <w:ind w:left="-1" w:firstLine="1"/>
        <w:rPr>
          <w:rFonts w:cs="David"/>
          <w:noProof/>
          <w:rtl/>
        </w:rPr>
      </w:pPr>
      <w:r>
        <w:rPr>
          <w:rFonts w:cs="David" w:hint="cs"/>
          <w:noProof/>
          <w:rtl/>
        </w:rPr>
        <w:t>מומלץ לחדד לתלמידים את ההבדלים בין מצב מעבר לתוצר ביניים וכיצד הם מתבטאים בגרפים.</w:t>
      </w:r>
    </w:p>
    <w:p w:rsidR="005735F6" w:rsidRDefault="005735F6">
      <w:pPr>
        <w:tabs>
          <w:tab w:val="left" w:pos="891"/>
        </w:tabs>
        <w:spacing w:line="360" w:lineRule="auto"/>
        <w:ind w:left="466" w:hanging="466"/>
        <w:rPr>
          <w:rFonts w:cs="David"/>
          <w:noProof/>
          <w:rtl/>
          <w:lang w:val="he-IL"/>
        </w:rPr>
      </w:pPr>
    </w:p>
    <w:p w:rsidR="005735F6" w:rsidRDefault="005735F6">
      <w:pPr>
        <w:tabs>
          <w:tab w:val="left" w:pos="891"/>
        </w:tabs>
        <w:spacing w:line="360" w:lineRule="auto"/>
        <w:ind w:left="466" w:hanging="466"/>
        <w:rPr>
          <w:rFonts w:cs="David"/>
          <w:noProof/>
          <w:rtl/>
          <w:lang w:val="he-IL"/>
        </w:rPr>
      </w:pPr>
    </w:p>
    <w:p w:rsidR="005735F6" w:rsidRDefault="005735F6">
      <w:pPr>
        <w:tabs>
          <w:tab w:val="left" w:pos="891"/>
        </w:tabs>
        <w:spacing w:line="360" w:lineRule="auto"/>
        <w:ind w:left="466" w:hanging="466"/>
        <w:rPr>
          <w:rFonts w:cs="David"/>
          <w:noProof/>
          <w:rtl/>
          <w:lang w:val="he-IL"/>
        </w:rPr>
      </w:pPr>
    </w:p>
    <w:p w:rsidR="005735F6" w:rsidRDefault="005735F6">
      <w:pPr>
        <w:tabs>
          <w:tab w:val="left" w:pos="891"/>
        </w:tabs>
        <w:spacing w:line="360" w:lineRule="auto"/>
        <w:ind w:left="466" w:hanging="466"/>
        <w:rPr>
          <w:rFonts w:cs="David"/>
          <w:noProof/>
          <w:rtl/>
          <w:lang w:val="he-IL"/>
        </w:rPr>
      </w:pPr>
    </w:p>
    <w:p w:rsidR="005735F6" w:rsidRDefault="005735F6">
      <w:pPr>
        <w:tabs>
          <w:tab w:val="left" w:pos="891"/>
        </w:tabs>
        <w:spacing w:line="360" w:lineRule="auto"/>
        <w:ind w:left="466" w:hanging="466"/>
        <w:rPr>
          <w:rFonts w:cs="David"/>
          <w:noProof/>
          <w:rtl/>
          <w:lang w:val="he-IL"/>
        </w:rPr>
      </w:pPr>
    </w:p>
    <w:p w:rsidR="005735F6" w:rsidRDefault="005735F6">
      <w:pPr>
        <w:tabs>
          <w:tab w:val="left" w:pos="891"/>
        </w:tabs>
        <w:spacing w:line="360" w:lineRule="auto"/>
        <w:ind w:left="466" w:hanging="466"/>
        <w:rPr>
          <w:rFonts w:cs="David"/>
          <w:noProof/>
          <w:rtl/>
          <w:lang w:val="he-IL"/>
        </w:rPr>
      </w:pPr>
    </w:p>
    <w:p w:rsidR="005735F6" w:rsidRDefault="005735F6">
      <w:pPr>
        <w:tabs>
          <w:tab w:val="left" w:pos="891"/>
        </w:tabs>
        <w:spacing w:line="360" w:lineRule="auto"/>
        <w:ind w:left="466" w:hanging="466"/>
        <w:rPr>
          <w:rFonts w:cs="David"/>
          <w:noProof/>
          <w:rtl/>
          <w:lang w:val="he-IL"/>
        </w:rPr>
      </w:pPr>
    </w:p>
    <w:p w:rsidR="005735F6" w:rsidRDefault="005735F6">
      <w:pPr>
        <w:tabs>
          <w:tab w:val="left" w:pos="891"/>
        </w:tabs>
        <w:spacing w:line="360" w:lineRule="auto"/>
        <w:ind w:left="466" w:hanging="466"/>
        <w:rPr>
          <w:rFonts w:cs="David"/>
          <w:noProof/>
          <w:rtl/>
          <w:lang w:val="he-IL"/>
        </w:rPr>
      </w:pPr>
    </w:p>
    <w:p w:rsidR="005735F6" w:rsidRDefault="005735F6">
      <w:pPr>
        <w:tabs>
          <w:tab w:val="left" w:pos="891"/>
        </w:tabs>
        <w:spacing w:line="360" w:lineRule="auto"/>
        <w:ind w:left="466" w:hanging="466"/>
        <w:rPr>
          <w:rFonts w:cs="David"/>
          <w:noProof/>
          <w:rtl/>
          <w:lang w:val="he-IL"/>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group id="_x0000_s18216" style="position:absolute;left:0;text-align:left;margin-left:-35.9pt;margin-top:15.65pt;width:468.8pt;height:79.7pt;z-index:201" coordorigin="1255,8293" coordsize="9376,1594">
            <v:group id="_x0000_s18215" style="position:absolute;left:4072;top:8309;width:4929;height:1467" coordorigin="4072,8309" coordsize="4929,1467">
              <v:group id="_x0000_s18214" style="position:absolute;left:4072;top:8309;width:4365;height:1053" coordorigin="4072,8309" coordsize="4365,1053">
                <v:group id="_x0000_s18213" style="position:absolute;left:4072;top:8309;width:4365;height:604" coordorigin="4072,8309" coordsize="4365,604">
                  <v:group id="_x0000_s3097" style="position:absolute;left:4072;top:8309;width:1830;height:604" coordorigin="4721,8001" coordsize="1830,604">
                    <v:shape id="_x0000_s3098" type="#_x0000_t202" style="position:absolute;left:4721;top:8001;width:1114;height:476" filled="f" stroked="f">
                      <v:textbox style="mso-next-textbox:#_x0000_s3098">
                        <w:txbxContent>
                          <w:p w:rsidR="00C42E18" w:rsidRDefault="00C42E18">
                            <w:pPr>
                              <w:bidi w:val="0"/>
                              <w:rPr>
                                <w:rtl/>
                              </w:rPr>
                            </w:pPr>
                            <w:r>
                              <w:t>CH</w:t>
                            </w:r>
                            <w:r>
                              <w:rPr>
                                <w:vertAlign w:val="subscript"/>
                              </w:rPr>
                              <w:t>3</w:t>
                            </w:r>
                            <w:r>
                              <w:t>SH</w:t>
                            </w:r>
                          </w:p>
                        </w:txbxContent>
                      </v:textbox>
                    </v:shape>
                    <v:shape id="_x0000_s3099" type="#_x0000_t202" style="position:absolute;left:5437;top:8129;width:1114;height:476" filled="f" stroked="f">
                      <v:textbox style="mso-next-textbox:#_x0000_s3099">
                        <w:txbxContent>
                          <w:p w:rsidR="00C42E18" w:rsidRDefault="00C42E18">
                            <w:pPr>
                              <w:bidi w:val="0"/>
                              <w:rPr>
                                <w:sz w:val="18"/>
                                <w:szCs w:val="18"/>
                                <w:rtl/>
                              </w:rPr>
                            </w:pPr>
                            <w:r>
                              <w:rPr>
                                <w:sz w:val="18"/>
                                <w:szCs w:val="18"/>
                              </w:rPr>
                              <w:t>(C</w:t>
                            </w:r>
                            <w:r>
                              <w:rPr>
                                <w:sz w:val="18"/>
                                <w:szCs w:val="18"/>
                                <w:vertAlign w:val="subscript"/>
                              </w:rPr>
                              <w:t>2</w:t>
                            </w:r>
                            <w:r>
                              <w:rPr>
                                <w:sz w:val="18"/>
                                <w:szCs w:val="18"/>
                              </w:rPr>
                              <w:t>H</w:t>
                            </w:r>
                            <w:r>
                              <w:rPr>
                                <w:sz w:val="18"/>
                                <w:szCs w:val="18"/>
                                <w:vertAlign w:val="subscript"/>
                              </w:rPr>
                              <w:t>5</w:t>
                            </w:r>
                            <w:r>
                              <w:rPr>
                                <w:sz w:val="18"/>
                                <w:szCs w:val="18"/>
                              </w:rPr>
                              <w:t>OH)</w:t>
                            </w:r>
                          </w:p>
                          <w:p w:rsidR="00C42E18" w:rsidRDefault="00C42E18">
                            <w:pPr>
                              <w:pStyle w:val="NormalWeb"/>
                              <w:spacing w:before="0" w:beforeAutospacing="0" w:after="200" w:afterAutospacing="0" w:line="276" w:lineRule="auto"/>
                              <w:rPr>
                                <w:rFonts w:eastAsia="Calibri" w:cs="David"/>
                                <w:rtl/>
                              </w:rPr>
                            </w:pPr>
                          </w:p>
                        </w:txbxContent>
                      </v:textbox>
                    </v:shape>
                  </v:group>
                  <v:group id="_x0000_s3100" style="position:absolute;left:6782;top:8309;width:1655;height:604" coordorigin="7765,7508" coordsize="1655,604">
                    <v:shape id="_x0000_s3101" type="#_x0000_t202" style="position:absolute;left:7765;top:7508;width:1114;height:476" filled="f" stroked="f">
                      <v:textbox style="mso-next-textbox:#_x0000_s3101">
                        <w:txbxContent>
                          <w:p w:rsidR="00C42E18" w:rsidRDefault="00C42E18">
                            <w:pPr>
                              <w:bidi w:val="0"/>
                              <w:rPr>
                                <w:rtl/>
                              </w:rPr>
                            </w:pPr>
                            <w:r>
                              <w:t>CH</w:t>
                            </w:r>
                            <w:r>
                              <w:rPr>
                                <w:vertAlign w:val="subscript"/>
                              </w:rPr>
                              <w:t>3</w:t>
                            </w:r>
                            <w:r>
                              <w:t>S</w:t>
                            </w:r>
                            <w:r>
                              <w:rPr>
                                <w:vertAlign w:val="superscript"/>
                              </w:rPr>
                              <w:sym w:font="Symbol" w:char="F02D"/>
                            </w:r>
                          </w:p>
                        </w:txbxContent>
                      </v:textbox>
                    </v:shape>
                    <v:shape id="_x0000_s3102" type="#_x0000_t202" style="position:absolute;left:8306;top:7636;width:1114;height:476" filled="f" stroked="f">
                      <v:textbox style="mso-next-textbox:#_x0000_s3102">
                        <w:txbxContent>
                          <w:p w:rsidR="00C42E18" w:rsidRDefault="00C42E18">
                            <w:pPr>
                              <w:bidi w:val="0"/>
                              <w:rPr>
                                <w:sz w:val="18"/>
                                <w:szCs w:val="18"/>
                                <w:rtl/>
                              </w:rPr>
                            </w:pPr>
                            <w:r>
                              <w:rPr>
                                <w:sz w:val="18"/>
                                <w:szCs w:val="18"/>
                              </w:rPr>
                              <w:t>(C</w:t>
                            </w:r>
                            <w:r>
                              <w:rPr>
                                <w:sz w:val="18"/>
                                <w:szCs w:val="18"/>
                                <w:vertAlign w:val="subscript"/>
                              </w:rPr>
                              <w:t>2</w:t>
                            </w:r>
                            <w:r>
                              <w:rPr>
                                <w:sz w:val="18"/>
                                <w:szCs w:val="18"/>
                              </w:rPr>
                              <w:t>H</w:t>
                            </w:r>
                            <w:r>
                              <w:rPr>
                                <w:sz w:val="18"/>
                                <w:szCs w:val="18"/>
                                <w:vertAlign w:val="subscript"/>
                              </w:rPr>
                              <w:t>5</w:t>
                            </w:r>
                            <w:r>
                              <w:rPr>
                                <w:sz w:val="18"/>
                                <w:szCs w:val="18"/>
                              </w:rPr>
                              <w:t>OH)</w:t>
                            </w:r>
                          </w:p>
                          <w:p w:rsidR="00C42E18" w:rsidRDefault="00C42E18">
                            <w:pPr>
                              <w:pStyle w:val="NormalWeb"/>
                              <w:spacing w:before="0" w:beforeAutospacing="0" w:after="200" w:afterAutospacing="0" w:line="276" w:lineRule="auto"/>
                              <w:rPr>
                                <w:rFonts w:eastAsia="Calibri" w:cs="David"/>
                                <w:rtl/>
                              </w:rPr>
                            </w:pPr>
                          </w:p>
                        </w:txbxContent>
                      </v:textbox>
                    </v:shape>
                  </v:group>
                </v:group>
                <v:group id="_x0000_s3103" style="position:absolute;left:5312;top:8758;width:1830;height:604" coordorigin="4721,8001" coordsize="1830,604">
                  <v:shape id="_x0000_s3104" type="#_x0000_t202" style="position:absolute;left:4721;top:8001;width:1114;height:476" filled="f" stroked="f">
                    <v:textbox style="mso-next-textbox:#_x0000_s3104">
                      <w:txbxContent>
                        <w:p w:rsidR="00C42E18" w:rsidRDefault="00C42E18">
                          <w:pPr>
                            <w:bidi w:val="0"/>
                            <w:rPr>
                              <w:rtl/>
                            </w:rPr>
                          </w:pPr>
                          <w:r>
                            <w:t>CH</w:t>
                          </w:r>
                          <w:r>
                            <w:rPr>
                              <w:vertAlign w:val="subscript"/>
                            </w:rPr>
                            <w:t>3</w:t>
                          </w:r>
                          <w:r>
                            <w:t>SH</w:t>
                          </w:r>
                        </w:p>
                      </w:txbxContent>
                    </v:textbox>
                  </v:shape>
                  <v:shape id="_x0000_s3105" type="#_x0000_t202" style="position:absolute;left:5437;top:8129;width:1114;height:476" filled="f" stroked="f">
                    <v:textbox style="mso-next-textbox:#_x0000_s3105">
                      <w:txbxContent>
                        <w:p w:rsidR="00C42E18" w:rsidRDefault="00C42E18">
                          <w:pPr>
                            <w:bidi w:val="0"/>
                            <w:rPr>
                              <w:sz w:val="18"/>
                              <w:szCs w:val="18"/>
                              <w:rtl/>
                            </w:rPr>
                          </w:pPr>
                          <w:r>
                            <w:rPr>
                              <w:sz w:val="18"/>
                              <w:szCs w:val="18"/>
                            </w:rPr>
                            <w:t>(C</w:t>
                          </w:r>
                          <w:r>
                            <w:rPr>
                              <w:sz w:val="18"/>
                              <w:szCs w:val="18"/>
                              <w:vertAlign w:val="subscript"/>
                            </w:rPr>
                            <w:t>2</w:t>
                          </w:r>
                          <w:r>
                            <w:rPr>
                              <w:sz w:val="18"/>
                              <w:szCs w:val="18"/>
                            </w:rPr>
                            <w:t>H</w:t>
                          </w:r>
                          <w:r>
                            <w:rPr>
                              <w:sz w:val="18"/>
                              <w:szCs w:val="18"/>
                              <w:vertAlign w:val="subscript"/>
                            </w:rPr>
                            <w:t>5</w:t>
                          </w:r>
                          <w:r>
                            <w:rPr>
                              <w:sz w:val="18"/>
                              <w:szCs w:val="18"/>
                            </w:rPr>
                            <w:t>OH)</w:t>
                          </w:r>
                        </w:p>
                        <w:p w:rsidR="00C42E18" w:rsidRDefault="00C42E18">
                          <w:pPr>
                            <w:pStyle w:val="NormalWeb"/>
                            <w:spacing w:before="0" w:beforeAutospacing="0" w:after="200" w:afterAutospacing="0" w:line="276" w:lineRule="auto"/>
                            <w:rPr>
                              <w:rFonts w:eastAsia="Calibri" w:cs="David"/>
                              <w:rtl/>
                            </w:rPr>
                          </w:pPr>
                        </w:p>
                      </w:txbxContent>
                    </v:textbox>
                  </v:shape>
                </v:group>
              </v:group>
              <v:group id="_x0000_s3106" style="position:absolute;left:7346;top:9172;width:1655;height:604" coordorigin="7765,7508" coordsize="1655,604">
                <v:shape id="_x0000_s3107" type="#_x0000_t202" style="position:absolute;left:7765;top:7508;width:1114;height:476" filled="f" stroked="f">
                  <v:textbox style="mso-next-textbox:#_x0000_s3107">
                    <w:txbxContent>
                      <w:p w:rsidR="00C42E18" w:rsidRDefault="00C42E18">
                        <w:pPr>
                          <w:bidi w:val="0"/>
                          <w:rPr>
                            <w:rtl/>
                          </w:rPr>
                        </w:pPr>
                        <w:r>
                          <w:t>CH</w:t>
                        </w:r>
                        <w:r>
                          <w:rPr>
                            <w:vertAlign w:val="subscript"/>
                          </w:rPr>
                          <w:t>3</w:t>
                        </w:r>
                        <w:r>
                          <w:t>S</w:t>
                        </w:r>
                        <w:r>
                          <w:rPr>
                            <w:vertAlign w:val="superscript"/>
                          </w:rPr>
                          <w:sym w:font="Symbol" w:char="F02D"/>
                        </w:r>
                      </w:p>
                    </w:txbxContent>
                  </v:textbox>
                </v:shape>
                <v:shape id="_x0000_s3108" type="#_x0000_t202" style="position:absolute;left:8306;top:7636;width:1114;height:476" filled="f" stroked="f">
                  <v:textbox style="mso-next-textbox:#_x0000_s3108">
                    <w:txbxContent>
                      <w:p w:rsidR="00C42E18" w:rsidRDefault="00C42E18">
                        <w:pPr>
                          <w:bidi w:val="0"/>
                          <w:rPr>
                            <w:sz w:val="18"/>
                            <w:szCs w:val="18"/>
                            <w:rtl/>
                          </w:rPr>
                        </w:pPr>
                        <w:r>
                          <w:rPr>
                            <w:sz w:val="18"/>
                            <w:szCs w:val="18"/>
                          </w:rPr>
                          <w:t>(C</w:t>
                        </w:r>
                        <w:r>
                          <w:rPr>
                            <w:sz w:val="18"/>
                            <w:szCs w:val="18"/>
                            <w:vertAlign w:val="subscript"/>
                          </w:rPr>
                          <w:t>2</w:t>
                        </w:r>
                        <w:r>
                          <w:rPr>
                            <w:sz w:val="18"/>
                            <w:szCs w:val="18"/>
                          </w:rPr>
                          <w:t>H</w:t>
                        </w:r>
                        <w:r>
                          <w:rPr>
                            <w:sz w:val="18"/>
                            <w:szCs w:val="18"/>
                            <w:vertAlign w:val="subscript"/>
                          </w:rPr>
                          <w:t>5</w:t>
                        </w:r>
                        <w:r>
                          <w:rPr>
                            <w:sz w:val="18"/>
                            <w:szCs w:val="18"/>
                          </w:rPr>
                          <w:t>OH)</w:t>
                        </w:r>
                      </w:p>
                      <w:p w:rsidR="00C42E18" w:rsidRDefault="00C42E18">
                        <w:pPr>
                          <w:pStyle w:val="NormalWeb"/>
                          <w:spacing w:before="0" w:beforeAutospacing="0" w:after="200" w:afterAutospacing="0" w:line="276" w:lineRule="auto"/>
                          <w:rPr>
                            <w:rFonts w:eastAsia="Calibri" w:cs="David"/>
                            <w:rtl/>
                          </w:rPr>
                        </w:pPr>
                      </w:p>
                    </w:txbxContent>
                  </v:textbox>
                </v:shape>
              </v:group>
            </v:group>
            <v:shape id="_x0000_s3131" type="#_x0000_t64" style="position:absolute;left:1255;top:8293;width:9376;height:1594;mso-position-horizontal-relative:page" adj="664" filled="f" strokecolor="blue">
              <v:stroke dashstyle="dash"/>
            </v:shape>
            <w10:anchorlock/>
          </v:group>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67</w:t>
      </w:r>
      <w:r w:rsidR="005735F6">
        <w:rPr>
          <w:rFonts w:cs="David" w:hint="cs"/>
          <w:b/>
          <w:bCs/>
          <w:color w:val="0000FF"/>
          <w:sz w:val="28"/>
          <w:szCs w:val="28"/>
          <w:rtl/>
          <w:lang w:eastAsia="en-US"/>
        </w:rPr>
        <w:t>)</w:t>
      </w:r>
    </w:p>
    <w:p w:rsidR="005735F6" w:rsidRDefault="005735F6">
      <w:pPr>
        <w:tabs>
          <w:tab w:val="left" w:pos="891"/>
        </w:tabs>
        <w:spacing w:line="360" w:lineRule="auto"/>
        <w:ind w:left="466" w:hanging="466"/>
        <w:rPr>
          <w:rFonts w:cs="David"/>
          <w:noProof/>
          <w:rtl/>
          <w:lang w:val="he-IL"/>
        </w:rPr>
      </w:pPr>
      <w:r>
        <w:rPr>
          <w:rFonts w:cs="David" w:hint="cs"/>
          <w:noProof/>
          <w:rtl/>
          <w:lang w:val="he-IL"/>
        </w:rPr>
        <w:t xml:space="preserve">החליפו את הנוקלאופיל                             בנוקלאופיל                                .     </w:t>
      </w:r>
    </w:p>
    <w:p w:rsidR="005735F6" w:rsidRDefault="005735F6">
      <w:pPr>
        <w:tabs>
          <w:tab w:val="left" w:pos="891"/>
        </w:tabs>
        <w:spacing w:line="360" w:lineRule="auto"/>
        <w:ind w:left="466" w:hanging="466"/>
        <w:rPr>
          <w:rFonts w:cs="David"/>
          <w:noProof/>
          <w:rtl/>
          <w:lang w:val="he-IL"/>
        </w:rPr>
      </w:pPr>
      <w:r>
        <w:rPr>
          <w:rFonts w:cs="David" w:hint="cs"/>
          <w:noProof/>
          <w:rtl/>
          <w:lang w:val="he-IL"/>
        </w:rPr>
        <w:t xml:space="preserve">קבע אם קצב התגובה של איזומר </w:t>
      </w:r>
      <w:r>
        <w:rPr>
          <w:rFonts w:hint="cs"/>
          <w:noProof/>
          <w:rtl/>
          <w:lang w:val="he-IL"/>
        </w:rPr>
        <w:t>B</w:t>
      </w:r>
      <w:r>
        <w:rPr>
          <w:rFonts w:cs="David" w:hint="cs"/>
          <w:noProof/>
          <w:rtl/>
          <w:lang w:val="he-IL"/>
        </w:rPr>
        <w:t xml:space="preserve"> עם                               היה גבוה מקצב התגובה של </w:t>
      </w:r>
    </w:p>
    <w:p w:rsidR="005735F6" w:rsidRDefault="005735F6">
      <w:pPr>
        <w:tabs>
          <w:tab w:val="left" w:pos="891"/>
        </w:tabs>
        <w:spacing w:line="360" w:lineRule="auto"/>
        <w:ind w:left="466" w:hanging="466"/>
        <w:rPr>
          <w:rFonts w:cs="David"/>
          <w:noProof/>
          <w:rtl/>
          <w:lang w:val="he-IL"/>
        </w:rPr>
      </w:pPr>
      <w:r>
        <w:rPr>
          <w:rFonts w:cs="David" w:hint="cs"/>
          <w:noProof/>
          <w:rtl/>
          <w:lang w:val="he-IL"/>
        </w:rPr>
        <w:t xml:space="preserve">איזומר </w:t>
      </w:r>
      <w:r>
        <w:rPr>
          <w:rFonts w:hint="cs"/>
          <w:noProof/>
          <w:rtl/>
          <w:lang w:val="he-IL"/>
        </w:rPr>
        <w:t>B</w:t>
      </w:r>
      <w:r>
        <w:rPr>
          <w:rFonts w:cs="David" w:hint="cs"/>
          <w:noProof/>
          <w:rtl/>
          <w:lang w:val="he-IL"/>
        </w:rPr>
        <w:t xml:space="preserve"> עם יוני                           , נמוך ממנו או שווה לו. </w:t>
      </w:r>
      <w:r>
        <w:rPr>
          <w:rFonts w:cs="David" w:hint="cs"/>
          <w:noProof/>
          <w:u w:val="single"/>
          <w:rtl/>
          <w:lang w:val="he-IL"/>
        </w:rPr>
        <w:t>נמק</w:t>
      </w:r>
      <w:r>
        <w:rPr>
          <w:rFonts w:cs="David" w:hint="cs"/>
          <w:noProof/>
          <w:rtl/>
          <w:lang w:val="he-IL"/>
        </w:rPr>
        <w:t xml:space="preserve">. </w:t>
      </w:r>
    </w:p>
    <w:p w:rsidR="005735F6" w:rsidRDefault="005735F6">
      <w:pPr>
        <w:tabs>
          <w:tab w:val="left" w:pos="891"/>
        </w:tabs>
        <w:spacing w:line="360" w:lineRule="auto"/>
        <w:ind w:left="466" w:hanging="466"/>
        <w:rPr>
          <w:rFonts w:cs="David"/>
          <w:noProof/>
          <w:rtl/>
          <w:lang w:val="he-I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group id="_x0000_s18217" style="position:absolute;left:0;text-align:left;margin-left:-35.9pt;margin-top:14.25pt;width:468.8pt;height:74.15pt;z-index:219" coordorigin="1255,10375" coordsize="9376,1483">
            <v:group id="_x0000_s3321" style="position:absolute;left:6394;top:10375;width:1655;height:604" coordorigin="7765,7508" coordsize="1655,604">
              <v:shape id="_x0000_s3322" type="#_x0000_t202" style="position:absolute;left:7765;top:7508;width:1114;height:476" filled="f" stroked="f">
                <v:textbox style="mso-next-textbox:#_x0000_s3322">
                  <w:txbxContent>
                    <w:p w:rsidR="00C42E18" w:rsidRDefault="00C42E18">
                      <w:pPr>
                        <w:bidi w:val="0"/>
                        <w:rPr>
                          <w:rtl/>
                        </w:rPr>
                      </w:pPr>
                      <w:r>
                        <w:t>CH</w:t>
                      </w:r>
                      <w:r>
                        <w:rPr>
                          <w:vertAlign w:val="subscript"/>
                        </w:rPr>
                        <w:t>3</w:t>
                      </w:r>
                      <w:r>
                        <w:t>S</w:t>
                      </w:r>
                      <w:r>
                        <w:rPr>
                          <w:vertAlign w:val="superscript"/>
                        </w:rPr>
                        <w:sym w:font="Symbol" w:char="F02D"/>
                      </w:r>
                    </w:p>
                  </w:txbxContent>
                </v:textbox>
              </v:shape>
              <v:shape id="_x0000_s3323" type="#_x0000_t202" style="position:absolute;left:8306;top:7636;width:1114;height:476" filled="f" stroked="f">
                <v:textbox style="mso-next-textbox:#_x0000_s3323">
                  <w:txbxContent>
                    <w:p w:rsidR="00C42E18" w:rsidRDefault="00C42E18">
                      <w:pPr>
                        <w:bidi w:val="0"/>
                        <w:rPr>
                          <w:sz w:val="18"/>
                          <w:szCs w:val="18"/>
                          <w:rtl/>
                        </w:rPr>
                      </w:pPr>
                      <w:r>
                        <w:rPr>
                          <w:sz w:val="18"/>
                          <w:szCs w:val="18"/>
                        </w:rPr>
                        <w:t>(C</w:t>
                      </w:r>
                      <w:r>
                        <w:rPr>
                          <w:sz w:val="18"/>
                          <w:szCs w:val="18"/>
                          <w:vertAlign w:val="subscript"/>
                        </w:rPr>
                        <w:t>2</w:t>
                      </w:r>
                      <w:r>
                        <w:rPr>
                          <w:sz w:val="18"/>
                          <w:szCs w:val="18"/>
                        </w:rPr>
                        <w:t>H</w:t>
                      </w:r>
                      <w:r>
                        <w:rPr>
                          <w:sz w:val="18"/>
                          <w:szCs w:val="18"/>
                          <w:vertAlign w:val="subscript"/>
                        </w:rPr>
                        <w:t>5</w:t>
                      </w:r>
                      <w:r>
                        <w:rPr>
                          <w:sz w:val="18"/>
                          <w:szCs w:val="18"/>
                        </w:rPr>
                        <w:t>OH)</w:t>
                      </w:r>
                    </w:p>
                    <w:p w:rsidR="00C42E18" w:rsidRDefault="00C42E18">
                      <w:pPr>
                        <w:pStyle w:val="NormalWeb"/>
                        <w:spacing w:before="0" w:beforeAutospacing="0" w:after="200" w:afterAutospacing="0" w:line="276" w:lineRule="auto"/>
                        <w:rPr>
                          <w:rFonts w:eastAsia="Calibri" w:cs="David"/>
                          <w:rtl/>
                        </w:rPr>
                      </w:pPr>
                    </w:p>
                  </w:txbxContent>
                </v:textbox>
              </v:shape>
            </v:group>
            <v:roundrect id="_x0000_s3332" style="position:absolute;left:1255;top:10432;width:9376;height:1426;mso-position-horizontal-relative:page" arcsize="17003f" filled="f" strokecolor="fuchsia">
              <v:stroke dashstyle="dash"/>
            </v:roundrect>
            <w10:anchorlock/>
          </v:group>
        </w:pict>
      </w:r>
      <w:r w:rsidR="005735F6">
        <w:rPr>
          <w:rFonts w:cs="David" w:hint="cs"/>
          <w:b/>
          <w:bCs/>
          <w:color w:val="FF00FF"/>
          <w:sz w:val="28"/>
          <w:szCs w:val="28"/>
          <w:rtl/>
        </w:rPr>
        <w:t>התשובה:</w:t>
      </w:r>
    </w:p>
    <w:p w:rsidR="005735F6" w:rsidRDefault="005735F6">
      <w:pPr>
        <w:spacing w:line="360" w:lineRule="auto"/>
        <w:rPr>
          <w:rFonts w:cs="David"/>
          <w:rtl/>
          <w:lang w:eastAsia="en-US"/>
        </w:rPr>
      </w:pPr>
      <w:r>
        <w:rPr>
          <w:rFonts w:cs="David" w:hint="cs"/>
          <w:rtl/>
          <w:lang w:eastAsia="en-US"/>
        </w:rPr>
        <w:t xml:space="preserve">קצב התגובה של חומר </w:t>
      </w:r>
      <w:r>
        <w:rPr>
          <w:rFonts w:cs="David" w:hint="cs"/>
          <w:lang w:eastAsia="en-US"/>
        </w:rPr>
        <w:t>B</w:t>
      </w:r>
      <w:r>
        <w:rPr>
          <w:rFonts w:cs="David" w:hint="cs"/>
          <w:rtl/>
          <w:lang w:eastAsia="en-US"/>
        </w:rPr>
        <w:t xml:space="preserve"> עם                             היה נמוך יותר.</w:t>
      </w:r>
    </w:p>
    <w:p w:rsidR="005735F6" w:rsidRDefault="005735F6">
      <w:pPr>
        <w:spacing w:line="360" w:lineRule="auto"/>
        <w:rPr>
          <w:rFonts w:cs="David"/>
          <w:rtl/>
          <w:lang w:eastAsia="en-US"/>
        </w:rPr>
      </w:pPr>
      <w:r>
        <w:rPr>
          <w:rFonts w:cs="David" w:hint="cs"/>
          <w:rtl/>
          <w:lang w:eastAsia="en-US"/>
        </w:rPr>
        <w:t xml:space="preserve">התגובה מתרחשת במנגנון </w:t>
      </w:r>
      <w:r>
        <w:rPr>
          <w:rFonts w:cs="David"/>
          <w:lang w:eastAsia="en-US"/>
        </w:rPr>
        <w:t>S</w:t>
      </w:r>
      <w:r>
        <w:rPr>
          <w:rFonts w:cs="David"/>
          <w:vertAlign w:val="subscript"/>
          <w:lang w:eastAsia="en-US"/>
        </w:rPr>
        <w:t>N</w:t>
      </w:r>
      <w:r>
        <w:rPr>
          <w:rFonts w:cs="David"/>
          <w:lang w:eastAsia="en-US"/>
        </w:rPr>
        <w:t>2</w:t>
      </w:r>
      <w:r>
        <w:rPr>
          <w:rFonts w:cs="David" w:hint="cs"/>
          <w:rtl/>
          <w:lang w:eastAsia="en-US"/>
        </w:rPr>
        <w:t xml:space="preserve"> . קצב התגובה מושפע על ידי סוג הנוקלאופיל (וריכוזו). </w:t>
      </w:r>
    </w:p>
    <w:p w:rsidR="005735F6" w:rsidRDefault="005735F6">
      <w:pPr>
        <w:spacing w:line="360" w:lineRule="auto"/>
        <w:rPr>
          <w:rtl/>
        </w:rPr>
      </w:pPr>
      <w:r>
        <w:rPr>
          <w:rFonts w:cs="David" w:hint="cs"/>
          <w:lang w:eastAsia="en-US"/>
        </w:rPr>
        <w:t xml:space="preserve"> C</w:t>
      </w:r>
      <w:r>
        <w:rPr>
          <w:rFonts w:cs="David"/>
          <w:lang w:eastAsia="en-US"/>
        </w:rPr>
        <w:t>H</w:t>
      </w:r>
      <w:r>
        <w:rPr>
          <w:rFonts w:cs="David"/>
          <w:vertAlign w:val="subscript"/>
          <w:lang w:eastAsia="en-US"/>
        </w:rPr>
        <w:t>3</w:t>
      </w:r>
      <w:r>
        <w:rPr>
          <w:rFonts w:cs="David"/>
          <w:lang w:eastAsia="en-US"/>
        </w:rPr>
        <w:t>SH</w:t>
      </w:r>
      <w:r>
        <w:rPr>
          <w:rFonts w:cs="David" w:hint="cs"/>
          <w:rtl/>
          <w:lang w:eastAsia="en-US"/>
        </w:rPr>
        <w:t>הוא נוקלאופיל חלש מיוני</w:t>
      </w:r>
      <w:r>
        <w:rPr>
          <w:rFonts w:cs="David"/>
          <w:lang w:eastAsia="en-US"/>
        </w:rPr>
        <w:t>CH</w:t>
      </w:r>
      <w:r>
        <w:rPr>
          <w:rFonts w:cs="David"/>
          <w:vertAlign w:val="subscript"/>
          <w:lang w:eastAsia="en-US"/>
        </w:rPr>
        <w:t>3</w:t>
      </w:r>
      <w:r>
        <w:rPr>
          <w:rFonts w:cs="David"/>
          <w:lang w:eastAsia="en-US"/>
        </w:rPr>
        <w:t>S</w:t>
      </w:r>
      <w:r>
        <w:rPr>
          <w:rFonts w:cs="David"/>
          <w:vertAlign w:val="superscript"/>
          <w:lang w:eastAsia="en-US"/>
        </w:rPr>
        <w:t>−</w:t>
      </w:r>
      <w:r>
        <w:rPr>
          <w:rFonts w:cs="David"/>
          <w:lang w:eastAsia="en-US"/>
        </w:rPr>
        <w:t xml:space="preserve"> </w:t>
      </w:r>
      <w:r>
        <w:rPr>
          <w:rFonts w:cs="David" w:hint="cs"/>
          <w:rtl/>
          <w:lang w:eastAsia="en-US"/>
        </w:rPr>
        <w:t xml:space="preserve"> .</w:t>
      </w:r>
    </w:p>
    <w:p w:rsidR="005735F6" w:rsidRDefault="005735F6">
      <w:pPr>
        <w:rPr>
          <w:rtl/>
        </w:rPr>
      </w:pPr>
    </w:p>
    <w:p w:rsidR="005735F6" w:rsidRDefault="005735F6">
      <w:pPr>
        <w:rPr>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rPr>
          <w:rtl/>
        </w:rPr>
      </w:pPr>
    </w:p>
    <w:p w:rsidR="005735F6" w:rsidRDefault="005735F6">
      <w:pPr>
        <w:rPr>
          <w:rtl/>
        </w:rPr>
      </w:pPr>
    </w:p>
    <w:p w:rsidR="005735F6" w:rsidRDefault="005735F6">
      <w:pPr>
        <w:spacing w:line="360" w:lineRule="auto"/>
        <w:rPr>
          <w:rFonts w:cs="David"/>
          <w:rtl/>
          <w:lang w:eastAsia="en-US"/>
        </w:rPr>
      </w:pPr>
      <w:r>
        <w:rPr>
          <w:rFonts w:cs="David" w:hint="cs"/>
          <w:rtl/>
          <w:lang w:eastAsia="en-US"/>
        </w:rPr>
        <w:t xml:space="preserve">רוב התלמידים קבעו נכון, אך הופיעו נימוקים שגויים. הטעות האופיינית העיקרית בנימוקים היא               טענה שהסיבה לקצב הנמוך היא שלתגובה יש יותר שלבים: </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"קצב התגובה יהיה נמוך יותר, כי היא תתרחש ביותר שלבים והמולקולה לא תהיה יציבה."</w:t>
      </w:r>
    </w:p>
    <w:p w:rsidR="005735F6" w:rsidRDefault="005735F6">
      <w:pPr>
        <w:spacing w:line="360" w:lineRule="auto"/>
        <w:rPr>
          <w:rFonts w:cs="David"/>
          <w:rtl/>
          <w:lang w:eastAsia="en-US"/>
        </w:rPr>
      </w:pPr>
      <w:r>
        <w:rPr>
          <w:rFonts w:cs="David" w:hint="cs"/>
          <w:rtl/>
          <w:lang w:eastAsia="en-US"/>
        </w:rPr>
        <w:t>יתכן שטעות זו נובעת מהמחשבה ששינוי הנוקלאופיל יגרום לשינוי המנגנון.</w:t>
      </w:r>
    </w:p>
    <w:p w:rsidR="005735F6" w:rsidRDefault="005735F6">
      <w:pPr>
        <w:spacing w:line="360" w:lineRule="auto"/>
        <w:rPr>
          <w:rFonts w:cs="David"/>
          <w:rtl/>
          <w:lang w:eastAsia="en-US"/>
        </w:rPr>
      </w:pPr>
      <w:r>
        <w:rPr>
          <w:rFonts w:cs="David" w:hint="cs"/>
          <w:rtl/>
          <w:lang w:eastAsia="en-US"/>
        </w:rPr>
        <w:t>בעיה נוספת היא חוסר נימוק.</w:t>
      </w:r>
    </w:p>
    <w:p w:rsidR="005735F6" w:rsidRDefault="00C54832">
      <w:pPr>
        <w:spacing w:line="360" w:lineRule="auto"/>
        <w:rPr>
          <w:rFonts w:cs="David"/>
          <w:rtl/>
          <w:lang w:eastAsia="en-US"/>
        </w:rPr>
      </w:pPr>
      <w:r>
        <w:rPr>
          <w:rFonts w:cs="David"/>
          <w:noProof/>
          <w:rtl/>
          <w:lang w:eastAsia="en-US"/>
        </w:rPr>
        <w:pict>
          <v:shape id="_x0000_s18088" type="#_x0000_t98" style="position:absolute;left:0;text-align:left;margin-left:63.35pt;margin-top:5.5pt;width:468.25pt;height:133.7pt;z-index:-33;mso-position-horizontal-relative:page" adj="3835" filled="f" fillcolor="#969696" strokecolor="#f39">
            <v:stroke dashstyle="dash"/>
            <v:textbox inset="1pt,1pt,1pt,1pt"/>
            <w10:wrap anchorx="page"/>
          </v:shape>
        </w:pict>
      </w:r>
    </w:p>
    <w:p w:rsidR="005735F6" w:rsidRDefault="005735F6">
      <w:pPr>
        <w:spacing w:line="360" w:lineRule="auto"/>
        <w:rPr>
          <w:rFonts w:cs="David"/>
          <w:rtl/>
          <w:lang w:eastAsia="en-US"/>
        </w:rPr>
      </w:pPr>
    </w:p>
    <w:p w:rsidR="005735F6" w:rsidRDefault="005735F6">
      <w:pPr>
        <w:spacing w:line="360" w:lineRule="auto"/>
        <w:rPr>
          <w:rFonts w:cs="David"/>
          <w:rtl/>
          <w:lang w:eastAsia="en-US"/>
        </w:rPr>
      </w:pPr>
      <w:r>
        <w:rPr>
          <w:rFonts w:cs="David" w:hint="cs"/>
          <w:rtl/>
          <w:lang w:eastAsia="en-US"/>
        </w:rPr>
        <w:t>מומלץ לתרגל שינויים שונים כגון: שינוי הנוקלאופיל, שינוי הממס, שינוי הקבוצה העוזבת - על           קצב של אותה תגובה באותו מנגנון.</w:t>
      </w:r>
    </w:p>
    <w:p w:rsidR="005735F6" w:rsidRDefault="005735F6">
      <w:pPr>
        <w:spacing w:line="360" w:lineRule="auto"/>
        <w:rPr>
          <w:rFonts w:cs="David"/>
          <w:rtl/>
          <w:lang w:eastAsia="en-US"/>
        </w:rPr>
      </w:pPr>
      <w:r>
        <w:rPr>
          <w:rFonts w:cs="David" w:hint="cs"/>
          <w:rtl/>
          <w:lang w:eastAsia="en-US"/>
        </w:rPr>
        <w:t>ראו הצעה לתרגיל סיכום בניתוח לשאלה 10 בבחינת הבגרות תשע"א וכן סעיפים א' ו-ב'                        בשאלה 11 תשס"ט.</w:t>
      </w:r>
    </w:p>
    <w:p w:rsidR="005735F6" w:rsidRDefault="005735F6">
      <w:pPr>
        <w:spacing w:line="360" w:lineRule="auto"/>
        <w:rPr>
          <w:rFonts w:cs="David"/>
          <w:rtl/>
          <w:lang w:eastAsia="en-US"/>
        </w:rPr>
      </w:pPr>
    </w:p>
    <w:p w:rsidR="005735F6" w:rsidRDefault="005735F6">
      <w:pPr>
        <w:spacing w:line="360" w:lineRule="auto"/>
        <w:rPr>
          <w:rFonts w:cs="David"/>
          <w:rtl/>
          <w:lang w:eastAsia="en-US"/>
        </w:rPr>
      </w:pPr>
    </w:p>
    <w:p w:rsidR="005735F6" w:rsidRDefault="005735F6">
      <w:pPr>
        <w:spacing w:line="360" w:lineRule="auto"/>
        <w:rPr>
          <w:rFonts w:cs="David"/>
          <w:rtl/>
          <w:lang w:eastAsia="en-US"/>
        </w:rPr>
      </w:pPr>
    </w:p>
    <w:p w:rsidR="005735F6" w:rsidRDefault="005735F6">
      <w:pPr>
        <w:rPr>
          <w:rtl/>
        </w:rPr>
      </w:pPr>
    </w:p>
    <w:p w:rsidR="005735F6" w:rsidRDefault="005735F6">
      <w:pPr>
        <w:rPr>
          <w:rtl/>
        </w:rPr>
      </w:pPr>
    </w:p>
    <w:p w:rsidR="005735F6" w:rsidRDefault="005735F6"/>
    <w:p w:rsidR="005735F6" w:rsidRDefault="005735F6"/>
    <w:p w:rsidR="005735F6" w:rsidRDefault="005735F6"/>
    <w:p w:rsidR="005735F6" w:rsidRDefault="005735F6"/>
    <w:p w:rsidR="005735F6" w:rsidRDefault="005735F6"/>
    <w:p w:rsidR="005735F6" w:rsidRDefault="005735F6"/>
    <w:p w:rsidR="005735F6" w:rsidRDefault="005735F6"/>
    <w:p w:rsidR="005735F6" w:rsidRDefault="005735F6">
      <w:pPr>
        <w:rPr>
          <w:rtl/>
        </w:rPr>
      </w:pPr>
    </w:p>
    <w:p w:rsidR="005735F6" w:rsidRDefault="005735F6">
      <w:pPr>
        <w:pStyle w:val="8"/>
        <w:spacing w:line="360" w:lineRule="auto"/>
        <w:ind w:left="0" w:right="0"/>
        <w:rPr>
          <w:rFonts w:cs="David"/>
          <w:color w:val="FF0000"/>
          <w:rtl/>
        </w:rPr>
      </w:pPr>
      <w:r>
        <w:rPr>
          <w:rFonts w:cs="David" w:hint="cs"/>
          <w:color w:val="FF0000"/>
          <w:rtl/>
        </w:rPr>
        <w:t>שאלה 10</w:t>
      </w:r>
    </w:p>
    <w:p w:rsidR="005735F6" w:rsidRDefault="005735F6">
      <w:pPr>
        <w:pStyle w:val="8"/>
        <w:spacing w:line="360" w:lineRule="auto"/>
        <w:ind w:left="0" w:right="0"/>
        <w:rPr>
          <w:rFonts w:cs="David"/>
          <w:color w:val="FF0000"/>
          <w:rtl/>
        </w:rPr>
      </w:pPr>
      <w:r>
        <w:rPr>
          <w:rFonts w:cs="David" w:hint="cs"/>
          <w:color w:val="FF0000"/>
          <w:rtl/>
        </w:rPr>
        <w:t>כימיה אורגנית מתקדמת</w:t>
      </w: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8"/>
        <w:gridCol w:w="1704"/>
        <w:gridCol w:w="1704"/>
        <w:gridCol w:w="1705"/>
        <w:gridCol w:w="1705"/>
      </w:tblGrid>
      <w:tr w:rsidR="00624590" w:rsidTr="00624590">
        <w:tc>
          <w:tcPr>
            <w:tcW w:w="1228" w:type="dxa"/>
          </w:tcPr>
          <w:p w:rsidR="00624590" w:rsidRDefault="00624590">
            <w:pPr>
              <w:pStyle w:val="2"/>
              <w:rPr>
                <w:sz w:val="28"/>
                <w:szCs w:val="28"/>
                <w:rtl/>
                <w:lang w:eastAsia="en-US"/>
              </w:rPr>
            </w:pPr>
          </w:p>
        </w:tc>
        <w:tc>
          <w:tcPr>
            <w:tcW w:w="1704"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37201</w:t>
            </w:r>
          </w:p>
        </w:tc>
        <w:tc>
          <w:tcPr>
            <w:tcW w:w="1704"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37202</w:t>
            </w:r>
          </w:p>
        </w:tc>
        <w:tc>
          <w:tcPr>
            <w:tcW w:w="1705"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37203</w:t>
            </w:r>
          </w:p>
        </w:tc>
        <w:tc>
          <w:tcPr>
            <w:tcW w:w="1705" w:type="dxa"/>
          </w:tcPr>
          <w:p w:rsidR="00624590" w:rsidRDefault="00624590">
            <w:pPr>
              <w:pStyle w:val="8"/>
              <w:bidi w:val="0"/>
              <w:rPr>
                <w:rFonts w:cs="David"/>
                <w:color w:val="auto"/>
                <w:sz w:val="28"/>
                <w:szCs w:val="28"/>
                <w:rtl/>
              </w:rPr>
            </w:pPr>
            <w:r>
              <w:rPr>
                <w:rFonts w:cs="David" w:hint="cs"/>
                <w:color w:val="auto"/>
                <w:sz w:val="28"/>
                <w:szCs w:val="28"/>
                <w:rtl/>
              </w:rPr>
              <w:t>ציון</w:t>
            </w:r>
          </w:p>
          <w:p w:rsidR="00624590" w:rsidRDefault="00624590">
            <w:pPr>
              <w:pStyle w:val="8"/>
              <w:bidi w:val="0"/>
              <w:rPr>
                <w:rFonts w:cs="David"/>
                <w:color w:val="auto"/>
                <w:sz w:val="28"/>
                <w:szCs w:val="28"/>
                <w:rtl/>
              </w:rPr>
            </w:pPr>
            <w:r>
              <w:rPr>
                <w:rFonts w:cs="David" w:hint="cs"/>
                <w:color w:val="auto"/>
                <w:sz w:val="28"/>
                <w:szCs w:val="28"/>
                <w:rtl/>
              </w:rPr>
              <w:t>משוקלל</w:t>
            </w:r>
          </w:p>
        </w:tc>
      </w:tr>
      <w:tr w:rsidR="00624590" w:rsidTr="00624590">
        <w:tc>
          <w:tcPr>
            <w:tcW w:w="1228" w:type="dxa"/>
          </w:tcPr>
          <w:p w:rsidR="00624590" w:rsidRDefault="00624590">
            <w:pPr>
              <w:pStyle w:val="8"/>
              <w:bidi w:val="0"/>
              <w:spacing w:line="360" w:lineRule="auto"/>
              <w:rPr>
                <w:rFonts w:cs="David"/>
                <w:color w:val="auto"/>
                <w:sz w:val="28"/>
                <w:szCs w:val="28"/>
              </w:rPr>
            </w:pPr>
            <w:r>
              <w:rPr>
                <w:rFonts w:cs="David" w:hint="cs"/>
                <w:color w:val="auto"/>
                <w:sz w:val="28"/>
                <w:szCs w:val="28"/>
                <w:rtl/>
              </w:rPr>
              <w:t>ציון</w:t>
            </w:r>
          </w:p>
        </w:tc>
        <w:tc>
          <w:tcPr>
            <w:tcW w:w="1704" w:type="dxa"/>
          </w:tcPr>
          <w:p w:rsidR="00624590" w:rsidRDefault="00624590">
            <w:pPr>
              <w:bidi w:val="0"/>
              <w:spacing w:line="360" w:lineRule="auto"/>
              <w:jc w:val="center"/>
              <w:rPr>
                <w:b/>
                <w:bCs/>
                <w:sz w:val="32"/>
                <w:szCs w:val="32"/>
                <w:lang w:eastAsia="en-US"/>
              </w:rPr>
            </w:pPr>
            <w:r>
              <w:rPr>
                <w:b/>
                <w:bCs/>
                <w:sz w:val="32"/>
                <w:szCs w:val="32"/>
                <w:lang w:eastAsia="en-US"/>
              </w:rPr>
              <w:t>65</w:t>
            </w:r>
          </w:p>
        </w:tc>
        <w:tc>
          <w:tcPr>
            <w:tcW w:w="1704" w:type="dxa"/>
          </w:tcPr>
          <w:p w:rsidR="00624590" w:rsidRDefault="00624590">
            <w:pPr>
              <w:bidi w:val="0"/>
              <w:spacing w:line="360" w:lineRule="auto"/>
              <w:jc w:val="center"/>
              <w:rPr>
                <w:b/>
                <w:bCs/>
                <w:sz w:val="32"/>
                <w:szCs w:val="32"/>
                <w:lang w:eastAsia="en-US"/>
              </w:rPr>
            </w:pPr>
            <w:r>
              <w:rPr>
                <w:b/>
                <w:bCs/>
                <w:sz w:val="32"/>
                <w:szCs w:val="32"/>
                <w:lang w:eastAsia="en-US"/>
              </w:rPr>
              <w:t>72</w:t>
            </w:r>
          </w:p>
        </w:tc>
        <w:tc>
          <w:tcPr>
            <w:tcW w:w="1705" w:type="dxa"/>
          </w:tcPr>
          <w:p w:rsidR="00624590" w:rsidRDefault="00624590">
            <w:pPr>
              <w:bidi w:val="0"/>
              <w:spacing w:line="360" w:lineRule="auto"/>
              <w:jc w:val="center"/>
              <w:rPr>
                <w:b/>
                <w:bCs/>
                <w:sz w:val="32"/>
                <w:szCs w:val="32"/>
                <w:lang w:eastAsia="en-US"/>
              </w:rPr>
            </w:pPr>
            <w:r>
              <w:rPr>
                <w:b/>
                <w:bCs/>
                <w:sz w:val="32"/>
                <w:szCs w:val="32"/>
                <w:lang w:eastAsia="en-US"/>
              </w:rPr>
              <w:t>74</w:t>
            </w:r>
          </w:p>
        </w:tc>
        <w:tc>
          <w:tcPr>
            <w:tcW w:w="1705" w:type="dxa"/>
          </w:tcPr>
          <w:p w:rsidR="00624590" w:rsidRDefault="00624590">
            <w:pPr>
              <w:bidi w:val="0"/>
              <w:spacing w:line="360" w:lineRule="auto"/>
              <w:jc w:val="center"/>
              <w:rPr>
                <w:lang w:eastAsia="en-US"/>
              </w:rPr>
            </w:pPr>
            <w:r>
              <w:rPr>
                <w:b/>
                <w:bCs/>
                <w:color w:val="0000FF"/>
                <w:sz w:val="32"/>
                <w:szCs w:val="32"/>
                <w:lang w:eastAsia="en-US"/>
              </w:rPr>
              <w:t>72</w:t>
            </w:r>
          </w:p>
        </w:tc>
      </w:tr>
    </w:tbl>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color w:val="000080"/>
          <w:sz w:val="16"/>
          <w:szCs w:val="16"/>
          <w:rtl/>
          <w:lang w:eastAsia="en-US"/>
        </w:rPr>
      </w:pP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b/>
          <w:bCs/>
          <w:color w:val="000080"/>
          <w:sz w:val="16"/>
          <w:szCs w:val="16"/>
          <w:rtl/>
          <w:lang w:eastAsia="en-US"/>
        </w:rPr>
        <w:tab/>
        <w:t xml:space="preserve">   </w:t>
      </w:r>
      <w:r>
        <w:rPr>
          <w:rFonts w:cs="David"/>
          <w:b/>
          <w:bCs/>
          <w:color w:val="000080"/>
          <w:sz w:val="16"/>
          <w:szCs w:val="16"/>
          <w:rtl/>
          <w:lang w:eastAsia="en-US"/>
        </w:rPr>
        <w:tab/>
      </w:r>
    </w:p>
    <w:p w:rsidR="005735F6" w:rsidRDefault="005735F6">
      <w:pPr>
        <w:spacing w:line="300" w:lineRule="auto"/>
        <w:ind w:right="-426"/>
        <w:rPr>
          <w:rFonts w:cs="David"/>
          <w:b/>
          <w:bCs/>
          <w:rtl/>
          <w:lang w:eastAsia="en-US"/>
        </w:rPr>
      </w:pPr>
      <w:r>
        <w:rPr>
          <w:rFonts w:cs="David"/>
          <w:b/>
          <w:bCs/>
          <w:color w:val="000080"/>
          <w:sz w:val="28"/>
          <w:szCs w:val="28"/>
          <w:rtl/>
          <w:lang w:eastAsia="en-US"/>
        </w:rPr>
        <w:t>ציון ממוצע על פי מכון סאלד:</w:t>
      </w:r>
      <w:r>
        <w:rPr>
          <w:rFonts w:cs="David" w:hint="cs"/>
          <w:b/>
          <w:bCs/>
          <w:color w:val="000080"/>
          <w:sz w:val="28"/>
          <w:szCs w:val="28"/>
          <w:rtl/>
          <w:lang w:eastAsia="en-US"/>
        </w:rPr>
        <w:t xml:space="preserve"> </w:t>
      </w:r>
      <w:r>
        <w:rPr>
          <w:rFonts w:cs="David"/>
          <w:b/>
          <w:bCs/>
          <w:color w:val="FF0000"/>
          <w:sz w:val="32"/>
          <w:szCs w:val="32"/>
          <w:lang w:eastAsia="en-US"/>
        </w:rPr>
        <w:t>72</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5735F6" w:rsidRDefault="005735F6">
      <w:pPr>
        <w:spacing w:line="300" w:lineRule="auto"/>
        <w:rPr>
          <w:rFonts w:cs="David"/>
          <w:rtl/>
        </w:rPr>
      </w:pPr>
      <w:r>
        <w:rPr>
          <w:rFonts w:cs="David" w:hint="cs"/>
          <w:b/>
          <w:bCs/>
          <w:color w:val="000080"/>
          <w:rtl/>
          <w:lang w:eastAsia="en-US"/>
        </w:rPr>
        <w:t>ציונים ממוצעים של סעיפי השאלה:</w:t>
      </w:r>
      <w:r>
        <w:rPr>
          <w:rFonts w:cs="David" w:hint="cs"/>
          <w:b/>
          <w:bCs/>
          <w:rtl/>
          <w:lang w:eastAsia="en-US"/>
        </w:rPr>
        <w:tab/>
      </w:r>
      <w:r>
        <w:rPr>
          <w:rFonts w:cs="David" w:hint="cs"/>
          <w:b/>
          <w:bCs/>
          <w:rtl/>
          <w:lang w:eastAsia="en-US"/>
        </w:rPr>
        <w:tab/>
      </w:r>
      <w:r>
        <w:rPr>
          <w:rFonts w:cs="David" w:hint="cs"/>
          <w:b/>
          <w:bCs/>
          <w:rtl/>
          <w:lang w:eastAsia="en-US"/>
        </w:rPr>
        <w:tab/>
        <w:t>בחרו בשאלה 6% מהתלמידים</w:t>
      </w: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color w:val="000080"/>
          <w:sz w:val="16"/>
          <w:szCs w:val="16"/>
          <w:rtl/>
          <w:lang w:eastAsia="en-US"/>
        </w:rPr>
      </w:pP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b/>
          <w:bCs/>
          <w:color w:val="000080"/>
          <w:sz w:val="16"/>
          <w:szCs w:val="16"/>
          <w:rtl/>
          <w:lang w:eastAsia="en-US"/>
        </w:rPr>
        <w:tab/>
        <w:t xml:space="preserve">   </w:t>
      </w:r>
      <w:r>
        <w:rPr>
          <w:rFonts w:cs="David"/>
          <w:b/>
          <w:bCs/>
          <w:color w:val="000080"/>
          <w:sz w:val="16"/>
          <w:szCs w:val="16"/>
          <w:rtl/>
          <w:lang w:eastAsia="en-US"/>
        </w:rPr>
        <w:tab/>
      </w:r>
    </w:p>
    <w:p w:rsidR="005735F6" w:rsidRDefault="005735F6">
      <w:pPr>
        <w:rPr>
          <w:rFonts w:cs="David"/>
          <w:rtl/>
        </w:rPr>
      </w:pPr>
    </w:p>
    <w:p w:rsidR="005735F6" w:rsidRDefault="005735F6">
      <w:pPr>
        <w:rPr>
          <w:rFonts w:cs="David"/>
          <w:rtl/>
        </w:rPr>
      </w:pPr>
    </w:p>
    <w:p w:rsidR="005735F6" w:rsidRDefault="005735F6">
      <w:pPr>
        <w:rPr>
          <w:rFonts w:cs="David"/>
          <w:rtl/>
        </w:rPr>
      </w:pPr>
    </w:p>
    <w:p w:rsidR="005735F6" w:rsidRDefault="00C54832">
      <w:pPr>
        <w:spacing w:line="360" w:lineRule="auto"/>
        <w:rPr>
          <w:rFonts w:cs="David"/>
          <w:b/>
          <w:bCs/>
          <w:color w:val="008000"/>
          <w:sz w:val="28"/>
          <w:szCs w:val="28"/>
          <w:rtl/>
        </w:rPr>
      </w:pPr>
      <w:r w:rsidRPr="00C54832">
        <w:rPr>
          <w:rFonts w:cs="David"/>
          <w:b/>
          <w:bCs/>
          <w:noProof/>
          <w:color w:val="008000"/>
          <w:sz w:val="20"/>
          <w:szCs w:val="28"/>
          <w:rtl/>
          <w:lang w:val="he-IL"/>
        </w:rPr>
        <w:pict>
          <v:group id="_x0000_s8557" style="position:absolute;left:0;text-align:left;margin-left:263.25pt;margin-top:-106.95pt;width:170.95pt;height:155.8pt;z-index:436" coordorigin="6801,7609" coordsize="3419,3116">
            <v:rect id="_x0000_s8484" style="position:absolute;left:7357;top:8212;width:480;height:435" filled="f" stroked="f">
              <v:textbox style="mso-next-textbox:#_x0000_s8484" inset="0,0,0,0">
                <w:txbxContent>
                  <w:p w:rsidR="00C42E18" w:rsidRDefault="00C42E18">
                    <w:pPr>
                      <w:jc w:val="center"/>
                      <w:rPr>
                        <w:rtl/>
                      </w:rPr>
                    </w:pPr>
                    <w:r>
                      <w:rPr>
                        <w:b/>
                        <w:bCs/>
                        <w:color w:val="0000FF"/>
                        <w:sz w:val="28"/>
                        <w:szCs w:val="28"/>
                        <w:lang w:eastAsia="en-US"/>
                      </w:rPr>
                      <w:t>68</w:t>
                    </w:r>
                  </w:p>
                </w:txbxContent>
              </v:textbox>
            </v:rect>
            <v:rect id="_x0000_s8485" style="position:absolute;left:8107;top:7760;width:480;height:435" filled="f" stroked="f">
              <v:textbox style="mso-next-textbox:#_x0000_s8485" inset="0,0,0,0">
                <w:txbxContent>
                  <w:p w:rsidR="00C42E18" w:rsidRDefault="00C42E18">
                    <w:pPr>
                      <w:jc w:val="center"/>
                      <w:rPr>
                        <w:rtl/>
                      </w:rPr>
                    </w:pPr>
                    <w:r>
                      <w:rPr>
                        <w:b/>
                        <w:bCs/>
                        <w:color w:val="0000FF"/>
                        <w:sz w:val="28"/>
                        <w:szCs w:val="28"/>
                        <w:lang w:eastAsia="en-US"/>
                      </w:rPr>
                      <w:t>86</w:t>
                    </w:r>
                  </w:p>
                </w:txbxContent>
              </v:textbox>
            </v:rect>
            <v:rect id="_x0000_s8486" style="position:absolute;left:8760;top:8192;width:480;height:435" filled="f" stroked="f">
              <v:textbox style="mso-next-textbox:#_x0000_s8486" inset="0,0,0,0">
                <w:txbxContent>
                  <w:p w:rsidR="00C42E18" w:rsidRDefault="00C42E18">
                    <w:pPr>
                      <w:jc w:val="center"/>
                      <w:rPr>
                        <w:rtl/>
                      </w:rPr>
                    </w:pPr>
                    <w:r>
                      <w:rPr>
                        <w:b/>
                        <w:bCs/>
                        <w:color w:val="0000FF"/>
                        <w:sz w:val="28"/>
                        <w:szCs w:val="28"/>
                        <w:lang w:eastAsia="en-US"/>
                      </w:rPr>
                      <w:t>70</w:t>
                    </w:r>
                  </w:p>
                </w:txbxContent>
              </v:textbox>
            </v:rect>
            <v:rect id="_x0000_s8487" style="position:absolute;left:9425;top:8605;width:455;height:435" filled="f" stroked="f">
              <v:textbox style="mso-next-textbox:#_x0000_s8487" inset="0,0,0,0">
                <w:txbxContent>
                  <w:p w:rsidR="00C42E18" w:rsidRDefault="00C42E18">
                    <w:pPr>
                      <w:jc w:val="center"/>
                      <w:rPr>
                        <w:rtl/>
                      </w:rPr>
                    </w:pPr>
                    <w:r>
                      <w:rPr>
                        <w:b/>
                        <w:bCs/>
                        <w:color w:val="0000FF"/>
                        <w:sz w:val="28"/>
                        <w:szCs w:val="28"/>
                        <w:lang w:eastAsia="en-US"/>
                      </w:rPr>
                      <w:t>54</w:t>
                    </w:r>
                  </w:p>
                </w:txbxContent>
              </v:textbox>
            </v:rect>
            <v:group id="_x0000_s8556" style="position:absolute;left:6801;top:7609;width:3419;height:3116" coordorigin="6801,7609" coordsize="3419,3116">
              <v:group id="_x0000_s8555" style="position:absolute;left:6801;top:7609;width:3419;height:3116" coordorigin="6801,7609" coordsize="3419,3116">
                <v:line id="_x0000_s8489" style="position:absolute" from="7191,10321" to="10103,10322"/>
                <v:group id="_x0000_s8490" style="position:absolute;left:6801;top:7609;width:391;height:2877" coordorigin="6360,7694" coordsize="391,2877">
                  <v:line id="_x0000_s8491" style="position:absolute" from="6750,7799" to="6751,10406"/>
                  <v:line id="_x0000_s8492" style="position:absolute" from="6705,10406" to="6750,10407"/>
                  <v:line id="_x0000_s8493" style="position:absolute" from="6705,10152" to="6750,10153"/>
                  <v:line id="_x0000_s8494" style="position:absolute" from="6705,9882" to="6750,9883"/>
                  <v:line id="_x0000_s8495" style="position:absolute" from="6705,9627" to="6750,9628"/>
                  <v:line id="_x0000_s8496" style="position:absolute" from="6705,9357" to="6750,9358"/>
                  <v:line id="_x0000_s8497" style="position:absolute" from="6705,9103" to="6750,9104"/>
                  <v:line id="_x0000_s8498" style="position:absolute" from="6705,8848" to="6750,8849"/>
                  <v:line id="_x0000_s8499" style="position:absolute" from="6705,8578" to="6750,8579"/>
                  <v:line id="_x0000_s8500" style="position:absolute" from="6705,8323" to="6750,8324"/>
                  <v:line id="_x0000_s8501" style="position:absolute" from="6705,8053" to="6750,8054"/>
                  <v:line id="_x0000_s8502" style="position:absolute" from="6705,7799" to="6750,7800"/>
                  <v:rect id="_x0000_s8503" style="position:absolute;left:6540;top:10301;width:165;height:270" filled="f" stroked="f">
                    <v:textbox style="mso-next-textbox:#_x0000_s8503" inset="0,0,0,0">
                      <w:txbxContent>
                        <w:p w:rsidR="00C42E18" w:rsidRDefault="00C42E18">
                          <w:pPr>
                            <w:rPr>
                              <w:rtl/>
                            </w:rPr>
                          </w:pPr>
                          <w:r>
                            <w:rPr>
                              <w:color w:val="000000"/>
                              <w:sz w:val="16"/>
                              <w:szCs w:val="16"/>
                              <w:lang w:eastAsia="en-US"/>
                            </w:rPr>
                            <w:t>0</w:t>
                          </w:r>
                        </w:p>
                      </w:txbxContent>
                    </v:textbox>
                  </v:rect>
                  <v:rect id="_x0000_s8504" style="position:absolute;left:6450;top:10047;width:255;height:270" filled="f" stroked="f">
                    <v:textbox style="mso-next-textbox:#_x0000_s8504" inset="0,0,0,0">
                      <w:txbxContent>
                        <w:p w:rsidR="00C42E18" w:rsidRDefault="00C42E18">
                          <w:pPr>
                            <w:rPr>
                              <w:rtl/>
                            </w:rPr>
                          </w:pPr>
                          <w:r>
                            <w:rPr>
                              <w:color w:val="000000"/>
                              <w:sz w:val="16"/>
                              <w:szCs w:val="16"/>
                              <w:lang w:eastAsia="en-US"/>
                            </w:rPr>
                            <w:t>10</w:t>
                          </w:r>
                        </w:p>
                      </w:txbxContent>
                    </v:textbox>
                  </v:rect>
                  <v:rect id="_x0000_s8505" style="position:absolute;left:6450;top:9777;width:255;height:270" filled="f" stroked="f">
                    <v:textbox style="mso-next-textbox:#_x0000_s8505" inset="0,0,0,0">
                      <w:txbxContent>
                        <w:p w:rsidR="00C42E18" w:rsidRDefault="00C42E18">
                          <w:pPr>
                            <w:rPr>
                              <w:rtl/>
                            </w:rPr>
                          </w:pPr>
                          <w:r>
                            <w:rPr>
                              <w:color w:val="000000"/>
                              <w:sz w:val="16"/>
                              <w:szCs w:val="16"/>
                              <w:lang w:eastAsia="en-US"/>
                            </w:rPr>
                            <w:t>20</w:t>
                          </w:r>
                        </w:p>
                      </w:txbxContent>
                    </v:textbox>
                  </v:rect>
                  <v:rect id="_x0000_s8506" style="position:absolute;left:6450;top:9522;width:255;height:270" filled="f" stroked="f">
                    <v:textbox style="mso-next-textbox:#_x0000_s8506" inset="0,0,0,0">
                      <w:txbxContent>
                        <w:p w:rsidR="00C42E18" w:rsidRDefault="00C42E18">
                          <w:pPr>
                            <w:rPr>
                              <w:rtl/>
                            </w:rPr>
                          </w:pPr>
                          <w:r>
                            <w:rPr>
                              <w:color w:val="000000"/>
                              <w:sz w:val="16"/>
                              <w:szCs w:val="16"/>
                              <w:lang w:eastAsia="en-US"/>
                            </w:rPr>
                            <w:t>30</w:t>
                          </w:r>
                        </w:p>
                      </w:txbxContent>
                    </v:textbox>
                  </v:rect>
                  <v:rect id="_x0000_s8507" style="position:absolute;left:6450;top:9252;width:255;height:270" filled="f" stroked="f">
                    <v:textbox style="mso-next-textbox:#_x0000_s8507" inset="0,0,0,0">
                      <w:txbxContent>
                        <w:p w:rsidR="00C42E18" w:rsidRDefault="00C42E18">
                          <w:pPr>
                            <w:rPr>
                              <w:rtl/>
                            </w:rPr>
                          </w:pPr>
                          <w:r>
                            <w:rPr>
                              <w:color w:val="000000"/>
                              <w:sz w:val="16"/>
                              <w:szCs w:val="16"/>
                              <w:lang w:eastAsia="en-US"/>
                            </w:rPr>
                            <w:t>40</w:t>
                          </w:r>
                        </w:p>
                      </w:txbxContent>
                    </v:textbox>
                  </v:rect>
                  <v:rect id="_x0000_s8508" style="position:absolute;left:6450;top:8998;width:255;height:270" filled="f" stroked="f">
                    <v:textbox style="mso-next-textbox:#_x0000_s8508" inset="0,0,0,0">
                      <w:txbxContent>
                        <w:p w:rsidR="00C42E18" w:rsidRDefault="00C42E18">
                          <w:pPr>
                            <w:rPr>
                              <w:rtl/>
                            </w:rPr>
                          </w:pPr>
                          <w:r>
                            <w:rPr>
                              <w:color w:val="000000"/>
                              <w:sz w:val="16"/>
                              <w:szCs w:val="16"/>
                              <w:lang w:eastAsia="en-US"/>
                            </w:rPr>
                            <w:t>50</w:t>
                          </w:r>
                        </w:p>
                      </w:txbxContent>
                    </v:textbox>
                  </v:rect>
                  <v:rect id="_x0000_s8509" style="position:absolute;left:6450;top:8743;width:255;height:270" filled="f" stroked="f">
                    <v:textbox style="mso-next-textbox:#_x0000_s8509" inset="0,0,0,0">
                      <w:txbxContent>
                        <w:p w:rsidR="00C42E18" w:rsidRDefault="00C42E18">
                          <w:pPr>
                            <w:rPr>
                              <w:rtl/>
                            </w:rPr>
                          </w:pPr>
                          <w:r>
                            <w:rPr>
                              <w:color w:val="000000"/>
                              <w:sz w:val="16"/>
                              <w:szCs w:val="16"/>
                              <w:lang w:eastAsia="en-US"/>
                            </w:rPr>
                            <w:t>60</w:t>
                          </w:r>
                        </w:p>
                      </w:txbxContent>
                    </v:textbox>
                  </v:rect>
                  <v:rect id="_x0000_s8510" style="position:absolute;left:6450;top:8473;width:255;height:270" filled="f" stroked="f">
                    <v:textbox style="mso-next-textbox:#_x0000_s8510" inset="0,0,0,0">
                      <w:txbxContent>
                        <w:p w:rsidR="00C42E18" w:rsidRDefault="00C42E18">
                          <w:pPr>
                            <w:rPr>
                              <w:rtl/>
                            </w:rPr>
                          </w:pPr>
                          <w:r>
                            <w:rPr>
                              <w:color w:val="000000"/>
                              <w:sz w:val="16"/>
                              <w:szCs w:val="16"/>
                              <w:lang w:eastAsia="en-US"/>
                            </w:rPr>
                            <w:t>70</w:t>
                          </w:r>
                        </w:p>
                      </w:txbxContent>
                    </v:textbox>
                  </v:rect>
                  <v:rect id="_x0000_s8511" style="position:absolute;left:6450;top:8218;width:255;height:270" filled="f" stroked="f">
                    <v:textbox style="mso-next-textbox:#_x0000_s8511" inset="0,0,0,0">
                      <w:txbxContent>
                        <w:p w:rsidR="00C42E18" w:rsidRDefault="00C42E18">
                          <w:pPr>
                            <w:rPr>
                              <w:rtl/>
                            </w:rPr>
                          </w:pPr>
                          <w:r>
                            <w:rPr>
                              <w:color w:val="000000"/>
                              <w:sz w:val="16"/>
                              <w:szCs w:val="16"/>
                              <w:lang w:eastAsia="en-US"/>
                            </w:rPr>
                            <w:t>80</w:t>
                          </w:r>
                        </w:p>
                      </w:txbxContent>
                    </v:textbox>
                  </v:rect>
                  <v:rect id="_x0000_s8512" style="position:absolute;left:6450;top:7949;width:255;height:270" filled="f" stroked="f">
                    <v:textbox style="mso-next-textbox:#_x0000_s8512" inset="0,0,0,0">
                      <w:txbxContent>
                        <w:p w:rsidR="00C42E18" w:rsidRDefault="00C42E18">
                          <w:pPr>
                            <w:rPr>
                              <w:rtl/>
                            </w:rPr>
                          </w:pPr>
                          <w:r>
                            <w:rPr>
                              <w:color w:val="000000"/>
                              <w:sz w:val="16"/>
                              <w:szCs w:val="16"/>
                              <w:lang w:eastAsia="en-US"/>
                            </w:rPr>
                            <w:t>90</w:t>
                          </w:r>
                        </w:p>
                      </w:txbxContent>
                    </v:textbox>
                  </v:rect>
                  <v:rect id="_x0000_s8513" style="position:absolute;left:6360;top:7694;width:345;height:270" filled="f" stroked="f">
                    <v:textbox style="mso-next-textbox:#_x0000_s8513" inset="0,0,0,0">
                      <w:txbxContent>
                        <w:p w:rsidR="00C42E18" w:rsidRDefault="00C42E18">
                          <w:pPr>
                            <w:rPr>
                              <w:rtl/>
                            </w:rPr>
                          </w:pPr>
                          <w:r>
                            <w:rPr>
                              <w:color w:val="000000"/>
                              <w:sz w:val="16"/>
                              <w:szCs w:val="16"/>
                              <w:lang w:eastAsia="en-US"/>
                            </w:rPr>
                            <w:t>100</w:t>
                          </w:r>
                        </w:p>
                      </w:txbxContent>
                    </v:textbox>
                  </v:rect>
                </v:group>
                <v:shape id="_x0000_s8514" type="#_x0000_t202" style="position:absolute;left:7315;top:10262;width:2905;height:463" filled="f" stroked="f">
                  <v:textbox style="mso-next-textbox:#_x0000_s8514">
                    <w:txbxContent>
                      <w:p w:rsidR="00C42E18" w:rsidRDefault="00C42E18">
                        <w:pPr>
                          <w:pStyle w:val="2"/>
                          <w:rPr>
                            <w:sz w:val="28"/>
                            <w:szCs w:val="28"/>
                            <w:rtl/>
                          </w:rPr>
                        </w:pPr>
                        <w:r>
                          <w:rPr>
                            <w:rFonts w:hint="cs"/>
                            <w:sz w:val="28"/>
                            <w:szCs w:val="28"/>
                            <w:rtl/>
                          </w:rPr>
                          <w:t xml:space="preserve">        ד        ג         ב         א</w:t>
                        </w:r>
                      </w:p>
                    </w:txbxContent>
                  </v:textbox>
                </v:shape>
              </v:group>
              <v:group id="_x0000_s8554" style="position:absolute;left:7484;top:8078;width:2265;height:2242" coordorigin="7434,9343" coordsize="2265,2242">
                <v:rect id="_x0000_s8521" style="position:absolute;left:7434;top:9809;width:211;height:1776" fillcolor="fuchsia"/>
                <v:rect id="_x0000_s8522" style="position:absolute;left:8178;top:9343;width:210;height:2242" fillcolor="fuchsia"/>
                <v:rect id="_x0000_s8523" style="position:absolute;left:8847;top:9764;width:222;height:1821" fillcolor="fuchsia"/>
                <v:rect id="_x0000_s8524" style="position:absolute;left:9488;top:10186;width:211;height:1399" fillcolor="fuchsia"/>
              </v:group>
            </v:group>
            <w10:anchorlock/>
          </v:group>
        </w:pict>
      </w:r>
    </w:p>
    <w:p w:rsidR="005735F6" w:rsidRDefault="00C54832">
      <w:pPr>
        <w:spacing w:line="360" w:lineRule="auto"/>
        <w:rPr>
          <w:rFonts w:cs="David"/>
          <w:b/>
          <w:bCs/>
          <w:color w:val="008000"/>
          <w:sz w:val="28"/>
          <w:szCs w:val="28"/>
          <w:rtl/>
        </w:rPr>
      </w:pPr>
      <w:r w:rsidRPr="00C54832">
        <w:rPr>
          <w:rFonts w:cs="David"/>
          <w:b/>
          <w:bCs/>
          <w:noProof/>
          <w:color w:val="008000"/>
          <w:sz w:val="20"/>
          <w:szCs w:val="28"/>
          <w:rtl/>
          <w:lang w:val="he-IL"/>
        </w:rPr>
        <w:pict>
          <v:group id="_x0000_s6982" style="position:absolute;left:0;text-align:left;margin-left:14.95pt;margin-top:-127.35pt;width:181.6pt;height:143.25pt;z-index:418" coordorigin="6296,8434" coordsize="3632,2865">
            <v:group id="_x0000_s6981" style="position:absolute;left:6978;top:8434;width:2130;height:2130" coordorigin="6978,8434" coordsize="2130,2130">
              <v:shape id="_x0000_s6977" type="#_x0000_t19" style="position:absolute;left:8028;top:8434;width:1080;height:2030" coordsize="21904,41165" adj="17641837,4255419,304" path="wr-21296,,21904,43200,,2,9456,41165nfewr-21296,,21904,43200,,2,9456,41165l304,21600nsxe" filled="t" fillcolor="#9cf">
                <v:path o:connectlocs="0,2;9456,41165;304,21600"/>
              </v:shape>
              <v:shape id="_x0000_s6978" type="#_x0000_t19" style="position:absolute;left:7828;top:9499;width:666;height:1065" coordsize="13508,21600" adj="4255419,6660662,4356,0" path="wr-17244,-21600,25956,21600,13508,19565,,21156nfewr-17244,-21600,25956,21600,13508,19565,,21156l4356,nsxe" filled="t" fillcolor="#ff6">
                <v:path o:connectlocs="13508,19565;0,21156;4356,0"/>
              </v:shape>
              <v:shape id="_x0000_s6979" type="#_x0000_t19" style="position:absolute;left:7166;top:9499;width:877;height:1043" coordsize="17781,21156" adj="6660662,9529440,17781,0" path="wr-3819,-21600,39381,21600,13425,21156,,12263nfewr-3819,-21600,39381,21600,13425,21156,,12263l17781,nsxe" filled="t" fillcolor="black">
                <v:path o:connectlocs="13425,21156;0,12263;17781,0"/>
              </v:shape>
              <v:shape id="_x0000_s6980" type="#_x0000_t19" style="position:absolute;left:6978;top:8434;width:1065;height:1670" coordsize="21600,33861" adj="9529440,17641837,21600,21598" path="wr,-2,43200,43198,3819,33861,21296,nfewr,-2,43200,43198,3819,33861,21296,l21600,21598nsxe" filled="t" fillcolor="#f6f">
                <v:path o:connectlocs="3819,33861;21296,0;21600,21598"/>
              </v:shape>
            </v:group>
            <v:shape id="_x0000_s6821" type="#_x0000_t202" style="position:absolute;left:7632;top:10499;width:1160;height:800" filled="f" stroked="f">
              <v:textbox style="mso-next-textbox:#_x0000_s6821">
                <w:txbxContent>
                  <w:p w:rsidR="00C42E18" w:rsidRDefault="00C42E18">
                    <w:pPr>
                      <w:jc w:val="center"/>
                      <w:rPr>
                        <w:sz w:val="20"/>
                        <w:szCs w:val="20"/>
                        <w:rtl/>
                      </w:rPr>
                    </w:pPr>
                    <w:r>
                      <w:rPr>
                        <w:sz w:val="20"/>
                        <w:szCs w:val="20"/>
                        <w:rtl/>
                      </w:rPr>
                      <w:t>41-54</w:t>
                    </w:r>
                  </w:p>
                  <w:p w:rsidR="00C42E18" w:rsidRDefault="00C42E18">
                    <w:pPr>
                      <w:pStyle w:val="a4"/>
                      <w:tabs>
                        <w:tab w:val="clear" w:pos="4153"/>
                        <w:tab w:val="clear" w:pos="8306"/>
                      </w:tabs>
                      <w:jc w:val="center"/>
                      <w:rPr>
                        <w:sz w:val="20"/>
                        <w:szCs w:val="20"/>
                        <w:rtl/>
                      </w:rPr>
                    </w:pPr>
                    <w:r>
                      <w:rPr>
                        <w:rFonts w:hint="cs"/>
                        <w:sz w:val="20"/>
                        <w:szCs w:val="20"/>
                        <w:rtl/>
                      </w:rPr>
                      <w:t>10</w:t>
                    </w:r>
                    <w:r>
                      <w:rPr>
                        <w:sz w:val="20"/>
                        <w:szCs w:val="20"/>
                        <w:rtl/>
                      </w:rPr>
                      <w:t>%</w:t>
                    </w:r>
                  </w:p>
                </w:txbxContent>
              </v:textbox>
            </v:shape>
            <v:shape id="_x0000_s6822" type="#_x0000_t202" style="position:absolute;left:6612;top:10277;width:1160;height:800" filled="f" stroked="f">
              <v:textbox style="mso-next-textbox:#_x0000_s6822">
                <w:txbxContent>
                  <w:p w:rsidR="00C42E18" w:rsidRDefault="00C42E18">
                    <w:pPr>
                      <w:jc w:val="center"/>
                      <w:rPr>
                        <w:sz w:val="20"/>
                        <w:szCs w:val="20"/>
                        <w:rtl/>
                      </w:rPr>
                    </w:pPr>
                    <w:r>
                      <w:rPr>
                        <w:sz w:val="20"/>
                        <w:szCs w:val="20"/>
                        <w:rtl/>
                      </w:rPr>
                      <w:t>0-40</w:t>
                    </w:r>
                  </w:p>
                  <w:p w:rsidR="00C42E18" w:rsidRDefault="00C42E18">
                    <w:pPr>
                      <w:jc w:val="center"/>
                      <w:rPr>
                        <w:sz w:val="20"/>
                        <w:szCs w:val="20"/>
                        <w:rtl/>
                      </w:rPr>
                    </w:pPr>
                    <w:r>
                      <w:rPr>
                        <w:rFonts w:hint="cs"/>
                        <w:sz w:val="20"/>
                        <w:szCs w:val="20"/>
                        <w:rtl/>
                      </w:rPr>
                      <w:t>12</w:t>
                    </w:r>
                    <w:r>
                      <w:rPr>
                        <w:sz w:val="20"/>
                        <w:szCs w:val="20"/>
                        <w:rtl/>
                      </w:rPr>
                      <w:t>%</w:t>
                    </w:r>
                  </w:p>
                </w:txbxContent>
              </v:textbox>
            </v:shape>
            <v:shape id="_x0000_s6823" type="#_x0000_t202" style="position:absolute;left:8768;top:8877;width:1160;height:800" filled="f" stroked="f">
              <v:textbox style="mso-next-textbox:#_x0000_s6823">
                <w:txbxContent>
                  <w:p w:rsidR="00C42E18" w:rsidRDefault="00C42E18">
                    <w:pPr>
                      <w:jc w:val="center"/>
                      <w:rPr>
                        <w:sz w:val="20"/>
                        <w:szCs w:val="20"/>
                        <w:rtl/>
                      </w:rPr>
                    </w:pPr>
                    <w:r>
                      <w:rPr>
                        <w:sz w:val="20"/>
                        <w:szCs w:val="20"/>
                        <w:rtl/>
                      </w:rPr>
                      <w:t>55-84</w:t>
                    </w:r>
                  </w:p>
                  <w:p w:rsidR="00C42E18" w:rsidRDefault="00C42E18">
                    <w:pPr>
                      <w:pStyle w:val="a4"/>
                      <w:tabs>
                        <w:tab w:val="clear" w:pos="4153"/>
                        <w:tab w:val="clear" w:pos="8306"/>
                      </w:tabs>
                      <w:jc w:val="center"/>
                      <w:rPr>
                        <w:sz w:val="20"/>
                        <w:szCs w:val="20"/>
                        <w:rtl/>
                      </w:rPr>
                    </w:pPr>
                    <w:r>
                      <w:rPr>
                        <w:rFonts w:hint="cs"/>
                        <w:sz w:val="20"/>
                        <w:szCs w:val="20"/>
                        <w:rtl/>
                      </w:rPr>
                      <w:t>43</w:t>
                    </w:r>
                    <w:r>
                      <w:rPr>
                        <w:sz w:val="20"/>
                        <w:szCs w:val="20"/>
                        <w:rtl/>
                      </w:rPr>
                      <w:t>%</w:t>
                    </w:r>
                  </w:p>
                </w:txbxContent>
              </v:textbox>
            </v:shape>
            <v:shape id="_x0000_s6824" type="#_x0000_t202" style="position:absolute;left:6296;top:8438;width:1160;height:800" filled="f" stroked="f">
              <v:textbox style="mso-next-textbox:#_x0000_s6824">
                <w:txbxContent>
                  <w:p w:rsidR="00C42E18" w:rsidRDefault="00C42E18">
                    <w:pPr>
                      <w:jc w:val="center"/>
                      <w:rPr>
                        <w:sz w:val="20"/>
                        <w:szCs w:val="20"/>
                        <w:rtl/>
                      </w:rPr>
                    </w:pPr>
                    <w:r>
                      <w:rPr>
                        <w:sz w:val="20"/>
                        <w:szCs w:val="20"/>
                        <w:rtl/>
                      </w:rPr>
                      <w:t>85-100</w:t>
                    </w:r>
                  </w:p>
                  <w:p w:rsidR="00C42E18" w:rsidRDefault="00C42E18">
                    <w:pPr>
                      <w:pStyle w:val="a4"/>
                      <w:tabs>
                        <w:tab w:val="clear" w:pos="4153"/>
                        <w:tab w:val="clear" w:pos="8306"/>
                      </w:tabs>
                      <w:jc w:val="center"/>
                      <w:rPr>
                        <w:sz w:val="20"/>
                        <w:szCs w:val="20"/>
                        <w:rtl/>
                      </w:rPr>
                    </w:pPr>
                    <w:r>
                      <w:rPr>
                        <w:rFonts w:hint="cs"/>
                        <w:sz w:val="20"/>
                        <w:szCs w:val="20"/>
                        <w:rtl/>
                      </w:rPr>
                      <w:t>35</w:t>
                    </w:r>
                    <w:r>
                      <w:rPr>
                        <w:sz w:val="20"/>
                        <w:szCs w:val="20"/>
                        <w:rtl/>
                      </w:rPr>
                      <w:t>%</w:t>
                    </w:r>
                  </w:p>
                </w:txbxContent>
              </v:textbox>
            </v:shape>
            <w10:anchorlock/>
          </v:group>
        </w:pict>
      </w: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5735F6" w:rsidRDefault="005735F6">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 xml:space="preserve">לדעת את הגורמים המשפיעים על התרחשות של תגובות התמרה ואלימינציה במנגנונים השונים: האלקיל הליד, חוזק הנוקלאופיל והממס. </w:t>
      </w:r>
    </w:p>
    <w:p w:rsidR="005735F6" w:rsidRDefault="005735F6">
      <w:pPr>
        <w:spacing w:line="360" w:lineRule="auto"/>
        <w:ind w:left="425" w:hanging="425"/>
        <w:rPr>
          <w:rFonts w:cs="David"/>
          <w:rtl/>
        </w:rPr>
      </w:pPr>
      <w:r>
        <w:rPr>
          <w:rFonts w:cs="David"/>
        </w:rPr>
        <w:sym w:font="Wingdings" w:char="F0D7"/>
      </w:r>
      <w:r>
        <w:rPr>
          <w:rFonts w:cs="David" w:hint="cs"/>
          <w:rtl/>
        </w:rPr>
        <w:tab/>
        <w:t>לדעת כיצד משפיע ריכוז הנוקלאופיל על קצב תגובת התמרה מסדר ראשון ומסדר שני.</w:t>
      </w:r>
    </w:p>
    <w:p w:rsidR="005735F6" w:rsidRDefault="005735F6">
      <w:pPr>
        <w:spacing w:line="360" w:lineRule="auto"/>
        <w:ind w:left="425" w:hanging="425"/>
        <w:rPr>
          <w:rFonts w:cs="David"/>
          <w:rtl/>
        </w:rPr>
      </w:pPr>
      <w:r>
        <w:rPr>
          <w:rFonts w:cs="David"/>
        </w:rPr>
        <w:sym w:font="Wingdings" w:char="F0D7"/>
      </w:r>
      <w:r>
        <w:rPr>
          <w:rFonts w:cs="David" w:hint="cs"/>
          <w:rtl/>
        </w:rPr>
        <w:tab/>
        <w:t>לדעת כיצד משפיע שינוי אטום ההלוגן באלקיל הליד המגיב על קצב תגובת ההתמרה.</w:t>
      </w:r>
    </w:p>
    <w:p w:rsidR="005735F6" w:rsidRDefault="005735F6">
      <w:pPr>
        <w:spacing w:line="360" w:lineRule="auto"/>
        <w:ind w:left="425" w:hanging="425"/>
        <w:rPr>
          <w:rFonts w:cs="David"/>
          <w:rtl/>
        </w:rPr>
      </w:pPr>
      <w:r>
        <w:rPr>
          <w:rFonts w:cs="David"/>
        </w:rPr>
        <w:sym w:font="Wingdings" w:char="F0D7"/>
      </w:r>
      <w:r>
        <w:rPr>
          <w:rFonts w:cs="David" w:hint="cs"/>
          <w:rtl/>
        </w:rPr>
        <w:tab/>
        <w:t>לרשום נוסחאות מבנה לאיזומרים של אלקנים.</w:t>
      </w:r>
    </w:p>
    <w:p w:rsidR="005735F6" w:rsidRDefault="005735F6">
      <w:pPr>
        <w:spacing w:line="360" w:lineRule="auto"/>
        <w:ind w:left="425" w:hanging="425"/>
        <w:rPr>
          <w:rFonts w:cs="David"/>
          <w:rtl/>
        </w:rPr>
      </w:pPr>
      <w:r>
        <w:rPr>
          <w:rFonts w:cs="David"/>
        </w:rPr>
        <w:sym w:font="Wingdings" w:char="F0D7"/>
      </w:r>
      <w:r>
        <w:rPr>
          <w:rFonts w:cs="David" w:hint="cs"/>
          <w:rtl/>
        </w:rPr>
        <w:tab/>
        <w:t>להכיר את התנאים להתרחשות אלימינציה ולקבלת תוצרים שונים.</w:t>
      </w:r>
    </w:p>
    <w:p w:rsidR="005735F6" w:rsidRDefault="005735F6">
      <w:pPr>
        <w:spacing w:line="360" w:lineRule="auto"/>
        <w:jc w:val="center"/>
        <w:rPr>
          <w:rFonts w:cs="David"/>
          <w:b/>
          <w:bCs/>
          <w:color w:val="0000FF"/>
          <w:sz w:val="28"/>
          <w:szCs w:val="28"/>
        </w:rPr>
      </w:pPr>
    </w:p>
    <w:p w:rsidR="005735F6" w:rsidRDefault="005735F6">
      <w:pPr>
        <w:spacing w:line="360" w:lineRule="auto"/>
        <w:jc w:val="center"/>
        <w:rPr>
          <w:rFonts w:cs="David"/>
          <w:b/>
          <w:bCs/>
          <w:color w:val="0000FF"/>
          <w:sz w:val="28"/>
          <w:szCs w:val="28"/>
        </w:rPr>
      </w:pPr>
    </w:p>
    <w:p w:rsidR="005735F6" w:rsidRDefault="005735F6">
      <w:pPr>
        <w:spacing w:line="360" w:lineRule="auto"/>
        <w:jc w:val="center"/>
        <w:rPr>
          <w:rFonts w:cs="David"/>
          <w:b/>
          <w:bCs/>
          <w:color w:val="0000FF"/>
          <w:sz w:val="28"/>
          <w:szCs w:val="28"/>
          <w:rtl/>
        </w:rPr>
      </w:pPr>
    </w:p>
    <w:p w:rsidR="005735F6" w:rsidRDefault="005735F6">
      <w:pPr>
        <w:spacing w:line="360" w:lineRule="auto"/>
        <w:jc w:val="center"/>
        <w:rPr>
          <w:rFonts w:cs="David"/>
          <w:b/>
          <w:bCs/>
          <w:color w:val="0000FF"/>
          <w:sz w:val="28"/>
          <w:szCs w:val="28"/>
          <w:rtl/>
        </w:rPr>
      </w:pPr>
    </w:p>
    <w:p w:rsidR="005735F6" w:rsidRDefault="005735F6">
      <w:pPr>
        <w:spacing w:line="360" w:lineRule="auto"/>
        <w:jc w:val="center"/>
        <w:rPr>
          <w:rFonts w:cs="David"/>
          <w:b/>
          <w:bCs/>
          <w:color w:val="0000FF"/>
          <w:sz w:val="28"/>
          <w:szCs w:val="28"/>
          <w:rtl/>
        </w:rPr>
      </w:pPr>
    </w:p>
    <w:p w:rsidR="005735F6" w:rsidRDefault="005735F6">
      <w:pPr>
        <w:spacing w:line="360" w:lineRule="auto"/>
        <w:jc w:val="center"/>
        <w:rPr>
          <w:rFonts w:cs="David"/>
          <w:rtl/>
        </w:rPr>
      </w:pPr>
      <w:r>
        <w:rPr>
          <w:rFonts w:cs="David" w:hint="cs"/>
          <w:b/>
          <w:bCs/>
          <w:color w:val="0000FF"/>
          <w:sz w:val="28"/>
          <w:szCs w:val="28"/>
          <w:rtl/>
        </w:rPr>
        <w:lastRenderedPageBreak/>
        <w:t xml:space="preserve">רמות חשיבה </w:t>
      </w:r>
      <w:r>
        <w:rPr>
          <w:rFonts w:cs="David"/>
          <w:b/>
          <w:bCs/>
          <w:color w:val="0000FF"/>
          <w:sz w:val="28"/>
          <w:szCs w:val="28"/>
          <w:rtl/>
        </w:rPr>
        <w:t>על פי הטקסונומיה של בלום</w:t>
      </w:r>
    </w:p>
    <w:tbl>
      <w:tblPr>
        <w:tblpPr w:leftFromText="180" w:rightFromText="180" w:vertAnchor="text" w:horzAnchor="margin" w:tblpXSpec="center" w:tblpY="3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2"/>
        <w:gridCol w:w="1276"/>
        <w:gridCol w:w="2268"/>
      </w:tblGrid>
      <w:tr w:rsidR="00624590" w:rsidTr="00624590">
        <w:tc>
          <w:tcPr>
            <w:tcW w:w="992" w:type="dxa"/>
          </w:tcPr>
          <w:p w:rsidR="00624590" w:rsidRDefault="00624590">
            <w:pPr>
              <w:pStyle w:val="NormalWeb"/>
              <w:bidi/>
              <w:spacing w:before="0" w:beforeAutospacing="0" w:after="0" w:afterAutospacing="0" w:line="360" w:lineRule="auto"/>
              <w:rPr>
                <w:rFonts w:cs="David"/>
                <w:lang w:eastAsia="he-IL"/>
              </w:rPr>
            </w:pPr>
            <w:r>
              <w:rPr>
                <w:rFonts w:cs="David" w:hint="cs"/>
                <w:rtl/>
                <w:lang w:eastAsia="he-IL"/>
              </w:rPr>
              <w:t>סעיף</w:t>
            </w:r>
          </w:p>
        </w:tc>
        <w:tc>
          <w:tcPr>
            <w:tcW w:w="1276" w:type="dxa"/>
            <w:tcBorders>
              <w:bottom w:val="single" w:sz="4" w:space="0" w:color="auto"/>
            </w:tcBorders>
          </w:tcPr>
          <w:p w:rsidR="00624590" w:rsidRDefault="00624590">
            <w:pPr>
              <w:pStyle w:val="NormalWeb"/>
              <w:bidi/>
              <w:spacing w:before="0" w:beforeAutospacing="0" w:after="0" w:afterAutospacing="0" w:line="360" w:lineRule="auto"/>
              <w:rPr>
                <w:rFonts w:cs="David"/>
                <w:lang w:eastAsia="he-IL"/>
              </w:rPr>
            </w:pPr>
            <w:r>
              <w:rPr>
                <w:rFonts w:cs="David" w:hint="cs"/>
                <w:rtl/>
                <w:lang w:eastAsia="he-IL"/>
              </w:rPr>
              <w:t>תת-סעיף</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 xml:space="preserve">רמת </w:t>
            </w:r>
            <w:r>
              <w:rPr>
                <w:rFonts w:cs="David" w:hint="cs"/>
                <w:rtl/>
              </w:rPr>
              <w:t>חשיבה</w:t>
            </w:r>
            <w:r>
              <w:rPr>
                <w:rFonts w:cs="David" w:hint="cs"/>
                <w:rtl/>
                <w:lang w:eastAsia="he-IL"/>
              </w:rPr>
              <w:t xml:space="preserve"> לפי בלום </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א</w:t>
            </w: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אנליזה</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ב</w:t>
            </w: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הבנה</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ג</w:t>
            </w: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אנליזה</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ד</w:t>
            </w:r>
          </w:p>
        </w:tc>
        <w:tc>
          <w:tcPr>
            <w:tcW w:w="1276" w:type="dxa"/>
            <w:tcBorders>
              <w:bottom w:val="single" w:sz="4" w:space="0" w:color="auto"/>
            </w:tcBorders>
            <w:shd w:val="clear" w:color="auto" w:fill="E6E6E6"/>
          </w:tcPr>
          <w:p w:rsidR="00624590" w:rsidRDefault="00624590">
            <w:pPr>
              <w:pStyle w:val="NormalWeb"/>
              <w:spacing w:before="0" w:beforeAutospacing="0" w:after="0" w:afterAutospacing="0" w:line="360" w:lineRule="auto"/>
              <w:jc w:val="right"/>
              <w:rPr>
                <w:rFonts w:cs="David"/>
                <w:lang w:eastAsia="he-IL"/>
              </w:rPr>
            </w:pP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bl>
    <w:p w:rsidR="005735F6" w:rsidRDefault="005735F6">
      <w:pPr>
        <w:pStyle w:val="10"/>
        <w:rPr>
          <w:rFonts w:ascii="Times New Roman" w:hAnsi="Times New Roman" w:cs="Times New Roman"/>
          <w:rtl/>
          <w:lang w:eastAsia="he-I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rPr>
          <w:rtl/>
        </w:rPr>
      </w:pPr>
    </w:p>
    <w:p w:rsidR="005735F6" w:rsidRDefault="00C54832">
      <w:pPr>
        <w:rPr>
          <w:rtl/>
        </w:rPr>
      </w:pPr>
      <w:r w:rsidRPr="00C54832">
        <w:rPr>
          <w:rFonts w:cs="David"/>
          <w:noProof/>
          <w:sz w:val="20"/>
          <w:rtl/>
          <w:lang w:val="he-IL"/>
        </w:rPr>
        <w:pict>
          <v:shape id="_x0000_s3341" type="#_x0000_t64" style="position:absolute;left:0;text-align:left;margin-left:61.45pt;margin-top:-.2pt;width:468.8pt;height:216.85pt;z-index:220;mso-position-horizontal-relative:page" adj="310" filled="f" strokecolor="blue">
            <v:stroke dashstyle="dash"/>
            <w10:wrap anchorx="page"/>
          </v:shape>
        </w:pict>
      </w:r>
    </w:p>
    <w:p w:rsidR="005735F6" w:rsidRDefault="00C54832">
      <w:pPr>
        <w:spacing w:line="360" w:lineRule="auto"/>
        <w:rPr>
          <w:rFonts w:cs="David"/>
          <w:rtl/>
        </w:rPr>
      </w:pPr>
      <w:r w:rsidRPr="00C54832">
        <w:rPr>
          <w:rFonts w:cs="David"/>
          <w:noProof/>
          <w:rtl/>
          <w:lang w:val="he-IL"/>
        </w:rPr>
        <w:pict>
          <v:group id="_x0000_s3333" style="position:absolute;left:0;text-align:left;margin-left:235.85pt;margin-top:104.05pt;width:143.65pt;height:65.95pt;z-index:514" coordorigin="2546,1207" coordsize="2873,1319">
            <v:shape id="_x0000_s3334" type="#_x0000_t202" style="position:absolute;left:4155;top:2041;width:573;height:485" filled="f" stroked="f">
              <v:textbox style="mso-next-textbox:#_x0000_s3334">
                <w:txbxContent>
                  <w:p w:rsidR="00C42E18" w:rsidRDefault="00C42E18">
                    <w:pPr>
                      <w:bidi w:val="0"/>
                      <w:rPr>
                        <w:vertAlign w:val="subscript"/>
                      </w:rPr>
                    </w:pPr>
                    <w:r>
                      <w:t>Br</w:t>
                    </w:r>
                  </w:p>
                </w:txbxContent>
              </v:textbox>
            </v:shape>
            <v:shape id="_x0000_s3335" type="#_x0000_t202" style="position:absolute;left:4188;top:1207;width:795;height:560" filled="f" stroked="f">
              <v:textbox style="mso-next-textbox:#_x0000_s3335">
                <w:txbxContent>
                  <w:p w:rsidR="00C42E18" w:rsidRDefault="00C42E18">
                    <w:pPr>
                      <w:bidi w:val="0"/>
                      <w:rPr>
                        <w:vertAlign w:val="subscript"/>
                      </w:rPr>
                    </w:pPr>
                    <w:r>
                      <w:t>CH</w:t>
                    </w:r>
                    <w:r>
                      <w:rPr>
                        <w:vertAlign w:val="subscript"/>
                      </w:rPr>
                      <w:t>3</w:t>
                    </w:r>
                  </w:p>
                </w:txbxContent>
              </v:textbox>
            </v:shape>
            <v:group id="_x0000_s3336" style="position:absolute;left:2546;top:1521;width:2873;height:644" coordorigin="2546,1521" coordsize="2873,644">
              <v:group id="_x0000_s3337" style="position:absolute;left:2546;top:1605;width:2873;height:560" coordorigin="5940,3708" coordsize="2873,560">
                <v:shape id="_x0000_s3338" type="#_x0000_t202" style="position:absolute;left:5940;top:3708;width:2873;height:560" filled="f" stroked="f">
                  <v:textbox style="mso-next-textbox:#_x0000_s3338">
                    <w:txbxContent>
                      <w:p w:rsidR="00C42E18" w:rsidRDefault="00C42E18">
                        <w:pPr>
                          <w:bidi w:val="0"/>
                          <w:rPr>
                            <w:vertAlign w:val="subscript"/>
                          </w:rPr>
                        </w:pPr>
                        <w:r>
                          <w:t>CH</w:t>
                        </w:r>
                        <w:r>
                          <w:rPr>
                            <w:vertAlign w:val="subscript"/>
                          </w:rPr>
                          <w:t>3</w:t>
                        </w:r>
                        <w:r>
                          <w:t>−CH</w:t>
                        </w:r>
                        <w:r>
                          <w:rPr>
                            <w:vertAlign w:val="subscript"/>
                          </w:rPr>
                          <w:t>2</w:t>
                        </w:r>
                        <w:r>
                          <w:t>−CH</w:t>
                        </w:r>
                        <w:r>
                          <w:rPr>
                            <w:vertAlign w:val="subscript"/>
                          </w:rPr>
                          <w:t>2</w:t>
                        </w:r>
                        <w:r>
                          <w:t>–C–CH</w:t>
                        </w:r>
                        <w:r>
                          <w:rPr>
                            <w:vertAlign w:val="subscript"/>
                          </w:rPr>
                          <w:t>3</w:t>
                        </w:r>
                      </w:p>
                    </w:txbxContent>
                  </v:textbox>
                </v:shape>
                <v:shape id="_x0000_s3339" type="#_x0000_t32" style="position:absolute;left:7807;top:4023;width:0;height:170" o:connectortype="straight"/>
              </v:group>
              <v:shape id="_x0000_s3340" type="#_x0000_t32" style="position:absolute;left:4402;top:1521;width:0;height:170" o:connectortype="straight"/>
            </v:group>
            <w10:anchorlock/>
          </v:group>
        </w:pict>
      </w:r>
      <w:r w:rsidR="005735F6">
        <w:rPr>
          <w:rFonts w:cs="David" w:hint="cs"/>
          <w:rtl/>
        </w:rPr>
        <w:t xml:space="preserve">בטבלה </w:t>
      </w:r>
      <w:r w:rsidR="005735F6">
        <w:rPr>
          <w:rFonts w:cs="David" w:hint="cs"/>
        </w:rPr>
        <w:t>I</w:t>
      </w:r>
      <w:r w:rsidR="005735F6">
        <w:rPr>
          <w:rFonts w:cs="David" w:hint="cs"/>
          <w:rtl/>
        </w:rPr>
        <w:t xml:space="preserve"> מובא מידע על ארבע תגובות (1)-(4).</w:t>
      </w:r>
    </w:p>
    <w:p w:rsidR="005735F6" w:rsidRDefault="005735F6">
      <w:pPr>
        <w:spacing w:line="360" w:lineRule="auto"/>
        <w:jc w:val="center"/>
        <w:rPr>
          <w:rFonts w:cs="David"/>
          <w:rtl/>
        </w:rPr>
      </w:pPr>
      <w:r>
        <w:rPr>
          <w:rFonts w:cs="David" w:hint="cs"/>
          <w:rtl/>
        </w:rPr>
        <w:t xml:space="preserve">טבלה </w:t>
      </w:r>
      <w:r>
        <w:rPr>
          <w:rFonts w:cs="David" w:hint="cs"/>
        </w:rPr>
        <w:t>I</w:t>
      </w:r>
    </w:p>
    <w:tbl>
      <w:tblPr>
        <w:bidiVisual/>
        <w:tblW w:w="0" w:type="auto"/>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58"/>
        <w:gridCol w:w="1362"/>
        <w:gridCol w:w="1843"/>
      </w:tblGrid>
      <w:tr w:rsidR="00624590" w:rsidTr="00624590">
        <w:tc>
          <w:tcPr>
            <w:tcW w:w="3458" w:type="dxa"/>
          </w:tcPr>
          <w:p w:rsidR="00624590" w:rsidRDefault="00624590">
            <w:pPr>
              <w:spacing w:line="360" w:lineRule="auto"/>
              <w:jc w:val="center"/>
              <w:rPr>
                <w:rFonts w:cs="David"/>
                <w:rtl/>
              </w:rPr>
            </w:pPr>
            <w:r>
              <w:rPr>
                <w:rFonts w:cs="David" w:hint="cs"/>
                <w:rtl/>
              </w:rPr>
              <w:t>החומר המגיב</w:t>
            </w:r>
          </w:p>
        </w:tc>
        <w:tc>
          <w:tcPr>
            <w:tcW w:w="1362" w:type="dxa"/>
          </w:tcPr>
          <w:p w:rsidR="00624590" w:rsidRDefault="00624590">
            <w:pPr>
              <w:spacing w:line="360" w:lineRule="auto"/>
              <w:jc w:val="center"/>
              <w:rPr>
                <w:rFonts w:cs="David"/>
                <w:rtl/>
              </w:rPr>
            </w:pPr>
            <w:r>
              <w:rPr>
                <w:rFonts w:cs="David" w:hint="cs"/>
                <w:rtl/>
              </w:rPr>
              <w:t>התגובה</w:t>
            </w:r>
          </w:p>
        </w:tc>
        <w:tc>
          <w:tcPr>
            <w:tcW w:w="1843" w:type="dxa"/>
          </w:tcPr>
          <w:p w:rsidR="00624590" w:rsidRDefault="00624590">
            <w:pPr>
              <w:spacing w:line="360" w:lineRule="auto"/>
              <w:jc w:val="center"/>
              <w:rPr>
                <w:rFonts w:cs="David"/>
                <w:rtl/>
              </w:rPr>
            </w:pPr>
            <w:r>
              <w:rPr>
                <w:rFonts w:cs="David" w:hint="cs"/>
                <w:rtl/>
              </w:rPr>
              <w:t>מנגנון התגובה</w:t>
            </w:r>
          </w:p>
        </w:tc>
      </w:tr>
      <w:tr w:rsidR="00624590" w:rsidTr="00624590">
        <w:trPr>
          <w:cantSplit/>
        </w:trPr>
        <w:tc>
          <w:tcPr>
            <w:tcW w:w="3458" w:type="dxa"/>
            <w:vMerge w:val="restart"/>
          </w:tcPr>
          <w:p w:rsidR="00624590" w:rsidRDefault="00624590">
            <w:pPr>
              <w:spacing w:line="360" w:lineRule="auto"/>
              <w:jc w:val="center"/>
              <w:rPr>
                <w:rFonts w:cs="David"/>
              </w:rPr>
            </w:pPr>
            <w:r>
              <w:rPr>
                <w:rFonts w:cs="David"/>
              </w:rPr>
              <w:t>CH</w:t>
            </w:r>
            <w:r>
              <w:rPr>
                <w:rFonts w:cs="David"/>
                <w:vertAlign w:val="subscript"/>
              </w:rPr>
              <w:t>3</w:t>
            </w:r>
            <w:r>
              <w:rPr>
                <w:rFonts w:cs="David"/>
              </w:rPr>
              <w:t>−CH</w:t>
            </w:r>
            <w:r>
              <w:rPr>
                <w:rFonts w:cs="David"/>
                <w:vertAlign w:val="subscript"/>
              </w:rPr>
              <w:t>2</w:t>
            </w:r>
            <w:r>
              <w:rPr>
                <w:rFonts w:cs="David"/>
              </w:rPr>
              <w:t>−CH</w:t>
            </w:r>
            <w:r>
              <w:rPr>
                <w:rFonts w:cs="David"/>
                <w:vertAlign w:val="subscript"/>
              </w:rPr>
              <w:t>2</w:t>
            </w:r>
            <w:r>
              <w:rPr>
                <w:rFonts w:cs="David"/>
              </w:rPr>
              <w:t>−CH</w:t>
            </w:r>
            <w:r>
              <w:rPr>
                <w:rFonts w:cs="David"/>
                <w:vertAlign w:val="subscript"/>
              </w:rPr>
              <w:t>2</w:t>
            </w:r>
            <w:r>
              <w:rPr>
                <w:rFonts w:cs="David"/>
              </w:rPr>
              <w:t>−CH</w:t>
            </w:r>
            <w:r>
              <w:rPr>
                <w:rFonts w:cs="David"/>
                <w:vertAlign w:val="subscript"/>
              </w:rPr>
              <w:t>2</w:t>
            </w:r>
            <w:r>
              <w:rPr>
                <w:rFonts w:cs="David"/>
              </w:rPr>
              <w:t>Br</w:t>
            </w:r>
          </w:p>
          <w:p w:rsidR="00624590" w:rsidRDefault="00624590">
            <w:pPr>
              <w:spacing w:line="360" w:lineRule="auto"/>
              <w:jc w:val="center"/>
              <w:rPr>
                <w:rFonts w:cs="David"/>
              </w:rPr>
            </w:pPr>
            <w:r>
              <w:rPr>
                <w:rFonts w:cs="David" w:hint="cs"/>
                <w:rtl/>
              </w:rPr>
              <w:t>1-ברומו פנטאן</w:t>
            </w:r>
          </w:p>
        </w:tc>
        <w:tc>
          <w:tcPr>
            <w:tcW w:w="1362" w:type="dxa"/>
            <w:vAlign w:val="center"/>
          </w:tcPr>
          <w:p w:rsidR="00624590" w:rsidRDefault="00624590">
            <w:pPr>
              <w:bidi w:val="0"/>
              <w:spacing w:line="360" w:lineRule="auto"/>
              <w:jc w:val="center"/>
              <w:rPr>
                <w:rFonts w:cs="David"/>
              </w:rPr>
            </w:pPr>
            <w:r>
              <w:rPr>
                <w:rFonts w:cs="David"/>
              </w:rPr>
              <w:t>(1)</w:t>
            </w:r>
          </w:p>
        </w:tc>
        <w:tc>
          <w:tcPr>
            <w:tcW w:w="1843" w:type="dxa"/>
          </w:tcPr>
          <w:p w:rsidR="00624590" w:rsidRDefault="00624590">
            <w:pPr>
              <w:spacing w:line="360" w:lineRule="auto"/>
              <w:jc w:val="center"/>
              <w:rPr>
                <w:rFonts w:cs="David"/>
              </w:rPr>
            </w:pPr>
            <w:r>
              <w:rPr>
                <w:rFonts w:cs="David" w:hint="cs"/>
              </w:rPr>
              <w:t>S</w:t>
            </w:r>
            <w:r>
              <w:rPr>
                <w:rFonts w:cs="David" w:hint="cs"/>
                <w:vertAlign w:val="subscript"/>
              </w:rPr>
              <w:t>N</w:t>
            </w:r>
            <w:r>
              <w:rPr>
                <w:rFonts w:cs="David"/>
              </w:rPr>
              <w:t>2</w:t>
            </w:r>
          </w:p>
        </w:tc>
      </w:tr>
      <w:tr w:rsidR="00624590" w:rsidTr="00624590">
        <w:trPr>
          <w:cantSplit/>
        </w:trPr>
        <w:tc>
          <w:tcPr>
            <w:tcW w:w="3458" w:type="dxa"/>
            <w:vMerge/>
          </w:tcPr>
          <w:p w:rsidR="00624590" w:rsidRDefault="00624590">
            <w:pPr>
              <w:spacing w:line="360" w:lineRule="auto"/>
              <w:rPr>
                <w:rFonts w:cs="David"/>
              </w:rPr>
            </w:pPr>
          </w:p>
        </w:tc>
        <w:tc>
          <w:tcPr>
            <w:tcW w:w="1362" w:type="dxa"/>
            <w:vAlign w:val="center"/>
          </w:tcPr>
          <w:p w:rsidR="00624590" w:rsidRDefault="00624590">
            <w:pPr>
              <w:bidi w:val="0"/>
              <w:spacing w:line="360" w:lineRule="auto"/>
              <w:jc w:val="center"/>
              <w:rPr>
                <w:rFonts w:cs="David"/>
              </w:rPr>
            </w:pPr>
            <w:r>
              <w:rPr>
                <w:rFonts w:cs="David"/>
              </w:rPr>
              <w:t>(2)</w:t>
            </w:r>
          </w:p>
        </w:tc>
        <w:tc>
          <w:tcPr>
            <w:tcW w:w="1843" w:type="dxa"/>
          </w:tcPr>
          <w:p w:rsidR="00624590" w:rsidRDefault="00624590">
            <w:pPr>
              <w:spacing w:line="360" w:lineRule="auto"/>
              <w:jc w:val="center"/>
              <w:rPr>
                <w:rFonts w:cs="David"/>
              </w:rPr>
            </w:pPr>
            <w:r>
              <w:rPr>
                <w:rFonts w:cs="David"/>
              </w:rPr>
              <w:t>E</w:t>
            </w:r>
            <w:r>
              <w:rPr>
                <w:rFonts w:cs="David"/>
                <w:vertAlign w:val="subscript"/>
              </w:rPr>
              <w:t>2</w:t>
            </w:r>
          </w:p>
        </w:tc>
      </w:tr>
      <w:tr w:rsidR="00624590" w:rsidTr="00624590">
        <w:trPr>
          <w:cantSplit/>
        </w:trPr>
        <w:tc>
          <w:tcPr>
            <w:tcW w:w="3458" w:type="dxa"/>
            <w:vMerge w:val="restart"/>
          </w:tcPr>
          <w:p w:rsidR="00624590" w:rsidRDefault="00624590">
            <w:pPr>
              <w:bidi w:val="0"/>
              <w:spacing w:line="360" w:lineRule="auto"/>
              <w:rPr>
                <w:rFonts w:cs="David"/>
                <w:rtl/>
              </w:rPr>
            </w:pPr>
          </w:p>
          <w:p w:rsidR="00624590" w:rsidRDefault="00624590">
            <w:pPr>
              <w:bidi w:val="0"/>
              <w:spacing w:line="360" w:lineRule="auto"/>
              <w:rPr>
                <w:rFonts w:cs="David"/>
                <w:rtl/>
              </w:rPr>
            </w:pPr>
          </w:p>
          <w:p w:rsidR="00624590" w:rsidRDefault="00624590">
            <w:pPr>
              <w:bidi w:val="0"/>
              <w:spacing w:line="360" w:lineRule="auto"/>
              <w:jc w:val="center"/>
              <w:rPr>
                <w:rFonts w:cs="David"/>
                <w:vertAlign w:val="subscript"/>
              </w:rPr>
            </w:pPr>
          </w:p>
          <w:p w:rsidR="00624590" w:rsidRDefault="00624590">
            <w:pPr>
              <w:spacing w:line="360" w:lineRule="auto"/>
              <w:jc w:val="center"/>
              <w:rPr>
                <w:rFonts w:cs="David"/>
                <w:rtl/>
              </w:rPr>
            </w:pPr>
            <w:r>
              <w:rPr>
                <w:rFonts w:cs="David" w:hint="cs"/>
                <w:rtl/>
              </w:rPr>
              <w:t>2-ברומו-2-מתיל פנטאן</w:t>
            </w:r>
          </w:p>
        </w:tc>
        <w:tc>
          <w:tcPr>
            <w:tcW w:w="1362" w:type="dxa"/>
            <w:vAlign w:val="center"/>
          </w:tcPr>
          <w:p w:rsidR="00624590" w:rsidRDefault="00624590">
            <w:pPr>
              <w:bidi w:val="0"/>
              <w:spacing w:line="360" w:lineRule="auto"/>
              <w:jc w:val="center"/>
              <w:rPr>
                <w:rFonts w:cs="David"/>
                <w:rtl/>
              </w:rPr>
            </w:pPr>
            <w:r>
              <w:rPr>
                <w:rFonts w:cs="David"/>
              </w:rPr>
              <w:t>(3)</w:t>
            </w:r>
          </w:p>
        </w:tc>
        <w:tc>
          <w:tcPr>
            <w:tcW w:w="1843" w:type="dxa"/>
          </w:tcPr>
          <w:p w:rsidR="00624590" w:rsidRDefault="00624590">
            <w:pPr>
              <w:spacing w:line="360" w:lineRule="auto"/>
              <w:jc w:val="center"/>
              <w:rPr>
                <w:rFonts w:cs="David"/>
              </w:rPr>
            </w:pPr>
            <w:r>
              <w:rPr>
                <w:rFonts w:cs="David"/>
              </w:rPr>
              <w:t>S</w:t>
            </w:r>
            <w:r>
              <w:rPr>
                <w:rFonts w:cs="David"/>
                <w:vertAlign w:val="subscript"/>
              </w:rPr>
              <w:t>N</w:t>
            </w:r>
            <w:r>
              <w:rPr>
                <w:rFonts w:cs="David"/>
              </w:rPr>
              <w:t>1</w:t>
            </w:r>
          </w:p>
        </w:tc>
      </w:tr>
      <w:tr w:rsidR="00624590" w:rsidTr="00624590">
        <w:trPr>
          <w:cantSplit/>
        </w:trPr>
        <w:tc>
          <w:tcPr>
            <w:tcW w:w="3458" w:type="dxa"/>
            <w:vMerge/>
          </w:tcPr>
          <w:p w:rsidR="00624590" w:rsidRDefault="00624590">
            <w:pPr>
              <w:spacing w:line="360" w:lineRule="auto"/>
              <w:rPr>
                <w:rFonts w:cs="David"/>
                <w:rtl/>
              </w:rPr>
            </w:pPr>
          </w:p>
        </w:tc>
        <w:tc>
          <w:tcPr>
            <w:tcW w:w="1362" w:type="dxa"/>
            <w:vAlign w:val="center"/>
          </w:tcPr>
          <w:p w:rsidR="00624590" w:rsidRDefault="00624590">
            <w:pPr>
              <w:bidi w:val="0"/>
              <w:spacing w:line="360" w:lineRule="auto"/>
              <w:jc w:val="center"/>
              <w:rPr>
                <w:rFonts w:cs="David"/>
                <w:rtl/>
              </w:rPr>
            </w:pPr>
            <w:r>
              <w:rPr>
                <w:rFonts w:cs="David"/>
              </w:rPr>
              <w:t>(4)</w:t>
            </w:r>
          </w:p>
        </w:tc>
        <w:tc>
          <w:tcPr>
            <w:tcW w:w="1843" w:type="dxa"/>
            <w:vAlign w:val="center"/>
          </w:tcPr>
          <w:p w:rsidR="00624590" w:rsidRDefault="00624590">
            <w:pPr>
              <w:spacing w:line="360" w:lineRule="auto"/>
              <w:jc w:val="center"/>
              <w:rPr>
                <w:rFonts w:cs="David"/>
                <w:vertAlign w:val="subscript"/>
                <w:rtl/>
              </w:rPr>
            </w:pPr>
            <w:r>
              <w:rPr>
                <w:rFonts w:cs="David" w:hint="cs"/>
              </w:rPr>
              <w:t>E</w:t>
            </w:r>
            <w:r>
              <w:rPr>
                <w:rFonts w:cs="David"/>
                <w:vertAlign w:val="subscript"/>
              </w:rPr>
              <w:t>2</w:t>
            </w:r>
          </w:p>
        </w:tc>
      </w:tr>
    </w:tbl>
    <w:p w:rsidR="005735F6" w:rsidRDefault="005735F6">
      <w:pPr>
        <w:rPr>
          <w:rFonts w:cs="David"/>
          <w:rtl/>
        </w:rPr>
      </w:pPr>
      <w:r>
        <w:rPr>
          <w:rFonts w:cs="David" w:hint="cs"/>
          <w:rtl/>
        </w:rPr>
        <w:tab/>
      </w:r>
    </w:p>
    <w:p w:rsidR="005735F6" w:rsidRDefault="005735F6">
      <w:pPr>
        <w:spacing w:line="360" w:lineRule="auto"/>
        <w:rPr>
          <w:rFonts w:cs="David"/>
          <w:rtl/>
        </w:rPr>
      </w:pPr>
    </w:p>
    <w:p w:rsidR="005735F6" w:rsidRDefault="00C54832">
      <w:pPr>
        <w:spacing w:line="360" w:lineRule="auto"/>
        <w:ind w:left="57" w:hanging="57"/>
        <w:rPr>
          <w:rFonts w:cs="David"/>
          <w:b/>
          <w:bCs/>
          <w:color w:val="0000FF"/>
          <w:sz w:val="28"/>
          <w:szCs w:val="28"/>
          <w:rtl/>
          <w:lang w:eastAsia="en-US"/>
        </w:rPr>
      </w:pPr>
      <w:r w:rsidRPr="00C54832">
        <w:rPr>
          <w:rFonts w:cs="David"/>
          <w:noProof/>
          <w:sz w:val="20"/>
          <w:rtl/>
          <w:lang w:val="he-IL"/>
        </w:rPr>
        <w:pict>
          <v:shape id="_x0000_s3342" type="#_x0000_t64" style="position:absolute;left:0;text-align:left;margin-left:61.45pt;margin-top:18.55pt;width:468.8pt;height:216.85pt;z-index:221;mso-position-horizontal-relative:page" adj="310" filled="f" strokecolor="blue">
            <v:stroke dashstyle="dash"/>
            <w10:wrap anchorx="page"/>
          </v:shape>
        </w:pict>
      </w:r>
      <w:r w:rsidR="005735F6">
        <w:rPr>
          <w:rFonts w:cs="David" w:hint="cs"/>
          <w:b/>
          <w:bCs/>
          <w:color w:val="FF0000"/>
          <w:sz w:val="28"/>
          <w:szCs w:val="28"/>
          <w:rtl/>
          <w:lang w:eastAsia="en-US"/>
        </w:rPr>
        <w:t>סעיף א'</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68</w:t>
      </w:r>
      <w:r w:rsidR="005735F6">
        <w:rPr>
          <w:rFonts w:cs="David" w:hint="cs"/>
          <w:b/>
          <w:bCs/>
          <w:color w:val="0000FF"/>
          <w:sz w:val="28"/>
          <w:szCs w:val="28"/>
          <w:rtl/>
          <w:lang w:eastAsia="en-US"/>
        </w:rPr>
        <w:t>)</w:t>
      </w:r>
    </w:p>
    <w:p w:rsidR="005735F6" w:rsidRDefault="005735F6">
      <w:pPr>
        <w:tabs>
          <w:tab w:val="left" w:pos="1033"/>
        </w:tabs>
        <w:spacing w:line="360" w:lineRule="auto"/>
        <w:ind w:left="509" w:hanging="509"/>
        <w:rPr>
          <w:rFonts w:cs="David"/>
          <w:rtl/>
        </w:rPr>
      </w:pPr>
      <w:r>
        <w:rPr>
          <w:rFonts w:cs="David" w:hint="cs"/>
          <w:rtl/>
        </w:rPr>
        <w:t xml:space="preserve">בטבלה </w:t>
      </w:r>
      <w:r>
        <w:rPr>
          <w:rFonts w:cs="David" w:hint="cs"/>
        </w:rPr>
        <w:t>II</w:t>
      </w:r>
      <w:r>
        <w:rPr>
          <w:rFonts w:cs="David" w:hint="cs"/>
          <w:rtl/>
        </w:rPr>
        <w:t xml:space="preserve"> רשומים ארבעה נוקלאופילים, המסומנים באותיות (</w:t>
      </w:r>
      <w:r>
        <w:rPr>
          <w:rFonts w:cs="David"/>
        </w:rPr>
        <w:t>a</w:t>
      </w:r>
      <w:r>
        <w:rPr>
          <w:rFonts w:cs="David" w:hint="cs"/>
          <w:rtl/>
        </w:rPr>
        <w:t>)-(</w:t>
      </w:r>
      <w:r>
        <w:rPr>
          <w:rFonts w:cs="David"/>
        </w:rPr>
        <w:t>d</w:t>
      </w:r>
      <w:r>
        <w:rPr>
          <w:rFonts w:cs="David" w:hint="cs"/>
          <w:rtl/>
        </w:rPr>
        <w:t xml:space="preserve">), והממס שבו מומס כל </w:t>
      </w:r>
    </w:p>
    <w:p w:rsidR="005735F6" w:rsidRDefault="005735F6">
      <w:pPr>
        <w:tabs>
          <w:tab w:val="left" w:pos="1033"/>
        </w:tabs>
        <w:spacing w:line="360" w:lineRule="auto"/>
        <w:ind w:left="509" w:hanging="509"/>
        <w:rPr>
          <w:rFonts w:cs="David"/>
          <w:rtl/>
        </w:rPr>
      </w:pPr>
      <w:r>
        <w:rPr>
          <w:rFonts w:cs="David" w:hint="cs"/>
          <w:rtl/>
        </w:rPr>
        <w:t>אחד מהנוקלאופילים.</w:t>
      </w:r>
    </w:p>
    <w:p w:rsidR="005735F6" w:rsidRDefault="005735F6">
      <w:pPr>
        <w:spacing w:line="360" w:lineRule="auto"/>
        <w:jc w:val="center"/>
        <w:rPr>
          <w:rFonts w:cs="David"/>
          <w:rtl/>
        </w:rPr>
      </w:pPr>
      <w:r>
        <w:rPr>
          <w:rFonts w:cs="David" w:hint="cs"/>
          <w:rtl/>
        </w:rPr>
        <w:t xml:space="preserve">טבלה </w:t>
      </w:r>
      <w:r>
        <w:rPr>
          <w:rFonts w:cs="David" w:hint="cs"/>
        </w:rPr>
        <w:t>II</w:t>
      </w:r>
    </w:p>
    <w:tbl>
      <w:tblPr>
        <w:bidiVisual/>
        <w:tblW w:w="0" w:type="auto"/>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416"/>
        <w:gridCol w:w="3112"/>
      </w:tblGrid>
      <w:tr w:rsidR="00624590" w:rsidTr="00624590">
        <w:tc>
          <w:tcPr>
            <w:tcW w:w="1560" w:type="dxa"/>
            <w:tcBorders>
              <w:top w:val="nil"/>
              <w:left w:val="nil"/>
            </w:tcBorders>
          </w:tcPr>
          <w:p w:rsidR="00624590" w:rsidRDefault="00624590">
            <w:pPr>
              <w:spacing w:line="360" w:lineRule="auto"/>
              <w:jc w:val="center"/>
              <w:rPr>
                <w:rFonts w:cs="David"/>
                <w:rtl/>
              </w:rPr>
            </w:pPr>
          </w:p>
        </w:tc>
        <w:tc>
          <w:tcPr>
            <w:tcW w:w="2416" w:type="dxa"/>
          </w:tcPr>
          <w:p w:rsidR="00624590" w:rsidRDefault="00624590">
            <w:pPr>
              <w:spacing w:line="360" w:lineRule="auto"/>
              <w:jc w:val="center"/>
              <w:rPr>
                <w:rFonts w:cs="David"/>
                <w:rtl/>
              </w:rPr>
            </w:pPr>
            <w:r>
              <w:rPr>
                <w:rFonts w:cs="David" w:hint="cs"/>
                <w:rtl/>
              </w:rPr>
              <w:t>נוסחת הנוקלאופיל</w:t>
            </w:r>
          </w:p>
        </w:tc>
        <w:tc>
          <w:tcPr>
            <w:tcW w:w="3112" w:type="dxa"/>
          </w:tcPr>
          <w:p w:rsidR="00624590" w:rsidRDefault="00624590">
            <w:pPr>
              <w:spacing w:line="360" w:lineRule="auto"/>
              <w:jc w:val="center"/>
              <w:rPr>
                <w:rFonts w:cs="David"/>
                <w:rtl/>
              </w:rPr>
            </w:pPr>
            <w:r>
              <w:rPr>
                <w:rFonts w:cs="David" w:hint="cs"/>
                <w:rtl/>
              </w:rPr>
              <w:tab/>
              <w:t>הממס</w:t>
            </w:r>
          </w:p>
        </w:tc>
      </w:tr>
      <w:tr w:rsidR="00624590" w:rsidTr="00624590">
        <w:tc>
          <w:tcPr>
            <w:tcW w:w="1560" w:type="dxa"/>
          </w:tcPr>
          <w:p w:rsidR="00624590" w:rsidRDefault="00624590">
            <w:pPr>
              <w:spacing w:line="360" w:lineRule="auto"/>
              <w:jc w:val="center"/>
              <w:rPr>
                <w:rFonts w:cs="David"/>
                <w:rtl/>
              </w:rPr>
            </w:pPr>
            <w:r>
              <w:rPr>
                <w:rFonts w:cs="David" w:hint="cs"/>
                <w:rtl/>
              </w:rPr>
              <w:t>(</w:t>
            </w:r>
            <w:r>
              <w:rPr>
                <w:rFonts w:cs="David"/>
              </w:rPr>
              <w:t>a</w:t>
            </w:r>
            <w:r>
              <w:rPr>
                <w:rFonts w:cs="David" w:hint="cs"/>
                <w:rtl/>
              </w:rPr>
              <w:t>)</w:t>
            </w:r>
          </w:p>
        </w:tc>
        <w:tc>
          <w:tcPr>
            <w:tcW w:w="2416" w:type="dxa"/>
          </w:tcPr>
          <w:p w:rsidR="00624590" w:rsidRDefault="00624590">
            <w:pPr>
              <w:bidi w:val="0"/>
              <w:spacing w:line="360" w:lineRule="auto"/>
              <w:ind w:left="446"/>
              <w:rPr>
                <w:rFonts w:cs="David"/>
                <w:vertAlign w:val="superscript"/>
              </w:rPr>
            </w:pPr>
            <w:r>
              <w:rPr>
                <w:rFonts w:cs="David" w:hint="cs"/>
                <w:rtl/>
              </w:rPr>
              <w:t xml:space="preserve">  </w:t>
            </w:r>
            <w:r>
              <w:rPr>
                <w:rFonts w:cs="David"/>
              </w:rPr>
              <w:t>CN</w:t>
            </w:r>
            <w:r>
              <w:rPr>
                <w:rFonts w:cs="David"/>
                <w:vertAlign w:val="superscript"/>
              </w:rPr>
              <w:t>−</w:t>
            </w:r>
          </w:p>
        </w:tc>
        <w:tc>
          <w:tcPr>
            <w:tcW w:w="3112" w:type="dxa"/>
          </w:tcPr>
          <w:p w:rsidR="00624590" w:rsidRDefault="00624590">
            <w:pPr>
              <w:bidi w:val="0"/>
              <w:spacing w:line="360" w:lineRule="auto"/>
              <w:ind w:left="297"/>
              <w:rPr>
                <w:rFonts w:cs="David"/>
              </w:rPr>
            </w:pPr>
            <w:r>
              <w:rPr>
                <w:rFonts w:cs="David"/>
              </w:rPr>
              <w:t>C</w:t>
            </w:r>
            <w:r>
              <w:rPr>
                <w:rFonts w:cs="David"/>
                <w:vertAlign w:val="subscript"/>
              </w:rPr>
              <w:t>2</w:t>
            </w:r>
            <w:r>
              <w:rPr>
                <w:rFonts w:cs="David"/>
              </w:rPr>
              <w:t>H</w:t>
            </w:r>
            <w:r>
              <w:rPr>
                <w:rFonts w:cs="David"/>
                <w:vertAlign w:val="subscript"/>
              </w:rPr>
              <w:t>5</w:t>
            </w:r>
            <w:r>
              <w:rPr>
                <w:rFonts w:cs="David"/>
              </w:rPr>
              <w:t>OH</w:t>
            </w:r>
            <w:r>
              <w:rPr>
                <w:rFonts w:cs="David"/>
                <w:vertAlign w:val="subscript"/>
              </w:rPr>
              <w:t>(l)</w:t>
            </w:r>
            <w:r>
              <w:rPr>
                <w:rFonts w:cs="David"/>
              </w:rPr>
              <w:t xml:space="preserve"> </w:t>
            </w:r>
            <w:r>
              <w:rPr>
                <w:rFonts w:cs="David" w:hint="cs"/>
                <w:rtl/>
              </w:rPr>
              <w:t xml:space="preserve">אתאנול             </w:t>
            </w:r>
          </w:p>
        </w:tc>
      </w:tr>
      <w:tr w:rsidR="00624590" w:rsidTr="00624590">
        <w:tc>
          <w:tcPr>
            <w:tcW w:w="1560" w:type="dxa"/>
          </w:tcPr>
          <w:p w:rsidR="00624590" w:rsidRDefault="00624590">
            <w:pPr>
              <w:spacing w:line="360" w:lineRule="auto"/>
              <w:jc w:val="center"/>
              <w:rPr>
                <w:rFonts w:cs="David"/>
                <w:rtl/>
              </w:rPr>
            </w:pPr>
            <w:r>
              <w:rPr>
                <w:rFonts w:cs="David" w:hint="cs"/>
                <w:rtl/>
              </w:rPr>
              <w:t>(</w:t>
            </w:r>
            <w:r>
              <w:rPr>
                <w:rFonts w:cs="David"/>
              </w:rPr>
              <w:t>b</w:t>
            </w:r>
            <w:r>
              <w:rPr>
                <w:rFonts w:cs="David" w:hint="cs"/>
                <w:rtl/>
              </w:rPr>
              <w:t>)</w:t>
            </w:r>
          </w:p>
        </w:tc>
        <w:tc>
          <w:tcPr>
            <w:tcW w:w="2416" w:type="dxa"/>
          </w:tcPr>
          <w:p w:rsidR="00624590" w:rsidRDefault="00624590">
            <w:pPr>
              <w:bidi w:val="0"/>
              <w:spacing w:line="360" w:lineRule="auto"/>
              <w:ind w:left="446"/>
              <w:rPr>
                <w:rFonts w:cs="David"/>
                <w:rtl/>
              </w:rPr>
            </w:pPr>
            <w:r>
              <w:rPr>
                <w:rFonts w:cs="David" w:hint="cs"/>
                <w:rtl/>
              </w:rPr>
              <w:t xml:space="preserve">  </w:t>
            </w:r>
            <w:r>
              <w:rPr>
                <w:rFonts w:cs="David"/>
              </w:rPr>
              <w:t>CN</w:t>
            </w:r>
            <w:r>
              <w:rPr>
                <w:rFonts w:cs="David"/>
                <w:vertAlign w:val="superscript"/>
              </w:rPr>
              <w:t>−</w:t>
            </w:r>
          </w:p>
        </w:tc>
        <w:tc>
          <w:tcPr>
            <w:tcW w:w="3112" w:type="dxa"/>
          </w:tcPr>
          <w:p w:rsidR="00624590" w:rsidRDefault="00624590">
            <w:pPr>
              <w:bidi w:val="0"/>
              <w:spacing w:line="360" w:lineRule="auto"/>
              <w:ind w:left="297"/>
              <w:rPr>
                <w:rFonts w:cs="David"/>
              </w:rPr>
            </w:pPr>
            <w:r>
              <w:rPr>
                <w:rFonts w:cs="David"/>
              </w:rPr>
              <w:t>(CH</w:t>
            </w:r>
            <w:r>
              <w:rPr>
                <w:rFonts w:cs="David"/>
                <w:vertAlign w:val="subscript"/>
              </w:rPr>
              <w:t>3</w:t>
            </w:r>
            <w:r>
              <w:rPr>
                <w:rFonts w:cs="David"/>
              </w:rPr>
              <w:t>)</w:t>
            </w:r>
            <w:r>
              <w:rPr>
                <w:rFonts w:cs="David"/>
                <w:vertAlign w:val="subscript"/>
              </w:rPr>
              <w:t>2</w:t>
            </w:r>
            <w:r>
              <w:rPr>
                <w:rFonts w:cs="David"/>
              </w:rPr>
              <w:t>SO</w:t>
            </w:r>
            <w:r>
              <w:rPr>
                <w:rFonts w:cs="David"/>
                <w:vertAlign w:val="subscript"/>
              </w:rPr>
              <w:t>(l)</w:t>
            </w:r>
            <w:r>
              <w:rPr>
                <w:rFonts w:cs="David"/>
              </w:rPr>
              <w:t xml:space="preserve">      </w:t>
            </w:r>
            <w:r>
              <w:rPr>
                <w:rFonts w:cs="David" w:hint="cs"/>
                <w:rtl/>
              </w:rPr>
              <w:t xml:space="preserve">   </w:t>
            </w:r>
            <w:r>
              <w:rPr>
                <w:rFonts w:cs="David"/>
              </w:rPr>
              <w:t xml:space="preserve">  DMSO</w:t>
            </w:r>
          </w:p>
        </w:tc>
      </w:tr>
      <w:tr w:rsidR="00624590" w:rsidTr="00624590">
        <w:tc>
          <w:tcPr>
            <w:tcW w:w="1560" w:type="dxa"/>
          </w:tcPr>
          <w:p w:rsidR="00624590" w:rsidRDefault="00624590">
            <w:pPr>
              <w:spacing w:line="360" w:lineRule="auto"/>
              <w:jc w:val="center"/>
              <w:rPr>
                <w:rFonts w:cs="David"/>
                <w:rtl/>
              </w:rPr>
            </w:pPr>
            <w:r>
              <w:rPr>
                <w:rFonts w:cs="David" w:hint="cs"/>
                <w:rtl/>
              </w:rPr>
              <w:t>(</w:t>
            </w:r>
            <w:r>
              <w:rPr>
                <w:rFonts w:cs="David"/>
              </w:rPr>
              <w:t>c</w:t>
            </w:r>
            <w:r>
              <w:rPr>
                <w:rFonts w:cs="David" w:hint="cs"/>
                <w:rtl/>
              </w:rPr>
              <w:t>)</w:t>
            </w:r>
          </w:p>
        </w:tc>
        <w:tc>
          <w:tcPr>
            <w:tcW w:w="2416" w:type="dxa"/>
          </w:tcPr>
          <w:p w:rsidR="00624590" w:rsidRDefault="00624590">
            <w:pPr>
              <w:bidi w:val="0"/>
              <w:spacing w:line="360" w:lineRule="auto"/>
              <w:ind w:left="446"/>
              <w:rPr>
                <w:rFonts w:cs="David"/>
                <w:vertAlign w:val="superscript"/>
              </w:rPr>
            </w:pPr>
            <w:r>
              <w:rPr>
                <w:rFonts w:cs="David" w:hint="cs"/>
                <w:rtl/>
              </w:rPr>
              <w:t xml:space="preserve">  </w:t>
            </w:r>
            <w:r>
              <w:rPr>
                <w:rFonts w:cs="David"/>
              </w:rPr>
              <w:t>CH</w:t>
            </w:r>
            <w:r>
              <w:rPr>
                <w:rFonts w:cs="David"/>
                <w:vertAlign w:val="subscript"/>
              </w:rPr>
              <w:t>3</w:t>
            </w:r>
            <w:r>
              <w:rPr>
                <w:rFonts w:cs="David"/>
              </w:rPr>
              <w:t>O</w:t>
            </w:r>
            <w:r>
              <w:rPr>
                <w:rFonts w:cs="David"/>
                <w:vertAlign w:val="superscript"/>
              </w:rPr>
              <w:t>−</w:t>
            </w:r>
          </w:p>
        </w:tc>
        <w:tc>
          <w:tcPr>
            <w:tcW w:w="3112" w:type="dxa"/>
          </w:tcPr>
          <w:p w:rsidR="00624590" w:rsidRDefault="00624590">
            <w:pPr>
              <w:bidi w:val="0"/>
              <w:spacing w:line="360" w:lineRule="auto"/>
              <w:ind w:left="297"/>
              <w:rPr>
                <w:rFonts w:cs="David"/>
                <w:rtl/>
              </w:rPr>
            </w:pPr>
            <w:r>
              <w:rPr>
                <w:rFonts w:cs="David"/>
              </w:rPr>
              <w:t>CH</w:t>
            </w:r>
            <w:r>
              <w:rPr>
                <w:rFonts w:cs="David"/>
                <w:vertAlign w:val="subscript"/>
              </w:rPr>
              <w:t>3</w:t>
            </w:r>
            <w:r>
              <w:rPr>
                <w:rFonts w:cs="David"/>
              </w:rPr>
              <w:t>OH</w:t>
            </w:r>
            <w:r>
              <w:rPr>
                <w:rFonts w:cs="David"/>
                <w:vertAlign w:val="subscript"/>
              </w:rPr>
              <w:t>(l)</w:t>
            </w:r>
            <w:r>
              <w:rPr>
                <w:rFonts w:cs="David"/>
              </w:rPr>
              <w:t xml:space="preserve">      </w:t>
            </w:r>
            <w:r>
              <w:rPr>
                <w:rFonts w:cs="David" w:hint="cs"/>
                <w:rtl/>
              </w:rPr>
              <w:t xml:space="preserve">מתאנול         </w:t>
            </w:r>
          </w:p>
        </w:tc>
      </w:tr>
      <w:tr w:rsidR="00624590" w:rsidTr="00624590">
        <w:tc>
          <w:tcPr>
            <w:tcW w:w="1560" w:type="dxa"/>
          </w:tcPr>
          <w:p w:rsidR="00624590" w:rsidRDefault="00624590">
            <w:pPr>
              <w:spacing w:line="360" w:lineRule="auto"/>
              <w:jc w:val="center"/>
              <w:rPr>
                <w:rFonts w:cs="David"/>
                <w:rtl/>
              </w:rPr>
            </w:pPr>
            <w:r>
              <w:rPr>
                <w:rFonts w:cs="David" w:hint="cs"/>
                <w:rtl/>
              </w:rPr>
              <w:t>(</w:t>
            </w:r>
            <w:r>
              <w:rPr>
                <w:rFonts w:cs="David"/>
              </w:rPr>
              <w:t>d</w:t>
            </w:r>
            <w:r>
              <w:rPr>
                <w:rFonts w:cs="David" w:hint="cs"/>
                <w:rtl/>
              </w:rPr>
              <w:t>)</w:t>
            </w:r>
          </w:p>
        </w:tc>
        <w:tc>
          <w:tcPr>
            <w:tcW w:w="2416" w:type="dxa"/>
          </w:tcPr>
          <w:p w:rsidR="00624590" w:rsidRDefault="00624590">
            <w:pPr>
              <w:bidi w:val="0"/>
              <w:spacing w:line="360" w:lineRule="auto"/>
              <w:ind w:left="446"/>
              <w:rPr>
                <w:rFonts w:cs="David"/>
                <w:vertAlign w:val="superscript"/>
              </w:rPr>
            </w:pPr>
            <w:r>
              <w:rPr>
                <w:rFonts w:cs="David" w:hint="cs"/>
                <w:rtl/>
              </w:rPr>
              <w:t xml:space="preserve">  </w:t>
            </w:r>
            <w:r>
              <w:rPr>
                <w:rFonts w:cs="David"/>
              </w:rPr>
              <w:t>(CH</w:t>
            </w:r>
            <w:r>
              <w:rPr>
                <w:rFonts w:cs="David"/>
                <w:vertAlign w:val="subscript"/>
              </w:rPr>
              <w:t>3</w:t>
            </w:r>
            <w:r>
              <w:rPr>
                <w:rFonts w:cs="David"/>
              </w:rPr>
              <w:t>)</w:t>
            </w:r>
            <w:r>
              <w:rPr>
                <w:rFonts w:cs="David"/>
                <w:vertAlign w:val="subscript"/>
              </w:rPr>
              <w:t>3</w:t>
            </w:r>
            <w:r>
              <w:rPr>
                <w:rFonts w:cs="David"/>
              </w:rPr>
              <w:t>CO</w:t>
            </w:r>
            <w:r>
              <w:rPr>
                <w:rFonts w:cs="David"/>
                <w:vertAlign w:val="superscript"/>
              </w:rPr>
              <w:t>−</w:t>
            </w:r>
          </w:p>
        </w:tc>
        <w:tc>
          <w:tcPr>
            <w:tcW w:w="3112" w:type="dxa"/>
          </w:tcPr>
          <w:p w:rsidR="00624590" w:rsidRDefault="00624590">
            <w:pPr>
              <w:bidi w:val="0"/>
              <w:spacing w:line="360" w:lineRule="auto"/>
              <w:ind w:left="297"/>
              <w:rPr>
                <w:rFonts w:cs="David"/>
              </w:rPr>
            </w:pPr>
            <w:r>
              <w:rPr>
                <w:rFonts w:cs="David"/>
              </w:rPr>
              <w:t>(CH</w:t>
            </w:r>
            <w:r>
              <w:rPr>
                <w:rFonts w:cs="David"/>
                <w:vertAlign w:val="subscript"/>
              </w:rPr>
              <w:t>3</w:t>
            </w:r>
            <w:r>
              <w:rPr>
                <w:rFonts w:cs="David"/>
              </w:rPr>
              <w:t>)</w:t>
            </w:r>
            <w:r>
              <w:rPr>
                <w:rFonts w:cs="David"/>
                <w:vertAlign w:val="subscript"/>
              </w:rPr>
              <w:t>3</w:t>
            </w:r>
            <w:r>
              <w:rPr>
                <w:rFonts w:cs="David"/>
              </w:rPr>
              <w:t>COH</w:t>
            </w:r>
            <w:r>
              <w:rPr>
                <w:rFonts w:cs="David"/>
                <w:vertAlign w:val="subscript"/>
              </w:rPr>
              <w:t>(l)</w:t>
            </w:r>
            <w:r>
              <w:rPr>
                <w:rFonts w:cs="David"/>
              </w:rPr>
              <w:t xml:space="preserve">    </w:t>
            </w:r>
            <w:r>
              <w:rPr>
                <w:rFonts w:cs="David" w:hint="cs"/>
                <w:rtl/>
              </w:rPr>
              <w:t>-בוטאנול</w:t>
            </w:r>
            <w:r>
              <w:rPr>
                <w:rFonts w:cs="David"/>
              </w:rPr>
              <w:t>t</w:t>
            </w:r>
          </w:p>
        </w:tc>
      </w:tr>
    </w:tbl>
    <w:p w:rsidR="005735F6" w:rsidRDefault="005735F6">
      <w:pPr>
        <w:rPr>
          <w:rFonts w:cs="David"/>
          <w:rtl/>
        </w:rPr>
      </w:pPr>
    </w:p>
    <w:p w:rsidR="005735F6" w:rsidRDefault="005735F6">
      <w:pPr>
        <w:spacing w:line="360" w:lineRule="auto"/>
        <w:ind w:firstLine="509"/>
        <w:rPr>
          <w:rFonts w:cs="David"/>
          <w:rtl/>
        </w:rPr>
      </w:pPr>
      <w:r>
        <w:rPr>
          <w:rFonts w:cs="David" w:hint="cs"/>
          <w:rtl/>
        </w:rPr>
        <w:t xml:space="preserve">יוני </w:t>
      </w:r>
      <w:r>
        <w:rPr>
          <w:rFonts w:cs="David"/>
        </w:rPr>
        <w:t>CN</w:t>
      </w:r>
      <w:r>
        <w:rPr>
          <w:rFonts w:cs="David"/>
          <w:vertAlign w:val="superscript"/>
        </w:rPr>
        <w:t>−</w:t>
      </w:r>
      <w:r>
        <w:rPr>
          <w:rFonts w:cs="David" w:hint="cs"/>
          <w:vertAlign w:val="superscript"/>
          <w:rtl/>
        </w:rPr>
        <w:t xml:space="preserve"> </w:t>
      </w:r>
      <w:r>
        <w:rPr>
          <w:rFonts w:cs="David" w:hint="cs"/>
          <w:rtl/>
        </w:rPr>
        <w:t>הם נוקלאופיל חזק מיוני</w:t>
      </w:r>
      <w:r>
        <w:rPr>
          <w:rFonts w:cs="David" w:hint="cs"/>
          <w:vertAlign w:val="superscript"/>
          <w:rtl/>
        </w:rPr>
        <w:t xml:space="preserve"> </w:t>
      </w:r>
      <w:r>
        <w:rPr>
          <w:rFonts w:cs="David"/>
        </w:rPr>
        <w:t>CH</w:t>
      </w:r>
      <w:r>
        <w:rPr>
          <w:rFonts w:cs="David"/>
          <w:vertAlign w:val="subscript"/>
        </w:rPr>
        <w:t>3</w:t>
      </w:r>
      <w:r>
        <w:rPr>
          <w:rFonts w:cs="David"/>
        </w:rPr>
        <w:t>O</w:t>
      </w:r>
      <w:r>
        <w:rPr>
          <w:rFonts w:cs="David"/>
          <w:vertAlign w:val="superscript"/>
        </w:rPr>
        <w:t>−</w:t>
      </w:r>
      <w:r>
        <w:rPr>
          <w:rFonts w:cs="David" w:hint="cs"/>
          <w:vertAlign w:val="superscript"/>
          <w:rtl/>
        </w:rPr>
        <w:t xml:space="preserve"> </w:t>
      </w:r>
      <w:r>
        <w:rPr>
          <w:rFonts w:cs="David" w:hint="cs"/>
          <w:rtl/>
        </w:rPr>
        <w:t>, אך בסיס חלש מהם.</w: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368" w:hanging="368"/>
        <w:rPr>
          <w:rFonts w:cs="David"/>
          <w:b/>
          <w:bCs/>
          <w:color w:val="FF0000"/>
          <w:sz w:val="28"/>
          <w:szCs w:val="28"/>
          <w:rtl/>
          <w:lang w:eastAsia="en-US"/>
        </w:rPr>
      </w:pPr>
      <w:r w:rsidRPr="00C54832">
        <w:rPr>
          <w:rFonts w:cs="David"/>
          <w:b/>
          <w:bCs/>
          <w:noProof/>
          <w:color w:val="FF0000"/>
          <w:sz w:val="20"/>
          <w:szCs w:val="28"/>
          <w:rtl/>
          <w:lang w:val="he-IL"/>
        </w:rPr>
        <w:lastRenderedPageBreak/>
        <w:pict>
          <v:group id="_x0000_s12412" style="position:absolute;left:0;text-align:left;margin-left:179.95pt;margin-top:-8.2pt;width:121.9pt;height:155.9pt;z-index:469" coordorigin="7477,10937" coordsize="2438,3118">
            <v:rect id="_x0000_s12413" style="position:absolute;left:8910;top:11555;width:480;height:435" filled="f" stroked="f">
              <v:textbox style="mso-next-textbox:#_x0000_s12413" inset="0,0,0,0">
                <w:txbxContent>
                  <w:p w:rsidR="00C42E18" w:rsidRDefault="00C42E18">
                    <w:pPr>
                      <w:jc w:val="center"/>
                      <w:rPr>
                        <w:rtl/>
                        <w:lang w:eastAsia="en-US"/>
                      </w:rPr>
                    </w:pPr>
                    <w:r>
                      <w:rPr>
                        <w:b/>
                        <w:bCs/>
                        <w:color w:val="0000FF"/>
                        <w:sz w:val="28"/>
                        <w:szCs w:val="28"/>
                        <w:lang w:eastAsia="en-US"/>
                      </w:rPr>
                      <w:t>67</w:t>
                    </w:r>
                  </w:p>
                </w:txbxContent>
              </v:textbox>
            </v:rect>
            <v:rect id="_x0000_s12414" style="position:absolute;left:8125;top:11491;width:480;height:435" filled="f" stroked="f">
              <v:textbox style="mso-next-textbox:#_x0000_s12414" inset="0,0,0,0">
                <w:txbxContent>
                  <w:p w:rsidR="00C42E18" w:rsidRDefault="00C42E18">
                    <w:pPr>
                      <w:jc w:val="center"/>
                      <w:rPr>
                        <w:rtl/>
                        <w:lang w:eastAsia="en-US"/>
                      </w:rPr>
                    </w:pPr>
                    <w:r>
                      <w:rPr>
                        <w:b/>
                        <w:bCs/>
                        <w:color w:val="0000FF"/>
                        <w:sz w:val="28"/>
                        <w:szCs w:val="28"/>
                        <w:lang w:eastAsia="en-US"/>
                      </w:rPr>
                      <w:t>70</w:t>
                    </w:r>
                  </w:p>
                </w:txbxContent>
              </v:textbox>
            </v:rect>
            <v:group id="_x0000_s12415" style="position:absolute;left:7477;top:10937;width:2438;height:3118" coordorigin="7477,10937" coordsize="2438,3118">
              <v:group id="_x0000_s12416" style="position:absolute;left:7477;top:10937;width:2438;height:3118" coordorigin="4837,11317" coordsize="2438,3118">
                <v:group id="_x0000_s12417" style="position:absolute;left:4837;top:11317;width:2331;height:3118" coordorigin="7308,11646" coordsize="2331,3118">
                  <v:group id="_x0000_s12418" style="position:absolute;left:7308;top:11646;width:391;height:2877" coordorigin="6685,11146" coordsize="391,2877">
                    <v:line id="_x0000_s12419" style="position:absolute" from="7075,11251" to="7076,13858"/>
                    <v:line id="_x0000_s12420" style="position:absolute" from="7030,13858" to="7075,13859"/>
                    <v:line id="_x0000_s12421" style="position:absolute" from="7030,13604" to="7075,13605"/>
                    <v:line id="_x0000_s12422" style="position:absolute" from="7030,13334" to="7075,13335"/>
                    <v:line id="_x0000_s12423" style="position:absolute" from="7030,13079" to="7075,13080"/>
                    <v:line id="_x0000_s12424" style="position:absolute" from="7030,12809" to="7075,12810"/>
                    <v:line id="_x0000_s12425" style="position:absolute" from="7030,12555" to="7075,12556"/>
                    <v:line id="_x0000_s12426" style="position:absolute" from="7030,12300" to="7075,12301"/>
                    <v:line id="_x0000_s12427" style="position:absolute" from="7030,12030" to="7075,12031"/>
                    <v:line id="_x0000_s12428" style="position:absolute" from="7030,11775" to="7075,11776"/>
                    <v:line id="_x0000_s12429" style="position:absolute" from="7030,11505" to="7075,11506"/>
                    <v:line id="_x0000_s12430" style="position:absolute" from="7030,11251" to="7075,11252"/>
                    <v:rect id="_x0000_s12431" style="position:absolute;left:6865;top:13753;width:165;height:270" filled="f" stroked="f">
                      <v:textbox style="mso-next-textbox:#_x0000_s12431" inset="0,0,0,0">
                        <w:txbxContent>
                          <w:p w:rsidR="00C42E18" w:rsidRDefault="00C42E18">
                            <w:pPr>
                              <w:rPr>
                                <w:rtl/>
                                <w:lang w:eastAsia="en-US"/>
                              </w:rPr>
                            </w:pPr>
                            <w:r>
                              <w:rPr>
                                <w:color w:val="000000"/>
                                <w:sz w:val="16"/>
                                <w:szCs w:val="16"/>
                                <w:lang w:eastAsia="en-US"/>
                              </w:rPr>
                              <w:t>0</w:t>
                            </w:r>
                          </w:p>
                        </w:txbxContent>
                      </v:textbox>
                    </v:rect>
                    <v:rect id="_x0000_s12432" style="position:absolute;left:6775;top:13499;width:255;height:270" filled="f" stroked="f">
                      <v:textbox style="mso-next-textbox:#_x0000_s12432" inset="0,0,0,0">
                        <w:txbxContent>
                          <w:p w:rsidR="00C42E18" w:rsidRDefault="00C42E18">
                            <w:pPr>
                              <w:rPr>
                                <w:rtl/>
                                <w:lang w:eastAsia="en-US"/>
                              </w:rPr>
                            </w:pPr>
                            <w:r>
                              <w:rPr>
                                <w:color w:val="000000"/>
                                <w:sz w:val="16"/>
                                <w:szCs w:val="16"/>
                                <w:lang w:eastAsia="en-US"/>
                              </w:rPr>
                              <w:t>10</w:t>
                            </w:r>
                          </w:p>
                        </w:txbxContent>
                      </v:textbox>
                    </v:rect>
                    <v:rect id="_x0000_s12433" style="position:absolute;left:6775;top:13229;width:255;height:270" filled="f" stroked="f">
                      <v:textbox style="mso-next-textbox:#_x0000_s12433" inset="0,0,0,0">
                        <w:txbxContent>
                          <w:p w:rsidR="00C42E18" w:rsidRDefault="00C42E18">
                            <w:pPr>
                              <w:rPr>
                                <w:rtl/>
                                <w:lang w:eastAsia="en-US"/>
                              </w:rPr>
                            </w:pPr>
                            <w:r>
                              <w:rPr>
                                <w:color w:val="000000"/>
                                <w:sz w:val="16"/>
                                <w:szCs w:val="16"/>
                                <w:lang w:eastAsia="en-US"/>
                              </w:rPr>
                              <w:t>20</w:t>
                            </w:r>
                          </w:p>
                        </w:txbxContent>
                      </v:textbox>
                    </v:rect>
                    <v:rect id="_x0000_s12434" style="position:absolute;left:6775;top:12974;width:255;height:270" filled="f" stroked="f">
                      <v:textbox style="mso-next-textbox:#_x0000_s12434" inset="0,0,0,0">
                        <w:txbxContent>
                          <w:p w:rsidR="00C42E18" w:rsidRDefault="00C42E18">
                            <w:pPr>
                              <w:rPr>
                                <w:rtl/>
                                <w:lang w:eastAsia="en-US"/>
                              </w:rPr>
                            </w:pPr>
                            <w:r>
                              <w:rPr>
                                <w:color w:val="000000"/>
                                <w:sz w:val="16"/>
                                <w:szCs w:val="16"/>
                                <w:lang w:eastAsia="en-US"/>
                              </w:rPr>
                              <w:t>30</w:t>
                            </w:r>
                          </w:p>
                        </w:txbxContent>
                      </v:textbox>
                    </v:rect>
                    <v:rect id="_x0000_s12435" style="position:absolute;left:6775;top:12704;width:255;height:270" filled="f" stroked="f">
                      <v:textbox style="mso-next-textbox:#_x0000_s12435" inset="0,0,0,0">
                        <w:txbxContent>
                          <w:p w:rsidR="00C42E18" w:rsidRDefault="00C42E18">
                            <w:pPr>
                              <w:rPr>
                                <w:rtl/>
                                <w:lang w:eastAsia="en-US"/>
                              </w:rPr>
                            </w:pPr>
                            <w:r>
                              <w:rPr>
                                <w:color w:val="000000"/>
                                <w:sz w:val="16"/>
                                <w:szCs w:val="16"/>
                                <w:lang w:eastAsia="en-US"/>
                              </w:rPr>
                              <w:t>40</w:t>
                            </w:r>
                          </w:p>
                        </w:txbxContent>
                      </v:textbox>
                    </v:rect>
                    <v:rect id="_x0000_s12436" style="position:absolute;left:6775;top:12450;width:255;height:270" filled="f" stroked="f">
                      <v:textbox style="mso-next-textbox:#_x0000_s12436" inset="0,0,0,0">
                        <w:txbxContent>
                          <w:p w:rsidR="00C42E18" w:rsidRDefault="00C42E18">
                            <w:pPr>
                              <w:rPr>
                                <w:rtl/>
                                <w:lang w:eastAsia="en-US"/>
                              </w:rPr>
                            </w:pPr>
                            <w:r>
                              <w:rPr>
                                <w:color w:val="000000"/>
                                <w:sz w:val="16"/>
                                <w:szCs w:val="16"/>
                                <w:lang w:eastAsia="en-US"/>
                              </w:rPr>
                              <w:t>50</w:t>
                            </w:r>
                          </w:p>
                        </w:txbxContent>
                      </v:textbox>
                    </v:rect>
                    <v:rect id="_x0000_s12437" style="position:absolute;left:6775;top:12195;width:255;height:270" filled="f" stroked="f">
                      <v:textbox style="mso-next-textbox:#_x0000_s12437" inset="0,0,0,0">
                        <w:txbxContent>
                          <w:p w:rsidR="00C42E18" w:rsidRDefault="00C42E18">
                            <w:pPr>
                              <w:rPr>
                                <w:rtl/>
                                <w:lang w:eastAsia="en-US"/>
                              </w:rPr>
                            </w:pPr>
                            <w:r>
                              <w:rPr>
                                <w:color w:val="000000"/>
                                <w:sz w:val="16"/>
                                <w:szCs w:val="16"/>
                                <w:lang w:eastAsia="en-US"/>
                              </w:rPr>
                              <w:t>60</w:t>
                            </w:r>
                          </w:p>
                        </w:txbxContent>
                      </v:textbox>
                    </v:rect>
                    <v:rect id="_x0000_s12438" style="position:absolute;left:6775;top:11925;width:255;height:270" filled="f" stroked="f">
                      <v:textbox style="mso-next-textbox:#_x0000_s12438" inset="0,0,0,0">
                        <w:txbxContent>
                          <w:p w:rsidR="00C42E18" w:rsidRDefault="00C42E18">
                            <w:pPr>
                              <w:rPr>
                                <w:rtl/>
                                <w:lang w:eastAsia="en-US"/>
                              </w:rPr>
                            </w:pPr>
                            <w:r>
                              <w:rPr>
                                <w:color w:val="000000"/>
                                <w:sz w:val="16"/>
                                <w:szCs w:val="16"/>
                                <w:lang w:eastAsia="en-US"/>
                              </w:rPr>
                              <w:t>70</w:t>
                            </w:r>
                          </w:p>
                        </w:txbxContent>
                      </v:textbox>
                    </v:rect>
                    <v:rect id="_x0000_s12439" style="position:absolute;left:6775;top:11670;width:255;height:270" filled="f" stroked="f">
                      <v:textbox style="mso-next-textbox:#_x0000_s12439" inset="0,0,0,0">
                        <w:txbxContent>
                          <w:p w:rsidR="00C42E18" w:rsidRDefault="00C42E18">
                            <w:pPr>
                              <w:rPr>
                                <w:rtl/>
                                <w:lang w:eastAsia="en-US"/>
                              </w:rPr>
                            </w:pPr>
                            <w:r>
                              <w:rPr>
                                <w:color w:val="000000"/>
                                <w:sz w:val="16"/>
                                <w:szCs w:val="16"/>
                                <w:lang w:eastAsia="en-US"/>
                              </w:rPr>
                              <w:t>80</w:t>
                            </w:r>
                          </w:p>
                        </w:txbxContent>
                      </v:textbox>
                    </v:rect>
                    <v:rect id="_x0000_s12440" style="position:absolute;left:6775;top:11401;width:255;height:270" filled="f" stroked="f">
                      <v:textbox style="mso-next-textbox:#_x0000_s12440" inset="0,0,0,0">
                        <w:txbxContent>
                          <w:p w:rsidR="00C42E18" w:rsidRDefault="00C42E18">
                            <w:pPr>
                              <w:rPr>
                                <w:rtl/>
                                <w:lang w:eastAsia="en-US"/>
                              </w:rPr>
                            </w:pPr>
                            <w:r>
                              <w:rPr>
                                <w:color w:val="000000"/>
                                <w:sz w:val="16"/>
                                <w:szCs w:val="16"/>
                                <w:lang w:eastAsia="en-US"/>
                              </w:rPr>
                              <w:t>90</w:t>
                            </w:r>
                          </w:p>
                        </w:txbxContent>
                      </v:textbox>
                    </v:rect>
                    <v:rect id="_x0000_s12441" style="position:absolute;left:6685;top:11146;width:345;height:270" filled="f" stroked="f">
                      <v:textbox style="mso-next-textbox:#_x0000_s12441" inset="0,0,0,0">
                        <w:txbxContent>
                          <w:p w:rsidR="00C42E18" w:rsidRDefault="00C42E18">
                            <w:pPr>
                              <w:rPr>
                                <w:rtl/>
                                <w:lang w:eastAsia="en-US"/>
                              </w:rPr>
                            </w:pPr>
                            <w:r>
                              <w:rPr>
                                <w:color w:val="000000"/>
                                <w:sz w:val="16"/>
                                <w:szCs w:val="16"/>
                                <w:lang w:eastAsia="en-US"/>
                              </w:rPr>
                              <w:t>100</w:t>
                            </w:r>
                          </w:p>
                        </w:txbxContent>
                      </v:textbox>
                    </v:rect>
                  </v:group>
                  <v:shape id="_x0000_s12442" type="#_x0000_t202" style="position:absolute;left:7999;top:14301;width:1640;height:463" filled="f" stroked="f">
                    <v:textbox style="mso-next-textbox:#_x0000_s12442">
                      <w:txbxContent>
                        <w:p w:rsidR="00C42E18" w:rsidRDefault="00C42E18">
                          <w:pPr>
                            <w:pStyle w:val="2"/>
                            <w:bidi w:val="0"/>
                            <w:rPr>
                              <w:sz w:val="24"/>
                              <w:szCs w:val="24"/>
                              <w:lang w:eastAsia="en-US"/>
                            </w:rPr>
                          </w:pPr>
                          <w:r>
                            <w:rPr>
                              <w:sz w:val="24"/>
                              <w:szCs w:val="24"/>
                              <w:lang w:eastAsia="en-US"/>
                            </w:rPr>
                            <w:t xml:space="preserve">   i           ii</w:t>
                          </w:r>
                        </w:p>
                      </w:txbxContent>
                    </v:textbox>
                  </v:shape>
                </v:group>
                <v:line id="_x0000_s12443" style="position:absolute" from="5234,14024" to="7275,14024"/>
              </v:group>
              <v:group id="_x0000_s12444" style="position:absolute;left:8237;top:11826;width:979;height:1821" coordorigin="8237,12890" coordsize="979,1821">
                <v:rect id="_x0000_s12445" style="position:absolute;left:8237;top:12890;width:211;height:1821" fillcolor="fuchsia"/>
                <v:rect id="_x0000_s12446" style="position:absolute;left:9006;top:12965;width:210;height:1746" fillcolor="fuchsia"/>
              </v:group>
            </v:group>
            <w10:anchorlock/>
          </v:group>
        </w:pic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3345" type="#_x0000_t64" style="position:absolute;left:0;text-align:left;margin-left:62pt;margin-top:16.05pt;width:468.8pt;height:33.5pt;z-index:224;mso-position-horizontal-relative:page" adj="1257"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70</w:t>
      </w:r>
      <w:r w:rsidR="005735F6">
        <w:rPr>
          <w:rFonts w:cs="David" w:hint="cs"/>
          <w:b/>
          <w:bCs/>
          <w:color w:val="0000FF"/>
          <w:sz w:val="28"/>
          <w:szCs w:val="28"/>
          <w:rtl/>
          <w:lang w:eastAsia="en-US"/>
        </w:rPr>
        <w:t>)</w:t>
      </w:r>
    </w:p>
    <w:p w:rsidR="005735F6" w:rsidRDefault="005735F6">
      <w:pPr>
        <w:tabs>
          <w:tab w:val="left" w:pos="1033"/>
        </w:tabs>
        <w:spacing w:line="360" w:lineRule="auto"/>
        <w:ind w:left="509" w:hanging="509"/>
        <w:rPr>
          <w:rFonts w:cs="David"/>
          <w:rtl/>
        </w:rPr>
      </w:pPr>
      <w:r>
        <w:rPr>
          <w:rFonts w:cs="David" w:hint="cs"/>
          <w:rtl/>
        </w:rPr>
        <w:t xml:space="preserve">בחר בנוקלאופיל המתאים ביותר עבור כל אחת מן התגובות (1)-(4) שבטבלה </w:t>
      </w:r>
      <w:r>
        <w:rPr>
          <w:rFonts w:cs="David"/>
        </w:rPr>
        <w:t>I</w:t>
      </w:r>
      <w:r>
        <w:rPr>
          <w:rFonts w:cs="David" w:hint="cs"/>
          <w:rtl/>
        </w:rPr>
        <w:t xml:space="preserve"> .</w:t>
      </w:r>
    </w:p>
    <w:p w:rsidR="005735F6" w:rsidRDefault="005735F6">
      <w:pPr>
        <w:tabs>
          <w:tab w:val="left" w:pos="1033"/>
        </w:tabs>
        <w:spacing w:line="360" w:lineRule="auto"/>
        <w:ind w:left="509" w:hanging="509"/>
        <w:rPr>
          <w:rFonts w:cs="David"/>
          <w:sz w:val="16"/>
          <w:szCs w:val="16"/>
          <w:rtl/>
        </w:rPr>
      </w:pPr>
    </w:p>
    <w:p w:rsidR="005735F6" w:rsidRDefault="00C54832">
      <w:pPr>
        <w:tabs>
          <w:tab w:val="left" w:pos="793"/>
        </w:tabs>
        <w:spacing w:line="360" w:lineRule="auto"/>
        <w:ind w:left="368" w:hanging="368"/>
        <w:rPr>
          <w:rFonts w:cs="David"/>
          <w:rtl/>
        </w:rPr>
      </w:pPr>
      <w:r w:rsidRPr="00C54832">
        <w:rPr>
          <w:noProof/>
          <w:sz w:val="20"/>
          <w:rtl/>
          <w:lang w:val="he-IL"/>
        </w:rPr>
        <w:pict>
          <v:roundrect id="_x0000_s3352" style="position:absolute;left:0;text-align:left;margin-left:62pt;margin-top:16.05pt;width:468.8pt;height:95.15pt;z-index:231;mso-position-horizontal-relative:page" arcsize="13638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ind w:left="34"/>
        <w:rPr>
          <w:rFonts w:cs="David"/>
          <w:rtl/>
          <w:lang w:eastAsia="en-US"/>
        </w:rPr>
      </w:pPr>
      <w:r>
        <w:rPr>
          <w:rFonts w:cs="David" w:hint="cs"/>
          <w:rtl/>
          <w:lang w:eastAsia="en-US"/>
        </w:rPr>
        <w:t xml:space="preserve">תגובה </w:t>
      </w:r>
      <w:r>
        <w:rPr>
          <w:rFonts w:hint="cs"/>
          <w:rtl/>
          <w:lang w:eastAsia="en-US"/>
        </w:rPr>
        <w:t>(1)</w:t>
      </w:r>
      <w:r>
        <w:rPr>
          <w:rFonts w:cs="David" w:hint="cs"/>
          <w:rtl/>
          <w:lang w:eastAsia="en-US"/>
        </w:rPr>
        <w:t xml:space="preserve"> - (</w:t>
      </w:r>
      <w:r>
        <w:rPr>
          <w:rFonts w:cs="David"/>
          <w:lang w:eastAsia="en-US"/>
        </w:rPr>
        <w:t>b</w:t>
      </w:r>
      <w:r>
        <w:rPr>
          <w:rFonts w:cs="David" w:hint="cs"/>
          <w:rtl/>
          <w:lang w:eastAsia="en-US"/>
        </w:rPr>
        <w:t xml:space="preserve">)        </w:t>
      </w:r>
    </w:p>
    <w:p w:rsidR="005735F6" w:rsidRDefault="005735F6">
      <w:pPr>
        <w:spacing w:line="360" w:lineRule="auto"/>
        <w:ind w:left="34"/>
        <w:rPr>
          <w:rFonts w:cs="David"/>
          <w:rtl/>
          <w:lang w:eastAsia="en-US"/>
        </w:rPr>
      </w:pPr>
      <w:r>
        <w:rPr>
          <w:rFonts w:cs="David" w:hint="cs"/>
          <w:rtl/>
          <w:lang w:eastAsia="en-US"/>
        </w:rPr>
        <w:t xml:space="preserve">תגובה </w:t>
      </w:r>
      <w:r>
        <w:rPr>
          <w:rFonts w:hint="cs"/>
          <w:rtl/>
          <w:lang w:eastAsia="en-US"/>
        </w:rPr>
        <w:t>(2)</w:t>
      </w:r>
      <w:r>
        <w:rPr>
          <w:rFonts w:cs="David" w:hint="cs"/>
          <w:rtl/>
          <w:lang w:eastAsia="en-US"/>
        </w:rPr>
        <w:t xml:space="preserve"> - (</w:t>
      </w:r>
      <w:r>
        <w:rPr>
          <w:rFonts w:cs="David"/>
          <w:lang w:eastAsia="en-US"/>
        </w:rPr>
        <w:t>d</w:t>
      </w:r>
      <w:r>
        <w:rPr>
          <w:rFonts w:cs="David" w:hint="cs"/>
          <w:rtl/>
          <w:lang w:eastAsia="en-US"/>
        </w:rPr>
        <w:t xml:space="preserve">)         </w:t>
      </w:r>
    </w:p>
    <w:p w:rsidR="005735F6" w:rsidRDefault="005735F6">
      <w:pPr>
        <w:spacing w:line="360" w:lineRule="auto"/>
        <w:ind w:left="34"/>
        <w:rPr>
          <w:rFonts w:cs="David"/>
          <w:rtl/>
          <w:lang w:eastAsia="en-US"/>
        </w:rPr>
      </w:pPr>
      <w:r>
        <w:rPr>
          <w:rFonts w:cs="David" w:hint="cs"/>
          <w:rtl/>
          <w:lang w:eastAsia="en-US"/>
        </w:rPr>
        <w:t xml:space="preserve">תגובה </w:t>
      </w:r>
      <w:r>
        <w:rPr>
          <w:rFonts w:hint="cs"/>
          <w:rtl/>
          <w:lang w:eastAsia="en-US"/>
        </w:rPr>
        <w:t>(3)</w:t>
      </w:r>
      <w:r>
        <w:rPr>
          <w:rFonts w:cs="David" w:hint="cs"/>
          <w:rtl/>
          <w:lang w:eastAsia="en-US"/>
        </w:rPr>
        <w:t xml:space="preserve"> - (</w:t>
      </w:r>
      <w:r>
        <w:rPr>
          <w:rFonts w:cs="David"/>
          <w:lang w:eastAsia="en-US"/>
        </w:rPr>
        <w:t>a</w:t>
      </w:r>
      <w:r>
        <w:rPr>
          <w:rFonts w:cs="David" w:hint="cs"/>
          <w:rtl/>
          <w:lang w:eastAsia="en-US"/>
        </w:rPr>
        <w:t xml:space="preserve">)         </w:t>
      </w:r>
    </w:p>
    <w:p w:rsidR="005735F6" w:rsidRDefault="005735F6">
      <w:pPr>
        <w:spacing w:line="360" w:lineRule="auto"/>
        <w:ind w:left="34"/>
        <w:rPr>
          <w:rFonts w:cs="David"/>
          <w:rtl/>
          <w:lang w:eastAsia="en-US"/>
        </w:rPr>
      </w:pPr>
      <w:r>
        <w:rPr>
          <w:rFonts w:cs="David" w:hint="cs"/>
          <w:rtl/>
          <w:lang w:eastAsia="en-US"/>
        </w:rPr>
        <w:t xml:space="preserve">תגובה </w:t>
      </w:r>
      <w:r>
        <w:rPr>
          <w:rFonts w:hint="cs"/>
          <w:rtl/>
          <w:lang w:eastAsia="en-US"/>
        </w:rPr>
        <w:t>(4)</w:t>
      </w:r>
      <w:r>
        <w:rPr>
          <w:rFonts w:cs="David" w:hint="cs"/>
          <w:rtl/>
          <w:lang w:eastAsia="en-US"/>
        </w:rPr>
        <w:t xml:space="preserve"> - (</w:t>
      </w:r>
      <w:r>
        <w:rPr>
          <w:rFonts w:cs="David"/>
          <w:lang w:eastAsia="en-US"/>
        </w:rPr>
        <w:t>c</w:t>
      </w:r>
      <w:r>
        <w:rPr>
          <w:rFonts w:cs="David" w:hint="cs"/>
          <w:rtl/>
          <w:lang w:eastAsia="en-US"/>
        </w:rPr>
        <w:t>)</w:t>
      </w:r>
    </w:p>
    <w:p w:rsidR="005735F6" w:rsidRDefault="005735F6">
      <w:pPr>
        <w:tabs>
          <w:tab w:val="left" w:pos="1033"/>
        </w:tabs>
        <w:spacing w:line="360" w:lineRule="auto"/>
        <w:ind w:left="509" w:hanging="509"/>
        <w:rPr>
          <w:rFonts w:cs="David"/>
          <w:rtl/>
        </w:rPr>
      </w:pPr>
    </w:p>
    <w:p w:rsidR="005735F6" w:rsidRDefault="005735F6">
      <w:pPr>
        <w:tabs>
          <w:tab w:val="left" w:pos="1033"/>
        </w:tabs>
        <w:spacing w:line="360" w:lineRule="auto"/>
        <w:ind w:left="509" w:hanging="509"/>
        <w:rPr>
          <w:rFonts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735F6" w:rsidRDefault="005735F6">
      <w:pPr>
        <w:spacing w:line="360" w:lineRule="auto"/>
        <w:rPr>
          <w:rFonts w:cs="David"/>
          <w:rtl/>
          <w:lang w:eastAsia="en-US"/>
        </w:rPr>
      </w:pPr>
    </w:p>
    <w:p w:rsidR="005735F6" w:rsidRDefault="005735F6">
      <w:pPr>
        <w:spacing w:line="360" w:lineRule="auto"/>
        <w:rPr>
          <w:rFonts w:cs="David"/>
          <w:rtl/>
          <w:lang w:eastAsia="en-US"/>
        </w:rPr>
      </w:pPr>
      <w:r>
        <w:rPr>
          <w:rFonts w:cs="David" w:hint="cs"/>
          <w:rtl/>
          <w:lang w:eastAsia="en-US"/>
        </w:rPr>
        <w:t>הטעויות האופייניות שאותרו בתת-סעיף זה הן:</w:t>
      </w:r>
    </w:p>
    <w:p w:rsidR="005735F6" w:rsidRDefault="005735F6">
      <w:pPr>
        <w:spacing w:line="360" w:lineRule="auto"/>
        <w:ind w:left="425" w:hanging="425"/>
        <w:rPr>
          <w:rFonts w:cs="David"/>
          <w:rtl/>
        </w:rPr>
      </w:pPr>
      <w:r>
        <w:rPr>
          <w:rFonts w:cs="David"/>
        </w:rPr>
        <w:sym w:font="Wingdings" w:char="F077"/>
      </w:r>
      <w:r>
        <w:rPr>
          <w:rFonts w:cs="David"/>
          <w:lang w:eastAsia="en-US"/>
        </w:rPr>
        <w:tab/>
      </w:r>
      <w:r>
        <w:rPr>
          <w:rFonts w:cs="David" w:hint="cs"/>
          <w:rtl/>
          <w:lang w:eastAsia="en-US"/>
        </w:rPr>
        <w:t>ה</w:t>
      </w:r>
      <w:r>
        <w:rPr>
          <w:rFonts w:cs="David" w:hint="cs"/>
          <w:rtl/>
        </w:rPr>
        <w:t>חלפת הנוקלאופיל (</w:t>
      </w:r>
      <w:r>
        <w:rPr>
          <w:rFonts w:cs="David"/>
        </w:rPr>
        <w:t>b</w:t>
      </w:r>
      <w:r>
        <w:rPr>
          <w:rFonts w:cs="David" w:hint="cs"/>
          <w:rtl/>
        </w:rPr>
        <w:t>) ב- (</w:t>
      </w:r>
      <w:r>
        <w:rPr>
          <w:rFonts w:cs="David"/>
        </w:rPr>
        <w:t>a</w:t>
      </w:r>
      <w:r>
        <w:rPr>
          <w:rFonts w:cs="David" w:hint="cs"/>
          <w:rtl/>
        </w:rPr>
        <w:t>), כלומר תלמידים הבינו שלתגובת התמרה במנגנון</w:t>
      </w:r>
      <w:r>
        <w:rPr>
          <w:rFonts w:cs="David"/>
        </w:rPr>
        <w:t>S</w:t>
      </w:r>
      <w:r>
        <w:rPr>
          <w:rFonts w:cs="David"/>
          <w:vertAlign w:val="subscript"/>
        </w:rPr>
        <w:t>N</w:t>
      </w:r>
      <w:r>
        <w:rPr>
          <w:rFonts w:cs="David"/>
        </w:rPr>
        <w:t xml:space="preserve">2 </w:t>
      </w:r>
      <w:r>
        <w:rPr>
          <w:rFonts w:cs="David" w:hint="cs"/>
          <w:rtl/>
        </w:rPr>
        <w:t xml:space="preserve"> דרוש נוקלאופיל חזק, אך טעו בממס וכן טעו בחשיבות הממס לתגובת התמרה מסוג </w:t>
      </w:r>
      <w:r>
        <w:rPr>
          <w:rFonts w:cs="David"/>
        </w:rPr>
        <w:t>S</w:t>
      </w:r>
      <w:r>
        <w:rPr>
          <w:rFonts w:cs="David"/>
          <w:vertAlign w:val="subscript"/>
        </w:rPr>
        <w:t>N</w:t>
      </w:r>
      <w:r>
        <w:rPr>
          <w:rFonts w:cs="David"/>
        </w:rPr>
        <w:t>1</w:t>
      </w:r>
      <w:r>
        <w:rPr>
          <w:rFonts w:cs="David" w:hint="cs"/>
          <w:rtl/>
        </w:rPr>
        <w:t xml:space="preserve"> .</w:t>
      </w:r>
    </w:p>
    <w:p w:rsidR="005735F6" w:rsidRDefault="005735F6">
      <w:pPr>
        <w:spacing w:line="360" w:lineRule="auto"/>
        <w:ind w:left="425" w:hanging="425"/>
        <w:rPr>
          <w:rFonts w:cs="David"/>
          <w:rtl/>
        </w:rPr>
      </w:pPr>
      <w:r>
        <w:rPr>
          <w:rFonts w:cs="David"/>
        </w:rPr>
        <w:sym w:font="Wingdings" w:char="F077"/>
      </w:r>
      <w:r>
        <w:rPr>
          <w:rFonts w:cs="David" w:hint="cs"/>
          <w:rtl/>
        </w:rPr>
        <w:tab/>
        <w:t>החלפת הנוקלאופיל (</w:t>
      </w:r>
      <w:r>
        <w:rPr>
          <w:rFonts w:cs="David"/>
        </w:rPr>
        <w:t>d</w:t>
      </w:r>
      <w:r>
        <w:rPr>
          <w:rFonts w:cs="David" w:hint="cs"/>
          <w:rtl/>
        </w:rPr>
        <w:t>) ב-</w:t>
      </w:r>
      <w:r>
        <w:rPr>
          <w:rFonts w:cs="David"/>
        </w:rPr>
        <w:t>c)</w:t>
      </w:r>
      <w:r>
        <w:rPr>
          <w:rFonts w:cs="David" w:hint="cs"/>
          <w:rtl/>
        </w:rPr>
        <w:t>),</w:t>
      </w:r>
      <w:r>
        <w:rPr>
          <w:rFonts w:cs="David"/>
        </w:rPr>
        <w:t xml:space="preserve"> </w:t>
      </w:r>
      <w:r>
        <w:rPr>
          <w:rFonts w:cs="David" w:hint="cs"/>
          <w:rtl/>
        </w:rPr>
        <w:t>כלומר תלמידים הבינו שלתגובת אלימינציה דרוש נוקלאופיל שהוא בסיס חזק, אך לא ייחסו חשיבות לנפחיות שלו.</w:t>
      </w:r>
    </w:p>
    <w:p w:rsidR="005735F6" w:rsidRDefault="00C54832">
      <w:pPr>
        <w:tabs>
          <w:tab w:val="left" w:pos="1033"/>
        </w:tabs>
        <w:spacing w:line="360" w:lineRule="auto"/>
        <w:ind w:left="509" w:hanging="509"/>
        <w:rPr>
          <w:rFonts w:cs="David"/>
          <w:rtl/>
        </w:rPr>
      </w:pPr>
      <w:r w:rsidRPr="00C54832">
        <w:rPr>
          <w:rFonts w:cs="David"/>
          <w:noProof/>
          <w:sz w:val="20"/>
          <w:rtl/>
          <w:lang w:val="he-IL"/>
        </w:rPr>
        <w:pict>
          <v:shape id="_x0000_s18258" type="#_x0000_t98" style="position:absolute;left:0;text-align:left;margin-left:62.55pt;margin-top:4.95pt;width:468.25pt;height:119.95pt;z-index:-32;mso-position-horizontal-relative:page" adj="3835" filled="f" fillcolor="#969696" strokecolor="#f39">
            <v:stroke dashstyle="dash"/>
            <v:textbox inset="1pt,1pt,1pt,1pt"/>
            <w10:wrap anchorx="page"/>
          </v:shape>
        </w:pict>
      </w:r>
    </w:p>
    <w:p w:rsidR="005735F6" w:rsidRDefault="005735F6">
      <w:pPr>
        <w:tabs>
          <w:tab w:val="left" w:pos="1033"/>
        </w:tabs>
        <w:spacing w:line="360" w:lineRule="auto"/>
        <w:ind w:left="509" w:hanging="509"/>
        <w:rPr>
          <w:rFonts w:cs="David"/>
          <w:rtl/>
        </w:rPr>
      </w:pPr>
    </w:p>
    <w:p w:rsidR="005735F6" w:rsidRDefault="005735F6">
      <w:pPr>
        <w:spacing w:line="360" w:lineRule="auto"/>
        <w:ind w:left="-1" w:right="567" w:firstLine="1"/>
        <w:rPr>
          <w:rFonts w:cs="David"/>
          <w:rtl/>
        </w:rPr>
      </w:pPr>
      <w:r>
        <w:rPr>
          <w:rFonts w:cs="David" w:hint="cs"/>
          <w:rtl/>
        </w:rPr>
        <w:t>מומלץ לחזור על הגורמים המשפיעים על הסיכוי להתרחשות תגובות ההתמרה והאלימינציה, כפי שהם מסוכמים בספר לימוד "מולקולות במסע, התחנות שבדרך" מאת אריאלה וינר, חיה פרומר, רחל צימרוט, האוניברסיטה העברית בירושלים, בעמוד 119 וכן התרגילים בעמוד זה.</w:t>
      </w:r>
    </w:p>
    <w:p w:rsidR="005735F6" w:rsidRDefault="005735F6">
      <w:pPr>
        <w:tabs>
          <w:tab w:val="left" w:pos="1033"/>
        </w:tabs>
        <w:spacing w:line="360" w:lineRule="auto"/>
        <w:ind w:left="509" w:hanging="509"/>
        <w:rPr>
          <w:rFonts w:cs="David"/>
          <w:rtl/>
        </w:rPr>
      </w:pPr>
    </w:p>
    <w:p w:rsidR="005735F6" w:rsidRDefault="005735F6">
      <w:pPr>
        <w:tabs>
          <w:tab w:val="left" w:pos="1033"/>
        </w:tabs>
        <w:spacing w:line="360" w:lineRule="auto"/>
        <w:ind w:left="509" w:hanging="509"/>
        <w:rPr>
          <w:rFonts w:cs="David"/>
          <w:rtl/>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3346" type="#_x0000_t64" style="position:absolute;left:0;text-align:left;margin-left:62pt;margin-top:17.35pt;width:468.8pt;height:33.5pt;z-index:225;mso-position-horizontal-relative:page" adj="1257"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67</w:t>
      </w:r>
      <w:r w:rsidR="005735F6">
        <w:rPr>
          <w:rFonts w:cs="David" w:hint="cs"/>
          <w:b/>
          <w:bCs/>
          <w:color w:val="0000FF"/>
          <w:sz w:val="28"/>
          <w:szCs w:val="28"/>
          <w:rtl/>
          <w:lang w:eastAsia="en-US"/>
        </w:rPr>
        <w:t>)</w:t>
      </w:r>
    </w:p>
    <w:p w:rsidR="005735F6" w:rsidRDefault="005735F6">
      <w:pPr>
        <w:tabs>
          <w:tab w:val="left" w:pos="1033"/>
        </w:tabs>
        <w:spacing w:line="360" w:lineRule="auto"/>
        <w:ind w:left="509" w:hanging="509"/>
        <w:rPr>
          <w:rFonts w:cs="David"/>
          <w:rtl/>
        </w:rPr>
      </w:pPr>
      <w:r>
        <w:rPr>
          <w:rFonts w:cs="David" w:hint="cs"/>
          <w:rtl/>
        </w:rPr>
        <w:t>נמק את בחירתך עבור תגובות</w:t>
      </w:r>
      <w:r>
        <w:rPr>
          <w:rFonts w:cs="David"/>
        </w:rPr>
        <w:t xml:space="preserve">(1) </w:t>
      </w:r>
      <w:r>
        <w:rPr>
          <w:rFonts w:cs="David" w:hint="cs"/>
          <w:rtl/>
        </w:rPr>
        <w:t xml:space="preserve"> ו-</w:t>
      </w:r>
      <w:r>
        <w:rPr>
          <w:rFonts w:cs="David"/>
        </w:rPr>
        <w:t>(2)</w:t>
      </w:r>
      <w:r>
        <w:rPr>
          <w:rFonts w:cs="David" w:hint="cs"/>
          <w:rtl/>
        </w:rPr>
        <w:t xml:space="preserve"> בלבד.</w:t>
      </w:r>
    </w:p>
    <w:p w:rsidR="005735F6" w:rsidRDefault="005735F6">
      <w:pPr>
        <w:spacing w:line="360" w:lineRule="auto"/>
        <w:ind w:left="57" w:hanging="57"/>
        <w:rPr>
          <w:rFonts w:cs="David"/>
          <w:b/>
          <w:bCs/>
          <w:color w:val="FF0000"/>
          <w:sz w:val="16"/>
          <w:szCs w:val="16"/>
          <w:rtl/>
          <w:lang w:eastAsia="en-US"/>
        </w:rPr>
      </w:pPr>
    </w:p>
    <w:p w:rsidR="00C26EAC" w:rsidRDefault="00C26EAC">
      <w:pPr>
        <w:tabs>
          <w:tab w:val="left" w:pos="793"/>
        </w:tabs>
        <w:spacing w:line="360" w:lineRule="auto"/>
        <w:ind w:left="368" w:hanging="368"/>
        <w:rPr>
          <w:rFonts w:cs="David"/>
          <w:b/>
          <w:bCs/>
          <w:color w:val="FF00FF"/>
          <w:sz w:val="28"/>
          <w:szCs w:val="28"/>
          <w:rtl/>
        </w:rPr>
      </w:pPr>
    </w:p>
    <w:p w:rsidR="005735F6" w:rsidRDefault="00C54832">
      <w:pPr>
        <w:tabs>
          <w:tab w:val="left" w:pos="793"/>
        </w:tabs>
        <w:spacing w:line="360" w:lineRule="auto"/>
        <w:ind w:left="368" w:hanging="368"/>
        <w:rPr>
          <w:rFonts w:cs="David"/>
          <w:rtl/>
        </w:rPr>
      </w:pPr>
      <w:r w:rsidRPr="00C54832">
        <w:rPr>
          <w:rFonts w:cs="David"/>
          <w:noProof/>
          <w:sz w:val="20"/>
          <w:u w:val="single"/>
          <w:rtl/>
          <w:lang w:val="he-IL"/>
        </w:rPr>
        <w:pict>
          <v:roundrect id="_x0000_s3386" style="position:absolute;left:0;text-align:left;margin-left:62pt;margin-top:19.1pt;width:468.8pt;height:247.85pt;z-index:234;mso-position-horizontal-relative:page" arcsize="5822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ind w:left="34"/>
        <w:rPr>
          <w:rFonts w:cs="David"/>
          <w:u w:val="single"/>
          <w:rtl/>
          <w:lang w:eastAsia="en-US"/>
        </w:rPr>
      </w:pPr>
      <w:r>
        <w:rPr>
          <w:rFonts w:cs="David" w:hint="cs"/>
          <w:u w:val="single"/>
          <w:rtl/>
          <w:lang w:eastAsia="en-US"/>
        </w:rPr>
        <w:t xml:space="preserve">תגובה </w:t>
      </w:r>
      <w:r>
        <w:rPr>
          <w:rFonts w:hint="cs"/>
          <w:u w:val="single"/>
          <w:rtl/>
          <w:lang w:eastAsia="en-US"/>
        </w:rPr>
        <w:t>(1)</w:t>
      </w:r>
      <w:r>
        <w:rPr>
          <w:rFonts w:cs="David" w:hint="cs"/>
          <w:rtl/>
          <w:lang w:eastAsia="en-US"/>
        </w:rPr>
        <w:t xml:space="preserve">                                                                                                             </w:t>
      </w:r>
    </w:p>
    <w:p w:rsidR="005735F6" w:rsidRDefault="005735F6">
      <w:pPr>
        <w:spacing w:line="360" w:lineRule="auto"/>
        <w:ind w:left="34"/>
        <w:rPr>
          <w:rFonts w:cs="David"/>
          <w:rtl/>
          <w:lang w:eastAsia="en-US"/>
        </w:rPr>
      </w:pPr>
      <w:r>
        <w:rPr>
          <w:rFonts w:cs="David" w:hint="cs"/>
          <w:rtl/>
          <w:lang w:eastAsia="en-US"/>
        </w:rPr>
        <w:t xml:space="preserve">המגיב הוא אלקיל ברומיד ראשוני.                                                                      </w:t>
      </w:r>
    </w:p>
    <w:p w:rsidR="005735F6" w:rsidRDefault="005735F6">
      <w:pPr>
        <w:spacing w:line="360" w:lineRule="auto"/>
        <w:ind w:left="34"/>
        <w:rPr>
          <w:rFonts w:cs="David"/>
          <w:rtl/>
          <w:lang w:eastAsia="en-US"/>
        </w:rPr>
      </w:pPr>
      <w:r>
        <w:rPr>
          <w:rFonts w:cs="David" w:hint="cs"/>
          <w:rtl/>
          <w:lang w:eastAsia="en-US"/>
        </w:rPr>
        <w:t xml:space="preserve">יוני </w:t>
      </w:r>
      <w:r>
        <w:rPr>
          <w:rFonts w:cs="David"/>
          <w:lang w:eastAsia="en-US"/>
        </w:rPr>
        <w:t>CN</w:t>
      </w:r>
      <w:r>
        <w:rPr>
          <w:rFonts w:cs="David"/>
          <w:vertAlign w:val="superscript"/>
          <w:lang w:eastAsia="en-US"/>
        </w:rPr>
        <w:t>−</w:t>
      </w:r>
      <w:r>
        <w:rPr>
          <w:rFonts w:cs="David" w:hint="cs"/>
          <w:vertAlign w:val="superscript"/>
          <w:rtl/>
          <w:lang w:eastAsia="en-US"/>
        </w:rPr>
        <w:t xml:space="preserve"> </w:t>
      </w:r>
      <w:r>
        <w:rPr>
          <w:rFonts w:cs="David" w:hint="cs"/>
          <w:rtl/>
          <w:lang w:eastAsia="en-US"/>
        </w:rPr>
        <w:t xml:space="preserve">הם נוקלאופיל טוב ובסיס חלש </w:t>
      </w:r>
      <w:r>
        <w:rPr>
          <w:rFonts w:cs="David" w:hint="cs"/>
          <w:rtl/>
        </w:rPr>
        <w:t>מיוני</w:t>
      </w:r>
      <w:r>
        <w:rPr>
          <w:rFonts w:cs="David" w:hint="cs"/>
          <w:vertAlign w:val="superscript"/>
          <w:rtl/>
        </w:rPr>
        <w:t xml:space="preserve"> </w:t>
      </w:r>
      <w:r>
        <w:rPr>
          <w:rFonts w:cs="David"/>
        </w:rPr>
        <w:t>CH</w:t>
      </w:r>
      <w:r>
        <w:rPr>
          <w:rFonts w:cs="David"/>
          <w:vertAlign w:val="subscript"/>
        </w:rPr>
        <w:t>3</w:t>
      </w:r>
      <w:r>
        <w:rPr>
          <w:rFonts w:cs="David"/>
        </w:rPr>
        <w:t>O</w:t>
      </w:r>
      <w:r>
        <w:rPr>
          <w:rFonts w:cs="David"/>
          <w:vertAlign w:val="superscript"/>
        </w:rPr>
        <w:t>−</w:t>
      </w:r>
      <w:r>
        <w:rPr>
          <w:rFonts w:cs="David" w:hint="cs"/>
          <w:vertAlign w:val="superscript"/>
          <w:rtl/>
        </w:rPr>
        <w:t xml:space="preserve"> </w:t>
      </w:r>
      <w:r>
        <w:rPr>
          <w:rFonts w:cs="David" w:hint="cs"/>
          <w:rtl/>
          <w:lang w:eastAsia="en-US"/>
        </w:rPr>
        <w:t xml:space="preserve"> .                                                           </w:t>
      </w:r>
    </w:p>
    <w:p w:rsidR="005735F6" w:rsidRDefault="005735F6">
      <w:pPr>
        <w:spacing w:line="360" w:lineRule="auto"/>
        <w:ind w:left="34"/>
        <w:rPr>
          <w:rFonts w:cs="David"/>
          <w:rtl/>
          <w:lang w:eastAsia="en-US"/>
        </w:rPr>
      </w:pPr>
      <w:r>
        <w:rPr>
          <w:rFonts w:cs="David" w:hint="cs"/>
          <w:lang w:eastAsia="en-US"/>
        </w:rPr>
        <w:t>DMSO</w:t>
      </w:r>
      <w:r>
        <w:rPr>
          <w:rFonts w:cs="David" w:hint="cs"/>
          <w:rtl/>
          <w:lang w:eastAsia="en-US"/>
        </w:rPr>
        <w:t xml:space="preserve"> הוא  ממס אפרוטי (שאינו מחליש/ממסך את הנוקלאופיל).                  </w:t>
      </w:r>
    </w:p>
    <w:p w:rsidR="005735F6" w:rsidRDefault="005735F6">
      <w:pPr>
        <w:spacing w:line="360" w:lineRule="auto"/>
        <w:ind w:left="34"/>
        <w:rPr>
          <w:rFonts w:cs="David"/>
          <w:rtl/>
          <w:lang w:eastAsia="en-US"/>
        </w:rPr>
      </w:pPr>
      <w:r>
        <w:rPr>
          <w:rFonts w:cs="David" w:hint="cs"/>
          <w:rtl/>
          <w:lang w:eastAsia="en-US"/>
        </w:rPr>
        <w:t xml:space="preserve">(בתנאים אלה מועדף מנגנון </w:t>
      </w:r>
      <w:r>
        <w:rPr>
          <w:rFonts w:cs="David"/>
          <w:lang w:eastAsia="en-US"/>
        </w:rPr>
        <w:t>S</w:t>
      </w:r>
      <w:r>
        <w:rPr>
          <w:rFonts w:cs="David"/>
          <w:vertAlign w:val="subscript"/>
          <w:lang w:eastAsia="en-US"/>
        </w:rPr>
        <w:t>N</w:t>
      </w:r>
      <w:r>
        <w:rPr>
          <w:rFonts w:cs="David"/>
          <w:lang w:eastAsia="en-US"/>
        </w:rPr>
        <w:t>2</w:t>
      </w:r>
      <w:r>
        <w:rPr>
          <w:rFonts w:cs="David" w:hint="cs"/>
          <w:rtl/>
          <w:lang w:eastAsia="en-US"/>
        </w:rPr>
        <w:t xml:space="preserve">)                                                                         </w:t>
      </w:r>
    </w:p>
    <w:p w:rsidR="005735F6" w:rsidRDefault="005735F6">
      <w:pPr>
        <w:spacing w:line="360" w:lineRule="auto"/>
        <w:ind w:left="34"/>
        <w:rPr>
          <w:rFonts w:cs="David"/>
          <w:sz w:val="16"/>
          <w:szCs w:val="16"/>
          <w:rtl/>
          <w:lang w:eastAsia="en-US"/>
        </w:rPr>
      </w:pPr>
    </w:p>
    <w:p w:rsidR="005735F6" w:rsidRDefault="005735F6">
      <w:pPr>
        <w:spacing w:line="360" w:lineRule="auto"/>
        <w:ind w:left="34"/>
        <w:rPr>
          <w:rFonts w:cs="David"/>
          <w:rtl/>
          <w:lang w:eastAsia="en-US"/>
        </w:rPr>
      </w:pPr>
      <w:r>
        <w:rPr>
          <w:rFonts w:cs="David" w:hint="cs"/>
          <w:u w:val="single"/>
          <w:rtl/>
          <w:lang w:eastAsia="en-US"/>
        </w:rPr>
        <w:t xml:space="preserve">תגובה </w:t>
      </w:r>
      <w:r>
        <w:rPr>
          <w:rFonts w:hint="cs"/>
          <w:u w:val="single"/>
          <w:rtl/>
          <w:lang w:eastAsia="en-US"/>
        </w:rPr>
        <w:t>(2)</w:t>
      </w:r>
      <w:r>
        <w:rPr>
          <w:rFonts w:hint="cs"/>
          <w:rtl/>
          <w:lang w:eastAsia="en-US"/>
        </w:rPr>
        <w:t xml:space="preserve">                                                                                                    </w:t>
      </w:r>
    </w:p>
    <w:p w:rsidR="005735F6" w:rsidRDefault="005735F6">
      <w:pPr>
        <w:spacing w:line="360" w:lineRule="auto"/>
        <w:ind w:left="34"/>
        <w:rPr>
          <w:rFonts w:cs="David"/>
          <w:rtl/>
          <w:lang w:eastAsia="en-US"/>
        </w:rPr>
      </w:pPr>
      <w:r>
        <w:rPr>
          <w:rFonts w:cs="David" w:hint="cs"/>
          <w:rtl/>
          <w:lang w:eastAsia="en-US"/>
        </w:rPr>
        <w:t xml:space="preserve">אלקיל הלידים ראשוניים מגיבים במנגנון </w:t>
      </w:r>
      <w:r>
        <w:rPr>
          <w:rFonts w:cs="David"/>
          <w:lang w:eastAsia="en-US"/>
        </w:rPr>
        <w:t>E</w:t>
      </w:r>
      <w:r>
        <w:rPr>
          <w:rFonts w:cs="David"/>
          <w:vertAlign w:val="subscript"/>
          <w:lang w:eastAsia="en-US"/>
        </w:rPr>
        <w:t>2</w:t>
      </w:r>
      <w:r>
        <w:rPr>
          <w:rFonts w:cs="David" w:hint="cs"/>
          <w:rtl/>
          <w:lang w:eastAsia="en-US"/>
        </w:rPr>
        <w:t xml:space="preserve"> רק בנוכחות (נוקלאופיל חלש שהוא) בסיס חזק עם שלד פחמני מסועף (</w:t>
      </w:r>
      <w:r>
        <w:rPr>
          <w:rFonts w:cs="David" w:hint="cs"/>
          <w:u w:val="single"/>
          <w:rtl/>
          <w:lang w:eastAsia="en-US"/>
        </w:rPr>
        <w:t>או</w:t>
      </w:r>
      <w:r>
        <w:rPr>
          <w:rFonts w:cs="David" w:hint="cs"/>
          <w:rtl/>
          <w:lang w:eastAsia="en-US"/>
        </w:rPr>
        <w:t xml:space="preserve">: בסיס חזק ונפחי), כמו  יוני </w:t>
      </w:r>
      <w:r>
        <w:rPr>
          <w:lang w:eastAsia="en-US"/>
        </w:rPr>
        <w:t>(CH</w:t>
      </w:r>
      <w:r>
        <w:rPr>
          <w:vertAlign w:val="subscript"/>
          <w:lang w:eastAsia="en-US"/>
        </w:rPr>
        <w:t>3</w:t>
      </w:r>
      <w:r>
        <w:rPr>
          <w:lang w:eastAsia="en-US"/>
        </w:rPr>
        <w:t>)</w:t>
      </w:r>
      <w:r>
        <w:rPr>
          <w:vertAlign w:val="subscript"/>
          <w:lang w:eastAsia="en-US"/>
        </w:rPr>
        <w:t>3</w:t>
      </w:r>
      <w:r>
        <w:rPr>
          <w:lang w:eastAsia="en-US"/>
        </w:rPr>
        <w:t>CO</w:t>
      </w:r>
      <w:r>
        <w:rPr>
          <w:vertAlign w:val="superscript"/>
        </w:rPr>
        <w:sym w:font="Symbol" w:char="F02D"/>
      </w:r>
      <w:r>
        <w:rPr>
          <w:rFonts w:hint="cs"/>
          <w:rtl/>
        </w:rPr>
        <w:t xml:space="preserve"> .</w:t>
      </w:r>
    </w:p>
    <w:p w:rsidR="005735F6" w:rsidRDefault="005735F6">
      <w:pPr>
        <w:spacing w:line="360" w:lineRule="auto"/>
        <w:ind w:left="34"/>
        <w:rPr>
          <w:rFonts w:cs="David"/>
          <w:rtl/>
          <w:lang w:eastAsia="en-US"/>
        </w:rPr>
      </w:pPr>
      <w:r>
        <w:rPr>
          <w:rFonts w:cs="David" w:hint="cs"/>
          <w:u w:val="single"/>
          <w:rtl/>
          <w:lang w:eastAsia="en-US"/>
        </w:rPr>
        <w:t>או</w:t>
      </w:r>
      <w:r>
        <w:rPr>
          <w:rFonts w:cs="David" w:hint="cs"/>
          <w:rtl/>
          <w:lang w:eastAsia="en-US"/>
        </w:rPr>
        <w:t xml:space="preserve">:  </w:t>
      </w:r>
    </w:p>
    <w:p w:rsidR="005735F6" w:rsidRDefault="005735F6">
      <w:pPr>
        <w:pStyle w:val="NormalWeb"/>
        <w:bidi/>
        <w:spacing w:before="0" w:beforeAutospacing="0" w:after="0" w:afterAutospacing="0" w:line="360" w:lineRule="auto"/>
        <w:rPr>
          <w:rFonts w:cs="David"/>
          <w:rtl/>
        </w:rPr>
      </w:pPr>
      <w:r>
        <w:rPr>
          <w:rFonts w:cs="David" w:hint="cs"/>
          <w:rtl/>
        </w:rPr>
        <w:t xml:space="preserve"> יוני </w:t>
      </w:r>
      <w:r>
        <w:t>(CH</w:t>
      </w:r>
      <w:r>
        <w:rPr>
          <w:vertAlign w:val="subscript"/>
        </w:rPr>
        <w:t>3</w:t>
      </w:r>
      <w:r>
        <w:t>)</w:t>
      </w:r>
      <w:r>
        <w:rPr>
          <w:vertAlign w:val="subscript"/>
        </w:rPr>
        <w:t>3</w:t>
      </w:r>
      <w:r>
        <w:t>CO</w:t>
      </w:r>
      <w:r>
        <w:rPr>
          <w:vertAlign w:val="superscript"/>
        </w:rPr>
        <w:sym w:font="Symbol" w:char="F02D"/>
      </w:r>
      <w:r>
        <w:rPr>
          <w:rFonts w:cs="David" w:hint="cs"/>
          <w:vertAlign w:val="subscript"/>
          <w:rtl/>
        </w:rPr>
        <w:t xml:space="preserve"> </w:t>
      </w:r>
      <w:r>
        <w:rPr>
          <w:rFonts w:cs="David" w:hint="cs"/>
          <w:rtl/>
        </w:rPr>
        <w:t xml:space="preserve"> הם בסיס חזק ונפחי ונוקלאופיל חלש. הם  אינם יכולים לגרום לתגובת התמרה, אך יכולים לתקוף אטום מימן שעל אטום פחמן </w:t>
      </w:r>
      <w:r>
        <w:rPr>
          <w:rFonts w:cs="David" w:hint="cs"/>
        </w:rPr>
        <w:sym w:font="Symbol" w:char="F062"/>
      </w:r>
      <w:r>
        <w:rPr>
          <w:rFonts w:cs="David" w:hint="cs"/>
          <w:rtl/>
        </w:rPr>
        <w:t xml:space="preserve"> ולגרום לתגובת אלימינציה במנגנון </w:t>
      </w:r>
      <w:r>
        <w:rPr>
          <w:rFonts w:cs="David"/>
        </w:rPr>
        <w:t>E</w:t>
      </w:r>
      <w:r>
        <w:rPr>
          <w:rFonts w:cs="David"/>
          <w:vertAlign w:val="subscript"/>
        </w:rPr>
        <w:t>2</w:t>
      </w:r>
      <w:r>
        <w:rPr>
          <w:rFonts w:cs="David" w:hint="cs"/>
          <w:vertAlign w:val="subscript"/>
          <w:rtl/>
        </w:rPr>
        <w:t xml:space="preserve"> </w:t>
      </w:r>
      <w:r>
        <w:rPr>
          <w:rFonts w:cs="David" w:hint="cs"/>
          <w:rtl/>
        </w:rPr>
        <w:t>.</w:t>
      </w:r>
    </w:p>
    <w:p w:rsidR="005735F6" w:rsidRDefault="005735F6">
      <w:pPr>
        <w:spacing w:line="360" w:lineRule="auto"/>
        <w:ind w:left="57" w:hanging="57"/>
        <w:rPr>
          <w:rFonts w:cs="David"/>
          <w:b/>
          <w:bCs/>
          <w:color w:val="FF0000"/>
          <w:sz w:val="28"/>
          <w:szCs w:val="28"/>
          <w:rtl/>
          <w:lang w:eastAsia="en-US"/>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pStyle w:val="NormalWeb"/>
        <w:bidi/>
        <w:spacing w:before="0" w:beforeAutospacing="0" w:after="0" w:afterAutospacing="0" w:line="360" w:lineRule="auto"/>
        <w:rPr>
          <w:rFonts w:cs="David"/>
          <w:rtl/>
        </w:rPr>
      </w:pPr>
    </w:p>
    <w:p w:rsidR="005735F6" w:rsidRDefault="005735F6">
      <w:pPr>
        <w:pStyle w:val="31"/>
        <w:rPr>
          <w:rtl/>
          <w:lang w:eastAsia="en-US"/>
        </w:rPr>
      </w:pPr>
      <w:r>
        <w:rPr>
          <w:rFonts w:hint="cs"/>
          <w:rtl/>
          <w:lang w:eastAsia="en-US"/>
        </w:rPr>
        <w:t>הציון די נמוך. חלק מהתלמידים התקשו לנמק קביעה באופן מלא וחזרו על קביעה במילים שונות במקום נימוק או כתבו סיסמאות:</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w:t>
      </w:r>
      <w:r>
        <w:rPr>
          <w:rFonts w:cs="David"/>
        </w:rPr>
        <w:t xml:space="preserve"> </w:t>
      </w:r>
      <w:r>
        <w:rPr>
          <w:rFonts w:cs="David"/>
          <w:b/>
          <w:bCs/>
          <w:i/>
          <w:iCs/>
          <w:sz w:val="20"/>
          <w:szCs w:val="20"/>
        </w:rPr>
        <w:t>CH</w:t>
      </w:r>
      <w:r>
        <w:rPr>
          <w:rFonts w:cs="David"/>
          <w:b/>
          <w:bCs/>
          <w:i/>
          <w:iCs/>
          <w:sz w:val="20"/>
          <w:szCs w:val="20"/>
          <w:vertAlign w:val="subscript"/>
        </w:rPr>
        <w:t>3</w:t>
      </w:r>
      <w:r>
        <w:rPr>
          <w:rFonts w:cs="David"/>
          <w:b/>
          <w:bCs/>
          <w:i/>
          <w:iCs/>
          <w:sz w:val="20"/>
          <w:szCs w:val="20"/>
        </w:rPr>
        <w:t>O</w:t>
      </w:r>
      <w:r>
        <w:rPr>
          <w:rFonts w:cs="David"/>
          <w:b/>
          <w:bCs/>
          <w:i/>
          <w:iCs/>
          <w:sz w:val="20"/>
          <w:szCs w:val="20"/>
          <w:vertAlign w:val="superscript"/>
        </w:rPr>
        <w:t>−</w:t>
      </w:r>
      <w:r>
        <w:rPr>
          <w:rFonts w:cs="Guttman Yad-Brush" w:hint="cs"/>
          <w:sz w:val="20"/>
          <w:szCs w:val="20"/>
          <w:rtl/>
        </w:rPr>
        <w:t xml:space="preserve">הוא בסיס לואיס חזק יותר ולכן יש יותר סיכוי שהוא יתקוף את המימן שעל פחמן </w:t>
      </w:r>
      <w:r>
        <w:rPr>
          <w:rFonts w:hint="cs"/>
          <w:b/>
          <w:bCs/>
          <w:i/>
          <w:iCs/>
          <w:sz w:val="20"/>
          <w:szCs w:val="20"/>
        </w:rPr>
        <w:sym w:font="Symbol" w:char="F062"/>
      </w:r>
      <w:r>
        <w:rPr>
          <w:rFonts w:hint="cs"/>
          <w:b/>
          <w:bCs/>
          <w:i/>
          <w:iCs/>
          <w:sz w:val="20"/>
          <w:szCs w:val="20"/>
          <w:rtl/>
        </w:rPr>
        <w:t>.</w:t>
      </w:r>
      <w:r>
        <w:rPr>
          <w:rFonts w:cs="Guttman Yad-Brush" w:hint="cs"/>
          <w:sz w:val="20"/>
          <w:szCs w:val="20"/>
          <w:rtl/>
        </w:rPr>
        <w:t>"</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"בתגובה </w:t>
      </w:r>
      <w:r>
        <w:rPr>
          <w:rFonts w:cs="Guttman Yad-Brush"/>
          <w:b/>
          <w:bCs/>
          <w:i/>
          <w:iCs/>
          <w:sz w:val="20"/>
          <w:szCs w:val="20"/>
        </w:rPr>
        <w:t>(1)</w:t>
      </w:r>
      <w:r>
        <w:rPr>
          <w:rFonts w:cs="Guttman Yad-Brush" w:hint="cs"/>
          <w:b/>
          <w:bCs/>
          <w:i/>
          <w:iCs/>
          <w:sz w:val="20"/>
          <w:szCs w:val="20"/>
          <w:rtl/>
        </w:rPr>
        <w:t xml:space="preserve"> </w:t>
      </w:r>
      <w:r>
        <w:rPr>
          <w:rFonts w:cs="Guttman Yad-Brush" w:hint="cs"/>
          <w:sz w:val="20"/>
          <w:szCs w:val="20"/>
          <w:rtl/>
        </w:rPr>
        <w:t>מתרחשת תגובה מסוג</w:t>
      </w:r>
      <w:r>
        <w:rPr>
          <w:rFonts w:cs="Guttman Yad-Brush"/>
          <w:b/>
          <w:bCs/>
          <w:i/>
          <w:iCs/>
          <w:sz w:val="20"/>
          <w:szCs w:val="20"/>
        </w:rPr>
        <w:t>S</w:t>
      </w:r>
      <w:r>
        <w:rPr>
          <w:rFonts w:cs="Guttman Yad-Brush"/>
          <w:b/>
          <w:bCs/>
          <w:i/>
          <w:iCs/>
          <w:sz w:val="20"/>
          <w:szCs w:val="20"/>
          <w:vertAlign w:val="subscript"/>
        </w:rPr>
        <w:t>N</w:t>
      </w:r>
      <w:r>
        <w:rPr>
          <w:rFonts w:cs="Guttman Yad-Brush"/>
          <w:b/>
          <w:bCs/>
          <w:i/>
          <w:iCs/>
          <w:sz w:val="20"/>
          <w:szCs w:val="20"/>
        </w:rPr>
        <w:t xml:space="preserve">2 </w:t>
      </w:r>
      <w:r>
        <w:rPr>
          <w:rFonts w:cs="Guttman Yad-Brush" w:hint="cs"/>
          <w:sz w:val="20"/>
          <w:szCs w:val="20"/>
          <w:rtl/>
        </w:rPr>
        <w:t>,לכן הציאניד שמומס באתאנול יהיה מגיב טוב."</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"בתגובה </w:t>
      </w:r>
      <w:r>
        <w:rPr>
          <w:rFonts w:cs="Guttman Yad-Brush"/>
          <w:b/>
          <w:bCs/>
          <w:i/>
          <w:iCs/>
          <w:sz w:val="20"/>
          <w:szCs w:val="20"/>
        </w:rPr>
        <w:t>(2)</w:t>
      </w:r>
      <w:r>
        <w:rPr>
          <w:rFonts w:cs="Guttman Yad-Brush" w:hint="cs"/>
          <w:sz w:val="20"/>
          <w:szCs w:val="20"/>
          <w:rtl/>
        </w:rPr>
        <w:t xml:space="preserve"> הנוקלאופיל המתאים הוא</w:t>
      </w:r>
      <w:r>
        <w:rPr>
          <w:rFonts w:cs="Guttman Yad-Brush"/>
          <w:b/>
          <w:bCs/>
          <w:i/>
          <w:iCs/>
          <w:sz w:val="20"/>
          <w:szCs w:val="20"/>
        </w:rPr>
        <w:t xml:space="preserve">(a) </w:t>
      </w:r>
      <w:r>
        <w:rPr>
          <w:rFonts w:cs="Guttman Yad-Brush"/>
          <w:sz w:val="20"/>
          <w:szCs w:val="20"/>
        </w:rPr>
        <w:t xml:space="preserve"> </w:t>
      </w:r>
      <w:r>
        <w:rPr>
          <w:rFonts w:cs="Guttman Yad-Brush" w:hint="cs"/>
          <w:sz w:val="20"/>
          <w:szCs w:val="20"/>
          <w:rtl/>
        </w:rPr>
        <w:t xml:space="preserve"> משום שבכהל מועדפת תגובת אלימינציה."</w:t>
      </w:r>
    </w:p>
    <w:p w:rsidR="005735F6" w:rsidRDefault="005735F6">
      <w:pPr>
        <w:spacing w:line="360" w:lineRule="auto"/>
        <w:ind w:left="-1" w:firstLine="1"/>
        <w:rPr>
          <w:rFonts w:cs="David"/>
          <w:rtl/>
          <w:lang w:eastAsia="en-US"/>
        </w:rPr>
      </w:pPr>
    </w:p>
    <w:p w:rsidR="005735F6" w:rsidRDefault="005735F6">
      <w:pPr>
        <w:rPr>
          <w:rtl/>
        </w:rPr>
      </w:pPr>
    </w:p>
    <w:p w:rsidR="005735F6" w:rsidRDefault="005735F6">
      <w:pPr>
        <w:spacing w:line="360" w:lineRule="auto"/>
        <w:ind w:left="57" w:hanging="57"/>
        <w:rPr>
          <w:rFonts w:cs="David"/>
          <w:b/>
          <w:bCs/>
          <w:color w:val="0000FF"/>
          <w:sz w:val="28"/>
          <w:szCs w:val="28"/>
          <w:rtl/>
          <w:lang w:eastAsia="en-US"/>
        </w:rPr>
      </w:pPr>
      <w:r>
        <w:rPr>
          <w:rFonts w:cs="David" w:hint="cs"/>
          <w:b/>
          <w:bCs/>
          <w:color w:val="FF0000"/>
          <w:sz w:val="28"/>
          <w:szCs w:val="28"/>
          <w:rtl/>
          <w:lang w:eastAsia="en-US"/>
        </w:rPr>
        <w:t>סעיף ב'</w:t>
      </w:r>
      <w:r>
        <w:rPr>
          <w:rFonts w:cs="David" w:hint="cs"/>
          <w:b/>
          <w:bCs/>
          <w:color w:val="0000FF"/>
          <w:sz w:val="28"/>
          <w:szCs w:val="28"/>
          <w:rtl/>
          <w:lang w:eastAsia="en-US"/>
        </w:rPr>
        <w:t xml:space="preserve">  (הציון </w:t>
      </w:r>
      <w:r>
        <w:rPr>
          <w:rFonts w:cs="David"/>
          <w:b/>
          <w:bCs/>
          <w:color w:val="FF0000"/>
          <w:sz w:val="28"/>
          <w:szCs w:val="28"/>
          <w:lang w:eastAsia="en-US"/>
        </w:rPr>
        <w:t>86</w:t>
      </w:r>
      <w:r>
        <w:rPr>
          <w:rFonts w:cs="David" w:hint="cs"/>
          <w:b/>
          <w:bCs/>
          <w:color w:val="0000FF"/>
          <w:sz w:val="28"/>
          <w:szCs w:val="28"/>
          <w:rtl/>
          <w:lang w:eastAsia="en-US"/>
        </w:rPr>
        <w:t>)</w:t>
      </w:r>
    </w:p>
    <w:p w:rsidR="005735F6" w:rsidRDefault="00C54832">
      <w:pPr>
        <w:tabs>
          <w:tab w:val="left" w:pos="793"/>
        </w:tabs>
        <w:spacing w:line="360" w:lineRule="auto"/>
        <w:ind w:left="368" w:hanging="368"/>
        <w:rPr>
          <w:rFonts w:cs="David"/>
          <w:b/>
          <w:bCs/>
          <w:color w:val="FF0000"/>
          <w:sz w:val="28"/>
          <w:szCs w:val="28"/>
          <w:rtl/>
          <w:lang w:eastAsia="en-US"/>
        </w:rPr>
      </w:pPr>
      <w:r w:rsidRPr="00C54832">
        <w:rPr>
          <w:rFonts w:cs="David"/>
          <w:b/>
          <w:bCs/>
          <w:noProof/>
          <w:color w:val="FF0000"/>
          <w:sz w:val="20"/>
          <w:szCs w:val="28"/>
          <w:rtl/>
          <w:lang w:val="he-IL"/>
        </w:rPr>
        <w:pict>
          <v:group id="_x0000_s12482" style="position:absolute;left:0;text-align:left;margin-left:153.2pt;margin-top:-3.65pt;width:121.9pt;height:155.9pt;z-index:470" coordorigin="7477,10937" coordsize="2438,3118">
            <v:rect id="_x0000_s12483" style="position:absolute;left:8909;top:10978;width:480;height:435" filled="f" stroked="f">
              <v:textbox style="mso-next-textbox:#_x0000_s12483" inset="0,0,0,0">
                <w:txbxContent>
                  <w:p w:rsidR="00C42E18" w:rsidRDefault="00C42E18">
                    <w:pPr>
                      <w:jc w:val="center"/>
                      <w:rPr>
                        <w:rtl/>
                        <w:lang w:eastAsia="en-US"/>
                      </w:rPr>
                    </w:pPr>
                    <w:r>
                      <w:rPr>
                        <w:b/>
                        <w:bCs/>
                        <w:color w:val="0000FF"/>
                        <w:sz w:val="28"/>
                        <w:szCs w:val="28"/>
                        <w:lang w:eastAsia="en-US"/>
                      </w:rPr>
                      <w:t>90</w:t>
                    </w:r>
                  </w:p>
                </w:txbxContent>
              </v:textbox>
            </v:rect>
            <v:rect id="_x0000_s12484" style="position:absolute;left:8176;top:11179;width:480;height:435" filled="f" stroked="f">
              <v:textbox style="mso-next-textbox:#_x0000_s12484" inset="0,0,0,0">
                <w:txbxContent>
                  <w:p w:rsidR="00C42E18" w:rsidRDefault="00C42E18">
                    <w:pPr>
                      <w:jc w:val="center"/>
                      <w:rPr>
                        <w:rtl/>
                        <w:lang w:eastAsia="en-US"/>
                      </w:rPr>
                    </w:pPr>
                    <w:r>
                      <w:rPr>
                        <w:b/>
                        <w:bCs/>
                        <w:color w:val="0000FF"/>
                        <w:sz w:val="28"/>
                        <w:szCs w:val="28"/>
                        <w:lang w:eastAsia="en-US"/>
                      </w:rPr>
                      <w:t>82</w:t>
                    </w:r>
                  </w:p>
                </w:txbxContent>
              </v:textbox>
            </v:rect>
            <v:group id="_x0000_s12485" style="position:absolute;left:7477;top:10937;width:2438;height:3118" coordorigin="7477,10937" coordsize="2438,3118">
              <v:group id="_x0000_s12486" style="position:absolute;left:7477;top:10937;width:2438;height:3118" coordorigin="4837,11317" coordsize="2438,3118">
                <v:group id="_x0000_s12487" style="position:absolute;left:4837;top:11317;width:2331;height:3118" coordorigin="7308,11646" coordsize="2331,3118">
                  <v:group id="_x0000_s12488" style="position:absolute;left:7308;top:11646;width:391;height:2877" coordorigin="6685,11146" coordsize="391,2877">
                    <v:line id="_x0000_s12489" style="position:absolute" from="7075,11251" to="7076,13858"/>
                    <v:line id="_x0000_s12490" style="position:absolute" from="7030,13858" to="7075,13859"/>
                    <v:line id="_x0000_s12491" style="position:absolute" from="7030,13604" to="7075,13605"/>
                    <v:line id="_x0000_s12492" style="position:absolute" from="7030,13334" to="7075,13335"/>
                    <v:line id="_x0000_s12493" style="position:absolute" from="7030,13079" to="7075,13080"/>
                    <v:line id="_x0000_s12494" style="position:absolute" from="7030,12809" to="7075,12810"/>
                    <v:line id="_x0000_s12495" style="position:absolute" from="7030,12555" to="7075,12556"/>
                    <v:line id="_x0000_s12496" style="position:absolute" from="7030,12300" to="7075,12301"/>
                    <v:line id="_x0000_s12497" style="position:absolute" from="7030,12030" to="7075,12031"/>
                    <v:line id="_x0000_s12498" style="position:absolute" from="7030,11775" to="7075,11776"/>
                    <v:line id="_x0000_s12499" style="position:absolute" from="7030,11505" to="7075,11506"/>
                    <v:line id="_x0000_s12500" style="position:absolute" from="7030,11251" to="7075,11252"/>
                    <v:rect id="_x0000_s12501" style="position:absolute;left:6865;top:13753;width:165;height:270" filled="f" stroked="f">
                      <v:textbox style="mso-next-textbox:#_x0000_s12501" inset="0,0,0,0">
                        <w:txbxContent>
                          <w:p w:rsidR="00C42E18" w:rsidRDefault="00C42E18">
                            <w:pPr>
                              <w:rPr>
                                <w:rtl/>
                                <w:lang w:eastAsia="en-US"/>
                              </w:rPr>
                            </w:pPr>
                            <w:r>
                              <w:rPr>
                                <w:color w:val="000000"/>
                                <w:sz w:val="16"/>
                                <w:szCs w:val="16"/>
                                <w:lang w:eastAsia="en-US"/>
                              </w:rPr>
                              <w:t>0</w:t>
                            </w:r>
                          </w:p>
                        </w:txbxContent>
                      </v:textbox>
                    </v:rect>
                    <v:rect id="_x0000_s12502" style="position:absolute;left:6775;top:13499;width:255;height:270" filled="f" stroked="f">
                      <v:textbox style="mso-next-textbox:#_x0000_s12502" inset="0,0,0,0">
                        <w:txbxContent>
                          <w:p w:rsidR="00C42E18" w:rsidRDefault="00C42E18">
                            <w:pPr>
                              <w:rPr>
                                <w:rtl/>
                                <w:lang w:eastAsia="en-US"/>
                              </w:rPr>
                            </w:pPr>
                            <w:r>
                              <w:rPr>
                                <w:color w:val="000000"/>
                                <w:sz w:val="16"/>
                                <w:szCs w:val="16"/>
                                <w:lang w:eastAsia="en-US"/>
                              </w:rPr>
                              <w:t>10</w:t>
                            </w:r>
                          </w:p>
                        </w:txbxContent>
                      </v:textbox>
                    </v:rect>
                    <v:rect id="_x0000_s12503" style="position:absolute;left:6775;top:13229;width:255;height:270" filled="f" stroked="f">
                      <v:textbox style="mso-next-textbox:#_x0000_s12503" inset="0,0,0,0">
                        <w:txbxContent>
                          <w:p w:rsidR="00C42E18" w:rsidRDefault="00C42E18">
                            <w:pPr>
                              <w:rPr>
                                <w:rtl/>
                                <w:lang w:eastAsia="en-US"/>
                              </w:rPr>
                            </w:pPr>
                            <w:r>
                              <w:rPr>
                                <w:color w:val="000000"/>
                                <w:sz w:val="16"/>
                                <w:szCs w:val="16"/>
                                <w:lang w:eastAsia="en-US"/>
                              </w:rPr>
                              <w:t>20</w:t>
                            </w:r>
                          </w:p>
                        </w:txbxContent>
                      </v:textbox>
                    </v:rect>
                    <v:rect id="_x0000_s12504" style="position:absolute;left:6775;top:12974;width:255;height:270" filled="f" stroked="f">
                      <v:textbox style="mso-next-textbox:#_x0000_s12504" inset="0,0,0,0">
                        <w:txbxContent>
                          <w:p w:rsidR="00C42E18" w:rsidRDefault="00C42E18">
                            <w:pPr>
                              <w:rPr>
                                <w:rtl/>
                                <w:lang w:eastAsia="en-US"/>
                              </w:rPr>
                            </w:pPr>
                            <w:r>
                              <w:rPr>
                                <w:color w:val="000000"/>
                                <w:sz w:val="16"/>
                                <w:szCs w:val="16"/>
                                <w:lang w:eastAsia="en-US"/>
                              </w:rPr>
                              <w:t>30</w:t>
                            </w:r>
                          </w:p>
                        </w:txbxContent>
                      </v:textbox>
                    </v:rect>
                    <v:rect id="_x0000_s12505" style="position:absolute;left:6775;top:12704;width:255;height:270" filled="f" stroked="f">
                      <v:textbox style="mso-next-textbox:#_x0000_s12505" inset="0,0,0,0">
                        <w:txbxContent>
                          <w:p w:rsidR="00C42E18" w:rsidRDefault="00C42E18">
                            <w:pPr>
                              <w:rPr>
                                <w:rtl/>
                                <w:lang w:eastAsia="en-US"/>
                              </w:rPr>
                            </w:pPr>
                            <w:r>
                              <w:rPr>
                                <w:color w:val="000000"/>
                                <w:sz w:val="16"/>
                                <w:szCs w:val="16"/>
                                <w:lang w:eastAsia="en-US"/>
                              </w:rPr>
                              <w:t>40</w:t>
                            </w:r>
                          </w:p>
                        </w:txbxContent>
                      </v:textbox>
                    </v:rect>
                    <v:rect id="_x0000_s12506" style="position:absolute;left:6775;top:12450;width:255;height:270" filled="f" stroked="f">
                      <v:textbox style="mso-next-textbox:#_x0000_s12506" inset="0,0,0,0">
                        <w:txbxContent>
                          <w:p w:rsidR="00C42E18" w:rsidRDefault="00C42E18">
                            <w:pPr>
                              <w:rPr>
                                <w:rtl/>
                                <w:lang w:eastAsia="en-US"/>
                              </w:rPr>
                            </w:pPr>
                            <w:r>
                              <w:rPr>
                                <w:color w:val="000000"/>
                                <w:sz w:val="16"/>
                                <w:szCs w:val="16"/>
                                <w:lang w:eastAsia="en-US"/>
                              </w:rPr>
                              <w:t>50</w:t>
                            </w:r>
                          </w:p>
                        </w:txbxContent>
                      </v:textbox>
                    </v:rect>
                    <v:rect id="_x0000_s12507" style="position:absolute;left:6775;top:12195;width:255;height:270" filled="f" stroked="f">
                      <v:textbox style="mso-next-textbox:#_x0000_s12507" inset="0,0,0,0">
                        <w:txbxContent>
                          <w:p w:rsidR="00C42E18" w:rsidRDefault="00C42E18">
                            <w:pPr>
                              <w:rPr>
                                <w:rtl/>
                                <w:lang w:eastAsia="en-US"/>
                              </w:rPr>
                            </w:pPr>
                            <w:r>
                              <w:rPr>
                                <w:color w:val="000000"/>
                                <w:sz w:val="16"/>
                                <w:szCs w:val="16"/>
                                <w:lang w:eastAsia="en-US"/>
                              </w:rPr>
                              <w:t>60</w:t>
                            </w:r>
                          </w:p>
                        </w:txbxContent>
                      </v:textbox>
                    </v:rect>
                    <v:rect id="_x0000_s12508" style="position:absolute;left:6775;top:11925;width:255;height:270" filled="f" stroked="f">
                      <v:textbox style="mso-next-textbox:#_x0000_s12508" inset="0,0,0,0">
                        <w:txbxContent>
                          <w:p w:rsidR="00C42E18" w:rsidRDefault="00C42E18">
                            <w:pPr>
                              <w:rPr>
                                <w:rtl/>
                                <w:lang w:eastAsia="en-US"/>
                              </w:rPr>
                            </w:pPr>
                            <w:r>
                              <w:rPr>
                                <w:color w:val="000000"/>
                                <w:sz w:val="16"/>
                                <w:szCs w:val="16"/>
                                <w:lang w:eastAsia="en-US"/>
                              </w:rPr>
                              <w:t>70</w:t>
                            </w:r>
                          </w:p>
                        </w:txbxContent>
                      </v:textbox>
                    </v:rect>
                    <v:rect id="_x0000_s12509" style="position:absolute;left:6775;top:11670;width:255;height:270" filled="f" stroked="f">
                      <v:textbox style="mso-next-textbox:#_x0000_s12509" inset="0,0,0,0">
                        <w:txbxContent>
                          <w:p w:rsidR="00C42E18" w:rsidRDefault="00C42E18">
                            <w:pPr>
                              <w:rPr>
                                <w:rtl/>
                                <w:lang w:eastAsia="en-US"/>
                              </w:rPr>
                            </w:pPr>
                            <w:r>
                              <w:rPr>
                                <w:color w:val="000000"/>
                                <w:sz w:val="16"/>
                                <w:szCs w:val="16"/>
                                <w:lang w:eastAsia="en-US"/>
                              </w:rPr>
                              <w:t>80</w:t>
                            </w:r>
                          </w:p>
                        </w:txbxContent>
                      </v:textbox>
                    </v:rect>
                    <v:rect id="_x0000_s12510" style="position:absolute;left:6775;top:11401;width:255;height:270" filled="f" stroked="f">
                      <v:textbox style="mso-next-textbox:#_x0000_s12510" inset="0,0,0,0">
                        <w:txbxContent>
                          <w:p w:rsidR="00C42E18" w:rsidRDefault="00C42E18">
                            <w:pPr>
                              <w:rPr>
                                <w:rtl/>
                                <w:lang w:eastAsia="en-US"/>
                              </w:rPr>
                            </w:pPr>
                            <w:r>
                              <w:rPr>
                                <w:color w:val="000000"/>
                                <w:sz w:val="16"/>
                                <w:szCs w:val="16"/>
                                <w:lang w:eastAsia="en-US"/>
                              </w:rPr>
                              <w:t>90</w:t>
                            </w:r>
                          </w:p>
                        </w:txbxContent>
                      </v:textbox>
                    </v:rect>
                    <v:rect id="_x0000_s12511" style="position:absolute;left:6685;top:11146;width:345;height:270" filled="f" stroked="f">
                      <v:textbox style="mso-next-textbox:#_x0000_s12511" inset="0,0,0,0">
                        <w:txbxContent>
                          <w:p w:rsidR="00C42E18" w:rsidRDefault="00C42E18">
                            <w:pPr>
                              <w:rPr>
                                <w:rtl/>
                                <w:lang w:eastAsia="en-US"/>
                              </w:rPr>
                            </w:pPr>
                            <w:r>
                              <w:rPr>
                                <w:color w:val="000000"/>
                                <w:sz w:val="16"/>
                                <w:szCs w:val="16"/>
                                <w:lang w:eastAsia="en-US"/>
                              </w:rPr>
                              <w:t>100</w:t>
                            </w:r>
                          </w:p>
                        </w:txbxContent>
                      </v:textbox>
                    </v:rect>
                  </v:group>
                  <v:shape id="_x0000_s12512" type="#_x0000_t202" style="position:absolute;left:7999;top:14301;width:1640;height:463" filled="f" stroked="f">
                    <v:textbox style="mso-next-textbox:#_x0000_s12512">
                      <w:txbxContent>
                        <w:p w:rsidR="00C42E18" w:rsidRDefault="00C42E18">
                          <w:pPr>
                            <w:pStyle w:val="2"/>
                            <w:bidi w:val="0"/>
                            <w:rPr>
                              <w:sz w:val="24"/>
                              <w:szCs w:val="24"/>
                              <w:lang w:eastAsia="en-US"/>
                            </w:rPr>
                          </w:pPr>
                          <w:r>
                            <w:rPr>
                              <w:sz w:val="24"/>
                              <w:szCs w:val="24"/>
                              <w:lang w:eastAsia="en-US"/>
                            </w:rPr>
                            <w:t xml:space="preserve">   i           ii</w:t>
                          </w:r>
                        </w:p>
                      </w:txbxContent>
                    </v:textbox>
                  </v:shape>
                </v:group>
                <v:line id="_x0000_s12513" style="position:absolute" from="5234,14024" to="7275,14024"/>
              </v:group>
              <v:group id="_x0000_s12514" style="position:absolute;left:8263;top:11298;width:979;height:2348" coordorigin="8238,12563" coordsize="979,2348">
                <v:rect id="_x0000_s12515" style="position:absolute;left:8238;top:12774;width:211;height:2137" fillcolor="fuchsia"/>
                <v:rect id="_x0000_s12516" style="position:absolute;left:9007;top:12563;width:210;height:2348" fillcolor="fuchsia"/>
              </v:group>
            </v:group>
            <w10:anchorlock/>
          </v:group>
        </w:pic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2340F5" w:rsidRDefault="002340F5">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368" w:hanging="368"/>
        <w:rPr>
          <w:rFonts w:cs="David"/>
          <w:b/>
          <w:bCs/>
          <w:sz w:val="28"/>
          <w:szCs w:val="28"/>
          <w:rtl/>
        </w:rPr>
      </w:pPr>
      <w:r w:rsidRPr="00C54832">
        <w:rPr>
          <w:noProof/>
          <w:sz w:val="20"/>
          <w:rtl/>
          <w:lang w:val="he-IL"/>
        </w:rPr>
        <w:pict>
          <v:shape id="_x0000_s3343" type="#_x0000_t64" style="position:absolute;left:0;text-align:left;margin-left:62pt;margin-top:13.85pt;width:468.8pt;height:50.4pt;z-index:222;mso-position-horizontal-relative:page" adj="1136"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82</w:t>
      </w:r>
      <w:r w:rsidR="005735F6">
        <w:rPr>
          <w:rFonts w:cs="David" w:hint="cs"/>
          <w:b/>
          <w:bCs/>
          <w:color w:val="0000FF"/>
          <w:sz w:val="28"/>
          <w:szCs w:val="28"/>
          <w:rtl/>
          <w:lang w:eastAsia="en-US"/>
        </w:rPr>
        <w:t>)</w:t>
      </w:r>
    </w:p>
    <w:p w:rsidR="005735F6" w:rsidRDefault="005735F6">
      <w:pPr>
        <w:spacing w:line="360" w:lineRule="auto"/>
        <w:ind w:left="-1" w:firstLine="1"/>
        <w:rPr>
          <w:rFonts w:cs="David"/>
          <w:rtl/>
        </w:rPr>
      </w:pPr>
      <w:r>
        <w:rPr>
          <w:rFonts w:cs="David" w:hint="cs"/>
          <w:rtl/>
        </w:rPr>
        <w:t xml:space="preserve">מגדילים פי 2 את ריכוז הנוקלאופיל בתגובה (1). קבע אם כתוצאה מכך קצב התגובה יגדל, יקטן </w:t>
      </w:r>
    </w:p>
    <w:p w:rsidR="005735F6" w:rsidRDefault="005735F6">
      <w:pPr>
        <w:spacing w:line="360" w:lineRule="auto"/>
        <w:ind w:left="-1" w:firstLine="1"/>
        <w:rPr>
          <w:rFonts w:cs="David"/>
          <w:rtl/>
        </w:rPr>
      </w:pPr>
      <w:r>
        <w:rPr>
          <w:rFonts w:cs="David" w:hint="cs"/>
          <w:rtl/>
        </w:rPr>
        <w:t xml:space="preserve">או לא ישתנה. </w:t>
      </w:r>
      <w:r>
        <w:rPr>
          <w:rFonts w:cs="David" w:hint="cs"/>
          <w:u w:val="single"/>
          <w:rtl/>
        </w:rPr>
        <w:t>נמק</w:t>
      </w:r>
      <w:r>
        <w:rPr>
          <w:rFonts w:cs="David" w:hint="cs"/>
          <w:rtl/>
        </w:rPr>
        <w:t>.</w:t>
      </w:r>
      <w:r>
        <w:rPr>
          <w:rFonts w:cs="David" w:hint="cs"/>
          <w:rtl/>
        </w:rPr>
        <w:tab/>
      </w:r>
      <w:r>
        <w:rPr>
          <w:rFonts w:cs="David" w:hint="cs"/>
          <w:rtl/>
        </w:rPr>
        <w:tab/>
      </w:r>
    </w:p>
    <w:p w:rsidR="005735F6" w:rsidRDefault="005735F6">
      <w:pPr>
        <w:tabs>
          <w:tab w:val="left" w:pos="793"/>
        </w:tabs>
        <w:spacing w:line="360" w:lineRule="auto"/>
        <w:ind w:left="368" w:hanging="368"/>
        <w:rPr>
          <w:rFonts w:cs="David"/>
          <w:b/>
          <w:bCs/>
          <w:color w:val="FF0000"/>
          <w:sz w:val="16"/>
          <w:szCs w:val="16"/>
          <w:rtl/>
          <w:lang w:eastAsia="en-US"/>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3387" style="position:absolute;left:0;text-align:left;margin-left:62pt;margin-top:17.7pt;width:468.8pt;height:93.9pt;z-index:235;mso-position-horizontal-relative:page" arcsize="12773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ind w:hanging="58"/>
        <w:rPr>
          <w:rFonts w:cs="David"/>
          <w:rtl/>
          <w:lang w:eastAsia="en-US"/>
        </w:rPr>
      </w:pPr>
      <w:r>
        <w:rPr>
          <w:rFonts w:cs="David" w:hint="cs"/>
          <w:rtl/>
          <w:lang w:eastAsia="en-US"/>
        </w:rPr>
        <w:t>קצב התגובה יגדל.</w:t>
      </w:r>
    </w:p>
    <w:p w:rsidR="005735F6" w:rsidRDefault="005735F6">
      <w:pPr>
        <w:spacing w:line="360" w:lineRule="auto"/>
        <w:ind w:left="-1" w:hanging="57"/>
        <w:rPr>
          <w:rFonts w:cs="David"/>
          <w:rtl/>
          <w:lang w:eastAsia="en-US"/>
        </w:rPr>
      </w:pPr>
      <w:r>
        <w:rPr>
          <w:rFonts w:cs="David" w:hint="cs"/>
          <w:rtl/>
          <w:lang w:eastAsia="en-US"/>
        </w:rPr>
        <w:t xml:space="preserve">תגובה </w:t>
      </w:r>
      <w:r>
        <w:rPr>
          <w:rFonts w:hint="cs"/>
          <w:rtl/>
          <w:lang w:eastAsia="en-US"/>
        </w:rPr>
        <w:t>(1)</w:t>
      </w:r>
      <w:r>
        <w:rPr>
          <w:rFonts w:cs="David" w:hint="cs"/>
          <w:rtl/>
          <w:lang w:eastAsia="en-US"/>
        </w:rPr>
        <w:t xml:space="preserve"> היא תגובה מסדר שני. קצב התגובה תלוי גם בריכוז של החומר המותקף וגם בריכוז</w:t>
      </w:r>
    </w:p>
    <w:p w:rsidR="005735F6" w:rsidRDefault="005735F6">
      <w:pPr>
        <w:spacing w:line="360" w:lineRule="auto"/>
        <w:ind w:left="-1" w:hanging="57"/>
        <w:rPr>
          <w:rFonts w:cs="David"/>
          <w:rtl/>
          <w:lang w:eastAsia="en-US"/>
        </w:rPr>
      </w:pPr>
      <w:r>
        <w:rPr>
          <w:rFonts w:cs="David" w:hint="cs"/>
          <w:rtl/>
          <w:lang w:eastAsia="en-US"/>
        </w:rPr>
        <w:t xml:space="preserve">הנוקלאופיל:   </w:t>
      </w:r>
      <w:r>
        <w:rPr>
          <w:rFonts w:cs="David"/>
          <w:lang w:eastAsia="en-US"/>
        </w:rPr>
        <w:t>(v = k</w:t>
      </w:r>
      <w:r>
        <w:rPr>
          <w:rFonts w:cs="David"/>
        </w:rPr>
        <w:sym w:font="Symbol" w:char="F05B"/>
      </w:r>
      <w:r>
        <w:rPr>
          <w:rFonts w:cs="David"/>
          <w:lang w:eastAsia="en-US"/>
        </w:rPr>
        <w:t>RBr</w:t>
      </w:r>
      <w:r>
        <w:rPr>
          <w:rFonts w:cs="David"/>
        </w:rPr>
        <w:sym w:font="Symbol" w:char="F05D"/>
      </w:r>
      <w:r>
        <w:rPr>
          <w:rFonts w:cs="David"/>
          <w:lang w:eastAsia="en-US"/>
        </w:rPr>
        <w:t xml:space="preserve"> </w:t>
      </w:r>
      <w:r>
        <w:rPr>
          <w:rFonts w:cs="David"/>
        </w:rPr>
        <w:sym w:font="Symbol" w:char="F05B"/>
      </w:r>
      <w:r>
        <w:rPr>
          <w:rFonts w:cs="David"/>
          <w:lang w:eastAsia="en-US"/>
        </w:rPr>
        <w:t>CN</w:t>
      </w:r>
      <w:r>
        <w:rPr>
          <w:rFonts w:cs="David"/>
          <w:vertAlign w:val="superscript"/>
          <w:lang w:eastAsia="en-US"/>
        </w:rPr>
        <w:t>−</w:t>
      </w:r>
      <w:r>
        <w:rPr>
          <w:rFonts w:cs="David"/>
        </w:rPr>
        <w:sym w:font="Symbol" w:char="F05D"/>
      </w:r>
      <w:r>
        <w:rPr>
          <w:rFonts w:cs="David"/>
          <w:lang w:eastAsia="en-US"/>
        </w:rPr>
        <w:t xml:space="preserve"> )</w:t>
      </w:r>
      <w:r>
        <w:rPr>
          <w:rFonts w:cs="David" w:hint="cs"/>
          <w:rtl/>
          <w:lang w:eastAsia="en-US"/>
        </w:rPr>
        <w:t xml:space="preserve"> </w:t>
      </w:r>
    </w:p>
    <w:p w:rsidR="005735F6" w:rsidRDefault="005735F6">
      <w:pPr>
        <w:spacing w:line="360" w:lineRule="auto"/>
        <w:ind w:hanging="58"/>
        <w:rPr>
          <w:rFonts w:cs="David"/>
          <w:rtl/>
          <w:lang w:eastAsia="en-US"/>
        </w:rPr>
      </w:pPr>
      <w:r>
        <w:rPr>
          <w:rFonts w:cs="David" w:hint="cs"/>
          <w:rtl/>
          <w:lang w:eastAsia="en-US"/>
        </w:rPr>
        <w:t xml:space="preserve">(אם מעלים את ריכוז הנוקלאופיל פי </w:t>
      </w:r>
      <w:r>
        <w:rPr>
          <w:rFonts w:hint="cs"/>
          <w:rtl/>
          <w:lang w:eastAsia="en-US"/>
        </w:rPr>
        <w:t>2</w:t>
      </w:r>
      <w:r>
        <w:rPr>
          <w:rFonts w:cs="David" w:hint="cs"/>
          <w:rtl/>
          <w:lang w:eastAsia="en-US"/>
        </w:rPr>
        <w:t xml:space="preserve"> קצב תגובה </w:t>
      </w:r>
      <w:r>
        <w:rPr>
          <w:rFonts w:hint="cs"/>
          <w:rtl/>
          <w:lang w:eastAsia="en-US"/>
        </w:rPr>
        <w:t>(1)</w:t>
      </w:r>
      <w:r>
        <w:rPr>
          <w:rFonts w:cs="David" w:hint="cs"/>
          <w:rtl/>
          <w:lang w:eastAsia="en-US"/>
        </w:rPr>
        <w:t xml:space="preserve"> יגדל פי </w:t>
      </w:r>
      <w:r>
        <w:rPr>
          <w:rFonts w:hint="cs"/>
          <w:rtl/>
          <w:lang w:eastAsia="en-US"/>
        </w:rPr>
        <w:t>2</w:t>
      </w:r>
      <w:r>
        <w:rPr>
          <w:rFonts w:cs="David" w:hint="cs"/>
          <w:rtl/>
          <w:lang w:eastAsia="en-US"/>
        </w:rPr>
        <w:t xml:space="preserve"> .)</w: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735F6" w:rsidRDefault="005735F6">
      <w:pPr>
        <w:spacing w:line="360" w:lineRule="auto"/>
        <w:ind w:left="-1" w:firstLine="1"/>
        <w:rPr>
          <w:rFonts w:cs="David"/>
          <w:rtl/>
        </w:rPr>
      </w:pPr>
    </w:p>
    <w:p w:rsidR="005735F6" w:rsidRDefault="005735F6">
      <w:pPr>
        <w:spacing w:line="360" w:lineRule="auto"/>
        <w:ind w:left="-1" w:firstLine="1"/>
        <w:rPr>
          <w:rFonts w:cs="David"/>
          <w:rtl/>
        </w:rPr>
      </w:pPr>
      <w:r>
        <w:rPr>
          <w:rFonts w:cs="David" w:hint="cs"/>
          <w:rtl/>
        </w:rPr>
        <w:t>הציון די גבוה. רוב התלמידים מבינים שבתגובה מסדר שני לריכוז הנוקלאופיל יש השפעה על קצב התגובה.</w:t>
      </w:r>
    </w:p>
    <w:p w:rsidR="005735F6" w:rsidRDefault="005735F6">
      <w:pPr>
        <w:spacing w:line="360" w:lineRule="auto"/>
        <w:ind w:left="-1" w:firstLine="1"/>
        <w:rPr>
          <w:rFonts w:cs="David"/>
          <w:rtl/>
        </w:rPr>
      </w:pPr>
      <w:r>
        <w:rPr>
          <w:rFonts w:cs="David" w:hint="cs"/>
          <w:rtl/>
        </w:rPr>
        <w:t>היו תלמידים שטעו - סברו שקצב התגובה מושפע רק מסוג הנוקלאופיל ולא מריכוזו:</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"קצב התגובה לא ישתנה, מפני שזה לא משפיע על חוזק הנוקלאופיל ועל מהירות התקפתו." </w:t>
      </w:r>
    </w:p>
    <w:p w:rsidR="005735F6" w:rsidRDefault="005735F6">
      <w:pPr>
        <w:spacing w:line="360" w:lineRule="auto"/>
        <w:ind w:left="425" w:hanging="425"/>
        <w:rPr>
          <w:rFonts w:cs="Guttman Yad-Brush"/>
          <w:sz w:val="20"/>
          <w:szCs w:val="20"/>
          <w:rtl/>
        </w:rPr>
      </w:pPr>
    </w:p>
    <w:p w:rsidR="005735F6" w:rsidRDefault="005735F6">
      <w:pPr>
        <w:spacing w:line="360" w:lineRule="auto"/>
        <w:ind w:left="-1" w:firstLine="1"/>
        <w:rPr>
          <w:rFonts w:cs="David"/>
          <w:rtl/>
        </w:rPr>
      </w:pPr>
    </w:p>
    <w:p w:rsidR="005735F6" w:rsidRDefault="00C54832">
      <w:pPr>
        <w:tabs>
          <w:tab w:val="left" w:pos="793"/>
        </w:tabs>
        <w:spacing w:line="360" w:lineRule="auto"/>
        <w:ind w:left="368" w:hanging="368"/>
        <w:rPr>
          <w:rFonts w:cs="David"/>
          <w:b/>
          <w:bCs/>
          <w:sz w:val="28"/>
          <w:szCs w:val="28"/>
          <w:rtl/>
        </w:rPr>
      </w:pPr>
      <w:r w:rsidRPr="00C54832">
        <w:rPr>
          <w:noProof/>
          <w:sz w:val="20"/>
          <w:rtl/>
          <w:lang w:val="he-IL"/>
        </w:rPr>
        <w:pict>
          <v:shape id="_x0000_s3347" type="#_x0000_t64" style="position:absolute;left:0;text-align:left;margin-left:62pt;margin-top:16.25pt;width:468.8pt;height:50.4pt;z-index:226;mso-position-horizontal-relative:page" adj="1136"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90</w:t>
      </w:r>
      <w:r w:rsidR="005735F6">
        <w:rPr>
          <w:rFonts w:cs="David" w:hint="cs"/>
          <w:b/>
          <w:bCs/>
          <w:color w:val="0000FF"/>
          <w:sz w:val="28"/>
          <w:szCs w:val="28"/>
          <w:rtl/>
          <w:lang w:eastAsia="en-US"/>
        </w:rPr>
        <w:t>)</w:t>
      </w:r>
    </w:p>
    <w:p w:rsidR="005735F6" w:rsidRDefault="005735F6">
      <w:pPr>
        <w:spacing w:line="360" w:lineRule="auto"/>
        <w:ind w:left="-1" w:firstLine="1"/>
        <w:rPr>
          <w:rFonts w:cs="David"/>
          <w:rtl/>
        </w:rPr>
      </w:pPr>
      <w:r>
        <w:rPr>
          <w:rFonts w:cs="David" w:hint="cs"/>
          <w:rtl/>
        </w:rPr>
        <w:t>במולקולות המגיב שבתגובה (3) מחליפים את אטום הברום באטום כלור.</w:t>
      </w:r>
    </w:p>
    <w:p w:rsidR="005735F6" w:rsidRDefault="005735F6">
      <w:pPr>
        <w:spacing w:line="360" w:lineRule="auto"/>
        <w:ind w:left="-1" w:firstLine="1"/>
        <w:rPr>
          <w:rFonts w:cs="David"/>
          <w:rtl/>
        </w:rPr>
      </w:pPr>
      <w:r>
        <w:rPr>
          <w:rFonts w:cs="David" w:hint="cs"/>
          <w:rtl/>
        </w:rPr>
        <w:t xml:space="preserve">קבע אם כתוצאה מכך קצב התגובה יגדל, יקטן או לא ישתנה. </w:t>
      </w:r>
      <w:r>
        <w:rPr>
          <w:rFonts w:cs="David" w:hint="cs"/>
          <w:u w:val="single"/>
          <w:rtl/>
        </w:rPr>
        <w:t>נמק</w:t>
      </w:r>
      <w:r>
        <w:rPr>
          <w:rFonts w:cs="David" w:hint="cs"/>
          <w:rtl/>
        </w:rPr>
        <w:t>.</w:t>
      </w:r>
    </w:p>
    <w:p w:rsidR="005735F6" w:rsidRDefault="005735F6">
      <w:pPr>
        <w:spacing w:line="360" w:lineRule="auto"/>
        <w:ind w:left="-1" w:firstLine="1"/>
        <w:rPr>
          <w:rFonts w:cs="David"/>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3388" style="position:absolute;left:0;text-align:left;margin-left:62.05pt;margin-top:16.55pt;width:468.8pt;height:85.1pt;z-index:236;mso-position-horizontal-relative:page" arcsize="13978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ind w:hanging="58"/>
        <w:rPr>
          <w:rFonts w:cs="David"/>
          <w:rtl/>
          <w:lang w:eastAsia="en-US"/>
        </w:rPr>
      </w:pPr>
      <w:r>
        <w:rPr>
          <w:rFonts w:cs="David" w:hint="cs"/>
          <w:rtl/>
          <w:lang w:eastAsia="en-US"/>
        </w:rPr>
        <w:t>קצב התגובה יקטן.</w:t>
      </w:r>
    </w:p>
    <w:p w:rsidR="005735F6" w:rsidRDefault="005735F6">
      <w:pPr>
        <w:spacing w:line="360" w:lineRule="auto"/>
        <w:ind w:hanging="58"/>
        <w:rPr>
          <w:rFonts w:cs="David"/>
          <w:rtl/>
          <w:lang w:eastAsia="en-US"/>
        </w:rPr>
      </w:pPr>
      <w:r>
        <w:rPr>
          <w:rFonts w:cs="David" w:hint="cs"/>
          <w:rtl/>
          <w:lang w:eastAsia="en-US"/>
        </w:rPr>
        <w:t xml:space="preserve">אטומי </w:t>
      </w:r>
      <w:r>
        <w:rPr>
          <w:rFonts w:cs="David"/>
          <w:lang w:eastAsia="en-US"/>
        </w:rPr>
        <w:t>Cl</w:t>
      </w:r>
      <w:r>
        <w:rPr>
          <w:rFonts w:cs="David" w:hint="cs"/>
          <w:rtl/>
          <w:lang w:eastAsia="en-US"/>
        </w:rPr>
        <w:t xml:space="preserve"> הם קבוצה עוזבת פחות טובה מאטומי </w:t>
      </w:r>
      <w:r>
        <w:rPr>
          <w:rFonts w:cs="David"/>
          <w:lang w:eastAsia="en-US"/>
        </w:rPr>
        <w:t>Br</w:t>
      </w:r>
      <w:r>
        <w:rPr>
          <w:rFonts w:cs="David" w:hint="cs"/>
          <w:rtl/>
          <w:lang w:eastAsia="en-US"/>
        </w:rPr>
        <w:t xml:space="preserve"> ,(הקשר </w:t>
      </w:r>
      <w:r>
        <w:rPr>
          <w:rFonts w:cs="David"/>
          <w:lang w:eastAsia="en-US"/>
        </w:rPr>
        <w:t>C−Cl</w:t>
      </w:r>
      <w:r>
        <w:rPr>
          <w:rFonts w:cs="David" w:hint="cs"/>
          <w:rtl/>
          <w:lang w:eastAsia="en-US"/>
        </w:rPr>
        <w:t xml:space="preserve"> חזק יותר מהקשר </w:t>
      </w:r>
      <w:r>
        <w:rPr>
          <w:rFonts w:cs="David"/>
          <w:lang w:eastAsia="en-US"/>
        </w:rPr>
        <w:t>C−Br</w:t>
      </w:r>
      <w:r>
        <w:rPr>
          <w:rFonts w:cs="David" w:hint="cs"/>
          <w:rtl/>
          <w:lang w:eastAsia="en-US"/>
        </w:rPr>
        <w:t xml:space="preserve">). </w:t>
      </w:r>
    </w:p>
    <w:p w:rsidR="005735F6" w:rsidRDefault="005735F6">
      <w:pPr>
        <w:spacing w:line="360" w:lineRule="auto"/>
        <w:ind w:hanging="58"/>
        <w:rPr>
          <w:rFonts w:cs="David"/>
          <w:rtl/>
          <w:lang w:eastAsia="en-US"/>
        </w:rPr>
      </w:pPr>
      <w:r>
        <w:rPr>
          <w:rFonts w:cs="David" w:hint="cs"/>
          <w:rtl/>
          <w:lang w:eastAsia="en-US"/>
        </w:rPr>
        <w:t>כאשר הקבוצה העוזבת פחות טובה, קצב ההיווצרות של יוני קרבוניום (השלב הקובע את קצב</w:t>
      </w:r>
    </w:p>
    <w:p w:rsidR="005735F6" w:rsidRDefault="005735F6">
      <w:pPr>
        <w:spacing w:line="360" w:lineRule="auto"/>
        <w:ind w:hanging="58"/>
        <w:rPr>
          <w:rFonts w:cs="David"/>
          <w:rtl/>
          <w:lang w:eastAsia="en-US"/>
        </w:rPr>
      </w:pPr>
      <w:r>
        <w:rPr>
          <w:rFonts w:cs="David" w:hint="cs"/>
          <w:rtl/>
          <w:lang w:eastAsia="en-US"/>
        </w:rPr>
        <w:t>התגובה) איטי יותר.</w:t>
      </w:r>
    </w:p>
    <w:p w:rsidR="005735F6" w:rsidRDefault="005735F6">
      <w:pPr>
        <w:tabs>
          <w:tab w:val="left" w:pos="1033"/>
        </w:tabs>
        <w:spacing w:line="360" w:lineRule="auto"/>
        <w:ind w:left="509" w:hanging="509"/>
        <w:rPr>
          <w:rFonts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ind w:left="-1" w:firstLine="1"/>
        <w:rPr>
          <w:rFonts w:cs="David"/>
          <w:rtl/>
        </w:rPr>
      </w:pPr>
    </w:p>
    <w:p w:rsidR="005735F6" w:rsidRDefault="005735F6">
      <w:pPr>
        <w:pStyle w:val="31"/>
        <w:rPr>
          <w:rtl/>
        </w:rPr>
      </w:pPr>
      <w:r>
        <w:rPr>
          <w:rFonts w:hint="cs"/>
          <w:rtl/>
        </w:rPr>
        <w:t>הציון גבוה. רוב התלמידים מבינים את הקשר בין טיב הקבוצה העוזבת לקצב התגובה. התלמידים שטעו קבעו נכון שקצב תגובה יקטן, אך לא הצליחו לנמק כראוי את קביעתם, כי התייחסו לטיב הקבוצה העוזבת לפי קריטריונים לא רלוונטיים:</w:t>
      </w:r>
    </w:p>
    <w:p w:rsidR="005735F6" w:rsidRDefault="005735F6">
      <w:pPr>
        <w:spacing w:line="360" w:lineRule="auto"/>
        <w:ind w:left="425" w:hanging="425"/>
        <w:rPr>
          <w:rFonts w:cs="Guttman Yad-Brush"/>
          <w:sz w:val="20"/>
          <w:szCs w:val="20"/>
          <w:rtl/>
        </w:rPr>
      </w:pPr>
      <w:r>
        <w:rPr>
          <w:rFonts w:cs="David" w:hint="eastAsia"/>
        </w:rPr>
        <w:lastRenderedPageBreak/>
        <w:t>•</w:t>
      </w:r>
      <w:r>
        <w:rPr>
          <w:rFonts w:cs="David" w:hint="cs"/>
          <w:rtl/>
        </w:rPr>
        <w:tab/>
      </w:r>
      <w:r>
        <w:rPr>
          <w:rFonts w:cs="Guttman Yad-Brush" w:hint="cs"/>
          <w:sz w:val="20"/>
          <w:szCs w:val="20"/>
          <w:rtl/>
        </w:rPr>
        <w:t>"כלור היא מולקולה קטנה יותר ולכן היא גם זזה פחות ויציבה יותר.                   האלקטרושליליות שלו גבוהה יותר, ולכן הוא יעזוב פחות את המולקולה."</w:t>
      </w:r>
    </w:p>
    <w:p w:rsidR="005735F6" w:rsidRDefault="005735F6">
      <w:pPr>
        <w:pStyle w:val="31"/>
        <w:rPr>
          <w:rtl/>
        </w:rPr>
      </w:pPr>
      <w:r>
        <w:rPr>
          <w:rFonts w:hint="cs"/>
          <w:rtl/>
        </w:rPr>
        <w:t xml:space="preserve">אין התייחסות לקצב של יצירת יוני הקרבוניום כגורם הקובע את קצב התגובה. </w:t>
      </w:r>
    </w:p>
    <w:p w:rsidR="005735F6" w:rsidRDefault="005735F6">
      <w:pPr>
        <w:spacing w:line="360" w:lineRule="auto"/>
        <w:ind w:left="425" w:hanging="425"/>
        <w:rPr>
          <w:rFonts w:cs="David"/>
          <w:rtl/>
        </w:rPr>
      </w:pPr>
    </w:p>
    <w:p w:rsidR="005735F6" w:rsidRDefault="005735F6">
      <w:pPr>
        <w:tabs>
          <w:tab w:val="left" w:pos="1033"/>
        </w:tabs>
        <w:spacing w:line="360" w:lineRule="auto"/>
        <w:ind w:left="509" w:hanging="509"/>
        <w:rPr>
          <w:rFonts w:cs="David"/>
          <w:rtl/>
        </w:rPr>
      </w:pPr>
    </w:p>
    <w:p w:rsidR="005735F6" w:rsidRDefault="00C54832">
      <w:pPr>
        <w:spacing w:line="360" w:lineRule="auto"/>
        <w:ind w:left="57" w:hanging="57"/>
        <w:rPr>
          <w:rFonts w:cs="David"/>
          <w:b/>
          <w:bCs/>
          <w:color w:val="0000FF"/>
          <w:sz w:val="28"/>
          <w:szCs w:val="28"/>
          <w:rtl/>
          <w:lang w:eastAsia="en-US"/>
        </w:rPr>
      </w:pPr>
      <w:r w:rsidRPr="00C54832">
        <w:rPr>
          <w:noProof/>
          <w:sz w:val="20"/>
          <w:rtl/>
          <w:lang w:val="he-IL"/>
        </w:rPr>
        <w:pict>
          <v:shape id="_x0000_s3344" type="#_x0000_t64" style="position:absolute;left:0;text-align:left;margin-left:62.05pt;margin-top:15pt;width:468.8pt;height:33.5pt;z-index:223;mso-position-horizontal-relative:page" adj="1257" filled="f" strokecolor="blue">
            <v:stroke dashstyle="dash"/>
            <w10:wrap anchorx="page"/>
          </v:shape>
        </w:pict>
      </w:r>
      <w:r w:rsidR="005735F6">
        <w:rPr>
          <w:rFonts w:cs="David" w:hint="cs"/>
          <w:b/>
          <w:bCs/>
          <w:color w:val="FF0000"/>
          <w:sz w:val="28"/>
          <w:szCs w:val="28"/>
          <w:rtl/>
          <w:lang w:eastAsia="en-US"/>
        </w:rPr>
        <w:t>סעיף ג'</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70</w:t>
      </w:r>
      <w:r w:rsidR="005735F6">
        <w:rPr>
          <w:rFonts w:cs="David" w:hint="cs"/>
          <w:b/>
          <w:bCs/>
          <w:color w:val="0000FF"/>
          <w:sz w:val="28"/>
          <w:szCs w:val="28"/>
          <w:rtl/>
          <w:lang w:eastAsia="en-US"/>
        </w:rPr>
        <w:t>)</w:t>
      </w:r>
    </w:p>
    <w:p w:rsidR="005735F6" w:rsidRDefault="005735F6">
      <w:pPr>
        <w:tabs>
          <w:tab w:val="left" w:pos="1033"/>
        </w:tabs>
        <w:spacing w:line="360" w:lineRule="auto"/>
        <w:ind w:left="509" w:hanging="509"/>
        <w:rPr>
          <w:rFonts w:cs="David"/>
          <w:rtl/>
        </w:rPr>
      </w:pPr>
      <w:r>
        <w:rPr>
          <w:rFonts w:cs="David" w:hint="cs"/>
          <w:rtl/>
        </w:rPr>
        <w:t>בתגובה (4) מתקבלים שני אלקֵנים.</w:t>
      </w:r>
    </w:p>
    <w:p w:rsidR="005735F6" w:rsidRDefault="005735F6">
      <w:pPr>
        <w:tabs>
          <w:tab w:val="left" w:pos="1033"/>
        </w:tabs>
        <w:spacing w:line="360" w:lineRule="auto"/>
        <w:ind w:left="509" w:hanging="509"/>
        <w:rPr>
          <w:rFonts w:cs="David"/>
          <w:rtl/>
        </w:rPr>
      </w:pPr>
    </w:p>
    <w:p w:rsidR="005735F6" w:rsidRDefault="005735F6">
      <w:pPr>
        <w:tabs>
          <w:tab w:val="left" w:pos="1033"/>
        </w:tabs>
        <w:spacing w:line="360" w:lineRule="auto"/>
        <w:ind w:left="509" w:hanging="509"/>
        <w:rPr>
          <w:rFonts w:cs="David"/>
          <w:rtl/>
        </w:rPr>
      </w:pPr>
    </w:p>
    <w:p w:rsidR="005735F6" w:rsidRDefault="00C54832">
      <w:pPr>
        <w:tabs>
          <w:tab w:val="left" w:pos="1033"/>
        </w:tabs>
        <w:spacing w:line="360" w:lineRule="auto"/>
        <w:ind w:left="509" w:hanging="509"/>
        <w:rPr>
          <w:rFonts w:cs="David"/>
          <w:rtl/>
        </w:rPr>
      </w:pPr>
      <w:r w:rsidRPr="00C54832">
        <w:rPr>
          <w:rFonts w:cs="David"/>
          <w:noProof/>
          <w:sz w:val="20"/>
          <w:rtl/>
          <w:lang w:val="he-IL"/>
        </w:rPr>
        <w:pict>
          <v:group id="_x0000_s12591" style="position:absolute;left:0;text-align:left;margin-left:150.75pt;margin-top:-14.55pt;width:146.6pt;height:167.4pt;z-index:471" coordorigin="7126,10693" coordsize="2932,3348">
            <v:rect id="_x0000_s12592" style="position:absolute;left:7757;top:11277;width:480;height:435" filled="f" stroked="f">
              <v:textbox style="mso-next-textbox:#_x0000_s12592" inset="0,0,0,0">
                <w:txbxContent>
                  <w:p w:rsidR="00C42E18" w:rsidRDefault="00C42E18">
                    <w:pPr>
                      <w:jc w:val="center"/>
                      <w:rPr>
                        <w:rtl/>
                      </w:rPr>
                    </w:pPr>
                    <w:r>
                      <w:rPr>
                        <w:b/>
                        <w:bCs/>
                        <w:color w:val="0000FF"/>
                        <w:sz w:val="28"/>
                        <w:szCs w:val="28"/>
                        <w:lang w:eastAsia="en-US"/>
                      </w:rPr>
                      <w:t>77</w:t>
                    </w:r>
                  </w:p>
                </w:txbxContent>
              </v:textbox>
            </v:rect>
            <v:rect id="_x0000_s12593" style="position:absolute;left:8431;top:12167;width:480;height:435" filled="f" stroked="f">
              <v:textbox style="mso-next-textbox:#_x0000_s12593" inset="0,0,0,0">
                <w:txbxContent>
                  <w:p w:rsidR="00C42E18" w:rsidRDefault="00C42E18">
                    <w:pPr>
                      <w:jc w:val="center"/>
                      <w:rPr>
                        <w:rtl/>
                      </w:rPr>
                    </w:pPr>
                    <w:r>
                      <w:rPr>
                        <w:b/>
                        <w:bCs/>
                        <w:color w:val="0000FF"/>
                        <w:sz w:val="28"/>
                        <w:szCs w:val="28"/>
                        <w:lang w:eastAsia="en-US"/>
                      </w:rPr>
                      <w:t>43</w:t>
                    </w:r>
                  </w:p>
                </w:txbxContent>
              </v:textbox>
            </v:rect>
            <v:rect id="_x0000_s12594" style="position:absolute;left:9149;top:10693;width:480;height:435" filled="f" stroked="f">
              <v:textbox style="mso-next-textbox:#_x0000_s12594" inset="0,0,0,0">
                <w:txbxContent>
                  <w:p w:rsidR="00C42E18" w:rsidRDefault="00C42E18">
                    <w:pPr>
                      <w:jc w:val="center"/>
                      <w:rPr>
                        <w:rtl/>
                      </w:rPr>
                    </w:pPr>
                    <w:r>
                      <w:rPr>
                        <w:b/>
                        <w:bCs/>
                        <w:color w:val="0000FF"/>
                        <w:sz w:val="28"/>
                        <w:szCs w:val="28"/>
                        <w:lang w:eastAsia="en-US"/>
                      </w:rPr>
                      <w:t>99</w:t>
                    </w:r>
                  </w:p>
                </w:txbxContent>
              </v:textbox>
            </v:rect>
            <v:group id="_x0000_s12595" style="position:absolute;left:7126;top:10910;width:2932;height:3131" coordorigin="7126,10910" coordsize="2932,3131">
              <v:group id="_x0000_s12596" style="position:absolute;left:7126;top:10910;width:2932;height:3131" coordorigin="1748,11373" coordsize="2932,3131">
                <v:group id="_x0000_s12597" style="position:absolute;left:1748;top:11373;width:2900;height:2877" coordorigin="7647,5612" coordsize="2900,2877">
                  <v:line id="_x0000_s12598" style="position:absolute" from="8037,8324" to="10547,8326"/>
                  <v:group id="_x0000_s12599" style="position:absolute;left:7647;top:5612;width:391;height:2877" coordorigin="6685,11146" coordsize="391,2877">
                    <v:line id="_x0000_s12600" style="position:absolute" from="7075,11251" to="7076,13858"/>
                    <v:line id="_x0000_s12601" style="position:absolute" from="7030,13858" to="7075,13859"/>
                    <v:line id="_x0000_s12602" style="position:absolute" from="7030,13604" to="7075,13605"/>
                    <v:line id="_x0000_s12603" style="position:absolute" from="7030,13334" to="7075,13335"/>
                    <v:line id="_x0000_s12604" style="position:absolute" from="7030,13079" to="7075,13080"/>
                    <v:line id="_x0000_s12605" style="position:absolute" from="7030,12809" to="7075,12810"/>
                    <v:line id="_x0000_s12606" style="position:absolute" from="7030,12555" to="7075,12556"/>
                    <v:line id="_x0000_s12607" style="position:absolute" from="7030,12300" to="7075,12301"/>
                    <v:line id="_x0000_s12608" style="position:absolute" from="7030,12030" to="7075,12031"/>
                    <v:line id="_x0000_s12609" style="position:absolute" from="7030,11775" to="7075,11776"/>
                    <v:line id="_x0000_s12610" style="position:absolute" from="7030,11505" to="7075,11506"/>
                    <v:line id="_x0000_s12611" style="position:absolute" from="7030,11251" to="7075,11252"/>
                    <v:rect id="_x0000_s12612" style="position:absolute;left:6865;top:13753;width:165;height:270" filled="f" stroked="f">
                      <v:textbox style="mso-next-textbox:#_x0000_s12612" inset="0,0,0,0">
                        <w:txbxContent>
                          <w:p w:rsidR="00C42E18" w:rsidRDefault="00C42E18">
                            <w:pPr>
                              <w:rPr>
                                <w:rtl/>
                              </w:rPr>
                            </w:pPr>
                            <w:r>
                              <w:rPr>
                                <w:color w:val="000000"/>
                                <w:sz w:val="16"/>
                                <w:szCs w:val="16"/>
                                <w:lang w:eastAsia="en-US"/>
                              </w:rPr>
                              <w:t>0</w:t>
                            </w:r>
                          </w:p>
                        </w:txbxContent>
                      </v:textbox>
                    </v:rect>
                    <v:rect id="_x0000_s12613" style="position:absolute;left:6775;top:13499;width:255;height:270" filled="f" stroked="f">
                      <v:textbox style="mso-next-textbox:#_x0000_s12613" inset="0,0,0,0">
                        <w:txbxContent>
                          <w:p w:rsidR="00C42E18" w:rsidRDefault="00C42E18">
                            <w:pPr>
                              <w:rPr>
                                <w:rtl/>
                              </w:rPr>
                            </w:pPr>
                            <w:r>
                              <w:rPr>
                                <w:color w:val="000000"/>
                                <w:sz w:val="16"/>
                                <w:szCs w:val="16"/>
                                <w:lang w:eastAsia="en-US"/>
                              </w:rPr>
                              <w:t>10</w:t>
                            </w:r>
                          </w:p>
                        </w:txbxContent>
                      </v:textbox>
                    </v:rect>
                    <v:rect id="_x0000_s12614" style="position:absolute;left:6775;top:13229;width:255;height:270" filled="f" stroked="f">
                      <v:textbox style="mso-next-textbox:#_x0000_s12614" inset="0,0,0,0">
                        <w:txbxContent>
                          <w:p w:rsidR="00C42E18" w:rsidRDefault="00C42E18">
                            <w:pPr>
                              <w:rPr>
                                <w:rtl/>
                              </w:rPr>
                            </w:pPr>
                            <w:r>
                              <w:rPr>
                                <w:color w:val="000000"/>
                                <w:sz w:val="16"/>
                                <w:szCs w:val="16"/>
                                <w:lang w:eastAsia="en-US"/>
                              </w:rPr>
                              <w:t>20</w:t>
                            </w:r>
                          </w:p>
                        </w:txbxContent>
                      </v:textbox>
                    </v:rect>
                    <v:rect id="_x0000_s12615" style="position:absolute;left:6775;top:12974;width:255;height:270" filled="f" stroked="f">
                      <v:textbox style="mso-next-textbox:#_x0000_s12615" inset="0,0,0,0">
                        <w:txbxContent>
                          <w:p w:rsidR="00C42E18" w:rsidRDefault="00C42E18">
                            <w:pPr>
                              <w:rPr>
                                <w:rtl/>
                              </w:rPr>
                            </w:pPr>
                            <w:r>
                              <w:rPr>
                                <w:color w:val="000000"/>
                                <w:sz w:val="16"/>
                                <w:szCs w:val="16"/>
                                <w:lang w:eastAsia="en-US"/>
                              </w:rPr>
                              <w:t>30</w:t>
                            </w:r>
                          </w:p>
                        </w:txbxContent>
                      </v:textbox>
                    </v:rect>
                    <v:rect id="_x0000_s12616" style="position:absolute;left:6775;top:12704;width:255;height:270" filled="f" stroked="f">
                      <v:textbox style="mso-next-textbox:#_x0000_s12616" inset="0,0,0,0">
                        <w:txbxContent>
                          <w:p w:rsidR="00C42E18" w:rsidRDefault="00C42E18">
                            <w:pPr>
                              <w:rPr>
                                <w:rtl/>
                              </w:rPr>
                            </w:pPr>
                            <w:r>
                              <w:rPr>
                                <w:color w:val="000000"/>
                                <w:sz w:val="16"/>
                                <w:szCs w:val="16"/>
                                <w:lang w:eastAsia="en-US"/>
                              </w:rPr>
                              <w:t>40</w:t>
                            </w:r>
                          </w:p>
                        </w:txbxContent>
                      </v:textbox>
                    </v:rect>
                    <v:rect id="_x0000_s12617" style="position:absolute;left:6775;top:12450;width:255;height:270" filled="f" stroked="f">
                      <v:textbox style="mso-next-textbox:#_x0000_s12617" inset="0,0,0,0">
                        <w:txbxContent>
                          <w:p w:rsidR="00C42E18" w:rsidRDefault="00C42E18">
                            <w:pPr>
                              <w:rPr>
                                <w:rtl/>
                              </w:rPr>
                            </w:pPr>
                            <w:r>
                              <w:rPr>
                                <w:color w:val="000000"/>
                                <w:sz w:val="16"/>
                                <w:szCs w:val="16"/>
                                <w:lang w:eastAsia="en-US"/>
                              </w:rPr>
                              <w:t>50</w:t>
                            </w:r>
                          </w:p>
                        </w:txbxContent>
                      </v:textbox>
                    </v:rect>
                    <v:rect id="_x0000_s12618" style="position:absolute;left:6775;top:12195;width:255;height:270" filled="f" stroked="f">
                      <v:textbox style="mso-next-textbox:#_x0000_s12618" inset="0,0,0,0">
                        <w:txbxContent>
                          <w:p w:rsidR="00C42E18" w:rsidRDefault="00C42E18">
                            <w:pPr>
                              <w:rPr>
                                <w:rtl/>
                              </w:rPr>
                            </w:pPr>
                            <w:r>
                              <w:rPr>
                                <w:color w:val="000000"/>
                                <w:sz w:val="16"/>
                                <w:szCs w:val="16"/>
                                <w:lang w:eastAsia="en-US"/>
                              </w:rPr>
                              <w:t>60</w:t>
                            </w:r>
                          </w:p>
                        </w:txbxContent>
                      </v:textbox>
                    </v:rect>
                    <v:rect id="_x0000_s12619" style="position:absolute;left:6775;top:11925;width:255;height:270" filled="f" stroked="f">
                      <v:textbox style="mso-next-textbox:#_x0000_s12619" inset="0,0,0,0">
                        <w:txbxContent>
                          <w:p w:rsidR="00C42E18" w:rsidRDefault="00C42E18">
                            <w:pPr>
                              <w:rPr>
                                <w:rtl/>
                              </w:rPr>
                            </w:pPr>
                            <w:r>
                              <w:rPr>
                                <w:color w:val="000000"/>
                                <w:sz w:val="16"/>
                                <w:szCs w:val="16"/>
                                <w:lang w:eastAsia="en-US"/>
                              </w:rPr>
                              <w:t>70</w:t>
                            </w:r>
                          </w:p>
                        </w:txbxContent>
                      </v:textbox>
                    </v:rect>
                    <v:rect id="_x0000_s12620" style="position:absolute;left:6775;top:11670;width:255;height:270" filled="f" stroked="f">
                      <v:textbox style="mso-next-textbox:#_x0000_s12620" inset="0,0,0,0">
                        <w:txbxContent>
                          <w:p w:rsidR="00C42E18" w:rsidRDefault="00C42E18">
                            <w:pPr>
                              <w:rPr>
                                <w:rtl/>
                              </w:rPr>
                            </w:pPr>
                            <w:r>
                              <w:rPr>
                                <w:color w:val="000000"/>
                                <w:sz w:val="16"/>
                                <w:szCs w:val="16"/>
                                <w:lang w:eastAsia="en-US"/>
                              </w:rPr>
                              <w:t>80</w:t>
                            </w:r>
                          </w:p>
                        </w:txbxContent>
                      </v:textbox>
                    </v:rect>
                    <v:rect id="_x0000_s12621" style="position:absolute;left:6775;top:11401;width:255;height:270" filled="f" stroked="f">
                      <v:textbox style="mso-next-textbox:#_x0000_s12621" inset="0,0,0,0">
                        <w:txbxContent>
                          <w:p w:rsidR="00C42E18" w:rsidRDefault="00C42E18">
                            <w:pPr>
                              <w:rPr>
                                <w:rtl/>
                              </w:rPr>
                            </w:pPr>
                            <w:r>
                              <w:rPr>
                                <w:color w:val="000000"/>
                                <w:sz w:val="16"/>
                                <w:szCs w:val="16"/>
                                <w:lang w:eastAsia="en-US"/>
                              </w:rPr>
                              <w:t>90</w:t>
                            </w:r>
                          </w:p>
                        </w:txbxContent>
                      </v:textbox>
                    </v:rect>
                    <v:rect id="_x0000_s12622" style="position:absolute;left:6685;top:11146;width:345;height:270" filled="f" stroked="f">
                      <v:textbox style="mso-next-textbox:#_x0000_s12622" inset="0,0,0,0">
                        <w:txbxContent>
                          <w:p w:rsidR="00C42E18" w:rsidRDefault="00C42E18">
                            <w:pPr>
                              <w:rPr>
                                <w:rtl/>
                              </w:rPr>
                            </w:pPr>
                            <w:r>
                              <w:rPr>
                                <w:color w:val="000000"/>
                                <w:sz w:val="16"/>
                                <w:szCs w:val="16"/>
                                <w:lang w:eastAsia="en-US"/>
                              </w:rPr>
                              <w:t>100</w:t>
                            </w:r>
                          </w:p>
                        </w:txbxContent>
                      </v:textbox>
                    </v:rect>
                  </v:group>
                </v:group>
                <v:shape id="_x0000_s12623" type="#_x0000_t202" style="position:absolute;left:2339;top:14041;width:2341;height:463" filled="f" stroked="f">
                  <v:textbox style="mso-next-textbox:#_x0000_s12623">
                    <w:txbxContent>
                      <w:p w:rsidR="00C42E18" w:rsidRDefault="00C42E18">
                        <w:pPr>
                          <w:pStyle w:val="2"/>
                          <w:bidi w:val="0"/>
                          <w:rPr>
                            <w:sz w:val="24"/>
                            <w:szCs w:val="24"/>
                          </w:rPr>
                        </w:pPr>
                        <w:r>
                          <w:rPr>
                            <w:sz w:val="24"/>
                            <w:szCs w:val="24"/>
                          </w:rPr>
                          <w:t xml:space="preserve">    i         ii          iii</w:t>
                        </w:r>
                      </w:p>
                    </w:txbxContent>
                  </v:textbox>
                </v:shape>
              </v:group>
              <v:group id="_x0000_s12624" style="position:absolute;left:7852;top:11046;width:1610;height:2574" coordorigin="7877,12374" coordsize="1610,2574">
                <v:rect id="_x0000_s12625" style="position:absolute;left:7877;top:12946;width:211;height:2002" fillcolor="fuchsia"/>
                <v:rect id="_x0000_s12626" style="position:absolute;left:8583;top:13835;width:210;height:1113" fillcolor="fuchsia"/>
                <v:rect id="_x0000_s12627" style="position:absolute;left:9277;top:12374;width:210;height:2574" fillcolor="fuchsia"/>
              </v:group>
            </v:group>
            <w10:anchorlock/>
          </v:group>
        </w:pict>
      </w:r>
    </w:p>
    <w:p w:rsidR="005735F6" w:rsidRDefault="005735F6">
      <w:pPr>
        <w:tabs>
          <w:tab w:val="left" w:pos="1033"/>
        </w:tabs>
        <w:spacing w:line="360" w:lineRule="auto"/>
        <w:ind w:left="509" w:hanging="509"/>
        <w:rPr>
          <w:rFonts w:cs="David"/>
          <w:rtl/>
        </w:rPr>
      </w:pPr>
    </w:p>
    <w:p w:rsidR="005735F6" w:rsidRDefault="005735F6">
      <w:pPr>
        <w:tabs>
          <w:tab w:val="left" w:pos="1033"/>
        </w:tabs>
        <w:spacing w:line="360" w:lineRule="auto"/>
        <w:ind w:left="509" w:hanging="509"/>
        <w:rPr>
          <w:rFonts w:cs="David"/>
          <w:rtl/>
        </w:rPr>
      </w:pPr>
    </w:p>
    <w:p w:rsidR="005735F6" w:rsidRDefault="005735F6">
      <w:pPr>
        <w:tabs>
          <w:tab w:val="left" w:pos="1033"/>
        </w:tabs>
        <w:spacing w:line="360" w:lineRule="auto"/>
        <w:ind w:left="509" w:hanging="509"/>
        <w:rPr>
          <w:rFonts w:cs="David"/>
          <w:rtl/>
        </w:rPr>
      </w:pPr>
    </w:p>
    <w:p w:rsidR="005735F6" w:rsidRDefault="005735F6">
      <w:pPr>
        <w:tabs>
          <w:tab w:val="left" w:pos="1033"/>
        </w:tabs>
        <w:spacing w:line="360" w:lineRule="auto"/>
        <w:ind w:left="509" w:hanging="509"/>
        <w:rPr>
          <w:rFonts w:cs="David"/>
          <w:rtl/>
        </w:rPr>
      </w:pPr>
    </w:p>
    <w:p w:rsidR="005735F6" w:rsidRDefault="005735F6">
      <w:pPr>
        <w:tabs>
          <w:tab w:val="left" w:pos="1033"/>
        </w:tabs>
        <w:spacing w:line="360" w:lineRule="auto"/>
        <w:ind w:left="509" w:hanging="509"/>
        <w:rPr>
          <w:rFonts w:cs="David"/>
          <w:rtl/>
        </w:rPr>
      </w:pPr>
    </w:p>
    <w:p w:rsidR="005735F6" w:rsidRDefault="005735F6">
      <w:pPr>
        <w:tabs>
          <w:tab w:val="left" w:pos="1033"/>
        </w:tabs>
        <w:spacing w:line="360" w:lineRule="auto"/>
        <w:ind w:left="509" w:hanging="509"/>
        <w:rPr>
          <w:rFonts w:cs="David"/>
          <w:rtl/>
        </w:rPr>
      </w:pPr>
    </w:p>
    <w:p w:rsidR="005735F6" w:rsidRDefault="005735F6">
      <w:pPr>
        <w:tabs>
          <w:tab w:val="left" w:pos="1033"/>
        </w:tabs>
        <w:spacing w:line="360" w:lineRule="auto"/>
        <w:ind w:left="509" w:hanging="509"/>
        <w:rPr>
          <w:rFonts w:cs="David"/>
          <w:rtl/>
        </w:rPr>
      </w:pPr>
    </w:p>
    <w:p w:rsidR="005735F6" w:rsidRDefault="005735F6">
      <w:pPr>
        <w:tabs>
          <w:tab w:val="left" w:pos="1033"/>
        </w:tabs>
        <w:spacing w:line="360" w:lineRule="auto"/>
        <w:ind w:left="509" w:hanging="509"/>
        <w:rPr>
          <w:rFonts w:cs="David"/>
          <w:rtl/>
        </w:rPr>
      </w:pPr>
    </w:p>
    <w:p w:rsidR="005735F6" w:rsidRDefault="00C54832">
      <w:pPr>
        <w:tabs>
          <w:tab w:val="left" w:pos="793"/>
        </w:tabs>
        <w:spacing w:line="360" w:lineRule="auto"/>
        <w:ind w:left="368" w:hanging="368"/>
        <w:rPr>
          <w:rFonts w:cs="David"/>
          <w:b/>
          <w:bCs/>
          <w:sz w:val="28"/>
          <w:szCs w:val="28"/>
          <w:rtl/>
        </w:rPr>
      </w:pPr>
      <w:r w:rsidRPr="00C54832">
        <w:rPr>
          <w:noProof/>
          <w:sz w:val="20"/>
          <w:rtl/>
          <w:lang w:val="he-IL"/>
        </w:rPr>
        <w:pict>
          <v:shape id="_x0000_s3348" type="#_x0000_t64" style="position:absolute;left:0;text-align:left;margin-left:62.05pt;margin-top:17.55pt;width:468.8pt;height:33.5pt;z-index:227;mso-position-horizontal-relative:page" adj="1257"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77</w:t>
      </w:r>
      <w:r w:rsidR="005735F6">
        <w:rPr>
          <w:rFonts w:cs="David" w:hint="cs"/>
          <w:b/>
          <w:bCs/>
          <w:color w:val="0000FF"/>
          <w:sz w:val="28"/>
          <w:szCs w:val="28"/>
          <w:rtl/>
          <w:lang w:eastAsia="en-US"/>
        </w:rPr>
        <w:t>)</w:t>
      </w:r>
    </w:p>
    <w:p w:rsidR="005735F6" w:rsidRDefault="005735F6">
      <w:pPr>
        <w:tabs>
          <w:tab w:val="left" w:pos="1033"/>
        </w:tabs>
        <w:spacing w:line="360" w:lineRule="auto"/>
        <w:ind w:left="509" w:hanging="509"/>
        <w:rPr>
          <w:rFonts w:cs="David"/>
          <w:rtl/>
        </w:rPr>
      </w:pPr>
      <w:r>
        <w:rPr>
          <w:rFonts w:cs="David" w:hint="cs"/>
          <w:rtl/>
        </w:rPr>
        <w:t>רשום נוסחת מבנה ל</w:t>
      </w:r>
      <w:r>
        <w:rPr>
          <w:rFonts w:cs="David" w:hint="cs"/>
          <w:u w:val="single"/>
          <w:rtl/>
        </w:rPr>
        <w:t>כל אחד</w:t>
      </w:r>
      <w:r>
        <w:rPr>
          <w:rFonts w:cs="David" w:hint="cs"/>
          <w:rtl/>
        </w:rPr>
        <w:t xml:space="preserve"> מהאלקנים.</w:t>
      </w:r>
    </w:p>
    <w:p w:rsidR="005735F6" w:rsidRDefault="005735F6">
      <w:pPr>
        <w:tabs>
          <w:tab w:val="left" w:pos="1033"/>
        </w:tabs>
        <w:spacing w:line="360" w:lineRule="auto"/>
        <w:ind w:left="509" w:hanging="509"/>
        <w:rPr>
          <w:rFonts w:cs="David"/>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3389" style="position:absolute;left:0;text-align:left;margin-left:62.2pt;margin-top:17.55pt;width:468.8pt;height:79.45pt;z-index:237;mso-position-horizontal-relative:page" arcsize="14933f" filled="f" strokecolor="fuchsia">
            <v:stroke dashstyle="dash"/>
            <w10:wrap anchorx="page"/>
          </v:roundrect>
        </w:pict>
      </w:r>
      <w:r w:rsidR="005735F6">
        <w:rPr>
          <w:rFonts w:cs="David" w:hint="cs"/>
          <w:b/>
          <w:bCs/>
          <w:color w:val="FF00FF"/>
          <w:sz w:val="28"/>
          <w:szCs w:val="28"/>
          <w:rtl/>
        </w:rPr>
        <w:t>התשובה:</w:t>
      </w:r>
    </w:p>
    <w:p w:rsidR="005735F6" w:rsidRDefault="00C54832">
      <w:pPr>
        <w:tabs>
          <w:tab w:val="left" w:pos="1033"/>
        </w:tabs>
        <w:spacing w:line="360" w:lineRule="auto"/>
        <w:ind w:left="509" w:hanging="509"/>
        <w:rPr>
          <w:rFonts w:cs="David"/>
          <w:rtl/>
        </w:rPr>
      </w:pPr>
      <w:r w:rsidRPr="00C54832">
        <w:rPr>
          <w:rFonts w:cs="David"/>
          <w:noProof/>
          <w:sz w:val="20"/>
          <w:rtl/>
          <w:lang w:val="he-IL"/>
        </w:rPr>
        <w:pict>
          <v:group id="_x0000_s18269" style="position:absolute;left:0;text-align:left;margin-left:38.95pt;margin-top:1pt;width:335.1pt;height:71.35pt;z-index:232" coordorigin="2197,2294" coordsize="6702,1427">
            <v:group id="_x0000_s3356" style="position:absolute;left:2197;top:2294;width:6702;height:992" coordorigin="1403,7252" coordsize="6702,992">
              <v:group id="_x0000_s3357" style="position:absolute;left:5232;top:7286;width:2873;height:958" coordorigin="5783,13742" coordsize="2873,958">
                <v:shape id="_x0000_s3358" type="#_x0000_t202" style="position:absolute;left:7425;top:13742;width:795;height:560" filled="f" stroked="f">
                  <v:textbox style="mso-next-textbox:#_x0000_s3358">
                    <w:txbxContent>
                      <w:p w:rsidR="00C42E18" w:rsidRDefault="00C42E18">
                        <w:pPr>
                          <w:bidi w:val="0"/>
                          <w:rPr>
                            <w:vertAlign w:val="subscript"/>
                            <w:lang w:eastAsia="en-US"/>
                          </w:rPr>
                        </w:pPr>
                        <w:r>
                          <w:rPr>
                            <w:lang w:eastAsia="en-US"/>
                          </w:rPr>
                          <w:t>CH</w:t>
                        </w:r>
                        <w:r>
                          <w:rPr>
                            <w:vertAlign w:val="subscript"/>
                            <w:lang w:eastAsia="en-US"/>
                          </w:rPr>
                          <w:t>3</w:t>
                        </w:r>
                      </w:p>
                    </w:txbxContent>
                  </v:textbox>
                </v:shape>
                <v:shape id="_x0000_s3359" type="#_x0000_t202" style="position:absolute;left:5783;top:14140;width:2873;height:560" filled="f" stroked="f">
                  <v:textbox style="mso-next-textbox:#_x0000_s3359">
                    <w:txbxContent>
                      <w:p w:rsidR="00C42E18" w:rsidRDefault="00C42E18">
                        <w:pPr>
                          <w:bidi w:val="0"/>
                          <w:rPr>
                            <w:vertAlign w:val="subscript"/>
                            <w:lang w:eastAsia="en-US"/>
                          </w:rPr>
                        </w:pPr>
                        <w:r>
                          <w:rPr>
                            <w:lang w:eastAsia="en-US"/>
                          </w:rPr>
                          <w:t>CH</w:t>
                        </w:r>
                        <w:r>
                          <w:rPr>
                            <w:vertAlign w:val="subscript"/>
                            <w:lang w:eastAsia="en-US"/>
                          </w:rPr>
                          <w:t>3</w:t>
                        </w:r>
                        <w:r>
                          <w:rPr>
                            <w:lang w:eastAsia="en-US"/>
                          </w:rPr>
                          <w:t>−CH</w:t>
                        </w:r>
                        <w:r>
                          <w:rPr>
                            <w:vertAlign w:val="subscript"/>
                            <w:lang w:eastAsia="en-US"/>
                          </w:rPr>
                          <w:t>2</w:t>
                        </w:r>
                        <w:r>
                          <w:rPr>
                            <w:lang w:eastAsia="en-US"/>
                          </w:rPr>
                          <w:t>−CH</w:t>
                        </w:r>
                        <w:r>
                          <w:rPr>
                            <w:vertAlign w:val="subscript"/>
                            <w:lang w:eastAsia="en-US"/>
                          </w:rPr>
                          <w:t>2</w:t>
                        </w:r>
                        <w:r>
                          <w:rPr>
                            <w:lang w:eastAsia="en-US"/>
                          </w:rPr>
                          <w:t>–C=CH</w:t>
                        </w:r>
                        <w:r>
                          <w:rPr>
                            <w:vertAlign w:val="subscript"/>
                            <w:lang w:eastAsia="en-US"/>
                          </w:rPr>
                          <w:t>2</w:t>
                        </w:r>
                      </w:p>
                    </w:txbxContent>
                  </v:textbox>
                </v:shape>
                <v:shape id="_x0000_s3360" type="#_x0000_t32" style="position:absolute;left:7639;top:14056;width:0;height:170" o:connectortype="straight"/>
              </v:group>
              <v:group id="_x0000_s3361" style="position:absolute;left:1403;top:7252;width:2873;height:970" coordorigin="1403,7252" coordsize="2873,970">
                <v:shape id="_x0000_s3362" type="#_x0000_t202" style="position:absolute;left:1403;top:7662;width:2873;height:560" filled="f" stroked="f">
                  <v:textbox style="mso-next-textbox:#_x0000_s3362">
                    <w:txbxContent>
                      <w:p w:rsidR="00C42E18" w:rsidRDefault="00C42E18">
                        <w:pPr>
                          <w:bidi w:val="0"/>
                          <w:rPr>
                            <w:vertAlign w:val="subscript"/>
                            <w:lang w:eastAsia="en-US"/>
                          </w:rPr>
                        </w:pPr>
                        <w:r>
                          <w:rPr>
                            <w:lang w:eastAsia="en-US"/>
                          </w:rPr>
                          <w:t>CH</w:t>
                        </w:r>
                        <w:r>
                          <w:rPr>
                            <w:vertAlign w:val="subscript"/>
                            <w:lang w:eastAsia="en-US"/>
                          </w:rPr>
                          <w:t>3</w:t>
                        </w:r>
                        <w:r>
                          <w:rPr>
                            <w:lang w:eastAsia="en-US"/>
                          </w:rPr>
                          <w:t>−CH</w:t>
                        </w:r>
                        <w:r>
                          <w:rPr>
                            <w:vertAlign w:val="subscript"/>
                            <w:lang w:eastAsia="en-US"/>
                          </w:rPr>
                          <w:t>2</w:t>
                        </w:r>
                        <w:r>
                          <w:rPr>
                            <w:lang w:eastAsia="en-US"/>
                          </w:rPr>
                          <w:t>−CH=C−CH</w:t>
                        </w:r>
                        <w:r>
                          <w:rPr>
                            <w:vertAlign w:val="subscript"/>
                            <w:lang w:eastAsia="en-US"/>
                          </w:rPr>
                          <w:t>3</w:t>
                        </w:r>
                      </w:p>
                    </w:txbxContent>
                  </v:textbox>
                </v:shape>
                <v:group id="_x0000_s3363" style="position:absolute;left:2970;top:7252;width:795;height:560" coordorigin="3045,7264" coordsize="795,560">
                  <v:shape id="_x0000_s3364" type="#_x0000_t202" style="position:absolute;left:3045;top:7264;width:795;height:560" filled="f" stroked="f">
                    <v:textbox style="mso-next-textbox:#_x0000_s3364">
                      <w:txbxContent>
                        <w:p w:rsidR="00C42E18" w:rsidRDefault="00C42E18">
                          <w:pPr>
                            <w:bidi w:val="0"/>
                            <w:rPr>
                              <w:vertAlign w:val="subscript"/>
                              <w:lang w:eastAsia="en-US"/>
                            </w:rPr>
                          </w:pPr>
                          <w:r>
                            <w:rPr>
                              <w:lang w:eastAsia="en-US"/>
                            </w:rPr>
                            <w:t>CH</w:t>
                          </w:r>
                          <w:r>
                            <w:rPr>
                              <w:vertAlign w:val="subscript"/>
                              <w:lang w:eastAsia="en-US"/>
                            </w:rPr>
                            <w:t>3</w:t>
                          </w:r>
                        </w:p>
                      </w:txbxContent>
                    </v:textbox>
                  </v:shape>
                  <v:shape id="_x0000_s3365" type="#_x0000_t32" style="position:absolute;left:3259;top:7578;width:0;height:170" o:connectortype="straight"/>
                </v:group>
              </v:group>
            </v:group>
            <v:shape id="_x0000_s3366" type="#_x0000_t202" style="position:absolute;left:3048;top:3183;width:4482;height:538" filled="f" stroked="f">
              <v:textbox style="mso-next-textbox:#_x0000_s3366">
                <w:txbxContent>
                  <w:p w:rsidR="00C42E18" w:rsidRDefault="00C42E18">
                    <w:pPr>
                      <w:bidi w:val="0"/>
                      <w:rPr>
                        <w:rtl/>
                      </w:rPr>
                    </w:pPr>
                    <w:r>
                      <w:t>II                                                            I</w:t>
                    </w:r>
                  </w:p>
                </w:txbxContent>
              </v:textbox>
            </v:shape>
            <w10:anchorlock/>
          </v:group>
        </w:pict>
      </w:r>
    </w:p>
    <w:p w:rsidR="005735F6" w:rsidRDefault="005735F6">
      <w:pPr>
        <w:tabs>
          <w:tab w:val="left" w:pos="1033"/>
        </w:tabs>
        <w:spacing w:line="360" w:lineRule="auto"/>
        <w:ind w:left="509" w:hanging="509"/>
        <w:rPr>
          <w:rFonts w:cs="David"/>
          <w:rtl/>
        </w:rPr>
      </w:pPr>
    </w:p>
    <w:p w:rsidR="005735F6" w:rsidRDefault="005735F6">
      <w:pPr>
        <w:tabs>
          <w:tab w:val="left" w:pos="1033"/>
        </w:tabs>
        <w:spacing w:line="360" w:lineRule="auto"/>
        <w:ind w:left="509" w:hanging="509"/>
        <w:rPr>
          <w:rFonts w:cs="David"/>
          <w:rtl/>
        </w:rPr>
      </w:pPr>
    </w:p>
    <w:p w:rsidR="005735F6" w:rsidRDefault="005735F6">
      <w:pPr>
        <w:tabs>
          <w:tab w:val="left" w:pos="1033"/>
        </w:tabs>
        <w:spacing w:line="360" w:lineRule="auto"/>
        <w:ind w:left="509" w:hanging="509"/>
        <w:rPr>
          <w:rFonts w:cs="David"/>
          <w:rtl/>
        </w:rPr>
      </w:pPr>
    </w:p>
    <w:p w:rsidR="005735F6" w:rsidRDefault="005735F6">
      <w:pPr>
        <w:tabs>
          <w:tab w:val="left" w:pos="1033"/>
        </w:tabs>
        <w:spacing w:line="360" w:lineRule="auto"/>
        <w:ind w:left="509" w:hanging="509"/>
        <w:rPr>
          <w:rFonts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tabs>
          <w:tab w:val="left" w:pos="1033"/>
        </w:tabs>
        <w:spacing w:line="360" w:lineRule="auto"/>
        <w:ind w:left="509" w:hanging="509"/>
        <w:rPr>
          <w:rFonts w:cs="David"/>
          <w:rtl/>
        </w:rPr>
      </w:pPr>
    </w:p>
    <w:p w:rsidR="005735F6" w:rsidRDefault="005735F6">
      <w:pPr>
        <w:pStyle w:val="31"/>
        <w:rPr>
          <w:rtl/>
        </w:rPr>
      </w:pPr>
      <w:r>
        <w:rPr>
          <w:rFonts w:hint="cs"/>
          <w:rtl/>
        </w:rPr>
        <w:t>במקרה הנתון מדובר באיזומרים המתקבלים כתוצרים בתגובה (4). חלק מהתלמידים לא הבינו כנראה את השאלה ורשמו נוסחאות של איזומרים שלא מתקבלים בתגובה (4):</w:t>
      </w:r>
    </w:p>
    <w:p w:rsidR="005735F6" w:rsidRDefault="00C54832">
      <w:pPr>
        <w:pStyle w:val="31"/>
        <w:rPr>
          <w:rtl/>
        </w:rPr>
      </w:pPr>
      <w:r w:rsidRPr="00C54832">
        <w:rPr>
          <w:noProof/>
          <w:sz w:val="20"/>
          <w:rtl/>
          <w:lang w:val="he-IL"/>
        </w:rPr>
        <w:pict>
          <v:group id="_x0000_s18277" style="position:absolute;left:0;text-align:left;margin-left:22.85pt;margin-top:3.2pt;width:175.55pt;height:111.6pt;z-index:515" coordorigin="1549,6100" coordsize="3511,2232">
            <v:shape id="_x0000_s18265" type="#_x0000_t202" style="position:absolute;left:1549;top:6100;width:3511;height:560" filled="f" stroked="f">
              <v:textbox style="mso-next-textbox:#_x0000_s18265">
                <w:txbxContent>
                  <w:p w:rsidR="00C42E18" w:rsidRDefault="00C42E18">
                    <w:pPr>
                      <w:bidi w:val="0"/>
                      <w:rPr>
                        <w:vertAlign w:val="subscript"/>
                        <w:lang w:eastAsia="en-US"/>
                      </w:rPr>
                    </w:pPr>
                    <w:r>
                      <w:rPr>
                        <w:rFonts w:cs="David" w:hint="eastAsia"/>
                      </w:rPr>
                      <w:t>•</w:t>
                    </w:r>
                    <w:r>
                      <w:rPr>
                        <w:rFonts w:cs="David"/>
                      </w:rPr>
                      <w:t xml:space="preserve">     </w:t>
                    </w:r>
                    <w:r>
                      <w:rPr>
                        <w:b/>
                        <w:bCs/>
                        <w:i/>
                        <w:iCs/>
                        <w:sz w:val="20"/>
                        <w:szCs w:val="20"/>
                        <w:lang w:eastAsia="en-US"/>
                      </w:rPr>
                      <w:t>CH</w:t>
                    </w:r>
                    <w:r>
                      <w:rPr>
                        <w:b/>
                        <w:bCs/>
                        <w:i/>
                        <w:iCs/>
                        <w:sz w:val="20"/>
                        <w:szCs w:val="20"/>
                        <w:vertAlign w:val="subscript"/>
                        <w:lang w:eastAsia="en-US"/>
                      </w:rPr>
                      <w:t>3</w:t>
                    </w:r>
                    <w:r>
                      <w:rPr>
                        <w:b/>
                        <w:bCs/>
                        <w:i/>
                        <w:iCs/>
                        <w:sz w:val="20"/>
                        <w:szCs w:val="20"/>
                        <w:lang w:eastAsia="en-US"/>
                      </w:rPr>
                      <w:t>−CH</w:t>
                    </w:r>
                    <w:r>
                      <w:rPr>
                        <w:b/>
                        <w:bCs/>
                        <w:i/>
                        <w:iCs/>
                        <w:sz w:val="20"/>
                        <w:szCs w:val="20"/>
                        <w:vertAlign w:val="subscript"/>
                        <w:lang w:eastAsia="en-US"/>
                      </w:rPr>
                      <w:t>2</w:t>
                    </w:r>
                    <w:r>
                      <w:rPr>
                        <w:b/>
                        <w:bCs/>
                        <w:i/>
                        <w:iCs/>
                        <w:sz w:val="20"/>
                        <w:szCs w:val="20"/>
                        <w:lang w:eastAsia="en-US"/>
                      </w:rPr>
                      <w:t>−CH=CH−CH</w:t>
                    </w:r>
                    <w:r>
                      <w:rPr>
                        <w:b/>
                        <w:bCs/>
                        <w:i/>
                        <w:iCs/>
                        <w:sz w:val="20"/>
                        <w:szCs w:val="20"/>
                        <w:vertAlign w:val="subscript"/>
                        <w:lang w:eastAsia="en-US"/>
                      </w:rPr>
                      <w:t>2</w:t>
                    </w:r>
                    <w:r>
                      <w:rPr>
                        <w:b/>
                        <w:bCs/>
                        <w:i/>
                        <w:iCs/>
                        <w:sz w:val="20"/>
                        <w:szCs w:val="20"/>
                        <w:lang w:eastAsia="en-US"/>
                      </w:rPr>
                      <w:t>−CH</w:t>
                    </w:r>
                    <w:r>
                      <w:rPr>
                        <w:b/>
                        <w:bCs/>
                        <w:i/>
                        <w:iCs/>
                        <w:sz w:val="20"/>
                        <w:szCs w:val="20"/>
                        <w:vertAlign w:val="subscript"/>
                        <w:lang w:eastAsia="en-US"/>
                      </w:rPr>
                      <w:t>3</w:t>
                    </w:r>
                  </w:p>
                </w:txbxContent>
              </v:textbox>
            </v:shape>
            <v:shape id="_x0000_s18271" type="#_x0000_t202" style="position:absolute;left:1549;top:6578;width:3511;height:560" filled="f" stroked="f">
              <v:textbox style="mso-next-textbox:#_x0000_s18271">
                <w:txbxContent>
                  <w:p w:rsidR="00C42E18" w:rsidRDefault="00C42E18">
                    <w:pPr>
                      <w:bidi w:val="0"/>
                      <w:rPr>
                        <w:vertAlign w:val="subscript"/>
                        <w:lang w:eastAsia="en-US"/>
                      </w:rPr>
                    </w:pPr>
                    <w:r>
                      <w:rPr>
                        <w:rFonts w:cs="David" w:hint="eastAsia"/>
                      </w:rPr>
                      <w:t>•</w:t>
                    </w:r>
                    <w:r>
                      <w:rPr>
                        <w:rFonts w:cs="David"/>
                      </w:rPr>
                      <w:t xml:space="preserve">     </w:t>
                    </w:r>
                    <w:r>
                      <w:rPr>
                        <w:b/>
                        <w:bCs/>
                        <w:i/>
                        <w:iCs/>
                        <w:sz w:val="20"/>
                        <w:szCs w:val="20"/>
                        <w:lang w:eastAsia="en-US"/>
                      </w:rPr>
                      <w:t>CH</w:t>
                    </w:r>
                    <w:r>
                      <w:rPr>
                        <w:b/>
                        <w:bCs/>
                        <w:i/>
                        <w:iCs/>
                        <w:sz w:val="20"/>
                        <w:szCs w:val="20"/>
                        <w:vertAlign w:val="subscript"/>
                        <w:lang w:eastAsia="en-US"/>
                      </w:rPr>
                      <w:t>3</w:t>
                    </w:r>
                    <w:r>
                      <w:rPr>
                        <w:b/>
                        <w:bCs/>
                        <w:i/>
                        <w:iCs/>
                        <w:sz w:val="20"/>
                        <w:szCs w:val="20"/>
                        <w:lang w:eastAsia="en-US"/>
                      </w:rPr>
                      <w:t>−CH=CH−CH</w:t>
                    </w:r>
                    <w:r>
                      <w:rPr>
                        <w:b/>
                        <w:bCs/>
                        <w:i/>
                        <w:iCs/>
                        <w:sz w:val="20"/>
                        <w:szCs w:val="20"/>
                        <w:vertAlign w:val="subscript"/>
                        <w:lang w:eastAsia="en-US"/>
                      </w:rPr>
                      <w:t>2</w:t>
                    </w:r>
                    <w:r>
                      <w:rPr>
                        <w:b/>
                        <w:bCs/>
                        <w:i/>
                        <w:iCs/>
                        <w:sz w:val="20"/>
                        <w:szCs w:val="20"/>
                        <w:lang w:eastAsia="en-US"/>
                      </w:rPr>
                      <w:t>−CH</w:t>
                    </w:r>
                    <w:r>
                      <w:rPr>
                        <w:b/>
                        <w:bCs/>
                        <w:i/>
                        <w:iCs/>
                        <w:sz w:val="20"/>
                        <w:szCs w:val="20"/>
                        <w:vertAlign w:val="subscript"/>
                        <w:lang w:eastAsia="en-US"/>
                      </w:rPr>
                      <w:t>2</w:t>
                    </w:r>
                    <w:r>
                      <w:rPr>
                        <w:b/>
                        <w:bCs/>
                        <w:i/>
                        <w:iCs/>
                        <w:sz w:val="20"/>
                        <w:szCs w:val="20"/>
                        <w:lang w:eastAsia="en-US"/>
                      </w:rPr>
                      <w:t>−CH</w:t>
                    </w:r>
                    <w:r>
                      <w:rPr>
                        <w:b/>
                        <w:bCs/>
                        <w:i/>
                        <w:iCs/>
                        <w:sz w:val="20"/>
                        <w:szCs w:val="20"/>
                        <w:vertAlign w:val="subscript"/>
                        <w:lang w:eastAsia="en-US"/>
                      </w:rPr>
                      <w:t>3</w:t>
                    </w:r>
                  </w:p>
                </w:txbxContent>
              </v:textbox>
            </v:shape>
            <v:shape id="_x0000_s18272" type="#_x0000_t202" style="position:absolute;left:1549;top:7056;width:3511;height:560" filled="f" stroked="f">
              <v:textbox style="mso-next-textbox:#_x0000_s18272">
                <w:txbxContent>
                  <w:p w:rsidR="00C42E18" w:rsidRDefault="00C42E18">
                    <w:pPr>
                      <w:bidi w:val="0"/>
                      <w:rPr>
                        <w:vertAlign w:val="subscript"/>
                        <w:lang w:eastAsia="en-US"/>
                      </w:rPr>
                    </w:pPr>
                    <w:r>
                      <w:rPr>
                        <w:rFonts w:cs="David" w:hint="eastAsia"/>
                      </w:rPr>
                      <w:t>•</w:t>
                    </w:r>
                    <w:r>
                      <w:rPr>
                        <w:rFonts w:cs="David"/>
                      </w:rPr>
                      <w:t xml:space="preserve">     </w:t>
                    </w:r>
                    <w:r>
                      <w:rPr>
                        <w:b/>
                        <w:bCs/>
                        <w:i/>
                        <w:iCs/>
                        <w:sz w:val="20"/>
                        <w:szCs w:val="20"/>
                        <w:lang w:eastAsia="en-US"/>
                      </w:rPr>
                      <w:t>CH</w:t>
                    </w:r>
                    <w:r>
                      <w:rPr>
                        <w:b/>
                        <w:bCs/>
                        <w:i/>
                        <w:iCs/>
                        <w:sz w:val="20"/>
                        <w:szCs w:val="20"/>
                        <w:vertAlign w:val="subscript"/>
                        <w:lang w:eastAsia="en-US"/>
                      </w:rPr>
                      <w:t>2</w:t>
                    </w:r>
                    <w:r>
                      <w:rPr>
                        <w:b/>
                        <w:bCs/>
                        <w:i/>
                        <w:iCs/>
                        <w:sz w:val="20"/>
                        <w:szCs w:val="20"/>
                        <w:lang w:eastAsia="en-US"/>
                      </w:rPr>
                      <w:t>=CH−CH</w:t>
                    </w:r>
                    <w:r>
                      <w:rPr>
                        <w:b/>
                        <w:bCs/>
                        <w:i/>
                        <w:iCs/>
                        <w:sz w:val="20"/>
                        <w:szCs w:val="20"/>
                        <w:vertAlign w:val="subscript"/>
                        <w:lang w:eastAsia="en-US"/>
                      </w:rPr>
                      <w:t>2</w:t>
                    </w:r>
                    <w:r>
                      <w:rPr>
                        <w:b/>
                        <w:bCs/>
                        <w:i/>
                        <w:iCs/>
                        <w:sz w:val="20"/>
                        <w:szCs w:val="20"/>
                        <w:lang w:eastAsia="en-US"/>
                      </w:rPr>
                      <w:t>−CH</w:t>
                    </w:r>
                    <w:r>
                      <w:rPr>
                        <w:b/>
                        <w:bCs/>
                        <w:i/>
                        <w:iCs/>
                        <w:sz w:val="20"/>
                        <w:szCs w:val="20"/>
                        <w:vertAlign w:val="subscript"/>
                        <w:lang w:eastAsia="en-US"/>
                      </w:rPr>
                      <w:t>2</w:t>
                    </w:r>
                    <w:r>
                      <w:rPr>
                        <w:b/>
                        <w:bCs/>
                        <w:i/>
                        <w:iCs/>
                        <w:sz w:val="20"/>
                        <w:szCs w:val="20"/>
                        <w:lang w:eastAsia="en-US"/>
                      </w:rPr>
                      <w:t>−CH</w:t>
                    </w:r>
                    <w:r>
                      <w:rPr>
                        <w:b/>
                        <w:bCs/>
                        <w:i/>
                        <w:iCs/>
                        <w:sz w:val="20"/>
                        <w:szCs w:val="20"/>
                        <w:vertAlign w:val="subscript"/>
                        <w:lang w:eastAsia="en-US"/>
                      </w:rPr>
                      <w:t>2</w:t>
                    </w:r>
                    <w:r>
                      <w:rPr>
                        <w:b/>
                        <w:bCs/>
                        <w:i/>
                        <w:iCs/>
                        <w:sz w:val="20"/>
                        <w:szCs w:val="20"/>
                        <w:lang w:eastAsia="en-US"/>
                      </w:rPr>
                      <w:t>−CH</w:t>
                    </w:r>
                    <w:r>
                      <w:rPr>
                        <w:b/>
                        <w:bCs/>
                        <w:i/>
                        <w:iCs/>
                        <w:sz w:val="20"/>
                        <w:szCs w:val="20"/>
                        <w:vertAlign w:val="subscript"/>
                        <w:lang w:eastAsia="en-US"/>
                      </w:rPr>
                      <w:t>3</w:t>
                    </w:r>
                  </w:p>
                </w:txbxContent>
              </v:textbox>
            </v:shape>
            <v:group id="_x0000_s18276" style="position:absolute;left:1549;top:7379;width:3511;height:953" coordorigin="4256,7404" coordsize="3511,953">
              <v:group id="_x0000_s18275" style="position:absolute;left:6019;top:7404;width:795;height:560" coordorigin="8374,7504" coordsize="795,560">
                <v:shape id="_x0000_s18267" type="#_x0000_t202" style="position:absolute;left:8374;top:7504;width:795;height:560" filled="f" stroked="f">
                  <v:textbox style="mso-next-textbox:#_x0000_s18267">
                    <w:txbxContent>
                      <w:p w:rsidR="00C42E18" w:rsidRDefault="00C42E18">
                        <w:pPr>
                          <w:bidi w:val="0"/>
                          <w:rPr>
                            <w:b/>
                            <w:bCs/>
                            <w:i/>
                            <w:iCs/>
                            <w:sz w:val="20"/>
                            <w:szCs w:val="20"/>
                            <w:vertAlign w:val="subscript"/>
                            <w:lang w:eastAsia="en-US"/>
                          </w:rPr>
                        </w:pPr>
                        <w:r>
                          <w:rPr>
                            <w:b/>
                            <w:bCs/>
                            <w:i/>
                            <w:iCs/>
                            <w:sz w:val="20"/>
                            <w:szCs w:val="20"/>
                            <w:lang w:eastAsia="en-US"/>
                          </w:rPr>
                          <w:t>CH</w:t>
                        </w:r>
                        <w:r>
                          <w:rPr>
                            <w:b/>
                            <w:bCs/>
                            <w:i/>
                            <w:iCs/>
                            <w:sz w:val="20"/>
                            <w:szCs w:val="20"/>
                            <w:vertAlign w:val="subscript"/>
                            <w:lang w:eastAsia="en-US"/>
                          </w:rPr>
                          <w:t>3</w:t>
                        </w:r>
                      </w:p>
                    </w:txbxContent>
                  </v:textbox>
                </v:shape>
                <v:shape id="_x0000_s18268" type="#_x0000_t32" style="position:absolute;left:8613;top:7807;width:0;height:170" o:connectortype="straight"/>
              </v:group>
              <v:shape id="_x0000_s18273" type="#_x0000_t202" style="position:absolute;left:4256;top:7797;width:3511;height:560" filled="f" stroked="f">
                <v:textbox style="mso-next-textbox:#_x0000_s18273">
                  <w:txbxContent>
                    <w:p w:rsidR="00C42E18" w:rsidRDefault="00C42E18">
                      <w:pPr>
                        <w:bidi w:val="0"/>
                        <w:rPr>
                          <w:vertAlign w:val="subscript"/>
                          <w:lang w:eastAsia="en-US"/>
                        </w:rPr>
                      </w:pPr>
                      <w:r>
                        <w:rPr>
                          <w:rFonts w:cs="David" w:hint="eastAsia"/>
                        </w:rPr>
                        <w:t>•</w:t>
                      </w:r>
                      <w:r>
                        <w:rPr>
                          <w:rFonts w:cs="David"/>
                        </w:rPr>
                        <w:t xml:space="preserve">     </w:t>
                      </w:r>
                      <w:r>
                        <w:rPr>
                          <w:b/>
                          <w:bCs/>
                          <w:i/>
                          <w:iCs/>
                          <w:sz w:val="20"/>
                          <w:szCs w:val="20"/>
                          <w:lang w:eastAsia="en-US"/>
                        </w:rPr>
                        <w:t>CH</w:t>
                      </w:r>
                      <w:r>
                        <w:rPr>
                          <w:b/>
                          <w:bCs/>
                          <w:i/>
                          <w:iCs/>
                          <w:sz w:val="20"/>
                          <w:szCs w:val="20"/>
                          <w:vertAlign w:val="subscript"/>
                          <w:lang w:eastAsia="en-US"/>
                        </w:rPr>
                        <w:t>2</w:t>
                      </w:r>
                      <w:r>
                        <w:rPr>
                          <w:b/>
                          <w:bCs/>
                          <w:i/>
                          <w:iCs/>
                          <w:sz w:val="20"/>
                          <w:szCs w:val="20"/>
                          <w:lang w:eastAsia="en-US"/>
                        </w:rPr>
                        <w:t>=CH−CH</w:t>
                      </w:r>
                      <w:r>
                        <w:rPr>
                          <w:b/>
                          <w:bCs/>
                          <w:i/>
                          <w:iCs/>
                          <w:sz w:val="20"/>
                          <w:szCs w:val="20"/>
                          <w:vertAlign w:val="subscript"/>
                          <w:lang w:eastAsia="en-US"/>
                        </w:rPr>
                        <w:t>2</w:t>
                      </w:r>
                      <w:r>
                        <w:rPr>
                          <w:b/>
                          <w:bCs/>
                          <w:i/>
                          <w:iCs/>
                          <w:sz w:val="20"/>
                          <w:szCs w:val="20"/>
                          <w:lang w:eastAsia="en-US"/>
                        </w:rPr>
                        <w:t>−CH−CH</w:t>
                      </w:r>
                      <w:r>
                        <w:rPr>
                          <w:b/>
                          <w:bCs/>
                          <w:i/>
                          <w:iCs/>
                          <w:sz w:val="20"/>
                          <w:szCs w:val="20"/>
                          <w:vertAlign w:val="subscript"/>
                          <w:lang w:eastAsia="en-US"/>
                        </w:rPr>
                        <w:t>3</w:t>
                      </w:r>
                    </w:p>
                  </w:txbxContent>
                </v:textbox>
              </v:shape>
            </v:group>
            <w10:anchorlock/>
          </v:group>
        </w:pict>
      </w:r>
    </w:p>
    <w:p w:rsidR="005735F6" w:rsidRDefault="005735F6">
      <w:pPr>
        <w:pStyle w:val="31"/>
        <w:rPr>
          <w:rtl/>
        </w:rPr>
      </w:pPr>
      <w:r>
        <w:rPr>
          <w:rFonts w:hint="cs"/>
          <w:rtl/>
        </w:rPr>
        <w:t xml:space="preserve">  </w:t>
      </w:r>
    </w:p>
    <w:p w:rsidR="005735F6" w:rsidRDefault="005735F6">
      <w:pPr>
        <w:pStyle w:val="31"/>
        <w:rPr>
          <w:rtl/>
        </w:rPr>
      </w:pPr>
    </w:p>
    <w:p w:rsidR="005735F6" w:rsidRDefault="005735F6">
      <w:pPr>
        <w:pStyle w:val="31"/>
        <w:rPr>
          <w:rtl/>
        </w:rPr>
      </w:pPr>
    </w:p>
    <w:p w:rsidR="005735F6" w:rsidRDefault="005735F6">
      <w:pPr>
        <w:pStyle w:val="31"/>
        <w:rPr>
          <w:rtl/>
        </w:rPr>
      </w:pPr>
    </w:p>
    <w:p w:rsidR="005735F6" w:rsidRDefault="005735F6">
      <w:pPr>
        <w:pStyle w:val="31"/>
        <w:rPr>
          <w:rtl/>
        </w:rPr>
      </w:pPr>
    </w:p>
    <w:p w:rsidR="005735F6" w:rsidRDefault="00C54832">
      <w:pPr>
        <w:pStyle w:val="31"/>
        <w:rPr>
          <w:rtl/>
        </w:rPr>
      </w:pPr>
      <w:r w:rsidRPr="00C54832">
        <w:rPr>
          <w:noProof/>
          <w:sz w:val="20"/>
          <w:rtl/>
          <w:lang w:val="he-IL"/>
        </w:rPr>
        <w:lastRenderedPageBreak/>
        <w:pict>
          <v:group id="_x0000_s18299" style="position:absolute;left:0;text-align:left;margin-left:22.85pt;margin-top:32.6pt;width:189.35pt;height:94.25pt;z-index:516" coordorigin="1976,9034" coordsize="3787,1885">
            <v:group id="_x0000_s18291" style="position:absolute;left:1976;top:9034;width:3787;height:944" coordorigin="2087,9222" coordsize="3787,944">
              <v:shape id="_x0000_s18287" type="#_x0000_t202" style="position:absolute;left:3892;top:9222;width:795;height:560" filled="f" stroked="f">
                <v:textbox style="mso-next-textbox:#_x0000_s18287">
                  <w:txbxContent>
                    <w:p w:rsidR="00C42E18" w:rsidRDefault="00C42E18">
                      <w:pPr>
                        <w:bidi w:val="0"/>
                        <w:rPr>
                          <w:b/>
                          <w:bCs/>
                          <w:i/>
                          <w:iCs/>
                          <w:sz w:val="20"/>
                          <w:szCs w:val="20"/>
                          <w:vertAlign w:val="subscript"/>
                          <w:lang w:eastAsia="en-US"/>
                        </w:rPr>
                      </w:pPr>
                      <w:r>
                        <w:rPr>
                          <w:b/>
                          <w:bCs/>
                          <w:i/>
                          <w:iCs/>
                          <w:sz w:val="20"/>
                          <w:szCs w:val="20"/>
                          <w:lang w:eastAsia="en-US"/>
                        </w:rPr>
                        <w:t>CH</w:t>
                      </w:r>
                      <w:r>
                        <w:rPr>
                          <w:b/>
                          <w:bCs/>
                          <w:i/>
                          <w:iCs/>
                          <w:sz w:val="20"/>
                          <w:szCs w:val="20"/>
                          <w:vertAlign w:val="subscript"/>
                          <w:lang w:eastAsia="en-US"/>
                        </w:rPr>
                        <w:t>3</w:t>
                      </w:r>
                    </w:p>
                  </w:txbxContent>
                </v:textbox>
              </v:shape>
              <v:group id="_x0000_s18290" style="position:absolute;left:2087;top:9511;width:3787;height:655" coordorigin="2087,9511" coordsize="3787,655">
                <v:shape id="_x0000_s18285" type="#_x0000_t202" style="position:absolute;left:2087;top:9606;width:3787;height:560" filled="f" stroked="f">
                  <v:textbox style="mso-next-textbox:#_x0000_s18285">
                    <w:txbxContent>
                      <w:p w:rsidR="00C42E18" w:rsidRDefault="00C42E18">
                        <w:pPr>
                          <w:bidi w:val="0"/>
                          <w:rPr>
                            <w:b/>
                            <w:bCs/>
                            <w:i/>
                            <w:iCs/>
                            <w:sz w:val="20"/>
                            <w:szCs w:val="20"/>
                            <w:vertAlign w:val="subscript"/>
                            <w:lang w:eastAsia="en-US"/>
                          </w:rPr>
                        </w:pPr>
                        <w:r>
                          <w:rPr>
                            <w:rFonts w:cs="David" w:hint="eastAsia"/>
                          </w:rPr>
                          <w:t>•</w:t>
                        </w:r>
                        <w:r>
                          <w:rPr>
                            <w:rFonts w:cs="David"/>
                          </w:rPr>
                          <w:t xml:space="preserve">    </w:t>
                        </w:r>
                        <w:r>
                          <w:rPr>
                            <w:b/>
                            <w:bCs/>
                            <w:i/>
                            <w:iCs/>
                            <w:sz w:val="20"/>
                            <w:szCs w:val="20"/>
                            <w:lang w:eastAsia="en-US"/>
                          </w:rPr>
                          <w:t>CH</w:t>
                        </w:r>
                        <w:r>
                          <w:rPr>
                            <w:b/>
                            <w:bCs/>
                            <w:i/>
                            <w:iCs/>
                            <w:sz w:val="20"/>
                            <w:szCs w:val="20"/>
                            <w:vertAlign w:val="subscript"/>
                            <w:lang w:eastAsia="en-US"/>
                          </w:rPr>
                          <w:t>3</w:t>
                        </w:r>
                        <w:r>
                          <w:rPr>
                            <w:b/>
                            <w:bCs/>
                            <w:i/>
                            <w:iCs/>
                            <w:sz w:val="20"/>
                            <w:szCs w:val="20"/>
                            <w:lang w:eastAsia="en-US"/>
                          </w:rPr>
                          <w:t>−CH</w:t>
                        </w:r>
                        <w:r>
                          <w:rPr>
                            <w:b/>
                            <w:bCs/>
                            <w:i/>
                            <w:iCs/>
                            <w:sz w:val="20"/>
                            <w:szCs w:val="20"/>
                            <w:vertAlign w:val="subscript"/>
                            <w:lang w:eastAsia="en-US"/>
                          </w:rPr>
                          <w:t>2</w:t>
                        </w:r>
                        <w:r>
                          <w:rPr>
                            <w:b/>
                            <w:bCs/>
                            <w:i/>
                            <w:iCs/>
                            <w:sz w:val="20"/>
                            <w:szCs w:val="20"/>
                            <w:lang w:eastAsia="en-US"/>
                          </w:rPr>
                          <w:t>−CH</w:t>
                        </w:r>
                        <w:r>
                          <w:rPr>
                            <w:b/>
                            <w:bCs/>
                            <w:i/>
                            <w:iCs/>
                            <w:sz w:val="20"/>
                            <w:szCs w:val="20"/>
                            <w:vertAlign w:val="subscript"/>
                            <w:lang w:eastAsia="en-US"/>
                          </w:rPr>
                          <w:t>2</w:t>
                        </w:r>
                        <w:r>
                          <w:rPr>
                            <w:b/>
                            <w:bCs/>
                            <w:i/>
                            <w:iCs/>
                            <w:sz w:val="20"/>
                            <w:szCs w:val="20"/>
                            <w:lang w:eastAsia="en-US"/>
                          </w:rPr>
                          <w:t>=CH−CH</w:t>
                        </w:r>
                        <w:r>
                          <w:rPr>
                            <w:b/>
                            <w:bCs/>
                            <w:i/>
                            <w:iCs/>
                            <w:sz w:val="20"/>
                            <w:szCs w:val="20"/>
                            <w:vertAlign w:val="subscript"/>
                            <w:lang w:eastAsia="en-US"/>
                          </w:rPr>
                          <w:t>3</w:t>
                        </w:r>
                      </w:p>
                    </w:txbxContent>
                  </v:textbox>
                </v:shape>
                <v:shape id="_x0000_s18288" type="#_x0000_t32" style="position:absolute;left:4106;top:9511;width:0;height:170" o:connectortype="straight"/>
              </v:group>
            </v:group>
            <v:group id="_x0000_s18298" style="position:absolute;left:1976;top:9963;width:3787;height:956" coordorigin="2076,10289" coordsize="3787,956">
              <v:shape id="_x0000_s18295" type="#_x0000_t202" style="position:absolute;left:2076;top:10685;width:3787;height:560" filled="f" stroked="f">
                <v:textbox style="mso-next-textbox:#_x0000_s18295">
                  <w:txbxContent>
                    <w:p w:rsidR="00C42E18" w:rsidRDefault="00C42E18">
                      <w:pPr>
                        <w:bidi w:val="0"/>
                        <w:rPr>
                          <w:b/>
                          <w:bCs/>
                          <w:i/>
                          <w:iCs/>
                          <w:sz w:val="20"/>
                          <w:szCs w:val="20"/>
                          <w:vertAlign w:val="subscript"/>
                          <w:lang w:eastAsia="en-US"/>
                        </w:rPr>
                      </w:pPr>
                      <w:r>
                        <w:rPr>
                          <w:rFonts w:cs="David" w:hint="eastAsia"/>
                        </w:rPr>
                        <w:t>•</w:t>
                      </w:r>
                      <w:r>
                        <w:rPr>
                          <w:rFonts w:cs="David"/>
                        </w:rPr>
                        <w:t xml:space="preserve">    </w:t>
                      </w:r>
                      <w:r>
                        <w:rPr>
                          <w:b/>
                          <w:bCs/>
                          <w:i/>
                          <w:iCs/>
                          <w:sz w:val="20"/>
                          <w:szCs w:val="20"/>
                          <w:lang w:eastAsia="en-US"/>
                        </w:rPr>
                        <w:t>CH</w:t>
                      </w:r>
                      <w:r>
                        <w:rPr>
                          <w:b/>
                          <w:bCs/>
                          <w:i/>
                          <w:iCs/>
                          <w:sz w:val="20"/>
                          <w:szCs w:val="20"/>
                          <w:vertAlign w:val="subscript"/>
                          <w:lang w:eastAsia="en-US"/>
                        </w:rPr>
                        <w:t>3</w:t>
                      </w:r>
                      <w:r>
                        <w:rPr>
                          <w:b/>
                          <w:bCs/>
                          <w:i/>
                          <w:iCs/>
                          <w:sz w:val="20"/>
                          <w:szCs w:val="20"/>
                          <w:lang w:eastAsia="en-US"/>
                        </w:rPr>
                        <w:t>−CH</w:t>
                      </w:r>
                      <w:r>
                        <w:rPr>
                          <w:b/>
                          <w:bCs/>
                          <w:i/>
                          <w:iCs/>
                          <w:sz w:val="20"/>
                          <w:szCs w:val="20"/>
                          <w:vertAlign w:val="subscript"/>
                          <w:lang w:eastAsia="en-US"/>
                        </w:rPr>
                        <w:t>2</w:t>
                      </w:r>
                      <w:r>
                        <w:rPr>
                          <w:b/>
                          <w:bCs/>
                          <w:i/>
                          <w:iCs/>
                          <w:sz w:val="20"/>
                          <w:szCs w:val="20"/>
                          <w:lang w:eastAsia="en-US"/>
                        </w:rPr>
                        <w:t>−CH</w:t>
                      </w:r>
                      <w:r>
                        <w:rPr>
                          <w:b/>
                          <w:bCs/>
                          <w:i/>
                          <w:iCs/>
                          <w:sz w:val="20"/>
                          <w:szCs w:val="20"/>
                          <w:vertAlign w:val="subscript"/>
                          <w:lang w:eastAsia="en-US"/>
                        </w:rPr>
                        <w:t>2</w:t>
                      </w:r>
                      <w:r>
                        <w:rPr>
                          <w:b/>
                          <w:bCs/>
                          <w:i/>
                          <w:iCs/>
                          <w:sz w:val="20"/>
                          <w:szCs w:val="20"/>
                          <w:lang w:eastAsia="en-US"/>
                        </w:rPr>
                        <w:t>−C=CH</w:t>
                      </w:r>
                      <w:r>
                        <w:rPr>
                          <w:b/>
                          <w:bCs/>
                          <w:i/>
                          <w:iCs/>
                          <w:sz w:val="20"/>
                          <w:szCs w:val="20"/>
                          <w:vertAlign w:val="subscript"/>
                          <w:lang w:eastAsia="en-US"/>
                        </w:rPr>
                        <w:t>3</w:t>
                      </w:r>
                    </w:p>
                  </w:txbxContent>
                </v:textbox>
              </v:shape>
              <v:group id="_x0000_s18297" style="position:absolute;left:3881;top:10289;width:795;height:560" coordorigin="3881,10301" coordsize="795,560">
                <v:shape id="_x0000_s18293" type="#_x0000_t202" style="position:absolute;left:3881;top:10301;width:795;height:560" filled="f" stroked="f">
                  <v:textbox style="mso-next-textbox:#_x0000_s18293">
                    <w:txbxContent>
                      <w:p w:rsidR="00C42E18" w:rsidRDefault="00C42E18">
                        <w:pPr>
                          <w:bidi w:val="0"/>
                          <w:rPr>
                            <w:b/>
                            <w:bCs/>
                            <w:i/>
                            <w:iCs/>
                            <w:sz w:val="20"/>
                            <w:szCs w:val="20"/>
                            <w:vertAlign w:val="subscript"/>
                            <w:lang w:eastAsia="en-US"/>
                          </w:rPr>
                        </w:pPr>
                        <w:r>
                          <w:rPr>
                            <w:b/>
                            <w:bCs/>
                            <w:i/>
                            <w:iCs/>
                            <w:sz w:val="20"/>
                            <w:szCs w:val="20"/>
                            <w:lang w:eastAsia="en-US"/>
                          </w:rPr>
                          <w:t>CH</w:t>
                        </w:r>
                        <w:r>
                          <w:rPr>
                            <w:b/>
                            <w:bCs/>
                            <w:i/>
                            <w:iCs/>
                            <w:sz w:val="20"/>
                            <w:szCs w:val="20"/>
                            <w:vertAlign w:val="subscript"/>
                            <w:lang w:eastAsia="en-US"/>
                          </w:rPr>
                          <w:t>3</w:t>
                        </w:r>
                      </w:p>
                    </w:txbxContent>
                  </v:textbox>
                </v:shape>
                <v:shape id="_x0000_s18296" type="#_x0000_t32" style="position:absolute;left:4095;top:10590;width:0;height:170" o:connectortype="straight"/>
              </v:group>
            </v:group>
            <w10:anchorlock/>
          </v:group>
        </w:pict>
      </w:r>
      <w:r w:rsidR="005735F6">
        <w:rPr>
          <w:rFonts w:hint="cs"/>
          <w:rtl/>
        </w:rPr>
        <w:t>טעויות נוספות הן מספר שגוי של אטומי מימן הקשורים לאטומי פחמן ומספר קשרים שיוצר כל               אטום פחמן:</w:t>
      </w:r>
    </w:p>
    <w:p w:rsidR="005735F6" w:rsidRDefault="005735F6">
      <w:pPr>
        <w:pStyle w:val="31"/>
        <w:rPr>
          <w:rtl/>
        </w:rPr>
      </w:pPr>
    </w:p>
    <w:p w:rsidR="005735F6" w:rsidRDefault="005735F6">
      <w:pPr>
        <w:pStyle w:val="31"/>
        <w:rPr>
          <w:rtl/>
        </w:rPr>
      </w:pPr>
    </w:p>
    <w:p w:rsidR="005735F6" w:rsidRDefault="005735F6">
      <w:pPr>
        <w:tabs>
          <w:tab w:val="left" w:pos="1033"/>
        </w:tabs>
        <w:spacing w:line="360" w:lineRule="auto"/>
        <w:ind w:left="509" w:hanging="509"/>
        <w:rPr>
          <w:rFonts w:cs="David"/>
          <w:rtl/>
        </w:rPr>
      </w:pPr>
    </w:p>
    <w:p w:rsidR="005735F6" w:rsidRDefault="005735F6">
      <w:pPr>
        <w:tabs>
          <w:tab w:val="left" w:pos="1033"/>
        </w:tabs>
        <w:spacing w:line="360" w:lineRule="auto"/>
        <w:ind w:left="509" w:hanging="509"/>
        <w:rPr>
          <w:rFonts w:cs="David"/>
          <w:rtl/>
        </w:rPr>
      </w:pPr>
    </w:p>
    <w:p w:rsidR="005735F6" w:rsidRDefault="005735F6">
      <w:pPr>
        <w:tabs>
          <w:tab w:val="left" w:pos="1033"/>
        </w:tabs>
        <w:spacing w:line="360" w:lineRule="auto"/>
        <w:ind w:left="509" w:hanging="509"/>
        <w:rPr>
          <w:rFonts w:cs="David"/>
          <w:rtl/>
        </w:rPr>
      </w:pPr>
    </w:p>
    <w:p w:rsidR="005735F6" w:rsidRDefault="00C54832">
      <w:pPr>
        <w:pStyle w:val="ab"/>
        <w:spacing w:after="0" w:line="360" w:lineRule="auto"/>
        <w:ind w:left="-58"/>
        <w:rPr>
          <w:rFonts w:ascii="Times New Roman" w:hAnsi="Times New Roman" w:cs="David"/>
          <w:sz w:val="24"/>
          <w:szCs w:val="24"/>
          <w:rtl/>
        </w:rPr>
      </w:pPr>
      <w:r w:rsidRPr="00C54832">
        <w:rPr>
          <w:rFonts w:ascii="Times New Roman" w:hAnsi="Times New Roman" w:cs="David"/>
          <w:noProof/>
          <w:sz w:val="20"/>
          <w:szCs w:val="24"/>
          <w:rtl/>
          <w:lang w:val="he-IL" w:eastAsia="he-IL"/>
        </w:rPr>
        <w:pict>
          <v:shape id="_x0000_s18355" type="#_x0000_t98" style="position:absolute;left:0;text-align:left;margin-left:66.2pt;margin-top:.85pt;width:468.25pt;height:567.5pt;z-index:-31;mso-position-horizontal-relative:page" adj="989" filled="f" fillcolor="#969696" strokecolor="#f39">
            <v:stroke dashstyle="dash"/>
            <v:textbox inset="1pt,1pt,1pt,1pt"/>
            <w10:wrap anchorx="page"/>
          </v:shape>
        </w:pict>
      </w:r>
    </w:p>
    <w:p w:rsidR="005735F6" w:rsidRDefault="005735F6">
      <w:pPr>
        <w:pStyle w:val="31"/>
        <w:ind w:right="709"/>
        <w:rPr>
          <w:noProof/>
          <w:sz w:val="20"/>
          <w:rtl/>
          <w:lang w:val="he-IL"/>
        </w:rPr>
      </w:pPr>
    </w:p>
    <w:p w:rsidR="005735F6" w:rsidRDefault="005735F6">
      <w:pPr>
        <w:pStyle w:val="31"/>
        <w:ind w:right="709"/>
        <w:rPr>
          <w:noProof/>
          <w:sz w:val="20"/>
          <w:rtl/>
          <w:lang w:val="he-IL"/>
        </w:rPr>
      </w:pPr>
      <w:r>
        <w:rPr>
          <w:rFonts w:hint="cs"/>
          <w:noProof/>
          <w:sz w:val="20"/>
          <w:rtl/>
          <w:lang w:val="he-IL"/>
        </w:rPr>
        <w:t>בשתי השאלות בנושא "כימיה אורגנית מתקדמת" חלק מהתלמידים מתקשים ברישום נוסחאות מבנה של איזומרים. בסרטוט איזומרי</w:t>
      </w:r>
      <w:r>
        <w:rPr>
          <w:rFonts w:hint="eastAsia"/>
          <w:noProof/>
          <w:sz w:val="20"/>
          <w:rtl/>
          <w:lang w:val="he-IL"/>
        </w:rPr>
        <w:t>ם</w:t>
      </w:r>
      <w:r>
        <w:rPr>
          <w:rFonts w:hint="cs"/>
          <w:noProof/>
          <w:sz w:val="20"/>
          <w:rtl/>
          <w:lang w:val="he-IL"/>
        </w:rPr>
        <w:t xml:space="preserve"> (איזומרים של שרשרת ואיזומרים ציס טרנס) כדאי לשלב תרגול בעזרת מודלים, יחד עם שרטוט של כל איזומר. בצורה כזאת התלמיד יראה שאיזומר נוצר רק כאשר נותק קשר </w:t>
      </w:r>
      <w:r>
        <w:rPr>
          <w:rFonts w:cs="Times New Roman"/>
          <w:noProof/>
          <w:sz w:val="20"/>
          <w:szCs w:val="20"/>
          <w:rtl/>
          <w:lang w:val="he-IL"/>
        </w:rPr>
        <w:t>C–C</w:t>
      </w:r>
      <w:r>
        <w:rPr>
          <w:rFonts w:hint="cs"/>
          <w:noProof/>
          <w:sz w:val="20"/>
          <w:rtl/>
          <w:lang w:val="he-IL"/>
        </w:rPr>
        <w:t xml:space="preserve"> אחד ונוצר קשר </w:t>
      </w:r>
      <w:r>
        <w:rPr>
          <w:rFonts w:cs="Times New Roman"/>
          <w:noProof/>
          <w:sz w:val="20"/>
          <w:szCs w:val="20"/>
          <w:rtl/>
          <w:lang w:val="he-IL"/>
        </w:rPr>
        <w:t>C–C</w:t>
      </w:r>
      <w:r>
        <w:rPr>
          <w:rFonts w:hint="cs"/>
          <w:noProof/>
          <w:sz w:val="20"/>
          <w:rtl/>
          <w:lang w:val="he-IL"/>
        </w:rPr>
        <w:t xml:space="preserve"> אחר. </w:t>
      </w:r>
    </w:p>
    <w:p w:rsidR="005735F6" w:rsidRDefault="005735F6">
      <w:pPr>
        <w:pStyle w:val="31"/>
        <w:ind w:right="709"/>
        <w:rPr>
          <w:noProof/>
          <w:sz w:val="20"/>
          <w:rtl/>
          <w:lang w:val="he-IL"/>
        </w:rPr>
      </w:pPr>
      <w:r>
        <w:rPr>
          <w:rFonts w:hint="cs"/>
          <w:noProof/>
          <w:sz w:val="20"/>
          <w:rtl/>
          <w:lang w:val="he-IL"/>
        </w:rPr>
        <w:t xml:space="preserve">מומלץ לבצע עם התלמידים תרגיל </w:t>
      </w:r>
      <w:r>
        <w:rPr>
          <w:rFonts w:cs="Times New Roman"/>
          <w:noProof/>
          <w:sz w:val="20"/>
          <w:szCs w:val="20"/>
          <w:rtl/>
          <w:lang w:val="he-IL"/>
        </w:rPr>
        <w:t>2</w:t>
      </w:r>
      <w:r>
        <w:rPr>
          <w:rFonts w:hint="cs"/>
          <w:noProof/>
          <w:sz w:val="20"/>
          <w:rtl/>
          <w:lang w:val="he-IL"/>
        </w:rPr>
        <w:t xml:space="preserve"> בעמוד </w:t>
      </w:r>
      <w:r>
        <w:rPr>
          <w:rFonts w:cs="Times New Roman"/>
          <w:noProof/>
          <w:sz w:val="20"/>
          <w:szCs w:val="20"/>
          <w:rtl/>
          <w:lang w:val="he-IL"/>
        </w:rPr>
        <w:t>45</w:t>
      </w:r>
      <w:r>
        <w:rPr>
          <w:rFonts w:hint="cs"/>
          <w:noProof/>
          <w:sz w:val="20"/>
          <w:rtl/>
          <w:lang w:val="he-IL"/>
        </w:rPr>
        <w:t xml:space="preserve"> בספר "תרכובות הפחמן" מאת נאוה מילנר, מכון ויצמן למדע. בעזרת תרגיל זה ניתן ללמד את התלמידים מתי מדובר באיזומרים (ניתוק קשר ויצירת קשר חדש) ומתי מדובר באותה מולקולה (ציור שונה של נוסחת מבנה או קונפורמציה). </w:t>
      </w:r>
    </w:p>
    <w:p w:rsidR="005735F6" w:rsidRDefault="005735F6">
      <w:pPr>
        <w:pStyle w:val="31"/>
        <w:ind w:right="709"/>
        <w:rPr>
          <w:noProof/>
          <w:sz w:val="20"/>
          <w:rtl/>
          <w:lang w:val="he-IL"/>
        </w:rPr>
      </w:pPr>
      <w:r>
        <w:rPr>
          <w:rFonts w:hint="cs"/>
          <w:noProof/>
          <w:sz w:val="20"/>
          <w:rtl/>
          <w:lang w:val="he-IL"/>
        </w:rPr>
        <w:t>אנו מביאים את התרגיל המעובד:</w:t>
      </w:r>
    </w:p>
    <w:p w:rsidR="005735F6" w:rsidRDefault="00C54832">
      <w:pPr>
        <w:pStyle w:val="ab"/>
        <w:spacing w:after="0" w:line="360" w:lineRule="auto"/>
        <w:ind w:left="-58"/>
        <w:rPr>
          <w:rFonts w:ascii="Times New Roman" w:hAnsi="Times New Roman" w:cs="David"/>
          <w:sz w:val="24"/>
          <w:szCs w:val="24"/>
          <w:rtl/>
        </w:rPr>
      </w:pPr>
      <w:r w:rsidRPr="00C54832">
        <w:rPr>
          <w:rFonts w:ascii="Times New Roman" w:hAnsi="Times New Roman" w:cs="David"/>
          <w:noProof/>
          <w:sz w:val="20"/>
          <w:szCs w:val="24"/>
          <w:rtl/>
          <w:lang w:val="he-IL" w:eastAsia="he-IL"/>
        </w:rPr>
        <w:pict>
          <v:group id="_x0000_s18300" style="position:absolute;left:0;text-align:left;margin-left:-19.4pt;margin-top:16.05pt;width:471.35pt;height:159.95pt;z-index:517" coordorigin="1138,7259" coordsize="9427,3199">
            <v:group id="_x0000_s18301" style="position:absolute;left:1190;top:7259;width:9375;height:1444" coordorigin="1190,7259" coordsize="9375,1444">
              <v:group id="_x0000_s18302" style="position:absolute;left:1436;top:7259;width:9129;height:1161" coordorigin="1436,7259" coordsize="9129,1161">
                <v:shape id="_x0000_s18303" type="#_x0000_t202" style="position:absolute;left:7129;top:7605;width:3436;height:520" filled="f" stroked="f">
                  <v:textbox style="mso-next-textbox:#_x0000_s18303">
                    <w:txbxContent>
                      <w:p w:rsidR="00C42E18" w:rsidRDefault="00C42E18">
                        <w:pPr>
                          <w:bidi w:val="0"/>
                        </w:pPr>
                        <w:r>
                          <w:t>CH</w:t>
                        </w:r>
                        <w:r>
                          <w:rPr>
                            <w:vertAlign w:val="subscript"/>
                          </w:rPr>
                          <w:t>3</w:t>
                        </w:r>
                        <w:r>
                          <w:t>–CH</w:t>
                        </w:r>
                        <w:r>
                          <w:rPr>
                            <w:vertAlign w:val="subscript"/>
                          </w:rPr>
                          <w:t>2</w:t>
                        </w:r>
                        <w:r>
                          <w:t>–CH</w:t>
                        </w:r>
                        <w:r>
                          <w:rPr>
                            <w:vertAlign w:val="subscript"/>
                          </w:rPr>
                          <w:t>2</w:t>
                        </w:r>
                        <w:r>
                          <w:t>–CH</w:t>
                        </w:r>
                        <w:r>
                          <w:rPr>
                            <w:vertAlign w:val="subscript"/>
                          </w:rPr>
                          <w:t>2</w:t>
                        </w:r>
                        <w:r>
                          <w:t>–CH</w:t>
                        </w:r>
                        <w:r>
                          <w:rPr>
                            <w:vertAlign w:val="subscript"/>
                          </w:rPr>
                          <w:t>2</w:t>
                        </w:r>
                        <w:r>
                          <w:t>Cl</w:t>
                        </w:r>
                      </w:p>
                    </w:txbxContent>
                  </v:textbox>
                </v:shape>
                <v:group id="_x0000_s18304" style="position:absolute;left:4777;top:7259;width:2296;height:1160" coordorigin="6893,8285" coordsize="2296,1160">
                  <v:group id="_x0000_s18305" style="position:absolute;left:7399;top:8285;width:781;height:465" coordorigin="6610,9850" coordsize="781,465">
                    <v:shape id="_x0000_s18306" type="#_x0000_t202" style="position:absolute;left:6610;top:9850;width:781;height:410" filled="f" stroked="f">
                      <v:textbox style="mso-next-textbox:#_x0000_s18306">
                        <w:txbxContent>
                          <w:p w:rsidR="00C42E18" w:rsidRDefault="00C42E18">
                            <w:pPr>
                              <w:bidi w:val="0"/>
                              <w:rPr>
                                <w:vertAlign w:val="subscript"/>
                              </w:rPr>
                            </w:pPr>
                            <w:r>
                              <w:t>CH</w:t>
                            </w:r>
                            <w:r>
                              <w:rPr>
                                <w:vertAlign w:val="subscript"/>
                              </w:rPr>
                              <w:t>3</w:t>
                            </w:r>
                          </w:p>
                          <w:p w:rsidR="00C42E18" w:rsidRDefault="00C42E18">
                            <w:pPr>
                              <w:bidi w:val="0"/>
                            </w:pPr>
                            <w:r>
                              <w:t xml:space="preserve"> </w:t>
                            </w:r>
                          </w:p>
                        </w:txbxContent>
                      </v:textbox>
                    </v:shape>
                    <v:shape id="_x0000_s18307" type="#_x0000_t32" style="position:absolute;left:6848;top:10175;width:1;height:140" o:connectortype="straight" strokeweight=".25pt"/>
                  </v:group>
                  <v:group id="_x0000_s18308" style="position:absolute;left:7390;top:8980;width:630;height:465" coordorigin="7979,10558" coordsize="630,465">
                    <v:shape id="_x0000_s18309" type="#_x0000_t202" style="position:absolute;left:7979;top:10613;width:630;height:410" filled="f" stroked="f">
                      <v:textbox style="mso-next-textbox:#_x0000_s18309">
                        <w:txbxContent>
                          <w:p w:rsidR="00C42E18" w:rsidRDefault="00C42E18">
                            <w:pPr>
                              <w:pStyle w:val="NormalWeb"/>
                              <w:spacing w:before="0" w:beforeAutospacing="0" w:after="0" w:afterAutospacing="0"/>
                              <w:rPr>
                                <w:rtl/>
                                <w:lang w:eastAsia="he-IL"/>
                              </w:rPr>
                            </w:pPr>
                            <w:r>
                              <w:rPr>
                                <w:lang w:eastAsia="he-IL"/>
                              </w:rPr>
                              <w:t>Cl</w:t>
                            </w:r>
                          </w:p>
                          <w:p w:rsidR="00C42E18" w:rsidRDefault="00C42E18">
                            <w:pPr>
                              <w:bidi w:val="0"/>
                            </w:pPr>
                            <w:r>
                              <w:t xml:space="preserve"> </w:t>
                            </w:r>
                          </w:p>
                        </w:txbxContent>
                      </v:textbox>
                    </v:shape>
                    <v:shape id="_x0000_s18310" type="#_x0000_t32" style="position:absolute;left:8229;top:10558;width:1;height:140" o:connectortype="straight" strokeweight=".25pt"/>
                  </v:group>
                  <v:shape id="_x0000_s18311" type="#_x0000_t202" style="position:absolute;left:6893;top:8661;width:2296;height:520" filled="f" stroked="f">
                    <v:textbox style="mso-next-textbox:#_x0000_s18311">
                      <w:txbxContent>
                        <w:p w:rsidR="00C42E18" w:rsidRDefault="00C42E18">
                          <w:pPr>
                            <w:bidi w:val="0"/>
                          </w:pPr>
                          <w:r>
                            <w:t>CH</w:t>
                          </w:r>
                          <w:r>
                            <w:rPr>
                              <w:vertAlign w:val="subscript"/>
                            </w:rPr>
                            <w:t>3</w:t>
                          </w:r>
                          <w:r>
                            <w:t>–C–CH</w:t>
                          </w:r>
                          <w:r>
                            <w:rPr>
                              <w:vertAlign w:val="subscript"/>
                            </w:rPr>
                            <w:t>2</w:t>
                          </w:r>
                          <w:r>
                            <w:t>–CH</w:t>
                          </w:r>
                          <w:r>
                            <w:rPr>
                              <w:vertAlign w:val="subscript"/>
                            </w:rPr>
                            <w:t>3</w:t>
                          </w:r>
                        </w:p>
                      </w:txbxContent>
                    </v:textbox>
                  </v:shape>
                </v:group>
                <v:group id="_x0000_s18312" style="position:absolute;left:1436;top:7636;width:3085;height:784" coordorigin="2813,8939" coordsize="3085,784">
                  <v:group id="_x0000_s18313" style="position:absolute;left:3310;top:9258;width:630;height:465" coordorigin="7979,10558" coordsize="630,465">
                    <v:shape id="_x0000_s18314" type="#_x0000_t202" style="position:absolute;left:7979;top:10613;width:630;height:410" filled="f" stroked="f">
                      <v:textbox style="mso-next-textbox:#_x0000_s18314">
                        <w:txbxContent>
                          <w:p w:rsidR="00C42E18" w:rsidRDefault="00C42E18">
                            <w:pPr>
                              <w:pStyle w:val="NormalWeb"/>
                              <w:spacing w:before="0" w:beforeAutospacing="0" w:after="0" w:afterAutospacing="0"/>
                              <w:rPr>
                                <w:rtl/>
                                <w:lang w:eastAsia="he-IL"/>
                              </w:rPr>
                            </w:pPr>
                            <w:r>
                              <w:rPr>
                                <w:lang w:eastAsia="he-IL"/>
                              </w:rPr>
                              <w:t>Cl</w:t>
                            </w:r>
                          </w:p>
                          <w:p w:rsidR="00C42E18" w:rsidRDefault="00C42E18">
                            <w:pPr>
                              <w:bidi w:val="0"/>
                            </w:pPr>
                            <w:r>
                              <w:t xml:space="preserve"> </w:t>
                            </w:r>
                          </w:p>
                        </w:txbxContent>
                      </v:textbox>
                    </v:shape>
                    <v:shape id="_x0000_s18315" type="#_x0000_t32" style="position:absolute;left:8229;top:10558;width:1;height:140" o:connectortype="straight" strokeweight=".25pt"/>
                  </v:group>
                  <v:shape id="_x0000_s18316" type="#_x0000_t202" style="position:absolute;left:2813;top:8939;width:3085;height:520" filled="f" stroked="f">
                    <v:textbox style="mso-next-textbox:#_x0000_s18316">
                      <w:txbxContent>
                        <w:p w:rsidR="00C42E18" w:rsidRDefault="00C42E18">
                          <w:pPr>
                            <w:bidi w:val="0"/>
                          </w:pPr>
                          <w:r>
                            <w:t>CH</w:t>
                          </w:r>
                          <w:r>
                            <w:rPr>
                              <w:vertAlign w:val="subscript"/>
                            </w:rPr>
                            <w:t>3</w:t>
                          </w:r>
                          <w:r>
                            <w:t>–CH–CH</w:t>
                          </w:r>
                          <w:r>
                            <w:rPr>
                              <w:vertAlign w:val="subscript"/>
                            </w:rPr>
                            <w:t>2</w:t>
                          </w:r>
                          <w:r>
                            <w:t>–CH</w:t>
                          </w:r>
                          <w:r>
                            <w:rPr>
                              <w:vertAlign w:val="subscript"/>
                            </w:rPr>
                            <w:t>2</w:t>
                          </w:r>
                          <w:r>
                            <w:t>–CH</w:t>
                          </w:r>
                          <w:r>
                            <w:rPr>
                              <w:vertAlign w:val="subscript"/>
                            </w:rPr>
                            <w:t>3</w:t>
                          </w:r>
                        </w:p>
                      </w:txbxContent>
                    </v:textbox>
                  </v:shape>
                </v:group>
              </v:group>
              <v:shape id="_x0000_s18317" type="#_x0000_t202" style="position:absolute;left:1190;top:8189;width:7701;height:514" filled="f" stroked="f">
                <v:textbox>
                  <w:txbxContent>
                    <w:p w:rsidR="00C42E18" w:rsidRDefault="00C42E18">
                      <w:pPr>
                        <w:rPr>
                          <w:rtl/>
                        </w:rPr>
                      </w:pPr>
                      <w:r>
                        <w:rPr>
                          <w:rFonts w:hint="cs"/>
                          <w:rtl/>
                        </w:rPr>
                        <w:t>(1)                                       (2)                                                 (3)</w:t>
                      </w:r>
                    </w:p>
                  </w:txbxContent>
                </v:textbox>
              </v:shape>
            </v:group>
            <v:group id="_x0000_s18318" style="position:absolute;left:1138;top:9017;width:9194;height:1441" coordorigin="1138,9017" coordsize="9194,1441">
              <v:group id="_x0000_s18319" style="position:absolute;left:1138;top:9017;width:9194;height:1158" coordorigin="1113,8667" coordsize="9194,1158">
                <v:group id="_x0000_s18320" style="position:absolute;left:7122;top:8688;width:3185;height:896" coordorigin="5418,8863" coordsize="3185,896">
                  <v:group id="_x0000_s18321" style="position:absolute;left:6600;top:8863;width:781;height:465" coordorigin="6610,9850" coordsize="781,465">
                    <v:shape id="_x0000_s18322" type="#_x0000_t202" style="position:absolute;left:6610;top:9850;width:781;height:410" filled="f" stroked="f">
                      <v:textbox style="mso-next-textbox:#_x0000_s18322">
                        <w:txbxContent>
                          <w:p w:rsidR="00C42E18" w:rsidRDefault="00C42E18">
                            <w:pPr>
                              <w:bidi w:val="0"/>
                              <w:rPr>
                                <w:vertAlign w:val="subscript"/>
                              </w:rPr>
                            </w:pPr>
                            <w:r>
                              <w:t>CH</w:t>
                            </w:r>
                            <w:r>
                              <w:rPr>
                                <w:vertAlign w:val="subscript"/>
                              </w:rPr>
                              <w:t>3</w:t>
                            </w:r>
                          </w:p>
                          <w:p w:rsidR="00C42E18" w:rsidRDefault="00C42E18">
                            <w:pPr>
                              <w:bidi w:val="0"/>
                            </w:pPr>
                            <w:r>
                              <w:t xml:space="preserve"> </w:t>
                            </w:r>
                          </w:p>
                        </w:txbxContent>
                      </v:textbox>
                    </v:shape>
                    <v:shape id="_x0000_s18323" type="#_x0000_t32" style="position:absolute;left:6848;top:10175;width:1;height:140" o:connectortype="straight" strokeweight=".25pt"/>
                  </v:group>
                  <v:shape id="_x0000_s18324" type="#_x0000_t202" style="position:absolute;left:5418;top:9239;width:3185;height:520" filled="f" stroked="f">
                    <v:textbox style="mso-next-textbox:#_x0000_s18324">
                      <w:txbxContent>
                        <w:p w:rsidR="00C42E18" w:rsidRDefault="00C42E18">
                          <w:pPr>
                            <w:bidi w:val="0"/>
                          </w:pPr>
                          <w:r>
                            <w:t xml:space="preserve">  CH</w:t>
                          </w:r>
                          <w:r>
                            <w:rPr>
                              <w:vertAlign w:val="subscript"/>
                            </w:rPr>
                            <w:t>3</w:t>
                          </w:r>
                          <w:r>
                            <w:t>–CH</w:t>
                          </w:r>
                          <w:r>
                            <w:rPr>
                              <w:vertAlign w:val="subscript"/>
                            </w:rPr>
                            <w:t>2</w:t>
                          </w:r>
                          <w:r>
                            <w:t>–CH–CH</w:t>
                          </w:r>
                          <w:r>
                            <w:rPr>
                              <w:vertAlign w:val="subscript"/>
                            </w:rPr>
                            <w:t>2</w:t>
                          </w:r>
                          <w:r>
                            <w:t>Cl</w:t>
                          </w:r>
                        </w:p>
                      </w:txbxContent>
                    </v:textbox>
                  </v:shape>
                </v:group>
                <v:group id="_x0000_s18325" style="position:absolute;left:4604;top:8667;width:3101;height:1158" coordorigin="3589,9281" coordsize="3101,1158">
                  <v:group id="_x0000_s18326" style="position:absolute;left:3589;top:9974;width:630;height:465" coordorigin="7979,10558" coordsize="630,465">
                    <v:shape id="_x0000_s18327" type="#_x0000_t202" style="position:absolute;left:7979;top:10613;width:630;height:410" filled="f" stroked="f">
                      <v:textbox style="mso-next-textbox:#_x0000_s18327">
                        <w:txbxContent>
                          <w:p w:rsidR="00C42E18" w:rsidRDefault="00C42E18">
                            <w:pPr>
                              <w:pStyle w:val="NormalWeb"/>
                              <w:spacing w:before="0" w:beforeAutospacing="0" w:after="0" w:afterAutospacing="0"/>
                              <w:rPr>
                                <w:rtl/>
                                <w:lang w:eastAsia="he-IL"/>
                              </w:rPr>
                            </w:pPr>
                            <w:r>
                              <w:rPr>
                                <w:lang w:eastAsia="he-IL"/>
                              </w:rPr>
                              <w:t>Cl</w:t>
                            </w:r>
                          </w:p>
                          <w:p w:rsidR="00C42E18" w:rsidRDefault="00C42E18">
                            <w:pPr>
                              <w:bidi w:val="0"/>
                            </w:pPr>
                            <w:r>
                              <w:t xml:space="preserve"> </w:t>
                            </w:r>
                          </w:p>
                        </w:txbxContent>
                      </v:textbox>
                    </v:shape>
                    <v:shape id="_x0000_s18328" type="#_x0000_t32" style="position:absolute;left:8229;top:10558;width:1;height:140" o:connectortype="straight" strokeweight=".25pt"/>
                  </v:group>
                  <v:shape id="_x0000_s18329" type="#_x0000_t202" style="position:absolute;left:3605;top:9655;width:3085;height:520" filled="f" stroked="f">
                    <v:textbox style="mso-next-textbox:#_x0000_s18329">
                      <w:txbxContent>
                        <w:p w:rsidR="00C42E18" w:rsidRDefault="00C42E18">
                          <w:pPr>
                            <w:bidi w:val="0"/>
                          </w:pPr>
                          <w:r>
                            <w:t>CH–CH</w:t>
                          </w:r>
                          <w:r>
                            <w:rPr>
                              <w:vertAlign w:val="subscript"/>
                            </w:rPr>
                            <w:t>2</w:t>
                          </w:r>
                          <w:r>
                            <w:t>–CH</w:t>
                          </w:r>
                          <w:r>
                            <w:rPr>
                              <w:vertAlign w:val="subscript"/>
                            </w:rPr>
                            <w:t>2</w:t>
                          </w:r>
                          <w:r>
                            <w:t>–CH</w:t>
                          </w:r>
                          <w:r>
                            <w:rPr>
                              <w:vertAlign w:val="subscript"/>
                            </w:rPr>
                            <w:t>3</w:t>
                          </w:r>
                        </w:p>
                      </w:txbxContent>
                    </v:textbox>
                  </v:shape>
                  <v:group id="_x0000_s18330" style="position:absolute;left:3609;top:9281;width:781;height:465" coordorigin="6610,9850" coordsize="781,465">
                    <v:shape id="_x0000_s18331" type="#_x0000_t202" style="position:absolute;left:6610;top:9850;width:781;height:410" filled="f" stroked="f">
                      <v:textbox style="mso-next-textbox:#_x0000_s18331">
                        <w:txbxContent>
                          <w:p w:rsidR="00C42E18" w:rsidRDefault="00C42E18">
                            <w:pPr>
                              <w:bidi w:val="0"/>
                              <w:rPr>
                                <w:vertAlign w:val="subscript"/>
                              </w:rPr>
                            </w:pPr>
                            <w:r>
                              <w:t>CH</w:t>
                            </w:r>
                            <w:r>
                              <w:rPr>
                                <w:vertAlign w:val="subscript"/>
                              </w:rPr>
                              <w:t>3</w:t>
                            </w:r>
                          </w:p>
                          <w:p w:rsidR="00C42E18" w:rsidRDefault="00C42E18">
                            <w:pPr>
                              <w:bidi w:val="0"/>
                            </w:pPr>
                            <w:r>
                              <w:t xml:space="preserve"> </w:t>
                            </w:r>
                          </w:p>
                        </w:txbxContent>
                      </v:textbox>
                    </v:shape>
                    <v:shape id="_x0000_s18332" type="#_x0000_t32" style="position:absolute;left:6848;top:10175;width:1;height:140" o:connectortype="straight" strokeweight=".25pt"/>
                  </v:group>
                </v:group>
                <v:group id="_x0000_s18333" style="position:absolute;left:1113;top:8702;width:3185;height:896" coordorigin="5418,8863" coordsize="3185,896">
                  <v:group id="_x0000_s18334" style="position:absolute;left:6600;top:8863;width:781;height:465" coordorigin="6610,9850" coordsize="781,465">
                    <v:shape id="_x0000_s18335" type="#_x0000_t202" style="position:absolute;left:6610;top:9850;width:781;height:410" filled="f" stroked="f">
                      <v:textbox style="mso-next-textbox:#_x0000_s18335">
                        <w:txbxContent>
                          <w:p w:rsidR="00C42E18" w:rsidRDefault="00C42E18">
                            <w:pPr>
                              <w:bidi w:val="0"/>
                              <w:rPr>
                                <w:vertAlign w:val="subscript"/>
                              </w:rPr>
                            </w:pPr>
                            <w:r>
                              <w:t>CH</w:t>
                            </w:r>
                            <w:r>
                              <w:rPr>
                                <w:vertAlign w:val="subscript"/>
                              </w:rPr>
                              <w:t>3</w:t>
                            </w:r>
                          </w:p>
                          <w:p w:rsidR="00C42E18" w:rsidRDefault="00C42E18">
                            <w:pPr>
                              <w:bidi w:val="0"/>
                            </w:pPr>
                            <w:r>
                              <w:t xml:space="preserve"> </w:t>
                            </w:r>
                          </w:p>
                        </w:txbxContent>
                      </v:textbox>
                    </v:shape>
                    <v:shape id="_x0000_s18336" type="#_x0000_t32" style="position:absolute;left:6848;top:10175;width:1;height:140" o:connectortype="straight" strokeweight=".25pt"/>
                  </v:group>
                  <v:shape id="_x0000_s18337" type="#_x0000_t202" style="position:absolute;left:5418;top:9239;width:3185;height:520" filled="f" stroked="f">
                    <v:textbox style="mso-next-textbox:#_x0000_s18337">
                      <w:txbxContent>
                        <w:p w:rsidR="00C42E18" w:rsidRDefault="00C42E18">
                          <w:pPr>
                            <w:bidi w:val="0"/>
                          </w:pPr>
                          <w:r>
                            <w:t xml:space="preserve">     Cl–CH</w:t>
                          </w:r>
                          <w:r>
                            <w:rPr>
                              <w:vertAlign w:val="subscript"/>
                            </w:rPr>
                            <w:t>2</w:t>
                          </w:r>
                          <w:r>
                            <w:t>–CH–CH</w:t>
                          </w:r>
                          <w:r>
                            <w:rPr>
                              <w:vertAlign w:val="subscript"/>
                            </w:rPr>
                            <w:t>2</w:t>
                          </w:r>
                          <w:r>
                            <w:t>–CH</w:t>
                          </w:r>
                          <w:r>
                            <w:rPr>
                              <w:vertAlign w:val="subscript"/>
                            </w:rPr>
                            <w:t>3</w:t>
                          </w:r>
                        </w:p>
                      </w:txbxContent>
                    </v:textbox>
                  </v:shape>
                </v:group>
              </v:group>
              <v:shape id="_x0000_s18338" type="#_x0000_t202" style="position:absolute;left:1190;top:9944;width:7701;height:514" filled="f" stroked="f">
                <v:textbox>
                  <w:txbxContent>
                    <w:p w:rsidR="00C42E18" w:rsidRDefault="00C42E18">
                      <w:pPr>
                        <w:rPr>
                          <w:rtl/>
                        </w:rPr>
                      </w:pPr>
                      <w:r>
                        <w:rPr>
                          <w:rFonts w:hint="cs"/>
                          <w:rtl/>
                        </w:rPr>
                        <w:t>(4)                                          (5)                                               (6)</w:t>
                      </w:r>
                    </w:p>
                  </w:txbxContent>
                </v:textbox>
              </v:shape>
            </v:group>
          </v:group>
        </w:pict>
      </w:r>
      <w:r w:rsidR="005735F6">
        <w:rPr>
          <w:rFonts w:ascii="Times New Roman" w:hAnsi="Times New Roman" w:cs="David" w:hint="cs"/>
          <w:sz w:val="24"/>
          <w:szCs w:val="24"/>
          <w:rtl/>
        </w:rPr>
        <w:t xml:space="preserve">הנוסחאות הבאות מתארות מולקולות שנוסחתן המולקולרית </w:t>
      </w:r>
      <w:r w:rsidR="005735F6">
        <w:rPr>
          <w:rFonts w:ascii="Times New Roman" w:hAnsi="Times New Roman" w:cs="David"/>
          <w:sz w:val="24"/>
          <w:szCs w:val="24"/>
        </w:rPr>
        <w:t>C</w:t>
      </w:r>
      <w:r w:rsidR="005735F6">
        <w:rPr>
          <w:rFonts w:ascii="Times New Roman" w:hAnsi="Times New Roman" w:cs="David"/>
          <w:sz w:val="24"/>
          <w:szCs w:val="24"/>
          <w:vertAlign w:val="subscript"/>
        </w:rPr>
        <w:t>5</w:t>
      </w:r>
      <w:r w:rsidR="005735F6">
        <w:rPr>
          <w:rFonts w:ascii="Times New Roman" w:hAnsi="Times New Roman" w:cs="David"/>
          <w:sz w:val="24"/>
          <w:szCs w:val="24"/>
        </w:rPr>
        <w:t>H</w:t>
      </w:r>
      <w:r w:rsidR="005735F6">
        <w:rPr>
          <w:rFonts w:ascii="Times New Roman" w:hAnsi="Times New Roman" w:cs="David"/>
          <w:sz w:val="24"/>
          <w:szCs w:val="24"/>
          <w:vertAlign w:val="subscript"/>
        </w:rPr>
        <w:t>11</w:t>
      </w:r>
      <w:r w:rsidR="005735F6">
        <w:rPr>
          <w:rFonts w:ascii="Times New Roman" w:hAnsi="Times New Roman" w:cs="David"/>
          <w:sz w:val="24"/>
          <w:szCs w:val="24"/>
        </w:rPr>
        <w:t>Cl</w:t>
      </w:r>
      <w:r w:rsidR="005735F6">
        <w:rPr>
          <w:rFonts w:ascii="Times New Roman" w:hAnsi="Times New Roman" w:cs="David" w:hint="cs"/>
          <w:sz w:val="24"/>
          <w:szCs w:val="24"/>
          <w:rtl/>
        </w:rPr>
        <w:t xml:space="preserve"> .</w:t>
      </w:r>
    </w:p>
    <w:p w:rsidR="005735F6" w:rsidRDefault="005735F6">
      <w:pPr>
        <w:pStyle w:val="ab"/>
        <w:spacing w:after="0" w:line="360" w:lineRule="auto"/>
        <w:ind w:left="-58"/>
        <w:rPr>
          <w:rFonts w:ascii="Times New Roman" w:hAnsi="Times New Roman" w:cs="David"/>
          <w:sz w:val="24"/>
          <w:szCs w:val="24"/>
          <w:rtl/>
        </w:rPr>
      </w:pPr>
    </w:p>
    <w:p w:rsidR="005735F6" w:rsidRDefault="005735F6">
      <w:pPr>
        <w:pStyle w:val="ab"/>
        <w:spacing w:after="0" w:line="360" w:lineRule="auto"/>
        <w:ind w:left="-58"/>
        <w:rPr>
          <w:rFonts w:ascii="Times New Roman" w:hAnsi="Times New Roman" w:cs="David"/>
          <w:sz w:val="24"/>
          <w:szCs w:val="24"/>
          <w:rtl/>
        </w:rPr>
      </w:pPr>
    </w:p>
    <w:p w:rsidR="005735F6" w:rsidRDefault="005735F6">
      <w:pPr>
        <w:pStyle w:val="ab"/>
        <w:spacing w:after="0" w:line="360" w:lineRule="auto"/>
        <w:ind w:left="-58"/>
        <w:rPr>
          <w:rFonts w:ascii="Times New Roman" w:hAnsi="Times New Roman" w:cs="David"/>
          <w:sz w:val="24"/>
          <w:szCs w:val="24"/>
          <w:rtl/>
        </w:rPr>
      </w:pPr>
    </w:p>
    <w:p w:rsidR="005735F6" w:rsidRDefault="005735F6">
      <w:pPr>
        <w:pStyle w:val="ab"/>
        <w:spacing w:after="0" w:line="360" w:lineRule="auto"/>
        <w:ind w:left="-58"/>
        <w:rPr>
          <w:rFonts w:ascii="Times New Roman" w:hAnsi="Times New Roman" w:cs="David"/>
          <w:sz w:val="24"/>
          <w:szCs w:val="24"/>
          <w:rtl/>
        </w:rPr>
      </w:pPr>
    </w:p>
    <w:p w:rsidR="005735F6" w:rsidRDefault="005735F6">
      <w:pPr>
        <w:pStyle w:val="ab"/>
        <w:spacing w:after="0" w:line="360" w:lineRule="auto"/>
        <w:ind w:left="-58"/>
        <w:rPr>
          <w:rFonts w:ascii="Times New Roman" w:hAnsi="Times New Roman" w:cs="David"/>
          <w:sz w:val="24"/>
          <w:szCs w:val="24"/>
          <w:rtl/>
        </w:rPr>
      </w:pPr>
    </w:p>
    <w:p w:rsidR="005735F6" w:rsidRDefault="005735F6">
      <w:pPr>
        <w:pStyle w:val="ab"/>
        <w:spacing w:after="0" w:line="360" w:lineRule="auto"/>
        <w:ind w:left="-58"/>
        <w:rPr>
          <w:rFonts w:ascii="Times New Roman" w:hAnsi="Times New Roman" w:cs="David"/>
          <w:sz w:val="24"/>
          <w:szCs w:val="24"/>
          <w:rtl/>
        </w:rPr>
      </w:pPr>
    </w:p>
    <w:p w:rsidR="005735F6" w:rsidRDefault="005735F6">
      <w:pPr>
        <w:pStyle w:val="ab"/>
        <w:spacing w:after="0" w:line="360" w:lineRule="auto"/>
        <w:ind w:left="-58"/>
        <w:rPr>
          <w:rFonts w:ascii="Times New Roman" w:hAnsi="Times New Roman" w:cs="David"/>
          <w:sz w:val="24"/>
          <w:szCs w:val="24"/>
          <w:rtl/>
        </w:rPr>
      </w:pPr>
    </w:p>
    <w:p w:rsidR="005735F6" w:rsidRDefault="005735F6">
      <w:pPr>
        <w:pStyle w:val="ab"/>
        <w:spacing w:after="0" w:line="360" w:lineRule="auto"/>
        <w:ind w:left="-58"/>
        <w:rPr>
          <w:rFonts w:ascii="Times New Roman" w:hAnsi="Times New Roman" w:cs="David"/>
          <w:sz w:val="24"/>
          <w:szCs w:val="24"/>
          <w:rtl/>
        </w:rPr>
      </w:pPr>
    </w:p>
    <w:p w:rsidR="005735F6" w:rsidRDefault="005735F6">
      <w:pPr>
        <w:pStyle w:val="ab"/>
        <w:spacing w:after="0" w:line="360" w:lineRule="auto"/>
        <w:ind w:left="368" w:hanging="426"/>
        <w:rPr>
          <w:rFonts w:ascii="Times New Roman" w:hAnsi="Times New Roman" w:cs="David"/>
          <w:sz w:val="24"/>
          <w:szCs w:val="24"/>
          <w:rtl/>
        </w:rPr>
      </w:pPr>
      <w:r>
        <w:rPr>
          <w:rFonts w:ascii="Times New Roman" w:hAnsi="Times New Roman" w:cs="David" w:hint="cs"/>
          <w:sz w:val="24"/>
          <w:szCs w:val="24"/>
          <w:rtl/>
        </w:rPr>
        <w:t>א.</w:t>
      </w:r>
      <w:r>
        <w:rPr>
          <w:rFonts w:ascii="Times New Roman" w:hAnsi="Times New Roman" w:cs="David" w:hint="cs"/>
          <w:sz w:val="24"/>
          <w:szCs w:val="24"/>
          <w:rtl/>
        </w:rPr>
        <w:tab/>
        <w:t>אילו נוסחאות מתארות מולקולות זהות?</w:t>
      </w:r>
    </w:p>
    <w:p w:rsidR="005735F6" w:rsidRDefault="005735F6">
      <w:pPr>
        <w:pStyle w:val="ab"/>
        <w:spacing w:after="0" w:line="360" w:lineRule="auto"/>
        <w:ind w:left="368" w:hanging="426"/>
        <w:rPr>
          <w:rFonts w:ascii="Times New Roman" w:hAnsi="Times New Roman" w:cs="David"/>
          <w:sz w:val="24"/>
          <w:szCs w:val="24"/>
          <w:rtl/>
        </w:rPr>
      </w:pPr>
      <w:r>
        <w:rPr>
          <w:rFonts w:ascii="Times New Roman" w:hAnsi="Times New Roman" w:cs="David" w:hint="cs"/>
          <w:sz w:val="24"/>
          <w:szCs w:val="24"/>
          <w:rtl/>
        </w:rPr>
        <w:t>ב.</w:t>
      </w:r>
      <w:r>
        <w:rPr>
          <w:rFonts w:ascii="Times New Roman" w:hAnsi="Times New Roman" w:cs="David" w:hint="cs"/>
          <w:sz w:val="24"/>
          <w:szCs w:val="24"/>
          <w:rtl/>
        </w:rPr>
        <w:tab/>
        <w:t>אילו נוסחאות מתארות מולקולות של איזומרים?</w:t>
      </w:r>
    </w:p>
    <w:p w:rsidR="005735F6" w:rsidRDefault="005735F6">
      <w:pPr>
        <w:pStyle w:val="ab"/>
        <w:spacing w:after="0" w:line="360" w:lineRule="auto"/>
        <w:ind w:left="368" w:hanging="426"/>
        <w:rPr>
          <w:rFonts w:ascii="Times New Roman" w:hAnsi="Times New Roman" w:cs="David"/>
          <w:sz w:val="24"/>
          <w:szCs w:val="24"/>
          <w:rtl/>
        </w:rPr>
      </w:pPr>
      <w:r>
        <w:rPr>
          <w:rFonts w:ascii="Times New Roman" w:hAnsi="Times New Roman" w:cs="David" w:hint="cs"/>
          <w:sz w:val="24"/>
          <w:szCs w:val="24"/>
          <w:rtl/>
        </w:rPr>
        <w:t>ג.</w:t>
      </w:r>
      <w:r>
        <w:rPr>
          <w:rFonts w:ascii="Times New Roman" w:hAnsi="Times New Roman" w:cs="David" w:hint="cs"/>
          <w:sz w:val="24"/>
          <w:szCs w:val="24"/>
          <w:rtl/>
        </w:rPr>
        <w:tab/>
        <w:t xml:space="preserve">רשום נוסחאות מבנה של שני איזומרים נוספים שנוסחתם המולקולרית </w:t>
      </w:r>
      <w:r>
        <w:rPr>
          <w:rFonts w:ascii="Times New Roman" w:hAnsi="Times New Roman" w:cs="David"/>
          <w:sz w:val="24"/>
          <w:szCs w:val="24"/>
        </w:rPr>
        <w:t>C</w:t>
      </w:r>
      <w:r>
        <w:rPr>
          <w:rFonts w:ascii="Times New Roman" w:hAnsi="Times New Roman" w:cs="David"/>
          <w:sz w:val="24"/>
          <w:szCs w:val="24"/>
          <w:vertAlign w:val="subscript"/>
        </w:rPr>
        <w:t>5</w:t>
      </w:r>
      <w:r>
        <w:rPr>
          <w:rFonts w:ascii="Times New Roman" w:hAnsi="Times New Roman" w:cs="David"/>
          <w:sz w:val="24"/>
          <w:szCs w:val="24"/>
        </w:rPr>
        <w:t>H</w:t>
      </w:r>
      <w:r>
        <w:rPr>
          <w:rFonts w:ascii="Times New Roman" w:hAnsi="Times New Roman" w:cs="David"/>
          <w:sz w:val="24"/>
          <w:szCs w:val="24"/>
          <w:vertAlign w:val="subscript"/>
        </w:rPr>
        <w:t>11</w:t>
      </w:r>
      <w:r>
        <w:rPr>
          <w:rFonts w:ascii="Times New Roman" w:hAnsi="Times New Roman" w:cs="David"/>
          <w:sz w:val="24"/>
          <w:szCs w:val="24"/>
        </w:rPr>
        <w:t>Cl</w:t>
      </w:r>
      <w:r>
        <w:rPr>
          <w:rFonts w:ascii="Times New Roman" w:hAnsi="Times New Roman" w:cs="David" w:hint="cs"/>
          <w:sz w:val="24"/>
          <w:szCs w:val="24"/>
          <w:rtl/>
        </w:rPr>
        <w:t xml:space="preserve"> .</w:t>
      </w:r>
    </w:p>
    <w:p w:rsidR="005735F6" w:rsidRDefault="005735F6">
      <w:pPr>
        <w:pStyle w:val="ab"/>
        <w:spacing w:after="0" w:line="360" w:lineRule="auto"/>
        <w:ind w:left="-58"/>
        <w:rPr>
          <w:rFonts w:ascii="Times New Roman" w:hAnsi="Times New Roman" w:cs="David"/>
          <w:sz w:val="16"/>
          <w:szCs w:val="16"/>
          <w:rtl/>
        </w:rPr>
      </w:pPr>
    </w:p>
    <w:p w:rsidR="005735F6" w:rsidRDefault="005735F6">
      <w:pPr>
        <w:pStyle w:val="ab"/>
        <w:spacing w:after="0" w:line="360" w:lineRule="auto"/>
        <w:ind w:left="-58"/>
        <w:rPr>
          <w:rFonts w:ascii="Times New Roman" w:hAnsi="Times New Roman" w:cs="David"/>
          <w:sz w:val="24"/>
          <w:szCs w:val="24"/>
          <w:rtl/>
        </w:rPr>
      </w:pPr>
      <w:r>
        <w:rPr>
          <w:rFonts w:ascii="Times New Roman" w:hAnsi="Times New Roman" w:cs="David" w:hint="cs"/>
          <w:sz w:val="24"/>
          <w:szCs w:val="24"/>
          <w:u w:val="single"/>
          <w:rtl/>
        </w:rPr>
        <w:t>תשובות</w:t>
      </w:r>
      <w:r>
        <w:rPr>
          <w:rFonts w:ascii="Times New Roman" w:hAnsi="Times New Roman" w:cs="David" w:hint="cs"/>
          <w:sz w:val="24"/>
          <w:szCs w:val="24"/>
          <w:rtl/>
        </w:rPr>
        <w:t>:</w:t>
      </w:r>
    </w:p>
    <w:p w:rsidR="005735F6" w:rsidRDefault="005735F6">
      <w:pPr>
        <w:pStyle w:val="ab"/>
        <w:spacing w:after="0" w:line="360" w:lineRule="auto"/>
        <w:ind w:left="368" w:hanging="426"/>
        <w:rPr>
          <w:rFonts w:ascii="Times New Roman" w:hAnsi="Times New Roman" w:cs="David"/>
          <w:sz w:val="24"/>
          <w:szCs w:val="24"/>
          <w:rtl/>
        </w:rPr>
      </w:pPr>
      <w:r>
        <w:rPr>
          <w:rFonts w:ascii="Times New Roman" w:hAnsi="Times New Roman" w:cs="David" w:hint="cs"/>
          <w:sz w:val="24"/>
          <w:szCs w:val="24"/>
          <w:rtl/>
        </w:rPr>
        <w:t xml:space="preserve">א.   </w:t>
      </w:r>
      <w:r>
        <w:rPr>
          <w:rFonts w:ascii="Times New Roman" w:hAnsi="Times New Roman" w:cs="David" w:hint="cs"/>
          <w:sz w:val="24"/>
          <w:szCs w:val="24"/>
          <w:rtl/>
        </w:rPr>
        <w:tab/>
        <w:t>(3) ו- (5) ;  (4) ו- (6)</w:t>
      </w:r>
    </w:p>
    <w:p w:rsidR="005735F6" w:rsidRDefault="00C54832">
      <w:pPr>
        <w:pStyle w:val="ab"/>
        <w:spacing w:after="0" w:line="360" w:lineRule="auto"/>
        <w:ind w:left="368" w:hanging="426"/>
        <w:rPr>
          <w:rFonts w:ascii="Times New Roman" w:hAnsi="Times New Roman" w:cs="David"/>
          <w:sz w:val="24"/>
          <w:szCs w:val="24"/>
          <w:rtl/>
        </w:rPr>
      </w:pPr>
      <w:r w:rsidRPr="00C54832">
        <w:rPr>
          <w:rFonts w:ascii="Times New Roman" w:hAnsi="Times New Roman" w:cs="David"/>
          <w:noProof/>
          <w:sz w:val="20"/>
          <w:szCs w:val="24"/>
          <w:rtl/>
          <w:lang w:val="he-IL" w:eastAsia="he-IL"/>
        </w:rPr>
        <w:pict>
          <v:group id="_x0000_s18339" style="position:absolute;left:0;text-align:left;margin-left:57.2pt;margin-top:10.55pt;width:297.35pt;height:57.35pt;z-index:518" coordorigin="2944,12020" coordsize="5947,1147">
            <v:group id="_x0000_s18340" style="position:absolute;left:6595;top:12020;width:2296;height:1147" coordorigin="6557,12220" coordsize="2296,1147">
              <v:group id="_x0000_s18341" style="position:absolute;left:7063;top:12220;width:781;height:465" coordorigin="6610,9850" coordsize="781,465">
                <v:shape id="_x0000_s18342" type="#_x0000_t202" style="position:absolute;left:6610;top:9850;width:781;height:410" filled="f" stroked="f">
                  <v:textbox style="mso-next-textbox:#_x0000_s18342">
                    <w:txbxContent>
                      <w:p w:rsidR="00C42E18" w:rsidRDefault="00C42E18">
                        <w:pPr>
                          <w:bidi w:val="0"/>
                          <w:rPr>
                            <w:vertAlign w:val="subscript"/>
                          </w:rPr>
                        </w:pPr>
                        <w:r>
                          <w:t>CH</w:t>
                        </w:r>
                        <w:r>
                          <w:rPr>
                            <w:vertAlign w:val="subscript"/>
                          </w:rPr>
                          <w:t>3</w:t>
                        </w:r>
                      </w:p>
                      <w:p w:rsidR="00C42E18" w:rsidRDefault="00C42E18">
                        <w:pPr>
                          <w:bidi w:val="0"/>
                        </w:pPr>
                        <w:r>
                          <w:t xml:space="preserve"> </w:t>
                        </w:r>
                      </w:p>
                    </w:txbxContent>
                  </v:textbox>
                </v:shape>
                <v:shape id="_x0000_s18343" type="#_x0000_t32" style="position:absolute;left:6848;top:10175;width:1;height:140" o:connectortype="straight" strokeweight=".25pt"/>
              </v:group>
              <v:group id="_x0000_s18344" style="position:absolute;left:7067;top:12915;width:768;height:452" coordorigin="7067,12915" coordsize="768,452">
                <v:shape id="_x0000_s18345" type="#_x0000_t202" style="position:absolute;left:7067;top:12957;width:768;height:410" filled="f" stroked="f">
                  <v:textbox style="mso-next-textbox:#_x0000_s18345">
                    <w:txbxContent>
                      <w:p w:rsidR="00C42E18" w:rsidRDefault="00C42E18">
                        <w:pPr>
                          <w:pStyle w:val="NormalWeb"/>
                          <w:spacing w:before="0" w:beforeAutospacing="0" w:after="0" w:afterAutospacing="0"/>
                          <w:rPr>
                            <w:vertAlign w:val="subscript"/>
                            <w:rtl/>
                            <w:lang w:eastAsia="he-IL"/>
                          </w:rPr>
                        </w:pPr>
                        <w:r>
                          <w:rPr>
                            <w:lang w:eastAsia="he-IL"/>
                          </w:rPr>
                          <w:t>CH</w:t>
                        </w:r>
                        <w:r>
                          <w:rPr>
                            <w:vertAlign w:val="subscript"/>
                            <w:lang w:eastAsia="he-IL"/>
                          </w:rPr>
                          <w:t>3</w:t>
                        </w:r>
                      </w:p>
                      <w:p w:rsidR="00C42E18" w:rsidRDefault="00C42E18">
                        <w:pPr>
                          <w:bidi w:val="0"/>
                        </w:pPr>
                        <w:r>
                          <w:t xml:space="preserve"> </w:t>
                        </w:r>
                      </w:p>
                    </w:txbxContent>
                  </v:textbox>
                </v:shape>
                <v:shape id="_x0000_s18346" type="#_x0000_t32" style="position:absolute;left:7304;top:12915;width:1;height:140" o:connectortype="straight" strokeweight=".25pt"/>
              </v:group>
              <v:shape id="_x0000_s18347" type="#_x0000_t202" style="position:absolute;left:6557;top:12596;width:2296;height:520" filled="f" stroked="f">
                <v:textbox style="mso-next-textbox:#_x0000_s18347">
                  <w:txbxContent>
                    <w:p w:rsidR="00C42E18" w:rsidRDefault="00C42E18">
                      <w:pPr>
                        <w:bidi w:val="0"/>
                      </w:pPr>
                      <w:r>
                        <w:t>CH</w:t>
                      </w:r>
                      <w:r>
                        <w:rPr>
                          <w:vertAlign w:val="subscript"/>
                        </w:rPr>
                        <w:t>3</w:t>
                      </w:r>
                      <w:r>
                        <w:t>–C–CH</w:t>
                      </w:r>
                      <w:r>
                        <w:rPr>
                          <w:vertAlign w:val="subscript"/>
                        </w:rPr>
                        <w:t>2</w:t>
                      </w:r>
                      <w:r>
                        <w:t>Cl</w:t>
                      </w:r>
                    </w:p>
                  </w:txbxContent>
                </v:textbox>
              </v:shape>
            </v:group>
            <v:group id="_x0000_s18348" style="position:absolute;left:2944;top:12386;width:3085;height:772" coordorigin="3796,11722" coordsize="3085,772">
              <v:group id="_x0000_s18349" style="position:absolute;left:4819;top:12029;width:630;height:465" coordorigin="7979,10558" coordsize="630,465">
                <v:shape id="_x0000_s18350" type="#_x0000_t202" style="position:absolute;left:7979;top:10613;width:630;height:410" filled="f" stroked="f">
                  <v:textbox style="mso-next-textbox:#_x0000_s18350">
                    <w:txbxContent>
                      <w:p w:rsidR="00C42E18" w:rsidRDefault="00C42E18">
                        <w:pPr>
                          <w:pStyle w:val="NormalWeb"/>
                          <w:spacing w:before="0" w:beforeAutospacing="0" w:after="0" w:afterAutospacing="0"/>
                          <w:rPr>
                            <w:rtl/>
                            <w:lang w:eastAsia="he-IL"/>
                          </w:rPr>
                        </w:pPr>
                        <w:r>
                          <w:rPr>
                            <w:lang w:eastAsia="he-IL"/>
                          </w:rPr>
                          <w:t>Cl</w:t>
                        </w:r>
                      </w:p>
                      <w:p w:rsidR="00C42E18" w:rsidRDefault="00C42E18">
                        <w:pPr>
                          <w:bidi w:val="0"/>
                        </w:pPr>
                        <w:r>
                          <w:t xml:space="preserve"> </w:t>
                        </w:r>
                      </w:p>
                    </w:txbxContent>
                  </v:textbox>
                </v:shape>
                <v:shape id="_x0000_s18351" type="#_x0000_t32" style="position:absolute;left:8229;top:10558;width:1;height:140" o:connectortype="straight" strokeweight=".25pt"/>
              </v:group>
              <v:shape id="_x0000_s18352" type="#_x0000_t202" style="position:absolute;left:3796;top:11722;width:3085;height:520" filled="f" stroked="f">
                <v:textbox style="mso-next-textbox:#_x0000_s18352">
                  <w:txbxContent>
                    <w:p w:rsidR="00C42E18" w:rsidRDefault="00C42E18">
                      <w:pPr>
                        <w:bidi w:val="0"/>
                      </w:pPr>
                      <w:r>
                        <w:t>CH</w:t>
                      </w:r>
                      <w:r>
                        <w:rPr>
                          <w:vertAlign w:val="subscript"/>
                        </w:rPr>
                        <w:t>3</w:t>
                      </w:r>
                      <w:r>
                        <w:t>–CH</w:t>
                      </w:r>
                      <w:r>
                        <w:rPr>
                          <w:vertAlign w:val="subscript"/>
                        </w:rPr>
                        <w:t>2</w:t>
                      </w:r>
                      <w:r>
                        <w:t>–CH–CH</w:t>
                      </w:r>
                      <w:r>
                        <w:rPr>
                          <w:vertAlign w:val="subscript"/>
                        </w:rPr>
                        <w:t>2</w:t>
                      </w:r>
                      <w:r>
                        <w:t>–CH</w:t>
                      </w:r>
                      <w:r>
                        <w:rPr>
                          <w:vertAlign w:val="subscript"/>
                        </w:rPr>
                        <w:t>3</w:t>
                      </w:r>
                    </w:p>
                  </w:txbxContent>
                </v:textbox>
              </v:shape>
            </v:group>
          </v:group>
        </w:pict>
      </w:r>
      <w:r w:rsidR="005735F6">
        <w:rPr>
          <w:rFonts w:ascii="Times New Roman" w:hAnsi="Times New Roman" w:cs="David" w:hint="cs"/>
          <w:sz w:val="24"/>
          <w:szCs w:val="24"/>
          <w:rtl/>
        </w:rPr>
        <w:t xml:space="preserve">ב.   </w:t>
      </w:r>
      <w:r w:rsidR="005735F6">
        <w:rPr>
          <w:rFonts w:ascii="Times New Roman" w:hAnsi="Times New Roman" w:cs="David" w:hint="cs"/>
          <w:sz w:val="24"/>
          <w:szCs w:val="24"/>
          <w:rtl/>
        </w:rPr>
        <w:tab/>
        <w:t xml:space="preserve">(1), (2), (3) ו- (4) </w:t>
      </w:r>
    </w:p>
    <w:p w:rsidR="005735F6" w:rsidRDefault="005735F6">
      <w:pPr>
        <w:pStyle w:val="ab"/>
        <w:spacing w:after="0" w:line="360" w:lineRule="auto"/>
        <w:ind w:left="368" w:hanging="426"/>
        <w:rPr>
          <w:rFonts w:ascii="Times New Roman" w:hAnsi="Times New Roman" w:cs="David"/>
          <w:sz w:val="24"/>
          <w:szCs w:val="24"/>
          <w:rtl/>
        </w:rPr>
      </w:pPr>
      <w:r>
        <w:rPr>
          <w:rFonts w:ascii="Times New Roman" w:hAnsi="Times New Roman" w:cs="David" w:hint="cs"/>
          <w:sz w:val="24"/>
          <w:szCs w:val="24"/>
          <w:rtl/>
        </w:rPr>
        <w:t>ג.</w:t>
      </w:r>
      <w:r>
        <w:rPr>
          <w:rFonts w:ascii="Times New Roman" w:hAnsi="Times New Roman" w:cs="David" w:hint="cs"/>
          <w:sz w:val="24"/>
          <w:szCs w:val="24"/>
          <w:rtl/>
        </w:rPr>
        <w:tab/>
      </w:r>
    </w:p>
    <w:p w:rsidR="005735F6" w:rsidRDefault="005735F6">
      <w:pPr>
        <w:pStyle w:val="ab"/>
        <w:spacing w:after="0" w:line="360" w:lineRule="auto"/>
        <w:ind w:left="-58"/>
        <w:rPr>
          <w:rFonts w:ascii="Times New Roman" w:hAnsi="Times New Roman" w:cs="David"/>
          <w:sz w:val="24"/>
          <w:szCs w:val="24"/>
          <w:rtl/>
        </w:rPr>
      </w:pPr>
    </w:p>
    <w:p w:rsidR="005735F6" w:rsidRDefault="005735F6">
      <w:pPr>
        <w:pStyle w:val="ab"/>
        <w:spacing w:after="0" w:line="360" w:lineRule="auto"/>
        <w:ind w:left="-58"/>
        <w:rPr>
          <w:rFonts w:ascii="Times New Roman" w:hAnsi="Times New Roman" w:cs="David"/>
          <w:sz w:val="24"/>
          <w:szCs w:val="24"/>
          <w:rtl/>
        </w:rPr>
      </w:pPr>
    </w:p>
    <w:p w:rsidR="005735F6" w:rsidRDefault="005735F6">
      <w:pPr>
        <w:pStyle w:val="ab"/>
        <w:spacing w:after="0" w:line="360" w:lineRule="auto"/>
        <w:ind w:left="-58"/>
        <w:rPr>
          <w:rFonts w:ascii="Times New Roman" w:hAnsi="Times New Roman" w:cs="David"/>
          <w:sz w:val="24"/>
          <w:szCs w:val="24"/>
          <w:rtl/>
        </w:rPr>
      </w:pPr>
    </w:p>
    <w:p w:rsidR="005735F6" w:rsidRDefault="005735F6">
      <w:pPr>
        <w:pStyle w:val="ab"/>
        <w:spacing w:after="0" w:line="360" w:lineRule="auto"/>
        <w:ind w:left="-58"/>
        <w:rPr>
          <w:rFonts w:ascii="Times New Roman" w:hAnsi="Times New Roman" w:cs="David"/>
          <w:sz w:val="24"/>
          <w:szCs w:val="24"/>
          <w:rtl/>
        </w:rPr>
      </w:pPr>
    </w:p>
    <w:p w:rsidR="005735F6" w:rsidRDefault="005735F6">
      <w:pPr>
        <w:tabs>
          <w:tab w:val="left" w:pos="1033"/>
        </w:tabs>
        <w:spacing w:line="360" w:lineRule="auto"/>
        <w:ind w:left="509" w:hanging="509"/>
        <w:rPr>
          <w:rFonts w:cs="David"/>
          <w:rtl/>
        </w:rPr>
      </w:pPr>
    </w:p>
    <w:p w:rsidR="005735F6" w:rsidRDefault="005735F6">
      <w:pPr>
        <w:tabs>
          <w:tab w:val="left" w:pos="1033"/>
        </w:tabs>
        <w:spacing w:line="360" w:lineRule="auto"/>
        <w:ind w:left="509" w:hanging="509"/>
        <w:rPr>
          <w:rFonts w:cs="David"/>
          <w:rtl/>
        </w:rPr>
      </w:pPr>
    </w:p>
    <w:p w:rsidR="005735F6" w:rsidRDefault="00C54832">
      <w:pPr>
        <w:tabs>
          <w:tab w:val="left" w:pos="793"/>
        </w:tabs>
        <w:spacing w:line="360" w:lineRule="auto"/>
        <w:ind w:left="368" w:hanging="368"/>
        <w:rPr>
          <w:rFonts w:cs="David"/>
          <w:b/>
          <w:bCs/>
          <w:sz w:val="28"/>
          <w:szCs w:val="28"/>
          <w:rtl/>
        </w:rPr>
      </w:pPr>
      <w:r w:rsidRPr="00C54832">
        <w:rPr>
          <w:noProof/>
          <w:sz w:val="20"/>
          <w:rtl/>
          <w:lang w:val="he-IL"/>
        </w:rPr>
        <w:pict>
          <v:shape id="_x0000_s3349" type="#_x0000_t64" style="position:absolute;left:0;text-align:left;margin-left:62.9pt;margin-top:13.75pt;width:468.8pt;height:33.5pt;z-index:228;mso-position-horizontal-relative:page" adj="1257"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43</w:t>
      </w:r>
      <w:r w:rsidR="005735F6">
        <w:rPr>
          <w:rFonts w:cs="David" w:hint="cs"/>
          <w:b/>
          <w:bCs/>
          <w:color w:val="0000FF"/>
          <w:sz w:val="28"/>
          <w:szCs w:val="28"/>
          <w:rtl/>
          <w:lang w:eastAsia="en-US"/>
        </w:rPr>
        <w:t>)</w:t>
      </w:r>
    </w:p>
    <w:p w:rsidR="005735F6" w:rsidRDefault="005735F6">
      <w:pPr>
        <w:tabs>
          <w:tab w:val="left" w:pos="1033"/>
        </w:tabs>
        <w:spacing w:line="360" w:lineRule="auto"/>
        <w:ind w:left="509" w:hanging="509"/>
        <w:rPr>
          <w:rFonts w:cs="David"/>
          <w:rtl/>
        </w:rPr>
      </w:pPr>
      <w:r>
        <w:rPr>
          <w:rFonts w:cs="David" w:hint="cs"/>
          <w:rtl/>
        </w:rPr>
        <w:t xml:space="preserve">הסבר מדוע בתגובה (4) מתקבלים </w:t>
      </w:r>
      <w:r>
        <w:rPr>
          <w:rFonts w:cs="David" w:hint="cs"/>
          <w:u w:val="single"/>
          <w:rtl/>
        </w:rPr>
        <w:t>שני</w:t>
      </w:r>
      <w:r>
        <w:rPr>
          <w:rFonts w:cs="David" w:hint="cs"/>
          <w:rtl/>
        </w:rPr>
        <w:t xml:space="preserve"> אלקנים.</w:t>
      </w:r>
    </w:p>
    <w:p w:rsidR="005735F6" w:rsidRDefault="005735F6">
      <w:pPr>
        <w:tabs>
          <w:tab w:val="left" w:pos="1033"/>
        </w:tabs>
        <w:spacing w:line="360" w:lineRule="auto"/>
        <w:ind w:left="509" w:hanging="509"/>
        <w:rPr>
          <w:rFonts w:cs="David"/>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3390" style="position:absolute;left:0;text-align:left;margin-left:62.9pt;margin-top:17.1pt;width:468.8pt;height:189.75pt;z-index:238;mso-position-horizontal-relative:page" arcsize="7597f" filled="f" strokecolor="fuchsia">
            <v:stroke dashstyle="dash"/>
            <w10:wrap anchorx="page"/>
          </v:roundrect>
        </w:pict>
      </w:r>
      <w:r w:rsidR="005735F6">
        <w:rPr>
          <w:rFonts w:cs="David" w:hint="cs"/>
          <w:b/>
          <w:bCs/>
          <w:color w:val="FF00FF"/>
          <w:sz w:val="28"/>
          <w:szCs w:val="28"/>
          <w:rtl/>
        </w:rPr>
        <w:t>התשובה:</w:t>
      </w:r>
    </w:p>
    <w:p w:rsidR="005735F6" w:rsidRDefault="00C54832" w:rsidP="002340F5">
      <w:pPr>
        <w:spacing w:line="360" w:lineRule="auto"/>
        <w:ind w:right="-284" w:hanging="1"/>
        <w:rPr>
          <w:rFonts w:cs="David"/>
          <w:rtl/>
          <w:lang w:eastAsia="en-US"/>
        </w:rPr>
      </w:pPr>
      <w:r w:rsidRPr="00C54832">
        <w:rPr>
          <w:rFonts w:cs="David"/>
          <w:noProof/>
          <w:sz w:val="20"/>
          <w:rtl/>
          <w:lang w:val="he-IL"/>
        </w:rPr>
        <w:pict>
          <v:group id="_x0000_s3367" style="position:absolute;left:0;text-align:left;margin-left:95.45pt;margin-top:21.55pt;width:146.05pt;height:65.95pt;z-index:-68" coordorigin="8149,13091" coordsize="2921,1319" wrapcoords="13514 5155 10855 9082 13625 13009 13625 14482 14068 14482 14289 12273 13846 11536 10745 9082 12849 9082 14068 7609 13957 5155 13514 5155">
            <v:group id="_x0000_s3368" style="position:absolute;left:8149;top:13091;width:2873;height:1319" coordorigin="2546,1207" coordsize="2873,1319">
              <v:shape id="_x0000_s3369" type="#_x0000_t202" style="position:absolute;left:4155;top:2041;width:573;height:485" filled="f" stroked="f">
                <v:textbox style="mso-next-textbox:#_x0000_s3369">
                  <w:txbxContent>
                    <w:p w:rsidR="00C42E18" w:rsidRDefault="00C42E18">
                      <w:pPr>
                        <w:bidi w:val="0"/>
                        <w:rPr>
                          <w:vertAlign w:val="subscript"/>
                          <w:lang w:eastAsia="en-US"/>
                        </w:rPr>
                      </w:pPr>
                      <w:r>
                        <w:rPr>
                          <w:lang w:eastAsia="en-US"/>
                        </w:rPr>
                        <w:t>Br</w:t>
                      </w:r>
                    </w:p>
                  </w:txbxContent>
                </v:textbox>
              </v:shape>
              <v:shape id="_x0000_s3370" type="#_x0000_t202" style="position:absolute;left:4188;top:1207;width:795;height:560" filled="f" stroked="f">
                <v:textbox style="mso-next-textbox:#_x0000_s3370">
                  <w:txbxContent>
                    <w:p w:rsidR="00C42E18" w:rsidRDefault="00C42E18">
                      <w:pPr>
                        <w:bidi w:val="0"/>
                        <w:rPr>
                          <w:vertAlign w:val="subscript"/>
                          <w:lang w:eastAsia="en-US"/>
                        </w:rPr>
                      </w:pPr>
                      <w:r>
                        <w:rPr>
                          <w:lang w:eastAsia="en-US"/>
                        </w:rPr>
                        <w:t>CH</w:t>
                      </w:r>
                      <w:r>
                        <w:rPr>
                          <w:vertAlign w:val="subscript"/>
                          <w:lang w:eastAsia="en-US"/>
                        </w:rPr>
                        <w:t>3</w:t>
                      </w:r>
                    </w:p>
                  </w:txbxContent>
                </v:textbox>
              </v:shape>
              <v:group id="_x0000_s3371" style="position:absolute;left:2546;top:1521;width:2873;height:644" coordorigin="2546,1521" coordsize="2873,644">
                <v:group id="_x0000_s3372" style="position:absolute;left:2546;top:1605;width:2873;height:560" coordorigin="5940,3708" coordsize="2873,560">
                  <v:shape id="_x0000_s3373" type="#_x0000_t202" style="position:absolute;left:5940;top:3708;width:2873;height:560" filled="f" stroked="f">
                    <v:textbox style="mso-next-textbox:#_x0000_s3373">
                      <w:txbxContent>
                        <w:p w:rsidR="00C42E18" w:rsidRDefault="00C42E18">
                          <w:pPr>
                            <w:bidi w:val="0"/>
                            <w:rPr>
                              <w:vertAlign w:val="subscript"/>
                              <w:lang w:eastAsia="en-US"/>
                            </w:rPr>
                          </w:pPr>
                          <w:r>
                            <w:rPr>
                              <w:lang w:eastAsia="en-US"/>
                            </w:rPr>
                            <w:t>CH</w:t>
                          </w:r>
                          <w:r>
                            <w:rPr>
                              <w:vertAlign w:val="subscript"/>
                              <w:lang w:eastAsia="en-US"/>
                            </w:rPr>
                            <w:t>3</w:t>
                          </w:r>
                          <w:r>
                            <w:rPr>
                              <w:lang w:eastAsia="en-US"/>
                            </w:rPr>
                            <w:t>−CH</w:t>
                          </w:r>
                          <w:r>
                            <w:rPr>
                              <w:vertAlign w:val="subscript"/>
                              <w:lang w:eastAsia="en-US"/>
                            </w:rPr>
                            <w:t>2</w:t>
                          </w:r>
                          <w:r>
                            <w:rPr>
                              <w:lang w:eastAsia="en-US"/>
                            </w:rPr>
                            <w:t>−CH</w:t>
                          </w:r>
                          <w:r>
                            <w:rPr>
                              <w:vertAlign w:val="subscript"/>
                              <w:lang w:eastAsia="en-US"/>
                            </w:rPr>
                            <w:t>2</w:t>
                          </w:r>
                          <w:r>
                            <w:rPr>
                              <w:lang w:eastAsia="en-US"/>
                            </w:rPr>
                            <w:t>–C–CH</w:t>
                          </w:r>
                          <w:r>
                            <w:rPr>
                              <w:vertAlign w:val="subscript"/>
                              <w:lang w:eastAsia="en-US"/>
                            </w:rPr>
                            <w:t>3</w:t>
                          </w:r>
                        </w:p>
                      </w:txbxContent>
                    </v:textbox>
                  </v:shape>
                  <v:shape id="_x0000_s3374" type="#_x0000_t32" style="position:absolute;left:7807;top:4023;width:0;height:170" o:connectortype="straight"/>
                </v:group>
                <v:shape id="_x0000_s3375" type="#_x0000_t32" style="position:absolute;left:4402;top:1521;width:0;height:170" o:connectortype="straight"/>
              </v:group>
            </v:group>
            <v:shape id="_x0000_s3376" type="#_x0000_t202" style="position:absolute;left:8202;top:13348;width:2868;height:426" filled="f" stroked="f">
              <v:textbox style="mso-next-textbox:#_x0000_s3376">
                <w:txbxContent>
                  <w:p w:rsidR="00C42E18" w:rsidRDefault="00C42E18">
                    <w:pPr>
                      <w:bidi w:val="0"/>
                      <w:rPr>
                        <w:b/>
                        <w:bCs/>
                        <w:sz w:val="16"/>
                        <w:szCs w:val="16"/>
                        <w:rtl/>
                        <w:lang w:eastAsia="en-US"/>
                      </w:rPr>
                    </w:pPr>
                    <w:r>
                      <w:rPr>
                        <w:b/>
                        <w:bCs/>
                        <w:sz w:val="16"/>
                        <w:szCs w:val="16"/>
                        <w:lang w:eastAsia="en-US"/>
                      </w:rPr>
                      <w:t>5           4            3          2        1</w:t>
                    </w:r>
                  </w:p>
                </w:txbxContent>
              </v:textbox>
            </v:shape>
            <w10:anchorlock/>
          </v:group>
        </w:pict>
      </w:r>
      <w:r w:rsidR="005735F6">
        <w:rPr>
          <w:rFonts w:cs="David" w:hint="cs"/>
          <w:rtl/>
          <w:lang w:eastAsia="en-US"/>
        </w:rPr>
        <w:t xml:space="preserve">נסמן את אטומי הפחמן בשרשרת של </w:t>
      </w:r>
      <w:r w:rsidR="005735F6">
        <w:rPr>
          <w:rFonts w:hint="cs"/>
          <w:rtl/>
          <w:lang w:eastAsia="en-US"/>
        </w:rPr>
        <w:t>2</w:t>
      </w:r>
      <w:r w:rsidR="005735F6">
        <w:rPr>
          <w:rFonts w:cs="David" w:hint="cs"/>
          <w:rtl/>
          <w:lang w:eastAsia="en-US"/>
        </w:rPr>
        <w:t>-ברומו-</w:t>
      </w:r>
      <w:r w:rsidR="005735F6">
        <w:rPr>
          <w:rFonts w:hint="cs"/>
          <w:rtl/>
          <w:lang w:eastAsia="en-US"/>
        </w:rPr>
        <w:t>2</w:t>
      </w:r>
      <w:r w:rsidR="005735F6">
        <w:rPr>
          <w:rFonts w:cs="David" w:hint="cs"/>
          <w:rtl/>
          <w:lang w:eastAsia="en-US"/>
        </w:rPr>
        <w:t>-מתיל פנטאן בספרות:</w:t>
      </w:r>
    </w:p>
    <w:p w:rsidR="005735F6" w:rsidRDefault="005735F6" w:rsidP="002340F5">
      <w:pPr>
        <w:pStyle w:val="NormalWeb"/>
        <w:bidi/>
        <w:spacing w:before="0" w:beforeAutospacing="0" w:after="0" w:afterAutospacing="0" w:line="360" w:lineRule="auto"/>
        <w:ind w:right="-284" w:hanging="1"/>
        <w:rPr>
          <w:rFonts w:cs="David"/>
          <w:rtl/>
        </w:rPr>
      </w:pPr>
    </w:p>
    <w:p w:rsidR="005735F6" w:rsidRDefault="005735F6" w:rsidP="002340F5">
      <w:pPr>
        <w:pStyle w:val="NormalWeb"/>
        <w:bidi/>
        <w:spacing w:before="0" w:beforeAutospacing="0" w:after="0" w:afterAutospacing="0" w:line="360" w:lineRule="auto"/>
        <w:ind w:right="-284" w:hanging="1"/>
        <w:rPr>
          <w:rFonts w:cs="David"/>
          <w:rtl/>
        </w:rPr>
      </w:pPr>
    </w:p>
    <w:p w:rsidR="005735F6" w:rsidRDefault="005735F6" w:rsidP="002340F5">
      <w:pPr>
        <w:pStyle w:val="11"/>
        <w:spacing w:after="0" w:line="360" w:lineRule="auto"/>
        <w:ind w:left="0" w:right="-284" w:hanging="1"/>
        <w:rPr>
          <w:rFonts w:ascii="Times New Roman" w:hAnsi="Times New Roman" w:cs="David"/>
          <w:sz w:val="24"/>
          <w:szCs w:val="24"/>
          <w:rtl/>
        </w:rPr>
      </w:pPr>
    </w:p>
    <w:p w:rsidR="005735F6" w:rsidRDefault="005735F6" w:rsidP="002340F5">
      <w:pPr>
        <w:pStyle w:val="11"/>
        <w:spacing w:after="0" w:line="360" w:lineRule="auto"/>
        <w:ind w:left="0" w:right="-284" w:hanging="1"/>
        <w:rPr>
          <w:rFonts w:ascii="Times New Roman" w:hAnsi="Times New Roman" w:cs="David"/>
          <w:sz w:val="24"/>
          <w:szCs w:val="24"/>
          <w:rtl/>
        </w:rPr>
      </w:pPr>
    </w:p>
    <w:p w:rsidR="005735F6" w:rsidRDefault="005735F6" w:rsidP="002340F5">
      <w:pPr>
        <w:pStyle w:val="11"/>
        <w:spacing w:after="0" w:line="360" w:lineRule="auto"/>
        <w:ind w:left="0" w:right="-284" w:hanging="1"/>
        <w:rPr>
          <w:rFonts w:ascii="Times New Roman" w:hAnsi="Times New Roman" w:cs="David"/>
          <w:sz w:val="24"/>
          <w:szCs w:val="24"/>
          <w:rtl/>
        </w:rPr>
      </w:pPr>
      <w:r>
        <w:rPr>
          <w:rFonts w:ascii="Times New Roman" w:hAnsi="Times New Roman" w:cs="David" w:hint="cs"/>
          <w:sz w:val="24"/>
          <w:szCs w:val="24"/>
          <w:rtl/>
        </w:rPr>
        <w:t xml:space="preserve">במולקולה של המגיב יש אטומי מימן על 3 אטומי פחמן </w:t>
      </w:r>
      <w:r>
        <w:rPr>
          <w:rFonts w:ascii="Times New Roman" w:hAnsi="Times New Roman" w:cs="David" w:hint="cs"/>
          <w:sz w:val="24"/>
          <w:szCs w:val="24"/>
        </w:rPr>
        <w:sym w:font="Symbol" w:char="F062"/>
      </w:r>
      <w:r>
        <w:rPr>
          <w:rFonts w:ascii="Times New Roman" w:hAnsi="Times New Roman" w:cs="David" w:hint="cs"/>
          <w:sz w:val="24"/>
          <w:szCs w:val="24"/>
          <w:rtl/>
        </w:rPr>
        <w:t xml:space="preserve">: אטום  </w:t>
      </w:r>
      <w:r>
        <w:rPr>
          <w:rFonts w:ascii="Times New Roman" w:hAnsi="Times New Roman" w:cs="David" w:hint="cs"/>
          <w:sz w:val="24"/>
          <w:szCs w:val="24"/>
        </w:rPr>
        <w:t>C</w:t>
      </w:r>
      <w:r>
        <w:rPr>
          <w:rFonts w:ascii="Times New Roman" w:hAnsi="Times New Roman" w:cs="David"/>
          <w:sz w:val="24"/>
          <w:szCs w:val="24"/>
        </w:rPr>
        <w:t>-1</w:t>
      </w:r>
      <w:r>
        <w:rPr>
          <w:rFonts w:ascii="Times New Roman" w:hAnsi="Times New Roman" w:cs="David" w:hint="cs"/>
          <w:sz w:val="24"/>
          <w:szCs w:val="24"/>
          <w:rtl/>
        </w:rPr>
        <w:t xml:space="preserve">, אטום </w:t>
      </w:r>
      <w:r>
        <w:rPr>
          <w:rFonts w:ascii="Times New Roman" w:hAnsi="Times New Roman" w:cs="David" w:hint="cs"/>
          <w:sz w:val="24"/>
          <w:szCs w:val="24"/>
        </w:rPr>
        <w:t>C</w:t>
      </w:r>
      <w:r>
        <w:rPr>
          <w:rFonts w:ascii="Times New Roman" w:hAnsi="Times New Roman" w:cs="David"/>
          <w:sz w:val="24"/>
          <w:szCs w:val="24"/>
        </w:rPr>
        <w:t>-3</w:t>
      </w:r>
      <w:r>
        <w:rPr>
          <w:rFonts w:ascii="Times New Roman" w:hAnsi="Times New Roman" w:cs="David" w:hint="cs"/>
          <w:sz w:val="24"/>
          <w:szCs w:val="24"/>
          <w:rtl/>
        </w:rPr>
        <w:t xml:space="preserve"> ואטום הפחמן שבקבוצת מתיל </w:t>
      </w:r>
      <w:r>
        <w:rPr>
          <w:rFonts w:ascii="Times New Roman" w:hAnsi="Times New Roman" w:cs="David"/>
          <w:sz w:val="24"/>
          <w:szCs w:val="24"/>
        </w:rPr>
        <w:t>(−CH</w:t>
      </w:r>
      <w:r>
        <w:rPr>
          <w:rFonts w:ascii="Times New Roman" w:hAnsi="Times New Roman" w:cs="David"/>
          <w:sz w:val="24"/>
          <w:szCs w:val="24"/>
          <w:vertAlign w:val="subscript"/>
        </w:rPr>
        <w:t>3</w:t>
      </w:r>
      <w:r>
        <w:rPr>
          <w:rFonts w:ascii="Times New Roman" w:hAnsi="Times New Roman" w:cs="David"/>
          <w:sz w:val="24"/>
          <w:szCs w:val="24"/>
        </w:rPr>
        <w:t>)</w:t>
      </w:r>
      <w:r>
        <w:rPr>
          <w:rFonts w:ascii="Times New Roman" w:hAnsi="Times New Roman" w:cs="David" w:hint="cs"/>
          <w:sz w:val="24"/>
          <w:szCs w:val="24"/>
          <w:rtl/>
        </w:rPr>
        <w:t>. הבסיס יכול לתקוף כל אחד מהם.</w:t>
      </w:r>
    </w:p>
    <w:p w:rsidR="005735F6" w:rsidRDefault="005735F6" w:rsidP="002340F5">
      <w:pPr>
        <w:pStyle w:val="11"/>
        <w:spacing w:after="0" w:line="360" w:lineRule="auto"/>
        <w:ind w:left="0" w:right="-284" w:hanging="1"/>
        <w:rPr>
          <w:rFonts w:ascii="Times New Roman" w:hAnsi="Times New Roman" w:cs="David"/>
          <w:sz w:val="24"/>
          <w:szCs w:val="24"/>
          <w:rtl/>
        </w:rPr>
      </w:pPr>
      <w:r>
        <w:rPr>
          <w:rFonts w:ascii="Times New Roman" w:hAnsi="Times New Roman" w:cs="David" w:hint="cs"/>
          <w:sz w:val="24"/>
          <w:szCs w:val="24"/>
          <w:rtl/>
        </w:rPr>
        <w:t xml:space="preserve">כאשר הבסיס תוקף אטום מימן שעל </w:t>
      </w:r>
      <w:r>
        <w:rPr>
          <w:rFonts w:ascii="Times New Roman" w:hAnsi="Times New Roman" w:cs="David"/>
          <w:sz w:val="24"/>
          <w:szCs w:val="24"/>
        </w:rPr>
        <w:t>C-1</w:t>
      </w:r>
      <w:r>
        <w:rPr>
          <w:rFonts w:ascii="Times New Roman" w:hAnsi="Times New Roman" w:cs="David" w:hint="cs"/>
          <w:sz w:val="24"/>
          <w:szCs w:val="24"/>
          <w:rtl/>
        </w:rPr>
        <w:t xml:space="preserve"> או על אטום הפחמן בקבוצת מתיל, מתקבל תוצר </w:t>
      </w:r>
      <w:r>
        <w:rPr>
          <w:rFonts w:ascii="Times New Roman" w:hAnsi="Times New Roman" w:cs="David" w:hint="cs"/>
          <w:sz w:val="24"/>
          <w:szCs w:val="24"/>
        </w:rPr>
        <w:t>I</w:t>
      </w:r>
      <w:r>
        <w:rPr>
          <w:rFonts w:ascii="Times New Roman" w:hAnsi="Times New Roman" w:cs="David" w:hint="cs"/>
          <w:sz w:val="24"/>
          <w:szCs w:val="24"/>
          <w:rtl/>
        </w:rPr>
        <w:t xml:space="preserve"> . </w:t>
      </w:r>
    </w:p>
    <w:p w:rsidR="005735F6" w:rsidRDefault="005735F6" w:rsidP="002340F5">
      <w:pPr>
        <w:pStyle w:val="11"/>
        <w:spacing w:after="0" w:line="360" w:lineRule="auto"/>
        <w:ind w:left="0" w:right="-284" w:hanging="1"/>
        <w:rPr>
          <w:rFonts w:ascii="Times New Roman" w:hAnsi="Times New Roman" w:cs="David"/>
          <w:sz w:val="24"/>
          <w:szCs w:val="24"/>
          <w:rtl/>
        </w:rPr>
      </w:pPr>
      <w:r>
        <w:rPr>
          <w:rFonts w:ascii="Times New Roman" w:hAnsi="Times New Roman" w:cs="David" w:hint="cs"/>
          <w:sz w:val="24"/>
          <w:szCs w:val="24"/>
          <w:rtl/>
        </w:rPr>
        <w:t xml:space="preserve">כאשר הבסיס תוקף אטום מימן שעל </w:t>
      </w:r>
      <w:r>
        <w:rPr>
          <w:rFonts w:ascii="Times New Roman" w:hAnsi="Times New Roman" w:cs="David"/>
          <w:sz w:val="24"/>
          <w:szCs w:val="24"/>
        </w:rPr>
        <w:t>C-3</w:t>
      </w:r>
      <w:r>
        <w:rPr>
          <w:rFonts w:ascii="Times New Roman" w:hAnsi="Times New Roman" w:cs="David" w:hint="cs"/>
          <w:sz w:val="24"/>
          <w:szCs w:val="24"/>
          <w:rtl/>
        </w:rPr>
        <w:t xml:space="preserve"> , מתקבל תוצר </w:t>
      </w:r>
      <w:r>
        <w:rPr>
          <w:rFonts w:ascii="Times New Roman" w:hAnsi="Times New Roman" w:cs="David" w:hint="cs"/>
          <w:sz w:val="24"/>
          <w:szCs w:val="24"/>
        </w:rPr>
        <w:t>II</w:t>
      </w:r>
      <w:r>
        <w:rPr>
          <w:rFonts w:ascii="Times New Roman" w:hAnsi="Times New Roman" w:cs="David" w:hint="cs"/>
          <w:sz w:val="24"/>
          <w:szCs w:val="24"/>
          <w:rtl/>
        </w:rPr>
        <w:t xml:space="preserve"> . </w:t>
      </w:r>
    </w:p>
    <w:p w:rsidR="005735F6" w:rsidRDefault="005735F6">
      <w:pPr>
        <w:tabs>
          <w:tab w:val="left" w:pos="1033"/>
        </w:tabs>
        <w:spacing w:line="360" w:lineRule="auto"/>
        <w:ind w:left="509" w:hanging="509"/>
        <w:rPr>
          <w:rFonts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735F6" w:rsidRDefault="005735F6">
      <w:pPr>
        <w:tabs>
          <w:tab w:val="left" w:pos="1033"/>
        </w:tabs>
        <w:spacing w:line="360" w:lineRule="auto"/>
        <w:ind w:left="509" w:hanging="509"/>
        <w:rPr>
          <w:rFonts w:cs="David"/>
          <w:rtl/>
        </w:rPr>
      </w:pPr>
    </w:p>
    <w:p w:rsidR="005735F6" w:rsidRDefault="005735F6">
      <w:pPr>
        <w:pStyle w:val="11"/>
        <w:spacing w:after="0" w:line="360" w:lineRule="auto"/>
        <w:ind w:left="-58" w:right="567"/>
        <w:rPr>
          <w:rFonts w:ascii="Times New Roman" w:hAnsi="Times New Roman" w:cs="David"/>
          <w:sz w:val="24"/>
          <w:szCs w:val="24"/>
          <w:rtl/>
        </w:rPr>
      </w:pPr>
      <w:r>
        <w:rPr>
          <w:rFonts w:ascii="Times New Roman" w:hAnsi="Times New Roman" w:cs="David" w:hint="cs"/>
          <w:sz w:val="24"/>
          <w:szCs w:val="24"/>
          <w:rtl/>
        </w:rPr>
        <w:t>הציון נמוך מאוד. תלמידים רבים התקשו בכתיבת הסברים. הטעויות הן בעיקר הסברים חלקיים וציטוט של סיסמאות:</w:t>
      </w:r>
    </w:p>
    <w:p w:rsidR="005735F6" w:rsidRDefault="005735F6">
      <w:pPr>
        <w:spacing w:line="360" w:lineRule="auto"/>
        <w:ind w:left="425" w:hanging="425"/>
        <w:rPr>
          <w:rFonts w:cs="David"/>
          <w:rtl/>
        </w:rPr>
      </w:pPr>
      <w:r>
        <w:rPr>
          <w:rFonts w:cs="David" w:hint="eastAsia"/>
        </w:rPr>
        <w:t>•</w:t>
      </w:r>
      <w:r>
        <w:rPr>
          <w:rFonts w:cs="David" w:hint="cs"/>
          <w:rtl/>
        </w:rPr>
        <w:tab/>
      </w:r>
      <w:r>
        <w:rPr>
          <w:rFonts w:cs="Guttman Yad-Brush" w:hint="cs"/>
          <w:sz w:val="20"/>
          <w:szCs w:val="20"/>
          <w:rtl/>
        </w:rPr>
        <w:t xml:space="preserve">"בתגובה </w:t>
      </w:r>
      <w:r>
        <w:rPr>
          <w:rFonts w:cs="Guttman Yad-Brush"/>
          <w:b/>
          <w:bCs/>
          <w:i/>
          <w:iCs/>
          <w:sz w:val="20"/>
          <w:szCs w:val="20"/>
        </w:rPr>
        <w:t>(4)</w:t>
      </w:r>
      <w:r>
        <w:rPr>
          <w:rFonts w:cs="Guttman Yad-Brush" w:hint="cs"/>
          <w:sz w:val="20"/>
          <w:szCs w:val="20"/>
          <w:rtl/>
        </w:rPr>
        <w:t xml:space="preserve"> מתקבלים שני אלקנים מכיוו</w:t>
      </w:r>
      <w:r>
        <w:rPr>
          <w:rFonts w:cs="Guttman Yad-Brush" w:hint="eastAsia"/>
          <w:sz w:val="20"/>
          <w:szCs w:val="20"/>
          <w:rtl/>
        </w:rPr>
        <w:t>ן</w:t>
      </w:r>
      <w:r>
        <w:rPr>
          <w:rFonts w:cs="Guttman Yad-Brush" w:hint="cs"/>
          <w:sz w:val="20"/>
          <w:szCs w:val="20"/>
          <w:rtl/>
        </w:rPr>
        <w:t xml:space="preserve"> שזוהי תגובת </w:t>
      </w:r>
      <w:r>
        <w:rPr>
          <w:rFonts w:cs="Guttman Yad-Brush"/>
          <w:b/>
          <w:bCs/>
          <w:i/>
          <w:iCs/>
          <w:sz w:val="20"/>
          <w:szCs w:val="20"/>
        </w:rPr>
        <w:t>E</w:t>
      </w:r>
      <w:r>
        <w:rPr>
          <w:rFonts w:cs="Guttman Yad-Brush"/>
          <w:b/>
          <w:bCs/>
          <w:i/>
          <w:iCs/>
          <w:sz w:val="20"/>
          <w:szCs w:val="20"/>
          <w:vertAlign w:val="subscript"/>
        </w:rPr>
        <w:t>2</w:t>
      </w:r>
      <w:r>
        <w:rPr>
          <w:rFonts w:cs="Guttman Yad-Brush" w:hint="cs"/>
          <w:sz w:val="20"/>
          <w:szCs w:val="20"/>
          <w:rtl/>
        </w:rPr>
        <w:t xml:space="preserve"> ובתגובה כזו יכולים להתקבל עד שלושה איזומרים."</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"בתגובה </w:t>
      </w:r>
      <w:r>
        <w:rPr>
          <w:rFonts w:cs="Guttman Yad-Brush"/>
          <w:b/>
          <w:bCs/>
          <w:i/>
          <w:iCs/>
          <w:sz w:val="20"/>
          <w:szCs w:val="20"/>
        </w:rPr>
        <w:t>(4)</w:t>
      </w:r>
      <w:r>
        <w:rPr>
          <w:rFonts w:cs="Guttman Yad-Brush" w:hint="cs"/>
          <w:b/>
          <w:bCs/>
          <w:i/>
          <w:iCs/>
          <w:sz w:val="20"/>
          <w:szCs w:val="20"/>
          <w:rtl/>
        </w:rPr>
        <w:t xml:space="preserve"> </w:t>
      </w:r>
      <w:r>
        <w:rPr>
          <w:rFonts w:cs="Guttman Yad-Brush" w:hint="cs"/>
          <w:sz w:val="20"/>
          <w:szCs w:val="20"/>
          <w:rtl/>
        </w:rPr>
        <w:t xml:space="preserve">מתקבלים בעקרון שלושה אלקנים כי יש שלושה פחמני </w:t>
      </w:r>
      <w:r>
        <w:rPr>
          <w:rFonts w:cs="Guttman Yad-Brush" w:hint="cs"/>
          <w:b/>
          <w:bCs/>
          <w:i/>
          <w:iCs/>
          <w:sz w:val="20"/>
          <w:szCs w:val="20"/>
        </w:rPr>
        <w:sym w:font="Symbol" w:char="F062"/>
      </w:r>
      <w:r>
        <w:rPr>
          <w:rFonts w:cs="Guttman Yad-Brush" w:hint="cs"/>
          <w:sz w:val="20"/>
          <w:szCs w:val="20"/>
          <w:rtl/>
        </w:rPr>
        <w:t xml:space="preserve"> שהנוקלאופיל יכול לתקוף, אבל שניים מהם זה אותו אלקן."</w:t>
      </w:r>
    </w:p>
    <w:p w:rsidR="005735F6" w:rsidRDefault="00C54832">
      <w:pPr>
        <w:pStyle w:val="11"/>
        <w:spacing w:after="0" w:line="360" w:lineRule="auto"/>
        <w:ind w:left="-58" w:right="567"/>
        <w:rPr>
          <w:rFonts w:ascii="Times New Roman" w:hAnsi="Times New Roman" w:cs="David"/>
          <w:sz w:val="24"/>
          <w:szCs w:val="24"/>
          <w:rtl/>
        </w:rPr>
      </w:pPr>
      <w:r w:rsidRPr="00C54832">
        <w:rPr>
          <w:rFonts w:ascii="Times New Roman" w:hAnsi="Times New Roman" w:cs="David"/>
          <w:noProof/>
          <w:sz w:val="20"/>
          <w:szCs w:val="24"/>
          <w:rtl/>
          <w:lang w:val="he-IL" w:eastAsia="he-IL"/>
        </w:rPr>
        <w:pict>
          <v:shape id="_x0000_s18356" type="#_x0000_t98" style="position:absolute;left:0;text-align:left;margin-left:62.1pt;margin-top:10.15pt;width:468.25pt;height:89.3pt;z-index:-30;mso-position-horizontal-relative:page" adj="4439" filled="f" fillcolor="#969696" strokecolor="#f39">
            <v:stroke dashstyle="dash"/>
            <v:textbox inset="1pt,1pt,1pt,1pt"/>
            <w10:wrap anchorx="page"/>
          </v:shape>
        </w:pict>
      </w:r>
    </w:p>
    <w:p w:rsidR="005735F6" w:rsidRDefault="005735F6">
      <w:pPr>
        <w:pStyle w:val="11"/>
        <w:spacing w:after="0" w:line="360" w:lineRule="auto"/>
        <w:ind w:left="-58" w:right="567"/>
        <w:rPr>
          <w:rFonts w:ascii="Times New Roman" w:hAnsi="Times New Roman" w:cs="David"/>
          <w:sz w:val="24"/>
          <w:szCs w:val="24"/>
          <w:rtl/>
        </w:rPr>
      </w:pPr>
    </w:p>
    <w:p w:rsidR="005735F6" w:rsidRDefault="005735F6" w:rsidP="002340F5">
      <w:pPr>
        <w:pStyle w:val="11"/>
        <w:spacing w:after="0" w:line="360" w:lineRule="auto"/>
        <w:ind w:left="-1" w:right="567"/>
        <w:rPr>
          <w:rFonts w:ascii="Times New Roman" w:hAnsi="Times New Roman" w:cs="David"/>
          <w:sz w:val="24"/>
          <w:szCs w:val="24"/>
          <w:rtl/>
        </w:rPr>
      </w:pPr>
      <w:r>
        <w:rPr>
          <w:rFonts w:ascii="Times New Roman" w:hAnsi="Times New Roman" w:cs="David" w:hint="cs"/>
          <w:sz w:val="24"/>
          <w:szCs w:val="24"/>
          <w:rtl/>
        </w:rPr>
        <w:t>מומלץ לתרגל עם התלמידים כתיבת נימוקים והסברים מלאים. לעיתים תלמידים יודעים את החומר ומגיעים לתשובה נכונה, אך מתקשים מאוד בהסברים.</w:t>
      </w:r>
    </w:p>
    <w:p w:rsidR="005735F6" w:rsidRDefault="005735F6">
      <w:pPr>
        <w:pStyle w:val="11"/>
        <w:spacing w:after="0" w:line="360" w:lineRule="auto"/>
        <w:ind w:left="-58" w:right="567"/>
        <w:rPr>
          <w:rFonts w:ascii="Times New Roman" w:hAnsi="Times New Roman" w:cs="David"/>
          <w:sz w:val="24"/>
          <w:szCs w:val="24"/>
          <w:rtl/>
        </w:rPr>
      </w:pPr>
    </w:p>
    <w:p w:rsidR="005735F6" w:rsidRDefault="005735F6">
      <w:pPr>
        <w:tabs>
          <w:tab w:val="left" w:pos="1033"/>
        </w:tabs>
        <w:spacing w:line="360" w:lineRule="auto"/>
        <w:ind w:left="509" w:hanging="509"/>
        <w:rPr>
          <w:rFonts w:cs="David"/>
          <w:rtl/>
        </w:rPr>
      </w:pPr>
    </w:p>
    <w:p w:rsidR="005735F6" w:rsidRDefault="005735F6">
      <w:pPr>
        <w:tabs>
          <w:tab w:val="left" w:pos="1033"/>
        </w:tabs>
        <w:spacing w:line="360" w:lineRule="auto"/>
        <w:ind w:left="509" w:hanging="509"/>
        <w:rPr>
          <w:rFonts w:cs="David"/>
          <w:rtl/>
        </w:rPr>
      </w:pPr>
    </w:p>
    <w:p w:rsidR="005735F6" w:rsidRDefault="005735F6">
      <w:pPr>
        <w:tabs>
          <w:tab w:val="left" w:pos="1033"/>
        </w:tabs>
        <w:spacing w:line="360" w:lineRule="auto"/>
        <w:ind w:left="509" w:hanging="509"/>
        <w:rPr>
          <w:rFonts w:cs="David"/>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3350" type="#_x0000_t64" style="position:absolute;left:0;text-align:left;margin-left:62.1pt;margin-top:17.55pt;width:468.8pt;height:33.5pt;z-index:229;mso-position-horizontal-relative:page" adj="1257"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99</w:t>
      </w:r>
      <w:r w:rsidR="005735F6">
        <w:rPr>
          <w:rFonts w:cs="David" w:hint="cs"/>
          <w:b/>
          <w:bCs/>
          <w:color w:val="0000FF"/>
          <w:sz w:val="28"/>
          <w:szCs w:val="28"/>
          <w:rtl/>
          <w:lang w:eastAsia="en-US"/>
        </w:rPr>
        <w:t>)</w:t>
      </w:r>
    </w:p>
    <w:p w:rsidR="005735F6" w:rsidRDefault="005735F6">
      <w:pPr>
        <w:tabs>
          <w:tab w:val="left" w:pos="1033"/>
        </w:tabs>
        <w:spacing w:line="360" w:lineRule="auto"/>
        <w:ind w:left="509" w:hanging="509"/>
        <w:rPr>
          <w:rFonts w:cs="David"/>
          <w:rtl/>
        </w:rPr>
      </w:pPr>
      <w:r>
        <w:rPr>
          <w:rFonts w:cs="David" w:hint="cs"/>
          <w:rtl/>
        </w:rPr>
        <w:t xml:space="preserve">באיזו טמפרטורה כדאי לבצע את תגובה (4), </w:t>
      </w:r>
      <w:r>
        <w:rPr>
          <w:rFonts w:cs="David"/>
        </w:rPr>
        <w:t>25°C</w:t>
      </w:r>
      <w:r>
        <w:rPr>
          <w:rFonts w:cs="David" w:hint="cs"/>
          <w:rtl/>
        </w:rPr>
        <w:t xml:space="preserve"> או </w:t>
      </w:r>
      <w:r>
        <w:rPr>
          <w:rFonts w:cs="David" w:hint="cs"/>
        </w:rPr>
        <w:t xml:space="preserve"> </w:t>
      </w:r>
      <w:r>
        <w:rPr>
          <w:rFonts w:cs="David"/>
        </w:rPr>
        <w:t>50°C</w:t>
      </w:r>
      <w:r>
        <w:rPr>
          <w:rFonts w:hint="cs"/>
          <w:rtl/>
        </w:rPr>
        <w:t>?</w:t>
      </w:r>
      <w:r>
        <w:rPr>
          <w:rFonts w:cs="David" w:hint="cs"/>
          <w:rtl/>
        </w:rPr>
        <w:t xml:space="preserve"> </w:t>
      </w:r>
      <w:r>
        <w:rPr>
          <w:rFonts w:cs="David" w:hint="cs"/>
          <w:u w:val="single"/>
          <w:rtl/>
        </w:rPr>
        <w:t>נמק</w:t>
      </w:r>
      <w:r>
        <w:rPr>
          <w:rFonts w:cs="David" w:hint="cs"/>
          <w:rtl/>
        </w:rPr>
        <w:t>.</w:t>
      </w:r>
    </w:p>
    <w:p w:rsidR="005735F6" w:rsidRDefault="005735F6">
      <w:pPr>
        <w:pStyle w:val="10"/>
        <w:rPr>
          <w:rFonts w:ascii="Times New Roman" w:hAnsi="Times New Roman" w:cs="David"/>
          <w:rtl/>
          <w:lang w:eastAsia="he-IL"/>
        </w:rPr>
      </w:pPr>
    </w:p>
    <w:p w:rsidR="005735F6" w:rsidRDefault="005735F6">
      <w:pPr>
        <w:tabs>
          <w:tab w:val="left" w:pos="793"/>
        </w:tabs>
        <w:spacing w:line="360" w:lineRule="auto"/>
        <w:ind w:left="368" w:hanging="368"/>
        <w:rPr>
          <w:rFonts w:cs="David"/>
          <w:b/>
          <w:bCs/>
          <w:color w:val="FF00FF"/>
          <w:sz w:val="28"/>
          <w:szCs w:val="28"/>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lastRenderedPageBreak/>
        <w:pict>
          <v:roundrect id="_x0000_s3391" style="position:absolute;left:0;text-align:left;margin-left:61.4pt;margin-top:16.4pt;width:468.8pt;height:90.15pt;z-index:239;mso-position-horizontal-relative:page" arcsize="14933f" filled="f" strokecolor="fuchsia">
            <v:stroke dashstyle="dash"/>
            <w10:wrap anchorx="page"/>
          </v:roundrect>
        </w:pict>
      </w:r>
      <w:r w:rsidR="005735F6">
        <w:rPr>
          <w:rFonts w:cs="David" w:hint="cs"/>
          <w:b/>
          <w:bCs/>
          <w:color w:val="FF00FF"/>
          <w:sz w:val="28"/>
          <w:szCs w:val="28"/>
          <w:rtl/>
        </w:rPr>
        <w:t>התשובה:</w:t>
      </w:r>
    </w:p>
    <w:p w:rsidR="005735F6" w:rsidRDefault="005735F6" w:rsidP="002340F5">
      <w:pPr>
        <w:spacing w:line="360" w:lineRule="auto"/>
        <w:ind w:left="-1"/>
        <w:rPr>
          <w:rFonts w:cs="David"/>
          <w:rtl/>
          <w:lang w:eastAsia="en-US"/>
        </w:rPr>
      </w:pPr>
      <w:r>
        <w:rPr>
          <w:rFonts w:cs="David" w:hint="cs"/>
          <w:rtl/>
          <w:lang w:eastAsia="en-US"/>
        </w:rPr>
        <w:t xml:space="preserve">ב- </w:t>
      </w:r>
      <w:r>
        <w:rPr>
          <w:rFonts w:cs="David"/>
          <w:lang w:eastAsia="en-US"/>
        </w:rPr>
        <w:t>50°</w:t>
      </w:r>
      <w:r>
        <w:rPr>
          <w:rFonts w:cs="David" w:hint="cs"/>
          <w:lang w:eastAsia="en-US"/>
        </w:rPr>
        <w:t>C</w:t>
      </w:r>
      <w:r>
        <w:rPr>
          <w:rFonts w:cs="David" w:hint="cs"/>
          <w:rtl/>
          <w:lang w:eastAsia="en-US"/>
        </w:rPr>
        <w:t xml:space="preserve"> .                                                                                                                </w:t>
      </w:r>
    </w:p>
    <w:p w:rsidR="005735F6" w:rsidRDefault="005735F6" w:rsidP="002340F5">
      <w:pPr>
        <w:spacing w:line="360" w:lineRule="auto"/>
        <w:ind w:left="-1"/>
        <w:rPr>
          <w:rFonts w:cs="David"/>
          <w:rtl/>
          <w:lang w:eastAsia="en-US"/>
        </w:rPr>
      </w:pPr>
      <w:r>
        <w:rPr>
          <w:rFonts w:cs="David" w:hint="cs"/>
          <w:rtl/>
          <w:lang w:eastAsia="en-US"/>
        </w:rPr>
        <w:t xml:space="preserve">ברוב המקרים, לתגובות האלימינציה אנרגיית שפעול גבוהה יותר מאשר לתגובות התמרה. </w:t>
      </w:r>
    </w:p>
    <w:p w:rsidR="005735F6" w:rsidRDefault="005735F6" w:rsidP="002340F5">
      <w:pPr>
        <w:spacing w:line="360" w:lineRule="auto"/>
        <w:ind w:left="-1"/>
        <w:rPr>
          <w:rFonts w:cs="David"/>
          <w:rtl/>
          <w:lang w:eastAsia="en-US"/>
        </w:rPr>
      </w:pPr>
      <w:r>
        <w:rPr>
          <w:rFonts w:cs="David" w:hint="cs"/>
          <w:rtl/>
          <w:lang w:eastAsia="en-US"/>
        </w:rPr>
        <w:t xml:space="preserve">ב- </w:t>
      </w:r>
      <w:r>
        <w:rPr>
          <w:rFonts w:cs="David"/>
          <w:lang w:eastAsia="en-US"/>
        </w:rPr>
        <w:t>50</w:t>
      </w:r>
      <w:r>
        <w:rPr>
          <w:rFonts w:cs="David"/>
          <w:vertAlign w:val="superscript"/>
          <w:lang w:eastAsia="en-US"/>
        </w:rPr>
        <w:t>o</w:t>
      </w:r>
      <w:r>
        <w:rPr>
          <w:rFonts w:cs="David"/>
          <w:lang w:eastAsia="en-US"/>
        </w:rPr>
        <w:t>C</w:t>
      </w:r>
      <w:r>
        <w:rPr>
          <w:rFonts w:cs="David" w:hint="cs"/>
          <w:rtl/>
          <w:lang w:eastAsia="en-US"/>
        </w:rPr>
        <w:t xml:space="preserve"> יש לחלקיקים המגיבים מספיק אנרגיה ליצירת תצמידים משופעלים</w:t>
      </w:r>
    </w:p>
    <w:p w:rsidR="005735F6" w:rsidRDefault="005735F6" w:rsidP="002340F5">
      <w:pPr>
        <w:ind w:left="-1"/>
        <w:rPr>
          <w:rFonts w:cs="David"/>
          <w:rtl/>
        </w:rPr>
      </w:pPr>
      <w:r>
        <w:rPr>
          <w:rFonts w:cs="David" w:hint="cs"/>
          <w:rtl/>
          <w:lang w:eastAsia="en-US"/>
        </w:rPr>
        <w:t xml:space="preserve">( </w:t>
      </w:r>
      <w:r>
        <w:rPr>
          <w:rFonts w:cs="David" w:hint="cs"/>
          <w:u w:val="single"/>
          <w:rtl/>
          <w:lang w:eastAsia="en-US"/>
        </w:rPr>
        <w:t>או</w:t>
      </w:r>
      <w:r>
        <w:rPr>
          <w:rFonts w:cs="David" w:hint="cs"/>
          <w:rtl/>
          <w:lang w:eastAsia="en-US"/>
        </w:rPr>
        <w:t xml:space="preserve">: ב- </w:t>
      </w:r>
      <w:r>
        <w:rPr>
          <w:rFonts w:cs="David"/>
          <w:lang w:eastAsia="en-US"/>
        </w:rPr>
        <w:t>50</w:t>
      </w:r>
      <w:r>
        <w:rPr>
          <w:rFonts w:cs="David"/>
          <w:vertAlign w:val="superscript"/>
          <w:lang w:eastAsia="en-US"/>
        </w:rPr>
        <w:t>o</w:t>
      </w:r>
      <w:r>
        <w:rPr>
          <w:rFonts w:cs="David"/>
          <w:lang w:eastAsia="en-US"/>
        </w:rPr>
        <w:t>C</w:t>
      </w:r>
      <w:r>
        <w:rPr>
          <w:rFonts w:cs="David" w:hint="cs"/>
          <w:rtl/>
          <w:lang w:eastAsia="en-US"/>
        </w:rPr>
        <w:t xml:space="preserve"> יש לחלקיקי המגיבים סיכוי גדול יותר להתנגשויות פוריות).         </w:t>
      </w:r>
    </w:p>
    <w:p w:rsidR="005735F6" w:rsidRDefault="005735F6">
      <w:pPr>
        <w:spacing w:line="360" w:lineRule="auto"/>
        <w:ind w:left="-58"/>
        <w:rPr>
          <w:rFonts w:cs="David"/>
          <w:sz w:val="16"/>
          <w:szCs w:val="16"/>
          <w:rtl/>
          <w:lang w:eastAsia="en-US"/>
        </w:rPr>
      </w:pPr>
    </w:p>
    <w:p w:rsidR="005735F6" w:rsidRDefault="005735F6">
      <w:pPr>
        <w:spacing w:line="360" w:lineRule="auto"/>
        <w:ind w:left="-58"/>
        <w:rPr>
          <w:rFonts w:cs="David"/>
          <w:sz w:val="16"/>
          <w:szCs w:val="16"/>
          <w:rtl/>
          <w:lang w:eastAsia="en-US"/>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ind w:left="-58"/>
        <w:rPr>
          <w:rFonts w:cs="David"/>
          <w:rtl/>
          <w:lang w:eastAsia="en-US"/>
        </w:rPr>
      </w:pPr>
    </w:p>
    <w:p w:rsidR="005735F6" w:rsidRDefault="005735F6">
      <w:pPr>
        <w:spacing w:line="360" w:lineRule="auto"/>
        <w:ind w:left="-58"/>
        <w:rPr>
          <w:rFonts w:cs="David"/>
          <w:rtl/>
          <w:lang w:eastAsia="en-US"/>
        </w:rPr>
      </w:pPr>
      <w:r>
        <w:rPr>
          <w:rFonts w:cs="David" w:hint="cs"/>
          <w:rtl/>
          <w:lang w:eastAsia="en-US"/>
        </w:rPr>
        <w:t>הציון גבוה מאוד.</w:t>
      </w:r>
    </w:p>
    <w:p w:rsidR="005735F6" w:rsidRDefault="005735F6">
      <w:pPr>
        <w:spacing w:line="360" w:lineRule="auto"/>
        <w:ind w:left="-58"/>
        <w:rPr>
          <w:rFonts w:cs="David"/>
          <w:rtl/>
          <w:lang w:eastAsia="en-US"/>
        </w:rPr>
      </w:pPr>
      <w:r>
        <w:rPr>
          <w:rFonts w:cs="David" w:hint="cs"/>
          <w:rtl/>
          <w:lang w:eastAsia="en-US"/>
        </w:rPr>
        <w:t>התלמידים בהחלט יודעים שלתגובת אלימינציה דרושה טמפרטורה גבוהה. ההסברים התלמידים התייחסו לאנרגית השפעול הגבוהה של תגובה זו. לא אותרו טעויות.</w:t>
      </w:r>
    </w:p>
    <w:p w:rsidR="005735F6" w:rsidRDefault="005735F6">
      <w:pPr>
        <w:spacing w:line="360" w:lineRule="auto"/>
        <w:ind w:left="-58"/>
        <w:rPr>
          <w:rFonts w:cs="David"/>
          <w:rtl/>
          <w:lang w:eastAsia="en-US"/>
        </w:rPr>
      </w:pPr>
    </w:p>
    <w:p w:rsidR="005735F6" w:rsidRDefault="005735F6">
      <w:pPr>
        <w:spacing w:line="360" w:lineRule="auto"/>
        <w:ind w:left="-58"/>
        <w:rPr>
          <w:rFonts w:cs="David"/>
          <w:rtl/>
          <w:lang w:eastAsia="en-US"/>
        </w:rPr>
      </w:pPr>
    </w:p>
    <w:p w:rsidR="005735F6" w:rsidRDefault="00C54832">
      <w:pPr>
        <w:spacing w:line="360" w:lineRule="auto"/>
        <w:ind w:left="57" w:hanging="57"/>
        <w:rPr>
          <w:rFonts w:cs="David"/>
          <w:b/>
          <w:bCs/>
          <w:color w:val="0000FF"/>
          <w:sz w:val="28"/>
          <w:szCs w:val="28"/>
          <w:rtl/>
          <w:lang w:eastAsia="en-US"/>
        </w:rPr>
      </w:pPr>
      <w:r w:rsidRPr="00C54832">
        <w:rPr>
          <w:rFonts w:cs="David"/>
          <w:noProof/>
          <w:sz w:val="20"/>
          <w:rtl/>
          <w:lang w:val="he-IL"/>
        </w:rPr>
        <w:pict>
          <v:shape id="_x0000_s3351" type="#_x0000_t64" style="position:absolute;left:0;text-align:left;margin-left:61.4pt;margin-top:15.5pt;width:468.8pt;height:50.4pt;z-index:230;mso-position-horizontal-relative:page" adj="1136" filled="f" strokecolor="blue">
            <v:stroke dashstyle="dash"/>
            <w10:wrap anchorx="page"/>
          </v:shape>
        </w:pict>
      </w:r>
      <w:r w:rsidR="005735F6">
        <w:rPr>
          <w:rFonts w:cs="David" w:hint="cs"/>
          <w:b/>
          <w:bCs/>
          <w:color w:val="FF0000"/>
          <w:sz w:val="28"/>
          <w:szCs w:val="28"/>
          <w:rtl/>
          <w:lang w:eastAsia="en-US"/>
        </w:rPr>
        <w:t>סעיף ד'</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54</w:t>
      </w:r>
      <w:r w:rsidR="005735F6">
        <w:rPr>
          <w:rFonts w:cs="David" w:hint="cs"/>
          <w:b/>
          <w:bCs/>
          <w:color w:val="0000FF"/>
          <w:sz w:val="28"/>
          <w:szCs w:val="28"/>
          <w:rtl/>
          <w:lang w:eastAsia="en-US"/>
        </w:rPr>
        <w:t>)</w:t>
      </w:r>
    </w:p>
    <w:p w:rsidR="005735F6" w:rsidRDefault="005735F6">
      <w:pPr>
        <w:spacing w:line="360" w:lineRule="auto"/>
        <w:ind w:left="-1" w:firstLine="1"/>
        <w:rPr>
          <w:rFonts w:cs="David"/>
        </w:rPr>
      </w:pPr>
      <w:r>
        <w:rPr>
          <w:rFonts w:cs="David"/>
        </w:rPr>
        <w:t>2</w:t>
      </w:r>
      <w:r>
        <w:rPr>
          <w:rFonts w:cs="David" w:hint="cs"/>
          <w:rtl/>
        </w:rPr>
        <w:t>-ברומו-</w:t>
      </w:r>
      <w:r>
        <w:rPr>
          <w:rFonts w:cs="David"/>
          <w:rtl/>
        </w:rPr>
        <w:t>2</w:t>
      </w:r>
      <w:r>
        <w:rPr>
          <w:rFonts w:cs="David" w:hint="cs"/>
          <w:rtl/>
        </w:rPr>
        <w:t xml:space="preserve">-מתיל פנטאן מגיב עם מתאנול, </w:t>
      </w:r>
      <w:r>
        <w:rPr>
          <w:rFonts w:cs="David"/>
        </w:rPr>
        <w:t>CH</w:t>
      </w:r>
      <w:r>
        <w:rPr>
          <w:rFonts w:cs="David"/>
          <w:vertAlign w:val="subscript"/>
        </w:rPr>
        <w:t>3</w:t>
      </w:r>
      <w:r>
        <w:rPr>
          <w:rFonts w:cs="David"/>
        </w:rPr>
        <w:t>OH</w:t>
      </w:r>
      <w:r>
        <w:rPr>
          <w:rFonts w:cs="David"/>
          <w:vertAlign w:val="subscript"/>
        </w:rPr>
        <w:t>(l)</w:t>
      </w:r>
      <w:r>
        <w:rPr>
          <w:rFonts w:cs="David" w:hint="cs"/>
          <w:rtl/>
        </w:rPr>
        <w:t xml:space="preserve"> , בטמפרטורה של </w:t>
      </w:r>
      <w:r>
        <w:rPr>
          <w:rFonts w:cs="David"/>
        </w:rPr>
        <w:t>25°C</w:t>
      </w:r>
      <w:r>
        <w:rPr>
          <w:rFonts w:cs="David" w:hint="cs"/>
          <w:rtl/>
        </w:rPr>
        <w:t xml:space="preserve"> . </w:t>
      </w:r>
    </w:p>
    <w:p w:rsidR="005735F6" w:rsidRDefault="005735F6">
      <w:pPr>
        <w:spacing w:line="360" w:lineRule="auto"/>
        <w:ind w:left="-1" w:firstLine="1"/>
        <w:rPr>
          <w:rFonts w:cs="David"/>
          <w:rtl/>
        </w:rPr>
      </w:pPr>
      <w:r>
        <w:rPr>
          <w:rFonts w:cs="David" w:hint="cs"/>
          <w:rtl/>
        </w:rPr>
        <w:t>רשום את הנוסחה של התוצר העיקרי שצפוי להתקבל בתגובה זו.</w:t>
      </w:r>
    </w:p>
    <w:p w:rsidR="005735F6" w:rsidRDefault="005735F6">
      <w:pPr>
        <w:tabs>
          <w:tab w:val="left" w:pos="1033"/>
        </w:tabs>
        <w:spacing w:line="360" w:lineRule="auto"/>
        <w:ind w:left="509" w:hanging="509"/>
        <w:rPr>
          <w:rFonts w:cs="David"/>
          <w:sz w:val="16"/>
          <w:szCs w:val="16"/>
          <w:rtl/>
        </w:rPr>
      </w:pPr>
    </w:p>
    <w:p w:rsidR="005735F6" w:rsidRDefault="005735F6">
      <w:pPr>
        <w:tabs>
          <w:tab w:val="left" w:pos="793"/>
        </w:tabs>
        <w:spacing w:line="360" w:lineRule="auto"/>
        <w:ind w:left="368" w:hanging="368"/>
        <w:rPr>
          <w:rFonts w:cs="David"/>
          <w:rtl/>
        </w:rPr>
      </w:pPr>
      <w:r>
        <w:rPr>
          <w:rFonts w:cs="David" w:hint="cs"/>
          <w:b/>
          <w:bCs/>
          <w:color w:val="FF00FF"/>
          <w:sz w:val="28"/>
          <w:szCs w:val="28"/>
          <w:rtl/>
        </w:rPr>
        <w:t>התשובה:</w:t>
      </w:r>
    </w:p>
    <w:p w:rsidR="005735F6" w:rsidRDefault="00C54832">
      <w:pPr>
        <w:rPr>
          <w:rtl/>
        </w:rPr>
      </w:pPr>
      <w:r w:rsidRPr="00C54832">
        <w:rPr>
          <w:rFonts w:cs="David"/>
          <w:noProof/>
          <w:sz w:val="20"/>
          <w:rtl/>
          <w:lang w:val="he-IL"/>
        </w:rPr>
        <w:pict>
          <v:roundrect id="_x0000_s3392" style="position:absolute;left:0;text-align:left;margin-left:60.85pt;margin-top:4.05pt;width:468.8pt;height:75.75pt;z-index:240;mso-position-horizontal-relative:page" arcsize="14933f" filled="f" strokecolor="fuchsia">
            <v:stroke dashstyle="dash"/>
            <w10:wrap anchorx="page"/>
          </v:roundrect>
        </w:pict>
      </w:r>
    </w:p>
    <w:p w:rsidR="005735F6" w:rsidRDefault="00C54832">
      <w:pPr>
        <w:rPr>
          <w:rtl/>
        </w:rPr>
      </w:pPr>
      <w:r w:rsidRPr="00C54832">
        <w:rPr>
          <w:noProof/>
          <w:sz w:val="20"/>
          <w:rtl/>
          <w:lang w:val="he-IL"/>
        </w:rPr>
        <w:pict>
          <v:group id="_x0000_s3377" style="position:absolute;left:0;text-align:left;margin-left:157.1pt;margin-top:-2.3pt;width:143.65pt;height:65.4pt;z-index:233" coordorigin="3941,13651" coordsize="2873,1308">
            <v:shape id="_x0000_s3378" type="#_x0000_t202" style="position:absolute;left:5575;top:14474;width:911;height:485;mso-wrap-edited:f" wrapcoords="0 0 21600 0 21600 21600 0 21600 0 0" filled="f" stroked="f">
              <v:textbox style="mso-next-textbox:#_x0000_s3378">
                <w:txbxContent>
                  <w:p w:rsidR="00C42E18" w:rsidRDefault="00C42E18">
                    <w:pPr>
                      <w:bidi w:val="0"/>
                      <w:rPr>
                        <w:vertAlign w:val="subscript"/>
                        <w:lang w:eastAsia="en-US"/>
                      </w:rPr>
                    </w:pPr>
                    <w:r>
                      <w:rPr>
                        <w:lang w:eastAsia="en-US"/>
                      </w:rPr>
                      <w:t>OCH</w:t>
                    </w:r>
                    <w:r>
                      <w:rPr>
                        <w:vertAlign w:val="subscript"/>
                        <w:lang w:eastAsia="en-US"/>
                      </w:rPr>
                      <w:t>3</w:t>
                    </w:r>
                  </w:p>
                </w:txbxContent>
              </v:textbox>
            </v:shape>
            <v:group id="_x0000_s3379" style="position:absolute;left:3941;top:13651;width:2873;height:958" coordorigin="3916,13639" coordsize="2873,958">
              <v:shape id="_x0000_s3380" type="#_x0000_t202" style="position:absolute;left:5558;top:13639;width:795;height:560" filled="f" stroked="f">
                <v:textbox style="mso-next-textbox:#_x0000_s3380">
                  <w:txbxContent>
                    <w:p w:rsidR="00C42E18" w:rsidRDefault="00C42E18">
                      <w:pPr>
                        <w:bidi w:val="0"/>
                        <w:rPr>
                          <w:vertAlign w:val="subscript"/>
                          <w:lang w:eastAsia="en-US"/>
                        </w:rPr>
                      </w:pPr>
                      <w:r>
                        <w:rPr>
                          <w:lang w:eastAsia="en-US"/>
                        </w:rPr>
                        <w:t>CH</w:t>
                      </w:r>
                      <w:r>
                        <w:rPr>
                          <w:vertAlign w:val="subscript"/>
                          <w:lang w:eastAsia="en-US"/>
                        </w:rPr>
                        <w:t>3</w:t>
                      </w:r>
                    </w:p>
                  </w:txbxContent>
                </v:textbox>
              </v:shape>
              <v:group id="_x0000_s3381" style="position:absolute;left:3916;top:13953;width:2873;height:644" coordorigin="2546,1521" coordsize="2873,644">
                <v:group id="_x0000_s3382" style="position:absolute;left:2546;top:1605;width:2873;height:560" coordorigin="5940,3708" coordsize="2873,560">
                  <v:shape id="_x0000_s3383" type="#_x0000_t202" style="position:absolute;left:5940;top:3708;width:2873;height:560" filled="f" stroked="f">
                    <v:textbox style="mso-next-textbox:#_x0000_s3383">
                      <w:txbxContent>
                        <w:p w:rsidR="00C42E18" w:rsidRDefault="00C42E18">
                          <w:pPr>
                            <w:bidi w:val="0"/>
                            <w:rPr>
                              <w:vertAlign w:val="subscript"/>
                              <w:lang w:eastAsia="en-US"/>
                            </w:rPr>
                          </w:pPr>
                          <w:r>
                            <w:rPr>
                              <w:lang w:eastAsia="en-US"/>
                            </w:rPr>
                            <w:t>CH</w:t>
                          </w:r>
                          <w:r>
                            <w:rPr>
                              <w:vertAlign w:val="subscript"/>
                              <w:lang w:eastAsia="en-US"/>
                            </w:rPr>
                            <w:t>3</w:t>
                          </w:r>
                          <w:r>
                            <w:rPr>
                              <w:lang w:eastAsia="en-US"/>
                            </w:rPr>
                            <w:t>−CH</w:t>
                          </w:r>
                          <w:r>
                            <w:rPr>
                              <w:vertAlign w:val="subscript"/>
                              <w:lang w:eastAsia="en-US"/>
                            </w:rPr>
                            <w:t>2</w:t>
                          </w:r>
                          <w:r>
                            <w:rPr>
                              <w:lang w:eastAsia="en-US"/>
                            </w:rPr>
                            <w:t>−CH</w:t>
                          </w:r>
                          <w:r>
                            <w:rPr>
                              <w:vertAlign w:val="subscript"/>
                              <w:lang w:eastAsia="en-US"/>
                            </w:rPr>
                            <w:t>2</w:t>
                          </w:r>
                          <w:r>
                            <w:rPr>
                              <w:lang w:eastAsia="en-US"/>
                            </w:rPr>
                            <w:t>–C–CH</w:t>
                          </w:r>
                          <w:r>
                            <w:rPr>
                              <w:vertAlign w:val="subscript"/>
                              <w:lang w:eastAsia="en-US"/>
                            </w:rPr>
                            <w:t>3</w:t>
                          </w:r>
                        </w:p>
                      </w:txbxContent>
                    </v:textbox>
                  </v:shape>
                  <v:shape id="_x0000_s3384" type="#_x0000_t32" style="position:absolute;left:7807;top:4023;width:0;height:170" o:connectortype="straight"/>
                </v:group>
                <v:shape id="_x0000_s3385" type="#_x0000_t32" style="position:absolute;left:4402;top:1521;width:0;height:170" o:connectortype="straight"/>
              </v:group>
            </v:group>
            <w10:anchorlock/>
          </v:group>
        </w:pict>
      </w: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tabs>
          <w:tab w:val="left" w:pos="1033"/>
        </w:tabs>
        <w:spacing w:line="360" w:lineRule="auto"/>
        <w:ind w:left="509" w:hanging="509"/>
        <w:rPr>
          <w:rFonts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tabs>
          <w:tab w:val="left" w:pos="1033"/>
        </w:tabs>
        <w:spacing w:line="360" w:lineRule="auto"/>
        <w:ind w:left="509" w:hanging="509"/>
        <w:rPr>
          <w:rFonts w:cs="David"/>
          <w:rtl/>
        </w:rPr>
      </w:pPr>
    </w:p>
    <w:p w:rsidR="005735F6" w:rsidRDefault="00C54832">
      <w:pPr>
        <w:pStyle w:val="31"/>
        <w:rPr>
          <w:rtl/>
        </w:rPr>
      </w:pPr>
      <w:r w:rsidRPr="00C54832">
        <w:rPr>
          <w:noProof/>
          <w:sz w:val="20"/>
          <w:rtl/>
          <w:lang w:val="he-IL"/>
        </w:rPr>
        <w:pict>
          <v:group id="_x0000_s18397" style="position:absolute;left:0;text-align:left;margin-left:27.9pt;margin-top:16.9pt;width:189.35pt;height:125.25pt;z-index:519" coordorigin="1988,12217" coordsize="3787,2505">
            <v:group id="_x0000_s18386" style="position:absolute;left:1988;top:12217;width:3787;height:1339" coordorigin="2089,12029" coordsize="3787,1339">
              <v:group id="_x0000_s18381" style="position:absolute;left:2089;top:12029;width:3787;height:944" coordorigin="2089,12029" coordsize="3787,944">
                <v:shape id="_x0000_s18370" type="#_x0000_t202" style="position:absolute;left:2089;top:12413;width:3787;height:560" filled="f" stroked="f">
                  <v:textbox style="mso-next-textbox:#_x0000_s18370">
                    <w:txbxContent>
                      <w:p w:rsidR="00C42E18" w:rsidRDefault="00C42E18">
                        <w:pPr>
                          <w:bidi w:val="0"/>
                          <w:rPr>
                            <w:b/>
                            <w:bCs/>
                            <w:i/>
                            <w:iCs/>
                            <w:sz w:val="20"/>
                            <w:szCs w:val="20"/>
                            <w:vertAlign w:val="subscript"/>
                            <w:lang w:eastAsia="en-US"/>
                          </w:rPr>
                        </w:pPr>
                        <w:r>
                          <w:rPr>
                            <w:rFonts w:cs="David" w:hint="eastAsia"/>
                          </w:rPr>
                          <w:t>•</w:t>
                        </w:r>
                        <w:r>
                          <w:rPr>
                            <w:rFonts w:cs="David"/>
                          </w:rPr>
                          <w:t xml:space="preserve">    </w:t>
                        </w:r>
                        <w:r>
                          <w:rPr>
                            <w:b/>
                            <w:bCs/>
                            <w:i/>
                            <w:iCs/>
                            <w:sz w:val="20"/>
                            <w:szCs w:val="20"/>
                            <w:lang w:eastAsia="en-US"/>
                          </w:rPr>
                          <w:t>CH</w:t>
                        </w:r>
                        <w:r>
                          <w:rPr>
                            <w:b/>
                            <w:bCs/>
                            <w:i/>
                            <w:iCs/>
                            <w:sz w:val="20"/>
                            <w:szCs w:val="20"/>
                            <w:vertAlign w:val="subscript"/>
                            <w:lang w:eastAsia="en-US"/>
                          </w:rPr>
                          <w:t>3</w:t>
                        </w:r>
                        <w:r>
                          <w:rPr>
                            <w:b/>
                            <w:bCs/>
                            <w:i/>
                            <w:iCs/>
                            <w:sz w:val="20"/>
                            <w:szCs w:val="20"/>
                            <w:lang w:eastAsia="en-US"/>
                          </w:rPr>
                          <w:t>−CH</w:t>
                        </w:r>
                        <w:r>
                          <w:rPr>
                            <w:b/>
                            <w:bCs/>
                            <w:i/>
                            <w:iCs/>
                            <w:sz w:val="20"/>
                            <w:szCs w:val="20"/>
                            <w:vertAlign w:val="subscript"/>
                            <w:lang w:eastAsia="en-US"/>
                          </w:rPr>
                          <w:t>2</w:t>
                        </w:r>
                        <w:r>
                          <w:rPr>
                            <w:b/>
                            <w:bCs/>
                            <w:i/>
                            <w:iCs/>
                            <w:sz w:val="20"/>
                            <w:szCs w:val="20"/>
                            <w:lang w:eastAsia="en-US"/>
                          </w:rPr>
                          <w:t>−CH</w:t>
                        </w:r>
                        <w:r>
                          <w:rPr>
                            <w:b/>
                            <w:bCs/>
                            <w:i/>
                            <w:iCs/>
                            <w:sz w:val="20"/>
                            <w:szCs w:val="20"/>
                            <w:vertAlign w:val="subscript"/>
                            <w:lang w:eastAsia="en-US"/>
                          </w:rPr>
                          <w:t>2</w:t>
                        </w:r>
                        <w:r>
                          <w:rPr>
                            <w:b/>
                            <w:bCs/>
                            <w:i/>
                            <w:iCs/>
                            <w:sz w:val="20"/>
                            <w:szCs w:val="20"/>
                            <w:lang w:eastAsia="en-US"/>
                          </w:rPr>
                          <w:t>−C−CH</w:t>
                        </w:r>
                        <w:r>
                          <w:rPr>
                            <w:b/>
                            <w:bCs/>
                            <w:i/>
                            <w:iCs/>
                            <w:sz w:val="20"/>
                            <w:szCs w:val="20"/>
                            <w:vertAlign w:val="subscript"/>
                            <w:lang w:eastAsia="en-US"/>
                          </w:rPr>
                          <w:t>3</w:t>
                        </w:r>
                      </w:p>
                    </w:txbxContent>
                  </v:textbox>
                </v:shape>
                <v:group id="_x0000_s18377" style="position:absolute;left:3869;top:12029;width:795;height:560" coordorigin="3894,12029" coordsize="795,560">
                  <v:shape id="_x0000_s18368" type="#_x0000_t202" style="position:absolute;left:3894;top:12029;width:795;height:560" filled="f" stroked="f">
                    <v:textbox style="mso-next-textbox:#_x0000_s18368">
                      <w:txbxContent>
                        <w:p w:rsidR="00C42E18" w:rsidRDefault="00C42E18">
                          <w:pPr>
                            <w:bidi w:val="0"/>
                            <w:rPr>
                              <w:b/>
                              <w:bCs/>
                              <w:i/>
                              <w:iCs/>
                              <w:sz w:val="20"/>
                              <w:szCs w:val="20"/>
                              <w:vertAlign w:val="subscript"/>
                              <w:lang w:eastAsia="en-US"/>
                            </w:rPr>
                          </w:pPr>
                          <w:r>
                            <w:rPr>
                              <w:b/>
                              <w:bCs/>
                              <w:i/>
                              <w:iCs/>
                              <w:sz w:val="20"/>
                              <w:szCs w:val="20"/>
                              <w:lang w:eastAsia="en-US"/>
                            </w:rPr>
                            <w:t>CH</w:t>
                          </w:r>
                          <w:r>
                            <w:rPr>
                              <w:b/>
                              <w:bCs/>
                              <w:i/>
                              <w:iCs/>
                              <w:sz w:val="20"/>
                              <w:szCs w:val="20"/>
                              <w:vertAlign w:val="subscript"/>
                              <w:lang w:eastAsia="en-US"/>
                            </w:rPr>
                            <w:t>3</w:t>
                          </w:r>
                        </w:p>
                      </w:txbxContent>
                    </v:textbox>
                  </v:shape>
                  <v:shape id="_x0000_s18371" type="#_x0000_t32" style="position:absolute;left:4108;top:12318;width:0;height:170" o:connectortype="straight"/>
                </v:group>
              </v:group>
              <v:group id="_x0000_s18382" style="position:absolute;left:3821;top:12721;width:1195;height:647" coordorigin="6175,13723" coordsize="1195,647">
                <v:shape id="_x0000_s18379" type="#_x0000_t202" style="position:absolute;left:6175;top:13810;width:1195;height:560" filled="f" stroked="f">
                  <v:textbox style="mso-next-textbox:#_x0000_s18379">
                    <w:txbxContent>
                      <w:p w:rsidR="00C42E18" w:rsidRDefault="00C42E18">
                        <w:pPr>
                          <w:bidi w:val="0"/>
                          <w:rPr>
                            <w:b/>
                            <w:bCs/>
                            <w:i/>
                            <w:iCs/>
                            <w:sz w:val="20"/>
                            <w:szCs w:val="20"/>
                            <w:lang w:eastAsia="en-US"/>
                          </w:rPr>
                        </w:pPr>
                        <w:r>
                          <w:rPr>
                            <w:b/>
                            <w:bCs/>
                            <w:i/>
                            <w:iCs/>
                            <w:sz w:val="20"/>
                            <w:szCs w:val="20"/>
                            <w:lang w:eastAsia="en-US"/>
                          </w:rPr>
                          <w:t>OH</w:t>
                        </w:r>
                      </w:p>
                    </w:txbxContent>
                  </v:textbox>
                </v:shape>
                <v:shape id="_x0000_s18380" type="#_x0000_t32" style="position:absolute;left:6414;top:13723;width:0;height:170" o:connectortype="straight"/>
              </v:group>
            </v:group>
            <v:group id="_x0000_s18396" style="position:absolute;left:1988;top:13395;width:3787;height:1327" coordorigin="5097,12093" coordsize="3787,1327">
              <v:group id="_x0000_s18383" style="position:absolute;left:6841;top:12773;width:1195;height:647" coordorigin="6175,13723" coordsize="1195,647">
                <v:shape id="_x0000_s18384" type="#_x0000_t202" style="position:absolute;left:6175;top:13810;width:1195;height:560" filled="f" stroked="f">
                  <v:textbox style="mso-next-textbox:#_x0000_s18384">
                    <w:txbxContent>
                      <w:p w:rsidR="00C42E18" w:rsidRDefault="00C42E18">
                        <w:pPr>
                          <w:bidi w:val="0"/>
                          <w:rPr>
                            <w:b/>
                            <w:bCs/>
                            <w:i/>
                            <w:iCs/>
                            <w:sz w:val="20"/>
                            <w:szCs w:val="20"/>
                            <w:lang w:eastAsia="en-US"/>
                          </w:rPr>
                        </w:pPr>
                        <w:r>
                          <w:rPr>
                            <w:b/>
                            <w:bCs/>
                            <w:i/>
                            <w:iCs/>
                            <w:sz w:val="20"/>
                            <w:szCs w:val="20"/>
                            <w:lang w:eastAsia="en-US"/>
                          </w:rPr>
                          <w:t>CH</w:t>
                        </w:r>
                        <w:r>
                          <w:rPr>
                            <w:b/>
                            <w:bCs/>
                            <w:i/>
                            <w:iCs/>
                            <w:sz w:val="20"/>
                            <w:szCs w:val="20"/>
                            <w:vertAlign w:val="subscript"/>
                            <w:lang w:eastAsia="en-US"/>
                          </w:rPr>
                          <w:t>2</w:t>
                        </w:r>
                        <w:r>
                          <w:rPr>
                            <w:b/>
                            <w:bCs/>
                            <w:i/>
                            <w:iCs/>
                            <w:sz w:val="20"/>
                            <w:szCs w:val="20"/>
                            <w:lang w:eastAsia="en-US"/>
                          </w:rPr>
                          <w:t>OH</w:t>
                        </w:r>
                      </w:p>
                    </w:txbxContent>
                  </v:textbox>
                </v:shape>
                <v:shape id="_x0000_s18385" type="#_x0000_t32" style="position:absolute;left:6414;top:13723;width:0;height:170" o:connectortype="straight"/>
              </v:group>
              <v:group id="_x0000_s18388" style="position:absolute;left:5097;top:12093;width:3787;height:944" coordorigin="2089,12029" coordsize="3787,944">
                <v:shape id="_x0000_s18389" type="#_x0000_t202" style="position:absolute;left:2089;top:12413;width:3787;height:560" filled="f" stroked="f">
                  <v:textbox style="mso-next-textbox:#_x0000_s18389">
                    <w:txbxContent>
                      <w:p w:rsidR="00C42E18" w:rsidRDefault="00C42E18">
                        <w:pPr>
                          <w:bidi w:val="0"/>
                          <w:rPr>
                            <w:b/>
                            <w:bCs/>
                            <w:i/>
                            <w:iCs/>
                            <w:sz w:val="20"/>
                            <w:szCs w:val="20"/>
                            <w:vertAlign w:val="subscript"/>
                            <w:lang w:eastAsia="en-US"/>
                          </w:rPr>
                        </w:pPr>
                        <w:r>
                          <w:rPr>
                            <w:rFonts w:cs="David" w:hint="eastAsia"/>
                          </w:rPr>
                          <w:t>•</w:t>
                        </w:r>
                        <w:r>
                          <w:rPr>
                            <w:rFonts w:cs="David"/>
                          </w:rPr>
                          <w:t xml:space="preserve">    </w:t>
                        </w:r>
                        <w:r>
                          <w:rPr>
                            <w:b/>
                            <w:bCs/>
                            <w:i/>
                            <w:iCs/>
                            <w:sz w:val="20"/>
                            <w:szCs w:val="20"/>
                            <w:lang w:eastAsia="en-US"/>
                          </w:rPr>
                          <w:t>CH</w:t>
                        </w:r>
                        <w:r>
                          <w:rPr>
                            <w:b/>
                            <w:bCs/>
                            <w:i/>
                            <w:iCs/>
                            <w:sz w:val="20"/>
                            <w:szCs w:val="20"/>
                            <w:vertAlign w:val="subscript"/>
                            <w:lang w:eastAsia="en-US"/>
                          </w:rPr>
                          <w:t>3</w:t>
                        </w:r>
                        <w:r>
                          <w:rPr>
                            <w:b/>
                            <w:bCs/>
                            <w:i/>
                            <w:iCs/>
                            <w:sz w:val="20"/>
                            <w:szCs w:val="20"/>
                            <w:lang w:eastAsia="en-US"/>
                          </w:rPr>
                          <w:t>−CH</w:t>
                        </w:r>
                        <w:r>
                          <w:rPr>
                            <w:b/>
                            <w:bCs/>
                            <w:i/>
                            <w:iCs/>
                            <w:sz w:val="20"/>
                            <w:szCs w:val="20"/>
                            <w:vertAlign w:val="subscript"/>
                            <w:lang w:eastAsia="en-US"/>
                          </w:rPr>
                          <w:t>2</w:t>
                        </w:r>
                        <w:r>
                          <w:rPr>
                            <w:b/>
                            <w:bCs/>
                            <w:i/>
                            <w:iCs/>
                            <w:sz w:val="20"/>
                            <w:szCs w:val="20"/>
                            <w:lang w:eastAsia="en-US"/>
                          </w:rPr>
                          <w:t>−CH</w:t>
                        </w:r>
                        <w:r>
                          <w:rPr>
                            <w:b/>
                            <w:bCs/>
                            <w:i/>
                            <w:iCs/>
                            <w:sz w:val="20"/>
                            <w:szCs w:val="20"/>
                            <w:vertAlign w:val="subscript"/>
                            <w:lang w:eastAsia="en-US"/>
                          </w:rPr>
                          <w:t>2</w:t>
                        </w:r>
                        <w:r>
                          <w:rPr>
                            <w:b/>
                            <w:bCs/>
                            <w:i/>
                            <w:iCs/>
                            <w:sz w:val="20"/>
                            <w:szCs w:val="20"/>
                            <w:lang w:eastAsia="en-US"/>
                          </w:rPr>
                          <w:t>−C−CH</w:t>
                        </w:r>
                        <w:r>
                          <w:rPr>
                            <w:b/>
                            <w:bCs/>
                            <w:i/>
                            <w:iCs/>
                            <w:sz w:val="20"/>
                            <w:szCs w:val="20"/>
                            <w:vertAlign w:val="subscript"/>
                            <w:lang w:eastAsia="en-US"/>
                          </w:rPr>
                          <w:t>3</w:t>
                        </w:r>
                      </w:p>
                    </w:txbxContent>
                  </v:textbox>
                </v:shape>
                <v:group id="_x0000_s18390" style="position:absolute;left:3869;top:12029;width:795;height:560" coordorigin="3894,12029" coordsize="795,560">
                  <v:shape id="_x0000_s18391" type="#_x0000_t202" style="position:absolute;left:3894;top:12029;width:795;height:560" filled="f" stroked="f">
                    <v:textbox style="mso-next-textbox:#_x0000_s18391">
                      <w:txbxContent>
                        <w:p w:rsidR="00C42E18" w:rsidRDefault="00C42E18">
                          <w:pPr>
                            <w:bidi w:val="0"/>
                            <w:rPr>
                              <w:b/>
                              <w:bCs/>
                              <w:i/>
                              <w:iCs/>
                              <w:sz w:val="20"/>
                              <w:szCs w:val="20"/>
                              <w:vertAlign w:val="subscript"/>
                              <w:lang w:eastAsia="en-US"/>
                            </w:rPr>
                          </w:pPr>
                          <w:r>
                            <w:rPr>
                              <w:b/>
                              <w:bCs/>
                              <w:i/>
                              <w:iCs/>
                              <w:sz w:val="20"/>
                              <w:szCs w:val="20"/>
                              <w:lang w:eastAsia="en-US"/>
                            </w:rPr>
                            <w:t>CH</w:t>
                          </w:r>
                          <w:r>
                            <w:rPr>
                              <w:b/>
                              <w:bCs/>
                              <w:i/>
                              <w:iCs/>
                              <w:sz w:val="20"/>
                              <w:szCs w:val="20"/>
                              <w:vertAlign w:val="subscript"/>
                              <w:lang w:eastAsia="en-US"/>
                            </w:rPr>
                            <w:t>3</w:t>
                          </w:r>
                        </w:p>
                      </w:txbxContent>
                    </v:textbox>
                  </v:shape>
                  <v:shape id="_x0000_s18392" type="#_x0000_t32" style="position:absolute;left:4108;top:12318;width:0;height:170" o:connectortype="straight"/>
                </v:group>
              </v:group>
            </v:group>
            <w10:anchorlock/>
          </v:group>
        </w:pict>
      </w:r>
      <w:r w:rsidR="005735F6">
        <w:rPr>
          <w:rFonts w:hint="cs"/>
          <w:rtl/>
        </w:rPr>
        <w:t>הציון נמוך. תלמידים רבים התקשו לקבוע מהו התוצר העיקרי של התגובה. הטעות האופיינית העיקרית היא רישום נוסחת כוהל במקום אתר:</w:t>
      </w:r>
    </w:p>
    <w:p w:rsidR="005735F6" w:rsidRDefault="005735F6">
      <w:pPr>
        <w:tabs>
          <w:tab w:val="left" w:pos="1033"/>
        </w:tabs>
        <w:spacing w:line="360" w:lineRule="auto"/>
        <w:ind w:left="509" w:hanging="509"/>
        <w:rPr>
          <w:rFonts w:cs="David"/>
          <w:rtl/>
        </w:rPr>
      </w:pPr>
    </w:p>
    <w:p w:rsidR="005735F6" w:rsidRDefault="005735F6">
      <w:pPr>
        <w:tabs>
          <w:tab w:val="left" w:pos="1033"/>
        </w:tabs>
        <w:spacing w:line="360" w:lineRule="auto"/>
        <w:ind w:left="509" w:hanging="509"/>
        <w:rPr>
          <w:rFonts w:cs="David"/>
          <w:rtl/>
        </w:rPr>
      </w:pPr>
    </w:p>
    <w:p w:rsidR="005735F6" w:rsidRDefault="005735F6">
      <w:pPr>
        <w:tabs>
          <w:tab w:val="left" w:pos="1033"/>
        </w:tabs>
        <w:spacing w:line="360" w:lineRule="auto"/>
        <w:ind w:left="509" w:hanging="509"/>
        <w:rPr>
          <w:rFonts w:cs="David"/>
          <w:rtl/>
        </w:rPr>
      </w:pPr>
    </w:p>
    <w:p w:rsidR="005735F6" w:rsidRDefault="005735F6">
      <w:pPr>
        <w:tabs>
          <w:tab w:val="left" w:pos="1033"/>
        </w:tabs>
        <w:spacing w:line="360" w:lineRule="auto"/>
        <w:ind w:left="509" w:hanging="509"/>
        <w:rPr>
          <w:rFonts w:cs="David"/>
          <w:rtl/>
        </w:rPr>
      </w:pPr>
    </w:p>
    <w:p w:rsidR="005735F6" w:rsidRDefault="005735F6">
      <w:pPr>
        <w:tabs>
          <w:tab w:val="left" w:pos="1033"/>
        </w:tabs>
        <w:spacing w:line="360" w:lineRule="auto"/>
        <w:ind w:left="509" w:hanging="509"/>
        <w:rPr>
          <w:rFonts w:cs="David"/>
          <w:rtl/>
        </w:rPr>
      </w:pPr>
    </w:p>
    <w:p w:rsidR="005735F6" w:rsidRDefault="00C54832">
      <w:pPr>
        <w:tabs>
          <w:tab w:val="left" w:pos="1033"/>
        </w:tabs>
        <w:spacing w:line="360" w:lineRule="auto"/>
        <w:ind w:left="509" w:hanging="509"/>
        <w:rPr>
          <w:rFonts w:cs="David"/>
          <w:rtl/>
        </w:rPr>
      </w:pPr>
      <w:r w:rsidRPr="00C54832">
        <w:rPr>
          <w:noProof/>
          <w:sz w:val="20"/>
          <w:rtl/>
          <w:lang w:val="he-IL"/>
        </w:rPr>
        <w:pict>
          <v:shape id="_x0000_s18398" type="#_x0000_t98" style="position:absolute;left:0;text-align:left;margin-left:61.4pt;margin-top:12.25pt;width:468.25pt;height:89.3pt;z-index:-29;mso-position-horizontal-relative:page" adj="4439" filled="f" fillcolor="#969696" strokecolor="#f39">
            <v:stroke dashstyle="dash"/>
            <v:textbox inset="1pt,1pt,1pt,1pt"/>
            <w10:wrap anchorx="page"/>
          </v:shape>
        </w:pict>
      </w:r>
    </w:p>
    <w:p w:rsidR="005735F6" w:rsidRDefault="005735F6">
      <w:pPr>
        <w:tabs>
          <w:tab w:val="left" w:pos="1033"/>
        </w:tabs>
        <w:spacing w:line="360" w:lineRule="auto"/>
        <w:ind w:left="509" w:hanging="509"/>
        <w:rPr>
          <w:rFonts w:cs="David"/>
          <w:rtl/>
        </w:rPr>
      </w:pPr>
    </w:p>
    <w:p w:rsidR="005735F6" w:rsidRDefault="005735F6">
      <w:pPr>
        <w:pStyle w:val="31"/>
        <w:rPr>
          <w:noProof/>
          <w:sz w:val="20"/>
          <w:rtl/>
          <w:lang w:val="he-IL"/>
        </w:rPr>
      </w:pPr>
      <w:r>
        <w:rPr>
          <w:rFonts w:hint="cs"/>
          <w:noProof/>
          <w:sz w:val="20"/>
          <w:rtl/>
          <w:lang w:val="he-IL"/>
        </w:rPr>
        <w:t>מומלץ לתרגל רישום ניסוחים של תגובות התמרה עם נקלאופילים שונים, כולל מולקולות, תוך          שימת דגש על כתיבת נוסחאות מבנה נכונות.</w:t>
      </w:r>
    </w:p>
    <w:p w:rsidR="005735F6" w:rsidRDefault="005735F6">
      <w:pPr>
        <w:rPr>
          <w:rtl/>
        </w:rPr>
      </w:pPr>
    </w:p>
    <w:p w:rsidR="005735F6" w:rsidRDefault="005735F6">
      <w:pPr>
        <w:rPr>
          <w:rtl/>
        </w:rPr>
      </w:pPr>
    </w:p>
    <w:p w:rsidR="005735F6" w:rsidRDefault="005735F6">
      <w:pPr>
        <w:pStyle w:val="8"/>
        <w:spacing w:line="360" w:lineRule="auto"/>
        <w:ind w:left="0" w:right="0"/>
        <w:rPr>
          <w:rFonts w:cs="David"/>
          <w:color w:val="FF0000"/>
          <w:rtl/>
        </w:rPr>
      </w:pPr>
      <w:r>
        <w:rPr>
          <w:rFonts w:cs="David" w:hint="cs"/>
          <w:color w:val="FF0000"/>
          <w:rtl/>
        </w:rPr>
        <w:t>שאלה 11</w:t>
      </w:r>
    </w:p>
    <w:p w:rsidR="005735F6" w:rsidRDefault="005735F6">
      <w:pPr>
        <w:pStyle w:val="8"/>
        <w:spacing w:line="360" w:lineRule="auto"/>
        <w:ind w:left="0" w:right="0"/>
        <w:rPr>
          <w:rFonts w:cs="David"/>
          <w:color w:val="FF0000"/>
          <w:rtl/>
        </w:rPr>
      </w:pPr>
      <w:r>
        <w:rPr>
          <w:rFonts w:cs="David" w:hint="cs"/>
          <w:color w:val="FF0000"/>
          <w:rtl/>
        </w:rPr>
        <w:t>כימיה של חלבונים ושל חומצות גרעין</w:t>
      </w:r>
    </w:p>
    <w:p w:rsidR="005735F6" w:rsidRDefault="005735F6">
      <w:pPr>
        <w:rPr>
          <w:rFonts w:cs="David"/>
          <w:b/>
          <w:bCs/>
          <w:color w:val="000080"/>
          <w:sz w:val="16"/>
          <w:szCs w:val="16"/>
          <w:rtl/>
          <w:lang w:eastAsia="en-US"/>
        </w:rPr>
      </w:pP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b/>
          <w:bCs/>
          <w:color w:val="000080"/>
          <w:sz w:val="16"/>
          <w:szCs w:val="16"/>
          <w:rtl/>
          <w:lang w:eastAsia="en-US"/>
        </w:rPr>
        <w:tab/>
        <w:t xml:space="preserve">   </w:t>
      </w:r>
      <w:r>
        <w:rPr>
          <w:rFonts w:cs="David"/>
          <w:b/>
          <w:bCs/>
          <w:color w:val="000080"/>
          <w:sz w:val="16"/>
          <w:szCs w:val="16"/>
          <w:rtl/>
          <w:lang w:eastAsia="en-US"/>
        </w:rPr>
        <w:tab/>
      </w: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8"/>
        <w:gridCol w:w="1704"/>
        <w:gridCol w:w="1704"/>
        <w:gridCol w:w="1705"/>
        <w:gridCol w:w="1705"/>
      </w:tblGrid>
      <w:tr w:rsidR="00624590" w:rsidTr="00624590">
        <w:tc>
          <w:tcPr>
            <w:tcW w:w="1228" w:type="dxa"/>
          </w:tcPr>
          <w:p w:rsidR="00624590" w:rsidRDefault="00624590">
            <w:pPr>
              <w:pStyle w:val="2"/>
              <w:rPr>
                <w:sz w:val="28"/>
                <w:szCs w:val="28"/>
                <w:rtl/>
                <w:lang w:eastAsia="en-US"/>
              </w:rPr>
            </w:pPr>
          </w:p>
        </w:tc>
        <w:tc>
          <w:tcPr>
            <w:tcW w:w="1704"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37201</w:t>
            </w:r>
          </w:p>
        </w:tc>
        <w:tc>
          <w:tcPr>
            <w:tcW w:w="1704"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37202</w:t>
            </w:r>
          </w:p>
        </w:tc>
        <w:tc>
          <w:tcPr>
            <w:tcW w:w="1705"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37203</w:t>
            </w:r>
          </w:p>
        </w:tc>
        <w:tc>
          <w:tcPr>
            <w:tcW w:w="1705" w:type="dxa"/>
          </w:tcPr>
          <w:p w:rsidR="00624590" w:rsidRDefault="00624590">
            <w:pPr>
              <w:pStyle w:val="8"/>
              <w:bidi w:val="0"/>
              <w:rPr>
                <w:rFonts w:cs="David"/>
                <w:color w:val="auto"/>
                <w:sz w:val="28"/>
                <w:szCs w:val="28"/>
                <w:rtl/>
              </w:rPr>
            </w:pPr>
            <w:r>
              <w:rPr>
                <w:rFonts w:cs="David" w:hint="cs"/>
                <w:color w:val="auto"/>
                <w:sz w:val="28"/>
                <w:szCs w:val="28"/>
                <w:rtl/>
              </w:rPr>
              <w:t>ציון</w:t>
            </w:r>
          </w:p>
          <w:p w:rsidR="00624590" w:rsidRDefault="00624590">
            <w:pPr>
              <w:pStyle w:val="8"/>
              <w:bidi w:val="0"/>
              <w:rPr>
                <w:rFonts w:cs="David"/>
                <w:color w:val="auto"/>
                <w:sz w:val="28"/>
                <w:szCs w:val="28"/>
                <w:rtl/>
              </w:rPr>
            </w:pPr>
            <w:r>
              <w:rPr>
                <w:rFonts w:cs="David" w:hint="cs"/>
                <w:color w:val="auto"/>
                <w:sz w:val="28"/>
                <w:szCs w:val="28"/>
                <w:rtl/>
              </w:rPr>
              <w:t>משוקלל</w:t>
            </w:r>
          </w:p>
        </w:tc>
      </w:tr>
      <w:tr w:rsidR="00624590" w:rsidTr="00624590">
        <w:tc>
          <w:tcPr>
            <w:tcW w:w="1228" w:type="dxa"/>
          </w:tcPr>
          <w:p w:rsidR="00624590" w:rsidRDefault="00624590">
            <w:pPr>
              <w:pStyle w:val="8"/>
              <w:bidi w:val="0"/>
              <w:spacing w:line="360" w:lineRule="auto"/>
              <w:rPr>
                <w:rFonts w:cs="David"/>
                <w:color w:val="auto"/>
                <w:sz w:val="28"/>
                <w:szCs w:val="28"/>
              </w:rPr>
            </w:pPr>
            <w:r>
              <w:rPr>
                <w:rFonts w:cs="David" w:hint="cs"/>
                <w:color w:val="auto"/>
                <w:sz w:val="28"/>
                <w:szCs w:val="28"/>
                <w:rtl/>
              </w:rPr>
              <w:t>ציון</w:t>
            </w:r>
          </w:p>
        </w:tc>
        <w:tc>
          <w:tcPr>
            <w:tcW w:w="1704" w:type="dxa"/>
          </w:tcPr>
          <w:p w:rsidR="00624590" w:rsidRDefault="00624590">
            <w:pPr>
              <w:bidi w:val="0"/>
              <w:spacing w:line="360" w:lineRule="auto"/>
              <w:jc w:val="center"/>
              <w:rPr>
                <w:b/>
                <w:bCs/>
                <w:sz w:val="32"/>
                <w:szCs w:val="32"/>
                <w:lang w:eastAsia="en-US"/>
              </w:rPr>
            </w:pPr>
            <w:r>
              <w:rPr>
                <w:b/>
                <w:bCs/>
                <w:sz w:val="32"/>
                <w:szCs w:val="32"/>
                <w:lang w:eastAsia="en-US"/>
              </w:rPr>
              <w:t>73</w:t>
            </w:r>
          </w:p>
        </w:tc>
        <w:tc>
          <w:tcPr>
            <w:tcW w:w="1704" w:type="dxa"/>
          </w:tcPr>
          <w:p w:rsidR="00624590" w:rsidRDefault="00624590">
            <w:pPr>
              <w:bidi w:val="0"/>
              <w:spacing w:line="360" w:lineRule="auto"/>
              <w:jc w:val="center"/>
              <w:rPr>
                <w:b/>
                <w:bCs/>
                <w:sz w:val="32"/>
                <w:szCs w:val="32"/>
                <w:lang w:eastAsia="en-US"/>
              </w:rPr>
            </w:pPr>
            <w:r>
              <w:rPr>
                <w:b/>
                <w:bCs/>
                <w:sz w:val="32"/>
                <w:szCs w:val="32"/>
                <w:lang w:eastAsia="en-US"/>
              </w:rPr>
              <w:t>71</w:t>
            </w:r>
          </w:p>
        </w:tc>
        <w:tc>
          <w:tcPr>
            <w:tcW w:w="1705" w:type="dxa"/>
          </w:tcPr>
          <w:p w:rsidR="00624590" w:rsidRDefault="00624590">
            <w:pPr>
              <w:bidi w:val="0"/>
              <w:spacing w:line="360" w:lineRule="auto"/>
              <w:jc w:val="center"/>
              <w:rPr>
                <w:b/>
                <w:bCs/>
                <w:sz w:val="32"/>
                <w:szCs w:val="32"/>
                <w:lang w:eastAsia="en-US"/>
              </w:rPr>
            </w:pPr>
            <w:r>
              <w:rPr>
                <w:b/>
                <w:bCs/>
                <w:sz w:val="32"/>
                <w:szCs w:val="32"/>
                <w:lang w:eastAsia="en-US"/>
              </w:rPr>
              <w:t>70</w:t>
            </w:r>
          </w:p>
        </w:tc>
        <w:tc>
          <w:tcPr>
            <w:tcW w:w="1705" w:type="dxa"/>
          </w:tcPr>
          <w:p w:rsidR="00624590" w:rsidRDefault="00624590">
            <w:pPr>
              <w:bidi w:val="0"/>
              <w:spacing w:line="360" w:lineRule="auto"/>
              <w:jc w:val="center"/>
              <w:rPr>
                <w:lang w:eastAsia="en-US"/>
              </w:rPr>
            </w:pPr>
            <w:r>
              <w:rPr>
                <w:b/>
                <w:bCs/>
                <w:color w:val="0000FF"/>
                <w:sz w:val="32"/>
                <w:szCs w:val="32"/>
                <w:lang w:eastAsia="en-US"/>
              </w:rPr>
              <w:t>71</w:t>
            </w:r>
          </w:p>
        </w:tc>
      </w:tr>
    </w:tbl>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color w:val="000080"/>
          <w:sz w:val="16"/>
          <w:szCs w:val="16"/>
          <w:rtl/>
          <w:lang w:eastAsia="en-US"/>
        </w:rPr>
      </w:pP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b/>
          <w:bCs/>
          <w:color w:val="000080"/>
          <w:sz w:val="16"/>
          <w:szCs w:val="16"/>
          <w:rtl/>
          <w:lang w:eastAsia="en-US"/>
        </w:rPr>
        <w:tab/>
        <w:t xml:space="preserve">   </w:t>
      </w:r>
      <w:r>
        <w:rPr>
          <w:rFonts w:cs="David"/>
          <w:b/>
          <w:bCs/>
          <w:color w:val="000080"/>
          <w:sz w:val="16"/>
          <w:szCs w:val="16"/>
          <w:rtl/>
          <w:lang w:eastAsia="en-US"/>
        </w:rPr>
        <w:tab/>
      </w:r>
    </w:p>
    <w:p w:rsidR="005735F6" w:rsidRDefault="005735F6">
      <w:pPr>
        <w:spacing w:line="300" w:lineRule="auto"/>
        <w:ind w:right="-426"/>
        <w:rPr>
          <w:rFonts w:cs="David"/>
          <w:b/>
          <w:bCs/>
          <w:rtl/>
          <w:lang w:eastAsia="en-US"/>
        </w:rPr>
      </w:pPr>
      <w:r>
        <w:rPr>
          <w:rFonts w:cs="David"/>
          <w:b/>
          <w:bCs/>
          <w:color w:val="000080"/>
          <w:sz w:val="28"/>
          <w:szCs w:val="28"/>
          <w:rtl/>
          <w:lang w:eastAsia="en-US"/>
        </w:rPr>
        <w:t>ציון ממוצע על פי מכון סאלד:</w:t>
      </w:r>
      <w:r>
        <w:rPr>
          <w:rFonts w:cs="David" w:hint="cs"/>
          <w:b/>
          <w:bCs/>
          <w:color w:val="000080"/>
          <w:sz w:val="28"/>
          <w:szCs w:val="28"/>
          <w:rtl/>
          <w:lang w:eastAsia="en-US"/>
        </w:rPr>
        <w:t xml:space="preserve"> </w:t>
      </w:r>
      <w:r>
        <w:rPr>
          <w:rFonts w:cs="David"/>
          <w:b/>
          <w:bCs/>
          <w:color w:val="FF0000"/>
          <w:sz w:val="32"/>
          <w:szCs w:val="32"/>
          <w:lang w:eastAsia="en-US"/>
        </w:rPr>
        <w:t>71</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5735F6" w:rsidRDefault="005735F6">
      <w:pPr>
        <w:spacing w:line="300" w:lineRule="auto"/>
        <w:rPr>
          <w:rFonts w:cs="David"/>
          <w:rtl/>
        </w:rPr>
      </w:pPr>
      <w:r>
        <w:rPr>
          <w:rFonts w:cs="David" w:hint="cs"/>
          <w:b/>
          <w:bCs/>
          <w:color w:val="000080"/>
          <w:rtl/>
          <w:lang w:eastAsia="en-US"/>
        </w:rPr>
        <w:t>ציונים ממוצעים של סעיפי השאלה:</w:t>
      </w:r>
      <w:r>
        <w:rPr>
          <w:rFonts w:cs="David" w:hint="cs"/>
          <w:b/>
          <w:bCs/>
          <w:rtl/>
          <w:lang w:eastAsia="en-US"/>
        </w:rPr>
        <w:tab/>
      </w:r>
      <w:r>
        <w:rPr>
          <w:rFonts w:cs="David" w:hint="cs"/>
          <w:b/>
          <w:bCs/>
          <w:rtl/>
          <w:lang w:eastAsia="en-US"/>
        </w:rPr>
        <w:tab/>
      </w:r>
      <w:r>
        <w:rPr>
          <w:rFonts w:cs="David" w:hint="cs"/>
          <w:b/>
          <w:bCs/>
          <w:rtl/>
          <w:lang w:eastAsia="en-US"/>
        </w:rPr>
        <w:tab/>
        <w:t>בחרו בשאלה 10% מהתלמידים</w:t>
      </w:r>
    </w:p>
    <w:p w:rsidR="005735F6" w:rsidRDefault="005735F6">
      <w:pPr>
        <w:rPr>
          <w:rFonts w:cs="David"/>
          <w:b/>
          <w:bCs/>
          <w:sz w:val="16"/>
          <w:szCs w:val="16"/>
          <w:rtl/>
          <w:lang w:eastAsia="en-US"/>
        </w:rPr>
      </w:pPr>
    </w:p>
    <w:p w:rsidR="005735F6" w:rsidRDefault="005735F6">
      <w:pPr>
        <w:spacing w:line="360" w:lineRule="auto"/>
        <w:rPr>
          <w:rFonts w:cs="David"/>
          <w:b/>
          <w:bCs/>
          <w:color w:val="000080"/>
          <w:sz w:val="28"/>
          <w:szCs w:val="28"/>
          <w:rtl/>
          <w:lang w:eastAsia="en-US"/>
        </w:rPr>
      </w:pPr>
    </w:p>
    <w:p w:rsidR="005735F6" w:rsidRDefault="005735F6">
      <w:pPr>
        <w:rPr>
          <w:rFonts w:cs="David"/>
          <w:rtl/>
        </w:rPr>
      </w:pPr>
    </w:p>
    <w:p w:rsidR="005735F6" w:rsidRDefault="00C54832">
      <w:pPr>
        <w:spacing w:line="360" w:lineRule="auto"/>
        <w:rPr>
          <w:rFonts w:cs="David"/>
          <w:b/>
          <w:bCs/>
          <w:color w:val="008000"/>
          <w:sz w:val="28"/>
          <w:szCs w:val="28"/>
          <w:rtl/>
        </w:rPr>
      </w:pPr>
      <w:r w:rsidRPr="00C54832">
        <w:rPr>
          <w:rFonts w:cs="David"/>
          <w:b/>
          <w:bCs/>
          <w:noProof/>
          <w:color w:val="008000"/>
          <w:sz w:val="20"/>
          <w:szCs w:val="28"/>
          <w:rtl/>
          <w:lang w:val="he-IL"/>
        </w:rPr>
        <w:pict>
          <v:group id="_x0000_s8633" style="position:absolute;left:0;text-align:left;margin-left:281.4pt;margin-top:-30.9pt;width:170.95pt;height:155.8pt;z-index:437" coordorigin="6789,8999" coordsize="3419,3116">
            <v:group id="_x0000_s8632" style="position:absolute;left:7358;top:9402;width:2498;height:764" coordorigin="7358,9402" coordsize="2498,764">
              <v:rect id="_x0000_s8560" style="position:absolute;left:7358;top:9402;width:480;height:435" filled="f" stroked="f">
                <v:textbox style="mso-next-textbox:#_x0000_s8560" inset="0,0,0,0">
                  <w:txbxContent>
                    <w:p w:rsidR="00C42E18" w:rsidRDefault="00C42E18">
                      <w:pPr>
                        <w:jc w:val="center"/>
                        <w:rPr>
                          <w:rtl/>
                        </w:rPr>
                      </w:pPr>
                      <w:r>
                        <w:rPr>
                          <w:b/>
                          <w:bCs/>
                          <w:color w:val="0000FF"/>
                          <w:sz w:val="28"/>
                          <w:szCs w:val="28"/>
                          <w:lang w:eastAsia="en-US"/>
                        </w:rPr>
                        <w:t>76</w:t>
                      </w:r>
                    </w:p>
                  </w:txbxContent>
                </v:textbox>
              </v:rect>
              <v:rect id="_x0000_s8561" style="position:absolute;left:8095;top:9488;width:480;height:435" filled="f" stroked="f">
                <v:textbox style="mso-next-textbox:#_x0000_s8561" inset="0,0,0,0">
                  <w:txbxContent>
                    <w:p w:rsidR="00C42E18" w:rsidRDefault="00C42E18">
                      <w:pPr>
                        <w:jc w:val="center"/>
                        <w:rPr>
                          <w:rtl/>
                        </w:rPr>
                      </w:pPr>
                      <w:r>
                        <w:rPr>
                          <w:b/>
                          <w:bCs/>
                          <w:color w:val="0000FF"/>
                          <w:sz w:val="28"/>
                          <w:szCs w:val="28"/>
                          <w:lang w:eastAsia="en-US"/>
                        </w:rPr>
                        <w:t>73</w:t>
                      </w:r>
                    </w:p>
                  </w:txbxContent>
                </v:textbox>
              </v:rect>
              <v:rect id="_x0000_s8562" style="position:absolute;left:8762;top:9606;width:480;height:435" filled="f" stroked="f">
                <v:textbox style="mso-next-textbox:#_x0000_s8562" inset="0,0,0,0">
                  <w:txbxContent>
                    <w:p w:rsidR="00C42E18" w:rsidRDefault="00C42E18">
                      <w:pPr>
                        <w:jc w:val="center"/>
                        <w:rPr>
                          <w:rtl/>
                        </w:rPr>
                      </w:pPr>
                      <w:r>
                        <w:rPr>
                          <w:b/>
                          <w:bCs/>
                          <w:color w:val="0000FF"/>
                          <w:sz w:val="28"/>
                          <w:szCs w:val="28"/>
                          <w:lang w:eastAsia="en-US"/>
                        </w:rPr>
                        <w:t>68</w:t>
                      </w:r>
                    </w:p>
                  </w:txbxContent>
                </v:textbox>
              </v:rect>
              <v:rect id="_x0000_s8563" style="position:absolute;left:9401;top:9731;width:455;height:435" filled="f" stroked="f">
                <v:textbox style="mso-next-textbox:#_x0000_s8563" inset="0,0,0,0">
                  <w:txbxContent>
                    <w:p w:rsidR="00C42E18" w:rsidRDefault="00C42E18">
                      <w:pPr>
                        <w:jc w:val="center"/>
                        <w:rPr>
                          <w:rtl/>
                        </w:rPr>
                      </w:pPr>
                      <w:r>
                        <w:rPr>
                          <w:b/>
                          <w:bCs/>
                          <w:color w:val="0000FF"/>
                          <w:sz w:val="28"/>
                          <w:szCs w:val="28"/>
                          <w:lang w:eastAsia="en-US"/>
                        </w:rPr>
                        <w:t>63</w:t>
                      </w:r>
                    </w:p>
                  </w:txbxContent>
                </v:textbox>
              </v:rect>
            </v:group>
            <v:group id="_x0000_s8631" style="position:absolute;left:6789;top:8999;width:3419;height:3116" coordorigin="6789,8999" coordsize="3419,3116">
              <v:group id="_x0000_s8629" style="position:absolute;left:7472;top:9740;width:2265;height:1971" coordorigin="7422,11080" coordsize="2265,1971">
                <v:rect id="_x0000_s8596" style="position:absolute;left:7422;top:11080;width:211;height:1971" fillcolor="fuchsia"/>
                <v:rect id="_x0000_s8597" style="position:absolute;left:8179;top:11155;width:210;height:1896" fillcolor="fuchsia"/>
                <v:rect id="_x0000_s8598" style="position:absolute;left:8835;top:11275;width:210;height:1776" fillcolor="fuchsia"/>
                <v:rect id="_x0000_s8599" style="position:absolute;left:9476;top:11411;width:211;height:1640" fillcolor="fuchsia"/>
              </v:group>
              <v:group id="_x0000_s8630" style="position:absolute;left:6789;top:8999;width:3419;height:3116" coordorigin="6789,8999" coordsize="3419,3116">
                <v:line id="_x0000_s8565" style="position:absolute" from="7179,11711" to="10091,11712"/>
                <v:group id="_x0000_s8566" style="position:absolute;left:6789;top:8999;width:391;height:2877" coordorigin="6360,7694" coordsize="391,2877">
                  <v:line id="_x0000_s8567" style="position:absolute" from="6750,7799" to="6751,10406"/>
                  <v:line id="_x0000_s8568" style="position:absolute" from="6705,10406" to="6750,10407"/>
                  <v:line id="_x0000_s8569" style="position:absolute" from="6705,10152" to="6750,10153"/>
                  <v:line id="_x0000_s8570" style="position:absolute" from="6705,9882" to="6750,9883"/>
                  <v:line id="_x0000_s8571" style="position:absolute" from="6705,9627" to="6750,9628"/>
                  <v:line id="_x0000_s8572" style="position:absolute" from="6705,9357" to="6750,9358"/>
                  <v:line id="_x0000_s8573" style="position:absolute" from="6705,9103" to="6750,9104"/>
                  <v:line id="_x0000_s8574" style="position:absolute" from="6705,8848" to="6750,8849"/>
                  <v:line id="_x0000_s8575" style="position:absolute" from="6705,8578" to="6750,8579"/>
                  <v:line id="_x0000_s8576" style="position:absolute" from="6705,8323" to="6750,8324"/>
                  <v:line id="_x0000_s8577" style="position:absolute" from="6705,8053" to="6750,8054"/>
                  <v:line id="_x0000_s8578" style="position:absolute" from="6705,7799" to="6750,7800"/>
                  <v:rect id="_x0000_s8579" style="position:absolute;left:6540;top:10301;width:165;height:270" filled="f" stroked="f">
                    <v:textbox style="mso-next-textbox:#_x0000_s8579" inset="0,0,0,0">
                      <w:txbxContent>
                        <w:p w:rsidR="00C42E18" w:rsidRDefault="00C42E18">
                          <w:pPr>
                            <w:rPr>
                              <w:rtl/>
                            </w:rPr>
                          </w:pPr>
                          <w:r>
                            <w:rPr>
                              <w:color w:val="000000"/>
                              <w:sz w:val="16"/>
                              <w:szCs w:val="16"/>
                              <w:lang w:eastAsia="en-US"/>
                            </w:rPr>
                            <w:t>0</w:t>
                          </w:r>
                        </w:p>
                      </w:txbxContent>
                    </v:textbox>
                  </v:rect>
                  <v:rect id="_x0000_s8580" style="position:absolute;left:6450;top:10047;width:255;height:270" filled="f" stroked="f">
                    <v:textbox style="mso-next-textbox:#_x0000_s8580" inset="0,0,0,0">
                      <w:txbxContent>
                        <w:p w:rsidR="00C42E18" w:rsidRDefault="00C42E18">
                          <w:pPr>
                            <w:rPr>
                              <w:rtl/>
                            </w:rPr>
                          </w:pPr>
                          <w:r>
                            <w:rPr>
                              <w:color w:val="000000"/>
                              <w:sz w:val="16"/>
                              <w:szCs w:val="16"/>
                              <w:lang w:eastAsia="en-US"/>
                            </w:rPr>
                            <w:t>10</w:t>
                          </w:r>
                        </w:p>
                      </w:txbxContent>
                    </v:textbox>
                  </v:rect>
                  <v:rect id="_x0000_s8581" style="position:absolute;left:6450;top:9777;width:255;height:270" filled="f" stroked="f">
                    <v:textbox style="mso-next-textbox:#_x0000_s8581" inset="0,0,0,0">
                      <w:txbxContent>
                        <w:p w:rsidR="00C42E18" w:rsidRDefault="00C42E18">
                          <w:pPr>
                            <w:rPr>
                              <w:rtl/>
                            </w:rPr>
                          </w:pPr>
                          <w:r>
                            <w:rPr>
                              <w:color w:val="000000"/>
                              <w:sz w:val="16"/>
                              <w:szCs w:val="16"/>
                              <w:lang w:eastAsia="en-US"/>
                            </w:rPr>
                            <w:t>20</w:t>
                          </w:r>
                        </w:p>
                      </w:txbxContent>
                    </v:textbox>
                  </v:rect>
                  <v:rect id="_x0000_s8582" style="position:absolute;left:6450;top:9522;width:255;height:270" filled="f" stroked="f">
                    <v:textbox style="mso-next-textbox:#_x0000_s8582" inset="0,0,0,0">
                      <w:txbxContent>
                        <w:p w:rsidR="00C42E18" w:rsidRDefault="00C42E18">
                          <w:pPr>
                            <w:rPr>
                              <w:rtl/>
                            </w:rPr>
                          </w:pPr>
                          <w:r>
                            <w:rPr>
                              <w:color w:val="000000"/>
                              <w:sz w:val="16"/>
                              <w:szCs w:val="16"/>
                              <w:lang w:eastAsia="en-US"/>
                            </w:rPr>
                            <w:t>30</w:t>
                          </w:r>
                        </w:p>
                      </w:txbxContent>
                    </v:textbox>
                  </v:rect>
                  <v:rect id="_x0000_s8583" style="position:absolute;left:6450;top:9252;width:255;height:270" filled="f" stroked="f">
                    <v:textbox style="mso-next-textbox:#_x0000_s8583" inset="0,0,0,0">
                      <w:txbxContent>
                        <w:p w:rsidR="00C42E18" w:rsidRDefault="00C42E18">
                          <w:pPr>
                            <w:rPr>
                              <w:rtl/>
                            </w:rPr>
                          </w:pPr>
                          <w:r>
                            <w:rPr>
                              <w:color w:val="000000"/>
                              <w:sz w:val="16"/>
                              <w:szCs w:val="16"/>
                              <w:lang w:eastAsia="en-US"/>
                            </w:rPr>
                            <w:t>40</w:t>
                          </w:r>
                        </w:p>
                      </w:txbxContent>
                    </v:textbox>
                  </v:rect>
                  <v:rect id="_x0000_s8584" style="position:absolute;left:6450;top:8998;width:255;height:270" filled="f" stroked="f">
                    <v:textbox style="mso-next-textbox:#_x0000_s8584" inset="0,0,0,0">
                      <w:txbxContent>
                        <w:p w:rsidR="00C42E18" w:rsidRDefault="00C42E18">
                          <w:pPr>
                            <w:rPr>
                              <w:rtl/>
                            </w:rPr>
                          </w:pPr>
                          <w:r>
                            <w:rPr>
                              <w:color w:val="000000"/>
                              <w:sz w:val="16"/>
                              <w:szCs w:val="16"/>
                              <w:lang w:eastAsia="en-US"/>
                            </w:rPr>
                            <w:t>50</w:t>
                          </w:r>
                        </w:p>
                      </w:txbxContent>
                    </v:textbox>
                  </v:rect>
                  <v:rect id="_x0000_s8585" style="position:absolute;left:6450;top:8743;width:255;height:270" filled="f" stroked="f">
                    <v:textbox style="mso-next-textbox:#_x0000_s8585" inset="0,0,0,0">
                      <w:txbxContent>
                        <w:p w:rsidR="00C42E18" w:rsidRDefault="00C42E18">
                          <w:pPr>
                            <w:rPr>
                              <w:rtl/>
                            </w:rPr>
                          </w:pPr>
                          <w:r>
                            <w:rPr>
                              <w:color w:val="000000"/>
                              <w:sz w:val="16"/>
                              <w:szCs w:val="16"/>
                              <w:lang w:eastAsia="en-US"/>
                            </w:rPr>
                            <w:t>60</w:t>
                          </w:r>
                        </w:p>
                      </w:txbxContent>
                    </v:textbox>
                  </v:rect>
                  <v:rect id="_x0000_s8586" style="position:absolute;left:6450;top:8473;width:255;height:270" filled="f" stroked="f">
                    <v:textbox style="mso-next-textbox:#_x0000_s8586" inset="0,0,0,0">
                      <w:txbxContent>
                        <w:p w:rsidR="00C42E18" w:rsidRDefault="00C42E18">
                          <w:pPr>
                            <w:rPr>
                              <w:rtl/>
                            </w:rPr>
                          </w:pPr>
                          <w:r>
                            <w:rPr>
                              <w:color w:val="000000"/>
                              <w:sz w:val="16"/>
                              <w:szCs w:val="16"/>
                              <w:lang w:eastAsia="en-US"/>
                            </w:rPr>
                            <w:t>70</w:t>
                          </w:r>
                        </w:p>
                      </w:txbxContent>
                    </v:textbox>
                  </v:rect>
                  <v:rect id="_x0000_s8587" style="position:absolute;left:6450;top:8218;width:255;height:270" filled="f" stroked="f">
                    <v:textbox style="mso-next-textbox:#_x0000_s8587" inset="0,0,0,0">
                      <w:txbxContent>
                        <w:p w:rsidR="00C42E18" w:rsidRDefault="00C42E18">
                          <w:pPr>
                            <w:rPr>
                              <w:rtl/>
                            </w:rPr>
                          </w:pPr>
                          <w:r>
                            <w:rPr>
                              <w:color w:val="000000"/>
                              <w:sz w:val="16"/>
                              <w:szCs w:val="16"/>
                              <w:lang w:eastAsia="en-US"/>
                            </w:rPr>
                            <w:t>80</w:t>
                          </w:r>
                        </w:p>
                      </w:txbxContent>
                    </v:textbox>
                  </v:rect>
                  <v:rect id="_x0000_s8588" style="position:absolute;left:6450;top:7949;width:255;height:270" filled="f" stroked="f">
                    <v:textbox style="mso-next-textbox:#_x0000_s8588" inset="0,0,0,0">
                      <w:txbxContent>
                        <w:p w:rsidR="00C42E18" w:rsidRDefault="00C42E18">
                          <w:pPr>
                            <w:rPr>
                              <w:rtl/>
                            </w:rPr>
                          </w:pPr>
                          <w:r>
                            <w:rPr>
                              <w:color w:val="000000"/>
                              <w:sz w:val="16"/>
                              <w:szCs w:val="16"/>
                              <w:lang w:eastAsia="en-US"/>
                            </w:rPr>
                            <w:t>90</w:t>
                          </w:r>
                        </w:p>
                      </w:txbxContent>
                    </v:textbox>
                  </v:rect>
                  <v:rect id="_x0000_s8589" style="position:absolute;left:6360;top:7694;width:345;height:270" filled="f" stroked="f">
                    <v:textbox style="mso-next-textbox:#_x0000_s8589" inset="0,0,0,0">
                      <w:txbxContent>
                        <w:p w:rsidR="00C42E18" w:rsidRDefault="00C42E18">
                          <w:pPr>
                            <w:rPr>
                              <w:rtl/>
                            </w:rPr>
                          </w:pPr>
                          <w:r>
                            <w:rPr>
                              <w:color w:val="000000"/>
                              <w:sz w:val="16"/>
                              <w:szCs w:val="16"/>
                              <w:lang w:eastAsia="en-US"/>
                            </w:rPr>
                            <w:t>100</w:t>
                          </w:r>
                        </w:p>
                      </w:txbxContent>
                    </v:textbox>
                  </v:rect>
                </v:group>
                <v:shape id="_x0000_s8590" type="#_x0000_t202" style="position:absolute;left:7303;top:11652;width:2905;height:463" filled="f" stroked="f">
                  <v:textbox style="mso-next-textbox:#_x0000_s8590">
                    <w:txbxContent>
                      <w:p w:rsidR="00C42E18" w:rsidRDefault="00C42E18">
                        <w:pPr>
                          <w:pStyle w:val="2"/>
                          <w:rPr>
                            <w:sz w:val="28"/>
                            <w:szCs w:val="28"/>
                            <w:rtl/>
                          </w:rPr>
                        </w:pPr>
                        <w:r>
                          <w:rPr>
                            <w:rFonts w:hint="cs"/>
                            <w:sz w:val="28"/>
                            <w:szCs w:val="28"/>
                            <w:rtl/>
                          </w:rPr>
                          <w:t xml:space="preserve">         ד        ג         ב         א</w:t>
                        </w:r>
                      </w:p>
                    </w:txbxContent>
                  </v:textbox>
                </v:shape>
              </v:group>
            </v:group>
            <w10:anchorlock/>
          </v:group>
        </w:pict>
      </w:r>
      <w:r w:rsidRPr="00C54832">
        <w:rPr>
          <w:rFonts w:cs="David"/>
          <w:b/>
          <w:bCs/>
          <w:noProof/>
          <w:color w:val="008000"/>
          <w:sz w:val="20"/>
          <w:szCs w:val="28"/>
          <w:rtl/>
          <w:lang w:val="he-IL"/>
        </w:rPr>
        <w:pict>
          <v:group id="_x0000_s7005" style="position:absolute;left:0;text-align:left;margin-left:4.4pt;margin-top:-18.95pt;width:177.85pt;height:145.15pt;z-index:419" coordorigin="1914,12354" coordsize="3557,2903">
            <v:group id="_x0000_s7004" style="position:absolute;left:2633;top:12354;width:2130;height:2130" coordorigin="7755,12455" coordsize="2130,2130">
              <v:shape id="_x0000_s7000" type="#_x0000_t19" style="position:absolute;left:8805;top:12455;width:1080;height:2114" coordsize="21904,42871" adj="17641837,5242357,304" path="wr-21296,,21904,43200,,2,4058,42871nfewr-21296,,21904,43200,,2,4058,42871l304,21600nsxe" filled="t" fillcolor="#9cf">
                <v:path o:connectlocs="0,2;4058,42871;304,21600"/>
              </v:shape>
              <v:shape id="_x0000_s7001" type="#_x0000_t19" style="position:absolute;left:8470;top:13520;width:536;height:1065" coordsize="10862,21600" adj="5242357,7157362,7108,0" path="wr-14492,-21600,28708,21600,10862,21271,,20397nfewr-14492,-21600,28708,21600,10862,21271,,20397l7108,nsxe" filled="t" fillcolor="#ff6">
                <v:path o:connectlocs="10862,21271;0,20397;7108,0"/>
              </v:shape>
              <v:shape id="_x0000_s7002" type="#_x0000_t19" style="position:absolute;left:7880;top:13520;width:940;height:1006" coordsize="19067,20397" adj="7157362,9959866,19067,0" path="wr-2533,-21600,40667,21600,11959,20397,,10149nfewr-2533,-21600,40667,21600,11959,20397,,10149l19067,nsxe" filled="t" fillcolor="black">
                <v:path o:connectlocs="11959,20397;0,10149;19067,0"/>
              </v:shape>
              <v:shape id="_x0000_s7003" type="#_x0000_t19" style="position:absolute;left:7755;top:12455;width:1065;height:1565" coordsize="21600,31747" adj="9959866,17641837,21600,21598" path="wr,-2,43200,43198,2533,31747,21296,nfewr,-2,43200,43198,2533,31747,21296,l21600,21598nsxe" filled="t" fillcolor="#f6f">
                <v:path o:connectlocs="2533,31747;21296,0;21600,21598"/>
              </v:shape>
            </v:group>
            <v:shape id="_x0000_s6832" type="#_x0000_t202" style="position:absolute;left:3012;top:14457;width:1160;height:800" filled="f" stroked="f">
              <v:textbox style="mso-next-textbox:#_x0000_s6832">
                <w:txbxContent>
                  <w:p w:rsidR="00C42E18" w:rsidRDefault="00C42E18">
                    <w:pPr>
                      <w:jc w:val="center"/>
                      <w:rPr>
                        <w:sz w:val="20"/>
                        <w:szCs w:val="20"/>
                        <w:rtl/>
                      </w:rPr>
                    </w:pPr>
                    <w:r>
                      <w:rPr>
                        <w:sz w:val="20"/>
                        <w:szCs w:val="20"/>
                        <w:rtl/>
                      </w:rPr>
                      <w:t>41-54</w:t>
                    </w:r>
                  </w:p>
                  <w:p w:rsidR="00C42E18" w:rsidRDefault="00C42E18">
                    <w:pPr>
                      <w:pStyle w:val="a4"/>
                      <w:tabs>
                        <w:tab w:val="clear" w:pos="4153"/>
                        <w:tab w:val="clear" w:pos="8306"/>
                      </w:tabs>
                      <w:jc w:val="center"/>
                      <w:rPr>
                        <w:sz w:val="20"/>
                        <w:szCs w:val="20"/>
                        <w:rtl/>
                      </w:rPr>
                    </w:pPr>
                    <w:r>
                      <w:rPr>
                        <w:rFonts w:hint="cs"/>
                        <w:sz w:val="20"/>
                        <w:szCs w:val="20"/>
                        <w:rtl/>
                      </w:rPr>
                      <w:t>8</w:t>
                    </w:r>
                    <w:r>
                      <w:rPr>
                        <w:sz w:val="20"/>
                        <w:szCs w:val="20"/>
                        <w:rtl/>
                      </w:rPr>
                      <w:t>%</w:t>
                    </w:r>
                  </w:p>
                </w:txbxContent>
              </v:textbox>
            </v:shape>
            <v:shape id="_x0000_s6833" type="#_x0000_t202" style="position:absolute;left:2131;top:14159;width:1160;height:800" filled="f" stroked="f">
              <v:textbox style="mso-next-textbox:#_x0000_s6833">
                <w:txbxContent>
                  <w:p w:rsidR="00C42E18" w:rsidRDefault="00C42E18">
                    <w:pPr>
                      <w:jc w:val="center"/>
                      <w:rPr>
                        <w:sz w:val="20"/>
                        <w:szCs w:val="20"/>
                        <w:rtl/>
                      </w:rPr>
                    </w:pPr>
                    <w:r>
                      <w:rPr>
                        <w:sz w:val="20"/>
                        <w:szCs w:val="20"/>
                        <w:rtl/>
                      </w:rPr>
                      <w:t>0-40</w:t>
                    </w:r>
                  </w:p>
                  <w:p w:rsidR="00C42E18" w:rsidRDefault="00C42E18">
                    <w:pPr>
                      <w:jc w:val="center"/>
                      <w:rPr>
                        <w:sz w:val="20"/>
                        <w:szCs w:val="20"/>
                        <w:rtl/>
                      </w:rPr>
                    </w:pPr>
                    <w:r>
                      <w:rPr>
                        <w:rFonts w:hint="cs"/>
                        <w:sz w:val="20"/>
                        <w:szCs w:val="20"/>
                        <w:rtl/>
                      </w:rPr>
                      <w:t>12</w:t>
                    </w:r>
                    <w:r>
                      <w:rPr>
                        <w:sz w:val="20"/>
                        <w:szCs w:val="20"/>
                        <w:rtl/>
                      </w:rPr>
                      <w:t>%</w:t>
                    </w:r>
                  </w:p>
                </w:txbxContent>
              </v:textbox>
            </v:shape>
            <v:shape id="_x0000_s6834" type="#_x0000_t202" style="position:absolute;left:4311;top:12408;width:1160;height:800" filled="f" stroked="f">
              <v:textbox style="mso-next-textbox:#_x0000_s6834">
                <w:txbxContent>
                  <w:p w:rsidR="00C42E18" w:rsidRDefault="00C42E18">
                    <w:pPr>
                      <w:jc w:val="center"/>
                      <w:rPr>
                        <w:sz w:val="20"/>
                        <w:szCs w:val="20"/>
                        <w:rtl/>
                      </w:rPr>
                    </w:pPr>
                    <w:r>
                      <w:rPr>
                        <w:sz w:val="20"/>
                        <w:szCs w:val="20"/>
                        <w:rtl/>
                      </w:rPr>
                      <w:t>55-84</w:t>
                    </w:r>
                  </w:p>
                  <w:p w:rsidR="00C42E18" w:rsidRDefault="00C42E18">
                    <w:pPr>
                      <w:pStyle w:val="a4"/>
                      <w:tabs>
                        <w:tab w:val="clear" w:pos="4153"/>
                        <w:tab w:val="clear" w:pos="8306"/>
                      </w:tabs>
                      <w:jc w:val="center"/>
                      <w:rPr>
                        <w:sz w:val="20"/>
                        <w:szCs w:val="20"/>
                        <w:rtl/>
                      </w:rPr>
                    </w:pPr>
                    <w:r>
                      <w:rPr>
                        <w:rFonts w:hint="cs"/>
                        <w:sz w:val="20"/>
                        <w:szCs w:val="20"/>
                        <w:rtl/>
                      </w:rPr>
                      <w:t>47</w:t>
                    </w:r>
                    <w:r>
                      <w:rPr>
                        <w:sz w:val="20"/>
                        <w:szCs w:val="20"/>
                        <w:rtl/>
                      </w:rPr>
                      <w:t>%</w:t>
                    </w:r>
                  </w:p>
                </w:txbxContent>
              </v:textbox>
            </v:shape>
            <v:shape id="_x0000_s6835" type="#_x0000_t202" style="position:absolute;left:1914;top:12457;width:1160;height:800" filled="f" stroked="f">
              <v:textbox style="mso-next-textbox:#_x0000_s6835">
                <w:txbxContent>
                  <w:p w:rsidR="00C42E18" w:rsidRDefault="00C42E18">
                    <w:pPr>
                      <w:jc w:val="center"/>
                      <w:rPr>
                        <w:sz w:val="20"/>
                        <w:szCs w:val="20"/>
                        <w:rtl/>
                      </w:rPr>
                    </w:pPr>
                    <w:r>
                      <w:rPr>
                        <w:sz w:val="20"/>
                        <w:szCs w:val="20"/>
                        <w:rtl/>
                      </w:rPr>
                      <w:t>85-100</w:t>
                    </w:r>
                  </w:p>
                  <w:p w:rsidR="00C42E18" w:rsidRDefault="00C42E18">
                    <w:pPr>
                      <w:pStyle w:val="a4"/>
                      <w:tabs>
                        <w:tab w:val="clear" w:pos="4153"/>
                        <w:tab w:val="clear" w:pos="8306"/>
                      </w:tabs>
                      <w:jc w:val="center"/>
                      <w:rPr>
                        <w:sz w:val="20"/>
                        <w:szCs w:val="20"/>
                        <w:rtl/>
                      </w:rPr>
                    </w:pPr>
                    <w:r>
                      <w:rPr>
                        <w:rFonts w:hint="cs"/>
                        <w:sz w:val="20"/>
                        <w:szCs w:val="20"/>
                        <w:rtl/>
                      </w:rPr>
                      <w:t>33</w:t>
                    </w:r>
                    <w:r>
                      <w:rPr>
                        <w:sz w:val="20"/>
                        <w:szCs w:val="20"/>
                        <w:rtl/>
                      </w:rPr>
                      <w:t>%</w:t>
                    </w:r>
                  </w:p>
                </w:txbxContent>
              </v:textbox>
            </v:shape>
            <w10:anchorlock/>
          </v:group>
        </w:pict>
      </w: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5735F6" w:rsidRDefault="005735F6">
      <w:pPr>
        <w:spacing w:line="360" w:lineRule="auto"/>
        <w:ind w:left="368" w:hanging="426"/>
        <w:rPr>
          <w:rFonts w:cs="David"/>
          <w:rtl/>
        </w:rPr>
      </w:pPr>
      <w:r>
        <w:rPr>
          <w:rFonts w:cs="David"/>
        </w:rPr>
        <w:sym w:font="Wingdings" w:char="F0D7"/>
      </w:r>
      <w:r>
        <w:rPr>
          <w:rFonts w:cs="David" w:hint="cs"/>
          <w:rtl/>
        </w:rPr>
        <w:tab/>
        <w:t>להכיר את מבנה הנוקלאוטיד, המולקולות הבונות את הנוקלאוטיד והקשרים בין מרכיבי הנוקלאוטיד.</w:t>
      </w:r>
    </w:p>
    <w:p w:rsidR="005735F6" w:rsidRDefault="005735F6">
      <w:pPr>
        <w:spacing w:line="360" w:lineRule="auto"/>
        <w:ind w:left="368" w:hanging="426"/>
        <w:rPr>
          <w:rFonts w:cs="David"/>
          <w:rtl/>
        </w:rPr>
      </w:pPr>
      <w:r>
        <w:rPr>
          <w:rFonts w:cs="David"/>
        </w:rPr>
        <w:sym w:font="Wingdings" w:char="F0D7"/>
      </w:r>
      <w:r>
        <w:rPr>
          <w:rFonts w:cs="David" w:hint="cs"/>
          <w:rtl/>
        </w:rPr>
        <w:t xml:space="preserve"> </w:t>
      </w:r>
      <w:r>
        <w:rPr>
          <w:rFonts w:cs="David" w:hint="cs"/>
          <w:rtl/>
        </w:rPr>
        <w:tab/>
        <w:t xml:space="preserve">להכיר את מבנה ה- </w:t>
      </w:r>
      <w:r>
        <w:rPr>
          <w:rFonts w:cs="David"/>
        </w:rPr>
        <w:t>DNA</w:t>
      </w:r>
      <w:r>
        <w:rPr>
          <w:rFonts w:cs="David" w:hint="cs"/>
          <w:rtl/>
        </w:rPr>
        <w:t xml:space="preserve">. לדעת מהם הקשרים בין הנוקלאוטידים בגדיל </w:t>
      </w:r>
      <w:r>
        <w:rPr>
          <w:rFonts w:cs="David" w:hint="cs"/>
        </w:rPr>
        <w:t>DNA</w:t>
      </w:r>
      <w:r>
        <w:rPr>
          <w:rFonts w:cs="David" w:hint="cs"/>
          <w:rtl/>
        </w:rPr>
        <w:t xml:space="preserve"> וקבוצות אטומים שביניהן נוצרים הקשרים.</w:t>
      </w:r>
    </w:p>
    <w:p w:rsidR="005735F6" w:rsidRDefault="005735F6">
      <w:pPr>
        <w:spacing w:line="360" w:lineRule="auto"/>
        <w:ind w:left="425" w:hanging="425"/>
        <w:rPr>
          <w:rFonts w:cs="David"/>
          <w:rtl/>
        </w:rPr>
      </w:pPr>
      <w:r>
        <w:rPr>
          <w:rFonts w:cs="David"/>
        </w:rPr>
        <w:sym w:font="Wingdings" w:char="F0D7"/>
      </w:r>
      <w:r>
        <w:rPr>
          <w:rFonts w:cs="David" w:hint="cs"/>
          <w:rtl/>
        </w:rPr>
        <w:tab/>
        <w:t xml:space="preserve">לזהות את רצף הנוקלאוטידים ב- </w:t>
      </w:r>
      <w:r>
        <w:rPr>
          <w:rFonts w:cs="David"/>
        </w:rPr>
        <w:t>DNA</w:t>
      </w:r>
      <w:r>
        <w:rPr>
          <w:rFonts w:cs="David" w:hint="cs"/>
          <w:rtl/>
        </w:rPr>
        <w:t>.</w:t>
      </w:r>
    </w:p>
    <w:p w:rsidR="005735F6" w:rsidRDefault="005735F6">
      <w:pPr>
        <w:spacing w:line="360" w:lineRule="auto"/>
        <w:ind w:left="425" w:hanging="425"/>
        <w:rPr>
          <w:rFonts w:cs="David"/>
          <w:rtl/>
        </w:rPr>
      </w:pPr>
      <w:r>
        <w:rPr>
          <w:rFonts w:cs="David"/>
        </w:rPr>
        <w:sym w:font="Wingdings" w:char="F0D7"/>
      </w:r>
      <w:r>
        <w:rPr>
          <w:rFonts w:cs="David" w:hint="cs"/>
          <w:rtl/>
        </w:rPr>
        <w:tab/>
        <w:t>להכיר ולזהות את הקשרים בין נוקלאוטיד אחד לשני.</w:t>
      </w:r>
    </w:p>
    <w:p w:rsidR="005735F6" w:rsidRDefault="005735F6">
      <w:pPr>
        <w:spacing w:line="360" w:lineRule="auto"/>
        <w:ind w:left="425" w:hanging="425"/>
        <w:rPr>
          <w:rFonts w:cs="David"/>
          <w:rtl/>
        </w:rPr>
      </w:pPr>
      <w:r>
        <w:rPr>
          <w:rFonts w:cs="David"/>
        </w:rPr>
        <w:sym w:font="Wingdings" w:char="F0D7"/>
      </w:r>
      <w:r>
        <w:rPr>
          <w:rFonts w:cs="David" w:hint="cs"/>
          <w:rtl/>
        </w:rPr>
        <w:tab/>
        <w:t>לדעת כיצד מתרחש תהליך תעתוק.</w:t>
      </w:r>
    </w:p>
    <w:p w:rsidR="005735F6" w:rsidRDefault="005735F6">
      <w:pPr>
        <w:spacing w:line="360" w:lineRule="auto"/>
        <w:ind w:left="425" w:hanging="425"/>
        <w:rPr>
          <w:rFonts w:cs="David"/>
          <w:rtl/>
        </w:rPr>
      </w:pPr>
      <w:r>
        <w:rPr>
          <w:rFonts w:cs="David"/>
        </w:rPr>
        <w:sym w:font="Wingdings" w:char="F0D7"/>
      </w:r>
      <w:r>
        <w:rPr>
          <w:rFonts w:cs="David" w:hint="cs"/>
          <w:rtl/>
        </w:rPr>
        <w:tab/>
        <w:t xml:space="preserve">לרשום קטע </w:t>
      </w:r>
      <w:r>
        <w:rPr>
          <w:rFonts w:cs="David"/>
        </w:rPr>
        <w:t>m</w:t>
      </w:r>
      <w:r>
        <w:rPr>
          <w:rFonts w:cs="David" w:hint="cs"/>
        </w:rPr>
        <w:t>RNA</w:t>
      </w:r>
      <w:r>
        <w:rPr>
          <w:rFonts w:cs="David" w:hint="cs"/>
          <w:rtl/>
        </w:rPr>
        <w:t xml:space="preserve"> המתועתק.</w:t>
      </w:r>
    </w:p>
    <w:p w:rsidR="005735F6" w:rsidRDefault="005735F6">
      <w:pPr>
        <w:spacing w:line="360" w:lineRule="auto"/>
        <w:ind w:left="425" w:hanging="425"/>
        <w:rPr>
          <w:rFonts w:cs="David"/>
          <w:rtl/>
        </w:rPr>
      </w:pPr>
      <w:r>
        <w:rPr>
          <w:rFonts w:cs="David"/>
        </w:rPr>
        <w:sym w:font="Wingdings" w:char="F0D7"/>
      </w:r>
      <w:r>
        <w:rPr>
          <w:rFonts w:cs="David" w:hint="cs"/>
          <w:rtl/>
        </w:rPr>
        <w:tab/>
        <w:t>לדעת כיצד מתרחש תהליך תעתוק.</w:t>
      </w:r>
    </w:p>
    <w:p w:rsidR="005735F6" w:rsidRDefault="005735F6">
      <w:pPr>
        <w:spacing w:line="360" w:lineRule="auto"/>
        <w:ind w:left="425" w:hanging="425"/>
        <w:rPr>
          <w:rFonts w:cs="David"/>
          <w:rtl/>
        </w:rPr>
      </w:pPr>
      <w:r>
        <w:rPr>
          <w:rFonts w:cs="David"/>
        </w:rPr>
        <w:sym w:font="Wingdings" w:char="F0D7"/>
      </w:r>
      <w:r>
        <w:rPr>
          <w:rFonts w:cs="David" w:hint="cs"/>
          <w:rtl/>
        </w:rPr>
        <w:tab/>
        <w:t>להכיר את המושג מוטציה, להזות את המוטציה והשלכותיה לגבי מבנה החלבון שנוצר.</w:t>
      </w:r>
    </w:p>
    <w:p w:rsidR="005735F6" w:rsidRDefault="005735F6">
      <w:pPr>
        <w:spacing w:line="360" w:lineRule="auto"/>
        <w:ind w:left="425" w:hanging="425"/>
        <w:rPr>
          <w:rFonts w:cs="David"/>
          <w:rtl/>
        </w:rPr>
      </w:pPr>
      <w:r>
        <w:rPr>
          <w:rFonts w:cs="David"/>
        </w:rPr>
        <w:sym w:font="Wingdings" w:char="F0D7"/>
      </w:r>
      <w:r>
        <w:rPr>
          <w:rFonts w:cs="David" w:hint="cs"/>
          <w:rtl/>
        </w:rPr>
        <w:tab/>
        <w:t xml:space="preserve">להכיר את מבנה ההיסטונים, הקשרים בין </w:t>
      </w:r>
      <w:r>
        <w:rPr>
          <w:rFonts w:cs="David"/>
        </w:rPr>
        <w:t>DNA</w:t>
      </w:r>
      <w:r>
        <w:rPr>
          <w:rFonts w:cs="David" w:hint="cs"/>
          <w:rtl/>
        </w:rPr>
        <w:t xml:space="preserve"> להיסטונים וגורמים המשפיעים על קשרים אלה.</w:t>
      </w:r>
    </w:p>
    <w:p w:rsidR="005735F6" w:rsidRDefault="005735F6">
      <w:pPr>
        <w:spacing w:line="360" w:lineRule="auto"/>
        <w:ind w:left="425" w:hanging="425"/>
        <w:rPr>
          <w:rFonts w:cs="David"/>
          <w:rtl/>
        </w:rPr>
      </w:pPr>
    </w:p>
    <w:p w:rsidR="005735F6" w:rsidRDefault="005735F6">
      <w:pPr>
        <w:spacing w:line="360" w:lineRule="auto"/>
        <w:ind w:left="425" w:hanging="425"/>
        <w:rPr>
          <w:rFonts w:cs="David"/>
          <w:rtl/>
        </w:rPr>
      </w:pPr>
    </w:p>
    <w:p w:rsidR="005735F6" w:rsidRDefault="005735F6">
      <w:pPr>
        <w:spacing w:line="360" w:lineRule="auto"/>
        <w:jc w:val="center"/>
        <w:rPr>
          <w:rFonts w:cs="David"/>
          <w:rtl/>
        </w:rPr>
      </w:pPr>
      <w:r>
        <w:rPr>
          <w:rFonts w:cs="David" w:hint="cs"/>
          <w:b/>
          <w:bCs/>
          <w:color w:val="0000FF"/>
          <w:sz w:val="28"/>
          <w:szCs w:val="28"/>
          <w:rtl/>
        </w:rPr>
        <w:lastRenderedPageBreak/>
        <w:t xml:space="preserve">רמות חשיבה </w:t>
      </w:r>
      <w:r>
        <w:rPr>
          <w:rFonts w:cs="David"/>
          <w:b/>
          <w:bCs/>
          <w:color w:val="0000FF"/>
          <w:sz w:val="28"/>
          <w:szCs w:val="28"/>
          <w:rtl/>
        </w:rPr>
        <w:t>על פי הטקסונומיה של בלום</w:t>
      </w:r>
    </w:p>
    <w:tbl>
      <w:tblPr>
        <w:tblpPr w:leftFromText="180" w:rightFromText="180" w:vertAnchor="text" w:horzAnchor="margin" w:tblpXSpec="center" w:tblpY="3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2"/>
        <w:gridCol w:w="1276"/>
        <w:gridCol w:w="2268"/>
      </w:tblGrid>
      <w:tr w:rsidR="00624590" w:rsidTr="00624590">
        <w:tc>
          <w:tcPr>
            <w:tcW w:w="992" w:type="dxa"/>
          </w:tcPr>
          <w:p w:rsidR="00624590" w:rsidRDefault="00624590">
            <w:pPr>
              <w:pStyle w:val="NormalWeb"/>
              <w:bidi/>
              <w:spacing w:before="0" w:beforeAutospacing="0" w:after="0" w:afterAutospacing="0" w:line="360" w:lineRule="auto"/>
              <w:rPr>
                <w:rFonts w:cs="David"/>
                <w:lang w:eastAsia="he-IL"/>
              </w:rPr>
            </w:pPr>
            <w:r>
              <w:rPr>
                <w:rFonts w:cs="David" w:hint="cs"/>
                <w:rtl/>
                <w:lang w:eastAsia="he-IL"/>
              </w:rPr>
              <w:t>סעיף</w:t>
            </w:r>
          </w:p>
        </w:tc>
        <w:tc>
          <w:tcPr>
            <w:tcW w:w="1276" w:type="dxa"/>
            <w:tcBorders>
              <w:bottom w:val="single" w:sz="4" w:space="0" w:color="auto"/>
            </w:tcBorders>
          </w:tcPr>
          <w:p w:rsidR="00624590" w:rsidRDefault="00624590">
            <w:pPr>
              <w:pStyle w:val="NormalWeb"/>
              <w:bidi/>
              <w:spacing w:before="0" w:beforeAutospacing="0" w:after="0" w:afterAutospacing="0" w:line="360" w:lineRule="auto"/>
              <w:rPr>
                <w:rFonts w:cs="David"/>
                <w:lang w:eastAsia="he-IL"/>
              </w:rPr>
            </w:pPr>
            <w:r>
              <w:rPr>
                <w:rFonts w:cs="David" w:hint="cs"/>
                <w:rtl/>
                <w:lang w:eastAsia="he-IL"/>
              </w:rPr>
              <w:t>תת-סעיף</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 xml:space="preserve">רמת </w:t>
            </w:r>
            <w:r>
              <w:rPr>
                <w:rFonts w:cs="David" w:hint="cs"/>
                <w:rtl/>
              </w:rPr>
              <w:t>חשיבה</w:t>
            </w:r>
            <w:r>
              <w:rPr>
                <w:rFonts w:cs="David" w:hint="cs"/>
                <w:rtl/>
                <w:lang w:eastAsia="he-IL"/>
              </w:rPr>
              <w:t xml:space="preserve"> לפי בלום </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א</w:t>
            </w: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הבנה</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ב</w:t>
            </w: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ג</w:t>
            </w: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אנליזה</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אנליזה</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ד</w:t>
            </w: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הבנה</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bl>
    <w:p w:rsidR="005735F6" w:rsidRDefault="005735F6">
      <w:pPr>
        <w:pStyle w:val="10"/>
        <w:rPr>
          <w:rFonts w:ascii="Times New Roman" w:hAnsi="Times New Roman" w:cs="Times New Roman"/>
          <w:rtl/>
          <w:lang w:eastAsia="he-I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C54832">
      <w:pPr>
        <w:rPr>
          <w:rtl/>
        </w:rPr>
      </w:pPr>
      <w:r w:rsidRPr="00C54832">
        <w:rPr>
          <w:noProof/>
          <w:sz w:val="20"/>
          <w:rtl/>
          <w:lang w:val="he-IL"/>
        </w:rPr>
        <w:pict>
          <v:group id="_x0000_s6719" style="position:absolute;left:0;text-align:left;margin-left:-37.15pt;margin-top:-27.45pt;width:468.8pt;height:457.4pt;z-index:409" coordorigin="1420,3629" coordsize="9376,9148">
            <v:shape id="_x0000_s1544" type="#_x0000_t64" style="position:absolute;left:1420;top:3629;width:9376;height:9148;mso-position-horizontal-relative:page" adj="196" filled="f" strokecolor="blue">
              <v:stroke dashstyle="dash"/>
            </v:shape>
            <v:group id="_x0000_s6718" style="position:absolute;left:3360;top:4132;width:5590;height:8324" coordorigin="3360,4132" coordsize="5590,8324">
              <v:group id="_x0000_s6717" style="position:absolute;left:3360;top:4132;width:5590;height:8324" coordorigin="3360,4132" coordsize="5590,8324">
                <v:group id="_x0000_s6716" style="position:absolute;left:3360;top:4132;width:5590;height:7992" coordorigin="3360,4132" coordsize="5590,7992">
                  <v:group id="_x0000_s6715" style="position:absolute;left:3360;top:4132;width:5590;height:7992" coordorigin="3360,4132" coordsize="5590,7992">
                    <v:group id="_x0000_s6714" style="position:absolute;left:3360;top:4132;width:5590;height:7992" coordorigin="3360,4132" coordsize="5590,7992">
                      <v:group id="_x0000_s5228" style="position:absolute;left:3360;top:4699;width:5590;height:7425" coordorigin="3320,3317" coordsize="5590,7425">
                        <v:group id="_x0000_s5229" style="position:absolute;left:3320;top:3317;width:5590;height:6822" coordorigin="3320,3317" coordsize="5590,6822">
                          <v:group id="_x0000_s5230" style="position:absolute;left:3320;top:3317;width:5590;height:6822" coordorigin="3320,3317" coordsize="5590,6822">
                            <v:group id="_x0000_s5231" style="position:absolute;left:3320;top:3317;width:5590;height:6822" coordorigin="3320,3317" coordsize="5590,6822">
                              <v:group id="_x0000_s5232" style="position:absolute;left:3320;top:3317;width:5590;height:6822" coordorigin="1897,78" coordsize="3312,4042">
                                <o:lock v:ext="edit" aspectratio="t"/>
                                <v:group id="_x0000_s5233" style="position:absolute;left:1897;top:78;width:3312;height:4042" coordorigin="1897,78" coordsize="3312,4042">
                                  <o:lock v:ext="edit" aspectratio="t"/>
                                  <v:group id="_x0000_s5234" style="position:absolute;left:1897;top:78;width:3312;height:4042" coordorigin="775,102" coordsize="3312,4042">
                                    <o:lock v:ext="edit" aspectratio="t"/>
                                    <v:group id="_x0000_s5235" style="position:absolute;left:775;top:102;width:3312;height:4042" coordorigin="775,102" coordsize="3312,4042">
                                      <o:lock v:ext="edit" aspectratio="t"/>
                                      <v:group id="_x0000_s5236" style="position:absolute;left:775;top:102;width:3312;height:4042" coordorigin="775,102" coordsize="3312,4042">
                                        <o:lock v:ext="edit" aspectratio="t"/>
                                        <v:group id="_x0000_s5237" style="position:absolute;left:775;top:102;width:3312;height:4042" coordorigin="1143,86" coordsize="3312,4042">
                                          <o:lock v:ext="edit" aspectratio="t"/>
                                          <v:shape id="_x0000_s5238" type="#_x0000_t75" style="position:absolute;left:1143;top:86;width:3312;height:4042;mso-wrap-edited:f" wrapcoords="-53 0 -53 21556 21600 21556 21600 0 -53 0" o:allowoverlap="f">
                                            <v:imagedata r:id="rId51" o:title="DNA" croptop="5471f" cropbottom="4191f" cropleft="1941f" cropright="3132f"/>
                                          </v:shape>
                                          <v:rect id="_x0000_s5239" style="position:absolute;left:3444;top:1956;width:384;height:252;v-text-anchor:middle" stroked="f">
                                            <o:lock v:ext="edit" aspectratio="t"/>
                                          </v:rect>
                                          <v:rect id="_x0000_s5240" style="position:absolute;left:3160;top:1948;width:384;height:192;v-text-anchor:middle" stroked="f">
                                            <o:lock v:ext="edit" aspectratio="t"/>
                                          </v:rect>
                                          <v:rect id="_x0000_s5241" style="position:absolute;left:3512;top:2224;width:304;height:208;v-text-anchor:middle" stroked="f">
                                            <o:lock v:ext="edit" aspectratio="t"/>
                                          </v:rect>
                                          <v:rect id="_x0000_s5242" style="position:absolute;left:1856;top:1796;width:328;height:644;v-text-anchor:middle" stroked="f">
                                            <o:lock v:ext="edit" aspectratio="t"/>
                                          </v:rect>
                                          <v:rect id="_x0000_s5243" style="position:absolute;left:2112;top:1928;width:516;height:192;v-text-anchor:middle" stroked="f">
                                            <o:lock v:ext="edit" aspectratio="t"/>
                                          </v:rect>
                                          <v:rect id="_x0000_s5244" style="position:absolute;left:2412;top:2056;width:224;height:144;v-text-anchor:middle" stroked="f">
                                            <o:lock v:ext="edit" aspectratio="t"/>
                                          </v:rect>
                                          <v:rect id="_x0000_s5245" style="position:absolute;left:2776;top:2168;width:304;height:140;v-text-anchor:middle" stroked="f">
                                            <o:lock v:ext="edit" aspectratio="t"/>
                                          </v:rect>
                                        </v:group>
                                        <v:group id="_x0000_s5246" style="position:absolute;left:1292;top:628;width:348;height:295" coordorigin="1292,628" coordsize="348,295">
                                          <o:lock v:ext="edit" aspectratio="t"/>
                                          <v:group id="_x0000_s5247" style="position:absolute;left:1300;top:704;width:340;height:219" coordorigin="1300,704" coordsize="340,219">
                                            <o:lock v:ext="edit" aspectratio="t"/>
                                            <v:group id="_x0000_s5248" style="position:absolute;left:1300;top:704;width:340;height:112" coordorigin="388,1716" coordsize="316,72">
                                              <o:lock v:ext="edit" aspectratio="t"/>
                                              <v:line id="_x0000_s5249" style="position:absolute;flip:y" from="388,1716" to="548,1788" strokeweight="1pt">
                                                <o:lock v:ext="edit" aspectratio="t"/>
                                              </v:line>
                                              <v:line id="_x0000_s5250" style="position:absolute;flip:x y" from="544,1716" to="704,1788" strokeweight="1pt">
                                                <o:lock v:ext="edit" aspectratio="t"/>
                                              </v:line>
                                            </v:group>
                                            <v:group id="_x0000_s5251" style="position:absolute;left:1338;top:751;width:264;height:172" coordorigin="1338,751" coordsize="264,172">
                                              <o:lock v:ext="edit" aspectratio="t"/>
                                              <v:shapetype id="_x0000_t6" coordsize="21600,21600" o:spt="6" path="m,l,21600r21600,xe">
                                                <v:stroke joinstyle="miter"/>
                                                <v:path gradientshapeok="t" o:connecttype="custom" o:connectlocs="0,0;0,10800;0,21600;10800,21600;21600,21600;10800,10800" textboxrect="1800,12600,12600,19800"/>
                                              </v:shapetype>
                                              <v:shape id="_x0000_s5252" type="#_x0000_t6" style="position:absolute;left:1359;top:751;width:183;height:172;rotation:9208401fd;v-text-anchor:middle" stroked="f">
                                                <o:lock v:ext="edit" aspectratio="t"/>
                                              </v:shape>
                                              <v:rect id="_x0000_s5253" style="position:absolute;left:1442;top:757;width:160;height:63;rotation:-2351251fd;flip:x;v-text-anchor:middle" stroked="f">
                                                <o:lock v:ext="edit" aspectratio="t"/>
                                              </v:rect>
                                              <v:rect id="_x0000_s5254" style="position:absolute;left:1338;top:771;width:123;height:67;rotation:-2351251fd;v-text-anchor:middle" stroked="f">
                                                <o:lock v:ext="edit" aspectratio="t"/>
                                              </v:rect>
                                            </v:group>
                                          </v:group>
                                          <v:group id="_x0000_s5255" style="position:absolute;left:1292;top:628;width:340;height:183" coordorigin="284,1828" coordsize="340,183">
                                            <o:lock v:ext="edit" aspectratio="t"/>
                                            <v:rect id="_x0000_s5256" style="position:absolute;left:420;top:1868;width:84;height:108;v-text-anchor:middle" stroked="f">
                                              <o:lock v:ext="edit" aspectratio="t"/>
                                            </v:rect>
                                            <v:shape id="_x0000_s5257" type="#_x0000_t202" style="position:absolute;left:284;top:1828;width:340;height:183" filled="f" fillcolor="#0c9" stroked="f">
                                              <o:lock v:ext="edit" aspectratio="t"/>
                                              <v:textbox style="mso-next-textbox:#_x0000_s5257">
                                                <w:txbxContent>
                                                  <w:p w:rsidR="00C42E18" w:rsidRDefault="00C42E18">
                                                    <w:pPr>
                                                      <w:autoSpaceDE w:val="0"/>
                                                      <w:autoSpaceDN w:val="0"/>
                                                      <w:adjustRightInd w:val="0"/>
                                                      <w:jc w:val="center"/>
                                                      <w:rPr>
                                                        <w:rFonts w:ascii="Arial" w:hAnsi="Arial"/>
                                                        <w:color w:val="000000"/>
                                                        <w:sz w:val="26"/>
                                                        <w:szCs w:val="26"/>
                                                        <w:rtl/>
                                                        <w:lang w:eastAsia="en-US"/>
                                                      </w:rPr>
                                                    </w:pPr>
                                                    <w:r>
                                                      <w:rPr>
                                                        <w:rFonts w:ascii="Arial" w:hAnsi="Arial"/>
                                                        <w:color w:val="000000"/>
                                                        <w:sz w:val="26"/>
                                                        <w:szCs w:val="26"/>
                                                        <w:lang w:eastAsia="en-US"/>
                                                      </w:rPr>
                                                      <w:t>O</w:t>
                                                    </w:r>
                                                  </w:p>
                                                </w:txbxContent>
                                              </v:textbox>
                                            </v:shape>
                                          </v:group>
                                        </v:group>
                                        <v:group id="_x0000_s5258" style="position:absolute;left:1352;top:1496;width:348;height:295" coordorigin="1292,628" coordsize="348,295">
                                          <o:lock v:ext="edit" aspectratio="t"/>
                                          <v:group id="_x0000_s5259" style="position:absolute;left:1300;top:704;width:340;height:219" coordorigin="1300,704" coordsize="340,219">
                                            <o:lock v:ext="edit" aspectratio="t"/>
                                            <v:group id="_x0000_s5260" style="position:absolute;left:1300;top:704;width:340;height:112" coordorigin="388,1716" coordsize="316,72">
                                              <o:lock v:ext="edit" aspectratio="t"/>
                                              <v:line id="_x0000_s5261" style="position:absolute;flip:y" from="388,1716" to="548,1788" strokeweight="1pt">
                                                <o:lock v:ext="edit" aspectratio="t"/>
                                              </v:line>
                                              <v:line id="_x0000_s5262" style="position:absolute;flip:x y" from="544,1716" to="704,1788" strokeweight="1pt">
                                                <o:lock v:ext="edit" aspectratio="t"/>
                                              </v:line>
                                            </v:group>
                                            <v:group id="_x0000_s5263" style="position:absolute;left:1338;top:751;width:264;height:172" coordorigin="1338,751" coordsize="264,172">
                                              <o:lock v:ext="edit" aspectratio="t"/>
                                              <v:shape id="_x0000_s5264" type="#_x0000_t6" style="position:absolute;left:1359;top:751;width:183;height:172;rotation:9208401fd;v-text-anchor:middle" stroked="f">
                                                <o:lock v:ext="edit" aspectratio="t"/>
                                              </v:shape>
                                              <v:rect id="_x0000_s5265" style="position:absolute;left:1442;top:757;width:160;height:63;rotation:-2351251fd;flip:x;v-text-anchor:middle" stroked="f">
                                                <o:lock v:ext="edit" aspectratio="t"/>
                                              </v:rect>
                                              <v:rect id="_x0000_s5266" style="position:absolute;left:1338;top:771;width:123;height:67;rotation:-2351251fd;v-text-anchor:middle" stroked="f">
                                                <o:lock v:ext="edit" aspectratio="t"/>
                                              </v:rect>
                                            </v:group>
                                          </v:group>
                                          <v:group id="_x0000_s5267" style="position:absolute;left:1292;top:628;width:340;height:183" coordorigin="284,1828" coordsize="340,183">
                                            <o:lock v:ext="edit" aspectratio="t"/>
                                            <v:rect id="_x0000_s5268" style="position:absolute;left:420;top:1868;width:84;height:108;v-text-anchor:middle" stroked="f">
                                              <o:lock v:ext="edit" aspectratio="t"/>
                                            </v:rect>
                                            <v:shape id="_x0000_s5269" type="#_x0000_t202" style="position:absolute;left:284;top:1828;width:340;height:183" filled="f" fillcolor="#0c9" stroked="f">
                                              <o:lock v:ext="edit" aspectratio="t"/>
                                              <v:textbox style="mso-next-textbox:#_x0000_s5269">
                                                <w:txbxContent>
                                                  <w:p w:rsidR="00C42E18" w:rsidRDefault="00C42E18">
                                                    <w:pPr>
                                                      <w:autoSpaceDE w:val="0"/>
                                                      <w:autoSpaceDN w:val="0"/>
                                                      <w:adjustRightInd w:val="0"/>
                                                      <w:jc w:val="center"/>
                                                      <w:rPr>
                                                        <w:rFonts w:ascii="Arial" w:hAnsi="Arial"/>
                                                        <w:color w:val="000000"/>
                                                        <w:sz w:val="26"/>
                                                        <w:szCs w:val="26"/>
                                                        <w:rtl/>
                                                        <w:lang w:eastAsia="en-US"/>
                                                      </w:rPr>
                                                    </w:pPr>
                                                    <w:r>
                                                      <w:rPr>
                                                        <w:rFonts w:ascii="Arial" w:hAnsi="Arial"/>
                                                        <w:color w:val="000000"/>
                                                        <w:sz w:val="26"/>
                                                        <w:szCs w:val="26"/>
                                                        <w:lang w:eastAsia="en-US"/>
                                                      </w:rPr>
                                                      <w:t>O</w:t>
                                                    </w:r>
                                                  </w:p>
                                                </w:txbxContent>
                                              </v:textbox>
                                            </v:shape>
                                          </v:group>
                                        </v:group>
                                        <v:group id="_x0000_s5270" style="position:absolute;left:1412;top:2364;width:348;height:295" coordorigin="1292,628" coordsize="348,295">
                                          <o:lock v:ext="edit" aspectratio="t"/>
                                          <v:group id="_x0000_s5271" style="position:absolute;left:1300;top:704;width:340;height:219" coordorigin="1300,704" coordsize="340,219">
                                            <o:lock v:ext="edit" aspectratio="t"/>
                                            <v:group id="_x0000_s5272" style="position:absolute;left:1300;top:704;width:340;height:112" coordorigin="388,1716" coordsize="316,72">
                                              <o:lock v:ext="edit" aspectratio="t"/>
                                              <v:line id="_x0000_s5273" style="position:absolute;flip:y" from="388,1716" to="548,1788" strokeweight="1pt">
                                                <o:lock v:ext="edit" aspectratio="t"/>
                                              </v:line>
                                              <v:line id="_x0000_s5274" style="position:absolute;flip:x y" from="544,1716" to="704,1788" strokeweight="1pt">
                                                <o:lock v:ext="edit" aspectratio="t"/>
                                              </v:line>
                                            </v:group>
                                            <v:group id="_x0000_s5275" style="position:absolute;left:1338;top:751;width:264;height:172" coordorigin="1338,751" coordsize="264,172">
                                              <o:lock v:ext="edit" aspectratio="t"/>
                                              <v:shape id="_x0000_s5276" type="#_x0000_t6" style="position:absolute;left:1359;top:751;width:183;height:172;rotation:9208401fd;v-text-anchor:middle" stroked="f">
                                                <o:lock v:ext="edit" aspectratio="t"/>
                                              </v:shape>
                                              <v:rect id="_x0000_s5277" style="position:absolute;left:1442;top:757;width:160;height:63;rotation:-2351251fd;flip:x;v-text-anchor:middle" stroked="f">
                                                <o:lock v:ext="edit" aspectratio="t"/>
                                              </v:rect>
                                              <v:rect id="_x0000_s5278" style="position:absolute;left:1338;top:771;width:123;height:67;rotation:-2351251fd;v-text-anchor:middle" stroked="f">
                                                <o:lock v:ext="edit" aspectratio="t"/>
                                              </v:rect>
                                            </v:group>
                                          </v:group>
                                          <v:group id="_x0000_s5279" style="position:absolute;left:1292;top:628;width:340;height:183" coordorigin="284,1828" coordsize="340,183">
                                            <o:lock v:ext="edit" aspectratio="t"/>
                                            <v:rect id="_x0000_s5280" style="position:absolute;left:420;top:1868;width:84;height:108;v-text-anchor:middle" stroked="f">
                                              <o:lock v:ext="edit" aspectratio="t"/>
                                            </v:rect>
                                            <v:shape id="_x0000_s5281" type="#_x0000_t202" style="position:absolute;left:284;top:1828;width:340;height:183" filled="f" fillcolor="#0c9" stroked="f">
                                              <o:lock v:ext="edit" aspectratio="t"/>
                                              <v:textbox style="mso-next-textbox:#_x0000_s5281">
                                                <w:txbxContent>
                                                  <w:p w:rsidR="00C42E18" w:rsidRDefault="00C42E18">
                                                    <w:pPr>
                                                      <w:autoSpaceDE w:val="0"/>
                                                      <w:autoSpaceDN w:val="0"/>
                                                      <w:adjustRightInd w:val="0"/>
                                                      <w:jc w:val="center"/>
                                                      <w:rPr>
                                                        <w:rFonts w:ascii="Arial" w:hAnsi="Arial"/>
                                                        <w:color w:val="000000"/>
                                                        <w:sz w:val="26"/>
                                                        <w:szCs w:val="26"/>
                                                        <w:rtl/>
                                                        <w:lang w:eastAsia="en-US"/>
                                                      </w:rPr>
                                                    </w:pPr>
                                                    <w:r>
                                                      <w:rPr>
                                                        <w:rFonts w:ascii="Arial" w:hAnsi="Arial"/>
                                                        <w:color w:val="000000"/>
                                                        <w:sz w:val="26"/>
                                                        <w:szCs w:val="26"/>
                                                        <w:lang w:eastAsia="en-US"/>
                                                      </w:rPr>
                                                      <w:t>O</w:t>
                                                    </w:r>
                                                  </w:p>
                                                </w:txbxContent>
                                              </v:textbox>
                                            </v:shape>
                                          </v:group>
                                        </v:group>
                                        <v:group id="_x0000_s5282" style="position:absolute;left:1472;top:3232;width:348;height:295" coordorigin="1292,628" coordsize="348,295">
                                          <o:lock v:ext="edit" aspectratio="t"/>
                                          <v:group id="_x0000_s5283" style="position:absolute;left:1300;top:704;width:340;height:219" coordorigin="1300,704" coordsize="340,219">
                                            <o:lock v:ext="edit" aspectratio="t"/>
                                            <v:group id="_x0000_s5284" style="position:absolute;left:1300;top:704;width:340;height:112" coordorigin="388,1716" coordsize="316,72">
                                              <o:lock v:ext="edit" aspectratio="t"/>
                                              <v:line id="_x0000_s5285" style="position:absolute;flip:y" from="388,1716" to="548,1788" strokeweight="1pt">
                                                <o:lock v:ext="edit" aspectratio="t"/>
                                              </v:line>
                                              <v:line id="_x0000_s5286" style="position:absolute;flip:x y" from="544,1716" to="704,1788" strokeweight="1pt">
                                                <o:lock v:ext="edit" aspectratio="t"/>
                                              </v:line>
                                            </v:group>
                                            <v:group id="_x0000_s5287" style="position:absolute;left:1338;top:751;width:264;height:172" coordorigin="1338,751" coordsize="264,172">
                                              <o:lock v:ext="edit" aspectratio="t"/>
                                              <v:shape id="_x0000_s5288" type="#_x0000_t6" style="position:absolute;left:1359;top:751;width:183;height:172;rotation:9208401fd;v-text-anchor:middle" stroked="f">
                                                <o:lock v:ext="edit" aspectratio="t"/>
                                              </v:shape>
                                              <v:rect id="_x0000_s5289" style="position:absolute;left:1442;top:757;width:160;height:63;rotation:-2351251fd;flip:x;v-text-anchor:middle" stroked="f">
                                                <o:lock v:ext="edit" aspectratio="t"/>
                                              </v:rect>
                                              <v:rect id="_x0000_s5290" style="position:absolute;left:1338;top:771;width:123;height:67;rotation:-2351251fd;v-text-anchor:middle" stroked="f">
                                                <o:lock v:ext="edit" aspectratio="t"/>
                                              </v:rect>
                                            </v:group>
                                          </v:group>
                                          <v:group id="_x0000_s5291" style="position:absolute;left:1292;top:628;width:340;height:183" coordorigin="284,1828" coordsize="340,183">
                                            <o:lock v:ext="edit" aspectratio="t"/>
                                            <v:rect id="_x0000_s5292" style="position:absolute;left:420;top:1868;width:84;height:108;v-text-anchor:middle" stroked="f">
                                              <o:lock v:ext="edit" aspectratio="t"/>
                                            </v:rect>
                                            <v:shape id="_x0000_s5293" type="#_x0000_t202" style="position:absolute;left:284;top:1828;width:340;height:183" filled="f" fillcolor="#0c9" stroked="f">
                                              <o:lock v:ext="edit" aspectratio="t"/>
                                              <v:textbox style="mso-next-textbox:#_x0000_s5293">
                                                <w:txbxContent>
                                                  <w:p w:rsidR="00C42E18" w:rsidRDefault="00C42E18">
                                                    <w:pPr>
                                                      <w:autoSpaceDE w:val="0"/>
                                                      <w:autoSpaceDN w:val="0"/>
                                                      <w:adjustRightInd w:val="0"/>
                                                      <w:jc w:val="center"/>
                                                      <w:rPr>
                                                        <w:rFonts w:ascii="Arial" w:hAnsi="Arial"/>
                                                        <w:color w:val="000000"/>
                                                        <w:sz w:val="26"/>
                                                        <w:szCs w:val="26"/>
                                                        <w:rtl/>
                                                        <w:lang w:eastAsia="en-US"/>
                                                      </w:rPr>
                                                    </w:pPr>
                                                    <w:r>
                                                      <w:rPr>
                                                        <w:rFonts w:ascii="Arial" w:hAnsi="Arial"/>
                                                        <w:color w:val="000000"/>
                                                        <w:sz w:val="26"/>
                                                        <w:szCs w:val="26"/>
                                                        <w:lang w:eastAsia="en-US"/>
                                                      </w:rPr>
                                                      <w:t>O</w:t>
                                                    </w:r>
                                                  </w:p>
                                                </w:txbxContent>
                                              </v:textbox>
                                            </v:shape>
                                          </v:group>
                                        </v:group>
                                      </v:group>
                                      <v:group id="_x0000_s5294" style="position:absolute;left:3160;top:1572;width:340;height:295" coordorigin="3092,712" coordsize="340,295">
                                        <o:lock v:ext="edit" aspectratio="t"/>
                                        <v:group id="_x0000_s5295" style="position:absolute;left:3092;top:712;width:340;height:219;flip:y" coordorigin="1300,704" coordsize="340,219">
                                          <o:lock v:ext="edit" aspectratio="t"/>
                                          <v:group id="_x0000_s5296" style="position:absolute;left:1300;top:704;width:340;height:112" coordorigin="388,1716" coordsize="316,72">
                                            <o:lock v:ext="edit" aspectratio="t"/>
                                            <v:line id="_x0000_s5297" style="position:absolute;flip:y" from="388,1716" to="548,1788" strokeweight="1pt">
                                              <o:lock v:ext="edit" aspectratio="t"/>
                                            </v:line>
                                            <v:line id="_x0000_s5298" style="position:absolute;flip:x y" from="544,1716" to="704,1788" strokeweight="1pt">
                                              <o:lock v:ext="edit" aspectratio="t"/>
                                            </v:line>
                                          </v:group>
                                          <v:group id="_x0000_s5299" style="position:absolute;left:1338;top:751;width:264;height:172" coordorigin="1338,751" coordsize="264,172">
                                            <o:lock v:ext="edit" aspectratio="t"/>
                                            <v:shape id="_x0000_s5300" type="#_x0000_t6" style="position:absolute;left:1359;top:751;width:183;height:172;rotation:9208401fd;v-text-anchor:middle" stroked="f">
                                              <o:lock v:ext="edit" aspectratio="t"/>
                                            </v:shape>
                                            <v:rect id="_x0000_s5301" style="position:absolute;left:1442;top:757;width:160;height:63;rotation:-2351251fd;flip:x;v-text-anchor:middle" stroked="f">
                                              <o:lock v:ext="edit" aspectratio="t"/>
                                            </v:rect>
                                            <v:rect id="_x0000_s5302" style="position:absolute;left:1338;top:771;width:123;height:67;rotation:-2351251fd;v-text-anchor:middle" stroked="f">
                                              <o:lock v:ext="edit" aspectratio="t"/>
                                            </v:rect>
                                          </v:group>
                                        </v:group>
                                        <v:group id="_x0000_s5303" style="position:absolute;left:3092;top:824;width:340;height:183" coordorigin="284,1828" coordsize="340,183">
                                          <o:lock v:ext="edit" aspectratio="t"/>
                                          <v:rect id="_x0000_s5304" style="position:absolute;left:420;top:1868;width:84;height:108;v-text-anchor:middle" stroked="f">
                                            <o:lock v:ext="edit" aspectratio="t"/>
                                          </v:rect>
                                          <v:shape id="_x0000_s5305" type="#_x0000_t202" style="position:absolute;left:284;top:1828;width:340;height:183" filled="f" fillcolor="#0c9" stroked="f">
                                            <o:lock v:ext="edit" aspectratio="t"/>
                                            <v:textbox style="mso-next-textbox:#_x0000_s5305">
                                              <w:txbxContent>
                                                <w:p w:rsidR="00C42E18" w:rsidRDefault="00C42E18">
                                                  <w:pPr>
                                                    <w:autoSpaceDE w:val="0"/>
                                                    <w:autoSpaceDN w:val="0"/>
                                                    <w:adjustRightInd w:val="0"/>
                                                    <w:jc w:val="center"/>
                                                    <w:rPr>
                                                      <w:rFonts w:ascii="Arial" w:hAnsi="Arial"/>
                                                      <w:color w:val="000000"/>
                                                      <w:sz w:val="26"/>
                                                      <w:szCs w:val="26"/>
                                                      <w:rtl/>
                                                      <w:lang w:eastAsia="en-US"/>
                                                    </w:rPr>
                                                  </w:pPr>
                                                  <w:r>
                                                    <w:rPr>
                                                      <w:rFonts w:ascii="Arial" w:hAnsi="Arial"/>
                                                      <w:color w:val="000000"/>
                                                      <w:sz w:val="26"/>
                                                      <w:szCs w:val="26"/>
                                                      <w:lang w:eastAsia="en-US"/>
                                                    </w:rPr>
                                                    <w:t>O</w:t>
                                                  </w:r>
                                                </w:p>
                                              </w:txbxContent>
                                            </v:textbox>
                                          </v:shape>
                                        </v:group>
                                      </v:group>
                                      <v:group id="_x0000_s5306" style="position:absolute;left:3232;top:2448;width:340;height:295" coordorigin="3092,712" coordsize="340,295">
                                        <o:lock v:ext="edit" aspectratio="t"/>
                                        <v:group id="_x0000_s5307" style="position:absolute;left:3092;top:712;width:340;height:219;flip:y" coordorigin="1300,704" coordsize="340,219">
                                          <o:lock v:ext="edit" aspectratio="t"/>
                                          <v:group id="_x0000_s5308" style="position:absolute;left:1300;top:704;width:340;height:112" coordorigin="388,1716" coordsize="316,72">
                                            <o:lock v:ext="edit" aspectratio="t"/>
                                            <v:line id="_x0000_s5309" style="position:absolute;flip:y" from="388,1716" to="548,1788" strokeweight="1pt">
                                              <o:lock v:ext="edit" aspectratio="t"/>
                                            </v:line>
                                            <v:line id="_x0000_s5310" style="position:absolute;flip:x y" from="544,1716" to="704,1788" strokeweight="1pt">
                                              <o:lock v:ext="edit" aspectratio="t"/>
                                            </v:line>
                                          </v:group>
                                          <v:group id="_x0000_s5311" style="position:absolute;left:1338;top:751;width:264;height:172" coordorigin="1338,751" coordsize="264,172">
                                            <o:lock v:ext="edit" aspectratio="t"/>
                                            <v:shape id="_x0000_s5312" type="#_x0000_t6" style="position:absolute;left:1359;top:751;width:183;height:172;rotation:9208401fd;v-text-anchor:middle" stroked="f">
                                              <o:lock v:ext="edit" aspectratio="t"/>
                                            </v:shape>
                                            <v:rect id="_x0000_s5313" style="position:absolute;left:1442;top:757;width:160;height:63;rotation:-2351251fd;flip:x;v-text-anchor:middle" stroked="f">
                                              <o:lock v:ext="edit" aspectratio="t"/>
                                            </v:rect>
                                            <v:rect id="_x0000_s5314" style="position:absolute;left:1338;top:771;width:123;height:67;rotation:-2351251fd;v-text-anchor:middle" stroked="f">
                                              <o:lock v:ext="edit" aspectratio="t"/>
                                            </v:rect>
                                          </v:group>
                                        </v:group>
                                        <v:group id="_x0000_s5315" style="position:absolute;left:3092;top:824;width:340;height:183" coordorigin="284,1828" coordsize="340,183">
                                          <o:lock v:ext="edit" aspectratio="t"/>
                                          <v:rect id="_x0000_s5316" style="position:absolute;left:420;top:1868;width:84;height:108;v-text-anchor:middle" stroked="f">
                                            <o:lock v:ext="edit" aspectratio="t"/>
                                          </v:rect>
                                          <v:shape id="_x0000_s5317" type="#_x0000_t202" style="position:absolute;left:284;top:1828;width:340;height:183" filled="f" fillcolor="#0c9" stroked="f">
                                            <o:lock v:ext="edit" aspectratio="t"/>
                                            <v:textbox style="mso-next-textbox:#_x0000_s5317">
                                              <w:txbxContent>
                                                <w:p w:rsidR="00C42E18" w:rsidRDefault="00C42E18">
                                                  <w:pPr>
                                                    <w:autoSpaceDE w:val="0"/>
                                                    <w:autoSpaceDN w:val="0"/>
                                                    <w:adjustRightInd w:val="0"/>
                                                    <w:jc w:val="center"/>
                                                    <w:rPr>
                                                      <w:rFonts w:ascii="Arial" w:hAnsi="Arial"/>
                                                      <w:color w:val="000000"/>
                                                      <w:sz w:val="26"/>
                                                      <w:szCs w:val="26"/>
                                                      <w:rtl/>
                                                      <w:lang w:eastAsia="en-US"/>
                                                    </w:rPr>
                                                  </w:pPr>
                                                  <w:r>
                                                    <w:rPr>
                                                      <w:rFonts w:ascii="Arial" w:hAnsi="Arial"/>
                                                      <w:color w:val="000000"/>
                                                      <w:sz w:val="26"/>
                                                      <w:szCs w:val="26"/>
                                                      <w:lang w:eastAsia="en-US"/>
                                                    </w:rPr>
                                                    <w:t>O</w:t>
                                                  </w:r>
                                                </w:p>
                                              </w:txbxContent>
                                            </v:textbox>
                                          </v:shape>
                                        </v:group>
                                      </v:group>
                                      <v:group id="_x0000_s5318" style="position:absolute;left:3288;top:3304;width:340;height:295" coordorigin="3092,712" coordsize="340,295">
                                        <o:lock v:ext="edit" aspectratio="t"/>
                                        <v:group id="_x0000_s5319" style="position:absolute;left:3092;top:712;width:340;height:219;flip:y" coordorigin="1300,704" coordsize="340,219">
                                          <o:lock v:ext="edit" aspectratio="t"/>
                                          <v:group id="_x0000_s5320" style="position:absolute;left:1300;top:704;width:340;height:112" coordorigin="388,1716" coordsize="316,72">
                                            <o:lock v:ext="edit" aspectratio="t"/>
                                            <v:line id="_x0000_s5321" style="position:absolute;flip:y" from="388,1716" to="548,1788" strokeweight="1pt">
                                              <o:lock v:ext="edit" aspectratio="t"/>
                                            </v:line>
                                            <v:line id="_x0000_s5322" style="position:absolute;flip:x y" from="544,1716" to="704,1788" strokeweight="1pt">
                                              <o:lock v:ext="edit" aspectratio="t"/>
                                            </v:line>
                                          </v:group>
                                          <v:group id="_x0000_s5323" style="position:absolute;left:1338;top:751;width:264;height:172" coordorigin="1338,751" coordsize="264,172">
                                            <o:lock v:ext="edit" aspectratio="t"/>
                                            <v:shape id="_x0000_s5324" type="#_x0000_t6" style="position:absolute;left:1359;top:751;width:183;height:172;rotation:9208401fd;v-text-anchor:middle" stroked="f">
                                              <o:lock v:ext="edit" aspectratio="t"/>
                                            </v:shape>
                                            <v:rect id="_x0000_s5325" style="position:absolute;left:1442;top:757;width:160;height:63;rotation:-2351251fd;flip:x;v-text-anchor:middle" stroked="f">
                                              <o:lock v:ext="edit" aspectratio="t"/>
                                            </v:rect>
                                            <v:rect id="_x0000_s5326" style="position:absolute;left:1338;top:771;width:123;height:67;rotation:-2351251fd;v-text-anchor:middle" stroked="f">
                                              <o:lock v:ext="edit" aspectratio="t"/>
                                            </v:rect>
                                          </v:group>
                                        </v:group>
                                        <v:group id="_x0000_s5327" style="position:absolute;left:3092;top:824;width:340;height:183" coordorigin="284,1828" coordsize="340,183">
                                          <o:lock v:ext="edit" aspectratio="t"/>
                                          <v:rect id="_x0000_s5328" style="position:absolute;left:420;top:1868;width:84;height:108;v-text-anchor:middle" stroked="f">
                                            <o:lock v:ext="edit" aspectratio="t"/>
                                          </v:rect>
                                          <v:shape id="_x0000_s5329" type="#_x0000_t202" style="position:absolute;left:284;top:1828;width:340;height:183" filled="f" fillcolor="#0c9" stroked="f">
                                            <o:lock v:ext="edit" aspectratio="t"/>
                                            <v:textbox style="mso-next-textbox:#_x0000_s5329">
                                              <w:txbxContent>
                                                <w:p w:rsidR="00C42E18" w:rsidRDefault="00C42E18">
                                                  <w:pPr>
                                                    <w:autoSpaceDE w:val="0"/>
                                                    <w:autoSpaceDN w:val="0"/>
                                                    <w:adjustRightInd w:val="0"/>
                                                    <w:jc w:val="center"/>
                                                    <w:rPr>
                                                      <w:rFonts w:ascii="Arial" w:hAnsi="Arial"/>
                                                      <w:color w:val="000000"/>
                                                      <w:sz w:val="26"/>
                                                      <w:szCs w:val="26"/>
                                                      <w:rtl/>
                                                      <w:lang w:eastAsia="en-US"/>
                                                    </w:rPr>
                                                  </w:pPr>
                                                  <w:r>
                                                    <w:rPr>
                                                      <w:rFonts w:ascii="Arial" w:hAnsi="Arial"/>
                                                      <w:color w:val="000000"/>
                                                      <w:sz w:val="26"/>
                                                      <w:szCs w:val="26"/>
                                                      <w:lang w:eastAsia="en-US"/>
                                                    </w:rPr>
                                                    <w:t>O</w:t>
                                                  </w:r>
                                                </w:p>
                                              </w:txbxContent>
                                            </v:textbox>
                                          </v:shape>
                                        </v:group>
                                      </v:group>
                                    </v:group>
                                    <v:group id="_x0000_s5330" style="position:absolute;left:3112;top:716;width:340;height:295" coordorigin="3092,712" coordsize="340,295">
                                      <o:lock v:ext="edit" aspectratio="t"/>
                                      <v:group id="_x0000_s5331" style="position:absolute;left:3092;top:712;width:340;height:219;flip:y" coordorigin="1300,704" coordsize="340,219">
                                        <o:lock v:ext="edit" aspectratio="t"/>
                                        <v:group id="_x0000_s5332" style="position:absolute;left:1300;top:704;width:340;height:112" coordorigin="388,1716" coordsize="316,72">
                                          <o:lock v:ext="edit" aspectratio="t"/>
                                          <v:line id="_x0000_s5333" style="position:absolute;flip:y" from="388,1716" to="548,1788" strokeweight="1pt">
                                            <o:lock v:ext="edit" aspectratio="t"/>
                                          </v:line>
                                          <v:line id="_x0000_s5334" style="position:absolute;flip:x y" from="544,1716" to="704,1788" strokeweight="1pt">
                                            <o:lock v:ext="edit" aspectratio="t"/>
                                          </v:line>
                                        </v:group>
                                        <v:group id="_x0000_s5335" style="position:absolute;left:1338;top:751;width:264;height:172" coordorigin="1338,751" coordsize="264,172">
                                          <o:lock v:ext="edit" aspectratio="t"/>
                                          <v:shape id="_x0000_s5336" type="#_x0000_t6" style="position:absolute;left:1359;top:751;width:183;height:172;rotation:9208401fd;v-text-anchor:middle" stroked="f">
                                            <o:lock v:ext="edit" aspectratio="t"/>
                                          </v:shape>
                                          <v:rect id="_x0000_s5337" style="position:absolute;left:1442;top:757;width:160;height:63;rotation:-2351251fd;flip:x;v-text-anchor:middle" stroked="f">
                                            <o:lock v:ext="edit" aspectratio="t"/>
                                          </v:rect>
                                          <v:rect id="_x0000_s5338" style="position:absolute;left:1338;top:771;width:123;height:67;rotation:-2351251fd;v-text-anchor:middle" stroked="f">
                                            <o:lock v:ext="edit" aspectratio="t"/>
                                          </v:rect>
                                        </v:group>
                                      </v:group>
                                      <v:group id="_x0000_s5339" style="position:absolute;left:3092;top:824;width:340;height:183" coordorigin="284,1828" coordsize="340,183">
                                        <o:lock v:ext="edit" aspectratio="t"/>
                                        <v:rect id="_x0000_s5340" style="position:absolute;left:420;top:1868;width:84;height:108;v-text-anchor:middle" stroked="f">
                                          <o:lock v:ext="edit" aspectratio="t"/>
                                        </v:rect>
                                        <v:shape id="_x0000_s5341" type="#_x0000_t202" style="position:absolute;left:284;top:1828;width:340;height:183" filled="f" fillcolor="#0c9" stroked="f">
                                          <o:lock v:ext="edit" aspectratio="t"/>
                                          <v:textbox style="mso-next-textbox:#_x0000_s5341">
                                            <w:txbxContent>
                                              <w:p w:rsidR="00C42E18" w:rsidRDefault="00C42E18">
                                                <w:pPr>
                                                  <w:autoSpaceDE w:val="0"/>
                                                  <w:autoSpaceDN w:val="0"/>
                                                  <w:adjustRightInd w:val="0"/>
                                                  <w:jc w:val="center"/>
                                                  <w:rPr>
                                                    <w:rFonts w:ascii="Arial" w:hAnsi="Arial"/>
                                                    <w:color w:val="000000"/>
                                                    <w:sz w:val="26"/>
                                                    <w:szCs w:val="26"/>
                                                    <w:rtl/>
                                                    <w:lang w:eastAsia="en-US"/>
                                                  </w:rPr>
                                                </w:pPr>
                                                <w:r>
                                                  <w:rPr>
                                                    <w:rFonts w:ascii="Arial" w:hAnsi="Arial"/>
                                                    <w:color w:val="000000"/>
                                                    <w:sz w:val="26"/>
                                                    <w:szCs w:val="26"/>
                                                    <w:lang w:eastAsia="en-US"/>
                                                  </w:rPr>
                                                  <w:t>O</w:t>
                                                </w:r>
                                              </w:p>
                                            </w:txbxContent>
                                          </v:textbox>
                                        </v:shape>
                                      </v:group>
                                    </v:group>
                                  </v:group>
                                  <v:group id="_x0000_s5342" style="position:absolute;left:2424;top:660;width:606;height:2814" coordorigin="2424,660" coordsize="606,2814">
                                    <o:lock v:ext="edit" aspectratio="t"/>
                                    <v:rect id="_x0000_s5343" style="position:absolute;left:2424;top:660;width:426;height:216;v-text-anchor:middle" stroked="f">
                                      <o:lock v:ext="edit" aspectratio="t"/>
                                    </v:rect>
                                    <v:rect id="_x0000_s5344" style="position:absolute;left:2484;top:1524;width:426;height:216;v-text-anchor:middle" stroked="f">
                                      <o:lock v:ext="edit" aspectratio="t"/>
                                    </v:rect>
                                    <v:rect id="_x0000_s5345" style="position:absolute;left:2544;top:2394;width:426;height:216;v-text-anchor:middle" stroked="f">
                                      <o:lock v:ext="edit" aspectratio="t"/>
                                    </v:rect>
                                    <v:rect id="_x0000_s5346" style="position:absolute;left:2604;top:3258;width:426;height:216;v-text-anchor:middle" stroked="f">
                                      <o:lock v:ext="edit" aspectratio="t"/>
                                    </v:rect>
                                  </v:group>
                                </v:group>
                                <v:group id="_x0000_s5347" style="position:absolute;left:4122;top:702;width:678;height:2862" coordorigin="4122,702" coordsize="678,2862">
                                  <o:lock v:ext="edit" aspectratio="t"/>
                                  <v:rect id="_x0000_s5348" style="position:absolute;left:4122;top:702;width:480;height:258;v-text-anchor:middle" stroked="f">
                                    <o:lock v:ext="edit" aspectratio="t"/>
                                  </v:rect>
                                  <v:rect id="_x0000_s5349" style="position:absolute;left:4182;top:1572;width:480;height:258;v-text-anchor:middle" stroked="f">
                                    <o:lock v:ext="edit" aspectratio="t"/>
                                  </v:rect>
                                  <v:rect id="_x0000_s5350" style="position:absolute;left:4260;top:2424;width:480;height:258;v-text-anchor:middle" stroked="f">
                                    <o:lock v:ext="edit" aspectratio="t"/>
                                  </v:rect>
                                  <v:rect id="_x0000_s5351" style="position:absolute;left:4320;top:3306;width:480;height:258;v-text-anchor:middle" stroked="f">
                                    <o:lock v:ext="edit" aspectratio="t"/>
                                  </v:rect>
                                </v:group>
                              </v:group>
                              <v:line id="_x0000_s5352" style="position:absolute" from="7092,4414" to="7255,4611">
                                <o:lock v:ext="edit" aspectratio="t"/>
                              </v:line>
                              <v:group id="_x0000_s5353" style="position:absolute;left:7249;top:4380;width:635;height:517" coordorigin="8940,3365" coordsize="635,517">
                                <v:group id="_x0000_s5354" style="position:absolute;left:8940;top:3365;width:635;height:517" coordorigin="9591,4154" coordsize="635,517">
                                  <v:group id="_x0000_s5355" style="position:absolute;left:9598;top:4154;width:628;height:383" coordorigin="9598,4154" coordsize="628,383">
                                    <v:shape id="_x0000_s5356" type="#_x0000_t56" style="position:absolute;left:9598;top:4154;width:628;height:383;rotation:-52749fd;flip:y;v-text-anchor:middle" filled="f" fillcolor="#0c9">
                                      <o:lock v:ext="edit" aspectratio="t"/>
                                      <v:textbox style="mso-rotate:180;mso-next-textbox:#_x0000_s5356">
                                        <w:txbxContent>
                                          <w:p w:rsidR="00C42E18" w:rsidRDefault="00C42E18">
                                            <w:pPr>
                                              <w:autoSpaceDE w:val="0"/>
                                              <w:autoSpaceDN w:val="0"/>
                                              <w:bidi w:val="0"/>
                                              <w:adjustRightInd w:val="0"/>
                                              <w:jc w:val="center"/>
                                              <w:rPr>
                                                <w:color w:val="000000"/>
                                                <w:sz w:val="48"/>
                                                <w:szCs w:val="48"/>
                                                <w:lang w:eastAsia="en-US"/>
                                              </w:rPr>
                                            </w:pPr>
                                          </w:p>
                                        </w:txbxContent>
                                      </v:textbox>
                                    </v:shape>
                                    <v:line id="_x0000_s5357" style="position:absolute" from="9717,4169" to="10118,4169" strokeweight="1pt"/>
                                  </v:group>
                                  <v:group id="_x0000_s5358" style="position:absolute;left:9591;top:4362;width:597;height:309" coordorigin="1404,1134" coordsize="354,183">
                                    <o:lock v:ext="edit" aspectratio="t"/>
                                    <v:rect id="_x0000_s5359" style="position:absolute;left:1536;top:1164;width:108;height:120;v-text-anchor:middle" stroked="f">
                                      <o:lock v:ext="edit" aspectratio="t"/>
                                    </v:rect>
                                    <v:shape id="_x0000_s5360" type="#_x0000_t202" style="position:absolute;left:1404;top:1134;width:354;height:183" filled="f" fillcolor="#0c9" stroked="f">
                                      <o:lock v:ext="edit" aspectratio="t"/>
                                      <v:textbox style="mso-next-textbox:#_x0000_s5360">
                                        <w:txbxContent>
                                          <w:p w:rsidR="00C42E18" w:rsidRDefault="00C42E18">
                                            <w:pPr>
                                              <w:autoSpaceDE w:val="0"/>
                                              <w:autoSpaceDN w:val="0"/>
                                              <w:adjustRightInd w:val="0"/>
                                              <w:jc w:val="center"/>
                                              <w:rPr>
                                                <w:rFonts w:ascii="Arial" w:hAnsi="Arial"/>
                                                <w:color w:val="000000"/>
                                                <w:sz w:val="18"/>
                                                <w:szCs w:val="18"/>
                                                <w:rtl/>
                                                <w:lang w:eastAsia="en-US"/>
                                              </w:rPr>
                                            </w:pPr>
                                            <w:r>
                                              <w:rPr>
                                                <w:rFonts w:ascii="Arial" w:hAnsi="Arial"/>
                                                <w:color w:val="000000"/>
                                                <w:sz w:val="18"/>
                                                <w:szCs w:val="18"/>
                                                <w:lang w:eastAsia="en-US"/>
                                              </w:rPr>
                                              <w:t>O</w:t>
                                            </w:r>
                                          </w:p>
                                        </w:txbxContent>
                                      </v:textbox>
                                    </v:shape>
                                  </v:group>
                                </v:group>
                                <v:line id="_x0000_s5361" style="position:absolute;rotation:783621fd" from="9466,3394" to="9554,3507" strokeweight="1.5pt"/>
                                <v:line id="_x0000_s5362" style="position:absolute;rotation:783621fd;flip:x" from="8980,3396" to="9068,3509" strokeweight="1.5pt"/>
                              </v:group>
                              <v:line id="_x0000_s5363" style="position:absolute" from="4777,4370" to="4969,4370">
                                <o:lock v:ext="edit" aspectratio="t"/>
                              </v:line>
                              <v:line id="_x0000_s5364" style="position:absolute" from="4878,5839" to="5070,5839">
                                <o:lock v:ext="edit" aspectratio="t"/>
                              </v:line>
                              <v:line id="_x0000_s5365" style="position:absolute" from="4979,7297" to="5172,7297">
                                <o:lock v:ext="edit" aspectratio="t"/>
                              </v:line>
                              <v:line id="_x0000_s5366" style="position:absolute" from="5070,8765" to="5263,8765">
                                <o:lock v:ext="edit" aspectratio="t"/>
                              </v:line>
                              <v:line id="_x0000_s5367" style="position:absolute" from="7202,5889" to="7343,6061">
                                <o:lock v:ext="edit" aspectratio="t"/>
                              </v:line>
                              <v:line id="_x0000_s5368" style="position:absolute" from="7298,7347" to="7440,7520">
                                <o:lock v:ext="edit" aspectratio="t"/>
                              </v:line>
                              <v:line id="_x0000_s5369" style="position:absolute" from="7410,8816" to="7551,8988">
                                <o:lock v:ext="edit" aspectratio="t"/>
                              </v:line>
                              <v:group id="_x0000_s5370" style="position:absolute;left:7566;top:8764;width:635;height:517" coordorigin="8940,3365" coordsize="635,517">
                                <v:group id="_x0000_s5371" style="position:absolute;left:8940;top:3365;width:635;height:517" coordorigin="9591,4154" coordsize="635,517">
                                  <v:group id="_x0000_s5372" style="position:absolute;left:9598;top:4154;width:628;height:383" coordorigin="9598,4154" coordsize="628,383">
                                    <v:shape id="_x0000_s5373" type="#_x0000_t56" style="position:absolute;left:9598;top:4154;width:628;height:383;rotation:-52749fd;flip:y;v-text-anchor:middle" filled="f" fillcolor="#0c9">
                                      <o:lock v:ext="edit" aspectratio="t"/>
                                      <v:textbox style="mso-rotate:180;mso-next-textbox:#_x0000_s5373">
                                        <w:txbxContent>
                                          <w:p w:rsidR="00C42E18" w:rsidRDefault="00C42E18">
                                            <w:pPr>
                                              <w:autoSpaceDE w:val="0"/>
                                              <w:autoSpaceDN w:val="0"/>
                                              <w:bidi w:val="0"/>
                                              <w:adjustRightInd w:val="0"/>
                                              <w:jc w:val="center"/>
                                              <w:rPr>
                                                <w:color w:val="000000"/>
                                                <w:sz w:val="48"/>
                                                <w:szCs w:val="48"/>
                                                <w:lang w:eastAsia="en-US"/>
                                              </w:rPr>
                                            </w:pPr>
                                          </w:p>
                                        </w:txbxContent>
                                      </v:textbox>
                                    </v:shape>
                                    <v:line id="_x0000_s5374" style="position:absolute" from="9717,4169" to="10118,4169" strokeweight="1pt"/>
                                  </v:group>
                                  <v:group id="_x0000_s5375" style="position:absolute;left:9591;top:4362;width:597;height:309" coordorigin="1404,1134" coordsize="354,183">
                                    <o:lock v:ext="edit" aspectratio="t"/>
                                    <v:rect id="_x0000_s5376" style="position:absolute;left:1536;top:1164;width:108;height:120;v-text-anchor:middle" stroked="f">
                                      <o:lock v:ext="edit" aspectratio="t"/>
                                    </v:rect>
                                    <v:shape id="_x0000_s5377" type="#_x0000_t202" style="position:absolute;left:1404;top:1134;width:354;height:183" filled="f" fillcolor="#0c9" stroked="f">
                                      <o:lock v:ext="edit" aspectratio="t"/>
                                      <v:textbox style="mso-next-textbox:#_x0000_s5377">
                                        <w:txbxContent>
                                          <w:p w:rsidR="00C42E18" w:rsidRDefault="00C42E18">
                                            <w:pPr>
                                              <w:autoSpaceDE w:val="0"/>
                                              <w:autoSpaceDN w:val="0"/>
                                              <w:adjustRightInd w:val="0"/>
                                              <w:jc w:val="center"/>
                                              <w:rPr>
                                                <w:rFonts w:ascii="Arial" w:hAnsi="Arial"/>
                                                <w:color w:val="000000"/>
                                                <w:sz w:val="18"/>
                                                <w:szCs w:val="18"/>
                                                <w:rtl/>
                                                <w:lang w:eastAsia="en-US"/>
                                              </w:rPr>
                                            </w:pPr>
                                            <w:r>
                                              <w:rPr>
                                                <w:rFonts w:ascii="Arial" w:hAnsi="Arial"/>
                                                <w:color w:val="000000"/>
                                                <w:sz w:val="18"/>
                                                <w:szCs w:val="18"/>
                                                <w:lang w:eastAsia="en-US"/>
                                              </w:rPr>
                                              <w:t>O</w:t>
                                            </w:r>
                                          </w:p>
                                        </w:txbxContent>
                                      </v:textbox>
                                    </v:shape>
                                  </v:group>
                                </v:group>
                                <v:line id="_x0000_s5378" style="position:absolute;rotation:783621fd" from="9466,3394" to="9554,3507" strokeweight="1.5pt"/>
                                <v:line id="_x0000_s5379" style="position:absolute;rotation:783621fd;flip:x" from="8980,3396" to="9068,3509" strokeweight="1.5pt"/>
                              </v:group>
                              <v:group id="_x0000_s5380" style="position:absolute;left:7342;top:5850;width:635;height:517" coordorigin="8940,3365" coordsize="635,517">
                                <v:group id="_x0000_s5381" style="position:absolute;left:8940;top:3365;width:635;height:517" coordorigin="9591,4154" coordsize="635,517">
                                  <v:group id="_x0000_s5382" style="position:absolute;left:9598;top:4154;width:628;height:383" coordorigin="9598,4154" coordsize="628,383">
                                    <v:shape id="_x0000_s5383" type="#_x0000_t56" style="position:absolute;left:9598;top:4154;width:628;height:383;rotation:-52749fd;flip:y;v-text-anchor:middle" filled="f" fillcolor="#0c9">
                                      <o:lock v:ext="edit" aspectratio="t"/>
                                      <v:textbox style="mso-rotate:180;mso-next-textbox:#_x0000_s5383">
                                        <w:txbxContent>
                                          <w:p w:rsidR="00C42E18" w:rsidRDefault="00C42E18">
                                            <w:pPr>
                                              <w:autoSpaceDE w:val="0"/>
                                              <w:autoSpaceDN w:val="0"/>
                                              <w:bidi w:val="0"/>
                                              <w:adjustRightInd w:val="0"/>
                                              <w:jc w:val="center"/>
                                              <w:rPr>
                                                <w:color w:val="000000"/>
                                                <w:sz w:val="48"/>
                                                <w:szCs w:val="48"/>
                                                <w:lang w:eastAsia="en-US"/>
                                              </w:rPr>
                                            </w:pPr>
                                          </w:p>
                                        </w:txbxContent>
                                      </v:textbox>
                                    </v:shape>
                                    <v:line id="_x0000_s5384" style="position:absolute" from="9717,4169" to="10118,4169" strokeweight="1pt"/>
                                  </v:group>
                                  <v:group id="_x0000_s5385" style="position:absolute;left:9591;top:4362;width:597;height:309" coordorigin="1404,1134" coordsize="354,183">
                                    <o:lock v:ext="edit" aspectratio="t"/>
                                    <v:rect id="_x0000_s5386" style="position:absolute;left:1536;top:1164;width:108;height:120;v-text-anchor:middle" stroked="f">
                                      <o:lock v:ext="edit" aspectratio="t"/>
                                    </v:rect>
                                    <v:shape id="_x0000_s5387" type="#_x0000_t202" style="position:absolute;left:1404;top:1134;width:354;height:183" filled="f" fillcolor="#0c9" stroked="f">
                                      <o:lock v:ext="edit" aspectratio="t"/>
                                      <v:textbox style="mso-next-textbox:#_x0000_s5387">
                                        <w:txbxContent>
                                          <w:p w:rsidR="00C42E18" w:rsidRDefault="00C42E18">
                                            <w:pPr>
                                              <w:autoSpaceDE w:val="0"/>
                                              <w:autoSpaceDN w:val="0"/>
                                              <w:adjustRightInd w:val="0"/>
                                              <w:jc w:val="center"/>
                                              <w:rPr>
                                                <w:rFonts w:ascii="Arial" w:hAnsi="Arial"/>
                                                <w:color w:val="000000"/>
                                                <w:sz w:val="18"/>
                                                <w:szCs w:val="18"/>
                                                <w:rtl/>
                                                <w:lang w:eastAsia="en-US"/>
                                              </w:rPr>
                                            </w:pPr>
                                            <w:r>
                                              <w:rPr>
                                                <w:rFonts w:ascii="Arial" w:hAnsi="Arial"/>
                                                <w:color w:val="000000"/>
                                                <w:sz w:val="18"/>
                                                <w:szCs w:val="18"/>
                                                <w:lang w:eastAsia="en-US"/>
                                              </w:rPr>
                                              <w:t>O</w:t>
                                            </w:r>
                                          </w:p>
                                        </w:txbxContent>
                                      </v:textbox>
                                    </v:shape>
                                  </v:group>
                                </v:group>
                                <v:line id="_x0000_s5388" style="position:absolute;rotation:783621fd" from="9466,3394" to="9554,3507" strokeweight="1.5pt"/>
                                <v:line id="_x0000_s5389" style="position:absolute;rotation:783621fd;flip:x" from="8980,3396" to="9068,3509" strokeweight="1.5pt"/>
                              </v:group>
                              <v:group id="_x0000_s5390" style="position:absolute;left:7430;top:7302;width:635;height:517" coordorigin="8940,3365" coordsize="635,517">
                                <v:group id="_x0000_s5391" style="position:absolute;left:8940;top:3365;width:635;height:517" coordorigin="9591,4154" coordsize="635,517">
                                  <v:group id="_x0000_s5392" style="position:absolute;left:9598;top:4154;width:628;height:383" coordorigin="9598,4154" coordsize="628,383">
                                    <v:shape id="_x0000_s5393" type="#_x0000_t56" style="position:absolute;left:9598;top:4154;width:628;height:383;rotation:-52749fd;flip:y;v-text-anchor:middle" filled="f" fillcolor="#0c9">
                                      <o:lock v:ext="edit" aspectratio="t"/>
                                      <v:textbox style="mso-rotate:180;mso-next-textbox:#_x0000_s5393">
                                        <w:txbxContent>
                                          <w:p w:rsidR="00C42E18" w:rsidRDefault="00C42E18">
                                            <w:pPr>
                                              <w:autoSpaceDE w:val="0"/>
                                              <w:autoSpaceDN w:val="0"/>
                                              <w:bidi w:val="0"/>
                                              <w:adjustRightInd w:val="0"/>
                                              <w:jc w:val="center"/>
                                              <w:rPr>
                                                <w:color w:val="000000"/>
                                                <w:sz w:val="48"/>
                                                <w:szCs w:val="48"/>
                                                <w:lang w:eastAsia="en-US"/>
                                              </w:rPr>
                                            </w:pPr>
                                          </w:p>
                                        </w:txbxContent>
                                      </v:textbox>
                                    </v:shape>
                                    <v:line id="_x0000_s5394" style="position:absolute" from="9717,4169" to="10118,4169" strokeweight="1pt"/>
                                  </v:group>
                                  <v:group id="_x0000_s5395" style="position:absolute;left:9591;top:4362;width:597;height:309" coordorigin="1404,1134" coordsize="354,183">
                                    <o:lock v:ext="edit" aspectratio="t"/>
                                    <v:rect id="_x0000_s5396" style="position:absolute;left:1536;top:1164;width:108;height:120;v-text-anchor:middle" stroked="f">
                                      <o:lock v:ext="edit" aspectratio="t"/>
                                    </v:rect>
                                    <v:shape id="_x0000_s5397" type="#_x0000_t202" style="position:absolute;left:1404;top:1134;width:354;height:183" filled="f" fillcolor="#0c9" stroked="f">
                                      <o:lock v:ext="edit" aspectratio="t"/>
                                      <v:textbox style="mso-next-textbox:#_x0000_s5397">
                                        <w:txbxContent>
                                          <w:p w:rsidR="00C42E18" w:rsidRDefault="00C42E18">
                                            <w:pPr>
                                              <w:autoSpaceDE w:val="0"/>
                                              <w:autoSpaceDN w:val="0"/>
                                              <w:adjustRightInd w:val="0"/>
                                              <w:jc w:val="center"/>
                                              <w:rPr>
                                                <w:rFonts w:ascii="Arial" w:hAnsi="Arial"/>
                                                <w:color w:val="000000"/>
                                                <w:sz w:val="18"/>
                                                <w:szCs w:val="18"/>
                                                <w:rtl/>
                                                <w:lang w:eastAsia="en-US"/>
                                              </w:rPr>
                                            </w:pPr>
                                            <w:r>
                                              <w:rPr>
                                                <w:rFonts w:ascii="Arial" w:hAnsi="Arial"/>
                                                <w:color w:val="000000"/>
                                                <w:sz w:val="18"/>
                                                <w:szCs w:val="18"/>
                                                <w:lang w:eastAsia="en-US"/>
                                              </w:rPr>
                                              <w:t>O</w:t>
                                            </w:r>
                                          </w:p>
                                        </w:txbxContent>
                                      </v:textbox>
                                    </v:shape>
                                  </v:group>
                                </v:group>
                                <v:line id="_x0000_s5398" style="position:absolute;rotation:783621fd" from="9466,3394" to="9554,3507" strokeweight="1.5pt"/>
                                <v:line id="_x0000_s5399" style="position:absolute;rotation:783621fd;flip:x" from="8980,3396" to="9068,3509" strokeweight="1.5pt"/>
                              </v:group>
                              <v:group id="_x0000_s5400" style="position:absolute;left:4432;top:8496;width:646;height:536" coordorigin="1088,6117" coordsize="646,536">
                                <v:group id="_x0000_s5401" style="position:absolute;left:1106;top:6255;width:628;height:398" coordorigin="1106,6255" coordsize="628,398">
                                  <v:group id="_x0000_s5402" style="position:absolute;left:1106;top:6255;width:628;height:382" coordorigin="1106,6255" coordsize="628,382">
                                    <v:group id="_x0000_s5403" style="position:absolute;left:1106;top:6255;width:628;height:382" coordorigin="1106,6255" coordsize="628,382">
                                      <v:shape id="_x0000_s5404" type="#_x0000_t56" style="position:absolute;left:1106;top:6255;width:628;height:382;rotation:-380264fd;v-text-anchor:middle" filled="f" fillcolor="#0c9">
                                        <o:lock v:ext="edit" aspectratio="t"/>
                                        <v:textbox style="mso-next-textbox:#_x0000_s5404">
                                          <w:txbxContent>
                                            <w:p w:rsidR="00C42E18" w:rsidRDefault="00C42E18">
                                              <w:pPr>
                                                <w:autoSpaceDE w:val="0"/>
                                                <w:autoSpaceDN w:val="0"/>
                                                <w:bidi w:val="0"/>
                                                <w:adjustRightInd w:val="0"/>
                                                <w:jc w:val="center"/>
                                                <w:rPr>
                                                  <w:color w:val="000000"/>
                                                  <w:sz w:val="48"/>
                                                  <w:szCs w:val="48"/>
                                                  <w:lang w:eastAsia="en-US"/>
                                                </w:rPr>
                                              </w:pPr>
                                            </w:p>
                                          </w:txbxContent>
                                        </v:textbox>
                                      </v:shape>
                                      <v:line id="_x0000_s5405" style="position:absolute;rotation:24179364fd;flip:y" from="1258,6631" to="1659,6632" strokeweight="1pt"/>
                                    </v:group>
                                    <v:line id="_x0000_s5406" style="position:absolute;rotation:783621fd;flip:y" from="1621,6465" to="1709,6578" strokeweight="1.5pt"/>
                                  </v:group>
                                  <v:line id="_x0000_s5407" style="position:absolute;rotation:783621fd;flip:x y" from="1158,6540" to="1246,6653" strokeweight="1.5pt"/>
                                </v:group>
                                <v:group id="_x0000_s5408" style="position:absolute;left:1088;top:6117;width:597;height:309" coordorigin="1404,1134" coordsize="354,183">
                                  <o:lock v:ext="edit" aspectratio="t"/>
                                  <v:rect id="_x0000_s5409" style="position:absolute;left:1536;top:1164;width:108;height:120;v-text-anchor:middle" stroked="f">
                                    <o:lock v:ext="edit" aspectratio="t"/>
                                  </v:rect>
                                  <v:shape id="_x0000_s5410" type="#_x0000_t202" style="position:absolute;left:1404;top:1134;width:354;height:183" filled="f" fillcolor="#0c9" stroked="f">
                                    <o:lock v:ext="edit" aspectratio="t"/>
                                    <v:textbox style="mso-next-textbox:#_x0000_s5410">
                                      <w:txbxContent>
                                        <w:p w:rsidR="00C42E18" w:rsidRDefault="00C42E18">
                                          <w:pPr>
                                            <w:pStyle w:val="4"/>
                                            <w:rPr>
                                              <w:b w:val="0"/>
                                              <w:bCs w:val="0"/>
                                              <w:sz w:val="18"/>
                                              <w:szCs w:val="18"/>
                                              <w:rtl/>
                                            </w:rPr>
                                          </w:pPr>
                                          <w:r>
                                            <w:rPr>
                                              <w:b w:val="0"/>
                                              <w:bCs w:val="0"/>
                                              <w:sz w:val="18"/>
                                              <w:szCs w:val="18"/>
                                            </w:rPr>
                                            <w:t>O</w:t>
                                          </w:r>
                                        </w:p>
                                      </w:txbxContent>
                                    </v:textbox>
                                  </v:shape>
                                </v:group>
                              </v:group>
                              <v:group id="_x0000_s5411" style="position:absolute;left:4119;top:4115;width:646;height:536" coordorigin="1088,6117" coordsize="646,536">
                                <v:group id="_x0000_s5412" style="position:absolute;left:1106;top:6255;width:628;height:398" coordorigin="1106,6255" coordsize="628,398">
                                  <v:group id="_x0000_s5413" style="position:absolute;left:1106;top:6255;width:628;height:382" coordorigin="1106,6255" coordsize="628,382">
                                    <v:group id="_x0000_s5414" style="position:absolute;left:1106;top:6255;width:628;height:382" coordorigin="1106,6255" coordsize="628,382">
                                      <v:shape id="_x0000_s5415" type="#_x0000_t56" style="position:absolute;left:1106;top:6255;width:628;height:382;rotation:-380264fd;v-text-anchor:middle" filled="f" fillcolor="#0c9">
                                        <o:lock v:ext="edit" aspectratio="t"/>
                                        <v:textbox style="mso-next-textbox:#_x0000_s5415">
                                          <w:txbxContent>
                                            <w:p w:rsidR="00C42E18" w:rsidRDefault="00C42E18">
                                              <w:pPr>
                                                <w:autoSpaceDE w:val="0"/>
                                                <w:autoSpaceDN w:val="0"/>
                                                <w:bidi w:val="0"/>
                                                <w:adjustRightInd w:val="0"/>
                                                <w:jc w:val="center"/>
                                                <w:rPr>
                                                  <w:color w:val="000000"/>
                                                  <w:sz w:val="48"/>
                                                  <w:szCs w:val="48"/>
                                                  <w:lang w:eastAsia="en-US"/>
                                                </w:rPr>
                                              </w:pPr>
                                            </w:p>
                                          </w:txbxContent>
                                        </v:textbox>
                                      </v:shape>
                                      <v:line id="_x0000_s5416" style="position:absolute;rotation:24179364fd;flip:y" from="1258,6631" to="1659,6632" strokeweight="1pt"/>
                                    </v:group>
                                    <v:line id="_x0000_s5417" style="position:absolute;rotation:783621fd;flip:y" from="1621,6465" to="1709,6578" strokeweight="1.5pt"/>
                                  </v:group>
                                  <v:line id="_x0000_s5418" style="position:absolute;rotation:783621fd;flip:x y" from="1158,6540" to="1246,6653" strokeweight="1.5pt"/>
                                </v:group>
                                <v:group id="_x0000_s5419" style="position:absolute;left:1088;top:6117;width:597;height:309" coordorigin="1404,1134" coordsize="354,183">
                                  <o:lock v:ext="edit" aspectratio="t"/>
                                  <v:rect id="_x0000_s5420" style="position:absolute;left:1536;top:1164;width:108;height:120;v-text-anchor:middle" stroked="f">
                                    <o:lock v:ext="edit" aspectratio="t"/>
                                  </v:rect>
                                  <v:shape id="_x0000_s5421" type="#_x0000_t202" style="position:absolute;left:1404;top:1134;width:354;height:183" filled="f" fillcolor="#0c9" stroked="f">
                                    <o:lock v:ext="edit" aspectratio="t"/>
                                    <v:textbox style="mso-next-textbox:#_x0000_s5421">
                                      <w:txbxContent>
                                        <w:p w:rsidR="00C42E18" w:rsidRDefault="00C42E18">
                                          <w:pPr>
                                            <w:pStyle w:val="4"/>
                                            <w:rPr>
                                              <w:b w:val="0"/>
                                              <w:bCs w:val="0"/>
                                              <w:sz w:val="18"/>
                                              <w:szCs w:val="18"/>
                                              <w:rtl/>
                                            </w:rPr>
                                          </w:pPr>
                                          <w:r>
                                            <w:rPr>
                                              <w:b w:val="0"/>
                                              <w:bCs w:val="0"/>
                                              <w:sz w:val="18"/>
                                              <w:szCs w:val="18"/>
                                            </w:rPr>
                                            <w:t>O</w:t>
                                          </w:r>
                                        </w:p>
                                      </w:txbxContent>
                                    </v:textbox>
                                  </v:shape>
                                </v:group>
                              </v:group>
                              <v:group id="_x0000_s5422" style="position:absolute;left:4233;top:5569;width:646;height:536" coordorigin="1088,6117" coordsize="646,536">
                                <v:group id="_x0000_s5423" style="position:absolute;left:1106;top:6255;width:628;height:398" coordorigin="1106,6255" coordsize="628,398">
                                  <v:group id="_x0000_s5424" style="position:absolute;left:1106;top:6255;width:628;height:382" coordorigin="1106,6255" coordsize="628,382">
                                    <v:group id="_x0000_s5425" style="position:absolute;left:1106;top:6255;width:628;height:382" coordorigin="1106,6255" coordsize="628,382">
                                      <v:shape id="_x0000_s5426" type="#_x0000_t56" style="position:absolute;left:1106;top:6255;width:628;height:382;rotation:-380264fd;v-text-anchor:middle" filled="f" fillcolor="#0c9">
                                        <o:lock v:ext="edit" aspectratio="t"/>
                                        <v:textbox style="mso-next-textbox:#_x0000_s5426">
                                          <w:txbxContent>
                                            <w:p w:rsidR="00C42E18" w:rsidRDefault="00C42E18">
                                              <w:pPr>
                                                <w:autoSpaceDE w:val="0"/>
                                                <w:autoSpaceDN w:val="0"/>
                                                <w:bidi w:val="0"/>
                                                <w:adjustRightInd w:val="0"/>
                                                <w:jc w:val="center"/>
                                                <w:rPr>
                                                  <w:color w:val="000000"/>
                                                  <w:sz w:val="48"/>
                                                  <w:szCs w:val="48"/>
                                                  <w:lang w:eastAsia="en-US"/>
                                                </w:rPr>
                                              </w:pPr>
                                            </w:p>
                                          </w:txbxContent>
                                        </v:textbox>
                                      </v:shape>
                                      <v:line id="_x0000_s5427" style="position:absolute;rotation:24179364fd;flip:y" from="1258,6631" to="1659,6632" strokeweight="1pt"/>
                                    </v:group>
                                    <v:line id="_x0000_s5428" style="position:absolute;rotation:783621fd;flip:y" from="1621,6465" to="1709,6578" strokeweight="1.5pt"/>
                                  </v:group>
                                  <v:line id="_x0000_s5429" style="position:absolute;rotation:783621fd;flip:x y" from="1158,6540" to="1246,6653" strokeweight="1.5pt"/>
                                </v:group>
                                <v:group id="_x0000_s5430" style="position:absolute;left:1088;top:6117;width:597;height:309" coordorigin="1404,1134" coordsize="354,183">
                                  <o:lock v:ext="edit" aspectratio="t"/>
                                  <v:rect id="_x0000_s5431" style="position:absolute;left:1536;top:1164;width:108;height:120;v-text-anchor:middle" stroked="f">
                                    <o:lock v:ext="edit" aspectratio="t"/>
                                  </v:rect>
                                  <v:shape id="_x0000_s5432" type="#_x0000_t202" style="position:absolute;left:1404;top:1134;width:354;height:183" filled="f" fillcolor="#0c9" stroked="f">
                                    <o:lock v:ext="edit" aspectratio="t"/>
                                    <v:textbox style="mso-next-textbox:#_x0000_s5432">
                                      <w:txbxContent>
                                        <w:p w:rsidR="00C42E18" w:rsidRDefault="00C42E18">
                                          <w:pPr>
                                            <w:pStyle w:val="4"/>
                                            <w:rPr>
                                              <w:b w:val="0"/>
                                              <w:bCs w:val="0"/>
                                              <w:sz w:val="18"/>
                                              <w:szCs w:val="18"/>
                                              <w:rtl/>
                                            </w:rPr>
                                          </w:pPr>
                                          <w:r>
                                            <w:rPr>
                                              <w:b w:val="0"/>
                                              <w:bCs w:val="0"/>
                                              <w:sz w:val="18"/>
                                              <w:szCs w:val="18"/>
                                            </w:rPr>
                                            <w:t>O</w:t>
                                          </w:r>
                                        </w:p>
                                      </w:txbxContent>
                                    </v:textbox>
                                  </v:shape>
                                </v:group>
                              </v:group>
                              <v:group id="_x0000_s5433" style="position:absolute;left:4320;top:7047;width:646;height:536" coordorigin="1088,6117" coordsize="646,536">
                                <v:group id="_x0000_s5434" style="position:absolute;left:1106;top:6255;width:628;height:398" coordorigin="1106,6255" coordsize="628,398">
                                  <v:group id="_x0000_s5435" style="position:absolute;left:1106;top:6255;width:628;height:382" coordorigin="1106,6255" coordsize="628,382">
                                    <v:group id="_x0000_s5436" style="position:absolute;left:1106;top:6255;width:628;height:382" coordorigin="1106,6255" coordsize="628,382">
                                      <v:shape id="_x0000_s5437" type="#_x0000_t56" style="position:absolute;left:1106;top:6255;width:628;height:382;rotation:-380264fd;v-text-anchor:middle" filled="f" fillcolor="#0c9">
                                        <o:lock v:ext="edit" aspectratio="t"/>
                                        <v:textbox style="mso-next-textbox:#_x0000_s5437">
                                          <w:txbxContent>
                                            <w:p w:rsidR="00C42E18" w:rsidRDefault="00C42E18">
                                              <w:pPr>
                                                <w:autoSpaceDE w:val="0"/>
                                                <w:autoSpaceDN w:val="0"/>
                                                <w:bidi w:val="0"/>
                                                <w:adjustRightInd w:val="0"/>
                                                <w:jc w:val="center"/>
                                                <w:rPr>
                                                  <w:color w:val="000000"/>
                                                  <w:sz w:val="48"/>
                                                  <w:szCs w:val="48"/>
                                                  <w:lang w:eastAsia="en-US"/>
                                                </w:rPr>
                                              </w:pPr>
                                            </w:p>
                                          </w:txbxContent>
                                        </v:textbox>
                                      </v:shape>
                                      <v:line id="_x0000_s5438" style="position:absolute;rotation:24179364fd;flip:y" from="1258,6631" to="1659,6632" strokeweight="1pt"/>
                                    </v:group>
                                    <v:line id="_x0000_s5439" style="position:absolute;rotation:783621fd;flip:y" from="1621,6465" to="1709,6578" strokeweight="1.5pt"/>
                                  </v:group>
                                  <v:line id="_x0000_s5440" style="position:absolute;rotation:783621fd;flip:x y" from="1158,6540" to="1246,6653" strokeweight="1.5pt"/>
                                </v:group>
                                <v:group id="_x0000_s5441" style="position:absolute;left:1088;top:6117;width:597;height:309" coordorigin="1404,1134" coordsize="354,183">
                                  <o:lock v:ext="edit" aspectratio="t"/>
                                  <v:rect id="_x0000_s5442" style="position:absolute;left:1536;top:1164;width:108;height:120;v-text-anchor:middle" stroked="f">
                                    <o:lock v:ext="edit" aspectratio="t"/>
                                  </v:rect>
                                  <v:shape id="_x0000_s5443" type="#_x0000_t202" style="position:absolute;left:1404;top:1134;width:354;height:183" filled="f" fillcolor="#0c9" stroked="f">
                                    <o:lock v:ext="edit" aspectratio="t"/>
                                    <v:textbox style="mso-next-textbox:#_x0000_s5443">
                                      <w:txbxContent>
                                        <w:p w:rsidR="00C42E18" w:rsidRDefault="00C42E18">
                                          <w:pPr>
                                            <w:pStyle w:val="4"/>
                                            <w:rPr>
                                              <w:b w:val="0"/>
                                              <w:bCs w:val="0"/>
                                              <w:sz w:val="18"/>
                                              <w:szCs w:val="18"/>
                                              <w:rtl/>
                                            </w:rPr>
                                          </w:pPr>
                                          <w:r>
                                            <w:rPr>
                                              <w:b w:val="0"/>
                                              <w:bCs w:val="0"/>
                                              <w:sz w:val="18"/>
                                              <w:szCs w:val="18"/>
                                            </w:rPr>
                                            <w:t>O</w:t>
                                          </w:r>
                                        </w:p>
                                      </w:txbxContent>
                                    </v:textbox>
                                  </v:shape>
                                </v:group>
                              </v:group>
                            </v:group>
                            <v:rect id="_x0000_s5444" style="position:absolute;left:7876;top:9792;width:201;height:213" stroked="f"/>
                          </v:group>
                          <v:rect id="_x0000_s5445" style="position:absolute;left:4420;top:9066;width:514;height:350" stroked="f"/>
                        </v:group>
                        <v:group id="_x0000_s5446" style="position:absolute;left:4347;top:9069;width:553;height:1221" coordorigin="4245,6661" coordsize="553,1221">
                          <v:group id="_x0000_s5447" style="position:absolute;left:4245;top:6661;width:488;height:754" coordorigin="4245,6661" coordsize="488,754">
                            <v:line id="_x0000_s5448" style="position:absolute" from="4489,6661" to="4489,6937"/>
                            <v:line id="_x0000_s5449" style="position:absolute" from="4489,7139" to="4489,7415"/>
                            <v:shape id="_x0000_s5450" type="#_x0000_t202" style="position:absolute;left:4245;top:6860;width:488;height:427" filled="f" stroked="f">
                              <v:textbox style="mso-next-textbox:#_x0000_s5450">
                                <w:txbxContent>
                                  <w:p w:rsidR="00C42E18" w:rsidRDefault="00C42E18">
                                    <w:pPr>
                                      <w:bidi w:val="0"/>
                                      <w:jc w:val="center"/>
                                      <w:rPr>
                                        <w:sz w:val="20"/>
                                        <w:szCs w:val="20"/>
                                        <w:rtl/>
                                      </w:rPr>
                                    </w:pPr>
                                    <w:r>
                                      <w:rPr>
                                        <w:sz w:val="20"/>
                                        <w:szCs w:val="20"/>
                                      </w:rPr>
                                      <w:t>O</w:t>
                                    </w:r>
                                  </w:p>
                                </w:txbxContent>
                              </v:textbox>
                            </v:shape>
                          </v:group>
                          <v:shape id="_x0000_s5451" type="#_x0000_t202" style="position:absolute;left:4278;top:7362;width:520;height:520" filled="f" stroked="f">
                            <v:textbox style="layout-flow:vertical;mso-next-textbox:#_x0000_s5451">
                              <w:txbxContent>
                                <w:p w:rsidR="00C42E18" w:rsidRDefault="00C42E18">
                                  <w:pPr>
                                    <w:bidi w:val="0"/>
                                    <w:rPr>
                                      <w:b/>
                                      <w:bCs/>
                                    </w:rPr>
                                  </w:pPr>
                                  <w:r>
                                    <w:rPr>
                                      <w:b/>
                                      <w:bCs/>
                                    </w:rPr>
                                    <w:t>….</w:t>
                                  </w:r>
                                </w:p>
                              </w:txbxContent>
                            </v:textbox>
                          </v:shape>
                        </v:group>
                        <v:group id="_x0000_s5452" style="position:absolute;left:7939;top:9999;width:520;height:743" coordorigin="10340,7254" coordsize="520,743">
                          <v:line id="_x0000_s5453" style="position:absolute" from="10539,7254" to="10539,7530"/>
                          <v:shape id="_x0000_s5454" type="#_x0000_t202" style="position:absolute;left:10340;top:7477;width:520;height:520" filled="f" stroked="f">
                            <v:textbox style="layout-flow:vertical;mso-next-textbox:#_x0000_s5454">
                              <w:txbxContent>
                                <w:p w:rsidR="00C42E18" w:rsidRDefault="00C42E18">
                                  <w:pPr>
                                    <w:bidi w:val="0"/>
                                    <w:rPr>
                                      <w:b/>
                                      <w:bCs/>
                                    </w:rPr>
                                  </w:pPr>
                                  <w:r>
                                    <w:rPr>
                                      <w:b/>
                                      <w:bCs/>
                                    </w:rPr>
                                    <w:t>….</w:t>
                                  </w:r>
                                </w:p>
                              </w:txbxContent>
                            </v:textbox>
                          </v:shape>
                        </v:group>
                      </v:group>
                      <v:group id="_x0000_s5461" style="position:absolute;left:4011;top:4132;width:520;height:702" coordorigin="10543,3850" coordsize="520,702">
                        <v:line id="_x0000_s5462" style="position:absolute" from="10742,4276" to="10742,4552"/>
                        <v:shape id="_x0000_s5463" type="#_x0000_t202" style="position:absolute;left:10543;top:3850;width:520;height:520" filled="f" stroked="f">
                          <v:textbox style="layout-flow:vertical;mso-next-textbox:#_x0000_s5463">
                            <w:txbxContent>
                              <w:p w:rsidR="00C42E18" w:rsidRDefault="00C42E18">
                                <w:pPr>
                                  <w:bidi w:val="0"/>
                                  <w:rPr>
                                    <w:b/>
                                    <w:bCs/>
                                  </w:rPr>
                                </w:pPr>
                                <w:r>
                                  <w:rPr>
                                    <w:b/>
                                    <w:bCs/>
                                  </w:rPr>
                                  <w:t>….</w:t>
                                </w:r>
                              </w:p>
                            </w:txbxContent>
                          </v:textbox>
                        </v:shape>
                      </v:group>
                      <v:rect id="_x0000_s6712" style="position:absolute;left:4308;top:4821;width:155;height:188" stroked="f"/>
                    </v:group>
                    <v:rect id="_x0000_s6713" style="position:absolute;left:7651;top:5384;width:451;height:363" stroked="f"/>
                  </v:group>
                  <v:group id="_x0000_s5455" style="position:absolute;left:7572;top:4619;width:565;height:1180" coordorigin="9897,4061" coordsize="565,1180">
                    <v:group id="_x0000_s5456" style="position:absolute;left:9897;top:4487;width:488;height:754" coordorigin="4245,6661" coordsize="488,754">
                      <v:line id="_x0000_s5457" style="position:absolute" from="4489,6661" to="4489,6937"/>
                      <v:line id="_x0000_s5458" style="position:absolute" from="4489,7139" to="4489,7415"/>
                      <v:shape id="_x0000_s5459" type="#_x0000_t202" style="position:absolute;left:4245;top:6860;width:488;height:427" filled="f" stroked="f">
                        <v:textbox style="mso-next-textbox:#_x0000_s5459">
                          <w:txbxContent>
                            <w:p w:rsidR="00C42E18" w:rsidRDefault="00C42E18">
                              <w:pPr>
                                <w:bidi w:val="0"/>
                                <w:jc w:val="center"/>
                                <w:rPr>
                                  <w:sz w:val="20"/>
                                  <w:szCs w:val="20"/>
                                  <w:rtl/>
                                </w:rPr>
                              </w:pPr>
                              <w:r>
                                <w:rPr>
                                  <w:sz w:val="20"/>
                                  <w:szCs w:val="20"/>
                                </w:rPr>
                                <w:t>O</w:t>
                              </w:r>
                            </w:p>
                          </w:txbxContent>
                        </v:textbox>
                      </v:shape>
                    </v:group>
                    <v:shape id="_x0000_s5460" type="#_x0000_t202" style="position:absolute;left:9942;top:4061;width:520;height:520" filled="f" stroked="f">
                      <v:textbox style="layout-flow:vertical;mso-next-textbox:#_x0000_s5460">
                        <w:txbxContent>
                          <w:p w:rsidR="00C42E18" w:rsidRDefault="00C42E18">
                            <w:pPr>
                              <w:bidi w:val="0"/>
                              <w:rPr>
                                <w:b/>
                                <w:bCs/>
                              </w:rPr>
                            </w:pPr>
                            <w:r>
                              <w:rPr>
                                <w:b/>
                                <w:bCs/>
                              </w:rPr>
                              <w:t>….</w:t>
                            </w:r>
                          </w:p>
                        </w:txbxContent>
                      </v:textbox>
                    </v:shape>
                  </v:group>
                </v:group>
                <v:shape id="_x0000_s5464" type="#_x0000_t202" style="position:absolute;left:3721;top:11916;width:4863;height:540" filled="f" stroked="f">
                  <v:textbox style="mso-next-textbox:#_x0000_s5464">
                    <w:txbxContent>
                      <w:p w:rsidR="00C42E18" w:rsidRDefault="00C42E18">
                        <w:pPr>
                          <w:rPr>
                            <w:rFonts w:cs="David"/>
                            <w:rtl/>
                          </w:rPr>
                        </w:pPr>
                        <w:r>
                          <w:rPr>
                            <w:rFonts w:cs="David" w:hint="cs"/>
                            <w:rtl/>
                          </w:rPr>
                          <w:t xml:space="preserve">גדיל </w:t>
                        </w:r>
                        <w:r>
                          <w:rPr>
                            <w:rFonts w:cs="David"/>
                          </w:rPr>
                          <w:t>I</w:t>
                        </w:r>
                        <w:r>
                          <w:rPr>
                            <w:rFonts w:cs="David" w:hint="cs"/>
                          </w:rPr>
                          <w:t>I</w:t>
                        </w:r>
                        <w:r>
                          <w:rPr>
                            <w:rFonts w:cs="David" w:hint="cs"/>
                            <w:rtl/>
                          </w:rPr>
                          <w:t xml:space="preserve">                                                         גדיל </w:t>
                        </w:r>
                        <w:r>
                          <w:rPr>
                            <w:rFonts w:cs="David" w:hint="cs"/>
                          </w:rPr>
                          <w:t>I</w:t>
                        </w:r>
                      </w:p>
                    </w:txbxContent>
                  </v:textbox>
                </v:shape>
              </v:group>
              <v:group id="_x0000_s6708" style="position:absolute;left:5246;top:5760;width:565;height:413" coordorigin="2767,10744" coordsize="565,413">
                <v:rect id="_x0000_s6709" style="position:absolute;left:2993;top:10856;width:143;height:143" stroked="f"/>
                <v:shape id="_x0000_s6710" type="#_x0000_t202" style="position:absolute;left:2767;top:10744;width:565;height:413" filled="f" stroked="f">
                  <v:textbox>
                    <w:txbxContent>
                      <w:p w:rsidR="00C42E18" w:rsidRDefault="00C42E18">
                        <w:pPr>
                          <w:bidi w:val="0"/>
                          <w:jc w:val="center"/>
                          <w:rPr>
                            <w:rFonts w:ascii="Arial" w:hAnsi="Arial" w:cs="Arial"/>
                            <w:sz w:val="18"/>
                            <w:szCs w:val="18"/>
                            <w:rtl/>
                          </w:rPr>
                        </w:pPr>
                        <w:r>
                          <w:rPr>
                            <w:rFonts w:ascii="Arial" w:hAnsi="Arial" w:cs="Arial"/>
                            <w:sz w:val="18"/>
                            <w:szCs w:val="18"/>
                          </w:rPr>
                          <w:t>N</w:t>
                        </w:r>
                      </w:p>
                    </w:txbxContent>
                  </v:textbox>
                </v:shape>
              </v:group>
            </v:group>
            <w10:anchorlock/>
          </v:group>
        </w:pict>
      </w:r>
      <w:r w:rsidR="005735F6">
        <w:rPr>
          <w:rFonts w:cs="David" w:hint="cs"/>
          <w:rtl/>
        </w:rPr>
        <w:t xml:space="preserve">לפניך קטע ממולקולת </w:t>
      </w:r>
      <w:r w:rsidR="005735F6">
        <w:rPr>
          <w:rFonts w:cs="David"/>
        </w:rPr>
        <w:t>DNA</w:t>
      </w:r>
      <w:r w:rsidR="005735F6">
        <w:rPr>
          <w:rFonts w:cs="David" w:hint="cs"/>
          <w:rtl/>
        </w:rPr>
        <w:t xml:space="preserve"> :</w:t>
      </w: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spacing w:line="360" w:lineRule="auto"/>
        <w:ind w:left="57" w:hanging="57"/>
        <w:rPr>
          <w:rFonts w:cs="David"/>
          <w:b/>
          <w:bCs/>
          <w:color w:val="0000FF"/>
          <w:sz w:val="28"/>
          <w:szCs w:val="28"/>
          <w:rtl/>
          <w:lang w:eastAsia="en-US"/>
        </w:rPr>
      </w:pPr>
      <w:r>
        <w:rPr>
          <w:rFonts w:cs="David" w:hint="cs"/>
          <w:b/>
          <w:bCs/>
          <w:color w:val="FF0000"/>
          <w:sz w:val="28"/>
          <w:szCs w:val="28"/>
          <w:rtl/>
          <w:lang w:eastAsia="en-US"/>
        </w:rPr>
        <w:t>סעיף א'</w:t>
      </w:r>
      <w:r>
        <w:rPr>
          <w:rFonts w:cs="David" w:hint="cs"/>
          <w:b/>
          <w:bCs/>
          <w:color w:val="0000FF"/>
          <w:sz w:val="28"/>
          <w:szCs w:val="28"/>
          <w:rtl/>
          <w:lang w:eastAsia="en-US"/>
        </w:rPr>
        <w:t xml:space="preserve">  (הציון </w:t>
      </w:r>
      <w:r>
        <w:rPr>
          <w:rFonts w:cs="David"/>
          <w:b/>
          <w:bCs/>
          <w:color w:val="FF0000"/>
          <w:sz w:val="28"/>
          <w:szCs w:val="28"/>
          <w:lang w:eastAsia="en-US"/>
        </w:rPr>
        <w:t>76</w:t>
      </w:r>
      <w:r>
        <w:rPr>
          <w:rFonts w:cs="David" w:hint="cs"/>
          <w:b/>
          <w:bCs/>
          <w:color w:val="0000FF"/>
          <w:sz w:val="28"/>
          <w:szCs w:val="28"/>
          <w:rtl/>
          <w:lang w:eastAsia="en-US"/>
        </w:rPr>
        <w:t>)</w:t>
      </w:r>
    </w:p>
    <w:p w:rsidR="005735F6" w:rsidRDefault="00C54832">
      <w:pPr>
        <w:tabs>
          <w:tab w:val="left" w:pos="793"/>
        </w:tabs>
        <w:spacing w:line="360" w:lineRule="auto"/>
        <w:ind w:left="368" w:hanging="368"/>
        <w:rPr>
          <w:rFonts w:cs="David"/>
          <w:b/>
          <w:bCs/>
          <w:color w:val="FF0000"/>
          <w:sz w:val="28"/>
          <w:szCs w:val="28"/>
          <w:rtl/>
          <w:lang w:eastAsia="en-US"/>
        </w:rPr>
      </w:pPr>
      <w:r w:rsidRPr="00C54832">
        <w:rPr>
          <w:rFonts w:cs="David"/>
          <w:b/>
          <w:bCs/>
          <w:noProof/>
          <w:color w:val="FF0000"/>
          <w:sz w:val="20"/>
          <w:szCs w:val="28"/>
          <w:rtl/>
          <w:lang w:val="he-IL"/>
        </w:rPr>
        <w:pict>
          <v:group id="_x0000_s12733" style="position:absolute;left:0;text-align:left;margin-left:151.25pt;margin-top:2pt;width:121.9pt;height:155.9pt;z-index:472" coordorigin="7655,11351" coordsize="2438,3118">
            <v:rect id="_x0000_s12734" style="position:absolute;left:9100;top:11868;width:480;height:435" filled="f" stroked="f">
              <v:textbox style="mso-next-textbox:#_x0000_s12734" inset="0,0,0,0">
                <w:txbxContent>
                  <w:p w:rsidR="00C42E18" w:rsidRDefault="00C42E18">
                    <w:pPr>
                      <w:jc w:val="center"/>
                      <w:rPr>
                        <w:rtl/>
                        <w:lang w:eastAsia="en-US"/>
                      </w:rPr>
                    </w:pPr>
                    <w:r>
                      <w:rPr>
                        <w:b/>
                        <w:bCs/>
                        <w:color w:val="0000FF"/>
                        <w:sz w:val="28"/>
                        <w:szCs w:val="28"/>
                        <w:lang w:eastAsia="en-US"/>
                      </w:rPr>
                      <w:t>72</w:t>
                    </w:r>
                  </w:p>
                </w:txbxContent>
              </v:textbox>
            </v:rect>
            <v:rect id="_x0000_s12735" style="position:absolute;left:8354;top:11643;width:480;height:435" filled="f" stroked="f">
              <v:textbox style="mso-next-textbox:#_x0000_s12735" inset="0,0,0,0">
                <w:txbxContent>
                  <w:p w:rsidR="00C42E18" w:rsidRDefault="00C42E18">
                    <w:pPr>
                      <w:jc w:val="center"/>
                      <w:rPr>
                        <w:rtl/>
                        <w:lang w:eastAsia="en-US"/>
                      </w:rPr>
                    </w:pPr>
                    <w:r>
                      <w:rPr>
                        <w:b/>
                        <w:bCs/>
                        <w:color w:val="0000FF"/>
                        <w:sz w:val="28"/>
                        <w:szCs w:val="28"/>
                        <w:lang w:eastAsia="en-US"/>
                      </w:rPr>
                      <w:t>80</w:t>
                    </w:r>
                  </w:p>
                </w:txbxContent>
              </v:textbox>
            </v:rect>
            <v:group id="_x0000_s12736" style="position:absolute;left:7655;top:11351;width:2438;height:3118" coordorigin="7655,11351" coordsize="2438,3118">
              <v:group id="_x0000_s12737" style="position:absolute;left:7655;top:11351;width:2438;height:3118" coordorigin="4837,11317" coordsize="2438,3118">
                <v:group id="_x0000_s12738" style="position:absolute;left:4837;top:11317;width:2331;height:3118" coordorigin="7308,11646" coordsize="2331,3118">
                  <v:group id="_x0000_s12739" style="position:absolute;left:7308;top:11646;width:391;height:2877" coordorigin="6685,11146" coordsize="391,2877">
                    <v:line id="_x0000_s12740" style="position:absolute" from="7075,11251" to="7076,13858"/>
                    <v:line id="_x0000_s12741" style="position:absolute" from="7030,13858" to="7075,13859"/>
                    <v:line id="_x0000_s12742" style="position:absolute" from="7030,13604" to="7075,13605"/>
                    <v:line id="_x0000_s12743" style="position:absolute" from="7030,13334" to="7075,13335"/>
                    <v:line id="_x0000_s12744" style="position:absolute" from="7030,13079" to="7075,13080"/>
                    <v:line id="_x0000_s12745" style="position:absolute" from="7030,12809" to="7075,12810"/>
                    <v:line id="_x0000_s12746" style="position:absolute" from="7030,12555" to="7075,12556"/>
                    <v:line id="_x0000_s12747" style="position:absolute" from="7030,12300" to="7075,12301"/>
                    <v:line id="_x0000_s12748" style="position:absolute" from="7030,12030" to="7075,12031"/>
                    <v:line id="_x0000_s12749" style="position:absolute" from="7030,11775" to="7075,11776"/>
                    <v:line id="_x0000_s12750" style="position:absolute" from="7030,11505" to="7075,11506"/>
                    <v:line id="_x0000_s12751" style="position:absolute" from="7030,11251" to="7075,11252"/>
                    <v:rect id="_x0000_s12752" style="position:absolute;left:6865;top:13753;width:165;height:270" filled="f" stroked="f">
                      <v:textbox style="mso-next-textbox:#_x0000_s12752" inset="0,0,0,0">
                        <w:txbxContent>
                          <w:p w:rsidR="00C42E18" w:rsidRDefault="00C42E18">
                            <w:pPr>
                              <w:rPr>
                                <w:rtl/>
                                <w:lang w:eastAsia="en-US"/>
                              </w:rPr>
                            </w:pPr>
                            <w:r>
                              <w:rPr>
                                <w:color w:val="000000"/>
                                <w:sz w:val="16"/>
                                <w:szCs w:val="16"/>
                                <w:lang w:eastAsia="en-US"/>
                              </w:rPr>
                              <w:t>0</w:t>
                            </w:r>
                          </w:p>
                        </w:txbxContent>
                      </v:textbox>
                    </v:rect>
                    <v:rect id="_x0000_s12753" style="position:absolute;left:6775;top:13499;width:255;height:270" filled="f" stroked="f">
                      <v:textbox style="mso-next-textbox:#_x0000_s12753" inset="0,0,0,0">
                        <w:txbxContent>
                          <w:p w:rsidR="00C42E18" w:rsidRDefault="00C42E18">
                            <w:pPr>
                              <w:rPr>
                                <w:rtl/>
                                <w:lang w:eastAsia="en-US"/>
                              </w:rPr>
                            </w:pPr>
                            <w:r>
                              <w:rPr>
                                <w:color w:val="000000"/>
                                <w:sz w:val="16"/>
                                <w:szCs w:val="16"/>
                                <w:lang w:eastAsia="en-US"/>
                              </w:rPr>
                              <w:t>10</w:t>
                            </w:r>
                          </w:p>
                        </w:txbxContent>
                      </v:textbox>
                    </v:rect>
                    <v:rect id="_x0000_s12754" style="position:absolute;left:6775;top:13229;width:255;height:270" filled="f" stroked="f">
                      <v:textbox style="mso-next-textbox:#_x0000_s12754" inset="0,0,0,0">
                        <w:txbxContent>
                          <w:p w:rsidR="00C42E18" w:rsidRDefault="00C42E18">
                            <w:pPr>
                              <w:rPr>
                                <w:rtl/>
                                <w:lang w:eastAsia="en-US"/>
                              </w:rPr>
                            </w:pPr>
                            <w:r>
                              <w:rPr>
                                <w:color w:val="000000"/>
                                <w:sz w:val="16"/>
                                <w:szCs w:val="16"/>
                                <w:lang w:eastAsia="en-US"/>
                              </w:rPr>
                              <w:t>20</w:t>
                            </w:r>
                          </w:p>
                        </w:txbxContent>
                      </v:textbox>
                    </v:rect>
                    <v:rect id="_x0000_s12755" style="position:absolute;left:6775;top:12974;width:255;height:270" filled="f" stroked="f">
                      <v:textbox style="mso-next-textbox:#_x0000_s12755" inset="0,0,0,0">
                        <w:txbxContent>
                          <w:p w:rsidR="00C42E18" w:rsidRDefault="00C42E18">
                            <w:pPr>
                              <w:rPr>
                                <w:rtl/>
                                <w:lang w:eastAsia="en-US"/>
                              </w:rPr>
                            </w:pPr>
                            <w:r>
                              <w:rPr>
                                <w:color w:val="000000"/>
                                <w:sz w:val="16"/>
                                <w:szCs w:val="16"/>
                                <w:lang w:eastAsia="en-US"/>
                              </w:rPr>
                              <w:t>30</w:t>
                            </w:r>
                          </w:p>
                        </w:txbxContent>
                      </v:textbox>
                    </v:rect>
                    <v:rect id="_x0000_s12756" style="position:absolute;left:6775;top:12704;width:255;height:270" filled="f" stroked="f">
                      <v:textbox style="mso-next-textbox:#_x0000_s12756" inset="0,0,0,0">
                        <w:txbxContent>
                          <w:p w:rsidR="00C42E18" w:rsidRDefault="00C42E18">
                            <w:pPr>
                              <w:rPr>
                                <w:rtl/>
                                <w:lang w:eastAsia="en-US"/>
                              </w:rPr>
                            </w:pPr>
                            <w:r>
                              <w:rPr>
                                <w:color w:val="000000"/>
                                <w:sz w:val="16"/>
                                <w:szCs w:val="16"/>
                                <w:lang w:eastAsia="en-US"/>
                              </w:rPr>
                              <w:t>40</w:t>
                            </w:r>
                          </w:p>
                        </w:txbxContent>
                      </v:textbox>
                    </v:rect>
                    <v:rect id="_x0000_s12757" style="position:absolute;left:6775;top:12450;width:255;height:270" filled="f" stroked="f">
                      <v:textbox style="mso-next-textbox:#_x0000_s12757" inset="0,0,0,0">
                        <w:txbxContent>
                          <w:p w:rsidR="00C42E18" w:rsidRDefault="00C42E18">
                            <w:pPr>
                              <w:rPr>
                                <w:rtl/>
                                <w:lang w:eastAsia="en-US"/>
                              </w:rPr>
                            </w:pPr>
                            <w:r>
                              <w:rPr>
                                <w:color w:val="000000"/>
                                <w:sz w:val="16"/>
                                <w:szCs w:val="16"/>
                                <w:lang w:eastAsia="en-US"/>
                              </w:rPr>
                              <w:t>50</w:t>
                            </w:r>
                          </w:p>
                        </w:txbxContent>
                      </v:textbox>
                    </v:rect>
                    <v:rect id="_x0000_s12758" style="position:absolute;left:6775;top:12195;width:255;height:270" filled="f" stroked="f">
                      <v:textbox style="mso-next-textbox:#_x0000_s12758" inset="0,0,0,0">
                        <w:txbxContent>
                          <w:p w:rsidR="00C42E18" w:rsidRDefault="00C42E18">
                            <w:pPr>
                              <w:rPr>
                                <w:rtl/>
                                <w:lang w:eastAsia="en-US"/>
                              </w:rPr>
                            </w:pPr>
                            <w:r>
                              <w:rPr>
                                <w:color w:val="000000"/>
                                <w:sz w:val="16"/>
                                <w:szCs w:val="16"/>
                                <w:lang w:eastAsia="en-US"/>
                              </w:rPr>
                              <w:t>60</w:t>
                            </w:r>
                          </w:p>
                        </w:txbxContent>
                      </v:textbox>
                    </v:rect>
                    <v:rect id="_x0000_s12759" style="position:absolute;left:6775;top:11925;width:255;height:270" filled="f" stroked="f">
                      <v:textbox style="mso-next-textbox:#_x0000_s12759" inset="0,0,0,0">
                        <w:txbxContent>
                          <w:p w:rsidR="00C42E18" w:rsidRDefault="00C42E18">
                            <w:pPr>
                              <w:rPr>
                                <w:rtl/>
                                <w:lang w:eastAsia="en-US"/>
                              </w:rPr>
                            </w:pPr>
                            <w:r>
                              <w:rPr>
                                <w:color w:val="000000"/>
                                <w:sz w:val="16"/>
                                <w:szCs w:val="16"/>
                                <w:lang w:eastAsia="en-US"/>
                              </w:rPr>
                              <w:t>70</w:t>
                            </w:r>
                          </w:p>
                        </w:txbxContent>
                      </v:textbox>
                    </v:rect>
                    <v:rect id="_x0000_s12760" style="position:absolute;left:6775;top:11670;width:255;height:270" filled="f" stroked="f">
                      <v:textbox style="mso-next-textbox:#_x0000_s12760" inset="0,0,0,0">
                        <w:txbxContent>
                          <w:p w:rsidR="00C42E18" w:rsidRDefault="00C42E18">
                            <w:pPr>
                              <w:rPr>
                                <w:rtl/>
                                <w:lang w:eastAsia="en-US"/>
                              </w:rPr>
                            </w:pPr>
                            <w:r>
                              <w:rPr>
                                <w:color w:val="000000"/>
                                <w:sz w:val="16"/>
                                <w:szCs w:val="16"/>
                                <w:lang w:eastAsia="en-US"/>
                              </w:rPr>
                              <w:t>80</w:t>
                            </w:r>
                          </w:p>
                        </w:txbxContent>
                      </v:textbox>
                    </v:rect>
                    <v:rect id="_x0000_s12761" style="position:absolute;left:6775;top:11401;width:255;height:270" filled="f" stroked="f">
                      <v:textbox style="mso-next-textbox:#_x0000_s12761" inset="0,0,0,0">
                        <w:txbxContent>
                          <w:p w:rsidR="00C42E18" w:rsidRDefault="00C42E18">
                            <w:pPr>
                              <w:rPr>
                                <w:rtl/>
                                <w:lang w:eastAsia="en-US"/>
                              </w:rPr>
                            </w:pPr>
                            <w:r>
                              <w:rPr>
                                <w:color w:val="000000"/>
                                <w:sz w:val="16"/>
                                <w:szCs w:val="16"/>
                                <w:lang w:eastAsia="en-US"/>
                              </w:rPr>
                              <w:t>90</w:t>
                            </w:r>
                          </w:p>
                        </w:txbxContent>
                      </v:textbox>
                    </v:rect>
                    <v:rect id="_x0000_s12762" style="position:absolute;left:6685;top:11146;width:345;height:270" filled="f" stroked="f">
                      <v:textbox style="mso-next-textbox:#_x0000_s12762" inset="0,0,0,0">
                        <w:txbxContent>
                          <w:p w:rsidR="00C42E18" w:rsidRDefault="00C42E18">
                            <w:pPr>
                              <w:rPr>
                                <w:rtl/>
                                <w:lang w:eastAsia="en-US"/>
                              </w:rPr>
                            </w:pPr>
                            <w:r>
                              <w:rPr>
                                <w:color w:val="000000"/>
                                <w:sz w:val="16"/>
                                <w:szCs w:val="16"/>
                                <w:lang w:eastAsia="en-US"/>
                              </w:rPr>
                              <w:t>100</w:t>
                            </w:r>
                          </w:p>
                        </w:txbxContent>
                      </v:textbox>
                    </v:rect>
                  </v:group>
                  <v:shape id="_x0000_s12763" type="#_x0000_t202" style="position:absolute;left:7999;top:14301;width:1640;height:463" filled="f" stroked="f">
                    <v:textbox style="mso-next-textbox:#_x0000_s12763">
                      <w:txbxContent>
                        <w:p w:rsidR="00C42E18" w:rsidRDefault="00C42E18">
                          <w:pPr>
                            <w:pStyle w:val="2"/>
                            <w:bidi w:val="0"/>
                            <w:rPr>
                              <w:sz w:val="24"/>
                              <w:szCs w:val="24"/>
                              <w:lang w:eastAsia="en-US"/>
                            </w:rPr>
                          </w:pPr>
                          <w:r>
                            <w:rPr>
                              <w:sz w:val="24"/>
                              <w:szCs w:val="24"/>
                              <w:lang w:eastAsia="en-US"/>
                            </w:rPr>
                            <w:t xml:space="preserve">   i            ii</w:t>
                          </w:r>
                        </w:p>
                      </w:txbxContent>
                    </v:textbox>
                  </v:shape>
                </v:group>
                <v:line id="_x0000_s12764" style="position:absolute" from="5234,14024" to="7275,14024"/>
              </v:group>
              <v:group id="_x0000_s12765" style="position:absolute;left:8449;top:11982;width:992;height:2077" coordorigin="8437,13247" coordsize="992,2077">
                <v:rect id="_x0000_s12766" style="position:absolute;left:8437;top:13247;width:211;height:2077" fillcolor="fuchsia"/>
                <v:rect id="_x0000_s12767" style="position:absolute;left:9219;top:13443;width:210;height:1881" fillcolor="fuchsia"/>
              </v:group>
            </v:group>
            <w10:anchorlock/>
          </v:group>
        </w:pic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368" w:hanging="368"/>
        <w:rPr>
          <w:rFonts w:cs="David"/>
          <w:b/>
          <w:bCs/>
          <w:sz w:val="28"/>
          <w:szCs w:val="28"/>
          <w:rtl/>
        </w:rPr>
      </w:pPr>
      <w:r w:rsidRPr="00C54832">
        <w:rPr>
          <w:rFonts w:cs="David"/>
          <w:caps/>
          <w:noProof/>
          <w:sz w:val="20"/>
          <w:rtl/>
          <w:lang w:val="he-IL"/>
        </w:rPr>
        <w:pict>
          <v:shape id="_x0000_s1542" type="#_x0000_t64" style="position:absolute;left:0;text-align:left;margin-left:61.35pt;margin-top:13.1pt;width:468.8pt;height:52.15pt;z-index:48;mso-position-horizontal-relative:page" adj="1018"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80</w:t>
      </w:r>
      <w:r w:rsidR="005735F6">
        <w:rPr>
          <w:rFonts w:cs="David" w:hint="cs"/>
          <w:b/>
          <w:bCs/>
          <w:color w:val="0000FF"/>
          <w:sz w:val="28"/>
          <w:szCs w:val="28"/>
          <w:rtl/>
          <w:lang w:eastAsia="en-US"/>
        </w:rPr>
        <w:t>)</w:t>
      </w:r>
    </w:p>
    <w:p w:rsidR="005735F6" w:rsidRDefault="005735F6">
      <w:pPr>
        <w:tabs>
          <w:tab w:val="left" w:pos="793"/>
        </w:tabs>
        <w:spacing w:line="360" w:lineRule="auto"/>
        <w:rPr>
          <w:rFonts w:cs="David"/>
          <w:caps/>
          <w:rtl/>
        </w:rPr>
      </w:pPr>
      <w:r>
        <w:rPr>
          <w:rFonts w:cs="David" w:hint="cs"/>
          <w:caps/>
          <w:rtl/>
        </w:rPr>
        <w:t>רשום את רצף הנוקלאוטידים ב</w:t>
      </w:r>
      <w:r>
        <w:rPr>
          <w:rFonts w:cs="David" w:hint="cs"/>
          <w:caps/>
          <w:u w:val="single"/>
          <w:rtl/>
        </w:rPr>
        <w:t>כל אחד</w:t>
      </w:r>
      <w:r>
        <w:rPr>
          <w:rFonts w:cs="David" w:hint="cs"/>
          <w:caps/>
          <w:rtl/>
        </w:rPr>
        <w:t xml:space="preserve"> משני הגדילים של קטע ה- </w:t>
      </w:r>
      <w:r>
        <w:rPr>
          <w:rFonts w:cs="David"/>
          <w:caps/>
        </w:rPr>
        <w:t>DNA</w:t>
      </w:r>
      <w:r>
        <w:rPr>
          <w:rFonts w:cs="David" w:hint="cs"/>
          <w:caps/>
          <w:rtl/>
        </w:rPr>
        <w:t xml:space="preserve"> הנתון.</w:t>
      </w:r>
    </w:p>
    <w:p w:rsidR="005735F6" w:rsidRDefault="005735F6">
      <w:pPr>
        <w:spacing w:line="360" w:lineRule="auto"/>
        <w:rPr>
          <w:rFonts w:cs="David"/>
          <w:b/>
          <w:bCs/>
          <w:sz w:val="28"/>
          <w:szCs w:val="28"/>
          <w:rtl/>
        </w:rPr>
      </w:pPr>
      <w:r>
        <w:rPr>
          <w:rFonts w:cs="David" w:hint="cs"/>
          <w:caps/>
          <w:rtl/>
        </w:rPr>
        <w:t xml:space="preserve">ציין את קצה </w:t>
      </w:r>
      <w:r>
        <w:rPr>
          <w:rFonts w:cs="David"/>
          <w:caps/>
          <w:rtl/>
        </w:rPr>
        <w:t>‘</w:t>
      </w:r>
      <w:r>
        <w:rPr>
          <w:rFonts w:cs="David"/>
          <w:caps/>
        </w:rPr>
        <w:t>3</w:t>
      </w:r>
      <w:r>
        <w:rPr>
          <w:rFonts w:cs="David" w:hint="cs"/>
          <w:caps/>
          <w:rtl/>
        </w:rPr>
        <w:t xml:space="preserve"> ואת קצה </w:t>
      </w:r>
      <w:r>
        <w:rPr>
          <w:rFonts w:cs="David"/>
          <w:caps/>
          <w:rtl/>
        </w:rPr>
        <w:t>‘</w:t>
      </w:r>
      <w:r>
        <w:rPr>
          <w:rFonts w:cs="David"/>
          <w:caps/>
        </w:rPr>
        <w:t>5</w:t>
      </w:r>
      <w:r>
        <w:rPr>
          <w:rFonts w:cs="David" w:hint="cs"/>
          <w:caps/>
          <w:rtl/>
        </w:rPr>
        <w:t xml:space="preserve"> בכל רצף.</w:t>
      </w:r>
    </w:p>
    <w:p w:rsidR="005735F6" w:rsidRDefault="005735F6">
      <w:pPr>
        <w:spacing w:line="360" w:lineRule="auto"/>
        <w:rPr>
          <w:sz w:val="16"/>
          <w:szCs w:val="16"/>
          <w:rtl/>
        </w:rPr>
      </w:pPr>
    </w:p>
    <w:p w:rsidR="005735F6" w:rsidRDefault="00C54832">
      <w:pPr>
        <w:tabs>
          <w:tab w:val="left" w:pos="793"/>
        </w:tabs>
        <w:spacing w:line="360" w:lineRule="auto"/>
        <w:ind w:left="368" w:hanging="368"/>
        <w:rPr>
          <w:rFonts w:cs="David"/>
          <w:rtl/>
        </w:rPr>
      </w:pPr>
      <w:r w:rsidRPr="00C54832">
        <w:rPr>
          <w:noProof/>
          <w:sz w:val="20"/>
          <w:rtl/>
          <w:lang w:val="he-IL"/>
        </w:rPr>
        <w:pict>
          <v:roundrect id="_x0000_s1822" style="position:absolute;left:0;text-align:left;margin-left:61.35pt;margin-top:16.05pt;width:468.8pt;height:46.3pt;z-index:59;mso-position-horizontal-relative:page" arcsize="14933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rPr>
          <w:rFonts w:cs="David"/>
          <w:noProof/>
          <w:rtl/>
          <w:lang w:val="he-IL"/>
        </w:rPr>
      </w:pPr>
      <w:r>
        <w:rPr>
          <w:rFonts w:cs="David" w:hint="cs"/>
          <w:noProof/>
          <w:rtl/>
          <w:lang w:val="he-IL"/>
        </w:rPr>
        <w:t xml:space="preserve">גדיל </w:t>
      </w:r>
      <w:r>
        <w:rPr>
          <w:rFonts w:hint="cs"/>
          <w:noProof/>
          <w:rtl/>
          <w:lang w:val="he-IL"/>
        </w:rPr>
        <w:t>I</w:t>
      </w:r>
      <w:r>
        <w:rPr>
          <w:rFonts w:cs="David" w:hint="cs"/>
          <w:noProof/>
          <w:rtl/>
          <w:lang w:val="he-IL"/>
        </w:rPr>
        <w:t xml:space="preserve">:   </w:t>
      </w:r>
      <w:r>
        <w:rPr>
          <w:rFonts w:cs="David"/>
          <w:noProof/>
        </w:rPr>
        <w:t>5</w:t>
      </w:r>
      <w:r>
        <w:rPr>
          <w:rFonts w:cs="David"/>
          <w:caps/>
        </w:rPr>
        <w:t>'  A</w:t>
      </w:r>
      <w:r>
        <w:rPr>
          <w:rFonts w:cs="David"/>
          <w:caps/>
          <w:sz w:val="16"/>
          <w:szCs w:val="16"/>
        </w:rPr>
        <w:t xml:space="preserve"> </w:t>
      </w:r>
      <w:r>
        <w:rPr>
          <w:rFonts w:cs="David"/>
          <w:caps/>
        </w:rPr>
        <w:t>C</w:t>
      </w:r>
      <w:r>
        <w:rPr>
          <w:rFonts w:cs="David"/>
          <w:caps/>
          <w:sz w:val="16"/>
          <w:szCs w:val="16"/>
        </w:rPr>
        <w:t xml:space="preserve"> </w:t>
      </w:r>
      <w:r>
        <w:rPr>
          <w:rFonts w:cs="David"/>
          <w:caps/>
        </w:rPr>
        <w:t>G</w:t>
      </w:r>
      <w:r>
        <w:rPr>
          <w:rFonts w:cs="David"/>
          <w:caps/>
          <w:sz w:val="16"/>
          <w:szCs w:val="16"/>
        </w:rPr>
        <w:t xml:space="preserve"> </w:t>
      </w:r>
      <w:r>
        <w:rPr>
          <w:rFonts w:cs="David"/>
          <w:caps/>
        </w:rPr>
        <w:t xml:space="preserve">T  3'  </w:t>
      </w:r>
      <w:r>
        <w:rPr>
          <w:rFonts w:cs="David" w:hint="cs"/>
          <w:noProof/>
          <w:rtl/>
          <w:lang w:val="he-IL"/>
        </w:rPr>
        <w:t xml:space="preserve">                       </w:t>
      </w:r>
    </w:p>
    <w:p w:rsidR="005735F6" w:rsidRDefault="005735F6">
      <w:pPr>
        <w:rPr>
          <w:rtl/>
        </w:rPr>
      </w:pPr>
      <w:r>
        <w:rPr>
          <w:rFonts w:cs="David" w:hint="cs"/>
          <w:noProof/>
          <w:rtl/>
          <w:lang w:val="he-IL"/>
        </w:rPr>
        <w:t xml:space="preserve">גדיל </w:t>
      </w:r>
      <w:r>
        <w:rPr>
          <w:rFonts w:hint="cs"/>
          <w:noProof/>
          <w:rtl/>
          <w:lang w:val="he-IL"/>
        </w:rPr>
        <w:t>II</w:t>
      </w:r>
      <w:r>
        <w:rPr>
          <w:rFonts w:cs="David" w:hint="cs"/>
          <w:noProof/>
          <w:rtl/>
          <w:lang w:val="he-IL"/>
        </w:rPr>
        <w:t xml:space="preserve">: </w:t>
      </w:r>
      <w:r>
        <w:rPr>
          <w:rFonts w:cs="David"/>
          <w:caps/>
        </w:rPr>
        <w:t>3'  T</w:t>
      </w:r>
      <w:r>
        <w:rPr>
          <w:rFonts w:cs="David"/>
          <w:caps/>
          <w:sz w:val="16"/>
          <w:szCs w:val="16"/>
        </w:rPr>
        <w:t xml:space="preserve"> </w:t>
      </w:r>
      <w:r>
        <w:rPr>
          <w:rFonts w:cs="David"/>
          <w:caps/>
        </w:rPr>
        <w:t>G</w:t>
      </w:r>
      <w:r>
        <w:rPr>
          <w:rFonts w:cs="David"/>
          <w:caps/>
          <w:sz w:val="16"/>
          <w:szCs w:val="16"/>
        </w:rPr>
        <w:t xml:space="preserve"> </w:t>
      </w:r>
      <w:r>
        <w:rPr>
          <w:rFonts w:cs="David"/>
          <w:caps/>
        </w:rPr>
        <w:t>C</w:t>
      </w:r>
      <w:r>
        <w:rPr>
          <w:rFonts w:cs="David"/>
          <w:caps/>
          <w:sz w:val="16"/>
          <w:szCs w:val="16"/>
        </w:rPr>
        <w:t xml:space="preserve"> </w:t>
      </w:r>
      <w:r>
        <w:rPr>
          <w:rFonts w:cs="David"/>
          <w:caps/>
        </w:rPr>
        <w:t xml:space="preserve">A  5'  </w:t>
      </w:r>
      <w:r>
        <w:rPr>
          <w:rFonts w:cs="David" w:hint="cs"/>
          <w:noProof/>
          <w:rtl/>
          <w:lang w:val="he-IL"/>
        </w:rPr>
        <w:t xml:space="preserve">    </w:t>
      </w:r>
    </w:p>
    <w:p w:rsidR="005735F6" w:rsidRDefault="005735F6">
      <w:pPr>
        <w:rPr>
          <w:rtl/>
        </w:rPr>
      </w:pPr>
    </w:p>
    <w:p w:rsidR="005735F6" w:rsidRDefault="005735F6">
      <w:pPr>
        <w:rPr>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tabs>
          <w:tab w:val="left" w:pos="793"/>
        </w:tabs>
        <w:spacing w:line="360" w:lineRule="auto"/>
        <w:rPr>
          <w:rFonts w:cs="David"/>
          <w:caps/>
          <w:rtl/>
        </w:rPr>
      </w:pPr>
    </w:p>
    <w:p w:rsidR="005735F6" w:rsidRDefault="005735F6">
      <w:pPr>
        <w:tabs>
          <w:tab w:val="left" w:pos="793"/>
        </w:tabs>
        <w:spacing w:line="360" w:lineRule="auto"/>
        <w:rPr>
          <w:rFonts w:cs="David"/>
          <w:caps/>
          <w:rtl/>
        </w:rPr>
      </w:pPr>
      <w:r>
        <w:rPr>
          <w:rFonts w:cs="David" w:hint="cs"/>
          <w:caps/>
          <w:rtl/>
        </w:rPr>
        <w:t xml:space="preserve">רוב התלמידים זיהו נכון את קצה </w:t>
      </w:r>
      <w:r>
        <w:rPr>
          <w:rFonts w:cs="David"/>
          <w:caps/>
          <w:rtl/>
        </w:rPr>
        <w:t>‘</w:t>
      </w:r>
      <w:r>
        <w:rPr>
          <w:rFonts w:cs="David"/>
          <w:caps/>
        </w:rPr>
        <w:t>3</w:t>
      </w:r>
      <w:r>
        <w:rPr>
          <w:rFonts w:cs="David" w:hint="cs"/>
          <w:caps/>
          <w:rtl/>
        </w:rPr>
        <w:t xml:space="preserve"> ואת קצה </w:t>
      </w:r>
      <w:r>
        <w:rPr>
          <w:rFonts w:cs="David"/>
          <w:caps/>
          <w:rtl/>
        </w:rPr>
        <w:t>‘</w:t>
      </w:r>
      <w:r>
        <w:rPr>
          <w:rFonts w:cs="David"/>
          <w:caps/>
        </w:rPr>
        <w:t>5</w:t>
      </w:r>
      <w:r>
        <w:rPr>
          <w:rFonts w:cs="David" w:hint="cs"/>
          <w:caps/>
          <w:rtl/>
        </w:rPr>
        <w:t xml:space="preserve"> ורשמו נכון את רצף הנוקלאוטידים. יחד עם זאת הופיעו טעויות בקביעת קצה </w:t>
      </w:r>
      <w:r>
        <w:rPr>
          <w:rFonts w:cs="David"/>
          <w:caps/>
          <w:rtl/>
        </w:rPr>
        <w:t>‘</w:t>
      </w:r>
      <w:r>
        <w:rPr>
          <w:rFonts w:cs="David"/>
          <w:caps/>
        </w:rPr>
        <w:t>3</w:t>
      </w:r>
      <w:r>
        <w:rPr>
          <w:rFonts w:cs="David" w:hint="cs"/>
          <w:caps/>
          <w:rtl/>
        </w:rPr>
        <w:t xml:space="preserve"> ואת קצה </w:t>
      </w:r>
      <w:r>
        <w:rPr>
          <w:rFonts w:cs="David"/>
          <w:caps/>
          <w:rtl/>
        </w:rPr>
        <w:t>‘</w:t>
      </w:r>
      <w:r>
        <w:rPr>
          <w:rFonts w:cs="David"/>
          <w:caps/>
        </w:rPr>
        <w:t>5</w:t>
      </w:r>
      <w:r>
        <w:rPr>
          <w:rFonts w:cs="David" w:hint="cs"/>
          <w:caps/>
          <w:rtl/>
        </w:rPr>
        <w:t xml:space="preserve"> ובזיהוי נוקלאוטידים. היו תלמידים שלא הבחינו בין קשר בנוקלאוטיד לבין קשר בין נוקלאוטידים.</w:t>
      </w:r>
    </w:p>
    <w:p w:rsidR="005735F6" w:rsidRDefault="005735F6">
      <w:pPr>
        <w:tabs>
          <w:tab w:val="left" w:pos="793"/>
        </w:tabs>
        <w:spacing w:line="360" w:lineRule="auto"/>
        <w:rPr>
          <w:rFonts w:cs="David"/>
          <w:caps/>
          <w:rtl/>
        </w:rPr>
      </w:pPr>
    </w:p>
    <w:p w:rsidR="005735F6" w:rsidRDefault="005735F6">
      <w:pPr>
        <w:tabs>
          <w:tab w:val="left" w:pos="793"/>
        </w:tabs>
        <w:spacing w:line="360" w:lineRule="auto"/>
        <w:rPr>
          <w:rFonts w:cs="David"/>
          <w:caps/>
          <w:rtl/>
        </w:rPr>
      </w:pPr>
    </w:p>
    <w:p w:rsidR="005735F6" w:rsidRDefault="005735F6">
      <w:pPr>
        <w:rPr>
          <w:rtl/>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1543" type="#_x0000_t64" style="position:absolute;left:0;text-align:left;margin-left:61.35pt;margin-top:16.5pt;width:468.8pt;height:30.35pt;z-index:49;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72</w:t>
      </w:r>
      <w:r w:rsidR="005735F6">
        <w:rPr>
          <w:rFonts w:cs="David" w:hint="cs"/>
          <w:b/>
          <w:bCs/>
          <w:color w:val="0000FF"/>
          <w:sz w:val="28"/>
          <w:szCs w:val="28"/>
          <w:rtl/>
          <w:lang w:eastAsia="en-US"/>
        </w:rPr>
        <w:t>)</w:t>
      </w:r>
    </w:p>
    <w:p w:rsidR="005735F6" w:rsidRDefault="005735F6">
      <w:pPr>
        <w:spacing w:line="360" w:lineRule="auto"/>
        <w:rPr>
          <w:rtl/>
        </w:rPr>
      </w:pPr>
      <w:r>
        <w:rPr>
          <w:rFonts w:cs="David" w:hint="cs"/>
          <w:rtl/>
        </w:rPr>
        <w:t xml:space="preserve">צייר נוסחאות מבנה של </w:t>
      </w:r>
      <w:r>
        <w:rPr>
          <w:rFonts w:cs="David" w:hint="cs"/>
          <w:u w:val="single"/>
          <w:rtl/>
        </w:rPr>
        <w:t>שניים</w:t>
      </w:r>
      <w:r>
        <w:rPr>
          <w:rFonts w:cs="David" w:hint="cs"/>
          <w:rtl/>
        </w:rPr>
        <w:t xml:space="preserve"> מבין הנוקלאוטידים שמהם נוצר גדיל </w:t>
      </w:r>
      <w:r>
        <w:rPr>
          <w:rFonts w:cs="David" w:hint="cs"/>
        </w:rPr>
        <w:t>I</w:t>
      </w:r>
      <w:r>
        <w:rPr>
          <w:rFonts w:cs="David" w:hint="cs"/>
          <w:rtl/>
        </w:rPr>
        <w:t xml:space="preserve"> .</w:t>
      </w:r>
    </w:p>
    <w:p w:rsidR="005735F6" w:rsidRDefault="005735F6">
      <w:pPr>
        <w:spacing w:line="360" w:lineRule="auto"/>
        <w:rPr>
          <w:sz w:val="16"/>
          <w:szCs w:val="16"/>
          <w:rtl/>
        </w:rPr>
      </w:pPr>
    </w:p>
    <w:p w:rsidR="005735F6" w:rsidRDefault="005735F6">
      <w:pPr>
        <w:spacing w:line="360" w:lineRule="auto"/>
        <w:rPr>
          <w:sz w:val="16"/>
          <w:szCs w:val="16"/>
          <w:rtl/>
        </w:rPr>
      </w:pPr>
    </w:p>
    <w:p w:rsidR="005735F6" w:rsidRDefault="005735F6">
      <w:pPr>
        <w:spacing w:line="360" w:lineRule="auto"/>
        <w:rPr>
          <w:sz w:val="16"/>
          <w:szCs w:val="16"/>
          <w:rtl/>
        </w:rPr>
      </w:pPr>
    </w:p>
    <w:p w:rsidR="005735F6" w:rsidRDefault="005735F6">
      <w:pPr>
        <w:spacing w:line="360" w:lineRule="auto"/>
        <w:rPr>
          <w:sz w:val="16"/>
          <w:szCs w:val="16"/>
          <w:rtl/>
        </w:rPr>
      </w:pPr>
    </w:p>
    <w:p w:rsidR="005735F6" w:rsidRDefault="005735F6">
      <w:pPr>
        <w:spacing w:line="360" w:lineRule="auto"/>
        <w:rPr>
          <w:sz w:val="16"/>
          <w:szCs w:val="16"/>
          <w:rtl/>
        </w:rPr>
      </w:pPr>
    </w:p>
    <w:p w:rsidR="005735F6" w:rsidRDefault="005735F6">
      <w:pPr>
        <w:spacing w:line="360" w:lineRule="auto"/>
        <w:rPr>
          <w:sz w:val="16"/>
          <w:szCs w:val="16"/>
          <w:rtl/>
        </w:rPr>
      </w:pPr>
    </w:p>
    <w:p w:rsidR="005735F6" w:rsidRDefault="005735F6">
      <w:pPr>
        <w:spacing w:line="360" w:lineRule="auto"/>
        <w:rPr>
          <w:sz w:val="16"/>
          <w:szCs w:val="16"/>
          <w:rtl/>
        </w:rPr>
      </w:pPr>
    </w:p>
    <w:p w:rsidR="005735F6" w:rsidRDefault="005735F6">
      <w:pPr>
        <w:spacing w:line="360" w:lineRule="auto"/>
        <w:rPr>
          <w:sz w:val="16"/>
          <w:szCs w:val="16"/>
          <w:rtl/>
        </w:rPr>
      </w:pPr>
    </w:p>
    <w:p w:rsidR="005735F6" w:rsidRDefault="00C54832">
      <w:pPr>
        <w:tabs>
          <w:tab w:val="left" w:pos="793"/>
        </w:tabs>
        <w:spacing w:line="360" w:lineRule="auto"/>
        <w:ind w:left="368" w:hanging="368"/>
        <w:rPr>
          <w:rFonts w:cs="David"/>
          <w:rtl/>
        </w:rPr>
      </w:pPr>
      <w:r w:rsidRPr="00C54832">
        <w:rPr>
          <w:noProof/>
          <w:sz w:val="20"/>
          <w:rtl/>
          <w:lang w:val="he-IL"/>
        </w:rPr>
        <w:lastRenderedPageBreak/>
        <w:pict>
          <v:group id="_x0000_s19669" style="position:absolute;left:0;text-align:left;margin-left:-37.9pt;margin-top:17.75pt;width:468.8pt;height:423.4pt;z-index:60" coordorigin="1227,2071" coordsize="9376,8468">
            <v:group id="_x0000_s1821" style="position:absolute;left:1348;top:2644;width:9231;height:7895" coordorigin="1180,3664" coordsize="9231,7895">
              <v:group id="_x0000_s1554" style="position:absolute;left:1180;top:3664;width:9231;height:7895" coordorigin="754,4648" coordsize="9231,7895">
                <v:group id="_x0000_s1555" style="position:absolute;left:754;top:4648;width:4127;height:3848" coordorigin="1117,8055" coordsize="4127,3848">
                  <v:line id="_x0000_s1556" style="position:absolute" from="2688,9993" to="2688,10381"/>
                  <v:group id="_x0000_s1557" style="position:absolute;left:1117;top:8055;width:4127;height:3848" coordorigin="1322,3756" coordsize="4127,3848">
                    <v:group id="_x0000_s1558" style="position:absolute;left:1322;top:3756;width:4127;height:3753" coordorigin="1322,3756" coordsize="4127,3753">
                      <v:group id="_x0000_s1559" style="position:absolute;left:2881;top:3756;width:2568;height:3753" coordorigin="2881,3756" coordsize="2568,3753">
                        <v:line id="_x0000_s1560" style="position:absolute" from="4180,5717" to="4180,6105"/>
                        <v:group id="_x0000_s1561" style="position:absolute;left:2881;top:3756;width:2568;height:3753" coordorigin="2881,3756" coordsize="2568,3753">
                          <v:shape id="_x0000_s1562" type="#_x0000_t202" style="position:absolute;left:4897;top:5385;width:552;height:501" filled="f" stroked="f">
                            <v:textbox style="mso-next-textbox:#_x0000_s1562">
                              <w:txbxContent>
                                <w:p w:rsidR="00C42E18" w:rsidRDefault="00C42E18">
                                  <w:pPr>
                                    <w:bidi w:val="0"/>
                                    <w:rPr>
                                      <w:sz w:val="20"/>
                                      <w:szCs w:val="20"/>
                                      <w:vertAlign w:val="superscript"/>
                                      <w:rtl/>
                                    </w:rPr>
                                  </w:pPr>
                                  <w:r>
                                    <w:rPr>
                                      <w:sz w:val="20"/>
                                      <w:szCs w:val="20"/>
                                    </w:rPr>
                                    <w:t>O</w:t>
                                  </w:r>
                                </w:p>
                              </w:txbxContent>
                            </v:textbox>
                          </v:shape>
                          <v:group id="_x0000_s1563" style="position:absolute;left:2881;top:5599;width:1310;height:1910" coordorigin="8075,10886" coordsize="1310,1910">
                            <v:group id="_x0000_s1564" style="position:absolute;left:8075;top:10886;width:1310;height:1070" coordorigin="7885,6464" coordsize="1310,1070">
                              <v:shape id="_x0000_s1565" type="#_x0000_t202" style="position:absolute;left:8280;top:6464;width:526;height:464" filled="f" stroked="f">
                                <v:textbox style="mso-next-textbox:#_x0000_s1565">
                                  <w:txbxContent>
                                    <w:p w:rsidR="00C42E18" w:rsidRDefault="00C42E18">
                                      <w:pPr>
                                        <w:bidi w:val="0"/>
                                        <w:jc w:val="center"/>
                                        <w:rPr>
                                          <w:sz w:val="20"/>
                                          <w:szCs w:val="20"/>
                                          <w:rtl/>
                                        </w:rPr>
                                      </w:pPr>
                                      <w:r>
                                        <w:rPr>
                                          <w:sz w:val="20"/>
                                          <w:szCs w:val="20"/>
                                        </w:rPr>
                                        <w:t>O</w:t>
                                      </w:r>
                                    </w:p>
                                  </w:txbxContent>
                                </v:textbox>
                              </v:shape>
                              <v:group id="_x0000_s1566" style="position:absolute;left:7885;top:6680;width:1310;height:854" coordorigin="6720,12165" coordsize="2388,1555">
                                <v:shape id="_x0000_s1567" style="position:absolute;left:7173;top:13587;width:1470;height:75;mso-position-horizontal:absolute;mso-position-vertical:absolute" coordsize="588,30" path="m,l,15,,30r588,l588,15,588,,,xe" fillcolor="black">
                                  <v:path arrowok="t"/>
                                </v:shape>
                                <v:shape id="_x0000_s1568" style="position:absolute;left:8585;top:12667;width:523;height:985;mso-position-horizontal:absolute;mso-position-vertical:absolute" coordsize="209,394" path="m11,372l209,,36,394,,394,11,372xe" fillcolor="black">
                                  <v:path arrowok="t"/>
                                </v:shape>
                                <v:line id="_x0000_s1569" style="position:absolute;flip:x y" from="8093,12165" to="9108,12667"/>
                                <v:line id="_x0000_s1570" style="position:absolute;flip:x" from="6730,12170" to="7710,12667"/>
                                <v:shape id="_x0000_s1571" style="position:absolute;left:6720;top:12662;width:453;height:1058;mso-position-horizontal:absolute;mso-position-vertical:absolute" coordsize="181,423" path="m8,l,3,179,423r2,-38l181,352,8,xe" fillcolor="black">
                                  <v:path arrowok="t"/>
                                </v:shape>
                              </v:group>
                            </v:group>
                            <v:group id="_x0000_s1572" style="position:absolute;left:8094;top:11932;width:739;height:864" coordorigin="7879,7084" coordsize="739,864">
                              <v:shape id="_x0000_s1573" type="#_x0000_t202" style="position:absolute;left:7879;top:7317;width:739;height:464" filled="f" stroked="f">
                                <v:textbox style="mso-next-textbox:#_x0000_s1573">
                                  <w:txbxContent>
                                    <w:p w:rsidR="00C42E18" w:rsidRDefault="00C42E18">
                                      <w:pPr>
                                        <w:bidi w:val="0"/>
                                        <w:rPr>
                                          <w:sz w:val="20"/>
                                          <w:szCs w:val="20"/>
                                          <w:rtl/>
                                        </w:rPr>
                                      </w:pPr>
                                      <w:r>
                                        <w:rPr>
                                          <w:sz w:val="20"/>
                                          <w:szCs w:val="20"/>
                                        </w:rPr>
                                        <w:t>OH</w:t>
                                      </w:r>
                                    </w:p>
                                  </w:txbxContent>
                                </v:textbox>
                              </v:shape>
                              <v:group id="_x0000_s1574" style="position:absolute;left:8105;top:7084;width:0;height:864" coordorigin="8105,7084" coordsize="0,864">
                                <v:line id="_x0000_s1575" style="position:absolute" from="8105,7084" to="8105,7422"/>
                                <v:line id="_x0000_s1576" style="position:absolute" from="8105,7610" to="8105,7948"/>
                              </v:group>
                            </v:group>
                          </v:group>
                          <v:group id="_x0000_s1577" style="position:absolute;left:2897;top:3756;width:2186;height:2140" coordorigin="2922,2789" coordsize="2186,2140">
                            <v:group id="_x0000_s1578" style="position:absolute;left:2922;top:2789;width:2186;height:2140" coordorigin="2922,2789" coordsize="2186,2140">
                              <v:group id="_x0000_s1579" style="position:absolute;left:2922;top:3359;width:831;height:464" coordorigin="7880,2051" coordsize="831,464">
                                <v:line id="_x0000_s1580" style="position:absolute;rotation:3842726fd;flip:x" from="8519,2177" to="8532,2547"/>
                                <v:shape id="_x0000_s1581" type="#_x0000_t202" style="position:absolute;left:7880;top:2051;width:777;height:464" filled="f" stroked="f">
                                  <v:textbox style="mso-next-textbox:#_x0000_s1581">
                                    <w:txbxContent>
                                      <w:p w:rsidR="00C42E18" w:rsidRDefault="00C42E18">
                                        <w:pPr>
                                          <w:bidi w:val="0"/>
                                          <w:rPr>
                                            <w:sz w:val="20"/>
                                            <w:szCs w:val="20"/>
                                            <w:rtl/>
                                          </w:rPr>
                                        </w:pPr>
                                        <w:r>
                                          <w:rPr>
                                            <w:sz w:val="20"/>
                                            <w:szCs w:val="20"/>
                                          </w:rPr>
                                          <w:t>H</w:t>
                                        </w:r>
                                        <w:r>
                                          <w:rPr>
                                            <w:sz w:val="20"/>
                                            <w:szCs w:val="20"/>
                                            <w:vertAlign w:val="subscript"/>
                                          </w:rPr>
                                          <w:t>3</w:t>
                                        </w:r>
                                        <w:r>
                                          <w:rPr>
                                            <w:sz w:val="20"/>
                                            <w:szCs w:val="20"/>
                                          </w:rPr>
                                          <w:t>C</w:t>
                                        </w:r>
                                      </w:p>
                                    </w:txbxContent>
                                  </v:textbox>
                                </v:shape>
                              </v:group>
                              <v:group id="_x0000_s1582" style="position:absolute;left:3892;top:2789;width:690;height:694" coordorigin="3566,1393" coordsize="690,694">
                                <v:group id="_x0000_s1583" style="position:absolute;left:3864;top:1699;width:71;height:388" coordorigin="8707,9692" coordsize="60,175">
                                  <v:line id="_x0000_s1584" style="position:absolute" from="8767,9692" to="8767,9867"/>
                                  <v:line id="_x0000_s1585" style="position:absolute" from="8707,9692" to="8707,9867"/>
                                </v:group>
                                <v:shape id="_x0000_s1586" type="#_x0000_t202" style="position:absolute;left:3566;top:1393;width:690;height:501" filled="f" stroked="f">
                                  <v:textbox style="mso-next-textbox:#_x0000_s1586">
                                    <w:txbxContent>
                                      <w:p w:rsidR="00C42E18" w:rsidRDefault="00C42E18">
                                        <w:pPr>
                                          <w:bidi w:val="0"/>
                                          <w:jc w:val="center"/>
                                          <w:rPr>
                                            <w:sz w:val="20"/>
                                            <w:szCs w:val="20"/>
                                            <w:vertAlign w:val="superscript"/>
                                            <w:rtl/>
                                          </w:rPr>
                                        </w:pPr>
                                        <w:r>
                                          <w:rPr>
                                            <w:sz w:val="20"/>
                                            <w:szCs w:val="20"/>
                                          </w:rPr>
                                          <w:t>O</w:t>
                                        </w:r>
                                      </w:p>
                                    </w:txbxContent>
                                  </v:textbox>
                                </v:shape>
                              </v:group>
                              <v:shape id="_x0000_s1587" type="#_x0000_t9" style="position:absolute;left:3616;top:3545;width:1216;height:1052;rotation:-90"/>
                              <v:group id="_x0000_s1588" style="position:absolute;left:4756;top:4454;width:352;height:71;flip:x" coordorigin="8258,5872" coordsize="352,78">
                                <v:line id="_x0000_s1589" style="position:absolute;rotation:3842726fd" from="8413,5717" to="8414,6029"/>
                                <v:line id="_x0000_s1590" style="position:absolute;rotation:3842726fd" from="8453,5794" to="8454,6106"/>
                              </v:group>
                              <v:group id="_x0000_s1591" style="position:absolute;left:3944;top:4465;width:526;height:464" coordorigin="5838,5322" coordsize="526,464">
                                <v:rect id="_x0000_s1592" style="position:absolute;left:5977;top:5407;width:250;height:252" stroked="f"/>
                                <v:shape id="_x0000_s1593" type="#_x0000_t202" style="position:absolute;left:5838;top:5322;width:526;height:464" filled="f" stroked="f">
                                  <v:textbox style="mso-next-textbox:#_x0000_s1593">
                                    <w:txbxContent>
                                      <w:p w:rsidR="00C42E18" w:rsidRDefault="00C42E18">
                                        <w:pPr>
                                          <w:bidi w:val="0"/>
                                          <w:jc w:val="center"/>
                                          <w:rPr>
                                            <w:sz w:val="20"/>
                                            <w:szCs w:val="20"/>
                                            <w:rtl/>
                                          </w:rPr>
                                        </w:pPr>
                                        <w:r>
                                          <w:rPr>
                                            <w:sz w:val="20"/>
                                            <w:szCs w:val="20"/>
                                          </w:rPr>
                                          <w:t>N</w:t>
                                        </w:r>
                                      </w:p>
                                    </w:txbxContent>
                                  </v:textbox>
                                </v:shape>
                              </v:group>
                            </v:group>
                            <v:line id="_x0000_s1594" style="position:absolute" from="3789,3842" to="3792,4291"/>
                            <v:group id="_x0000_s1595" style="position:absolute;left:4475;top:3634;width:526;height:464" coordorigin="5838,5322" coordsize="526,464">
                              <v:rect id="_x0000_s1596" style="position:absolute;left:5977;top:5407;width:250;height:252" stroked="f"/>
                              <v:shape id="_x0000_s1597" type="#_x0000_t202" style="position:absolute;left:5838;top:5322;width:526;height:464" filled="f" stroked="f">
                                <v:textbox style="mso-next-textbox:#_x0000_s1597">
                                  <w:txbxContent>
                                    <w:p w:rsidR="00C42E18" w:rsidRDefault="00C42E18">
                                      <w:pPr>
                                        <w:bidi w:val="0"/>
                                        <w:jc w:val="center"/>
                                        <w:rPr>
                                          <w:sz w:val="20"/>
                                          <w:szCs w:val="20"/>
                                          <w:rtl/>
                                        </w:rPr>
                                      </w:pPr>
                                      <w:r>
                                        <w:rPr>
                                          <w:sz w:val="20"/>
                                          <w:szCs w:val="20"/>
                                        </w:rPr>
                                        <w:t>N</w:t>
                                      </w:r>
                                    </w:p>
                                  </w:txbxContent>
                                </v:textbox>
                              </v:shape>
                            </v:group>
                          </v:group>
                          <v:shape id="_x0000_s1598" type="#_x0000_t202" style="position:absolute;left:4559;top:4597;width:514;height:489" filled="f" stroked="f">
                            <v:textbox style="mso-next-textbox:#_x0000_s1598">
                              <w:txbxContent>
                                <w:p w:rsidR="00C42E18" w:rsidRDefault="00C42E18">
                                  <w:pPr>
                                    <w:rPr>
                                      <w:sz w:val="20"/>
                                      <w:szCs w:val="20"/>
                                    </w:rPr>
                                  </w:pPr>
                                  <w:r>
                                    <w:rPr>
                                      <w:sz w:val="20"/>
                                      <w:szCs w:val="20"/>
                                    </w:rPr>
                                    <w:t>H</w:t>
                                  </w:r>
                                </w:p>
                              </w:txbxContent>
                            </v:textbox>
                          </v:shape>
                        </v:group>
                      </v:group>
                      <v:group id="_x0000_s1599" style="position:absolute;left:1322;top:5042;width:1554;height:1363" coordorigin="1322,5042" coordsize="1554,1363">
                        <v:group id="_x0000_s1600" style="position:absolute;left:1322;top:5474;width:1554;height:487" coordorigin="1322,5474" coordsize="1554,487">
                          <v:shape id="_x0000_s1601" type="#_x0000_t202" style="position:absolute;left:1322;top:5474;width:739;height:464" filled="f" stroked="f">
                            <v:textbox style="mso-next-textbox:#_x0000_s1601">
                              <w:txbxContent>
                                <w:p w:rsidR="00C42E18" w:rsidRDefault="00C42E18">
                                  <w:pPr>
                                    <w:bidi w:val="0"/>
                                    <w:rPr>
                                      <w:sz w:val="20"/>
                                      <w:szCs w:val="20"/>
                                      <w:rtl/>
                                    </w:rPr>
                                  </w:pPr>
                                  <w:r>
                                    <w:rPr>
                                      <w:sz w:val="20"/>
                                      <w:szCs w:val="20"/>
                                    </w:rPr>
                                    <w:t xml:space="preserve"> O</w:t>
                                  </w:r>
                                  <w:r>
                                    <w:rPr>
                                      <w:sz w:val="20"/>
                                      <w:szCs w:val="20"/>
                                      <w:vertAlign w:val="superscript"/>
                                    </w:rPr>
                                    <w:sym w:font="Symbol" w:char="F02D"/>
                                  </w:r>
                                </w:p>
                              </w:txbxContent>
                            </v:textbox>
                          </v:shape>
                          <v:line id="_x0000_s1602" style="position:absolute;rotation:-90;flip:y" from="2287,5101" to="2288,6278"/>
                          <v:group id="_x0000_s1603" style="position:absolute;left:2216;top:5491;width:588;height:464" coordorigin="2241,5140" coordsize="588,464">
                            <v:rect id="_x0000_s1604" style="position:absolute;left:2382;top:5247;width:168;height:175" stroked="f"/>
                            <v:shape id="_x0000_s1605" type="#_x0000_t202" style="position:absolute;left:2241;top:5140;width:588;height:464" filled="f" stroked="f">
                              <v:textbox style="mso-next-textbox:#_x0000_s1605">
                                <w:txbxContent>
                                  <w:p w:rsidR="00C42E18" w:rsidRDefault="00C42E18">
                                    <w:pPr>
                                      <w:bidi w:val="0"/>
                                      <w:rPr>
                                        <w:sz w:val="20"/>
                                        <w:szCs w:val="20"/>
                                        <w:rtl/>
                                      </w:rPr>
                                    </w:pPr>
                                    <w:r>
                                      <w:rPr>
                                        <w:sz w:val="20"/>
                                        <w:szCs w:val="20"/>
                                      </w:rPr>
                                      <w:t>O</w:t>
                                    </w:r>
                                  </w:p>
                                </w:txbxContent>
                              </v:textbox>
                            </v:shape>
                          </v:group>
                          <v:group id="_x0000_s1606" style="position:absolute;left:1820;top:5497;width:588;height:464" coordorigin="2241,5140" coordsize="588,464">
                            <v:rect id="_x0000_s1607" style="position:absolute;left:2382;top:5247;width:168;height:175" stroked="f"/>
                            <v:shape id="_x0000_s1608" type="#_x0000_t202" style="position:absolute;left:2241;top:5140;width:588;height:464" filled="f" stroked="f">
                              <v:textbox style="mso-next-textbox:#_x0000_s1608">
                                <w:txbxContent>
                                  <w:p w:rsidR="00C42E18" w:rsidRDefault="00C42E18">
                                    <w:pPr>
                                      <w:bidi w:val="0"/>
                                      <w:rPr>
                                        <w:sz w:val="20"/>
                                        <w:szCs w:val="20"/>
                                        <w:rtl/>
                                      </w:rPr>
                                    </w:pPr>
                                    <w:r>
                                      <w:rPr>
                                        <w:sz w:val="20"/>
                                        <w:szCs w:val="20"/>
                                      </w:rPr>
                                      <w:t>P</w:t>
                                    </w:r>
                                  </w:p>
                                </w:txbxContent>
                              </v:textbox>
                            </v:shape>
                          </v:group>
                        </v:group>
                        <v:group id="_x0000_s1609" style="position:absolute;left:1713;top:5798;width:739;height:607" coordorigin="1713,5798" coordsize="739,607">
                          <v:shape id="_x0000_s1610" type="#_x0000_t202" style="position:absolute;left:1713;top:5941;width:739;height:464" filled="f" stroked="f">
                            <v:textbox style="mso-next-textbox:#_x0000_s1610">
                              <w:txbxContent>
                                <w:p w:rsidR="00C42E18" w:rsidRDefault="00C42E18">
                                  <w:pPr>
                                    <w:bidi w:val="0"/>
                                    <w:rPr>
                                      <w:sz w:val="20"/>
                                      <w:szCs w:val="20"/>
                                      <w:rtl/>
                                    </w:rPr>
                                  </w:pPr>
                                  <w:r>
                                    <w:rPr>
                                      <w:sz w:val="20"/>
                                      <w:szCs w:val="20"/>
                                    </w:rPr>
                                    <w:t xml:space="preserve"> O</w:t>
                                  </w:r>
                                  <w:r>
                                    <w:rPr>
                                      <w:sz w:val="20"/>
                                      <w:szCs w:val="20"/>
                                      <w:vertAlign w:val="superscript"/>
                                    </w:rPr>
                                    <w:sym w:font="Symbol" w:char="F02D"/>
                                  </w:r>
                                </w:p>
                              </w:txbxContent>
                            </v:textbox>
                          </v:shape>
                          <v:line id="_x0000_s1611" style="position:absolute;flip:x" from="1990,5798" to="1991,6010"/>
                        </v:group>
                        <v:group id="_x0000_s1612" style="position:absolute;left:1665;top:5042;width:739;height:520" coordorigin="1665,5042" coordsize="739,520">
                          <v:shape id="_x0000_s1613" type="#_x0000_t202" style="position:absolute;left:1665;top:5042;width:739;height:464" filled="f" stroked="f">
                            <v:textbox style="mso-next-textbox:#_x0000_s1613">
                              <w:txbxContent>
                                <w:p w:rsidR="00C42E18" w:rsidRDefault="00C42E18">
                                  <w:pPr>
                                    <w:bidi w:val="0"/>
                                    <w:jc w:val="center"/>
                                    <w:rPr>
                                      <w:sz w:val="20"/>
                                      <w:szCs w:val="20"/>
                                      <w:rtl/>
                                    </w:rPr>
                                  </w:pPr>
                                  <w:r>
                                    <w:rPr>
                                      <w:sz w:val="20"/>
                                      <w:szCs w:val="20"/>
                                    </w:rPr>
                                    <w:t>O</w:t>
                                  </w:r>
                                </w:p>
                              </w:txbxContent>
                            </v:textbox>
                          </v:shape>
                          <v:group id="_x0000_s1614" style="position:absolute;left:1980;top:5350;width:78;height:212" coordorigin="2230,6038" coordsize="78,212">
                            <v:line id="_x0000_s1615" style="position:absolute;flip:x" from="2230,6038" to="2231,6250"/>
                            <v:line id="_x0000_s1616" style="position:absolute;flip:x" from="2307,6038" to="2308,6250"/>
                          </v:group>
                        </v:group>
                      </v:group>
                    </v:group>
                    <v:rect id="_x0000_s1617" style="position:absolute;left:2845;top:7166;width:588;height:438" stroked="f"/>
                  </v:group>
                </v:group>
                <v:group id="_x0000_s1618" style="position:absolute;left:5592;top:4670;width:4104;height:3850" coordorigin="6307,3043" coordsize="4104,3850">
                  <v:group id="_x0000_s1619" style="position:absolute;left:6307;top:3043;width:4104;height:3767" coordorigin="6512,3756" coordsize="4104,3767">
                    <v:group id="_x0000_s1620" style="position:absolute;left:8048;top:3756;width:2568;height:3767" coordorigin="8073,2789" coordsize="2568,3767">
                      <v:line id="_x0000_s1621" style="position:absolute" from="8085,4753" to="8085,5141"/>
                      <v:group id="_x0000_s1622" style="position:absolute;left:8073;top:2789;width:2568;height:3767" coordorigin="8073,2789" coordsize="2568,3767">
                        <v:line id="_x0000_s1623" style="position:absolute" from="9385,4751" to="9385,5139"/>
                        <v:group id="_x0000_s1624" style="position:absolute;left:8073;top:4646;width:1557;height:1910" coordorigin="7860,6038" coordsize="1557,1910">
                          <v:group id="_x0000_s1625" style="position:absolute;left:8678;top:7082;width:739;height:709" coordorigin="8678,7082" coordsize="739,709">
                            <v:line id="_x0000_s1626" style="position:absolute" from="8917,7082" to="8917,7420"/>
                            <v:shape id="_x0000_s1627" type="#_x0000_t202" style="position:absolute;left:8678;top:7327;width:739;height:464" filled="f" stroked="f">
                              <v:textbox style="mso-next-textbox:#_x0000_s1627">
                                <w:txbxContent>
                                  <w:p w:rsidR="00C42E18" w:rsidRDefault="00C42E18">
                                    <w:pPr>
                                      <w:bidi w:val="0"/>
                                      <w:rPr>
                                        <w:sz w:val="20"/>
                                        <w:szCs w:val="20"/>
                                        <w:rtl/>
                                      </w:rPr>
                                    </w:pPr>
                                    <w:r>
                                      <w:rPr>
                                        <w:sz w:val="20"/>
                                        <w:szCs w:val="20"/>
                                      </w:rPr>
                                      <w:t>OH</w:t>
                                    </w:r>
                                  </w:p>
                                </w:txbxContent>
                              </v:textbox>
                            </v:shape>
                          </v:group>
                          <v:group id="_x0000_s1628" style="position:absolute;left:7860;top:6038;width:1310;height:1070" coordorigin="7885,6464" coordsize="1310,1070">
                            <v:shape id="_x0000_s1629" type="#_x0000_t202" style="position:absolute;left:8280;top:6464;width:526;height:464" filled="f" stroked="f">
                              <v:textbox style="mso-next-textbox:#_x0000_s1629">
                                <w:txbxContent>
                                  <w:p w:rsidR="00C42E18" w:rsidRDefault="00C42E18">
                                    <w:pPr>
                                      <w:bidi w:val="0"/>
                                      <w:jc w:val="center"/>
                                      <w:rPr>
                                        <w:sz w:val="20"/>
                                        <w:szCs w:val="20"/>
                                        <w:rtl/>
                                      </w:rPr>
                                    </w:pPr>
                                    <w:r>
                                      <w:rPr>
                                        <w:sz w:val="20"/>
                                        <w:szCs w:val="20"/>
                                      </w:rPr>
                                      <w:t>O</w:t>
                                    </w:r>
                                  </w:p>
                                </w:txbxContent>
                              </v:textbox>
                            </v:shape>
                            <v:group id="_x0000_s1630" style="position:absolute;left:7885;top:6680;width:1310;height:854" coordorigin="6720,12165" coordsize="2388,1555">
                              <v:shape id="_x0000_s1631" style="position:absolute;left:7173;top:13587;width:1470;height:75;mso-position-horizontal:absolute;mso-position-vertical:absolute" coordsize="588,30" path="m,l,15,,30r588,l588,15,588,,,xe" fillcolor="black">
                                <v:path arrowok="t"/>
                              </v:shape>
                              <v:shape id="_x0000_s1632" style="position:absolute;left:8585;top:12667;width:523;height:985;mso-position-horizontal:absolute;mso-position-vertical:absolute" coordsize="209,394" path="m11,372l209,,36,394,,394,11,372xe" fillcolor="black">
                                <v:path arrowok="t"/>
                              </v:shape>
                              <v:line id="_x0000_s1633" style="position:absolute;flip:x y" from="8093,12165" to="9108,12667"/>
                              <v:line id="_x0000_s1634" style="position:absolute;flip:x" from="6730,12170" to="7710,12667"/>
                              <v:shape id="_x0000_s1635" style="position:absolute;left:6720;top:12662;width:453;height:1058;mso-position-horizontal:absolute;mso-position-vertical:absolute" coordsize="181,423" path="m8,l,3,179,423r2,-38l181,352,8,xe" fillcolor="black">
                                <v:path arrowok="t"/>
                              </v:shape>
                            </v:group>
                          </v:group>
                          <v:group id="_x0000_s1636" style="position:absolute;left:7879;top:7084;width:739;height:864" coordorigin="7879,7084" coordsize="739,864">
                            <v:shape id="_x0000_s1637" type="#_x0000_t202" style="position:absolute;left:7879;top:7317;width:739;height:464" filled="f" stroked="f">
                              <v:textbox style="mso-next-textbox:#_x0000_s1637">
                                <w:txbxContent>
                                  <w:p w:rsidR="00C42E18" w:rsidRDefault="00C42E18">
                                    <w:pPr>
                                      <w:bidi w:val="0"/>
                                      <w:rPr>
                                        <w:sz w:val="20"/>
                                        <w:szCs w:val="20"/>
                                        <w:rtl/>
                                      </w:rPr>
                                    </w:pPr>
                                    <w:r>
                                      <w:rPr>
                                        <w:sz w:val="20"/>
                                        <w:szCs w:val="20"/>
                                      </w:rPr>
                                      <w:t>OH</w:t>
                                    </w:r>
                                  </w:p>
                                </w:txbxContent>
                              </v:textbox>
                            </v:shape>
                            <v:group id="_x0000_s1638" style="position:absolute;left:8105;top:7084;width:0;height:864" coordorigin="8105,7084" coordsize="0,864">
                              <v:line id="_x0000_s1639" style="position:absolute" from="8105,7084" to="8105,7422"/>
                              <v:line id="_x0000_s1640" style="position:absolute" from="8105,7610" to="8105,7948"/>
                            </v:group>
                          </v:group>
                        </v:group>
                        <v:group id="_x0000_s1641" style="position:absolute;left:8865;top:2789;width:1776;height:2116" coordorigin="8865,2789" coordsize="1776,2116">
                          <v:group id="_x0000_s1642" style="position:absolute;left:8865;top:2789;width:1776;height:2116" coordorigin="8865,2789" coordsize="1776,2116">
                            <v:shape id="_x0000_s1643" type="#_x0000_t9" style="position:absolute;left:8783;top:3521;width:1216;height:1052;rotation:-90"/>
                            <v:group id="_x0000_s1644" style="position:absolute;left:9137;top:2789;width:1504;height:2106" coordorigin="9011,4632" coordsize="1504,2106">
                              <v:shape id="_x0000_s1645" type="#_x0000_t202" style="position:absolute;left:9011;top:4632;width:714;height:464" filled="f" stroked="f">
                                <v:textbox style="mso-next-textbox:#_x0000_s1645">
                                  <w:txbxContent>
                                    <w:p w:rsidR="00C42E18" w:rsidRDefault="00C42E18">
                                      <w:pPr>
                                        <w:bidi w:val="0"/>
                                        <w:rPr>
                                          <w:sz w:val="20"/>
                                          <w:szCs w:val="20"/>
                                          <w:vertAlign w:val="subscript"/>
                                          <w:rtl/>
                                        </w:rPr>
                                      </w:pPr>
                                      <w:r>
                                        <w:rPr>
                                          <w:sz w:val="20"/>
                                          <w:szCs w:val="20"/>
                                        </w:rPr>
                                        <w:t>NH</w:t>
                                      </w:r>
                                      <w:r>
                                        <w:rPr>
                                          <w:sz w:val="20"/>
                                          <w:szCs w:val="20"/>
                                          <w:vertAlign w:val="subscript"/>
                                        </w:rPr>
                                        <w:t>2</w:t>
                                      </w:r>
                                    </w:p>
                                  </w:txbxContent>
                                </v:textbox>
                              </v:shape>
                              <v:line id="_x0000_s1646" style="position:absolute" from="9262,4924" to="9262,5261"/>
                              <v:shape id="_x0000_s1647" type="#_x0000_t202" style="position:absolute;left:9963;top:6237;width:552;height:501" filled="f" stroked="f">
                                <v:textbox style="mso-next-textbox:#_x0000_s1647">
                                  <w:txbxContent>
                                    <w:p w:rsidR="00C42E18" w:rsidRDefault="00C42E18">
                                      <w:pPr>
                                        <w:bidi w:val="0"/>
                                        <w:rPr>
                                          <w:sz w:val="20"/>
                                          <w:szCs w:val="20"/>
                                          <w:vertAlign w:val="superscript"/>
                                          <w:rtl/>
                                        </w:rPr>
                                      </w:pPr>
                                      <w:r>
                                        <w:rPr>
                                          <w:sz w:val="20"/>
                                          <w:szCs w:val="20"/>
                                        </w:rPr>
                                        <w:t>O</w:t>
                                      </w:r>
                                    </w:p>
                                  </w:txbxContent>
                                </v:textbox>
                              </v:shape>
                              <v:line id="_x0000_s1648" style="position:absolute;rotation:3842726fd;flip:x" from="9497,5305" to="9500,5708"/>
                              <v:group id="_x0000_s1649" style="position:absolute;left:9797;top:6273;width:352;height:71;flip:x" coordorigin="8258,5872" coordsize="352,78">
                                <v:line id="_x0000_s1650" style="position:absolute;rotation:3842726fd" from="8413,5717" to="8414,6029"/>
                                <v:line id="_x0000_s1651" style="position:absolute;rotation:3842726fd" from="8453,5794" to="8454,6106"/>
                              </v:group>
                            </v:group>
                            <v:group id="_x0000_s1652" style="position:absolute;left:9111;top:4441;width:526;height:464" coordorigin="5838,5322" coordsize="526,464">
                              <v:rect id="_x0000_s1653" style="position:absolute;left:5977;top:5407;width:250;height:252" stroked="f"/>
                              <v:shape id="_x0000_s1654" type="#_x0000_t202" style="position:absolute;left:5838;top:5322;width:526;height:464" filled="f" stroked="f">
                                <v:textbox style="mso-next-textbox:#_x0000_s1654">
                                  <w:txbxContent>
                                    <w:p w:rsidR="00C42E18" w:rsidRDefault="00C42E18">
                                      <w:pPr>
                                        <w:bidi w:val="0"/>
                                        <w:jc w:val="center"/>
                                        <w:rPr>
                                          <w:sz w:val="20"/>
                                          <w:szCs w:val="20"/>
                                          <w:rtl/>
                                        </w:rPr>
                                      </w:pPr>
                                      <w:r>
                                        <w:rPr>
                                          <w:sz w:val="20"/>
                                          <w:szCs w:val="20"/>
                                        </w:rPr>
                                        <w:t>N</w:t>
                                      </w:r>
                                    </w:p>
                                  </w:txbxContent>
                                </v:textbox>
                              </v:shape>
                            </v:group>
                          </v:group>
                          <v:line id="_x0000_s1655" style="position:absolute" from="8956,3818" to="8958,4280"/>
                          <v:group id="_x0000_s1656" style="position:absolute;left:9642;top:3610;width:526;height:464" coordorigin="5838,5322" coordsize="526,464">
                            <v:rect id="_x0000_s1657" style="position:absolute;left:5977;top:5407;width:250;height:252" stroked="f"/>
                            <v:shape id="_x0000_s1658" type="#_x0000_t202" style="position:absolute;left:5838;top:5322;width:526;height:464" filled="f" stroked="f">
                              <v:textbox style="mso-next-textbox:#_x0000_s1658">
                                <w:txbxContent>
                                  <w:p w:rsidR="00C42E18" w:rsidRDefault="00C42E18">
                                    <w:pPr>
                                      <w:bidi w:val="0"/>
                                      <w:jc w:val="center"/>
                                      <w:rPr>
                                        <w:sz w:val="20"/>
                                        <w:szCs w:val="20"/>
                                        <w:rtl/>
                                      </w:rPr>
                                    </w:pPr>
                                    <w:r>
                                      <w:rPr>
                                        <w:sz w:val="20"/>
                                        <w:szCs w:val="20"/>
                                      </w:rPr>
                                      <w:t>N</w:t>
                                    </w:r>
                                  </w:p>
                                </w:txbxContent>
                              </v:textbox>
                            </v:shape>
                          </v:group>
                        </v:group>
                      </v:group>
                    </v:group>
                    <v:group id="_x0000_s1659" style="position:absolute;left:6512;top:5068;width:1554;height:1363" coordorigin="1322,5042" coordsize="1554,1363">
                      <v:group id="_x0000_s1660" style="position:absolute;left:1322;top:5474;width:1554;height:487" coordorigin="1322,5474" coordsize="1554,487">
                        <v:shape id="_x0000_s1661" type="#_x0000_t202" style="position:absolute;left:1322;top:5474;width:739;height:464" filled="f" stroked="f">
                          <v:textbox style="mso-next-textbox:#_x0000_s1661">
                            <w:txbxContent>
                              <w:p w:rsidR="00C42E18" w:rsidRDefault="00C42E18">
                                <w:pPr>
                                  <w:bidi w:val="0"/>
                                  <w:rPr>
                                    <w:sz w:val="20"/>
                                    <w:szCs w:val="20"/>
                                    <w:rtl/>
                                  </w:rPr>
                                </w:pPr>
                                <w:r>
                                  <w:rPr>
                                    <w:sz w:val="20"/>
                                    <w:szCs w:val="20"/>
                                  </w:rPr>
                                  <w:t xml:space="preserve"> O</w:t>
                                </w:r>
                                <w:r>
                                  <w:rPr>
                                    <w:sz w:val="20"/>
                                    <w:szCs w:val="20"/>
                                    <w:vertAlign w:val="superscript"/>
                                  </w:rPr>
                                  <w:sym w:font="Symbol" w:char="F02D"/>
                                </w:r>
                              </w:p>
                            </w:txbxContent>
                          </v:textbox>
                        </v:shape>
                        <v:line id="_x0000_s1662" style="position:absolute;rotation:-90;flip:y" from="2287,5101" to="2288,6278"/>
                        <v:group id="_x0000_s1663" style="position:absolute;left:2216;top:5491;width:588;height:464" coordorigin="2241,5140" coordsize="588,464">
                          <v:rect id="_x0000_s1664" style="position:absolute;left:2382;top:5247;width:168;height:175" stroked="f"/>
                          <v:shape id="_x0000_s1665" type="#_x0000_t202" style="position:absolute;left:2241;top:5140;width:588;height:464" filled="f" stroked="f">
                            <v:textbox style="mso-next-textbox:#_x0000_s1665">
                              <w:txbxContent>
                                <w:p w:rsidR="00C42E18" w:rsidRDefault="00C42E18">
                                  <w:pPr>
                                    <w:bidi w:val="0"/>
                                    <w:rPr>
                                      <w:sz w:val="20"/>
                                      <w:szCs w:val="20"/>
                                      <w:rtl/>
                                    </w:rPr>
                                  </w:pPr>
                                  <w:r>
                                    <w:rPr>
                                      <w:sz w:val="20"/>
                                      <w:szCs w:val="20"/>
                                    </w:rPr>
                                    <w:t>O</w:t>
                                  </w:r>
                                </w:p>
                              </w:txbxContent>
                            </v:textbox>
                          </v:shape>
                        </v:group>
                        <v:group id="_x0000_s1666" style="position:absolute;left:1820;top:5497;width:588;height:464" coordorigin="2241,5140" coordsize="588,464">
                          <v:rect id="_x0000_s1667" style="position:absolute;left:2382;top:5247;width:168;height:175" stroked="f"/>
                          <v:shape id="_x0000_s1668" type="#_x0000_t202" style="position:absolute;left:2241;top:5140;width:588;height:464" filled="f" stroked="f">
                            <v:textbox style="mso-next-textbox:#_x0000_s1668">
                              <w:txbxContent>
                                <w:p w:rsidR="00C42E18" w:rsidRDefault="00C42E18">
                                  <w:pPr>
                                    <w:bidi w:val="0"/>
                                    <w:rPr>
                                      <w:sz w:val="20"/>
                                      <w:szCs w:val="20"/>
                                      <w:rtl/>
                                    </w:rPr>
                                  </w:pPr>
                                  <w:r>
                                    <w:rPr>
                                      <w:sz w:val="20"/>
                                      <w:szCs w:val="20"/>
                                    </w:rPr>
                                    <w:t>P</w:t>
                                  </w:r>
                                </w:p>
                              </w:txbxContent>
                            </v:textbox>
                          </v:shape>
                        </v:group>
                      </v:group>
                      <v:group id="_x0000_s1669" style="position:absolute;left:1713;top:5798;width:739;height:607" coordorigin="1713,5798" coordsize="739,607">
                        <v:shape id="_x0000_s1670" type="#_x0000_t202" style="position:absolute;left:1713;top:5941;width:739;height:464" filled="f" stroked="f">
                          <v:textbox style="mso-next-textbox:#_x0000_s1670">
                            <w:txbxContent>
                              <w:p w:rsidR="00C42E18" w:rsidRDefault="00C42E18">
                                <w:pPr>
                                  <w:bidi w:val="0"/>
                                  <w:rPr>
                                    <w:sz w:val="20"/>
                                    <w:szCs w:val="20"/>
                                    <w:rtl/>
                                  </w:rPr>
                                </w:pPr>
                                <w:r>
                                  <w:rPr>
                                    <w:sz w:val="20"/>
                                    <w:szCs w:val="20"/>
                                  </w:rPr>
                                  <w:t xml:space="preserve"> O</w:t>
                                </w:r>
                                <w:r>
                                  <w:rPr>
                                    <w:sz w:val="20"/>
                                    <w:szCs w:val="20"/>
                                    <w:vertAlign w:val="superscript"/>
                                  </w:rPr>
                                  <w:sym w:font="Symbol" w:char="F02D"/>
                                </w:r>
                              </w:p>
                            </w:txbxContent>
                          </v:textbox>
                        </v:shape>
                        <v:line id="_x0000_s1671" style="position:absolute;flip:x" from="1990,5798" to="1991,6010"/>
                      </v:group>
                      <v:group id="_x0000_s1672" style="position:absolute;left:1665;top:5042;width:739;height:520" coordorigin="1665,5042" coordsize="739,520">
                        <v:shape id="_x0000_s1673" type="#_x0000_t202" style="position:absolute;left:1665;top:5042;width:739;height:464" filled="f" stroked="f">
                          <v:textbox style="mso-next-textbox:#_x0000_s1673">
                            <w:txbxContent>
                              <w:p w:rsidR="00C42E18" w:rsidRDefault="00C42E18">
                                <w:pPr>
                                  <w:bidi w:val="0"/>
                                  <w:jc w:val="center"/>
                                  <w:rPr>
                                    <w:sz w:val="20"/>
                                    <w:szCs w:val="20"/>
                                    <w:rtl/>
                                  </w:rPr>
                                </w:pPr>
                                <w:r>
                                  <w:rPr>
                                    <w:sz w:val="20"/>
                                    <w:szCs w:val="20"/>
                                  </w:rPr>
                                  <w:t>O</w:t>
                                </w:r>
                              </w:p>
                            </w:txbxContent>
                          </v:textbox>
                        </v:shape>
                        <v:group id="_x0000_s1674" style="position:absolute;left:1980;top:5350;width:78;height:212" coordorigin="2230,6038" coordsize="78,212">
                          <v:line id="_x0000_s1675" style="position:absolute;flip:x" from="2230,6038" to="2231,6250"/>
                          <v:line id="_x0000_s1676" style="position:absolute;flip:x" from="2307,6038" to="2308,6250"/>
                        </v:group>
                      </v:group>
                    </v:group>
                  </v:group>
                  <v:rect id="_x0000_s1677" style="position:absolute;left:7788;top:6455;width:588;height:438" stroked="f"/>
                  <v:rect id="_x0000_s1678" style="position:absolute;left:8743;top:5956;width:588;height:538" stroked="f"/>
                </v:group>
                <v:group id="_x0000_s1679" style="position:absolute;left:845;top:7745;width:5396;height:3711" coordorigin="1784,4942" coordsize="5396,3711">
                  <v:group id="_x0000_s1680" style="position:absolute;left:1784;top:6091;width:2869;height:2562" coordorigin="1171,6429" coordsize="2869,2562">
                    <v:group id="_x0000_s1681" style="position:absolute;left:2730;top:6986;width:1310;height:1910" coordorigin="2730,6986" coordsize="1310,1910">
                      <v:line id="_x0000_s1682" style="position:absolute" from="4029,7104" to="4029,7492"/>
                      <v:group id="_x0000_s1683" style="position:absolute;left:2730;top:6986;width:1310;height:1910" coordorigin="8075,10886" coordsize="1310,1910">
                        <v:group id="_x0000_s1684" style="position:absolute;left:8075;top:10886;width:1310;height:1070" coordorigin="7885,6464" coordsize="1310,1070">
                          <v:shape id="_x0000_s1685" type="#_x0000_t202" style="position:absolute;left:8280;top:6464;width:526;height:464" filled="f" stroked="f">
                            <v:textbox style="mso-next-textbox:#_x0000_s1685">
                              <w:txbxContent>
                                <w:p w:rsidR="00C42E18" w:rsidRDefault="00C42E18">
                                  <w:pPr>
                                    <w:bidi w:val="0"/>
                                    <w:jc w:val="center"/>
                                    <w:rPr>
                                      <w:sz w:val="20"/>
                                      <w:szCs w:val="20"/>
                                      <w:rtl/>
                                    </w:rPr>
                                  </w:pPr>
                                  <w:r>
                                    <w:rPr>
                                      <w:sz w:val="20"/>
                                      <w:szCs w:val="20"/>
                                    </w:rPr>
                                    <w:t>O</w:t>
                                  </w:r>
                                </w:p>
                              </w:txbxContent>
                            </v:textbox>
                          </v:shape>
                          <v:group id="_x0000_s1686" style="position:absolute;left:7885;top:6680;width:1310;height:854" coordorigin="6720,12165" coordsize="2388,1555">
                            <v:shape id="_x0000_s1687" style="position:absolute;left:7173;top:13587;width:1470;height:75;mso-position-horizontal:absolute;mso-position-vertical:absolute" coordsize="588,30" path="m,l,15,,30r588,l588,15,588,,,xe" fillcolor="black">
                              <v:path arrowok="t"/>
                            </v:shape>
                            <v:shape id="_x0000_s1688" style="position:absolute;left:8585;top:12667;width:523;height:985;mso-position-horizontal:absolute;mso-position-vertical:absolute" coordsize="209,394" path="m11,372l209,,36,394,,394,11,372xe" fillcolor="black">
                              <v:path arrowok="t"/>
                            </v:shape>
                            <v:line id="_x0000_s1689" style="position:absolute;flip:x y" from="8093,12165" to="9108,12667"/>
                            <v:line id="_x0000_s1690" style="position:absolute;flip:x" from="6730,12170" to="7710,12667"/>
                            <v:shape id="_x0000_s1691" style="position:absolute;left:6720;top:12662;width:453;height:1058;mso-position-horizontal:absolute;mso-position-vertical:absolute" coordsize="181,423" path="m8,l,3,179,423r2,-38l181,352,8,xe" fillcolor="black">
                              <v:path arrowok="t"/>
                            </v:shape>
                          </v:group>
                        </v:group>
                        <v:group id="_x0000_s1692" style="position:absolute;left:8094;top:11932;width:739;height:864" coordorigin="7879,7084" coordsize="739,864">
                          <v:shape id="_x0000_s1693" type="#_x0000_t202" style="position:absolute;left:7879;top:7317;width:739;height:464" filled="f" stroked="f">
                            <v:textbox style="mso-next-textbox:#_x0000_s1693">
                              <w:txbxContent>
                                <w:p w:rsidR="00C42E18" w:rsidRDefault="00C42E18">
                                  <w:pPr>
                                    <w:bidi w:val="0"/>
                                    <w:rPr>
                                      <w:sz w:val="20"/>
                                      <w:szCs w:val="20"/>
                                      <w:rtl/>
                                    </w:rPr>
                                  </w:pPr>
                                  <w:r>
                                    <w:rPr>
                                      <w:sz w:val="20"/>
                                      <w:szCs w:val="20"/>
                                    </w:rPr>
                                    <w:t>OH</w:t>
                                  </w:r>
                                </w:p>
                              </w:txbxContent>
                            </v:textbox>
                          </v:shape>
                          <v:group id="_x0000_s1694" style="position:absolute;left:8105;top:7084;width:0;height:864" coordorigin="8105,7084" coordsize="0,864">
                            <v:line id="_x0000_s1695" style="position:absolute" from="8105,7084" to="8105,7422"/>
                            <v:line id="_x0000_s1696" style="position:absolute" from="8105,7610" to="8105,7948"/>
                          </v:group>
                        </v:group>
                      </v:group>
                    </v:group>
                    <v:group id="_x0000_s1697" style="position:absolute;left:1171;top:6429;width:2111;height:2562" coordorigin="1171,6429" coordsize="2111,2562">
                      <v:line id="_x0000_s1698" style="position:absolute" from="2742,7081" to="2742,7469"/>
                      <v:group id="_x0000_s1699" style="position:absolute;left:1171;top:6429;width:1554;height:1363" coordorigin="1322,5042" coordsize="1554,1363">
                        <v:group id="_x0000_s1700" style="position:absolute;left:1322;top:5474;width:1554;height:487" coordorigin="1322,5474" coordsize="1554,487">
                          <v:shape id="_x0000_s1701" type="#_x0000_t202" style="position:absolute;left:1322;top:5474;width:739;height:464" filled="f" stroked="f">
                            <v:textbox style="mso-next-textbox:#_x0000_s1701">
                              <w:txbxContent>
                                <w:p w:rsidR="00C42E18" w:rsidRDefault="00C42E18">
                                  <w:pPr>
                                    <w:bidi w:val="0"/>
                                    <w:rPr>
                                      <w:sz w:val="20"/>
                                      <w:szCs w:val="20"/>
                                      <w:rtl/>
                                    </w:rPr>
                                  </w:pPr>
                                  <w:r>
                                    <w:rPr>
                                      <w:sz w:val="20"/>
                                      <w:szCs w:val="20"/>
                                    </w:rPr>
                                    <w:t xml:space="preserve"> O</w:t>
                                  </w:r>
                                  <w:r>
                                    <w:rPr>
                                      <w:sz w:val="20"/>
                                      <w:szCs w:val="20"/>
                                      <w:vertAlign w:val="superscript"/>
                                    </w:rPr>
                                    <w:sym w:font="Symbol" w:char="F02D"/>
                                  </w:r>
                                </w:p>
                              </w:txbxContent>
                            </v:textbox>
                          </v:shape>
                          <v:line id="_x0000_s1702" style="position:absolute;rotation:-90;flip:y" from="2287,5101" to="2288,6278"/>
                          <v:group id="_x0000_s1703" style="position:absolute;left:2216;top:5491;width:588;height:464" coordorigin="2241,5140" coordsize="588,464">
                            <v:rect id="_x0000_s1704" style="position:absolute;left:2382;top:5247;width:168;height:175" stroked="f"/>
                            <v:shape id="_x0000_s1705" type="#_x0000_t202" style="position:absolute;left:2241;top:5140;width:588;height:464" filled="f" stroked="f">
                              <v:textbox style="mso-next-textbox:#_x0000_s1705">
                                <w:txbxContent>
                                  <w:p w:rsidR="00C42E18" w:rsidRDefault="00C42E18">
                                    <w:pPr>
                                      <w:bidi w:val="0"/>
                                      <w:rPr>
                                        <w:sz w:val="20"/>
                                        <w:szCs w:val="20"/>
                                        <w:rtl/>
                                      </w:rPr>
                                    </w:pPr>
                                    <w:r>
                                      <w:rPr>
                                        <w:sz w:val="20"/>
                                        <w:szCs w:val="20"/>
                                      </w:rPr>
                                      <w:t>O</w:t>
                                    </w:r>
                                  </w:p>
                                </w:txbxContent>
                              </v:textbox>
                            </v:shape>
                          </v:group>
                          <v:group id="_x0000_s1706" style="position:absolute;left:1820;top:5497;width:588;height:464" coordorigin="2241,5140" coordsize="588,464">
                            <v:rect id="_x0000_s1707" style="position:absolute;left:2382;top:5247;width:168;height:175" stroked="f"/>
                            <v:shape id="_x0000_s1708" type="#_x0000_t202" style="position:absolute;left:2241;top:5140;width:588;height:464" filled="f" stroked="f">
                              <v:textbox style="mso-next-textbox:#_x0000_s1708">
                                <w:txbxContent>
                                  <w:p w:rsidR="00C42E18" w:rsidRDefault="00C42E18">
                                    <w:pPr>
                                      <w:bidi w:val="0"/>
                                      <w:rPr>
                                        <w:sz w:val="20"/>
                                        <w:szCs w:val="20"/>
                                        <w:rtl/>
                                      </w:rPr>
                                    </w:pPr>
                                    <w:r>
                                      <w:rPr>
                                        <w:sz w:val="20"/>
                                        <w:szCs w:val="20"/>
                                      </w:rPr>
                                      <w:t>P</w:t>
                                    </w:r>
                                  </w:p>
                                </w:txbxContent>
                              </v:textbox>
                            </v:shape>
                          </v:group>
                        </v:group>
                        <v:group id="_x0000_s1709" style="position:absolute;left:1713;top:5798;width:739;height:607" coordorigin="1713,5798" coordsize="739,607">
                          <v:shape id="_x0000_s1710" type="#_x0000_t202" style="position:absolute;left:1713;top:5941;width:739;height:464" filled="f" stroked="f">
                            <v:textbox style="mso-next-textbox:#_x0000_s1710">
                              <w:txbxContent>
                                <w:p w:rsidR="00C42E18" w:rsidRDefault="00C42E18">
                                  <w:pPr>
                                    <w:bidi w:val="0"/>
                                    <w:rPr>
                                      <w:sz w:val="20"/>
                                      <w:szCs w:val="20"/>
                                      <w:rtl/>
                                    </w:rPr>
                                  </w:pPr>
                                  <w:r>
                                    <w:rPr>
                                      <w:sz w:val="20"/>
                                      <w:szCs w:val="20"/>
                                    </w:rPr>
                                    <w:t xml:space="preserve"> O</w:t>
                                  </w:r>
                                  <w:r>
                                    <w:rPr>
                                      <w:sz w:val="20"/>
                                      <w:szCs w:val="20"/>
                                      <w:vertAlign w:val="superscript"/>
                                    </w:rPr>
                                    <w:sym w:font="Symbol" w:char="F02D"/>
                                  </w:r>
                                </w:p>
                              </w:txbxContent>
                            </v:textbox>
                          </v:shape>
                          <v:line id="_x0000_s1711" style="position:absolute;flip:x" from="1990,5798" to="1991,6010"/>
                        </v:group>
                        <v:group id="_x0000_s1712" style="position:absolute;left:1665;top:5042;width:739;height:520" coordorigin="1665,5042" coordsize="739,520">
                          <v:shape id="_x0000_s1713" type="#_x0000_t202" style="position:absolute;left:1665;top:5042;width:739;height:464" filled="f" stroked="f">
                            <v:textbox style="mso-next-textbox:#_x0000_s1713">
                              <w:txbxContent>
                                <w:p w:rsidR="00C42E18" w:rsidRDefault="00C42E18">
                                  <w:pPr>
                                    <w:bidi w:val="0"/>
                                    <w:jc w:val="center"/>
                                    <w:rPr>
                                      <w:sz w:val="20"/>
                                      <w:szCs w:val="20"/>
                                      <w:rtl/>
                                    </w:rPr>
                                  </w:pPr>
                                  <w:r>
                                    <w:rPr>
                                      <w:sz w:val="20"/>
                                      <w:szCs w:val="20"/>
                                    </w:rPr>
                                    <w:t>O</w:t>
                                  </w:r>
                                </w:p>
                              </w:txbxContent>
                            </v:textbox>
                          </v:shape>
                          <v:group id="_x0000_s1714" style="position:absolute;left:1980;top:5350;width:78;height:212" coordorigin="2230,6038" coordsize="78,212">
                            <v:line id="_x0000_s1715" style="position:absolute;flip:x" from="2230,6038" to="2231,6250"/>
                            <v:line id="_x0000_s1716" style="position:absolute;flip:x" from="2307,6038" to="2308,6250"/>
                          </v:group>
                        </v:group>
                      </v:group>
                      <v:rect id="_x0000_s1717" style="position:absolute;left:2694;top:8553;width:588;height:438" stroked="f"/>
                    </v:group>
                  </v:group>
                  <v:group id="_x0000_s1718" style="position:absolute;left:4235;top:4942;width:2945;height:2182" coordorigin="7278,4303" coordsize="2945,2182">
                    <v:group id="_x0000_s1719" style="position:absolute;left:7278;top:4303;width:2945;height:2074" coordorigin="7278,4303" coordsize="2945,2074">
                      <v:shape id="_x0000_s1720" type="#_x0000_t202" style="position:absolute;left:9446;top:5913;width:777;height:464" filled="f" stroked="f">
                        <v:textbox style="mso-next-textbox:#_x0000_s1720">
                          <w:txbxContent>
                            <w:p w:rsidR="00C42E18" w:rsidRDefault="00C42E18">
                              <w:pPr>
                                <w:bidi w:val="0"/>
                                <w:rPr>
                                  <w:sz w:val="20"/>
                                  <w:szCs w:val="20"/>
                                  <w:rtl/>
                                </w:rPr>
                              </w:pPr>
                              <w:r>
                                <w:rPr>
                                  <w:sz w:val="20"/>
                                  <w:szCs w:val="20"/>
                                </w:rPr>
                                <w:t>NH</w:t>
                              </w:r>
                              <w:r>
                                <w:rPr>
                                  <w:sz w:val="20"/>
                                  <w:szCs w:val="20"/>
                                  <w:vertAlign w:val="subscript"/>
                                </w:rPr>
                                <w:t>2</w:t>
                              </w:r>
                            </w:p>
                          </w:txbxContent>
                        </v:textbox>
                      </v:shape>
                      <v:group id="_x0000_s1721" style="position:absolute;left:7278;top:4303;width:2316;height:2015" coordorigin="7278,4303" coordsize="2316,2015">
                        <v:group id="_x0000_s1722" style="position:absolute;left:7278;top:4303;width:2302;height:2015" coordorigin="7278,4303" coordsize="2302,2015">
                          <v:group id="_x0000_s1723" style="position:absolute;left:7278;top:4303;width:2302;height:2015" coordorigin="7278,4303" coordsize="2302,2015">
                            <v:shape id="_x0000_s1724" type="#_x0000_t202" style="position:absolute;left:8387;top:4303;width:690;height:501" filled="f" stroked="f">
                              <v:textbox style="mso-next-textbox:#_x0000_s1724">
                                <w:txbxContent>
                                  <w:p w:rsidR="00C42E18" w:rsidRDefault="00C42E18">
                                    <w:pPr>
                                      <w:bidi w:val="0"/>
                                      <w:jc w:val="center"/>
                                      <w:rPr>
                                        <w:sz w:val="20"/>
                                        <w:szCs w:val="20"/>
                                        <w:vertAlign w:val="superscript"/>
                                        <w:rtl/>
                                      </w:rPr>
                                    </w:pPr>
                                    <w:r>
                                      <w:rPr>
                                        <w:sz w:val="20"/>
                                        <w:szCs w:val="20"/>
                                      </w:rPr>
                                      <w:t>O</w:t>
                                    </w:r>
                                  </w:p>
                                </w:txbxContent>
                              </v:textbox>
                            </v:shape>
                            <v:group id="_x0000_s1725" style="position:absolute;left:7278;top:4621;width:2302;height:1697" coordorigin="7278,4621" coordsize="2302,1697">
                              <v:group id="_x0000_s1726" style="position:absolute;left:7278;top:4621;width:2302;height:1584;flip:x" coordorigin="3622,4246" coordsize="2302,1584">
                                <v:group id="_x0000_s1727" style="position:absolute;left:4428;top:4246;width:71;height:388" coordorigin="8707,9692" coordsize="60,175">
                                  <v:line id="_x0000_s1728" style="position:absolute" from="8767,9692" to="8767,9867"/>
                                  <v:line id="_x0000_s1729" style="position:absolute" from="8707,9692" to="8707,9867"/>
                                </v:group>
                                <v:group id="_x0000_s1730" style="position:absolute;left:3622;top:4614;width:2302;height:1216" coordorigin="3622,4614" coordsize="2302,1216">
                                  <v:shape id="_x0000_s1731" type="#_x0000_t56" style="position:absolute;left:4972;top:4745;width:976;height:928;rotation:90" filled="f"/>
                                  <v:line id="_x0000_s1732" style="position:absolute;rotation:3842726fd;flip:x y" from="3800,5437" to="3813,5807"/>
                                  <v:group id="_x0000_s1733" style="position:absolute;left:3948;top:4614;width:1052;height:1216" coordorigin="5751,5867" coordsize="1052,1216">
                                    <v:shape id="_x0000_s1734" type="#_x0000_t9" style="position:absolute;left:5669;top:5949;width:1216;height:1052;rotation:-90"/>
                                    <v:line id="_x0000_s1735" style="position:absolute" from="6694,6221" to="6697,6670"/>
                                  </v:group>
                                  <v:line id="_x0000_s1736" style="position:absolute;rotation:-2093217fd" from="5684,4810" to="5687,5259"/>
                                  <v:line id="_x0000_s1737" style="position:absolute;rotation:-27474917fd" from="4218,5371" to="4221,5820"/>
                                </v:group>
                              </v:group>
                              <v:group id="_x0000_s1738" style="position:absolute;left:7413;top:5854;width:526;height:464" coordorigin="5838,5322" coordsize="526,464">
                                <v:rect id="_x0000_s1739" style="position:absolute;left:5977;top:5407;width:250;height:252" stroked="f"/>
                                <v:shape id="_x0000_s1740" type="#_x0000_t202" style="position:absolute;left:5838;top:5322;width:526;height:464" filled="f" stroked="f">
                                  <v:textbox style="mso-next-textbox:#_x0000_s1740">
                                    <w:txbxContent>
                                      <w:p w:rsidR="00C42E18" w:rsidRDefault="00C42E18">
                                        <w:pPr>
                                          <w:bidi w:val="0"/>
                                          <w:jc w:val="center"/>
                                          <w:rPr>
                                            <w:sz w:val="20"/>
                                            <w:szCs w:val="20"/>
                                            <w:rtl/>
                                          </w:rPr>
                                        </w:pPr>
                                        <w:r>
                                          <w:rPr>
                                            <w:sz w:val="20"/>
                                            <w:szCs w:val="20"/>
                                          </w:rPr>
                                          <w:t>N</w:t>
                                        </w:r>
                                      </w:p>
                                    </w:txbxContent>
                                  </v:textbox>
                                </v:shape>
                              </v:group>
                              <v:group id="_x0000_s1741" style="position:absolute;left:7444;top:4973;width:526;height:464" coordorigin="5838,5322" coordsize="526,464">
                                <v:rect id="_x0000_s1742" style="position:absolute;left:5977;top:5407;width:250;height:252" stroked="f"/>
                                <v:shape id="_x0000_s1743" type="#_x0000_t202" style="position:absolute;left:5838;top:5322;width:526;height:464" filled="f" stroked="f">
                                  <v:textbox style="mso-next-textbox:#_x0000_s1743">
                                    <w:txbxContent>
                                      <w:p w:rsidR="00C42E18" w:rsidRDefault="00C42E18">
                                        <w:pPr>
                                          <w:bidi w:val="0"/>
                                          <w:jc w:val="center"/>
                                          <w:rPr>
                                            <w:sz w:val="20"/>
                                            <w:szCs w:val="20"/>
                                            <w:rtl/>
                                          </w:rPr>
                                        </w:pPr>
                                        <w:r>
                                          <w:rPr>
                                            <w:sz w:val="20"/>
                                            <w:szCs w:val="20"/>
                                          </w:rPr>
                                          <w:t>N</w:t>
                                        </w:r>
                                      </w:p>
                                    </w:txbxContent>
                                  </v:textbox>
                                </v:shape>
                              </v:group>
                            </v:group>
                          </v:group>
                          <v:group id="_x0000_s1744" style="position:absolute;left:8967;top:5094;width:526;height:464" coordorigin="5838,5322" coordsize="526,464">
                            <v:rect id="_x0000_s1745" style="position:absolute;left:5977;top:5407;width:250;height:252" stroked="f"/>
                            <v:shape id="_x0000_s1746" type="#_x0000_t202" style="position:absolute;left:5838;top:5322;width:526;height:464" filled="f" stroked="f">
                              <v:textbox style="mso-next-textbox:#_x0000_s1746">
                                <w:txbxContent>
                                  <w:p w:rsidR="00C42E18" w:rsidRDefault="00C42E18">
                                    <w:pPr>
                                      <w:bidi w:val="0"/>
                                      <w:jc w:val="center"/>
                                      <w:rPr>
                                        <w:sz w:val="20"/>
                                        <w:szCs w:val="20"/>
                                        <w:rtl/>
                                      </w:rPr>
                                    </w:pPr>
                                    <w:r>
                                      <w:rPr>
                                        <w:sz w:val="20"/>
                                        <w:szCs w:val="20"/>
                                      </w:rPr>
                                      <w:t>N</w:t>
                                    </w:r>
                                  </w:p>
                                </w:txbxContent>
                              </v:textbox>
                            </v:shape>
                          </v:group>
                        </v:group>
                        <v:shape id="_x0000_s1747" type="#_x0000_t202" style="position:absolute;left:9080;top:5094;width:514;height:489" filled="f" stroked="f">
                          <v:textbox style="mso-next-textbox:#_x0000_s1747">
                            <w:txbxContent>
                              <w:p w:rsidR="00C42E18" w:rsidRDefault="00C42E18">
                                <w:pPr>
                                  <w:rPr>
                                    <w:sz w:val="20"/>
                                    <w:szCs w:val="20"/>
                                  </w:rPr>
                                </w:pPr>
                                <w:r>
                                  <w:rPr>
                                    <w:sz w:val="20"/>
                                    <w:szCs w:val="20"/>
                                  </w:rPr>
                                  <w:t>H</w:t>
                                </w:r>
                              </w:p>
                            </w:txbxContent>
                          </v:textbox>
                        </v:shape>
                      </v:group>
                    </v:group>
                    <v:group id="_x0000_s1748" style="position:absolute;left:8494;top:6021;width:526;height:464" coordorigin="5838,5322" coordsize="526,464">
                      <v:rect id="_x0000_s1749" style="position:absolute;left:5977;top:5407;width:250;height:252" stroked="f"/>
                      <v:shape id="_x0000_s1750" type="#_x0000_t202" style="position:absolute;left:5838;top:5322;width:526;height:464" filled="f" stroked="f">
                        <v:textbox style="mso-next-textbox:#_x0000_s1750">
                          <w:txbxContent>
                            <w:p w:rsidR="00C42E18" w:rsidRDefault="00C42E18">
                              <w:pPr>
                                <w:bidi w:val="0"/>
                                <w:jc w:val="center"/>
                                <w:rPr>
                                  <w:sz w:val="20"/>
                                  <w:szCs w:val="20"/>
                                  <w:rtl/>
                                </w:rPr>
                              </w:pPr>
                              <w:r>
                                <w:rPr>
                                  <w:sz w:val="20"/>
                                  <w:szCs w:val="20"/>
                                </w:rPr>
                                <w:t>N</w:t>
                              </w:r>
                            </w:p>
                          </w:txbxContent>
                        </v:textbox>
                      </v:shape>
                    </v:group>
                  </v:group>
                </v:group>
                <v:group id="_x0000_s1751" style="position:absolute;left:5291;top:8766;width:4694;height:3777" coordorigin="1658,4839" coordsize="4694,3777" wrapcoords="18012 1800 18012 3171 12629 4457 12146 5914 11318 7286 11318 7457 11870 8657 2967 8657 2967 10029 2139 10029 1656 10629 2967 11400 2967 12429 4003 12771 7108 12943 7384 14143 7936 15514 8143 18086 8488 18257 10765 18257 7453 18943 6901 19114 6901 21514 9799 21514 9799 19629 10696 18257 8419 16886 9868 16886 12491 16029 12491 15514 12974 14143 13250 12943 15251 12771 18909 11914 18909 11400 19668 10029 20082 10029 20703 9171 20772 7286 21048 6257 21186 5314 20841 5143 18840 4543 18288 3171 18288 1800 18012 1800">
                  <v:group id="_x0000_s1752" style="position:absolute;left:1658;top:6054;width:2869;height:2562" coordorigin="1171,6429" coordsize="2869,2562">
                    <v:group id="_x0000_s1753" style="position:absolute;left:2730;top:6986;width:1310;height:1910" coordorigin="2730,6986" coordsize="1310,1910">
                      <v:line id="_x0000_s1754" style="position:absolute" from="4029,7104" to="4029,7492"/>
                      <v:group id="_x0000_s1755" style="position:absolute;left:2730;top:6986;width:1310;height:1910" coordorigin="8075,10886" coordsize="1310,1910">
                        <v:group id="_x0000_s1756" style="position:absolute;left:8075;top:10886;width:1310;height:1070" coordorigin="7885,6464" coordsize="1310,1070">
                          <v:shape id="_x0000_s1757" type="#_x0000_t202" style="position:absolute;left:8280;top:6464;width:526;height:464" filled="f" stroked="f">
                            <v:textbox style="mso-next-textbox:#_x0000_s1757">
                              <w:txbxContent>
                                <w:p w:rsidR="00C42E18" w:rsidRDefault="00C42E18">
                                  <w:pPr>
                                    <w:bidi w:val="0"/>
                                    <w:jc w:val="center"/>
                                    <w:rPr>
                                      <w:sz w:val="20"/>
                                      <w:szCs w:val="20"/>
                                      <w:rtl/>
                                    </w:rPr>
                                  </w:pPr>
                                  <w:r>
                                    <w:rPr>
                                      <w:sz w:val="20"/>
                                      <w:szCs w:val="20"/>
                                    </w:rPr>
                                    <w:t>O</w:t>
                                  </w:r>
                                </w:p>
                              </w:txbxContent>
                            </v:textbox>
                          </v:shape>
                          <v:group id="_x0000_s1758" style="position:absolute;left:7885;top:6680;width:1310;height:854" coordorigin="6720,12165" coordsize="2388,1555">
                            <v:shape id="_x0000_s1759" style="position:absolute;left:7173;top:13587;width:1470;height:75;mso-position-horizontal:absolute;mso-position-vertical:absolute" coordsize="588,30" path="m,l,15,,30r588,l588,15,588,,,xe" fillcolor="black">
                              <v:path arrowok="t"/>
                            </v:shape>
                            <v:shape id="_x0000_s1760" style="position:absolute;left:8585;top:12667;width:523;height:985;mso-position-horizontal:absolute;mso-position-vertical:absolute" coordsize="209,394" path="m11,372l209,,36,394,,394,11,372xe" fillcolor="black">
                              <v:path arrowok="t"/>
                            </v:shape>
                            <v:line id="_x0000_s1761" style="position:absolute;flip:x y" from="8093,12165" to="9108,12667"/>
                            <v:line id="_x0000_s1762" style="position:absolute;flip:x" from="6730,12170" to="7710,12667"/>
                            <v:shape id="_x0000_s1763" style="position:absolute;left:6720;top:12662;width:453;height:1058;mso-position-horizontal:absolute;mso-position-vertical:absolute" coordsize="181,423" path="m8,l,3,179,423r2,-38l181,352,8,xe" fillcolor="black">
                              <v:path arrowok="t"/>
                            </v:shape>
                          </v:group>
                        </v:group>
                        <v:group id="_x0000_s1764" style="position:absolute;left:8094;top:11932;width:739;height:864" coordorigin="7879,7084" coordsize="739,864">
                          <v:shape id="_x0000_s1765" type="#_x0000_t202" style="position:absolute;left:7879;top:7317;width:739;height:464" filled="f" stroked="f">
                            <v:textbox style="mso-next-textbox:#_x0000_s1765">
                              <w:txbxContent>
                                <w:p w:rsidR="00C42E18" w:rsidRDefault="00C42E18">
                                  <w:pPr>
                                    <w:bidi w:val="0"/>
                                    <w:rPr>
                                      <w:sz w:val="20"/>
                                      <w:szCs w:val="20"/>
                                      <w:rtl/>
                                    </w:rPr>
                                  </w:pPr>
                                  <w:r>
                                    <w:rPr>
                                      <w:sz w:val="20"/>
                                      <w:szCs w:val="20"/>
                                    </w:rPr>
                                    <w:t>OH</w:t>
                                  </w:r>
                                </w:p>
                              </w:txbxContent>
                            </v:textbox>
                          </v:shape>
                          <v:group id="_x0000_s1766" style="position:absolute;left:8105;top:7084;width:0;height:864" coordorigin="8105,7084" coordsize="0,864">
                            <v:line id="_x0000_s1767" style="position:absolute" from="8105,7084" to="8105,7422"/>
                            <v:line id="_x0000_s1768" style="position:absolute" from="8105,7610" to="8105,7948"/>
                          </v:group>
                        </v:group>
                      </v:group>
                    </v:group>
                    <v:group id="_x0000_s1769" style="position:absolute;left:1171;top:6429;width:2111;height:2562" coordorigin="1171,6429" coordsize="2111,2562">
                      <v:line id="_x0000_s1770" style="position:absolute" from="2742,7081" to="2742,7469"/>
                      <v:group id="_x0000_s1771" style="position:absolute;left:1171;top:6429;width:1554;height:1363" coordorigin="1322,5042" coordsize="1554,1363">
                        <v:group id="_x0000_s1772" style="position:absolute;left:1322;top:5474;width:1554;height:487" coordorigin="1322,5474" coordsize="1554,487">
                          <v:shape id="_x0000_s1773" type="#_x0000_t202" style="position:absolute;left:1322;top:5474;width:739;height:464" filled="f" stroked="f">
                            <v:textbox style="mso-next-textbox:#_x0000_s1773">
                              <w:txbxContent>
                                <w:p w:rsidR="00C42E18" w:rsidRDefault="00C42E18">
                                  <w:pPr>
                                    <w:bidi w:val="0"/>
                                    <w:rPr>
                                      <w:sz w:val="20"/>
                                      <w:szCs w:val="20"/>
                                      <w:rtl/>
                                    </w:rPr>
                                  </w:pPr>
                                  <w:r>
                                    <w:rPr>
                                      <w:sz w:val="20"/>
                                      <w:szCs w:val="20"/>
                                    </w:rPr>
                                    <w:t xml:space="preserve"> O</w:t>
                                  </w:r>
                                  <w:r>
                                    <w:rPr>
                                      <w:sz w:val="20"/>
                                      <w:szCs w:val="20"/>
                                      <w:vertAlign w:val="superscript"/>
                                    </w:rPr>
                                    <w:sym w:font="Symbol" w:char="F02D"/>
                                  </w:r>
                                </w:p>
                              </w:txbxContent>
                            </v:textbox>
                          </v:shape>
                          <v:line id="_x0000_s1774" style="position:absolute;rotation:-90;flip:y" from="2287,5101" to="2288,6278"/>
                          <v:group id="_x0000_s1775" style="position:absolute;left:2216;top:5491;width:588;height:464" coordorigin="2241,5140" coordsize="588,464">
                            <v:rect id="_x0000_s1776" style="position:absolute;left:2382;top:5247;width:168;height:175" stroked="f"/>
                            <v:shape id="_x0000_s1777" type="#_x0000_t202" style="position:absolute;left:2241;top:5140;width:588;height:464" filled="f" stroked="f">
                              <v:textbox style="mso-next-textbox:#_x0000_s1777">
                                <w:txbxContent>
                                  <w:p w:rsidR="00C42E18" w:rsidRDefault="00C42E18">
                                    <w:pPr>
                                      <w:bidi w:val="0"/>
                                      <w:rPr>
                                        <w:sz w:val="20"/>
                                        <w:szCs w:val="20"/>
                                        <w:rtl/>
                                      </w:rPr>
                                    </w:pPr>
                                    <w:r>
                                      <w:rPr>
                                        <w:sz w:val="20"/>
                                        <w:szCs w:val="20"/>
                                      </w:rPr>
                                      <w:t>O</w:t>
                                    </w:r>
                                  </w:p>
                                </w:txbxContent>
                              </v:textbox>
                            </v:shape>
                          </v:group>
                          <v:group id="_x0000_s1778" style="position:absolute;left:1820;top:5497;width:588;height:464" coordorigin="2241,5140" coordsize="588,464">
                            <v:rect id="_x0000_s1779" style="position:absolute;left:2382;top:5247;width:168;height:175" stroked="f"/>
                            <v:shape id="_x0000_s1780" type="#_x0000_t202" style="position:absolute;left:2241;top:5140;width:588;height:464" filled="f" stroked="f">
                              <v:textbox style="mso-next-textbox:#_x0000_s1780">
                                <w:txbxContent>
                                  <w:p w:rsidR="00C42E18" w:rsidRDefault="00C42E18">
                                    <w:pPr>
                                      <w:bidi w:val="0"/>
                                      <w:rPr>
                                        <w:sz w:val="20"/>
                                        <w:szCs w:val="20"/>
                                        <w:rtl/>
                                      </w:rPr>
                                    </w:pPr>
                                    <w:r>
                                      <w:rPr>
                                        <w:sz w:val="20"/>
                                        <w:szCs w:val="20"/>
                                      </w:rPr>
                                      <w:t>P</w:t>
                                    </w:r>
                                  </w:p>
                                </w:txbxContent>
                              </v:textbox>
                            </v:shape>
                          </v:group>
                        </v:group>
                        <v:group id="_x0000_s1781" style="position:absolute;left:1713;top:5798;width:739;height:607" coordorigin="1713,5798" coordsize="739,607">
                          <v:shape id="_x0000_s1782" type="#_x0000_t202" style="position:absolute;left:1713;top:5941;width:739;height:464" filled="f" stroked="f">
                            <v:textbox style="mso-next-textbox:#_x0000_s1782">
                              <w:txbxContent>
                                <w:p w:rsidR="00C42E18" w:rsidRDefault="00C42E18">
                                  <w:pPr>
                                    <w:bidi w:val="0"/>
                                    <w:rPr>
                                      <w:sz w:val="20"/>
                                      <w:szCs w:val="20"/>
                                      <w:rtl/>
                                    </w:rPr>
                                  </w:pPr>
                                  <w:r>
                                    <w:rPr>
                                      <w:sz w:val="20"/>
                                      <w:szCs w:val="20"/>
                                    </w:rPr>
                                    <w:t xml:space="preserve"> O</w:t>
                                  </w:r>
                                  <w:r>
                                    <w:rPr>
                                      <w:sz w:val="20"/>
                                      <w:szCs w:val="20"/>
                                      <w:vertAlign w:val="superscript"/>
                                    </w:rPr>
                                    <w:sym w:font="Symbol" w:char="F02D"/>
                                  </w:r>
                                </w:p>
                              </w:txbxContent>
                            </v:textbox>
                          </v:shape>
                          <v:line id="_x0000_s1783" style="position:absolute;flip:x" from="1990,5798" to="1991,6010"/>
                        </v:group>
                        <v:group id="_x0000_s1784" style="position:absolute;left:1665;top:5042;width:739;height:520" coordorigin="1665,5042" coordsize="739,520">
                          <v:shape id="_x0000_s1785" type="#_x0000_t202" style="position:absolute;left:1665;top:5042;width:739;height:464" filled="f" stroked="f">
                            <v:textbox style="mso-next-textbox:#_x0000_s1785">
                              <w:txbxContent>
                                <w:p w:rsidR="00C42E18" w:rsidRDefault="00C42E18">
                                  <w:pPr>
                                    <w:bidi w:val="0"/>
                                    <w:jc w:val="center"/>
                                    <w:rPr>
                                      <w:sz w:val="20"/>
                                      <w:szCs w:val="20"/>
                                      <w:rtl/>
                                    </w:rPr>
                                  </w:pPr>
                                  <w:r>
                                    <w:rPr>
                                      <w:sz w:val="20"/>
                                      <w:szCs w:val="20"/>
                                    </w:rPr>
                                    <w:t>O</w:t>
                                  </w:r>
                                </w:p>
                              </w:txbxContent>
                            </v:textbox>
                          </v:shape>
                          <v:group id="_x0000_s1786" style="position:absolute;left:1980;top:5350;width:78;height:212" coordorigin="2230,6038" coordsize="78,212">
                            <v:line id="_x0000_s1787" style="position:absolute;flip:x" from="2230,6038" to="2231,6250"/>
                            <v:line id="_x0000_s1788" style="position:absolute;flip:x" from="2307,6038" to="2308,6250"/>
                          </v:group>
                        </v:group>
                      </v:group>
                      <v:rect id="_x0000_s1789" style="position:absolute;left:2694;top:8553;width:588;height:438" stroked="f"/>
                    </v:group>
                  </v:group>
                  <v:group id="_x0000_s1790" style="position:absolute;left:4137;top:4839;width:2215;height:2212" coordorigin="8219,4438" coordsize="2215,2212">
                    <v:group id="_x0000_s1791" style="position:absolute;left:8219;top:4438;width:2215;height:2212" coordorigin="5299,4912" coordsize="2215,2212">
                      <v:group id="_x0000_s1792" style="position:absolute;left:5299;top:4912;width:2215;height:2045" coordorigin="5299,4912" coordsize="2215,2045">
                        <v:group id="_x0000_s1793" style="position:absolute;left:5299;top:4912;width:2044;height:2045" coordorigin="5299,4912" coordsize="2044,2045">
                          <v:shape id="_x0000_s1794" type="#_x0000_t202" style="position:absolute;left:6566;top:4912;width:777;height:464" filled="f" stroked="f">
                            <v:textbox style="mso-next-textbox:#_x0000_s1794">
                              <w:txbxContent>
                                <w:p w:rsidR="00C42E18" w:rsidRDefault="00C42E18">
                                  <w:pPr>
                                    <w:bidi w:val="0"/>
                                    <w:rPr>
                                      <w:sz w:val="20"/>
                                      <w:szCs w:val="20"/>
                                      <w:rtl/>
                                    </w:rPr>
                                  </w:pPr>
                                  <w:r>
                                    <w:rPr>
                                      <w:sz w:val="20"/>
                                      <w:szCs w:val="20"/>
                                    </w:rPr>
                                    <w:t>NH</w:t>
                                  </w:r>
                                  <w:r>
                                    <w:rPr>
                                      <w:sz w:val="20"/>
                                      <w:szCs w:val="20"/>
                                      <w:vertAlign w:val="subscript"/>
                                    </w:rPr>
                                    <w:t>2</w:t>
                                  </w:r>
                                </w:p>
                              </w:txbxContent>
                            </v:textbox>
                          </v:shape>
                          <v:group id="_x0000_s1795" style="position:absolute;left:5299;top:5222;width:1976;height:1622" coordorigin="5299,5222" coordsize="1976,1622">
                            <v:line id="_x0000_s1796" style="position:absolute;flip:x" from="6762,5222" to="6762,5610"/>
                            <v:group id="_x0000_s1797" style="position:absolute;left:5299;top:5628;width:1976;height:1216" coordorigin="5299,5628" coordsize="1976,1216">
                              <v:shape id="_x0000_s1798" type="#_x0000_t56" style="position:absolute;left:5275;top:5759;width:976;height:928;rotation:90;flip:x" filled="f"/>
                              <v:group id="_x0000_s1799" style="position:absolute;left:6223;top:5628;width:1052;height:1216;flip:x" coordorigin="5751,5867" coordsize="1052,1216">
                                <v:shape id="_x0000_s1800" type="#_x0000_t9" style="position:absolute;left:5669;top:5949;width:1216;height:1052;rotation:-90"/>
                                <v:line id="_x0000_s1801" style="position:absolute" from="6694,6221" to="6697,6670"/>
                              </v:group>
                              <v:line id="_x0000_s1802" style="position:absolute;rotation:-2093217fd;flip:x" from="5536,5824" to="5539,6273"/>
                              <v:line id="_x0000_s1803" style="position:absolute;rotation:-27474917fd;flip:x" from="7002,6385" to="7005,6834"/>
                            </v:group>
                          </v:group>
                          <v:group id="_x0000_s1804" style="position:absolute;left:5434;top:6493;width:526;height:464" coordorigin="5838,5322" coordsize="526,464">
                            <v:rect id="_x0000_s1805" style="position:absolute;left:5977;top:5407;width:250;height:252" stroked="f"/>
                            <v:shape id="_x0000_s1806" type="#_x0000_t202" style="position:absolute;left:5838;top:5322;width:526;height:464" filled="f" stroked="f">
                              <v:textbox style="mso-next-textbox:#_x0000_s1806">
                                <w:txbxContent>
                                  <w:p w:rsidR="00C42E18" w:rsidRDefault="00C42E18">
                                    <w:pPr>
                                      <w:bidi w:val="0"/>
                                      <w:jc w:val="center"/>
                                      <w:rPr>
                                        <w:sz w:val="20"/>
                                        <w:szCs w:val="20"/>
                                        <w:rtl/>
                                      </w:rPr>
                                    </w:pPr>
                                    <w:r>
                                      <w:rPr>
                                        <w:sz w:val="20"/>
                                        <w:szCs w:val="20"/>
                                      </w:rPr>
                                      <w:t>N</w:t>
                                    </w:r>
                                  </w:p>
                                </w:txbxContent>
                              </v:textbox>
                            </v:shape>
                          </v:group>
                          <v:group id="_x0000_s1807" style="position:absolute;left:5465;top:5612;width:526;height:464" coordorigin="5838,5322" coordsize="526,464">
                            <v:rect id="_x0000_s1808" style="position:absolute;left:5977;top:5407;width:250;height:252" stroked="f"/>
                            <v:shape id="_x0000_s1809" type="#_x0000_t202" style="position:absolute;left:5838;top:5322;width:526;height:464" filled="f" stroked="f">
                              <v:textbox style="mso-next-textbox:#_x0000_s1809">
                                <w:txbxContent>
                                  <w:p w:rsidR="00C42E18" w:rsidRDefault="00C42E18">
                                    <w:pPr>
                                      <w:bidi w:val="0"/>
                                      <w:jc w:val="center"/>
                                      <w:rPr>
                                        <w:sz w:val="20"/>
                                        <w:szCs w:val="20"/>
                                        <w:rtl/>
                                      </w:rPr>
                                    </w:pPr>
                                    <w:r>
                                      <w:rPr>
                                        <w:sz w:val="20"/>
                                        <w:szCs w:val="20"/>
                                      </w:rPr>
                                      <w:t>N</w:t>
                                    </w:r>
                                  </w:p>
                                </w:txbxContent>
                              </v:textbox>
                            </v:shape>
                          </v:group>
                        </v:group>
                        <v:group id="_x0000_s1810" style="position:absolute;left:6988;top:5733;width:526;height:464" coordorigin="5838,5322" coordsize="526,464">
                          <v:rect id="_x0000_s1811" style="position:absolute;left:5977;top:5407;width:250;height:252" stroked="f"/>
                          <v:shape id="_x0000_s1812" type="#_x0000_t202" style="position:absolute;left:5838;top:5322;width:526;height:464" filled="f" stroked="f">
                            <v:textbox style="mso-next-textbox:#_x0000_s1812">
                              <w:txbxContent>
                                <w:p w:rsidR="00C42E18" w:rsidRDefault="00C42E18">
                                  <w:pPr>
                                    <w:bidi w:val="0"/>
                                    <w:jc w:val="center"/>
                                    <w:rPr>
                                      <w:sz w:val="20"/>
                                      <w:szCs w:val="20"/>
                                      <w:rtl/>
                                    </w:rPr>
                                  </w:pPr>
                                  <w:r>
                                    <w:rPr>
                                      <w:sz w:val="20"/>
                                      <w:szCs w:val="20"/>
                                    </w:rPr>
                                    <w:t>N</w:t>
                                  </w:r>
                                </w:p>
                              </w:txbxContent>
                            </v:textbox>
                          </v:shape>
                        </v:group>
                      </v:group>
                      <v:group id="_x0000_s1813" style="position:absolute;left:6515;top:6660;width:526;height:464" coordorigin="5838,5322" coordsize="526,464">
                        <v:rect id="_x0000_s1814" style="position:absolute;left:5977;top:5407;width:250;height:252" stroked="f"/>
                        <v:shape id="_x0000_s1815" type="#_x0000_t202" style="position:absolute;left:5838;top:5322;width:526;height:464" filled="f" stroked="f">
                          <v:textbox style="mso-next-textbox:#_x0000_s1815">
                            <w:txbxContent>
                              <w:p w:rsidR="00C42E18" w:rsidRDefault="00C42E18">
                                <w:pPr>
                                  <w:bidi w:val="0"/>
                                  <w:jc w:val="center"/>
                                  <w:rPr>
                                    <w:sz w:val="20"/>
                                    <w:szCs w:val="20"/>
                                    <w:rtl/>
                                  </w:rPr>
                                </w:pPr>
                                <w:r>
                                  <w:rPr>
                                    <w:sz w:val="20"/>
                                    <w:szCs w:val="20"/>
                                  </w:rPr>
                                  <w:t>N</w:t>
                                </w:r>
                              </w:p>
                            </w:txbxContent>
                          </v:textbox>
                        </v:shape>
                      </v:group>
                    </v:group>
                    <v:line id="_x0000_s1816" style="position:absolute;rotation:-27474917fd;flip:x y" from="9870,5132" to="9873,5581"/>
                  </v:group>
                </v:group>
              </v:group>
              <v:shape id="_x0000_s1817" type="#_x0000_t202" style="position:absolute;left:8489;top:4733;width:702;height:477" filled="f" stroked="f">
                <v:textbox>
                  <w:txbxContent>
                    <w:p w:rsidR="00C42E18" w:rsidRDefault="00C42E18">
                      <w:pPr>
                        <w:bidi w:val="0"/>
                        <w:jc w:val="center"/>
                        <w:rPr>
                          <w:rtl/>
                        </w:rPr>
                      </w:pPr>
                      <w:r>
                        <w:t>C</w:t>
                      </w:r>
                    </w:p>
                  </w:txbxContent>
                </v:textbox>
              </v:shape>
              <v:shape id="_x0000_s1818" type="#_x0000_t202" style="position:absolute;left:3657;top:4685;width:702;height:477" filled="f" stroked="f">
                <v:textbox>
                  <w:txbxContent>
                    <w:p w:rsidR="00C42E18" w:rsidRDefault="00C42E18">
                      <w:pPr>
                        <w:bidi w:val="0"/>
                        <w:jc w:val="center"/>
                        <w:rPr>
                          <w:rtl/>
                        </w:rPr>
                      </w:pPr>
                      <w:r>
                        <w:t>T</w:t>
                      </w:r>
                    </w:p>
                  </w:txbxContent>
                </v:textbox>
              </v:shape>
              <v:shape id="_x0000_s1819" type="#_x0000_t202" style="position:absolute;left:4798;top:7805;width:702;height:477" filled="f" stroked="f">
                <v:textbox>
                  <w:txbxContent>
                    <w:p w:rsidR="00C42E18" w:rsidRDefault="00C42E18">
                      <w:pPr>
                        <w:bidi w:val="0"/>
                        <w:jc w:val="center"/>
                        <w:rPr>
                          <w:rtl/>
                        </w:rPr>
                      </w:pPr>
                      <w:r>
                        <w:t>G</w:t>
                      </w:r>
                    </w:p>
                  </w:txbxContent>
                </v:textbox>
              </v:shape>
              <v:shape id="_x0000_s1820" type="#_x0000_t202" style="position:absolute;left:9320;top:8896;width:702;height:477" filled="f" stroked="f">
                <v:textbox>
                  <w:txbxContent>
                    <w:p w:rsidR="00C42E18" w:rsidRDefault="00C42E18">
                      <w:pPr>
                        <w:bidi w:val="0"/>
                        <w:jc w:val="center"/>
                        <w:rPr>
                          <w:rtl/>
                        </w:rPr>
                      </w:pPr>
                      <w:r>
                        <w:t>A</w:t>
                      </w:r>
                    </w:p>
                  </w:txbxContent>
                </v:textbox>
              </v:shape>
            </v:group>
            <v:roundrect id="_x0000_s1823" style="position:absolute;left:1227;top:2071;width:9376;height:8325;mso-position-horizontal-relative:page" arcsize="3568f" filled="f" strokecolor="fuchsia">
              <v:stroke dashstyle="dash"/>
            </v:roundrect>
            <w10:anchorlock/>
          </v:group>
        </w:pict>
      </w:r>
      <w:r w:rsidR="005735F6">
        <w:rPr>
          <w:rFonts w:cs="David" w:hint="cs"/>
          <w:b/>
          <w:bCs/>
          <w:color w:val="FF00FF"/>
          <w:sz w:val="28"/>
          <w:szCs w:val="28"/>
          <w:rtl/>
        </w:rPr>
        <w:t>התשובה:</w:t>
      </w:r>
    </w:p>
    <w:p w:rsidR="005735F6" w:rsidRDefault="005735F6">
      <w:pPr>
        <w:spacing w:line="360" w:lineRule="auto"/>
        <w:rPr>
          <w:rtl/>
        </w:rPr>
      </w:pPr>
      <w:r>
        <w:rPr>
          <w:rFonts w:cs="David" w:hint="cs"/>
          <w:u w:val="single"/>
          <w:rtl/>
        </w:rPr>
        <w:t>שניים</w:t>
      </w:r>
      <w:r>
        <w:rPr>
          <w:rFonts w:cs="David" w:hint="cs"/>
          <w:rtl/>
        </w:rPr>
        <w:t xml:space="preserve"> מהנוקלאוטידים:</w:t>
      </w: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735F6" w:rsidRDefault="005735F6">
      <w:pPr>
        <w:tabs>
          <w:tab w:val="left" w:pos="793"/>
        </w:tabs>
        <w:spacing w:line="360" w:lineRule="auto"/>
        <w:rPr>
          <w:rFonts w:cs="David"/>
          <w:caps/>
          <w:rtl/>
        </w:rPr>
      </w:pPr>
    </w:p>
    <w:p w:rsidR="005735F6" w:rsidRDefault="005735F6">
      <w:pPr>
        <w:tabs>
          <w:tab w:val="left" w:pos="793"/>
        </w:tabs>
        <w:spacing w:line="360" w:lineRule="auto"/>
        <w:rPr>
          <w:rFonts w:cs="David"/>
          <w:caps/>
          <w:rtl/>
        </w:rPr>
      </w:pPr>
      <w:r>
        <w:rPr>
          <w:rFonts w:cs="David" w:hint="cs"/>
          <w:caps/>
          <w:rtl/>
        </w:rPr>
        <w:t>רוב התלמידים ציירו נכון את נוסחאות המבנה של נוקלאוטידים, אך היו שטעו. הטעויות האופייניות הן:</w:t>
      </w:r>
    </w:p>
    <w:p w:rsidR="005735F6" w:rsidRDefault="005735F6">
      <w:pPr>
        <w:spacing w:line="360" w:lineRule="auto"/>
        <w:ind w:left="425" w:hanging="425"/>
        <w:rPr>
          <w:rFonts w:cs="David"/>
          <w:rtl/>
        </w:rPr>
      </w:pPr>
      <w:r>
        <w:rPr>
          <w:rFonts w:cs="David"/>
        </w:rPr>
        <w:sym w:font="Wingdings" w:char="F077"/>
      </w:r>
      <w:r>
        <w:rPr>
          <w:rFonts w:cs="David" w:hint="cs"/>
          <w:rtl/>
        </w:rPr>
        <w:tab/>
        <w:t>ציור של שני נוקלאוטידים מחוברים. יתכן ולא הבינו את השאלה.</w:t>
      </w:r>
    </w:p>
    <w:p w:rsidR="005735F6" w:rsidRDefault="005735F6">
      <w:pPr>
        <w:spacing w:line="360" w:lineRule="auto"/>
        <w:ind w:left="425" w:hanging="425"/>
        <w:rPr>
          <w:rFonts w:cs="David"/>
          <w:rtl/>
        </w:rPr>
      </w:pPr>
      <w:r>
        <w:rPr>
          <w:rFonts w:cs="David"/>
        </w:rPr>
        <w:sym w:font="Wingdings" w:char="F077"/>
      </w:r>
      <w:r>
        <w:rPr>
          <w:rFonts w:cs="David" w:hint="cs"/>
          <w:rtl/>
        </w:rPr>
        <w:tab/>
        <w:t>ציור של הסוכר, הבסיס החנקני וקבוצת הזרחה בנפרד במקום נוקלאוטיד.</w:t>
      </w:r>
    </w:p>
    <w:p w:rsidR="005735F6" w:rsidRDefault="00C54832">
      <w:pPr>
        <w:spacing w:line="360" w:lineRule="auto"/>
        <w:rPr>
          <w:rFonts w:cs="David"/>
          <w:caps/>
          <w:rtl/>
        </w:rPr>
      </w:pPr>
      <w:r w:rsidRPr="00C54832">
        <w:rPr>
          <w:rFonts w:cs="David"/>
          <w:caps/>
          <w:noProof/>
          <w:sz w:val="20"/>
          <w:rtl/>
          <w:lang w:val="he-IL"/>
        </w:rPr>
        <w:pict>
          <v:shape id="_x0000_s19140" type="#_x0000_t98" style="position:absolute;left:0;text-align:left;margin-left:61.9pt;margin-top:9.8pt;width:468.25pt;height:65.3pt;z-index:-27;mso-position-horizontal-relative:page" adj="5400" filled="f" fillcolor="#969696" strokecolor="#f39">
            <v:stroke dashstyle="dash"/>
            <v:textbox inset="1pt,1pt,1pt,1pt"/>
            <w10:wrap anchorx="page"/>
          </v:shape>
        </w:pict>
      </w:r>
    </w:p>
    <w:p w:rsidR="005735F6" w:rsidRDefault="005735F6">
      <w:pPr>
        <w:spacing w:line="360" w:lineRule="auto"/>
        <w:rPr>
          <w:rFonts w:cs="David"/>
          <w:caps/>
          <w:rtl/>
        </w:rPr>
      </w:pPr>
    </w:p>
    <w:p w:rsidR="005735F6" w:rsidRDefault="005735F6">
      <w:pPr>
        <w:spacing w:line="360" w:lineRule="auto"/>
        <w:rPr>
          <w:rFonts w:cs="David"/>
          <w:caps/>
        </w:rPr>
      </w:pPr>
      <w:r>
        <w:rPr>
          <w:rFonts w:cs="David" w:hint="cs"/>
          <w:caps/>
          <w:rtl/>
        </w:rPr>
        <w:t>מומלץ לחדד את ההבדל בין מרכיבי נוקלאוטיד לבין נוקלאוטיד.</w:t>
      </w:r>
    </w:p>
    <w:p w:rsidR="005735F6" w:rsidRDefault="005735F6">
      <w:pPr>
        <w:tabs>
          <w:tab w:val="left" w:pos="793"/>
        </w:tabs>
        <w:spacing w:line="360" w:lineRule="auto"/>
        <w:rPr>
          <w:rFonts w:cs="David"/>
          <w:caps/>
          <w:rtl/>
        </w:rPr>
      </w:pPr>
    </w:p>
    <w:p w:rsidR="005735F6" w:rsidRDefault="005735F6">
      <w:pPr>
        <w:tabs>
          <w:tab w:val="left" w:pos="793"/>
        </w:tabs>
        <w:spacing w:line="360" w:lineRule="auto"/>
        <w:rPr>
          <w:rFonts w:cs="David"/>
          <w:caps/>
          <w:rtl/>
        </w:rPr>
      </w:pPr>
    </w:p>
    <w:p w:rsidR="005735F6" w:rsidRDefault="005735F6">
      <w:pPr>
        <w:rPr>
          <w:rtl/>
        </w:rPr>
      </w:pPr>
    </w:p>
    <w:p w:rsidR="005735F6" w:rsidRDefault="005735F6">
      <w:pPr>
        <w:rPr>
          <w:rtl/>
        </w:rPr>
      </w:pPr>
    </w:p>
    <w:p w:rsidR="005735F6" w:rsidRDefault="005735F6">
      <w:pPr>
        <w:rPr>
          <w:rtl/>
        </w:rPr>
      </w:pPr>
    </w:p>
    <w:p w:rsidR="005735F6" w:rsidRDefault="00C54832">
      <w:pPr>
        <w:rPr>
          <w:rtl/>
        </w:rPr>
      </w:pPr>
      <w:r w:rsidRPr="00C54832">
        <w:rPr>
          <w:rFonts w:cs="David"/>
          <w:noProof/>
          <w:sz w:val="20"/>
          <w:rtl/>
          <w:lang w:val="he-IL"/>
        </w:rPr>
        <w:pict>
          <v:shape id="_x0000_s1547" type="#_x0000_t64" style="position:absolute;left:0;text-align:left;margin-left:62.2pt;margin-top:5.7pt;width:468.8pt;height:52.15pt;z-index:52;mso-position-horizontal-relative:page" adj="1018" filled="f" strokecolor="blue">
            <v:stroke dashstyle="dash"/>
            <w10:wrap anchorx="page"/>
          </v:shape>
        </w:pict>
      </w:r>
    </w:p>
    <w:p w:rsidR="005735F6" w:rsidRDefault="005735F6">
      <w:pPr>
        <w:spacing w:line="360" w:lineRule="auto"/>
        <w:rPr>
          <w:rFonts w:cs="David"/>
          <w:rtl/>
        </w:rPr>
      </w:pPr>
      <w:r>
        <w:rPr>
          <w:rFonts w:cs="David" w:hint="cs"/>
        </w:rPr>
        <w:t>DNA</w:t>
      </w:r>
      <w:r>
        <w:rPr>
          <w:rFonts w:cs="David" w:hint="cs"/>
          <w:rtl/>
        </w:rPr>
        <w:t xml:space="preserve"> יכול להיפגע מסיבות שונות.</w:t>
      </w:r>
    </w:p>
    <w:p w:rsidR="005735F6" w:rsidRDefault="005735F6">
      <w:pPr>
        <w:tabs>
          <w:tab w:val="left" w:pos="793"/>
        </w:tabs>
        <w:spacing w:line="360" w:lineRule="auto"/>
        <w:ind w:left="368" w:hanging="368"/>
        <w:rPr>
          <w:rFonts w:cs="David"/>
          <w:rtl/>
        </w:rPr>
      </w:pPr>
      <w:r>
        <w:rPr>
          <w:rFonts w:cs="David" w:hint="cs"/>
          <w:rtl/>
        </w:rPr>
        <w:t xml:space="preserve">הסעיפים ב, ג, ד נוגעים לארבעה סוגים של פגיעות ב- </w:t>
      </w:r>
      <w:r>
        <w:rPr>
          <w:rFonts w:cs="David"/>
        </w:rPr>
        <w:t>DNA</w:t>
      </w:r>
      <w:r>
        <w:rPr>
          <w:rFonts w:cs="David" w:hint="cs"/>
          <w:rtl/>
        </w:rPr>
        <w:t xml:space="preserve"> . נסמן אותם (1)-(4).</w:t>
      </w:r>
    </w:p>
    <w:p w:rsidR="005735F6" w:rsidRDefault="005735F6">
      <w:pPr>
        <w:rPr>
          <w:rtl/>
        </w:rPr>
      </w:pPr>
    </w:p>
    <w:p w:rsidR="005735F6" w:rsidRDefault="005735F6">
      <w:pPr>
        <w:rPr>
          <w:rtl/>
        </w:rPr>
      </w:pPr>
    </w:p>
    <w:p w:rsidR="005735F6" w:rsidRDefault="005735F6">
      <w:pPr>
        <w:spacing w:line="360" w:lineRule="auto"/>
        <w:ind w:left="57" w:hanging="57"/>
        <w:rPr>
          <w:rFonts w:cs="David"/>
          <w:b/>
          <w:bCs/>
          <w:color w:val="0000FF"/>
          <w:sz w:val="28"/>
          <w:szCs w:val="28"/>
          <w:rtl/>
          <w:lang w:eastAsia="en-US"/>
        </w:rPr>
      </w:pPr>
      <w:r>
        <w:rPr>
          <w:rFonts w:cs="David" w:hint="cs"/>
          <w:b/>
          <w:bCs/>
          <w:color w:val="FF0000"/>
          <w:sz w:val="28"/>
          <w:szCs w:val="28"/>
          <w:rtl/>
          <w:lang w:eastAsia="en-US"/>
        </w:rPr>
        <w:t>סעיף ב'</w:t>
      </w:r>
      <w:r>
        <w:rPr>
          <w:rFonts w:cs="David" w:hint="cs"/>
          <w:b/>
          <w:bCs/>
          <w:color w:val="0000FF"/>
          <w:sz w:val="28"/>
          <w:szCs w:val="28"/>
          <w:rtl/>
          <w:lang w:eastAsia="en-US"/>
        </w:rPr>
        <w:t xml:space="preserve">  (הציון </w:t>
      </w:r>
      <w:r>
        <w:rPr>
          <w:rFonts w:cs="David"/>
          <w:b/>
          <w:bCs/>
          <w:color w:val="FF0000"/>
          <w:sz w:val="28"/>
          <w:szCs w:val="28"/>
          <w:lang w:eastAsia="en-US"/>
        </w:rPr>
        <w:t>73</w:t>
      </w:r>
      <w:r>
        <w:rPr>
          <w:rFonts w:cs="David" w:hint="cs"/>
          <w:b/>
          <w:bCs/>
          <w:color w:val="0000FF"/>
          <w:sz w:val="28"/>
          <w:szCs w:val="28"/>
          <w:rtl/>
          <w:lang w:eastAsia="en-US"/>
        </w:rPr>
        <w:t>)</w: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368" w:hanging="368"/>
        <w:rPr>
          <w:rFonts w:cs="David"/>
          <w:b/>
          <w:bCs/>
          <w:color w:val="FF0000"/>
          <w:sz w:val="28"/>
          <w:szCs w:val="28"/>
          <w:rtl/>
          <w:lang w:eastAsia="en-US"/>
        </w:rPr>
      </w:pPr>
      <w:r w:rsidRPr="00C54832">
        <w:rPr>
          <w:rFonts w:cs="David"/>
          <w:b/>
          <w:bCs/>
          <w:noProof/>
          <w:color w:val="FF0000"/>
          <w:sz w:val="20"/>
          <w:szCs w:val="28"/>
          <w:rtl/>
          <w:lang w:val="he-IL"/>
        </w:rPr>
        <w:pict>
          <v:group id="_x0000_s12839" style="position:absolute;left:0;text-align:left;margin-left:176.3pt;margin-top:-23.6pt;width:121.9pt;height:155.9pt;z-index:473" coordorigin="7655,11351" coordsize="2438,3118">
            <v:rect id="_x0000_s12840" style="position:absolute;left:9100;top:11818;width:480;height:435" filled="f" stroked="f">
              <v:textbox style="mso-next-textbox:#_x0000_s12840" inset="0,0,0,0">
                <w:txbxContent>
                  <w:p w:rsidR="00C42E18" w:rsidRDefault="00C42E18">
                    <w:pPr>
                      <w:jc w:val="center"/>
                      <w:rPr>
                        <w:rtl/>
                        <w:lang w:eastAsia="en-US"/>
                      </w:rPr>
                    </w:pPr>
                    <w:r>
                      <w:rPr>
                        <w:b/>
                        <w:bCs/>
                        <w:color w:val="0000FF"/>
                        <w:sz w:val="28"/>
                        <w:szCs w:val="28"/>
                        <w:lang w:eastAsia="en-US"/>
                      </w:rPr>
                      <w:t>74</w:t>
                    </w:r>
                  </w:p>
                </w:txbxContent>
              </v:textbox>
            </v:rect>
            <v:rect id="_x0000_s12841" style="position:absolute;left:8342;top:11881;width:480;height:435" filled="f" stroked="f">
              <v:textbox style="mso-next-textbox:#_x0000_s12841" inset="0,0,0,0">
                <w:txbxContent>
                  <w:p w:rsidR="00C42E18" w:rsidRDefault="00C42E18">
                    <w:pPr>
                      <w:jc w:val="center"/>
                      <w:rPr>
                        <w:rtl/>
                        <w:lang w:eastAsia="en-US"/>
                      </w:rPr>
                    </w:pPr>
                    <w:r>
                      <w:rPr>
                        <w:b/>
                        <w:bCs/>
                        <w:color w:val="0000FF"/>
                        <w:sz w:val="28"/>
                        <w:szCs w:val="28"/>
                        <w:lang w:eastAsia="en-US"/>
                      </w:rPr>
                      <w:t>71</w:t>
                    </w:r>
                  </w:p>
                </w:txbxContent>
              </v:textbox>
            </v:rect>
            <v:group id="_x0000_s12842" style="position:absolute;left:7655;top:11351;width:2438;height:3118" coordorigin="7655,11351" coordsize="2438,3118">
              <v:group id="_x0000_s12843" style="position:absolute;left:7655;top:11351;width:2438;height:3118" coordorigin="4837,11317" coordsize="2438,3118">
                <v:group id="_x0000_s12844" style="position:absolute;left:4837;top:11317;width:2331;height:3118" coordorigin="7308,11646" coordsize="2331,3118">
                  <v:group id="_x0000_s12845" style="position:absolute;left:7308;top:11646;width:391;height:2877" coordorigin="6685,11146" coordsize="391,2877">
                    <v:line id="_x0000_s12846" style="position:absolute" from="7075,11251" to="7076,13858"/>
                    <v:line id="_x0000_s12847" style="position:absolute" from="7030,13858" to="7075,13859"/>
                    <v:line id="_x0000_s12848" style="position:absolute" from="7030,13604" to="7075,13605"/>
                    <v:line id="_x0000_s12849" style="position:absolute" from="7030,13334" to="7075,13335"/>
                    <v:line id="_x0000_s12850" style="position:absolute" from="7030,13079" to="7075,13080"/>
                    <v:line id="_x0000_s12851" style="position:absolute" from="7030,12809" to="7075,12810"/>
                    <v:line id="_x0000_s12852" style="position:absolute" from="7030,12555" to="7075,12556"/>
                    <v:line id="_x0000_s12853" style="position:absolute" from="7030,12300" to="7075,12301"/>
                    <v:line id="_x0000_s12854" style="position:absolute" from="7030,12030" to="7075,12031"/>
                    <v:line id="_x0000_s12855" style="position:absolute" from="7030,11775" to="7075,11776"/>
                    <v:line id="_x0000_s12856" style="position:absolute" from="7030,11505" to="7075,11506"/>
                    <v:line id="_x0000_s12857" style="position:absolute" from="7030,11251" to="7075,11252"/>
                    <v:rect id="_x0000_s12858" style="position:absolute;left:6865;top:13753;width:165;height:270" filled="f" stroked="f">
                      <v:textbox style="mso-next-textbox:#_x0000_s12858" inset="0,0,0,0">
                        <w:txbxContent>
                          <w:p w:rsidR="00C42E18" w:rsidRDefault="00C42E18">
                            <w:pPr>
                              <w:rPr>
                                <w:rtl/>
                                <w:lang w:eastAsia="en-US"/>
                              </w:rPr>
                            </w:pPr>
                            <w:r>
                              <w:rPr>
                                <w:color w:val="000000"/>
                                <w:sz w:val="16"/>
                                <w:szCs w:val="16"/>
                                <w:lang w:eastAsia="en-US"/>
                              </w:rPr>
                              <w:t>0</w:t>
                            </w:r>
                          </w:p>
                        </w:txbxContent>
                      </v:textbox>
                    </v:rect>
                    <v:rect id="_x0000_s12859" style="position:absolute;left:6775;top:13499;width:255;height:270" filled="f" stroked="f">
                      <v:textbox style="mso-next-textbox:#_x0000_s12859" inset="0,0,0,0">
                        <w:txbxContent>
                          <w:p w:rsidR="00C42E18" w:rsidRDefault="00C42E18">
                            <w:pPr>
                              <w:rPr>
                                <w:rtl/>
                                <w:lang w:eastAsia="en-US"/>
                              </w:rPr>
                            </w:pPr>
                            <w:r>
                              <w:rPr>
                                <w:color w:val="000000"/>
                                <w:sz w:val="16"/>
                                <w:szCs w:val="16"/>
                                <w:lang w:eastAsia="en-US"/>
                              </w:rPr>
                              <w:t>10</w:t>
                            </w:r>
                          </w:p>
                        </w:txbxContent>
                      </v:textbox>
                    </v:rect>
                    <v:rect id="_x0000_s12860" style="position:absolute;left:6775;top:13229;width:255;height:270" filled="f" stroked="f">
                      <v:textbox style="mso-next-textbox:#_x0000_s12860" inset="0,0,0,0">
                        <w:txbxContent>
                          <w:p w:rsidR="00C42E18" w:rsidRDefault="00C42E18">
                            <w:pPr>
                              <w:rPr>
                                <w:rtl/>
                                <w:lang w:eastAsia="en-US"/>
                              </w:rPr>
                            </w:pPr>
                            <w:r>
                              <w:rPr>
                                <w:color w:val="000000"/>
                                <w:sz w:val="16"/>
                                <w:szCs w:val="16"/>
                                <w:lang w:eastAsia="en-US"/>
                              </w:rPr>
                              <w:t>20</w:t>
                            </w:r>
                          </w:p>
                        </w:txbxContent>
                      </v:textbox>
                    </v:rect>
                    <v:rect id="_x0000_s12861" style="position:absolute;left:6775;top:12974;width:255;height:270" filled="f" stroked="f">
                      <v:textbox style="mso-next-textbox:#_x0000_s12861" inset="0,0,0,0">
                        <w:txbxContent>
                          <w:p w:rsidR="00C42E18" w:rsidRDefault="00C42E18">
                            <w:pPr>
                              <w:rPr>
                                <w:rtl/>
                                <w:lang w:eastAsia="en-US"/>
                              </w:rPr>
                            </w:pPr>
                            <w:r>
                              <w:rPr>
                                <w:color w:val="000000"/>
                                <w:sz w:val="16"/>
                                <w:szCs w:val="16"/>
                                <w:lang w:eastAsia="en-US"/>
                              </w:rPr>
                              <w:t>30</w:t>
                            </w:r>
                          </w:p>
                        </w:txbxContent>
                      </v:textbox>
                    </v:rect>
                    <v:rect id="_x0000_s12862" style="position:absolute;left:6775;top:12704;width:255;height:270" filled="f" stroked="f">
                      <v:textbox style="mso-next-textbox:#_x0000_s12862" inset="0,0,0,0">
                        <w:txbxContent>
                          <w:p w:rsidR="00C42E18" w:rsidRDefault="00C42E18">
                            <w:pPr>
                              <w:rPr>
                                <w:rtl/>
                                <w:lang w:eastAsia="en-US"/>
                              </w:rPr>
                            </w:pPr>
                            <w:r>
                              <w:rPr>
                                <w:color w:val="000000"/>
                                <w:sz w:val="16"/>
                                <w:szCs w:val="16"/>
                                <w:lang w:eastAsia="en-US"/>
                              </w:rPr>
                              <w:t>40</w:t>
                            </w:r>
                          </w:p>
                        </w:txbxContent>
                      </v:textbox>
                    </v:rect>
                    <v:rect id="_x0000_s12863" style="position:absolute;left:6775;top:12450;width:255;height:270" filled="f" stroked="f">
                      <v:textbox style="mso-next-textbox:#_x0000_s12863" inset="0,0,0,0">
                        <w:txbxContent>
                          <w:p w:rsidR="00C42E18" w:rsidRDefault="00C42E18">
                            <w:pPr>
                              <w:rPr>
                                <w:rtl/>
                                <w:lang w:eastAsia="en-US"/>
                              </w:rPr>
                            </w:pPr>
                            <w:r>
                              <w:rPr>
                                <w:color w:val="000000"/>
                                <w:sz w:val="16"/>
                                <w:szCs w:val="16"/>
                                <w:lang w:eastAsia="en-US"/>
                              </w:rPr>
                              <w:t>50</w:t>
                            </w:r>
                          </w:p>
                        </w:txbxContent>
                      </v:textbox>
                    </v:rect>
                    <v:rect id="_x0000_s12864" style="position:absolute;left:6775;top:12195;width:255;height:270" filled="f" stroked="f">
                      <v:textbox style="mso-next-textbox:#_x0000_s12864" inset="0,0,0,0">
                        <w:txbxContent>
                          <w:p w:rsidR="00C42E18" w:rsidRDefault="00C42E18">
                            <w:pPr>
                              <w:rPr>
                                <w:rtl/>
                                <w:lang w:eastAsia="en-US"/>
                              </w:rPr>
                            </w:pPr>
                            <w:r>
                              <w:rPr>
                                <w:color w:val="000000"/>
                                <w:sz w:val="16"/>
                                <w:szCs w:val="16"/>
                                <w:lang w:eastAsia="en-US"/>
                              </w:rPr>
                              <w:t>60</w:t>
                            </w:r>
                          </w:p>
                        </w:txbxContent>
                      </v:textbox>
                    </v:rect>
                    <v:rect id="_x0000_s12865" style="position:absolute;left:6775;top:11925;width:255;height:270" filled="f" stroked="f">
                      <v:textbox style="mso-next-textbox:#_x0000_s12865" inset="0,0,0,0">
                        <w:txbxContent>
                          <w:p w:rsidR="00C42E18" w:rsidRDefault="00C42E18">
                            <w:pPr>
                              <w:rPr>
                                <w:rtl/>
                                <w:lang w:eastAsia="en-US"/>
                              </w:rPr>
                            </w:pPr>
                            <w:r>
                              <w:rPr>
                                <w:color w:val="000000"/>
                                <w:sz w:val="16"/>
                                <w:szCs w:val="16"/>
                                <w:lang w:eastAsia="en-US"/>
                              </w:rPr>
                              <w:t>70</w:t>
                            </w:r>
                          </w:p>
                        </w:txbxContent>
                      </v:textbox>
                    </v:rect>
                    <v:rect id="_x0000_s12866" style="position:absolute;left:6775;top:11670;width:255;height:270" filled="f" stroked="f">
                      <v:textbox style="mso-next-textbox:#_x0000_s12866" inset="0,0,0,0">
                        <w:txbxContent>
                          <w:p w:rsidR="00C42E18" w:rsidRDefault="00C42E18">
                            <w:pPr>
                              <w:rPr>
                                <w:rtl/>
                                <w:lang w:eastAsia="en-US"/>
                              </w:rPr>
                            </w:pPr>
                            <w:r>
                              <w:rPr>
                                <w:color w:val="000000"/>
                                <w:sz w:val="16"/>
                                <w:szCs w:val="16"/>
                                <w:lang w:eastAsia="en-US"/>
                              </w:rPr>
                              <w:t>80</w:t>
                            </w:r>
                          </w:p>
                        </w:txbxContent>
                      </v:textbox>
                    </v:rect>
                    <v:rect id="_x0000_s12867" style="position:absolute;left:6775;top:11401;width:255;height:270" filled="f" stroked="f">
                      <v:textbox style="mso-next-textbox:#_x0000_s12867" inset="0,0,0,0">
                        <w:txbxContent>
                          <w:p w:rsidR="00C42E18" w:rsidRDefault="00C42E18">
                            <w:pPr>
                              <w:rPr>
                                <w:rtl/>
                                <w:lang w:eastAsia="en-US"/>
                              </w:rPr>
                            </w:pPr>
                            <w:r>
                              <w:rPr>
                                <w:color w:val="000000"/>
                                <w:sz w:val="16"/>
                                <w:szCs w:val="16"/>
                                <w:lang w:eastAsia="en-US"/>
                              </w:rPr>
                              <w:t>90</w:t>
                            </w:r>
                          </w:p>
                        </w:txbxContent>
                      </v:textbox>
                    </v:rect>
                    <v:rect id="_x0000_s12868" style="position:absolute;left:6685;top:11146;width:345;height:270" filled="f" stroked="f">
                      <v:textbox style="mso-next-textbox:#_x0000_s12868" inset="0,0,0,0">
                        <w:txbxContent>
                          <w:p w:rsidR="00C42E18" w:rsidRDefault="00C42E18">
                            <w:pPr>
                              <w:rPr>
                                <w:rtl/>
                                <w:lang w:eastAsia="en-US"/>
                              </w:rPr>
                            </w:pPr>
                            <w:r>
                              <w:rPr>
                                <w:color w:val="000000"/>
                                <w:sz w:val="16"/>
                                <w:szCs w:val="16"/>
                                <w:lang w:eastAsia="en-US"/>
                              </w:rPr>
                              <w:t>100</w:t>
                            </w:r>
                          </w:p>
                        </w:txbxContent>
                      </v:textbox>
                    </v:rect>
                  </v:group>
                  <v:shape id="_x0000_s12869" type="#_x0000_t202" style="position:absolute;left:7999;top:14301;width:1640;height:463" filled="f" stroked="f">
                    <v:textbox style="mso-next-textbox:#_x0000_s12869">
                      <w:txbxContent>
                        <w:p w:rsidR="00C42E18" w:rsidRDefault="00C42E18">
                          <w:pPr>
                            <w:pStyle w:val="2"/>
                            <w:bidi w:val="0"/>
                            <w:rPr>
                              <w:sz w:val="24"/>
                              <w:szCs w:val="24"/>
                              <w:lang w:eastAsia="en-US"/>
                            </w:rPr>
                          </w:pPr>
                          <w:r>
                            <w:rPr>
                              <w:sz w:val="24"/>
                              <w:szCs w:val="24"/>
                              <w:lang w:eastAsia="en-US"/>
                            </w:rPr>
                            <w:t xml:space="preserve">   i           ii</w:t>
                          </w:r>
                        </w:p>
                      </w:txbxContent>
                    </v:textbox>
                  </v:shape>
                </v:group>
                <v:line id="_x0000_s12870" style="position:absolute" from="5234,14024" to="7275,14024"/>
              </v:group>
              <v:group id="_x0000_s12871" style="position:absolute;left:8449;top:12135;width:991;height:1926" coordorigin="8449,13549" coordsize="991,1926">
                <v:rect id="_x0000_s12872" style="position:absolute;left:8449;top:13624;width:211;height:1851" fillcolor="fuchsia"/>
                <v:rect id="_x0000_s12873" style="position:absolute;left:9230;top:13549;width:210;height:1926" fillcolor="fuchsia"/>
              </v:group>
            </v:group>
            <w10:anchorlock/>
          </v:group>
        </w:pic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368" w:hanging="368"/>
        <w:rPr>
          <w:rFonts w:cs="David"/>
          <w:b/>
          <w:bCs/>
          <w:sz w:val="28"/>
          <w:szCs w:val="28"/>
          <w:rtl/>
        </w:rPr>
      </w:pPr>
      <w:r w:rsidRPr="00C54832">
        <w:rPr>
          <w:rFonts w:cs="David"/>
          <w:caps/>
          <w:noProof/>
          <w:sz w:val="20"/>
          <w:rtl/>
          <w:lang w:val="he-IL"/>
        </w:rPr>
        <w:pict>
          <v:shape id="_x0000_s1545" type="#_x0000_t64" style="position:absolute;left:0;text-align:left;margin-left:62.2pt;margin-top:13.75pt;width:468.8pt;height:70.3pt;z-index:50;mso-position-horizontal-relative:page" adj="1018"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71</w:t>
      </w:r>
      <w:r w:rsidR="005735F6">
        <w:rPr>
          <w:rFonts w:cs="David" w:hint="cs"/>
          <w:b/>
          <w:bCs/>
          <w:color w:val="0000FF"/>
          <w:sz w:val="28"/>
          <w:szCs w:val="28"/>
          <w:rtl/>
          <w:lang w:eastAsia="en-US"/>
        </w:rPr>
        <w:t>)</w:t>
      </w:r>
    </w:p>
    <w:p w:rsidR="005735F6" w:rsidRDefault="005735F6">
      <w:pPr>
        <w:spacing w:line="360" w:lineRule="auto"/>
        <w:ind w:left="-1" w:firstLine="1"/>
        <w:rPr>
          <w:rFonts w:cs="David"/>
          <w:caps/>
          <w:rtl/>
        </w:rPr>
      </w:pPr>
      <w:r>
        <w:rPr>
          <w:rFonts w:cs="David" w:hint="cs"/>
          <w:caps/>
          <w:rtl/>
        </w:rPr>
        <w:t xml:space="preserve">פגיעה מסוג (1) היא חיתוך הגדיל על ידי פירוק חלק מהקשרים שבין הנוקלאוטידים. </w:t>
      </w:r>
    </w:p>
    <w:p w:rsidR="005735F6" w:rsidRDefault="005735F6">
      <w:pPr>
        <w:spacing w:line="360" w:lineRule="auto"/>
        <w:ind w:left="-1" w:firstLine="1"/>
        <w:rPr>
          <w:rFonts w:cs="David"/>
          <w:rtl/>
        </w:rPr>
      </w:pPr>
      <w:r>
        <w:rPr>
          <w:rFonts w:cs="David" w:hint="cs"/>
          <w:rtl/>
        </w:rPr>
        <w:t xml:space="preserve">מהו סוג הקשר שמתפרק בחיתוך הגדיל של ה- </w:t>
      </w:r>
      <w:r>
        <w:rPr>
          <w:rFonts w:cs="David"/>
        </w:rPr>
        <w:t>DNA</w:t>
      </w:r>
      <w:r>
        <w:rPr>
          <w:rFonts w:cs="David" w:hint="cs"/>
          <w:rtl/>
        </w:rPr>
        <w:t xml:space="preserve"> : קשר מימני, קשר </w:t>
      </w:r>
      <w:r>
        <w:rPr>
          <w:rFonts w:cs="David" w:hint="cs"/>
        </w:rPr>
        <w:t>N</w:t>
      </w:r>
      <w:r>
        <w:rPr>
          <w:rFonts w:cs="David" w:hint="cs"/>
          <w:rtl/>
        </w:rPr>
        <w:t xml:space="preserve">-גליקוזידי,  </w:t>
      </w:r>
    </w:p>
    <w:p w:rsidR="005735F6" w:rsidRDefault="005735F6">
      <w:pPr>
        <w:spacing w:line="360" w:lineRule="auto"/>
        <w:ind w:left="-1" w:firstLine="1"/>
        <w:rPr>
          <w:rFonts w:cs="David"/>
          <w:rtl/>
        </w:rPr>
      </w:pPr>
      <w:r>
        <w:rPr>
          <w:rFonts w:cs="David" w:hint="cs"/>
          <w:rtl/>
        </w:rPr>
        <w:t>קשר פוספו-אסטרי, קשר פפטידי?</w:t>
      </w:r>
    </w:p>
    <w:p w:rsidR="005735F6" w:rsidRDefault="005735F6">
      <w:pPr>
        <w:tabs>
          <w:tab w:val="left" w:pos="793"/>
        </w:tabs>
        <w:spacing w:line="360" w:lineRule="auto"/>
        <w:ind w:left="368" w:hanging="368"/>
        <w:rPr>
          <w:rFonts w:cs="David"/>
          <w:b/>
          <w:bCs/>
          <w:color w:val="FF00FF"/>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1824" style="position:absolute;left:0;text-align:left;margin-left:62.2pt;margin-top:17.45pt;width:468.8pt;height:27.5pt;z-index:61;mso-position-horizontal-relative:page" arcsize="22282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ind w:left="57" w:hanging="57"/>
        <w:rPr>
          <w:rFonts w:cs="David"/>
          <w:b/>
          <w:bCs/>
          <w:sz w:val="28"/>
          <w:szCs w:val="28"/>
          <w:rtl/>
        </w:rPr>
      </w:pPr>
      <w:r>
        <w:rPr>
          <w:rFonts w:cs="David" w:hint="cs"/>
          <w:rtl/>
        </w:rPr>
        <w:t>קשר פוספואסטרי.</w:t>
      </w:r>
    </w:p>
    <w:p w:rsidR="005735F6" w:rsidRDefault="005735F6">
      <w:pPr>
        <w:rPr>
          <w:rtl/>
        </w:rPr>
      </w:pPr>
    </w:p>
    <w:p w:rsidR="005735F6" w:rsidRDefault="005735F6">
      <w:pPr>
        <w:rPr>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ind w:left="-1" w:firstLine="1"/>
        <w:rPr>
          <w:rFonts w:cs="David"/>
          <w:caps/>
          <w:rtl/>
        </w:rPr>
      </w:pPr>
    </w:p>
    <w:p w:rsidR="005735F6" w:rsidRDefault="005735F6">
      <w:pPr>
        <w:spacing w:line="360" w:lineRule="auto"/>
        <w:ind w:left="-1" w:firstLine="1"/>
        <w:rPr>
          <w:rFonts w:cs="David"/>
          <w:caps/>
          <w:rtl/>
        </w:rPr>
      </w:pPr>
      <w:r>
        <w:rPr>
          <w:rFonts w:cs="David" w:hint="cs"/>
          <w:caps/>
          <w:rtl/>
        </w:rPr>
        <w:t>חלק מהתלמידים לא ידעו שנוקלאוטיד אחד נקשר לאחר בקשר פוספואסטרי, שנוצר בין קבוצת הזרחה בנוקלאוטיד אחד לבין קבוצת ה-</w:t>
      </w:r>
      <w:r>
        <w:rPr>
          <w:rFonts w:cs="David"/>
          <w:caps/>
        </w:rPr>
        <w:t xml:space="preserve">-OH </w:t>
      </w:r>
      <w:r>
        <w:rPr>
          <w:rFonts w:cs="David" w:hint="cs"/>
          <w:caps/>
          <w:rtl/>
        </w:rPr>
        <w:t xml:space="preserve"> על פחמן 3 בנוקלאוטיד האחר. הטעויות האופייניות הן:</w:t>
      </w:r>
    </w:p>
    <w:p w:rsidR="005735F6" w:rsidRDefault="005735F6">
      <w:pPr>
        <w:spacing w:line="360" w:lineRule="auto"/>
        <w:ind w:left="425" w:hanging="425"/>
        <w:rPr>
          <w:rFonts w:cs="David"/>
          <w:rtl/>
        </w:rPr>
      </w:pPr>
      <w:r>
        <w:rPr>
          <w:rFonts w:cs="David"/>
        </w:rPr>
        <w:sym w:font="Wingdings" w:char="F077"/>
      </w:r>
      <w:r>
        <w:rPr>
          <w:rFonts w:cs="David" w:hint="cs"/>
          <w:rtl/>
        </w:rPr>
        <w:tab/>
        <w:t xml:space="preserve">חוסר הבחנה בין קשרים פוספואסטריים בין נוקלאוטידים לקשרי מימן בין גדילי </w:t>
      </w:r>
      <w:r>
        <w:rPr>
          <w:rFonts w:cs="David"/>
        </w:rPr>
        <w:t>DNA</w:t>
      </w:r>
      <w:r>
        <w:rPr>
          <w:rFonts w:cs="David" w:hint="cs"/>
          <w:rtl/>
        </w:rPr>
        <w:t>:</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"קשרי מימן."</w:t>
      </w:r>
    </w:p>
    <w:p w:rsidR="005735F6" w:rsidRDefault="005735F6">
      <w:pPr>
        <w:spacing w:line="360" w:lineRule="auto"/>
        <w:ind w:left="425" w:hanging="425"/>
        <w:rPr>
          <w:rFonts w:cs="David"/>
          <w:rtl/>
        </w:rPr>
      </w:pPr>
      <w:r>
        <w:rPr>
          <w:rFonts w:cs="David"/>
        </w:rPr>
        <w:sym w:font="Wingdings" w:char="F077"/>
      </w:r>
      <w:r>
        <w:rPr>
          <w:rFonts w:cs="David" w:hint="cs"/>
          <w:rtl/>
        </w:rPr>
        <w:tab/>
        <w:t xml:space="preserve">חוסר הבחנה בין קשרים פוספואסטריים בין נוקלאוטידים לקשרים </w:t>
      </w:r>
      <w:r>
        <w:rPr>
          <w:rFonts w:cs="David" w:hint="cs"/>
        </w:rPr>
        <w:t>N</w:t>
      </w:r>
      <w:r>
        <w:rPr>
          <w:rFonts w:cs="David" w:hint="cs"/>
          <w:rtl/>
        </w:rPr>
        <w:t>-גליקוזידיים בין בסיס חנקני לסוכר:</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"קשרים גליקוזידיים."</w:t>
      </w:r>
    </w:p>
    <w:p w:rsidR="005735F6" w:rsidRDefault="005735F6">
      <w:pPr>
        <w:spacing w:line="360" w:lineRule="auto"/>
        <w:ind w:left="-1" w:firstLine="1"/>
        <w:rPr>
          <w:rFonts w:cs="David"/>
          <w:caps/>
          <w:rtl/>
        </w:rPr>
      </w:pPr>
    </w:p>
    <w:p w:rsidR="005735F6" w:rsidRDefault="005735F6">
      <w:pPr>
        <w:rPr>
          <w:rtl/>
        </w:rPr>
      </w:pPr>
    </w:p>
    <w:p w:rsidR="005735F6" w:rsidRDefault="005735F6">
      <w:pPr>
        <w:rPr>
          <w:rtl/>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1546" type="#_x0000_t64" style="position:absolute;left:0;text-align:left;margin-left:62.75pt;margin-top:15.65pt;width:468.8pt;height:52.15pt;z-index:51;mso-position-horizontal-relative:page" adj="1018"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74</w:t>
      </w:r>
      <w:r w:rsidR="005735F6">
        <w:rPr>
          <w:rFonts w:cs="David" w:hint="cs"/>
          <w:b/>
          <w:bCs/>
          <w:color w:val="0000FF"/>
          <w:sz w:val="28"/>
          <w:szCs w:val="28"/>
          <w:rtl/>
          <w:lang w:eastAsia="en-US"/>
        </w:rPr>
        <w:t>)</w:t>
      </w:r>
    </w:p>
    <w:p w:rsidR="005735F6" w:rsidRDefault="005735F6">
      <w:pPr>
        <w:spacing w:line="360" w:lineRule="auto"/>
        <w:ind w:left="-1" w:firstLine="1"/>
        <w:rPr>
          <w:rFonts w:cs="David"/>
          <w:caps/>
          <w:rtl/>
        </w:rPr>
      </w:pPr>
      <w:r>
        <w:rPr>
          <w:rFonts w:cs="David" w:hint="cs"/>
          <w:caps/>
          <w:rtl/>
        </w:rPr>
        <w:t xml:space="preserve">פגיעה מסוג (2) היא היווצרות קשרים קוולנטיים בין בסיסים של נוקלאוטידים סמוכים </w:t>
      </w:r>
    </w:p>
    <w:p w:rsidR="005735F6" w:rsidRDefault="005735F6">
      <w:pPr>
        <w:spacing w:line="360" w:lineRule="auto"/>
        <w:ind w:left="-1" w:firstLine="1"/>
        <w:rPr>
          <w:rFonts w:cs="David"/>
          <w:caps/>
          <w:rtl/>
        </w:rPr>
      </w:pPr>
      <w:r>
        <w:rPr>
          <w:rFonts w:cs="David" w:hint="cs"/>
          <w:caps/>
          <w:rtl/>
        </w:rPr>
        <w:t xml:space="preserve">באחד מגדילי ה- </w:t>
      </w:r>
      <w:r>
        <w:rPr>
          <w:rFonts w:cs="David"/>
          <w:caps/>
        </w:rPr>
        <w:t>DNA</w:t>
      </w:r>
      <w:r>
        <w:rPr>
          <w:rFonts w:cs="David" w:hint="cs"/>
          <w:caps/>
          <w:rtl/>
        </w:rPr>
        <w:t xml:space="preserve"> . כיצד פגיעה זו משפיעה על הקשרים בין הגדילים? </w:t>
      </w:r>
      <w:r>
        <w:rPr>
          <w:rFonts w:cs="David" w:hint="cs"/>
          <w:caps/>
          <w:u w:val="single"/>
          <w:rtl/>
        </w:rPr>
        <w:t>הסבר</w:t>
      </w:r>
      <w:r>
        <w:rPr>
          <w:rFonts w:cs="David" w:hint="cs"/>
          <w:caps/>
          <w:rtl/>
        </w:rPr>
        <w:t>.</w:t>
      </w:r>
    </w:p>
    <w:p w:rsidR="005735F6" w:rsidRDefault="005735F6">
      <w:pPr>
        <w:spacing w:line="360" w:lineRule="auto"/>
        <w:rPr>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1825" style="position:absolute;left:0;text-align:left;margin-left:62.75pt;margin-top:13.75pt;width:468.8pt;height:68.85pt;z-index:62;mso-position-horizontal-relative:page" arcsize="14933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rPr>
          <w:rFonts w:cs="David"/>
          <w:rtl/>
        </w:rPr>
      </w:pPr>
      <w:r>
        <w:rPr>
          <w:rFonts w:cs="David" w:hint="cs"/>
          <w:rtl/>
        </w:rPr>
        <w:t>בפגיעה מסוג (2) חלק מקשרי מימן בין הגדילים מתנתקים.</w:t>
      </w:r>
    </w:p>
    <w:p w:rsidR="005735F6" w:rsidRDefault="005735F6">
      <w:pPr>
        <w:spacing w:line="360" w:lineRule="auto"/>
        <w:rPr>
          <w:rFonts w:cs="David"/>
          <w:rtl/>
        </w:rPr>
      </w:pPr>
      <w:r>
        <w:rPr>
          <w:rFonts w:cs="David" w:hint="cs"/>
          <w:rtl/>
        </w:rPr>
        <w:t xml:space="preserve">כאשר נוצרים קשרים קוולנטיים בין הבסיסים החנקניים הסמוכים, משתנה מבנה ה- </w:t>
      </w:r>
      <w:r>
        <w:rPr>
          <w:rFonts w:cs="David" w:hint="cs"/>
        </w:rPr>
        <w:t>DNA</w:t>
      </w:r>
      <w:r>
        <w:rPr>
          <w:rFonts w:cs="David" w:hint="cs"/>
          <w:rtl/>
        </w:rPr>
        <w:t xml:space="preserve"> , </w:t>
      </w:r>
    </w:p>
    <w:p w:rsidR="005735F6" w:rsidRDefault="005735F6">
      <w:pPr>
        <w:spacing w:line="360" w:lineRule="auto"/>
        <w:rPr>
          <w:rtl/>
        </w:rPr>
      </w:pPr>
      <w:r>
        <w:rPr>
          <w:rFonts w:cs="David" w:hint="cs"/>
          <w:rtl/>
        </w:rPr>
        <w:t>ולכן לא יכולים להיווצר קשרי מימן עם הגדיל המשלים.</w:t>
      </w:r>
    </w:p>
    <w:p w:rsidR="005735F6" w:rsidRDefault="005735F6">
      <w:pPr>
        <w:spacing w:line="360" w:lineRule="auto"/>
        <w:rPr>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ind w:left="-1" w:firstLine="1"/>
        <w:rPr>
          <w:rFonts w:cs="David"/>
          <w:caps/>
          <w:rtl/>
        </w:rPr>
      </w:pPr>
    </w:p>
    <w:p w:rsidR="005735F6" w:rsidRDefault="005735F6">
      <w:pPr>
        <w:spacing w:line="360" w:lineRule="auto"/>
        <w:ind w:left="-1" w:firstLine="1"/>
        <w:rPr>
          <w:rFonts w:cs="David"/>
          <w:caps/>
          <w:rtl/>
        </w:rPr>
      </w:pPr>
      <w:r>
        <w:rPr>
          <w:rFonts w:cs="David" w:hint="cs"/>
          <w:caps/>
          <w:rtl/>
        </w:rPr>
        <w:t xml:space="preserve">רוב התלמידים הבינו, שכאשר נוצרים קשרים קוולנטיים בין שני בסיסים סמוכים, לא יוכלו להיווצר קשרי מימן עם הגדיל השני. כתוצאה מכך </w:t>
      </w:r>
      <w:r>
        <w:rPr>
          <w:rFonts w:cs="David" w:hint="cs"/>
          <w:rtl/>
        </w:rPr>
        <w:t xml:space="preserve">מבנה ה- </w:t>
      </w:r>
      <w:r>
        <w:rPr>
          <w:rFonts w:cs="David" w:hint="cs"/>
        </w:rPr>
        <w:t>DNA</w:t>
      </w:r>
      <w:r>
        <w:rPr>
          <w:rFonts w:cs="David" w:hint="cs"/>
          <w:rtl/>
        </w:rPr>
        <w:t xml:space="preserve"> ישתנה.</w:t>
      </w:r>
    </w:p>
    <w:p w:rsidR="005735F6" w:rsidRDefault="005735F6">
      <w:pPr>
        <w:spacing w:line="360" w:lineRule="auto"/>
        <w:ind w:left="-1" w:firstLine="1"/>
        <w:rPr>
          <w:rFonts w:cs="David"/>
          <w:caps/>
          <w:rtl/>
        </w:rPr>
      </w:pPr>
      <w:r>
        <w:rPr>
          <w:rFonts w:cs="David" w:hint="cs"/>
          <w:caps/>
          <w:rtl/>
        </w:rPr>
        <w:t xml:space="preserve">הטעויות האופייניות שאותרו הן בעיקר התייחסות לשינוי אפשרי במבנה </w:t>
      </w:r>
      <w:r>
        <w:rPr>
          <w:rFonts w:cs="David" w:hint="cs"/>
          <w:rtl/>
        </w:rPr>
        <w:t xml:space="preserve">ה- </w:t>
      </w:r>
      <w:r>
        <w:rPr>
          <w:rFonts w:cs="David" w:hint="cs"/>
        </w:rPr>
        <w:t>DNA</w:t>
      </w:r>
      <w:r>
        <w:rPr>
          <w:rFonts w:cs="David" w:hint="cs"/>
          <w:rtl/>
        </w:rPr>
        <w:t xml:space="preserve"> במקום לתאר </w:t>
      </w:r>
      <w:r>
        <w:rPr>
          <w:rFonts w:cs="David" w:hint="cs"/>
          <w:caps/>
          <w:rtl/>
        </w:rPr>
        <w:t>כיצד פגיעה זו משפיעה על הקשרים בין הגדילים:</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"קשרים קוולנטיים יכופפו את השרשרת ולכן היא לא תהיה במבנה סליל."</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"קשרים קוולנטיים יחליפו את קשרי המימן ולכן הקשרים בין הבסיסים יתחזקו."</w:t>
      </w:r>
    </w:p>
    <w:p w:rsidR="005735F6" w:rsidRDefault="005735F6">
      <w:pPr>
        <w:spacing w:line="360" w:lineRule="auto"/>
        <w:ind w:left="-1" w:firstLine="1"/>
        <w:rPr>
          <w:rFonts w:cs="David"/>
          <w:caps/>
          <w:rtl/>
        </w:rPr>
      </w:pPr>
    </w:p>
    <w:p w:rsidR="005735F6" w:rsidRDefault="005735F6">
      <w:pPr>
        <w:spacing w:line="360" w:lineRule="auto"/>
        <w:ind w:left="-1" w:firstLine="1"/>
        <w:rPr>
          <w:rFonts w:cs="Guttman Yad-Brush"/>
          <w:sz w:val="20"/>
          <w:szCs w:val="20"/>
          <w:rtl/>
        </w:rPr>
      </w:pPr>
    </w:p>
    <w:p w:rsidR="005735F6" w:rsidRDefault="00C54832">
      <w:pPr>
        <w:spacing w:line="360" w:lineRule="auto"/>
        <w:ind w:left="57" w:hanging="57"/>
        <w:rPr>
          <w:rFonts w:cs="David"/>
          <w:b/>
          <w:bCs/>
          <w:color w:val="0000FF"/>
          <w:sz w:val="28"/>
          <w:szCs w:val="28"/>
          <w:rtl/>
          <w:lang w:eastAsia="en-US"/>
        </w:rPr>
      </w:pPr>
      <w:r w:rsidRPr="00C54832">
        <w:rPr>
          <w:rFonts w:cs="David"/>
          <w:caps/>
          <w:noProof/>
          <w:sz w:val="20"/>
          <w:rtl/>
          <w:lang w:val="he-IL"/>
        </w:rPr>
        <w:pict>
          <v:shape id="_x0000_s1548" type="#_x0000_t64" style="position:absolute;left:0;text-align:left;margin-left:62.75pt;margin-top:15.75pt;width:468.8pt;height:122.9pt;z-index:53;mso-position-horizontal-relative:page" adj="580" filled="f" strokecolor="blue">
            <v:stroke dashstyle="dash"/>
            <w10:wrap anchorx="page"/>
          </v:shape>
        </w:pict>
      </w:r>
      <w:r w:rsidR="005735F6">
        <w:rPr>
          <w:rFonts w:cs="David" w:hint="cs"/>
          <w:b/>
          <w:bCs/>
          <w:color w:val="FF0000"/>
          <w:sz w:val="28"/>
          <w:szCs w:val="28"/>
          <w:rtl/>
          <w:lang w:eastAsia="en-US"/>
        </w:rPr>
        <w:t>סעיף ג'</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68</w:t>
      </w:r>
      <w:r w:rsidR="005735F6">
        <w:rPr>
          <w:rFonts w:cs="David" w:hint="cs"/>
          <w:b/>
          <w:bCs/>
          <w:color w:val="0000FF"/>
          <w:sz w:val="28"/>
          <w:szCs w:val="28"/>
          <w:rtl/>
          <w:lang w:eastAsia="en-US"/>
        </w:rPr>
        <w:t>)</w:t>
      </w:r>
    </w:p>
    <w:p w:rsidR="005735F6" w:rsidRDefault="005735F6">
      <w:pPr>
        <w:tabs>
          <w:tab w:val="left" w:pos="793"/>
        </w:tabs>
        <w:spacing w:line="360" w:lineRule="auto"/>
        <w:ind w:left="368" w:hanging="368"/>
        <w:rPr>
          <w:rFonts w:cs="David"/>
          <w:caps/>
          <w:rtl/>
        </w:rPr>
      </w:pPr>
      <w:r>
        <w:rPr>
          <w:rFonts w:cs="David" w:hint="cs"/>
          <w:caps/>
          <w:rtl/>
        </w:rPr>
        <w:t xml:space="preserve">לפניך קטעי הגדיל של ה- </w:t>
      </w:r>
      <w:r>
        <w:rPr>
          <w:rFonts w:cs="David"/>
          <w:caps/>
        </w:rPr>
        <w:t>DNA</w:t>
      </w:r>
      <w:r>
        <w:rPr>
          <w:rFonts w:cs="David" w:hint="cs"/>
          <w:caps/>
          <w:rtl/>
        </w:rPr>
        <w:t xml:space="preserve"> לפני פגיעות מסוג (3) ומסוג (4) ואחריהן.</w:t>
      </w:r>
    </w:p>
    <w:p w:rsidR="005735F6" w:rsidRDefault="005735F6">
      <w:pPr>
        <w:tabs>
          <w:tab w:val="left" w:pos="793"/>
        </w:tabs>
        <w:spacing w:line="360" w:lineRule="auto"/>
        <w:ind w:left="368" w:hanging="368"/>
        <w:rPr>
          <w:rFonts w:cs="David"/>
        </w:rPr>
      </w:pPr>
      <w:r>
        <w:rPr>
          <w:rFonts w:cs="David" w:hint="cs"/>
          <w:rtl/>
        </w:rPr>
        <w:t>לפני הפגיעה:</w:t>
      </w:r>
      <w:r>
        <w:rPr>
          <w:rFonts w:cs="David" w:hint="cs"/>
          <w:rtl/>
        </w:rPr>
        <w:tab/>
      </w:r>
      <w:r>
        <w:rPr>
          <w:rFonts w:cs="David" w:hint="cs"/>
          <w:rtl/>
        </w:rPr>
        <w:tab/>
        <w:t xml:space="preserve">     </w:t>
      </w:r>
      <w:r>
        <w:rPr>
          <w:rFonts w:cs="David"/>
          <w:rtl/>
        </w:rPr>
        <w:t>’</w:t>
      </w:r>
      <w:r>
        <w:rPr>
          <w:rFonts w:cs="David"/>
        </w:rPr>
        <w:t>3</w:t>
      </w:r>
      <w:r>
        <w:rPr>
          <w:rFonts w:cs="David" w:hint="cs"/>
          <w:rtl/>
        </w:rPr>
        <w:tab/>
      </w:r>
      <w:r>
        <w:rPr>
          <w:rFonts w:cs="David"/>
        </w:rPr>
        <w:t>ATG</w:t>
      </w:r>
      <w:r>
        <w:rPr>
          <w:rFonts w:cs="David"/>
          <w:sz w:val="16"/>
          <w:szCs w:val="16"/>
        </w:rPr>
        <w:t xml:space="preserve"> </w:t>
      </w:r>
      <w:r>
        <w:rPr>
          <w:rFonts w:cs="David"/>
        </w:rPr>
        <w:t>GCC</w:t>
      </w:r>
      <w:r>
        <w:rPr>
          <w:rFonts w:cs="David"/>
          <w:sz w:val="16"/>
          <w:szCs w:val="16"/>
        </w:rPr>
        <w:t xml:space="preserve"> </w:t>
      </w:r>
      <w:r>
        <w:rPr>
          <w:rFonts w:cs="David"/>
        </w:rPr>
        <w:t>TGC</w:t>
      </w:r>
      <w:r>
        <w:rPr>
          <w:rFonts w:cs="David"/>
          <w:sz w:val="16"/>
          <w:szCs w:val="16"/>
        </w:rPr>
        <w:t xml:space="preserve"> </w:t>
      </w:r>
      <w:r>
        <w:rPr>
          <w:rFonts w:cs="David"/>
        </w:rPr>
        <w:t>AAA</w:t>
      </w:r>
      <w:r>
        <w:rPr>
          <w:rFonts w:cs="David"/>
          <w:sz w:val="16"/>
          <w:szCs w:val="16"/>
        </w:rPr>
        <w:t xml:space="preserve"> </w:t>
      </w:r>
      <w:r>
        <w:rPr>
          <w:rFonts w:cs="David"/>
        </w:rPr>
        <w:t>CGC</w:t>
      </w:r>
      <w:r>
        <w:rPr>
          <w:rFonts w:cs="David"/>
          <w:sz w:val="16"/>
          <w:szCs w:val="16"/>
        </w:rPr>
        <w:t xml:space="preserve"> </w:t>
      </w:r>
      <w:r>
        <w:rPr>
          <w:rFonts w:cs="David"/>
        </w:rPr>
        <w:t>TGG</w:t>
      </w:r>
      <w:r>
        <w:rPr>
          <w:rFonts w:cs="David" w:hint="cs"/>
          <w:rtl/>
        </w:rPr>
        <w:t xml:space="preserve">     </w:t>
      </w:r>
      <w:r>
        <w:rPr>
          <w:rFonts w:cs="David"/>
          <w:rtl/>
        </w:rPr>
        <w:t>’</w:t>
      </w:r>
      <w:r>
        <w:rPr>
          <w:rFonts w:cs="David"/>
        </w:rPr>
        <w:t>5</w:t>
      </w:r>
    </w:p>
    <w:p w:rsidR="005735F6" w:rsidRDefault="005735F6">
      <w:pPr>
        <w:tabs>
          <w:tab w:val="left" w:pos="793"/>
        </w:tabs>
        <w:spacing w:line="360" w:lineRule="auto"/>
        <w:ind w:left="368" w:hanging="368"/>
        <w:rPr>
          <w:rFonts w:cs="David"/>
          <w:rtl/>
        </w:rPr>
      </w:pPr>
      <w:r>
        <w:rPr>
          <w:rFonts w:cs="David" w:hint="cs"/>
          <w:rtl/>
        </w:rPr>
        <w:t>אחרי פגיעה מסוג (3):</w:t>
      </w:r>
      <w:r>
        <w:rPr>
          <w:rFonts w:cs="David" w:hint="cs"/>
          <w:rtl/>
        </w:rPr>
        <w:tab/>
        <w:t xml:space="preserve">     </w:t>
      </w:r>
      <w:r>
        <w:rPr>
          <w:rFonts w:cs="David"/>
          <w:rtl/>
        </w:rPr>
        <w:t>’</w:t>
      </w:r>
      <w:r>
        <w:rPr>
          <w:rFonts w:cs="David"/>
        </w:rPr>
        <w:t>3</w:t>
      </w:r>
      <w:r>
        <w:rPr>
          <w:rFonts w:cs="David" w:hint="cs"/>
          <w:rtl/>
        </w:rPr>
        <w:tab/>
      </w:r>
      <w:r>
        <w:rPr>
          <w:rFonts w:cs="David"/>
        </w:rPr>
        <w:t>ATG</w:t>
      </w:r>
      <w:r>
        <w:rPr>
          <w:rFonts w:cs="David"/>
          <w:sz w:val="16"/>
          <w:szCs w:val="16"/>
        </w:rPr>
        <w:t xml:space="preserve"> </w:t>
      </w:r>
      <w:r>
        <w:rPr>
          <w:rFonts w:cs="David"/>
        </w:rPr>
        <w:t>GCT</w:t>
      </w:r>
      <w:r>
        <w:rPr>
          <w:rFonts w:cs="David"/>
          <w:sz w:val="16"/>
          <w:szCs w:val="16"/>
        </w:rPr>
        <w:t xml:space="preserve"> </w:t>
      </w:r>
      <w:r>
        <w:rPr>
          <w:rFonts w:cs="David"/>
        </w:rPr>
        <w:t>TGC</w:t>
      </w:r>
      <w:r>
        <w:rPr>
          <w:rFonts w:cs="David"/>
          <w:sz w:val="16"/>
          <w:szCs w:val="16"/>
        </w:rPr>
        <w:t xml:space="preserve"> </w:t>
      </w:r>
      <w:r>
        <w:rPr>
          <w:rFonts w:cs="David"/>
        </w:rPr>
        <w:t>AAA</w:t>
      </w:r>
      <w:r>
        <w:rPr>
          <w:rFonts w:cs="David"/>
          <w:sz w:val="16"/>
          <w:szCs w:val="16"/>
        </w:rPr>
        <w:t xml:space="preserve"> </w:t>
      </w:r>
      <w:r>
        <w:rPr>
          <w:rFonts w:cs="David"/>
        </w:rPr>
        <w:t>CGC</w:t>
      </w:r>
      <w:r>
        <w:rPr>
          <w:rFonts w:cs="David"/>
          <w:sz w:val="16"/>
          <w:szCs w:val="16"/>
        </w:rPr>
        <w:t xml:space="preserve"> </w:t>
      </w:r>
      <w:r>
        <w:rPr>
          <w:rFonts w:cs="David"/>
        </w:rPr>
        <w:t>TGG</w:t>
      </w:r>
      <w:r>
        <w:rPr>
          <w:rFonts w:cs="David" w:hint="cs"/>
          <w:rtl/>
        </w:rPr>
        <w:t xml:space="preserve">      </w:t>
      </w:r>
      <w:r>
        <w:rPr>
          <w:rFonts w:cs="David"/>
          <w:rtl/>
        </w:rPr>
        <w:t>’</w:t>
      </w:r>
      <w:r>
        <w:rPr>
          <w:rFonts w:cs="David"/>
        </w:rPr>
        <w:t>5</w:t>
      </w:r>
    </w:p>
    <w:p w:rsidR="005735F6" w:rsidRDefault="005735F6">
      <w:pPr>
        <w:tabs>
          <w:tab w:val="left" w:pos="793"/>
        </w:tabs>
        <w:spacing w:line="360" w:lineRule="auto"/>
        <w:ind w:left="368" w:hanging="368"/>
        <w:rPr>
          <w:rFonts w:cs="David"/>
          <w:rtl/>
        </w:rPr>
      </w:pPr>
      <w:r>
        <w:rPr>
          <w:rFonts w:cs="David" w:hint="cs"/>
          <w:rtl/>
        </w:rPr>
        <w:t>אחרי פגיעה מסוג (4):</w:t>
      </w:r>
      <w:r>
        <w:rPr>
          <w:rFonts w:cs="David" w:hint="cs"/>
          <w:rtl/>
        </w:rPr>
        <w:tab/>
        <w:t xml:space="preserve">     </w:t>
      </w:r>
      <w:r>
        <w:rPr>
          <w:rFonts w:cs="David"/>
          <w:rtl/>
        </w:rPr>
        <w:t>’</w:t>
      </w:r>
      <w:r>
        <w:rPr>
          <w:rFonts w:cs="David"/>
        </w:rPr>
        <w:t>3</w:t>
      </w:r>
      <w:r>
        <w:rPr>
          <w:rFonts w:cs="David" w:hint="cs"/>
          <w:rtl/>
        </w:rPr>
        <w:tab/>
      </w:r>
      <w:r>
        <w:rPr>
          <w:rFonts w:cs="David"/>
        </w:rPr>
        <w:t>ATG</w:t>
      </w:r>
      <w:r>
        <w:rPr>
          <w:rFonts w:cs="David"/>
          <w:sz w:val="16"/>
          <w:szCs w:val="16"/>
        </w:rPr>
        <w:t xml:space="preserve"> </w:t>
      </w:r>
      <w:r>
        <w:rPr>
          <w:rFonts w:cs="David"/>
        </w:rPr>
        <w:t>GCC</w:t>
      </w:r>
      <w:r>
        <w:rPr>
          <w:rFonts w:cs="David"/>
          <w:sz w:val="16"/>
          <w:szCs w:val="16"/>
        </w:rPr>
        <w:t xml:space="preserve"> </w:t>
      </w:r>
      <w:r>
        <w:rPr>
          <w:rFonts w:cs="David"/>
        </w:rPr>
        <w:t>C</w:t>
      </w:r>
      <w:r>
        <w:rPr>
          <w:rFonts w:cs="David"/>
          <w:sz w:val="16"/>
          <w:szCs w:val="16"/>
        </w:rPr>
        <w:t xml:space="preserve"> </w:t>
      </w:r>
      <w:r>
        <w:rPr>
          <w:rFonts w:cs="David"/>
        </w:rPr>
        <w:t>TGC</w:t>
      </w:r>
      <w:r>
        <w:rPr>
          <w:rFonts w:cs="David"/>
          <w:sz w:val="16"/>
          <w:szCs w:val="16"/>
        </w:rPr>
        <w:t xml:space="preserve"> </w:t>
      </w:r>
      <w:r>
        <w:rPr>
          <w:rFonts w:cs="David"/>
        </w:rPr>
        <w:t>AAA</w:t>
      </w:r>
      <w:r>
        <w:rPr>
          <w:rFonts w:cs="David"/>
          <w:sz w:val="16"/>
          <w:szCs w:val="16"/>
        </w:rPr>
        <w:t xml:space="preserve"> </w:t>
      </w:r>
      <w:r>
        <w:rPr>
          <w:rFonts w:cs="David"/>
        </w:rPr>
        <w:t>CGC</w:t>
      </w:r>
      <w:r>
        <w:rPr>
          <w:rFonts w:cs="David"/>
          <w:sz w:val="16"/>
          <w:szCs w:val="16"/>
        </w:rPr>
        <w:t xml:space="preserve"> </w:t>
      </w:r>
      <w:r>
        <w:rPr>
          <w:rFonts w:cs="David"/>
        </w:rPr>
        <w:t>TGG</w:t>
      </w:r>
      <w:r>
        <w:rPr>
          <w:rFonts w:cs="David" w:hint="cs"/>
          <w:rtl/>
        </w:rPr>
        <w:t xml:space="preserve">  </w:t>
      </w:r>
      <w:r>
        <w:rPr>
          <w:rFonts w:cs="David"/>
          <w:rtl/>
        </w:rPr>
        <w:t>’</w:t>
      </w:r>
      <w:r>
        <w:rPr>
          <w:rFonts w:cs="David"/>
        </w:rPr>
        <w:t>5</w:t>
      </w:r>
    </w:p>
    <w:p w:rsidR="005735F6" w:rsidRDefault="005735F6">
      <w:pPr>
        <w:tabs>
          <w:tab w:val="left" w:pos="793"/>
        </w:tabs>
        <w:spacing w:line="360" w:lineRule="auto"/>
        <w:ind w:left="368" w:hanging="368"/>
        <w:rPr>
          <w:rFonts w:cs="David"/>
          <w:rtl/>
        </w:rPr>
      </w:pPr>
      <w:r>
        <w:rPr>
          <w:rFonts w:cs="David" w:hint="cs"/>
          <w:caps/>
          <w:rtl/>
        </w:rPr>
        <w:t xml:space="preserve">אם קטע ה- </w:t>
      </w:r>
      <w:r>
        <w:rPr>
          <w:rFonts w:cs="David" w:hint="cs"/>
          <w:caps/>
        </w:rPr>
        <w:t>DNA</w:t>
      </w:r>
      <w:r>
        <w:rPr>
          <w:rFonts w:cs="David" w:hint="cs"/>
          <w:caps/>
          <w:rtl/>
        </w:rPr>
        <w:t xml:space="preserve"> נמצא באזור המקדד לחלבון, מה יכולים להיות השינויים במבנה החלבון - </w: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368" w:hanging="368"/>
        <w:rPr>
          <w:rFonts w:cs="David"/>
          <w:b/>
          <w:bCs/>
          <w:color w:val="FF0000"/>
          <w:sz w:val="28"/>
          <w:szCs w:val="28"/>
          <w:rtl/>
          <w:lang w:eastAsia="en-US"/>
        </w:rPr>
      </w:pPr>
      <w:r w:rsidRPr="00C54832">
        <w:rPr>
          <w:rFonts w:cs="David"/>
          <w:b/>
          <w:bCs/>
          <w:noProof/>
          <w:color w:val="FF0000"/>
          <w:sz w:val="20"/>
          <w:szCs w:val="28"/>
          <w:rtl/>
          <w:lang w:val="he-IL"/>
        </w:rPr>
        <w:pict>
          <v:group id="_x0000_s13010" style="position:absolute;left:0;text-align:left;margin-left:161.3pt;margin-top:-11.65pt;width:121.9pt;height:155.9pt;z-index:474" coordorigin="7655,11351" coordsize="2438,3118">
            <v:line id="_x0000_s13011" style="position:absolute" from="8052,14058" to="10093,14058"/>
            <v:group id="_x0000_s13012" style="position:absolute;left:7655;top:11351;width:2331;height:3118" coordorigin="7655,11351" coordsize="2331,3118">
              <v:rect id="_x0000_s13013" style="position:absolute;left:9100;top:11818;width:480;height:435" filled="f" stroked="f">
                <v:textbox style="mso-next-textbox:#_x0000_s13013" inset="0,0,0,0">
                  <w:txbxContent>
                    <w:p w:rsidR="00C42E18" w:rsidRDefault="00C42E18">
                      <w:pPr>
                        <w:jc w:val="center"/>
                        <w:rPr>
                          <w:rtl/>
                          <w:lang w:eastAsia="en-US"/>
                        </w:rPr>
                      </w:pPr>
                      <w:r>
                        <w:rPr>
                          <w:b/>
                          <w:bCs/>
                          <w:color w:val="0000FF"/>
                          <w:sz w:val="28"/>
                          <w:szCs w:val="28"/>
                          <w:lang w:eastAsia="en-US"/>
                        </w:rPr>
                        <w:t>74</w:t>
                      </w:r>
                    </w:p>
                  </w:txbxContent>
                </v:textbox>
              </v:rect>
              <v:rect id="_x0000_s13014" style="position:absolute;left:8355;top:12107;width:480;height:435" filled="f" stroked="f">
                <v:textbox style="mso-next-textbox:#_x0000_s13014" inset="0,0,0,0">
                  <w:txbxContent>
                    <w:p w:rsidR="00C42E18" w:rsidRDefault="00C42E18">
                      <w:pPr>
                        <w:jc w:val="center"/>
                        <w:rPr>
                          <w:rtl/>
                          <w:lang w:eastAsia="en-US"/>
                        </w:rPr>
                      </w:pPr>
                      <w:r>
                        <w:rPr>
                          <w:b/>
                          <w:bCs/>
                          <w:color w:val="0000FF"/>
                          <w:sz w:val="28"/>
                          <w:szCs w:val="28"/>
                          <w:lang w:eastAsia="en-US"/>
                        </w:rPr>
                        <w:t>62</w:t>
                      </w:r>
                    </w:p>
                  </w:txbxContent>
                </v:textbox>
              </v:rect>
              <v:group id="_x0000_s13015" style="position:absolute;left:7655;top:11351;width:2331;height:3118" coordorigin="7655,11351" coordsize="2331,3118">
                <v:group id="_x0000_s13016" style="position:absolute;left:7655;top:11351;width:2331;height:3118" coordorigin="7308,11646" coordsize="2331,3118">
                  <v:group id="_x0000_s13017" style="position:absolute;left:7308;top:11646;width:391;height:2877" coordorigin="6685,11146" coordsize="391,2877">
                    <v:line id="_x0000_s13018" style="position:absolute" from="7075,11251" to="7076,13858"/>
                    <v:line id="_x0000_s13019" style="position:absolute" from="7030,13858" to="7075,13859"/>
                    <v:line id="_x0000_s13020" style="position:absolute" from="7030,13604" to="7075,13605"/>
                    <v:line id="_x0000_s13021" style="position:absolute" from="7030,13334" to="7075,13335"/>
                    <v:line id="_x0000_s13022" style="position:absolute" from="7030,13079" to="7075,13080"/>
                    <v:line id="_x0000_s13023" style="position:absolute" from="7030,12809" to="7075,12810"/>
                    <v:line id="_x0000_s13024" style="position:absolute" from="7030,12555" to="7075,12556"/>
                    <v:line id="_x0000_s13025" style="position:absolute" from="7030,12300" to="7075,12301"/>
                    <v:line id="_x0000_s13026" style="position:absolute" from="7030,12030" to="7075,12031"/>
                    <v:line id="_x0000_s13027" style="position:absolute" from="7030,11775" to="7075,11776"/>
                    <v:line id="_x0000_s13028" style="position:absolute" from="7030,11505" to="7075,11506"/>
                    <v:line id="_x0000_s13029" style="position:absolute" from="7030,11251" to="7075,11252"/>
                    <v:rect id="_x0000_s13030" style="position:absolute;left:6865;top:13753;width:165;height:270" filled="f" stroked="f">
                      <v:textbox style="mso-next-textbox:#_x0000_s13030" inset="0,0,0,0">
                        <w:txbxContent>
                          <w:p w:rsidR="00C42E18" w:rsidRDefault="00C42E18">
                            <w:pPr>
                              <w:rPr>
                                <w:rtl/>
                                <w:lang w:eastAsia="en-US"/>
                              </w:rPr>
                            </w:pPr>
                            <w:r>
                              <w:rPr>
                                <w:color w:val="000000"/>
                                <w:sz w:val="16"/>
                                <w:szCs w:val="16"/>
                                <w:lang w:eastAsia="en-US"/>
                              </w:rPr>
                              <w:t>0</w:t>
                            </w:r>
                          </w:p>
                        </w:txbxContent>
                      </v:textbox>
                    </v:rect>
                    <v:rect id="_x0000_s13031" style="position:absolute;left:6775;top:13499;width:255;height:270" filled="f" stroked="f">
                      <v:textbox style="mso-next-textbox:#_x0000_s13031" inset="0,0,0,0">
                        <w:txbxContent>
                          <w:p w:rsidR="00C42E18" w:rsidRDefault="00C42E18">
                            <w:pPr>
                              <w:rPr>
                                <w:rtl/>
                                <w:lang w:eastAsia="en-US"/>
                              </w:rPr>
                            </w:pPr>
                            <w:r>
                              <w:rPr>
                                <w:color w:val="000000"/>
                                <w:sz w:val="16"/>
                                <w:szCs w:val="16"/>
                                <w:lang w:eastAsia="en-US"/>
                              </w:rPr>
                              <w:t>10</w:t>
                            </w:r>
                          </w:p>
                        </w:txbxContent>
                      </v:textbox>
                    </v:rect>
                    <v:rect id="_x0000_s13032" style="position:absolute;left:6775;top:13229;width:255;height:270" filled="f" stroked="f">
                      <v:textbox style="mso-next-textbox:#_x0000_s13032" inset="0,0,0,0">
                        <w:txbxContent>
                          <w:p w:rsidR="00C42E18" w:rsidRDefault="00C42E18">
                            <w:pPr>
                              <w:rPr>
                                <w:rtl/>
                                <w:lang w:eastAsia="en-US"/>
                              </w:rPr>
                            </w:pPr>
                            <w:r>
                              <w:rPr>
                                <w:color w:val="000000"/>
                                <w:sz w:val="16"/>
                                <w:szCs w:val="16"/>
                                <w:lang w:eastAsia="en-US"/>
                              </w:rPr>
                              <w:t>20</w:t>
                            </w:r>
                          </w:p>
                        </w:txbxContent>
                      </v:textbox>
                    </v:rect>
                    <v:rect id="_x0000_s13033" style="position:absolute;left:6775;top:12974;width:255;height:270" filled="f" stroked="f">
                      <v:textbox style="mso-next-textbox:#_x0000_s13033" inset="0,0,0,0">
                        <w:txbxContent>
                          <w:p w:rsidR="00C42E18" w:rsidRDefault="00C42E18">
                            <w:pPr>
                              <w:rPr>
                                <w:rtl/>
                                <w:lang w:eastAsia="en-US"/>
                              </w:rPr>
                            </w:pPr>
                            <w:r>
                              <w:rPr>
                                <w:color w:val="000000"/>
                                <w:sz w:val="16"/>
                                <w:szCs w:val="16"/>
                                <w:lang w:eastAsia="en-US"/>
                              </w:rPr>
                              <w:t>30</w:t>
                            </w:r>
                          </w:p>
                        </w:txbxContent>
                      </v:textbox>
                    </v:rect>
                    <v:rect id="_x0000_s13034" style="position:absolute;left:6775;top:12704;width:255;height:270" filled="f" stroked="f">
                      <v:textbox style="mso-next-textbox:#_x0000_s13034" inset="0,0,0,0">
                        <w:txbxContent>
                          <w:p w:rsidR="00C42E18" w:rsidRDefault="00C42E18">
                            <w:pPr>
                              <w:rPr>
                                <w:rtl/>
                                <w:lang w:eastAsia="en-US"/>
                              </w:rPr>
                            </w:pPr>
                            <w:r>
                              <w:rPr>
                                <w:color w:val="000000"/>
                                <w:sz w:val="16"/>
                                <w:szCs w:val="16"/>
                                <w:lang w:eastAsia="en-US"/>
                              </w:rPr>
                              <w:t>40</w:t>
                            </w:r>
                          </w:p>
                        </w:txbxContent>
                      </v:textbox>
                    </v:rect>
                    <v:rect id="_x0000_s13035" style="position:absolute;left:6775;top:12450;width:255;height:270" filled="f" stroked="f">
                      <v:textbox style="mso-next-textbox:#_x0000_s13035" inset="0,0,0,0">
                        <w:txbxContent>
                          <w:p w:rsidR="00C42E18" w:rsidRDefault="00C42E18">
                            <w:pPr>
                              <w:rPr>
                                <w:rtl/>
                                <w:lang w:eastAsia="en-US"/>
                              </w:rPr>
                            </w:pPr>
                            <w:r>
                              <w:rPr>
                                <w:color w:val="000000"/>
                                <w:sz w:val="16"/>
                                <w:szCs w:val="16"/>
                                <w:lang w:eastAsia="en-US"/>
                              </w:rPr>
                              <w:t>50</w:t>
                            </w:r>
                          </w:p>
                        </w:txbxContent>
                      </v:textbox>
                    </v:rect>
                    <v:rect id="_x0000_s13036" style="position:absolute;left:6775;top:12195;width:255;height:270" filled="f" stroked="f">
                      <v:textbox style="mso-next-textbox:#_x0000_s13036" inset="0,0,0,0">
                        <w:txbxContent>
                          <w:p w:rsidR="00C42E18" w:rsidRDefault="00C42E18">
                            <w:pPr>
                              <w:rPr>
                                <w:rtl/>
                                <w:lang w:eastAsia="en-US"/>
                              </w:rPr>
                            </w:pPr>
                            <w:r>
                              <w:rPr>
                                <w:color w:val="000000"/>
                                <w:sz w:val="16"/>
                                <w:szCs w:val="16"/>
                                <w:lang w:eastAsia="en-US"/>
                              </w:rPr>
                              <w:t>60</w:t>
                            </w:r>
                          </w:p>
                        </w:txbxContent>
                      </v:textbox>
                    </v:rect>
                    <v:rect id="_x0000_s13037" style="position:absolute;left:6775;top:11925;width:255;height:270" filled="f" stroked="f">
                      <v:textbox style="mso-next-textbox:#_x0000_s13037" inset="0,0,0,0">
                        <w:txbxContent>
                          <w:p w:rsidR="00C42E18" w:rsidRDefault="00C42E18">
                            <w:pPr>
                              <w:rPr>
                                <w:rtl/>
                                <w:lang w:eastAsia="en-US"/>
                              </w:rPr>
                            </w:pPr>
                            <w:r>
                              <w:rPr>
                                <w:color w:val="000000"/>
                                <w:sz w:val="16"/>
                                <w:szCs w:val="16"/>
                                <w:lang w:eastAsia="en-US"/>
                              </w:rPr>
                              <w:t>70</w:t>
                            </w:r>
                          </w:p>
                        </w:txbxContent>
                      </v:textbox>
                    </v:rect>
                    <v:rect id="_x0000_s13038" style="position:absolute;left:6775;top:11670;width:255;height:270" filled="f" stroked="f">
                      <v:textbox style="mso-next-textbox:#_x0000_s13038" inset="0,0,0,0">
                        <w:txbxContent>
                          <w:p w:rsidR="00C42E18" w:rsidRDefault="00C42E18">
                            <w:pPr>
                              <w:rPr>
                                <w:rtl/>
                                <w:lang w:eastAsia="en-US"/>
                              </w:rPr>
                            </w:pPr>
                            <w:r>
                              <w:rPr>
                                <w:color w:val="000000"/>
                                <w:sz w:val="16"/>
                                <w:szCs w:val="16"/>
                                <w:lang w:eastAsia="en-US"/>
                              </w:rPr>
                              <w:t>80</w:t>
                            </w:r>
                          </w:p>
                        </w:txbxContent>
                      </v:textbox>
                    </v:rect>
                    <v:rect id="_x0000_s13039" style="position:absolute;left:6775;top:11401;width:255;height:270" filled="f" stroked="f">
                      <v:textbox style="mso-next-textbox:#_x0000_s13039" inset="0,0,0,0">
                        <w:txbxContent>
                          <w:p w:rsidR="00C42E18" w:rsidRDefault="00C42E18">
                            <w:pPr>
                              <w:rPr>
                                <w:rtl/>
                                <w:lang w:eastAsia="en-US"/>
                              </w:rPr>
                            </w:pPr>
                            <w:r>
                              <w:rPr>
                                <w:color w:val="000000"/>
                                <w:sz w:val="16"/>
                                <w:szCs w:val="16"/>
                                <w:lang w:eastAsia="en-US"/>
                              </w:rPr>
                              <w:t>90</w:t>
                            </w:r>
                          </w:p>
                        </w:txbxContent>
                      </v:textbox>
                    </v:rect>
                    <v:rect id="_x0000_s13040" style="position:absolute;left:6685;top:11146;width:345;height:270" filled="f" stroked="f">
                      <v:textbox style="mso-next-textbox:#_x0000_s13040" inset="0,0,0,0">
                        <w:txbxContent>
                          <w:p w:rsidR="00C42E18" w:rsidRDefault="00C42E18">
                            <w:pPr>
                              <w:rPr>
                                <w:rtl/>
                                <w:lang w:eastAsia="en-US"/>
                              </w:rPr>
                            </w:pPr>
                            <w:r>
                              <w:rPr>
                                <w:color w:val="000000"/>
                                <w:sz w:val="16"/>
                                <w:szCs w:val="16"/>
                                <w:lang w:eastAsia="en-US"/>
                              </w:rPr>
                              <w:t>100</w:t>
                            </w:r>
                          </w:p>
                        </w:txbxContent>
                      </v:textbox>
                    </v:rect>
                  </v:group>
                  <v:shape id="_x0000_s13041" type="#_x0000_t202" style="position:absolute;left:7999;top:14301;width:1640;height:463" filled="f" stroked="f">
                    <v:textbox style="mso-next-textbox:#_x0000_s13041">
                      <w:txbxContent>
                        <w:p w:rsidR="00C42E18" w:rsidRDefault="00C42E18">
                          <w:pPr>
                            <w:pStyle w:val="2"/>
                            <w:bidi w:val="0"/>
                            <w:rPr>
                              <w:sz w:val="24"/>
                              <w:szCs w:val="24"/>
                              <w:lang w:eastAsia="en-US"/>
                            </w:rPr>
                          </w:pPr>
                          <w:r>
                            <w:rPr>
                              <w:sz w:val="24"/>
                              <w:szCs w:val="24"/>
                              <w:lang w:eastAsia="en-US"/>
                            </w:rPr>
                            <w:t xml:space="preserve">   i            ii</w:t>
                          </w:r>
                        </w:p>
                      </w:txbxContent>
                    </v:textbox>
                  </v:shape>
                </v:group>
                <v:group id="_x0000_s13042" style="position:absolute;left:8462;top:12133;width:992;height:1926" coordorigin="8449,13273" coordsize="992,1926">
                  <v:rect id="_x0000_s13043" style="position:absolute;left:8449;top:13589;width:211;height:1610" fillcolor="fuchsia"/>
                  <v:rect id="_x0000_s13044" style="position:absolute;left:9231;top:13273;width:210;height:1926" fillcolor="fuchsia"/>
                </v:group>
              </v:group>
            </v:group>
            <w10:anchorlock/>
          </v:group>
        </w:pic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1550" type="#_x0000_t64" style="position:absolute;left:0;text-align:left;margin-left:62.85pt;margin-top:18.05pt;width:468.8pt;height:30.35pt;z-index:55;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62</w:t>
      </w:r>
      <w:r w:rsidR="005735F6">
        <w:rPr>
          <w:rFonts w:cs="David" w:hint="cs"/>
          <w:b/>
          <w:bCs/>
          <w:color w:val="0000FF"/>
          <w:sz w:val="28"/>
          <w:szCs w:val="28"/>
          <w:rtl/>
          <w:lang w:eastAsia="en-US"/>
        </w:rPr>
        <w:t>)</w:t>
      </w:r>
    </w:p>
    <w:p w:rsidR="005735F6" w:rsidRDefault="005735F6">
      <w:pPr>
        <w:tabs>
          <w:tab w:val="left" w:pos="793"/>
        </w:tabs>
        <w:spacing w:line="360" w:lineRule="auto"/>
        <w:ind w:left="368" w:hanging="368"/>
        <w:rPr>
          <w:rFonts w:cs="David"/>
          <w:caps/>
        </w:rPr>
      </w:pPr>
      <w:r>
        <w:rPr>
          <w:rFonts w:cs="David" w:hint="cs"/>
          <w:rtl/>
        </w:rPr>
        <w:t>אחרי פגיעה מסוג (3)?</w:t>
      </w:r>
    </w:p>
    <w:p w:rsidR="005735F6" w:rsidRDefault="005735F6">
      <w:pPr>
        <w:spacing w:line="360" w:lineRule="auto"/>
        <w:rPr>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1827" style="position:absolute;left:0;text-align:left;margin-left:62.85pt;margin-top:14.65pt;width:468.8pt;height:46.3pt;z-index:64;mso-position-horizontal-relative:page" arcsize="14933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rPr>
          <w:rFonts w:cs="David"/>
          <w:rtl/>
        </w:rPr>
      </w:pPr>
      <w:r>
        <w:rPr>
          <w:rFonts w:cs="David" w:hint="cs"/>
          <w:rtl/>
        </w:rPr>
        <w:t>בפגיעה מסוג (3) הוחלף נוקלאוטיד. פגיעה זו יכולה לגרום להחלפה של חומצה אמינית אחת בשרשרת החלבון בחומצה אמינית אחרת.</w:t>
      </w:r>
    </w:p>
    <w:p w:rsidR="005735F6" w:rsidRDefault="005735F6">
      <w:pPr>
        <w:rPr>
          <w:rtl/>
        </w:rPr>
      </w:pPr>
    </w:p>
    <w:p w:rsidR="005735F6" w:rsidRDefault="005735F6">
      <w:pPr>
        <w:rPr>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735F6" w:rsidRDefault="005735F6">
      <w:pPr>
        <w:spacing w:line="360" w:lineRule="auto"/>
        <w:rPr>
          <w:rFonts w:cs="David"/>
          <w:rtl/>
        </w:rPr>
      </w:pPr>
    </w:p>
    <w:p w:rsidR="005735F6" w:rsidRDefault="005735F6">
      <w:pPr>
        <w:spacing w:line="360" w:lineRule="auto"/>
        <w:rPr>
          <w:rFonts w:cs="David"/>
          <w:rtl/>
        </w:rPr>
      </w:pPr>
      <w:r>
        <w:rPr>
          <w:rFonts w:cs="David" w:hint="cs"/>
          <w:rtl/>
        </w:rPr>
        <w:t>הציון נמוך. תלמידים רבים לא הצליחו לזהות את המוטציה - החלפת הנוקלאוטיד</w:t>
      </w:r>
      <w:r>
        <w:rPr>
          <w:rFonts w:cs="David"/>
        </w:rPr>
        <w:t xml:space="preserve">C </w:t>
      </w:r>
      <w:r>
        <w:rPr>
          <w:rFonts w:cs="David" w:hint="cs"/>
          <w:rtl/>
        </w:rPr>
        <w:t xml:space="preserve"> בנוקלאוטיד</w:t>
      </w:r>
      <w:r>
        <w:rPr>
          <w:rFonts w:cs="David"/>
        </w:rPr>
        <w:t xml:space="preserve">T </w:t>
      </w:r>
      <w:r>
        <w:rPr>
          <w:rFonts w:cs="David" w:hint="cs"/>
          <w:rtl/>
        </w:rPr>
        <w:t>, ולא הבינו שבתהליך התעתוק יתקבל רצף נוקלאוטידים שונה המקודד לחומצות אמינית שונה. החלפת חומצה אמינית  עשויה להשפיע על מבנה החלבון ותפקודו.</w:t>
      </w:r>
    </w:p>
    <w:p w:rsidR="005735F6" w:rsidRDefault="005735F6">
      <w:pPr>
        <w:spacing w:line="360" w:lineRule="auto"/>
        <w:rPr>
          <w:rFonts w:cs="David"/>
          <w:rtl/>
        </w:rPr>
      </w:pPr>
      <w:r>
        <w:rPr>
          <w:rFonts w:cs="David" w:hint="cs"/>
          <w:rtl/>
        </w:rPr>
        <w:t>הטעות האופיינית העיקרית היא אי-הבחנה בשינוי שיתרחש:</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"לא יהיה שינוי במבנה החלבון, משום שלאותה חומצה אמינית יש כמה קודונים."</w:t>
      </w:r>
    </w:p>
    <w:p w:rsidR="005735F6" w:rsidRDefault="005735F6">
      <w:pPr>
        <w:spacing w:line="360" w:lineRule="auto"/>
        <w:ind w:left="425" w:hanging="425"/>
        <w:rPr>
          <w:rFonts w:cs="David"/>
          <w:rtl/>
        </w:rPr>
      </w:pPr>
      <w:r>
        <w:rPr>
          <w:rFonts w:cs="David" w:hint="cs"/>
          <w:rtl/>
        </w:rPr>
        <w:t>בעיה נוספת בתת-סעיף זה היא הסברים חלקיים:</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"הפגיעה היא בהחלפת ציטוזין לתימין. שניהם בסיסים מסוג פירימידינים ולא יווצרו קשרי מימן בניהם." </w:t>
      </w:r>
    </w:p>
    <w:p w:rsidR="005735F6" w:rsidRDefault="00C54832">
      <w:pPr>
        <w:spacing w:line="360" w:lineRule="auto"/>
        <w:ind w:left="425" w:hanging="425"/>
        <w:rPr>
          <w:rFonts w:cs="Guttman Yad-Brush"/>
          <w:sz w:val="20"/>
          <w:szCs w:val="20"/>
          <w:rtl/>
        </w:rPr>
      </w:pPr>
      <w:r w:rsidRPr="00C54832">
        <w:rPr>
          <w:rFonts w:cs="David"/>
          <w:noProof/>
          <w:sz w:val="20"/>
          <w:rtl/>
          <w:lang w:val="he-IL"/>
        </w:rPr>
        <w:pict>
          <v:shape id="_x0000_s19148" type="#_x0000_t98" style="position:absolute;left:0;text-align:left;margin-left:63.4pt;margin-top:16.75pt;width:468.25pt;height:335.3pt;z-index:-26;mso-position-horizontal-relative:page" adj="1533" filled="f" fillcolor="#969696" strokecolor="#f39">
            <v:stroke dashstyle="dash"/>
            <v:textbox inset="1pt,1pt,1pt,1pt"/>
            <w10:wrap anchorx="page"/>
          </v:shape>
        </w:pict>
      </w:r>
      <w:r w:rsidR="005735F6">
        <w:rPr>
          <w:rFonts w:cs="David" w:hint="eastAsia"/>
        </w:rPr>
        <w:t>•</w:t>
      </w:r>
      <w:r w:rsidR="005735F6">
        <w:rPr>
          <w:rFonts w:cs="David" w:hint="cs"/>
          <w:rtl/>
        </w:rPr>
        <w:tab/>
      </w:r>
      <w:r w:rsidR="005735F6">
        <w:rPr>
          <w:rFonts w:cs="Guttman Yad-Brush" w:hint="cs"/>
          <w:sz w:val="20"/>
          <w:szCs w:val="20"/>
          <w:rtl/>
        </w:rPr>
        <w:t>"השינוי הוא שלא יווצרו קשרי מימן ולכן מבנה החלבון יפגע."</w:t>
      </w: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r>
        <w:rPr>
          <w:rFonts w:cs="David" w:hint="cs"/>
          <w:rtl/>
        </w:rPr>
        <w:t xml:space="preserve">מומלץ לנתח יחד עם התלמידים את נתוני השאלה ולבנות הסבר בשלבים. יש לשים לב לכך שקטעי            ה- </w:t>
      </w:r>
      <w:r>
        <w:rPr>
          <w:rFonts w:cs="David"/>
        </w:rPr>
        <w:t>DNA</w:t>
      </w:r>
      <w:r>
        <w:rPr>
          <w:rFonts w:cs="David" w:hint="cs"/>
          <w:rtl/>
        </w:rPr>
        <w:t xml:space="preserve"> הנתונים הם מקצה '5  לקצה '3, בעוד שתהליך התעתוק של </w:t>
      </w:r>
      <w:r>
        <w:rPr>
          <w:rFonts w:cs="David"/>
        </w:rPr>
        <w:t>RNA</w:t>
      </w:r>
      <w:r>
        <w:rPr>
          <w:rFonts w:cs="David" w:hint="cs"/>
          <w:rtl/>
        </w:rPr>
        <w:t xml:space="preserve"> הוא מקצה '3 של </w:t>
      </w:r>
    </w:p>
    <w:p w:rsidR="005735F6" w:rsidRDefault="005735F6">
      <w:pPr>
        <w:spacing w:line="360" w:lineRule="auto"/>
        <w:rPr>
          <w:rFonts w:cs="David"/>
          <w:rtl/>
        </w:rPr>
      </w:pPr>
      <w:r>
        <w:rPr>
          <w:rFonts w:cs="David" w:hint="cs"/>
          <w:rtl/>
        </w:rPr>
        <w:t xml:space="preserve">ה- </w:t>
      </w:r>
      <w:r>
        <w:rPr>
          <w:rFonts w:cs="David"/>
        </w:rPr>
        <w:t>DNA</w:t>
      </w:r>
      <w:r>
        <w:rPr>
          <w:rFonts w:cs="David" w:hint="cs"/>
          <w:rtl/>
        </w:rPr>
        <w:t xml:space="preserve"> .</w:t>
      </w:r>
    </w:p>
    <w:p w:rsidR="005735F6" w:rsidRDefault="005735F6">
      <w:pPr>
        <w:tabs>
          <w:tab w:val="left" w:pos="793"/>
        </w:tabs>
        <w:spacing w:line="360" w:lineRule="auto"/>
        <w:ind w:left="368" w:hanging="368"/>
        <w:rPr>
          <w:rFonts w:cs="David"/>
          <w:rtl/>
        </w:rPr>
      </w:pPr>
      <w:r>
        <w:rPr>
          <w:rFonts w:cs="David" w:hint="cs"/>
          <w:rtl/>
        </w:rPr>
        <w:t>נתון:</w:t>
      </w:r>
    </w:p>
    <w:p w:rsidR="005735F6" w:rsidRDefault="005735F6">
      <w:pPr>
        <w:tabs>
          <w:tab w:val="left" w:pos="793"/>
        </w:tabs>
        <w:spacing w:line="360" w:lineRule="auto"/>
        <w:ind w:left="368" w:hanging="368"/>
        <w:rPr>
          <w:rFonts w:cs="David"/>
        </w:rPr>
      </w:pPr>
      <w:r>
        <w:rPr>
          <w:rFonts w:cs="David" w:hint="cs"/>
          <w:rtl/>
        </w:rPr>
        <w:t xml:space="preserve">קטע ה- </w:t>
      </w:r>
      <w:r>
        <w:rPr>
          <w:rFonts w:cs="David"/>
        </w:rPr>
        <w:t>DNA</w:t>
      </w:r>
      <w:r>
        <w:rPr>
          <w:rFonts w:cs="David" w:hint="cs"/>
          <w:rtl/>
        </w:rPr>
        <w:t xml:space="preserve"> לפני הפגיעה:</w:t>
      </w:r>
      <w:r>
        <w:rPr>
          <w:rFonts w:cs="David" w:hint="cs"/>
          <w:rtl/>
        </w:rPr>
        <w:tab/>
      </w:r>
      <w:r>
        <w:rPr>
          <w:rFonts w:cs="David" w:hint="cs"/>
          <w:rtl/>
        </w:rPr>
        <w:tab/>
        <w:t xml:space="preserve">  </w:t>
      </w:r>
      <w:r>
        <w:rPr>
          <w:rFonts w:cs="David"/>
          <w:rtl/>
        </w:rPr>
        <w:t>’</w:t>
      </w:r>
      <w:r>
        <w:rPr>
          <w:rFonts w:cs="David"/>
        </w:rPr>
        <w:t>3</w:t>
      </w:r>
      <w:r>
        <w:rPr>
          <w:rFonts w:cs="David" w:hint="cs"/>
          <w:rtl/>
        </w:rPr>
        <w:t xml:space="preserve">      </w:t>
      </w:r>
      <w:r>
        <w:rPr>
          <w:rFonts w:cs="David"/>
        </w:rPr>
        <w:t>ATG</w:t>
      </w:r>
      <w:r>
        <w:rPr>
          <w:rFonts w:cs="David"/>
          <w:sz w:val="16"/>
          <w:szCs w:val="16"/>
        </w:rPr>
        <w:t xml:space="preserve"> </w:t>
      </w:r>
      <w:r>
        <w:rPr>
          <w:rFonts w:cs="David"/>
        </w:rPr>
        <w:t>GCC</w:t>
      </w:r>
      <w:r>
        <w:rPr>
          <w:rFonts w:cs="David"/>
          <w:sz w:val="16"/>
          <w:szCs w:val="16"/>
        </w:rPr>
        <w:t xml:space="preserve"> </w:t>
      </w:r>
      <w:r>
        <w:rPr>
          <w:rFonts w:cs="David"/>
        </w:rPr>
        <w:t>TGC</w:t>
      </w:r>
      <w:r>
        <w:rPr>
          <w:rFonts w:cs="David"/>
          <w:sz w:val="16"/>
          <w:szCs w:val="16"/>
        </w:rPr>
        <w:t xml:space="preserve"> </w:t>
      </w:r>
      <w:r>
        <w:rPr>
          <w:rFonts w:cs="David"/>
        </w:rPr>
        <w:t>AAA</w:t>
      </w:r>
      <w:r>
        <w:rPr>
          <w:rFonts w:cs="David"/>
          <w:sz w:val="16"/>
          <w:szCs w:val="16"/>
        </w:rPr>
        <w:t xml:space="preserve"> </w:t>
      </w:r>
      <w:r>
        <w:rPr>
          <w:rFonts w:cs="David"/>
        </w:rPr>
        <w:t>CGC</w:t>
      </w:r>
      <w:r>
        <w:rPr>
          <w:rFonts w:cs="David"/>
          <w:sz w:val="16"/>
          <w:szCs w:val="16"/>
        </w:rPr>
        <w:t xml:space="preserve">  </w:t>
      </w:r>
      <w:r>
        <w:rPr>
          <w:rFonts w:cs="David"/>
        </w:rPr>
        <w:t>TGG</w:t>
      </w:r>
      <w:r>
        <w:rPr>
          <w:rFonts w:cs="David" w:hint="cs"/>
          <w:rtl/>
        </w:rPr>
        <w:t xml:space="preserve">     </w:t>
      </w:r>
      <w:r>
        <w:rPr>
          <w:rFonts w:cs="David"/>
          <w:rtl/>
        </w:rPr>
        <w:t>’</w:t>
      </w:r>
      <w:r>
        <w:rPr>
          <w:rFonts w:cs="David"/>
        </w:rPr>
        <w:t>5</w:t>
      </w:r>
    </w:p>
    <w:p w:rsidR="005735F6" w:rsidRDefault="005735F6">
      <w:pPr>
        <w:tabs>
          <w:tab w:val="left" w:pos="793"/>
        </w:tabs>
        <w:spacing w:line="360" w:lineRule="auto"/>
        <w:ind w:left="368" w:hanging="368"/>
        <w:rPr>
          <w:rFonts w:cs="David"/>
          <w:rtl/>
        </w:rPr>
      </w:pPr>
      <w:r>
        <w:rPr>
          <w:rFonts w:cs="David" w:hint="cs"/>
          <w:rtl/>
        </w:rPr>
        <w:t xml:space="preserve">                                       או:                          </w:t>
      </w:r>
      <w:r>
        <w:rPr>
          <w:rFonts w:cs="David"/>
          <w:rtl/>
        </w:rPr>
        <w:t>’</w:t>
      </w:r>
      <w:r>
        <w:rPr>
          <w:rFonts w:cs="David"/>
        </w:rPr>
        <w:t>5</w:t>
      </w:r>
      <w:r>
        <w:rPr>
          <w:rFonts w:cs="David" w:hint="cs"/>
          <w:rtl/>
        </w:rPr>
        <w:t xml:space="preserve">      </w:t>
      </w:r>
      <w:r>
        <w:rPr>
          <w:rFonts w:cs="David"/>
        </w:rPr>
        <w:t xml:space="preserve">  GGT</w:t>
      </w:r>
      <w:r>
        <w:rPr>
          <w:rFonts w:cs="David"/>
          <w:sz w:val="16"/>
          <w:szCs w:val="16"/>
        </w:rPr>
        <w:t xml:space="preserve"> </w:t>
      </w:r>
      <w:r>
        <w:rPr>
          <w:rFonts w:cs="David"/>
        </w:rPr>
        <w:t>CGC</w:t>
      </w:r>
      <w:r>
        <w:rPr>
          <w:rFonts w:cs="David"/>
          <w:sz w:val="16"/>
          <w:szCs w:val="16"/>
        </w:rPr>
        <w:t xml:space="preserve"> </w:t>
      </w:r>
      <w:r>
        <w:rPr>
          <w:rFonts w:cs="David"/>
        </w:rPr>
        <w:t>AAA</w:t>
      </w:r>
      <w:r>
        <w:rPr>
          <w:rFonts w:cs="David"/>
          <w:sz w:val="16"/>
          <w:szCs w:val="16"/>
        </w:rPr>
        <w:t xml:space="preserve"> </w:t>
      </w:r>
      <w:r>
        <w:rPr>
          <w:rFonts w:cs="David"/>
        </w:rPr>
        <w:t>CGT</w:t>
      </w:r>
      <w:r>
        <w:rPr>
          <w:rFonts w:cs="David"/>
          <w:sz w:val="16"/>
          <w:szCs w:val="16"/>
        </w:rPr>
        <w:t xml:space="preserve"> </w:t>
      </w:r>
      <w:r>
        <w:rPr>
          <w:rFonts w:cs="David"/>
        </w:rPr>
        <w:t>CCG</w:t>
      </w:r>
      <w:r>
        <w:rPr>
          <w:rFonts w:cs="David"/>
          <w:sz w:val="16"/>
          <w:szCs w:val="16"/>
        </w:rPr>
        <w:t xml:space="preserve"> </w:t>
      </w:r>
      <w:r>
        <w:rPr>
          <w:rFonts w:cs="David"/>
        </w:rPr>
        <w:t>GTA</w:t>
      </w:r>
      <w:r>
        <w:rPr>
          <w:rFonts w:cs="David" w:hint="cs"/>
          <w:rtl/>
        </w:rPr>
        <w:t xml:space="preserve">   </w:t>
      </w:r>
      <w:r>
        <w:rPr>
          <w:rFonts w:cs="David"/>
          <w:rtl/>
        </w:rPr>
        <w:t>’</w:t>
      </w:r>
      <w:r>
        <w:rPr>
          <w:rFonts w:cs="David"/>
        </w:rPr>
        <w:t>3</w:t>
      </w:r>
    </w:p>
    <w:p w:rsidR="005735F6" w:rsidRDefault="005735F6">
      <w:pPr>
        <w:tabs>
          <w:tab w:val="left" w:pos="793"/>
        </w:tabs>
        <w:spacing w:line="360" w:lineRule="auto"/>
        <w:ind w:left="368" w:hanging="368"/>
        <w:rPr>
          <w:rFonts w:cs="David"/>
          <w:rtl/>
        </w:rPr>
      </w:pPr>
      <w:r>
        <w:rPr>
          <w:rFonts w:cs="David" w:hint="cs"/>
          <w:rtl/>
        </w:rPr>
        <w:t xml:space="preserve">קטע ה- </w:t>
      </w:r>
      <w:r>
        <w:rPr>
          <w:rFonts w:cs="David" w:hint="cs"/>
        </w:rPr>
        <w:t>RNA</w:t>
      </w:r>
      <w:r>
        <w:rPr>
          <w:rFonts w:cs="David" w:hint="cs"/>
          <w:rtl/>
        </w:rPr>
        <w:t xml:space="preserve"> התקין המתקבל בתעתוק:     </w:t>
      </w:r>
      <w:r>
        <w:rPr>
          <w:rFonts w:cs="David"/>
        </w:rPr>
        <w:t>5'     CCA</w:t>
      </w:r>
      <w:r>
        <w:rPr>
          <w:rFonts w:cs="David"/>
          <w:sz w:val="16"/>
          <w:szCs w:val="16"/>
        </w:rPr>
        <w:t xml:space="preserve"> </w:t>
      </w:r>
      <w:r>
        <w:rPr>
          <w:rFonts w:cs="David"/>
        </w:rPr>
        <w:t>GCG</w:t>
      </w:r>
      <w:r>
        <w:rPr>
          <w:rFonts w:cs="David"/>
          <w:sz w:val="16"/>
          <w:szCs w:val="16"/>
        </w:rPr>
        <w:t xml:space="preserve"> </w:t>
      </w:r>
      <w:r>
        <w:rPr>
          <w:rFonts w:cs="David"/>
        </w:rPr>
        <w:t>UUU</w:t>
      </w:r>
      <w:r>
        <w:rPr>
          <w:rFonts w:cs="David"/>
          <w:sz w:val="16"/>
          <w:szCs w:val="16"/>
        </w:rPr>
        <w:t xml:space="preserve"> </w:t>
      </w:r>
      <w:r>
        <w:rPr>
          <w:rFonts w:cs="David"/>
        </w:rPr>
        <w:t>GCA</w:t>
      </w:r>
      <w:r>
        <w:rPr>
          <w:rFonts w:cs="David"/>
          <w:sz w:val="16"/>
          <w:szCs w:val="16"/>
        </w:rPr>
        <w:t xml:space="preserve"> </w:t>
      </w:r>
      <w:r>
        <w:rPr>
          <w:rFonts w:cs="David"/>
        </w:rPr>
        <w:t>GGC</w:t>
      </w:r>
      <w:r>
        <w:rPr>
          <w:rFonts w:cs="David"/>
          <w:sz w:val="16"/>
          <w:szCs w:val="16"/>
        </w:rPr>
        <w:t xml:space="preserve"> </w:t>
      </w:r>
      <w:r>
        <w:rPr>
          <w:rFonts w:cs="David"/>
        </w:rPr>
        <w:t>CAU     3'</w:t>
      </w:r>
      <w:r>
        <w:rPr>
          <w:rFonts w:cs="David" w:hint="cs"/>
          <w:rtl/>
        </w:rPr>
        <w:t xml:space="preserve">  </w:t>
      </w:r>
    </w:p>
    <w:p w:rsidR="005735F6" w:rsidRDefault="005735F6">
      <w:pPr>
        <w:tabs>
          <w:tab w:val="left" w:pos="793"/>
        </w:tabs>
        <w:spacing w:line="360" w:lineRule="auto"/>
        <w:ind w:left="368" w:hanging="368"/>
        <w:rPr>
          <w:rFonts w:cs="David"/>
          <w:rtl/>
        </w:rPr>
      </w:pPr>
      <w:r>
        <w:rPr>
          <w:rFonts w:cs="David" w:hint="cs"/>
          <w:rtl/>
        </w:rPr>
        <w:t>אחרי פגיעה מסוג (3):</w:t>
      </w:r>
      <w:r>
        <w:rPr>
          <w:rFonts w:cs="David" w:hint="cs"/>
          <w:rtl/>
        </w:rPr>
        <w:tab/>
        <w:t xml:space="preserve">   </w:t>
      </w:r>
    </w:p>
    <w:p w:rsidR="005735F6" w:rsidRDefault="005735F6">
      <w:pPr>
        <w:tabs>
          <w:tab w:val="left" w:pos="793"/>
        </w:tabs>
        <w:spacing w:line="360" w:lineRule="auto"/>
        <w:ind w:left="368" w:hanging="368"/>
        <w:rPr>
          <w:rFonts w:cs="David"/>
          <w:rtl/>
        </w:rPr>
      </w:pPr>
      <w:r>
        <w:rPr>
          <w:rFonts w:cs="David" w:hint="cs"/>
          <w:rtl/>
        </w:rPr>
        <w:t xml:space="preserve">קטע ה- </w:t>
      </w:r>
      <w:r>
        <w:rPr>
          <w:rFonts w:cs="David"/>
        </w:rPr>
        <w:t>DNA</w:t>
      </w:r>
      <w:r>
        <w:rPr>
          <w:rFonts w:cs="David" w:hint="cs"/>
          <w:rtl/>
        </w:rPr>
        <w:t>:</w:t>
      </w:r>
      <w:r>
        <w:rPr>
          <w:rFonts w:cs="David" w:hint="cs"/>
          <w:rtl/>
        </w:rPr>
        <w:tab/>
      </w:r>
      <w:r>
        <w:rPr>
          <w:rFonts w:cs="David" w:hint="cs"/>
          <w:rtl/>
        </w:rPr>
        <w:tab/>
      </w:r>
      <w:r>
        <w:rPr>
          <w:rFonts w:cs="David" w:hint="cs"/>
          <w:rtl/>
        </w:rPr>
        <w:tab/>
      </w:r>
      <w:r>
        <w:rPr>
          <w:rFonts w:cs="David" w:hint="cs"/>
          <w:rtl/>
        </w:rPr>
        <w:tab/>
        <w:t xml:space="preserve">  </w:t>
      </w:r>
      <w:r>
        <w:rPr>
          <w:rFonts w:cs="David"/>
          <w:rtl/>
        </w:rPr>
        <w:t>’</w:t>
      </w:r>
      <w:r>
        <w:rPr>
          <w:rFonts w:cs="David"/>
        </w:rPr>
        <w:t>3</w:t>
      </w:r>
      <w:r>
        <w:rPr>
          <w:rFonts w:cs="David" w:hint="cs"/>
          <w:rtl/>
        </w:rPr>
        <w:tab/>
      </w:r>
      <w:r>
        <w:rPr>
          <w:rFonts w:cs="David"/>
        </w:rPr>
        <w:t>ATG</w:t>
      </w:r>
      <w:r>
        <w:rPr>
          <w:rFonts w:cs="David"/>
          <w:sz w:val="16"/>
          <w:szCs w:val="16"/>
        </w:rPr>
        <w:t xml:space="preserve"> </w:t>
      </w:r>
      <w:r>
        <w:rPr>
          <w:rFonts w:cs="David"/>
          <w:color w:val="FF0000"/>
        </w:rPr>
        <w:t>GCT</w:t>
      </w:r>
      <w:r>
        <w:rPr>
          <w:rFonts w:cs="David"/>
          <w:sz w:val="16"/>
          <w:szCs w:val="16"/>
        </w:rPr>
        <w:t xml:space="preserve"> </w:t>
      </w:r>
      <w:r>
        <w:rPr>
          <w:rFonts w:cs="David"/>
        </w:rPr>
        <w:t>TGC</w:t>
      </w:r>
      <w:r>
        <w:rPr>
          <w:rFonts w:cs="David"/>
          <w:sz w:val="16"/>
          <w:szCs w:val="16"/>
        </w:rPr>
        <w:t xml:space="preserve"> </w:t>
      </w:r>
      <w:r>
        <w:rPr>
          <w:rFonts w:cs="David"/>
        </w:rPr>
        <w:t>AAA</w:t>
      </w:r>
      <w:r>
        <w:rPr>
          <w:rFonts w:cs="David"/>
          <w:sz w:val="16"/>
          <w:szCs w:val="16"/>
        </w:rPr>
        <w:t xml:space="preserve"> </w:t>
      </w:r>
      <w:r>
        <w:rPr>
          <w:rFonts w:cs="David"/>
        </w:rPr>
        <w:t>CGC</w:t>
      </w:r>
      <w:r>
        <w:rPr>
          <w:rFonts w:cs="David"/>
          <w:sz w:val="16"/>
          <w:szCs w:val="16"/>
        </w:rPr>
        <w:t xml:space="preserve"> </w:t>
      </w:r>
      <w:r>
        <w:rPr>
          <w:rFonts w:cs="David"/>
        </w:rPr>
        <w:t>TGG</w:t>
      </w:r>
      <w:r>
        <w:rPr>
          <w:rFonts w:cs="David" w:hint="cs"/>
          <w:rtl/>
        </w:rPr>
        <w:t xml:space="preserve">      </w:t>
      </w:r>
      <w:r>
        <w:rPr>
          <w:rFonts w:cs="David"/>
          <w:rtl/>
        </w:rPr>
        <w:t>’</w:t>
      </w:r>
      <w:r>
        <w:rPr>
          <w:rFonts w:cs="David"/>
        </w:rPr>
        <w:t>5</w:t>
      </w:r>
    </w:p>
    <w:p w:rsidR="005735F6" w:rsidRDefault="005735F6">
      <w:pPr>
        <w:tabs>
          <w:tab w:val="left" w:pos="793"/>
        </w:tabs>
        <w:spacing w:line="360" w:lineRule="auto"/>
        <w:ind w:left="368" w:hanging="368"/>
        <w:rPr>
          <w:rFonts w:cs="David"/>
          <w:rtl/>
        </w:rPr>
      </w:pPr>
      <w:r>
        <w:rPr>
          <w:rFonts w:cs="David" w:hint="cs"/>
          <w:rtl/>
        </w:rPr>
        <w:t xml:space="preserve">                                      או:                           </w:t>
      </w:r>
      <w:r>
        <w:rPr>
          <w:rFonts w:cs="David"/>
          <w:rtl/>
        </w:rPr>
        <w:t>’</w:t>
      </w:r>
      <w:r>
        <w:rPr>
          <w:rFonts w:cs="David"/>
        </w:rPr>
        <w:t>5</w:t>
      </w:r>
      <w:r>
        <w:rPr>
          <w:rFonts w:cs="David" w:hint="cs"/>
          <w:rtl/>
        </w:rPr>
        <w:t xml:space="preserve">       </w:t>
      </w:r>
      <w:r>
        <w:rPr>
          <w:rFonts w:cs="David"/>
        </w:rPr>
        <w:t xml:space="preserve">  GGT</w:t>
      </w:r>
      <w:r>
        <w:rPr>
          <w:rFonts w:cs="David"/>
          <w:sz w:val="16"/>
          <w:szCs w:val="16"/>
        </w:rPr>
        <w:t xml:space="preserve"> </w:t>
      </w:r>
      <w:r>
        <w:rPr>
          <w:rFonts w:cs="David"/>
        </w:rPr>
        <w:t>CGC</w:t>
      </w:r>
      <w:r>
        <w:rPr>
          <w:rFonts w:cs="David"/>
          <w:sz w:val="16"/>
          <w:szCs w:val="16"/>
        </w:rPr>
        <w:t xml:space="preserve"> </w:t>
      </w:r>
      <w:r>
        <w:rPr>
          <w:rFonts w:cs="David"/>
        </w:rPr>
        <w:t>AAA</w:t>
      </w:r>
      <w:r>
        <w:rPr>
          <w:rFonts w:cs="David"/>
          <w:sz w:val="16"/>
          <w:szCs w:val="16"/>
        </w:rPr>
        <w:t xml:space="preserve"> </w:t>
      </w:r>
      <w:r>
        <w:rPr>
          <w:rFonts w:cs="David"/>
        </w:rPr>
        <w:t>CGT</w:t>
      </w:r>
      <w:r>
        <w:rPr>
          <w:rFonts w:cs="David"/>
          <w:sz w:val="16"/>
          <w:szCs w:val="16"/>
        </w:rPr>
        <w:t xml:space="preserve"> </w:t>
      </w:r>
      <w:r>
        <w:rPr>
          <w:rFonts w:cs="David"/>
          <w:color w:val="FF0000"/>
        </w:rPr>
        <w:t>TCG</w:t>
      </w:r>
      <w:r>
        <w:rPr>
          <w:rFonts w:cs="David"/>
          <w:sz w:val="16"/>
          <w:szCs w:val="16"/>
        </w:rPr>
        <w:t xml:space="preserve"> </w:t>
      </w:r>
      <w:r>
        <w:rPr>
          <w:rFonts w:cs="David"/>
        </w:rPr>
        <w:t>GTA</w:t>
      </w:r>
      <w:r>
        <w:rPr>
          <w:rFonts w:cs="David" w:hint="cs"/>
          <w:rtl/>
        </w:rPr>
        <w:t xml:space="preserve">    </w:t>
      </w:r>
      <w:r>
        <w:rPr>
          <w:rFonts w:cs="David"/>
          <w:rtl/>
        </w:rPr>
        <w:t>’</w:t>
      </w:r>
      <w:r>
        <w:rPr>
          <w:rFonts w:cs="David"/>
        </w:rPr>
        <w:t>3</w:t>
      </w:r>
    </w:p>
    <w:p w:rsidR="005735F6" w:rsidRDefault="005735F6">
      <w:pPr>
        <w:pStyle w:val="ac"/>
        <w:ind w:left="-1" w:right="-851" w:firstLine="0"/>
        <w:rPr>
          <w:b w:val="0"/>
          <w:bCs w:val="0"/>
          <w:color w:val="auto"/>
          <w:sz w:val="22"/>
          <w:szCs w:val="22"/>
          <w:rtl/>
        </w:rPr>
      </w:pPr>
      <w:r>
        <w:rPr>
          <w:rFonts w:hint="cs"/>
          <w:b w:val="0"/>
          <w:bCs w:val="0"/>
          <w:color w:val="auto"/>
          <w:sz w:val="24"/>
          <w:szCs w:val="24"/>
          <w:rtl/>
        </w:rPr>
        <w:t xml:space="preserve">קטע ה- </w:t>
      </w:r>
      <w:r>
        <w:rPr>
          <w:b w:val="0"/>
          <w:bCs w:val="0"/>
          <w:color w:val="auto"/>
          <w:sz w:val="24"/>
          <w:szCs w:val="24"/>
        </w:rPr>
        <w:t>RNA</w:t>
      </w:r>
      <w:r>
        <w:rPr>
          <w:rFonts w:hint="cs"/>
          <w:b w:val="0"/>
          <w:bCs w:val="0"/>
          <w:color w:val="auto"/>
          <w:sz w:val="24"/>
          <w:szCs w:val="24"/>
          <w:rtl/>
        </w:rPr>
        <w:t xml:space="preserve"> המתקבל בתעתוק:</w:t>
      </w:r>
      <w:r>
        <w:rPr>
          <w:rFonts w:hint="cs"/>
          <w:rtl/>
        </w:rPr>
        <w:t xml:space="preserve">      </w:t>
      </w:r>
      <w:r>
        <w:rPr>
          <w:rFonts w:hint="cs"/>
          <w:b w:val="0"/>
          <w:bCs w:val="0"/>
          <w:color w:val="auto"/>
          <w:sz w:val="22"/>
          <w:szCs w:val="22"/>
          <w:rtl/>
        </w:rPr>
        <w:tab/>
        <w:t xml:space="preserve">     </w:t>
      </w:r>
      <w:r>
        <w:rPr>
          <w:b w:val="0"/>
          <w:bCs w:val="0"/>
          <w:color w:val="auto"/>
          <w:sz w:val="22"/>
          <w:szCs w:val="22"/>
        </w:rPr>
        <w:t xml:space="preserve">5'       CCA GCG UUU GCA </w:t>
      </w:r>
      <w:r>
        <w:rPr>
          <w:b w:val="0"/>
          <w:bCs w:val="0"/>
          <w:sz w:val="22"/>
          <w:szCs w:val="22"/>
        </w:rPr>
        <w:t>AGC</w:t>
      </w:r>
      <w:r>
        <w:rPr>
          <w:b w:val="0"/>
          <w:bCs w:val="0"/>
          <w:color w:val="auto"/>
          <w:sz w:val="22"/>
          <w:szCs w:val="22"/>
        </w:rPr>
        <w:t xml:space="preserve"> CAU       3'</w:t>
      </w:r>
      <w:r>
        <w:rPr>
          <w:rFonts w:hint="cs"/>
          <w:b w:val="0"/>
          <w:bCs w:val="0"/>
          <w:color w:val="auto"/>
          <w:sz w:val="22"/>
          <w:szCs w:val="22"/>
          <w:rtl/>
        </w:rPr>
        <w:t xml:space="preserve">               </w:t>
      </w:r>
    </w:p>
    <w:p w:rsidR="005735F6" w:rsidRDefault="005735F6">
      <w:pPr>
        <w:tabs>
          <w:tab w:val="left" w:pos="793"/>
        </w:tabs>
        <w:spacing w:line="360" w:lineRule="auto"/>
        <w:ind w:left="368" w:hanging="368"/>
        <w:rPr>
          <w:rFonts w:cs="David"/>
          <w:rtl/>
        </w:rPr>
      </w:pPr>
      <w:r>
        <w:rPr>
          <w:rFonts w:cs="David" w:hint="cs"/>
          <w:rtl/>
        </w:rPr>
        <w:t xml:space="preserve">השינוי בקודון  משנה את סוג החומצה האמינית: במקום גליצין </w:t>
      </w:r>
      <w:r>
        <w:rPr>
          <w:rFonts w:cs="David"/>
        </w:rPr>
        <w:t>(GGC)</w:t>
      </w:r>
      <w:r>
        <w:rPr>
          <w:rFonts w:cs="David" w:hint="cs"/>
          <w:rtl/>
        </w:rPr>
        <w:t xml:space="preserve"> תופיע בחלבון</w:t>
      </w:r>
    </w:p>
    <w:p w:rsidR="005735F6" w:rsidRDefault="005735F6">
      <w:pPr>
        <w:tabs>
          <w:tab w:val="left" w:pos="793"/>
        </w:tabs>
        <w:spacing w:line="360" w:lineRule="auto"/>
        <w:ind w:left="368" w:hanging="368"/>
        <w:rPr>
          <w:rFonts w:cs="David"/>
          <w:rtl/>
        </w:rPr>
      </w:pPr>
      <w:r>
        <w:rPr>
          <w:rFonts w:cs="David" w:hint="cs"/>
          <w:rtl/>
        </w:rPr>
        <w:t xml:space="preserve"> סרין </w:t>
      </w:r>
      <w:r>
        <w:rPr>
          <w:rFonts w:cs="David"/>
        </w:rPr>
        <w:t>(AGC)</w:t>
      </w:r>
      <w:r>
        <w:rPr>
          <w:rFonts w:cs="David" w:hint="cs"/>
          <w:rtl/>
        </w:rPr>
        <w:t xml:space="preserve"> .    </w:t>
      </w:r>
    </w:p>
    <w:p w:rsidR="005735F6" w:rsidRDefault="005735F6">
      <w:pPr>
        <w:spacing w:line="360" w:lineRule="auto"/>
        <w:rPr>
          <w:rFonts w:cs="David"/>
          <w:rtl/>
        </w:rPr>
      </w:pPr>
    </w:p>
    <w:p w:rsidR="005735F6" w:rsidRDefault="005735F6">
      <w:pPr>
        <w:rPr>
          <w:rtl/>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1549" type="#_x0000_t64" style="position:absolute;left:0;text-align:left;margin-left:62.85pt;margin-top:16pt;width:468.8pt;height:30.35pt;z-index:54;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74</w:t>
      </w:r>
      <w:r w:rsidR="005735F6">
        <w:rPr>
          <w:rFonts w:cs="David" w:hint="cs"/>
          <w:b/>
          <w:bCs/>
          <w:color w:val="0000FF"/>
          <w:sz w:val="28"/>
          <w:szCs w:val="28"/>
          <w:rtl/>
          <w:lang w:eastAsia="en-US"/>
        </w:rPr>
        <w:t>)</w:t>
      </w:r>
    </w:p>
    <w:p w:rsidR="005735F6" w:rsidRDefault="005735F6">
      <w:pPr>
        <w:tabs>
          <w:tab w:val="left" w:pos="793"/>
        </w:tabs>
        <w:spacing w:line="360" w:lineRule="auto"/>
        <w:ind w:left="368" w:hanging="368"/>
        <w:rPr>
          <w:rFonts w:cs="David"/>
          <w:caps/>
        </w:rPr>
      </w:pPr>
      <w:r>
        <w:rPr>
          <w:rFonts w:cs="David" w:hint="cs"/>
          <w:rtl/>
        </w:rPr>
        <w:t>אחרי פגיעה מסוג (4)?</w:t>
      </w:r>
    </w:p>
    <w:p w:rsidR="005735F6" w:rsidRDefault="005735F6">
      <w:pPr>
        <w:rPr>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1826" style="position:absolute;left:0;text-align:left;margin-left:62.85pt;margin-top:13.2pt;width:468.8pt;height:46.3pt;z-index:63;mso-position-horizontal-relative:page" arcsize="14933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ind w:left="34"/>
        <w:rPr>
          <w:rFonts w:cs="David"/>
          <w:rtl/>
        </w:rPr>
      </w:pPr>
      <w:r>
        <w:rPr>
          <w:rFonts w:cs="David" w:hint="cs"/>
          <w:rtl/>
        </w:rPr>
        <w:t xml:space="preserve">בפגיעה מסוג (4) מתווסף נוקלאוטיד אחד. הוספת נוקלאוטיד תגרום לשינויים במבנה החלבון. </w:t>
      </w:r>
    </w:p>
    <w:p w:rsidR="005735F6" w:rsidRDefault="005735F6">
      <w:pPr>
        <w:spacing w:line="360" w:lineRule="auto"/>
        <w:ind w:left="34"/>
        <w:rPr>
          <w:rtl/>
        </w:rPr>
      </w:pPr>
      <w:r>
        <w:rPr>
          <w:rFonts w:cs="David" w:hint="cs"/>
          <w:rtl/>
        </w:rPr>
        <w:t>החלבון יכול להיות קצר יותר (אם נוצר קודון סיום), או: שינוי של חומצות אמיניות.</w:t>
      </w:r>
    </w:p>
    <w:p w:rsidR="005735F6" w:rsidRDefault="005735F6">
      <w:pPr>
        <w:spacing w:line="360" w:lineRule="auto"/>
        <w:rPr>
          <w:rFonts w:cs="David"/>
          <w:b/>
          <w:bCs/>
          <w:color w:val="0000FF"/>
          <w:rtl/>
          <w:lang w:eastAsia="en-US"/>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735F6" w:rsidRDefault="005735F6">
      <w:pPr>
        <w:spacing w:line="360" w:lineRule="auto"/>
        <w:ind w:left="34"/>
        <w:rPr>
          <w:rFonts w:cs="David"/>
          <w:rtl/>
        </w:rPr>
      </w:pPr>
    </w:p>
    <w:p w:rsidR="005735F6" w:rsidRDefault="005735F6">
      <w:pPr>
        <w:spacing w:line="360" w:lineRule="auto"/>
        <w:ind w:left="34"/>
        <w:rPr>
          <w:rFonts w:cs="David"/>
          <w:rtl/>
        </w:rPr>
      </w:pPr>
      <w:r>
        <w:rPr>
          <w:rFonts w:cs="David" w:hint="cs"/>
          <w:rtl/>
        </w:rPr>
        <w:t xml:space="preserve">רוב התלמידים הצליחו לזהות את המוטציה - הוספת נוקלאוטיד לרצף ה- </w:t>
      </w:r>
      <w:r>
        <w:rPr>
          <w:rFonts w:cs="David"/>
        </w:rPr>
        <w:t>DNA</w:t>
      </w:r>
      <w:r>
        <w:rPr>
          <w:rFonts w:cs="David" w:hint="cs"/>
          <w:rtl/>
        </w:rPr>
        <w:t xml:space="preserve"> , אך חלק מהתלמידים לא המשיכו בהסבר. היו תלמידים שכתבו תשובות כלליות כגון:</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"יהיה חלבון שונה לגמרי." </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"הכל ישתנה." </w:t>
      </w:r>
    </w:p>
    <w:p w:rsidR="005735F6" w:rsidRDefault="00C54832">
      <w:pPr>
        <w:rPr>
          <w:rtl/>
        </w:rPr>
      </w:pPr>
      <w:r w:rsidRPr="00C54832">
        <w:rPr>
          <w:rFonts w:cs="David"/>
          <w:noProof/>
          <w:sz w:val="20"/>
          <w:rtl/>
          <w:lang w:val="he-IL"/>
        </w:rPr>
        <w:pict>
          <v:shape id="_x0000_s19149" type="#_x0000_t98" style="position:absolute;left:0;text-align:left;margin-left:63.4pt;margin-top:4.8pt;width:468.25pt;height:302.05pt;z-index:-25;mso-position-horizontal-relative:page" adj="1533" filled="f" fillcolor="#969696" strokecolor="#f39">
            <v:stroke dashstyle="dash"/>
            <v:textbox inset="1pt,1pt,1pt,1pt"/>
            <w10:wrap anchorx="page"/>
          </v:shape>
        </w:pict>
      </w:r>
    </w:p>
    <w:p w:rsidR="005735F6" w:rsidRDefault="005735F6">
      <w:pPr>
        <w:rPr>
          <w:rtl/>
        </w:rPr>
      </w:pPr>
    </w:p>
    <w:p w:rsidR="005735F6" w:rsidRDefault="005735F6">
      <w:pPr>
        <w:rPr>
          <w:rtl/>
        </w:rPr>
      </w:pPr>
    </w:p>
    <w:p w:rsidR="005735F6" w:rsidRDefault="005735F6">
      <w:pPr>
        <w:spacing w:line="360" w:lineRule="auto"/>
        <w:rPr>
          <w:rFonts w:cs="David"/>
          <w:rtl/>
        </w:rPr>
      </w:pPr>
      <w:r>
        <w:rPr>
          <w:rFonts w:cs="David" w:hint="cs"/>
          <w:rtl/>
        </w:rPr>
        <w:t xml:space="preserve">גם כאן מומלץ לנתח יחד עם התלמידים את נתוני השאלה ולבנות הסבר בשלבים.  </w:t>
      </w:r>
    </w:p>
    <w:p w:rsidR="005735F6" w:rsidRDefault="005735F6">
      <w:pPr>
        <w:tabs>
          <w:tab w:val="left" w:pos="793"/>
        </w:tabs>
        <w:spacing w:line="360" w:lineRule="auto"/>
        <w:ind w:left="368" w:hanging="368"/>
        <w:rPr>
          <w:rFonts w:cs="David"/>
          <w:rtl/>
        </w:rPr>
      </w:pPr>
      <w:r>
        <w:rPr>
          <w:rFonts w:cs="David" w:hint="cs"/>
          <w:rtl/>
        </w:rPr>
        <w:t>נתון:</w:t>
      </w:r>
    </w:p>
    <w:p w:rsidR="005735F6" w:rsidRDefault="005735F6">
      <w:pPr>
        <w:tabs>
          <w:tab w:val="left" w:pos="793"/>
        </w:tabs>
        <w:spacing w:line="360" w:lineRule="auto"/>
        <w:ind w:left="368" w:hanging="368"/>
        <w:rPr>
          <w:rFonts w:cs="David"/>
        </w:rPr>
      </w:pPr>
      <w:r>
        <w:rPr>
          <w:rFonts w:cs="David" w:hint="cs"/>
          <w:rtl/>
        </w:rPr>
        <w:t xml:space="preserve">קטע ה- </w:t>
      </w:r>
      <w:r>
        <w:rPr>
          <w:rFonts w:cs="David"/>
        </w:rPr>
        <w:t>DNA</w:t>
      </w:r>
      <w:r>
        <w:rPr>
          <w:rFonts w:cs="David" w:hint="cs"/>
          <w:rtl/>
        </w:rPr>
        <w:t xml:space="preserve"> לפני הפגיעה:</w:t>
      </w:r>
      <w:r>
        <w:rPr>
          <w:rFonts w:cs="David" w:hint="cs"/>
          <w:rtl/>
        </w:rPr>
        <w:tab/>
      </w:r>
      <w:r>
        <w:rPr>
          <w:rFonts w:cs="David" w:hint="cs"/>
          <w:rtl/>
        </w:rPr>
        <w:tab/>
        <w:t xml:space="preserve">  </w:t>
      </w:r>
      <w:r>
        <w:rPr>
          <w:rFonts w:cs="David"/>
          <w:rtl/>
        </w:rPr>
        <w:t>’</w:t>
      </w:r>
      <w:r>
        <w:rPr>
          <w:rFonts w:cs="David"/>
        </w:rPr>
        <w:t>3</w:t>
      </w:r>
      <w:r>
        <w:rPr>
          <w:rFonts w:cs="David" w:hint="cs"/>
          <w:rtl/>
        </w:rPr>
        <w:t xml:space="preserve">      </w:t>
      </w:r>
      <w:r>
        <w:rPr>
          <w:rFonts w:cs="David"/>
        </w:rPr>
        <w:t>ATG</w:t>
      </w:r>
      <w:r>
        <w:rPr>
          <w:rFonts w:cs="David"/>
          <w:sz w:val="16"/>
          <w:szCs w:val="16"/>
        </w:rPr>
        <w:t xml:space="preserve"> </w:t>
      </w:r>
      <w:r>
        <w:rPr>
          <w:rFonts w:cs="David"/>
        </w:rPr>
        <w:t>GCC</w:t>
      </w:r>
      <w:r>
        <w:rPr>
          <w:rFonts w:cs="David"/>
          <w:sz w:val="16"/>
          <w:szCs w:val="16"/>
        </w:rPr>
        <w:t xml:space="preserve"> </w:t>
      </w:r>
      <w:r>
        <w:rPr>
          <w:rFonts w:cs="David"/>
        </w:rPr>
        <w:t>TGC</w:t>
      </w:r>
      <w:r>
        <w:rPr>
          <w:rFonts w:cs="David"/>
          <w:sz w:val="16"/>
          <w:szCs w:val="16"/>
        </w:rPr>
        <w:t xml:space="preserve"> </w:t>
      </w:r>
      <w:r>
        <w:rPr>
          <w:rFonts w:cs="David"/>
        </w:rPr>
        <w:t>AAA</w:t>
      </w:r>
      <w:r>
        <w:rPr>
          <w:rFonts w:cs="David"/>
          <w:sz w:val="16"/>
          <w:szCs w:val="16"/>
        </w:rPr>
        <w:t xml:space="preserve"> </w:t>
      </w:r>
      <w:r>
        <w:rPr>
          <w:rFonts w:cs="David"/>
        </w:rPr>
        <w:t>CGC</w:t>
      </w:r>
      <w:r>
        <w:rPr>
          <w:rFonts w:cs="David"/>
          <w:sz w:val="16"/>
          <w:szCs w:val="16"/>
        </w:rPr>
        <w:t xml:space="preserve">  </w:t>
      </w:r>
      <w:r>
        <w:rPr>
          <w:rFonts w:cs="David"/>
        </w:rPr>
        <w:t>TGG</w:t>
      </w:r>
      <w:r>
        <w:rPr>
          <w:rFonts w:cs="David" w:hint="cs"/>
          <w:rtl/>
        </w:rPr>
        <w:t xml:space="preserve">     </w:t>
      </w:r>
      <w:r>
        <w:rPr>
          <w:rFonts w:cs="David"/>
          <w:rtl/>
        </w:rPr>
        <w:t>’</w:t>
      </w:r>
      <w:r>
        <w:rPr>
          <w:rFonts w:cs="David"/>
        </w:rPr>
        <w:t>5</w:t>
      </w:r>
    </w:p>
    <w:p w:rsidR="005735F6" w:rsidRDefault="005735F6">
      <w:pPr>
        <w:tabs>
          <w:tab w:val="left" w:pos="793"/>
        </w:tabs>
        <w:spacing w:line="360" w:lineRule="auto"/>
        <w:ind w:left="368" w:hanging="368"/>
        <w:rPr>
          <w:rFonts w:cs="David"/>
          <w:rtl/>
        </w:rPr>
      </w:pPr>
      <w:r>
        <w:rPr>
          <w:rFonts w:cs="David" w:hint="cs"/>
          <w:rtl/>
        </w:rPr>
        <w:t xml:space="preserve">                                       או:                          </w:t>
      </w:r>
      <w:r>
        <w:rPr>
          <w:rFonts w:cs="David"/>
          <w:rtl/>
        </w:rPr>
        <w:t>’</w:t>
      </w:r>
      <w:r>
        <w:rPr>
          <w:rFonts w:cs="David"/>
        </w:rPr>
        <w:t>5</w:t>
      </w:r>
      <w:r>
        <w:rPr>
          <w:rFonts w:cs="David" w:hint="cs"/>
          <w:rtl/>
        </w:rPr>
        <w:t xml:space="preserve">      </w:t>
      </w:r>
      <w:r>
        <w:rPr>
          <w:rFonts w:cs="David"/>
        </w:rPr>
        <w:t xml:space="preserve">  GGT</w:t>
      </w:r>
      <w:r>
        <w:rPr>
          <w:rFonts w:cs="David"/>
          <w:sz w:val="16"/>
          <w:szCs w:val="16"/>
        </w:rPr>
        <w:t xml:space="preserve"> </w:t>
      </w:r>
      <w:r>
        <w:rPr>
          <w:rFonts w:cs="David"/>
        </w:rPr>
        <w:t>CGC</w:t>
      </w:r>
      <w:r>
        <w:rPr>
          <w:rFonts w:cs="David"/>
          <w:sz w:val="16"/>
          <w:szCs w:val="16"/>
        </w:rPr>
        <w:t xml:space="preserve"> </w:t>
      </w:r>
      <w:r>
        <w:rPr>
          <w:rFonts w:cs="David"/>
        </w:rPr>
        <w:t>AAA</w:t>
      </w:r>
      <w:r>
        <w:rPr>
          <w:rFonts w:cs="David"/>
          <w:sz w:val="16"/>
          <w:szCs w:val="16"/>
        </w:rPr>
        <w:t xml:space="preserve"> </w:t>
      </w:r>
      <w:r>
        <w:rPr>
          <w:rFonts w:cs="David"/>
        </w:rPr>
        <w:t>CGT</w:t>
      </w:r>
      <w:r>
        <w:rPr>
          <w:rFonts w:cs="David"/>
          <w:sz w:val="16"/>
          <w:szCs w:val="16"/>
        </w:rPr>
        <w:t xml:space="preserve"> </w:t>
      </w:r>
      <w:r>
        <w:rPr>
          <w:rFonts w:cs="David"/>
        </w:rPr>
        <w:t>CCG</w:t>
      </w:r>
      <w:r>
        <w:rPr>
          <w:rFonts w:cs="David"/>
          <w:sz w:val="16"/>
          <w:szCs w:val="16"/>
        </w:rPr>
        <w:t xml:space="preserve"> </w:t>
      </w:r>
      <w:r>
        <w:rPr>
          <w:rFonts w:cs="David"/>
        </w:rPr>
        <w:t>GTA</w:t>
      </w:r>
      <w:r>
        <w:rPr>
          <w:rFonts w:cs="David" w:hint="cs"/>
          <w:rtl/>
        </w:rPr>
        <w:t xml:space="preserve">   </w:t>
      </w:r>
      <w:r>
        <w:rPr>
          <w:rFonts w:cs="David"/>
          <w:rtl/>
        </w:rPr>
        <w:t>’</w:t>
      </w:r>
      <w:r>
        <w:rPr>
          <w:rFonts w:cs="David"/>
        </w:rPr>
        <w:t>3</w:t>
      </w:r>
    </w:p>
    <w:p w:rsidR="005735F6" w:rsidRDefault="005735F6">
      <w:pPr>
        <w:tabs>
          <w:tab w:val="left" w:pos="793"/>
        </w:tabs>
        <w:spacing w:line="360" w:lineRule="auto"/>
        <w:ind w:left="368" w:hanging="368"/>
        <w:rPr>
          <w:rFonts w:cs="David"/>
          <w:rtl/>
        </w:rPr>
      </w:pPr>
      <w:r>
        <w:rPr>
          <w:rFonts w:cs="David" w:hint="cs"/>
          <w:rtl/>
        </w:rPr>
        <w:t xml:space="preserve">קטע ה- </w:t>
      </w:r>
      <w:r>
        <w:rPr>
          <w:rFonts w:cs="David" w:hint="cs"/>
        </w:rPr>
        <w:t>RNA</w:t>
      </w:r>
      <w:r>
        <w:rPr>
          <w:rFonts w:cs="David" w:hint="cs"/>
          <w:rtl/>
        </w:rPr>
        <w:t xml:space="preserve"> התקין המתקבל בתעתוק:     </w:t>
      </w:r>
      <w:r>
        <w:rPr>
          <w:rFonts w:cs="David"/>
        </w:rPr>
        <w:t>5'     CCA</w:t>
      </w:r>
      <w:r>
        <w:rPr>
          <w:rFonts w:cs="David"/>
          <w:sz w:val="16"/>
          <w:szCs w:val="16"/>
        </w:rPr>
        <w:t xml:space="preserve"> </w:t>
      </w:r>
      <w:r>
        <w:rPr>
          <w:rFonts w:cs="David"/>
        </w:rPr>
        <w:t>GCG</w:t>
      </w:r>
      <w:r>
        <w:rPr>
          <w:rFonts w:cs="David"/>
          <w:sz w:val="16"/>
          <w:szCs w:val="16"/>
        </w:rPr>
        <w:t xml:space="preserve"> </w:t>
      </w:r>
      <w:r>
        <w:rPr>
          <w:rFonts w:cs="David"/>
        </w:rPr>
        <w:t>UUU</w:t>
      </w:r>
      <w:r>
        <w:rPr>
          <w:rFonts w:cs="David"/>
          <w:sz w:val="16"/>
          <w:szCs w:val="16"/>
        </w:rPr>
        <w:t xml:space="preserve"> </w:t>
      </w:r>
      <w:r>
        <w:rPr>
          <w:rFonts w:cs="David"/>
        </w:rPr>
        <w:t>GCA</w:t>
      </w:r>
      <w:r>
        <w:rPr>
          <w:rFonts w:cs="David"/>
          <w:sz w:val="16"/>
          <w:szCs w:val="16"/>
        </w:rPr>
        <w:t xml:space="preserve"> </w:t>
      </w:r>
      <w:r>
        <w:rPr>
          <w:rFonts w:cs="David"/>
        </w:rPr>
        <w:t>GGC</w:t>
      </w:r>
      <w:r>
        <w:rPr>
          <w:rFonts w:cs="David"/>
          <w:sz w:val="16"/>
          <w:szCs w:val="16"/>
        </w:rPr>
        <w:t xml:space="preserve"> </w:t>
      </w:r>
      <w:r>
        <w:rPr>
          <w:rFonts w:cs="David"/>
        </w:rPr>
        <w:t>CAU     3'</w:t>
      </w:r>
      <w:r>
        <w:rPr>
          <w:rFonts w:cs="David" w:hint="cs"/>
          <w:rtl/>
        </w:rPr>
        <w:t xml:space="preserve">  </w:t>
      </w:r>
    </w:p>
    <w:p w:rsidR="005735F6" w:rsidRDefault="005735F6">
      <w:pPr>
        <w:tabs>
          <w:tab w:val="left" w:pos="793"/>
        </w:tabs>
        <w:spacing w:line="360" w:lineRule="auto"/>
        <w:ind w:left="368" w:hanging="368"/>
        <w:rPr>
          <w:rFonts w:cs="David"/>
          <w:rtl/>
        </w:rPr>
      </w:pPr>
      <w:r>
        <w:rPr>
          <w:rFonts w:cs="David" w:hint="cs"/>
          <w:rtl/>
        </w:rPr>
        <w:t>אחרי פגיעה מסוג (4):</w:t>
      </w:r>
      <w:r>
        <w:rPr>
          <w:rFonts w:cs="David" w:hint="cs"/>
          <w:rtl/>
        </w:rPr>
        <w:tab/>
        <w:t xml:space="preserve">   </w:t>
      </w:r>
    </w:p>
    <w:p w:rsidR="005735F6" w:rsidRDefault="005735F6">
      <w:pPr>
        <w:tabs>
          <w:tab w:val="left" w:pos="793"/>
        </w:tabs>
        <w:spacing w:line="360" w:lineRule="auto"/>
        <w:ind w:left="368" w:hanging="368"/>
        <w:rPr>
          <w:rFonts w:cs="David"/>
          <w:rtl/>
        </w:rPr>
      </w:pPr>
      <w:r>
        <w:rPr>
          <w:rFonts w:cs="David" w:hint="cs"/>
          <w:rtl/>
        </w:rPr>
        <w:t xml:space="preserve">קטע ה- </w:t>
      </w:r>
      <w:r>
        <w:rPr>
          <w:rFonts w:cs="David"/>
        </w:rPr>
        <w:t>DNA</w:t>
      </w:r>
      <w:r>
        <w:rPr>
          <w:rFonts w:cs="David" w:hint="cs"/>
          <w:rtl/>
        </w:rPr>
        <w:t>:</w:t>
      </w:r>
      <w:r>
        <w:rPr>
          <w:rFonts w:cs="David" w:hint="cs"/>
          <w:rtl/>
        </w:rPr>
        <w:tab/>
      </w:r>
      <w:r>
        <w:rPr>
          <w:rFonts w:cs="David" w:hint="cs"/>
          <w:rtl/>
        </w:rPr>
        <w:tab/>
      </w:r>
      <w:r>
        <w:rPr>
          <w:rFonts w:cs="David" w:hint="cs"/>
          <w:rtl/>
        </w:rPr>
        <w:tab/>
      </w:r>
      <w:r>
        <w:rPr>
          <w:rFonts w:cs="David" w:hint="cs"/>
          <w:rtl/>
        </w:rPr>
        <w:tab/>
        <w:t xml:space="preserve">  </w:t>
      </w:r>
      <w:r>
        <w:rPr>
          <w:rFonts w:cs="David"/>
          <w:rtl/>
        </w:rPr>
        <w:t>’</w:t>
      </w:r>
      <w:r>
        <w:rPr>
          <w:rFonts w:cs="David"/>
        </w:rPr>
        <w:t>3</w:t>
      </w:r>
      <w:r>
        <w:rPr>
          <w:rFonts w:cs="David" w:hint="cs"/>
          <w:rtl/>
        </w:rPr>
        <w:tab/>
      </w:r>
      <w:r>
        <w:rPr>
          <w:rFonts w:cs="David"/>
        </w:rPr>
        <w:t>ATG</w:t>
      </w:r>
      <w:r>
        <w:rPr>
          <w:rFonts w:cs="David"/>
          <w:sz w:val="16"/>
          <w:szCs w:val="16"/>
        </w:rPr>
        <w:t xml:space="preserve"> </w:t>
      </w:r>
      <w:r>
        <w:rPr>
          <w:rFonts w:cs="David"/>
        </w:rPr>
        <w:t>GCC</w:t>
      </w:r>
      <w:r>
        <w:rPr>
          <w:rFonts w:cs="David"/>
          <w:sz w:val="16"/>
          <w:szCs w:val="16"/>
        </w:rPr>
        <w:t xml:space="preserve"> </w:t>
      </w:r>
      <w:r>
        <w:rPr>
          <w:rFonts w:cs="David"/>
        </w:rPr>
        <w:t>C</w:t>
      </w:r>
      <w:r>
        <w:rPr>
          <w:rFonts w:cs="David"/>
          <w:sz w:val="16"/>
          <w:szCs w:val="16"/>
        </w:rPr>
        <w:t xml:space="preserve"> </w:t>
      </w:r>
      <w:r>
        <w:rPr>
          <w:rFonts w:cs="David"/>
        </w:rPr>
        <w:t>TGC</w:t>
      </w:r>
      <w:r>
        <w:rPr>
          <w:rFonts w:cs="David"/>
          <w:sz w:val="16"/>
          <w:szCs w:val="16"/>
        </w:rPr>
        <w:t xml:space="preserve"> </w:t>
      </w:r>
      <w:r>
        <w:rPr>
          <w:rFonts w:cs="David"/>
        </w:rPr>
        <w:t>AAA</w:t>
      </w:r>
      <w:r>
        <w:rPr>
          <w:rFonts w:cs="David"/>
          <w:sz w:val="16"/>
          <w:szCs w:val="16"/>
        </w:rPr>
        <w:t xml:space="preserve"> </w:t>
      </w:r>
      <w:r>
        <w:rPr>
          <w:rFonts w:cs="David"/>
        </w:rPr>
        <w:t>CGC</w:t>
      </w:r>
      <w:r>
        <w:rPr>
          <w:rFonts w:cs="David"/>
          <w:sz w:val="16"/>
          <w:szCs w:val="16"/>
        </w:rPr>
        <w:t xml:space="preserve"> </w:t>
      </w:r>
      <w:r>
        <w:rPr>
          <w:rFonts w:cs="David"/>
        </w:rPr>
        <w:t>TGG</w:t>
      </w:r>
      <w:r>
        <w:rPr>
          <w:rFonts w:cs="David" w:hint="cs"/>
          <w:rtl/>
        </w:rPr>
        <w:t xml:space="preserve">   </w:t>
      </w:r>
      <w:r>
        <w:rPr>
          <w:rFonts w:cs="David"/>
          <w:rtl/>
        </w:rPr>
        <w:t>’</w:t>
      </w:r>
      <w:r>
        <w:rPr>
          <w:rFonts w:cs="David"/>
        </w:rPr>
        <w:t>5</w:t>
      </w:r>
    </w:p>
    <w:p w:rsidR="005735F6" w:rsidRDefault="005735F6">
      <w:pPr>
        <w:tabs>
          <w:tab w:val="left" w:pos="793"/>
        </w:tabs>
        <w:spacing w:line="360" w:lineRule="auto"/>
        <w:ind w:left="368" w:hanging="368"/>
        <w:rPr>
          <w:rFonts w:cs="David"/>
          <w:rtl/>
        </w:rPr>
      </w:pPr>
      <w:r>
        <w:rPr>
          <w:rFonts w:cs="David" w:hint="cs"/>
          <w:rtl/>
        </w:rPr>
        <w:t xml:space="preserve">                                      או:                           </w:t>
      </w:r>
      <w:r>
        <w:rPr>
          <w:rFonts w:cs="David"/>
          <w:rtl/>
        </w:rPr>
        <w:t>’</w:t>
      </w:r>
      <w:r>
        <w:rPr>
          <w:rFonts w:cs="David"/>
        </w:rPr>
        <w:t>5</w:t>
      </w:r>
      <w:r>
        <w:rPr>
          <w:rFonts w:cs="David" w:hint="cs"/>
          <w:rtl/>
        </w:rPr>
        <w:t xml:space="preserve">      </w:t>
      </w:r>
      <w:r>
        <w:rPr>
          <w:rFonts w:cs="David"/>
        </w:rPr>
        <w:t xml:space="preserve"> GGT</w:t>
      </w:r>
      <w:r>
        <w:rPr>
          <w:rFonts w:cs="David"/>
          <w:sz w:val="16"/>
          <w:szCs w:val="16"/>
        </w:rPr>
        <w:t xml:space="preserve"> </w:t>
      </w:r>
      <w:r>
        <w:rPr>
          <w:rFonts w:cs="David"/>
        </w:rPr>
        <w:t>CGC</w:t>
      </w:r>
      <w:r>
        <w:rPr>
          <w:rFonts w:cs="David"/>
          <w:sz w:val="16"/>
          <w:szCs w:val="16"/>
        </w:rPr>
        <w:t xml:space="preserve"> </w:t>
      </w:r>
      <w:r>
        <w:rPr>
          <w:rFonts w:cs="David"/>
        </w:rPr>
        <w:t>AAA</w:t>
      </w:r>
      <w:r>
        <w:rPr>
          <w:rFonts w:cs="David"/>
          <w:sz w:val="16"/>
          <w:szCs w:val="16"/>
        </w:rPr>
        <w:t xml:space="preserve"> </w:t>
      </w:r>
      <w:r>
        <w:rPr>
          <w:rFonts w:cs="David"/>
        </w:rPr>
        <w:t>CGT</w:t>
      </w:r>
      <w:r>
        <w:rPr>
          <w:rFonts w:cs="David"/>
          <w:sz w:val="16"/>
          <w:szCs w:val="16"/>
        </w:rPr>
        <w:t xml:space="preserve"> </w:t>
      </w:r>
      <w:r>
        <w:rPr>
          <w:rFonts w:cs="David"/>
          <w:color w:val="FF0000"/>
        </w:rPr>
        <w:t>CCC</w:t>
      </w:r>
      <w:r>
        <w:rPr>
          <w:rFonts w:cs="David"/>
          <w:color w:val="FF0000"/>
          <w:sz w:val="16"/>
          <w:szCs w:val="16"/>
        </w:rPr>
        <w:t xml:space="preserve"> </w:t>
      </w:r>
      <w:r>
        <w:rPr>
          <w:rFonts w:cs="David"/>
          <w:color w:val="FF0000"/>
        </w:rPr>
        <w:t>GGT</w:t>
      </w:r>
      <w:r>
        <w:rPr>
          <w:rFonts w:cs="David"/>
          <w:color w:val="FF0000"/>
          <w:sz w:val="16"/>
          <w:szCs w:val="16"/>
        </w:rPr>
        <w:t xml:space="preserve"> </w:t>
      </w:r>
      <w:r>
        <w:rPr>
          <w:rFonts w:cs="David"/>
          <w:color w:val="FF0000"/>
        </w:rPr>
        <w:t>A</w:t>
      </w:r>
      <w:r>
        <w:rPr>
          <w:rFonts w:cs="David" w:hint="cs"/>
          <w:rtl/>
        </w:rPr>
        <w:t xml:space="preserve">   </w:t>
      </w:r>
      <w:r>
        <w:rPr>
          <w:rFonts w:cs="David"/>
          <w:rtl/>
        </w:rPr>
        <w:t>’</w:t>
      </w:r>
      <w:r>
        <w:rPr>
          <w:rFonts w:cs="David"/>
        </w:rPr>
        <w:t>3</w:t>
      </w:r>
    </w:p>
    <w:p w:rsidR="005735F6" w:rsidRDefault="005735F6">
      <w:pPr>
        <w:pStyle w:val="ac"/>
        <w:ind w:left="-1" w:right="-851" w:firstLine="0"/>
        <w:rPr>
          <w:b w:val="0"/>
          <w:bCs w:val="0"/>
          <w:color w:val="auto"/>
          <w:sz w:val="24"/>
          <w:szCs w:val="24"/>
          <w:rtl/>
        </w:rPr>
      </w:pPr>
      <w:r>
        <w:rPr>
          <w:rFonts w:hint="cs"/>
          <w:b w:val="0"/>
          <w:bCs w:val="0"/>
          <w:color w:val="auto"/>
          <w:sz w:val="24"/>
          <w:szCs w:val="24"/>
          <w:rtl/>
        </w:rPr>
        <w:t xml:space="preserve">קטע ה- </w:t>
      </w:r>
      <w:r>
        <w:rPr>
          <w:b w:val="0"/>
          <w:bCs w:val="0"/>
          <w:color w:val="auto"/>
          <w:sz w:val="24"/>
          <w:szCs w:val="24"/>
        </w:rPr>
        <w:t>RNA</w:t>
      </w:r>
      <w:r>
        <w:rPr>
          <w:rFonts w:hint="cs"/>
          <w:b w:val="0"/>
          <w:bCs w:val="0"/>
          <w:color w:val="auto"/>
          <w:sz w:val="24"/>
          <w:szCs w:val="24"/>
          <w:rtl/>
        </w:rPr>
        <w:t xml:space="preserve"> המתקבל בתעתוק:</w:t>
      </w:r>
      <w:r>
        <w:rPr>
          <w:rFonts w:hint="cs"/>
          <w:sz w:val="24"/>
          <w:szCs w:val="24"/>
          <w:rtl/>
        </w:rPr>
        <w:t xml:space="preserve">      </w:t>
      </w:r>
      <w:r>
        <w:rPr>
          <w:rFonts w:hint="cs"/>
          <w:b w:val="0"/>
          <w:bCs w:val="0"/>
          <w:color w:val="auto"/>
          <w:sz w:val="24"/>
          <w:szCs w:val="24"/>
          <w:rtl/>
        </w:rPr>
        <w:tab/>
        <w:t xml:space="preserve">    </w:t>
      </w:r>
      <w:r>
        <w:rPr>
          <w:b w:val="0"/>
          <w:bCs w:val="0"/>
          <w:color w:val="auto"/>
          <w:sz w:val="24"/>
          <w:szCs w:val="24"/>
        </w:rPr>
        <w:t xml:space="preserve">5'  CCA GCG UUU GCA </w:t>
      </w:r>
      <w:r>
        <w:rPr>
          <w:b w:val="0"/>
          <w:bCs w:val="0"/>
          <w:sz w:val="24"/>
          <w:szCs w:val="24"/>
        </w:rPr>
        <w:t>GGG</w:t>
      </w:r>
      <w:r>
        <w:rPr>
          <w:b w:val="0"/>
          <w:bCs w:val="0"/>
          <w:sz w:val="16"/>
          <w:szCs w:val="16"/>
        </w:rPr>
        <w:t xml:space="preserve"> </w:t>
      </w:r>
      <w:r>
        <w:rPr>
          <w:b w:val="0"/>
          <w:bCs w:val="0"/>
          <w:sz w:val="24"/>
          <w:szCs w:val="24"/>
        </w:rPr>
        <w:t>CCA</w:t>
      </w:r>
      <w:r>
        <w:rPr>
          <w:b w:val="0"/>
          <w:bCs w:val="0"/>
          <w:sz w:val="16"/>
          <w:szCs w:val="16"/>
        </w:rPr>
        <w:t xml:space="preserve"> </w:t>
      </w:r>
      <w:r>
        <w:rPr>
          <w:b w:val="0"/>
          <w:bCs w:val="0"/>
          <w:sz w:val="24"/>
          <w:szCs w:val="24"/>
        </w:rPr>
        <w:t xml:space="preserve">U </w:t>
      </w:r>
      <w:r>
        <w:rPr>
          <w:b w:val="0"/>
          <w:bCs w:val="0"/>
          <w:color w:val="auto"/>
          <w:sz w:val="24"/>
          <w:szCs w:val="24"/>
        </w:rPr>
        <w:t xml:space="preserve">   3'</w:t>
      </w:r>
      <w:r>
        <w:rPr>
          <w:rFonts w:hint="cs"/>
          <w:b w:val="0"/>
          <w:bCs w:val="0"/>
          <w:color w:val="auto"/>
          <w:sz w:val="24"/>
          <w:szCs w:val="24"/>
          <w:rtl/>
        </w:rPr>
        <w:t xml:space="preserve">                </w:t>
      </w:r>
    </w:p>
    <w:p w:rsidR="005735F6" w:rsidRDefault="005735F6">
      <w:pPr>
        <w:tabs>
          <w:tab w:val="left" w:pos="793"/>
        </w:tabs>
        <w:spacing w:line="360" w:lineRule="auto"/>
        <w:ind w:left="368" w:hanging="368"/>
        <w:rPr>
          <w:rFonts w:cs="David"/>
          <w:rtl/>
        </w:rPr>
      </w:pPr>
      <w:r>
        <w:rPr>
          <w:rFonts w:cs="David" w:hint="cs"/>
          <w:rtl/>
        </w:rPr>
        <w:t xml:space="preserve">יהיה שינוי רק בשני הקודונים האחרונים. </w:t>
      </w:r>
    </w:p>
    <w:p w:rsidR="005735F6" w:rsidRDefault="005735F6">
      <w:pPr>
        <w:tabs>
          <w:tab w:val="left" w:pos="793"/>
        </w:tabs>
        <w:spacing w:line="360" w:lineRule="auto"/>
        <w:ind w:left="368" w:hanging="368"/>
        <w:rPr>
          <w:rFonts w:cs="David"/>
          <w:rtl/>
        </w:rPr>
      </w:pPr>
      <w:r>
        <w:rPr>
          <w:rFonts w:cs="David" w:hint="cs"/>
          <w:rtl/>
        </w:rPr>
        <w:t>הוספת נוקלאוטיד משפיעה על מסגרת הקריאה ומשנה את הקודונים. מתקבלים קודונים שונים</w:t>
      </w:r>
    </w:p>
    <w:p w:rsidR="005735F6" w:rsidRDefault="005735F6">
      <w:pPr>
        <w:tabs>
          <w:tab w:val="left" w:pos="793"/>
        </w:tabs>
        <w:spacing w:line="360" w:lineRule="auto"/>
        <w:ind w:left="368" w:hanging="368"/>
        <w:rPr>
          <w:rFonts w:cs="David"/>
          <w:rtl/>
        </w:rPr>
      </w:pPr>
      <w:r>
        <w:rPr>
          <w:rFonts w:cs="David" w:hint="cs"/>
          <w:rtl/>
        </w:rPr>
        <w:t>ולכן החומצות האמיניות המרכיבות את החלבון משתנות, כלומר מתקבל רצף שונה.</w:t>
      </w:r>
    </w:p>
    <w:p w:rsidR="005735F6" w:rsidRDefault="005735F6">
      <w:pPr>
        <w:tabs>
          <w:tab w:val="left" w:pos="793"/>
        </w:tabs>
        <w:spacing w:line="360" w:lineRule="auto"/>
        <w:ind w:left="368" w:hanging="368"/>
        <w:rPr>
          <w:rFonts w:cs="David"/>
          <w:rtl/>
        </w:rPr>
      </w:pPr>
    </w:p>
    <w:p w:rsidR="005735F6" w:rsidRDefault="005735F6">
      <w:pPr>
        <w:spacing w:line="360" w:lineRule="auto"/>
        <w:ind w:left="57" w:hanging="57"/>
        <w:rPr>
          <w:rtl/>
        </w:rPr>
      </w:pPr>
    </w:p>
    <w:p w:rsidR="005735F6" w:rsidRDefault="005735F6">
      <w:pPr>
        <w:spacing w:line="360" w:lineRule="auto"/>
        <w:ind w:left="57" w:hanging="57"/>
        <w:rPr>
          <w:rtl/>
        </w:rPr>
      </w:pPr>
    </w:p>
    <w:p w:rsidR="005735F6" w:rsidRDefault="00C54832">
      <w:pPr>
        <w:spacing w:line="360" w:lineRule="auto"/>
        <w:ind w:left="57" w:hanging="57"/>
        <w:rPr>
          <w:rFonts w:cs="David"/>
          <w:b/>
          <w:bCs/>
          <w:color w:val="0000FF"/>
          <w:sz w:val="28"/>
          <w:szCs w:val="28"/>
          <w:rtl/>
          <w:lang w:eastAsia="en-US"/>
        </w:rPr>
      </w:pPr>
      <w:r w:rsidRPr="00C54832">
        <w:rPr>
          <w:rFonts w:cs="David"/>
          <w:caps/>
          <w:noProof/>
          <w:sz w:val="20"/>
          <w:rtl/>
          <w:lang w:val="he-IL"/>
        </w:rPr>
        <w:pict>
          <v:shape id="_x0000_s1553" type="#_x0000_t64" style="position:absolute;left:0;text-align:left;margin-left:62.85pt;margin-top:18.1pt;width:468.8pt;height:52.15pt;z-index:58;mso-position-horizontal-relative:page" adj="1018" filled="f" strokecolor="blue">
            <v:stroke dashstyle="dash"/>
            <w10:wrap anchorx="page"/>
          </v:shape>
        </w:pict>
      </w:r>
      <w:r w:rsidR="005735F6">
        <w:rPr>
          <w:rFonts w:cs="David" w:hint="cs"/>
          <w:b/>
          <w:bCs/>
          <w:color w:val="FF0000"/>
          <w:sz w:val="28"/>
          <w:szCs w:val="28"/>
          <w:rtl/>
          <w:lang w:eastAsia="en-US"/>
        </w:rPr>
        <w:t>סעיף ד'</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63</w:t>
      </w:r>
      <w:r w:rsidR="005735F6">
        <w:rPr>
          <w:rFonts w:cs="David" w:hint="cs"/>
          <w:b/>
          <w:bCs/>
          <w:color w:val="0000FF"/>
          <w:sz w:val="28"/>
          <w:szCs w:val="28"/>
          <w:rtl/>
          <w:lang w:eastAsia="en-US"/>
        </w:rPr>
        <w:t>)</w:t>
      </w:r>
    </w:p>
    <w:p w:rsidR="005735F6" w:rsidRDefault="005735F6">
      <w:pPr>
        <w:tabs>
          <w:tab w:val="left" w:pos="793"/>
        </w:tabs>
        <w:spacing w:line="360" w:lineRule="auto"/>
        <w:ind w:left="368" w:hanging="368"/>
        <w:rPr>
          <w:rFonts w:cs="David"/>
          <w:caps/>
          <w:rtl/>
        </w:rPr>
      </w:pPr>
      <w:r>
        <w:rPr>
          <w:rFonts w:cs="David" w:hint="cs"/>
          <w:caps/>
          <w:rtl/>
        </w:rPr>
        <w:t xml:space="preserve">כדי לבדוק אם ה- </w:t>
      </w:r>
      <w:r>
        <w:rPr>
          <w:rFonts w:cs="David" w:hint="cs"/>
          <w:caps/>
        </w:rPr>
        <w:t>DNA</w:t>
      </w:r>
      <w:r>
        <w:rPr>
          <w:rFonts w:cs="David" w:hint="cs"/>
          <w:caps/>
          <w:rtl/>
        </w:rPr>
        <w:t xml:space="preserve"> נפגע יש להפריד אותו ממולקולות ההיסטונים. אפשר לבצע את ההפרדה</w:t>
      </w:r>
    </w:p>
    <w:p w:rsidR="005735F6" w:rsidRDefault="005735F6">
      <w:pPr>
        <w:tabs>
          <w:tab w:val="left" w:pos="793"/>
        </w:tabs>
        <w:spacing w:line="360" w:lineRule="auto"/>
        <w:ind w:left="368" w:hanging="368"/>
        <w:rPr>
          <w:rFonts w:cs="David"/>
          <w:caps/>
          <w:rtl/>
        </w:rPr>
      </w:pPr>
      <w:r>
        <w:rPr>
          <w:rFonts w:cs="David" w:hint="cs"/>
          <w:caps/>
          <w:rtl/>
        </w:rPr>
        <w:t>בעזרת</w:t>
      </w:r>
      <w:r>
        <w:rPr>
          <w:rFonts w:cs="David" w:hint="cs"/>
          <w:rtl/>
        </w:rPr>
        <w:t xml:space="preserve"> תמיסת נתרן כלורי, </w:t>
      </w:r>
      <w:r>
        <w:rPr>
          <w:rFonts w:cs="David"/>
        </w:rPr>
        <w:t>NaCl</w:t>
      </w:r>
      <w:r>
        <w:rPr>
          <w:rFonts w:cs="David"/>
          <w:vertAlign w:val="subscript"/>
        </w:rPr>
        <w:t>(aq)</w:t>
      </w:r>
      <w:r>
        <w:rPr>
          <w:rFonts w:cs="David" w:hint="cs"/>
          <w:rtl/>
        </w:rPr>
        <w:t xml:space="preserve"> .</w: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368" w:hanging="368"/>
        <w:rPr>
          <w:rFonts w:cs="David"/>
          <w:b/>
          <w:bCs/>
          <w:color w:val="FF0000"/>
          <w:sz w:val="28"/>
          <w:szCs w:val="28"/>
          <w:rtl/>
          <w:lang w:eastAsia="en-US"/>
        </w:rPr>
      </w:pPr>
      <w:r w:rsidRPr="00C54832">
        <w:rPr>
          <w:rFonts w:cs="David"/>
          <w:b/>
          <w:bCs/>
          <w:noProof/>
          <w:color w:val="FF0000"/>
          <w:sz w:val="20"/>
          <w:szCs w:val="28"/>
          <w:rtl/>
          <w:lang w:val="he-IL"/>
        </w:rPr>
        <w:lastRenderedPageBreak/>
        <w:pict>
          <v:group id="_x0000_s13081" style="position:absolute;left:0;text-align:left;margin-left:161.8pt;margin-top:18.35pt;width:121.9pt;height:155.9pt;z-index:475" coordorigin="7655,11351" coordsize="2438,3118">
            <v:rect id="_x0000_s13082" style="position:absolute;left:9125;top:12193;width:480;height:435" filled="f" stroked="f">
              <v:textbox style="mso-next-textbox:#_x0000_s13082" inset="0,0,0,0">
                <w:txbxContent>
                  <w:p w:rsidR="00C42E18" w:rsidRDefault="00C42E18">
                    <w:pPr>
                      <w:jc w:val="center"/>
                      <w:rPr>
                        <w:rtl/>
                        <w:lang w:eastAsia="en-US"/>
                      </w:rPr>
                    </w:pPr>
                    <w:r>
                      <w:rPr>
                        <w:b/>
                        <w:bCs/>
                        <w:color w:val="0000FF"/>
                        <w:sz w:val="28"/>
                        <w:szCs w:val="28"/>
                        <w:lang w:eastAsia="en-US"/>
                      </w:rPr>
                      <w:t>59</w:t>
                    </w:r>
                  </w:p>
                </w:txbxContent>
              </v:textbox>
            </v:rect>
            <v:rect id="_x0000_s13083" style="position:absolute;left:8368;top:11994;width:480;height:435" filled="f" stroked="f">
              <v:textbox style="mso-next-textbox:#_x0000_s13083" inset="0,0,0,0">
                <w:txbxContent>
                  <w:p w:rsidR="00C42E18" w:rsidRDefault="00C42E18">
                    <w:pPr>
                      <w:jc w:val="center"/>
                      <w:rPr>
                        <w:rtl/>
                        <w:lang w:eastAsia="en-US"/>
                      </w:rPr>
                    </w:pPr>
                    <w:r>
                      <w:rPr>
                        <w:b/>
                        <w:bCs/>
                        <w:color w:val="0000FF"/>
                        <w:sz w:val="28"/>
                        <w:szCs w:val="28"/>
                        <w:lang w:eastAsia="en-US"/>
                      </w:rPr>
                      <w:t>67</w:t>
                    </w:r>
                  </w:p>
                </w:txbxContent>
              </v:textbox>
            </v:rect>
            <v:group id="_x0000_s13084" style="position:absolute;left:7655;top:11351;width:2438;height:3118" coordorigin="7655,11351" coordsize="2438,3118">
              <v:group id="_x0000_s13085" style="position:absolute;left:7655;top:11351;width:2438;height:3118" coordorigin="7655,11351" coordsize="2438,3118">
                <v:line id="_x0000_s13086" style="position:absolute" from="8052,14058" to="10093,14058"/>
                <v:group id="_x0000_s13087" style="position:absolute;left:7655;top:11351;width:2331;height:3118" coordorigin="7308,11646" coordsize="2331,3118">
                  <v:group id="_x0000_s13088" style="position:absolute;left:7308;top:11646;width:391;height:2877" coordorigin="6685,11146" coordsize="391,2877">
                    <v:line id="_x0000_s13089" style="position:absolute" from="7075,11251" to="7076,13858"/>
                    <v:line id="_x0000_s13090" style="position:absolute" from="7030,13858" to="7075,13859"/>
                    <v:line id="_x0000_s13091" style="position:absolute" from="7030,13604" to="7075,13605"/>
                    <v:line id="_x0000_s13092" style="position:absolute" from="7030,13334" to="7075,13335"/>
                    <v:line id="_x0000_s13093" style="position:absolute" from="7030,13079" to="7075,13080"/>
                    <v:line id="_x0000_s13094" style="position:absolute" from="7030,12809" to="7075,12810"/>
                    <v:line id="_x0000_s13095" style="position:absolute" from="7030,12555" to="7075,12556"/>
                    <v:line id="_x0000_s13096" style="position:absolute" from="7030,12300" to="7075,12301"/>
                    <v:line id="_x0000_s13097" style="position:absolute" from="7030,12030" to="7075,12031"/>
                    <v:line id="_x0000_s13098" style="position:absolute" from="7030,11775" to="7075,11776"/>
                    <v:line id="_x0000_s13099" style="position:absolute" from="7030,11505" to="7075,11506"/>
                    <v:line id="_x0000_s13100" style="position:absolute" from="7030,11251" to="7075,11252"/>
                    <v:rect id="_x0000_s13101" style="position:absolute;left:6865;top:13753;width:165;height:270" filled="f" stroked="f">
                      <v:textbox style="mso-next-textbox:#_x0000_s13101" inset="0,0,0,0">
                        <w:txbxContent>
                          <w:p w:rsidR="00C42E18" w:rsidRDefault="00C42E18">
                            <w:pPr>
                              <w:rPr>
                                <w:rtl/>
                                <w:lang w:eastAsia="en-US"/>
                              </w:rPr>
                            </w:pPr>
                            <w:r>
                              <w:rPr>
                                <w:color w:val="000000"/>
                                <w:sz w:val="16"/>
                                <w:szCs w:val="16"/>
                                <w:lang w:eastAsia="en-US"/>
                              </w:rPr>
                              <w:t>0</w:t>
                            </w:r>
                          </w:p>
                        </w:txbxContent>
                      </v:textbox>
                    </v:rect>
                    <v:rect id="_x0000_s13102" style="position:absolute;left:6775;top:13499;width:255;height:270" filled="f" stroked="f">
                      <v:textbox style="mso-next-textbox:#_x0000_s13102" inset="0,0,0,0">
                        <w:txbxContent>
                          <w:p w:rsidR="00C42E18" w:rsidRDefault="00C42E18">
                            <w:pPr>
                              <w:rPr>
                                <w:rtl/>
                                <w:lang w:eastAsia="en-US"/>
                              </w:rPr>
                            </w:pPr>
                            <w:r>
                              <w:rPr>
                                <w:color w:val="000000"/>
                                <w:sz w:val="16"/>
                                <w:szCs w:val="16"/>
                                <w:lang w:eastAsia="en-US"/>
                              </w:rPr>
                              <w:t>10</w:t>
                            </w:r>
                          </w:p>
                        </w:txbxContent>
                      </v:textbox>
                    </v:rect>
                    <v:rect id="_x0000_s13103" style="position:absolute;left:6775;top:13229;width:255;height:270" filled="f" stroked="f">
                      <v:textbox style="mso-next-textbox:#_x0000_s13103" inset="0,0,0,0">
                        <w:txbxContent>
                          <w:p w:rsidR="00C42E18" w:rsidRDefault="00C42E18">
                            <w:pPr>
                              <w:rPr>
                                <w:rtl/>
                                <w:lang w:eastAsia="en-US"/>
                              </w:rPr>
                            </w:pPr>
                            <w:r>
                              <w:rPr>
                                <w:color w:val="000000"/>
                                <w:sz w:val="16"/>
                                <w:szCs w:val="16"/>
                                <w:lang w:eastAsia="en-US"/>
                              </w:rPr>
                              <w:t>20</w:t>
                            </w:r>
                          </w:p>
                        </w:txbxContent>
                      </v:textbox>
                    </v:rect>
                    <v:rect id="_x0000_s13104" style="position:absolute;left:6775;top:12974;width:255;height:270" filled="f" stroked="f">
                      <v:textbox style="mso-next-textbox:#_x0000_s13104" inset="0,0,0,0">
                        <w:txbxContent>
                          <w:p w:rsidR="00C42E18" w:rsidRDefault="00C42E18">
                            <w:pPr>
                              <w:rPr>
                                <w:rtl/>
                                <w:lang w:eastAsia="en-US"/>
                              </w:rPr>
                            </w:pPr>
                            <w:r>
                              <w:rPr>
                                <w:color w:val="000000"/>
                                <w:sz w:val="16"/>
                                <w:szCs w:val="16"/>
                                <w:lang w:eastAsia="en-US"/>
                              </w:rPr>
                              <w:t>30</w:t>
                            </w:r>
                          </w:p>
                        </w:txbxContent>
                      </v:textbox>
                    </v:rect>
                    <v:rect id="_x0000_s13105" style="position:absolute;left:6775;top:12704;width:255;height:270" filled="f" stroked="f">
                      <v:textbox style="mso-next-textbox:#_x0000_s13105" inset="0,0,0,0">
                        <w:txbxContent>
                          <w:p w:rsidR="00C42E18" w:rsidRDefault="00C42E18">
                            <w:pPr>
                              <w:rPr>
                                <w:rtl/>
                                <w:lang w:eastAsia="en-US"/>
                              </w:rPr>
                            </w:pPr>
                            <w:r>
                              <w:rPr>
                                <w:color w:val="000000"/>
                                <w:sz w:val="16"/>
                                <w:szCs w:val="16"/>
                                <w:lang w:eastAsia="en-US"/>
                              </w:rPr>
                              <w:t>40</w:t>
                            </w:r>
                          </w:p>
                        </w:txbxContent>
                      </v:textbox>
                    </v:rect>
                    <v:rect id="_x0000_s13106" style="position:absolute;left:6775;top:12450;width:255;height:270" filled="f" stroked="f">
                      <v:textbox style="mso-next-textbox:#_x0000_s13106" inset="0,0,0,0">
                        <w:txbxContent>
                          <w:p w:rsidR="00C42E18" w:rsidRDefault="00C42E18">
                            <w:pPr>
                              <w:rPr>
                                <w:rtl/>
                                <w:lang w:eastAsia="en-US"/>
                              </w:rPr>
                            </w:pPr>
                            <w:r>
                              <w:rPr>
                                <w:color w:val="000000"/>
                                <w:sz w:val="16"/>
                                <w:szCs w:val="16"/>
                                <w:lang w:eastAsia="en-US"/>
                              </w:rPr>
                              <w:t>50</w:t>
                            </w:r>
                          </w:p>
                        </w:txbxContent>
                      </v:textbox>
                    </v:rect>
                    <v:rect id="_x0000_s13107" style="position:absolute;left:6775;top:12195;width:255;height:270" filled="f" stroked="f">
                      <v:textbox style="mso-next-textbox:#_x0000_s13107" inset="0,0,0,0">
                        <w:txbxContent>
                          <w:p w:rsidR="00C42E18" w:rsidRDefault="00C42E18">
                            <w:pPr>
                              <w:rPr>
                                <w:rtl/>
                                <w:lang w:eastAsia="en-US"/>
                              </w:rPr>
                            </w:pPr>
                            <w:r>
                              <w:rPr>
                                <w:color w:val="000000"/>
                                <w:sz w:val="16"/>
                                <w:szCs w:val="16"/>
                                <w:lang w:eastAsia="en-US"/>
                              </w:rPr>
                              <w:t>60</w:t>
                            </w:r>
                          </w:p>
                        </w:txbxContent>
                      </v:textbox>
                    </v:rect>
                    <v:rect id="_x0000_s13108" style="position:absolute;left:6775;top:11925;width:255;height:270" filled="f" stroked="f">
                      <v:textbox style="mso-next-textbox:#_x0000_s13108" inset="0,0,0,0">
                        <w:txbxContent>
                          <w:p w:rsidR="00C42E18" w:rsidRDefault="00C42E18">
                            <w:pPr>
                              <w:rPr>
                                <w:rtl/>
                                <w:lang w:eastAsia="en-US"/>
                              </w:rPr>
                            </w:pPr>
                            <w:r>
                              <w:rPr>
                                <w:color w:val="000000"/>
                                <w:sz w:val="16"/>
                                <w:szCs w:val="16"/>
                                <w:lang w:eastAsia="en-US"/>
                              </w:rPr>
                              <w:t>70</w:t>
                            </w:r>
                          </w:p>
                        </w:txbxContent>
                      </v:textbox>
                    </v:rect>
                    <v:rect id="_x0000_s13109" style="position:absolute;left:6775;top:11670;width:255;height:270" filled="f" stroked="f">
                      <v:textbox style="mso-next-textbox:#_x0000_s13109" inset="0,0,0,0">
                        <w:txbxContent>
                          <w:p w:rsidR="00C42E18" w:rsidRDefault="00C42E18">
                            <w:pPr>
                              <w:rPr>
                                <w:rtl/>
                                <w:lang w:eastAsia="en-US"/>
                              </w:rPr>
                            </w:pPr>
                            <w:r>
                              <w:rPr>
                                <w:color w:val="000000"/>
                                <w:sz w:val="16"/>
                                <w:szCs w:val="16"/>
                                <w:lang w:eastAsia="en-US"/>
                              </w:rPr>
                              <w:t>80</w:t>
                            </w:r>
                          </w:p>
                        </w:txbxContent>
                      </v:textbox>
                    </v:rect>
                    <v:rect id="_x0000_s13110" style="position:absolute;left:6775;top:11401;width:255;height:270" filled="f" stroked="f">
                      <v:textbox style="mso-next-textbox:#_x0000_s13110" inset="0,0,0,0">
                        <w:txbxContent>
                          <w:p w:rsidR="00C42E18" w:rsidRDefault="00C42E18">
                            <w:pPr>
                              <w:rPr>
                                <w:rtl/>
                                <w:lang w:eastAsia="en-US"/>
                              </w:rPr>
                            </w:pPr>
                            <w:r>
                              <w:rPr>
                                <w:color w:val="000000"/>
                                <w:sz w:val="16"/>
                                <w:szCs w:val="16"/>
                                <w:lang w:eastAsia="en-US"/>
                              </w:rPr>
                              <w:t>90</w:t>
                            </w:r>
                          </w:p>
                        </w:txbxContent>
                      </v:textbox>
                    </v:rect>
                    <v:rect id="_x0000_s13111" style="position:absolute;left:6685;top:11146;width:345;height:270" filled="f" stroked="f">
                      <v:textbox style="mso-next-textbox:#_x0000_s13111" inset="0,0,0,0">
                        <w:txbxContent>
                          <w:p w:rsidR="00C42E18" w:rsidRDefault="00C42E18">
                            <w:pPr>
                              <w:rPr>
                                <w:rtl/>
                                <w:lang w:eastAsia="en-US"/>
                              </w:rPr>
                            </w:pPr>
                            <w:r>
                              <w:rPr>
                                <w:color w:val="000000"/>
                                <w:sz w:val="16"/>
                                <w:szCs w:val="16"/>
                                <w:lang w:eastAsia="en-US"/>
                              </w:rPr>
                              <w:t>100</w:t>
                            </w:r>
                          </w:p>
                        </w:txbxContent>
                      </v:textbox>
                    </v:rect>
                  </v:group>
                  <v:shape id="_x0000_s13112" type="#_x0000_t202" style="position:absolute;left:7999;top:14301;width:1640;height:463" filled="f" stroked="f">
                    <v:textbox style="mso-next-textbox:#_x0000_s13112">
                      <w:txbxContent>
                        <w:p w:rsidR="00C42E18" w:rsidRDefault="00C42E18">
                          <w:pPr>
                            <w:pStyle w:val="2"/>
                            <w:bidi w:val="0"/>
                            <w:rPr>
                              <w:sz w:val="24"/>
                              <w:szCs w:val="24"/>
                              <w:lang w:eastAsia="en-US"/>
                            </w:rPr>
                          </w:pPr>
                          <w:r>
                            <w:rPr>
                              <w:sz w:val="24"/>
                              <w:szCs w:val="24"/>
                              <w:lang w:eastAsia="en-US"/>
                            </w:rPr>
                            <w:t xml:space="preserve">   i            ii</w:t>
                          </w:r>
                        </w:p>
                      </w:txbxContent>
                    </v:textbox>
                  </v:shape>
                </v:group>
              </v:group>
              <v:group id="_x0000_s13113" style="position:absolute;left:8474;top:12314;width:992;height:1746" coordorigin="8462,13491" coordsize="992,1746">
                <v:rect id="_x0000_s13114" style="position:absolute;left:8462;top:13491;width:211;height:1746" fillcolor="fuchsia"/>
                <v:rect id="_x0000_s13115" style="position:absolute;left:9244;top:13702;width:210;height:1535" fillcolor="fuchsia"/>
              </v:group>
            </v:group>
            <w10:anchorlock/>
          </v:group>
        </w:pic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1551" type="#_x0000_t64" style="position:absolute;left:0;text-align:left;margin-left:62.65pt;margin-top:18.35pt;width:468.8pt;height:30.35pt;z-index:56;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67</w:t>
      </w:r>
      <w:r w:rsidR="005735F6">
        <w:rPr>
          <w:rFonts w:cs="David" w:hint="cs"/>
          <w:b/>
          <w:bCs/>
          <w:color w:val="0000FF"/>
          <w:sz w:val="28"/>
          <w:szCs w:val="28"/>
          <w:rtl/>
          <w:lang w:eastAsia="en-US"/>
        </w:rPr>
        <w:t>)</w:t>
      </w:r>
    </w:p>
    <w:p w:rsidR="005735F6" w:rsidRDefault="005735F6">
      <w:pPr>
        <w:tabs>
          <w:tab w:val="left" w:pos="793"/>
        </w:tabs>
        <w:spacing w:line="360" w:lineRule="auto"/>
        <w:ind w:left="368" w:right="-709" w:hanging="368"/>
        <w:rPr>
          <w:rFonts w:cs="David"/>
          <w:caps/>
        </w:rPr>
      </w:pPr>
      <w:r>
        <w:rPr>
          <w:rFonts w:cs="David" w:hint="cs"/>
          <w:rtl/>
        </w:rPr>
        <w:t xml:space="preserve">מהם הקשרים הקיימים בין מולקולות ההיסטונים ובין ה- </w:t>
      </w:r>
      <w:r>
        <w:rPr>
          <w:rFonts w:cs="David" w:hint="cs"/>
        </w:rPr>
        <w:t>DNA</w:t>
      </w:r>
      <w:r>
        <w:rPr>
          <w:rFonts w:cs="David" w:hint="cs"/>
          <w:rtl/>
        </w:rPr>
        <w:t xml:space="preserve"> ?</w:t>
      </w:r>
    </w:p>
    <w:p w:rsidR="005735F6" w:rsidRDefault="005735F6">
      <w:pPr>
        <w:tabs>
          <w:tab w:val="left" w:pos="793"/>
        </w:tabs>
        <w:spacing w:line="360" w:lineRule="auto"/>
        <w:ind w:left="368" w:hanging="368"/>
        <w:rPr>
          <w:rFonts w:cs="David"/>
          <w:b/>
          <w:bCs/>
          <w:color w:val="FF00FF"/>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1829" style="position:absolute;left:0;text-align:left;margin-left:62.65pt;margin-top:16.3pt;width:468.8pt;height:63.85pt;z-index:66;mso-position-horizontal-relative:page" arcsize="14933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rPr>
          <w:rFonts w:cs="David"/>
          <w:rtl/>
        </w:rPr>
      </w:pPr>
      <w:r>
        <w:rPr>
          <w:rFonts w:cs="David" w:hint="cs"/>
          <w:rtl/>
        </w:rPr>
        <w:t>קשרים חשמליים (</w:t>
      </w:r>
      <w:r>
        <w:rPr>
          <w:rFonts w:cs="David" w:hint="cs"/>
          <w:u w:val="single"/>
          <w:rtl/>
        </w:rPr>
        <w:t>או</w:t>
      </w:r>
      <w:r>
        <w:rPr>
          <w:rFonts w:cs="David" w:hint="cs"/>
          <w:rtl/>
        </w:rPr>
        <w:t>: קשרים יוניים).</w:t>
      </w:r>
    </w:p>
    <w:p w:rsidR="005735F6" w:rsidRDefault="005735F6">
      <w:pPr>
        <w:spacing w:line="360" w:lineRule="auto"/>
        <w:ind w:left="-1" w:firstLine="1"/>
        <w:rPr>
          <w:rFonts w:cs="David"/>
          <w:rtl/>
        </w:rPr>
      </w:pPr>
      <w:r>
        <w:rPr>
          <w:rFonts w:cs="David" w:hint="cs"/>
          <w:rtl/>
        </w:rPr>
        <w:t>(המטען החשמלי הכולל על החלבונים ההיסטוני</w:t>
      </w:r>
      <w:r>
        <w:rPr>
          <w:rFonts w:cs="David" w:hint="eastAsia"/>
          <w:rtl/>
        </w:rPr>
        <w:t>ם</w:t>
      </w:r>
      <w:r>
        <w:rPr>
          <w:rFonts w:cs="David" w:hint="cs"/>
          <w:rtl/>
        </w:rPr>
        <w:t xml:space="preserve"> הוא חיובי, כי הם מכילים אחוז גבוה של ליזין</w:t>
      </w:r>
    </w:p>
    <w:p w:rsidR="005735F6" w:rsidRDefault="005735F6">
      <w:pPr>
        <w:spacing w:line="360" w:lineRule="auto"/>
        <w:ind w:left="-1" w:firstLine="1"/>
        <w:rPr>
          <w:rFonts w:cs="David"/>
          <w:b/>
          <w:bCs/>
          <w:sz w:val="28"/>
          <w:szCs w:val="28"/>
          <w:rtl/>
        </w:rPr>
      </w:pPr>
      <w:r>
        <w:rPr>
          <w:rFonts w:cs="David" w:hint="cs"/>
          <w:rtl/>
        </w:rPr>
        <w:t xml:space="preserve">וארגינין. קבוצות הזרחה שב- </w:t>
      </w:r>
      <w:r>
        <w:rPr>
          <w:rFonts w:cs="David" w:hint="cs"/>
        </w:rPr>
        <w:t>DNA</w:t>
      </w:r>
      <w:r>
        <w:rPr>
          <w:rFonts w:cs="David" w:hint="cs"/>
          <w:rtl/>
        </w:rPr>
        <w:t xml:space="preserve"> הטעונות מטען שלילי, נמשכות למולקולות ההיסטונים.)</w:t>
      </w:r>
    </w:p>
    <w:p w:rsidR="005735F6" w:rsidRDefault="005735F6">
      <w:pPr>
        <w:rPr>
          <w:rtl/>
        </w:rPr>
      </w:pPr>
    </w:p>
    <w:p w:rsidR="005735F6" w:rsidRDefault="005735F6">
      <w:pPr>
        <w:rPr>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735F6" w:rsidRDefault="005735F6">
      <w:pPr>
        <w:spacing w:line="360" w:lineRule="auto"/>
        <w:ind w:left="-1" w:firstLine="1"/>
        <w:rPr>
          <w:rFonts w:cs="David"/>
          <w:rtl/>
        </w:rPr>
      </w:pPr>
    </w:p>
    <w:p w:rsidR="005735F6" w:rsidRDefault="005735F6">
      <w:pPr>
        <w:spacing w:line="360" w:lineRule="auto"/>
        <w:ind w:left="-1" w:firstLine="1"/>
        <w:rPr>
          <w:rFonts w:cs="David"/>
          <w:rtl/>
        </w:rPr>
      </w:pPr>
      <w:r>
        <w:rPr>
          <w:rFonts w:cs="David" w:hint="cs"/>
          <w:rtl/>
        </w:rPr>
        <w:t xml:space="preserve">חלק מהתלמידים התקשו לקבוע מהם הקשרים הקיימים בין מולקולות ההיסטונים ובין ה- </w:t>
      </w:r>
      <w:r>
        <w:rPr>
          <w:rFonts w:cs="David" w:hint="cs"/>
        </w:rPr>
        <w:t>DNA</w:t>
      </w:r>
      <w:r>
        <w:rPr>
          <w:rFonts w:cs="David" w:hint="cs"/>
          <w:rtl/>
        </w:rPr>
        <w:t xml:space="preserve">. </w:t>
      </w:r>
    </w:p>
    <w:p w:rsidR="005735F6" w:rsidRDefault="005735F6">
      <w:pPr>
        <w:spacing w:line="360" w:lineRule="auto"/>
        <w:ind w:left="-1" w:firstLine="1"/>
        <w:rPr>
          <w:rFonts w:cs="David"/>
          <w:rtl/>
        </w:rPr>
      </w:pPr>
      <w:r>
        <w:rPr>
          <w:rFonts w:cs="David" w:hint="cs"/>
          <w:rtl/>
        </w:rPr>
        <w:t>הם קבעו שהקשרים הם:</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"קשרי מימן." </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"קשרי ון-דר-ואלס." </w:t>
      </w:r>
    </w:p>
    <w:p w:rsidR="005735F6" w:rsidRDefault="005735F6">
      <w:pPr>
        <w:spacing w:line="360" w:lineRule="auto"/>
        <w:ind w:left="-1" w:firstLine="1"/>
        <w:rPr>
          <w:rFonts w:cs="David"/>
          <w:rtl/>
        </w:rPr>
      </w:pPr>
    </w:p>
    <w:p w:rsidR="005735F6" w:rsidRDefault="00C54832">
      <w:pPr>
        <w:spacing w:line="360" w:lineRule="auto"/>
        <w:ind w:left="-1" w:firstLine="1"/>
        <w:rPr>
          <w:rFonts w:cs="David"/>
          <w:rtl/>
        </w:rPr>
      </w:pPr>
      <w:r w:rsidRPr="00C54832">
        <w:rPr>
          <w:rFonts w:cs="David"/>
          <w:noProof/>
          <w:sz w:val="20"/>
          <w:rtl/>
          <w:lang w:val="he-IL"/>
        </w:rPr>
        <w:pict>
          <v:shape id="_x0000_s19150" type="#_x0000_t98" style="position:absolute;left:0;text-align:left;margin-left:63.2pt;margin-top:2.35pt;width:468.25pt;height:145.45pt;z-index:-24;mso-position-horizontal-relative:page" adj="3252" filled="f" fillcolor="#969696" strokecolor="#f39">
            <v:stroke dashstyle="dash"/>
            <v:textbox inset="1pt,1pt,1pt,1pt"/>
            <w10:wrap anchorx="page"/>
          </v:shape>
        </w:pict>
      </w:r>
    </w:p>
    <w:p w:rsidR="005735F6" w:rsidRDefault="005735F6">
      <w:pPr>
        <w:spacing w:line="360" w:lineRule="auto"/>
        <w:ind w:left="-1" w:firstLine="1"/>
        <w:rPr>
          <w:rFonts w:cs="David"/>
          <w:rtl/>
        </w:rPr>
      </w:pPr>
    </w:p>
    <w:p w:rsidR="005735F6" w:rsidRDefault="005735F6">
      <w:pPr>
        <w:spacing w:line="360" w:lineRule="auto"/>
        <w:ind w:left="-1" w:right="284" w:firstLine="1"/>
        <w:rPr>
          <w:rFonts w:cs="David"/>
          <w:rtl/>
        </w:rPr>
      </w:pPr>
      <w:r>
        <w:rPr>
          <w:rFonts w:cs="David" w:hint="cs"/>
          <w:rtl/>
        </w:rPr>
        <w:t xml:space="preserve">מומלץ להבהיר לתלמידים שבמבנה הדו-גדילי של ה- </w:t>
      </w:r>
      <w:r>
        <w:rPr>
          <w:rFonts w:cs="David"/>
        </w:rPr>
        <w:t>DNA</w:t>
      </w:r>
      <w:r>
        <w:rPr>
          <w:rFonts w:cs="David" w:hint="cs"/>
          <w:rtl/>
        </w:rPr>
        <w:t xml:space="preserve"> קבוצות הזרחה הנושאות מטען שלילי פונות אל ההיסטון. המטען החשמלי הכולל על החלבונים ההיסטוניים הוא חיובי, כי הם מכילים אחוז גבוה של ליזין וארגינין. הקבוצות הצדדיות של חומצות אלה טעונות מטען חיובי. ולכן בין החלבונים ההיסטונים לבין מולקולות ה- </w:t>
      </w:r>
      <w:r>
        <w:rPr>
          <w:rFonts w:cs="David"/>
        </w:rPr>
        <w:t>DNA</w:t>
      </w:r>
      <w:r>
        <w:rPr>
          <w:rFonts w:cs="David" w:hint="cs"/>
          <w:rtl/>
        </w:rPr>
        <w:t xml:space="preserve"> נוצרים כוחות משיכה חשמליים.</w:t>
      </w:r>
    </w:p>
    <w:p w:rsidR="005735F6" w:rsidRDefault="005735F6">
      <w:pPr>
        <w:spacing w:line="360" w:lineRule="auto"/>
        <w:ind w:left="-1" w:firstLine="1"/>
        <w:rPr>
          <w:rFonts w:cs="David"/>
          <w:rtl/>
        </w:rPr>
      </w:pPr>
    </w:p>
    <w:p w:rsidR="005735F6" w:rsidRDefault="005735F6">
      <w:pPr>
        <w:spacing w:line="360" w:lineRule="auto"/>
        <w:ind w:left="-1" w:firstLine="1"/>
        <w:rPr>
          <w:rFonts w:cs="David"/>
          <w:rtl/>
        </w:rPr>
      </w:pPr>
    </w:p>
    <w:p w:rsidR="005735F6" w:rsidRDefault="005735F6">
      <w:pPr>
        <w:spacing w:line="360" w:lineRule="auto"/>
        <w:ind w:left="-1" w:firstLine="1"/>
        <w:rPr>
          <w:rFonts w:cs="David"/>
          <w:rtl/>
        </w:rPr>
      </w:pPr>
    </w:p>
    <w:p w:rsidR="005735F6" w:rsidRDefault="005735F6">
      <w:pPr>
        <w:spacing w:line="360" w:lineRule="auto"/>
        <w:ind w:left="-1" w:firstLine="1"/>
        <w:rPr>
          <w:rFonts w:cs="David"/>
          <w:rtl/>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lastRenderedPageBreak/>
        <w:pict>
          <v:shape id="_x0000_s1552" type="#_x0000_t64" style="position:absolute;left:0;text-align:left;margin-left:62.65pt;margin-top:18.05pt;width:468.8pt;height:30.35pt;z-index:57;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59</w:t>
      </w:r>
      <w:r w:rsidR="005735F6">
        <w:rPr>
          <w:rFonts w:cs="David" w:hint="cs"/>
          <w:b/>
          <w:bCs/>
          <w:color w:val="0000FF"/>
          <w:sz w:val="28"/>
          <w:szCs w:val="28"/>
          <w:rtl/>
          <w:lang w:eastAsia="en-US"/>
        </w:rPr>
        <w:t>)</w:t>
      </w:r>
    </w:p>
    <w:p w:rsidR="005735F6" w:rsidRDefault="005735F6">
      <w:pPr>
        <w:tabs>
          <w:tab w:val="left" w:pos="793"/>
        </w:tabs>
        <w:spacing w:line="360" w:lineRule="auto"/>
        <w:ind w:left="368" w:hanging="368"/>
        <w:rPr>
          <w:rFonts w:cs="David"/>
          <w:caps/>
          <w:rtl/>
        </w:rPr>
      </w:pPr>
      <w:r>
        <w:rPr>
          <w:rFonts w:cs="David" w:hint="cs"/>
          <w:rtl/>
        </w:rPr>
        <w:t xml:space="preserve">מדוע הוספה של תמיסת </w:t>
      </w:r>
      <w:r>
        <w:rPr>
          <w:rFonts w:cs="David"/>
        </w:rPr>
        <w:t>NaCl</w:t>
      </w:r>
      <w:r>
        <w:rPr>
          <w:rFonts w:cs="David"/>
          <w:vertAlign w:val="subscript"/>
        </w:rPr>
        <w:t>(aq)</w:t>
      </w:r>
      <w:r>
        <w:rPr>
          <w:rFonts w:cs="David" w:hint="cs"/>
          <w:rtl/>
        </w:rPr>
        <w:t xml:space="preserve"> גורמת להפרדת ה- </w:t>
      </w:r>
      <w:r>
        <w:rPr>
          <w:rFonts w:cs="David" w:hint="cs"/>
        </w:rPr>
        <w:t>DNA</w:t>
      </w:r>
      <w:r>
        <w:rPr>
          <w:rFonts w:cs="David" w:hint="cs"/>
          <w:rtl/>
        </w:rPr>
        <w:t xml:space="preserve"> ממולקולות ההיסטונים?</w:t>
      </w:r>
    </w:p>
    <w:p w:rsidR="005735F6" w:rsidRDefault="005735F6">
      <w:pPr>
        <w:rPr>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1828" style="position:absolute;left:0;text-align:left;margin-left:62.1pt;margin-top:16.8pt;width:468.8pt;height:46.3pt;z-index:65;mso-position-horizontal-relative:page" arcsize="14933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rPr>
          <w:rFonts w:cs="David"/>
          <w:rtl/>
        </w:rPr>
      </w:pPr>
      <w:r>
        <w:rPr>
          <w:rFonts w:cs="David" w:hint="cs"/>
          <w:rtl/>
        </w:rPr>
        <w:t xml:space="preserve">יוני </w:t>
      </w:r>
      <w:r>
        <w:rPr>
          <w:rFonts w:cs="David"/>
        </w:rPr>
        <w:t>Na</w:t>
      </w:r>
      <w:r>
        <w:rPr>
          <w:rFonts w:cs="David"/>
          <w:vertAlign w:val="superscript"/>
        </w:rPr>
        <w:t>+</w:t>
      </w:r>
      <w:r>
        <w:rPr>
          <w:rFonts w:cs="David"/>
          <w:vertAlign w:val="subscript"/>
        </w:rPr>
        <w:t>(aq)</w:t>
      </w:r>
      <w:r>
        <w:rPr>
          <w:rFonts w:cs="David" w:hint="cs"/>
          <w:rtl/>
        </w:rPr>
        <w:t xml:space="preserve"> נמשכים לקבוצות הזרחה שב- </w:t>
      </w:r>
      <w:r>
        <w:rPr>
          <w:rFonts w:cs="David" w:hint="cs"/>
        </w:rPr>
        <w:t>DNA</w:t>
      </w:r>
      <w:r>
        <w:rPr>
          <w:rFonts w:cs="David" w:hint="cs"/>
          <w:rtl/>
        </w:rPr>
        <w:t xml:space="preserve"> , ובכך מחלישים את כוחות המשיכה שבין ה- </w:t>
      </w:r>
      <w:r>
        <w:rPr>
          <w:rFonts w:cs="David" w:hint="cs"/>
        </w:rPr>
        <w:t>DNA</w:t>
      </w:r>
      <w:r>
        <w:rPr>
          <w:rFonts w:cs="David" w:hint="cs"/>
          <w:rtl/>
        </w:rPr>
        <w:t xml:space="preserve"> למולקולות ההיסטונים.</w:t>
      </w:r>
    </w:p>
    <w:p w:rsidR="005735F6" w:rsidRDefault="005735F6">
      <w:pPr>
        <w:spacing w:line="360" w:lineRule="auto"/>
        <w:rPr>
          <w:rFonts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rPr>
          <w:rFonts w:cs="David"/>
          <w:rtl/>
        </w:rPr>
      </w:pPr>
    </w:p>
    <w:p w:rsidR="005735F6" w:rsidRDefault="005735F6">
      <w:pPr>
        <w:spacing w:line="360" w:lineRule="auto"/>
        <w:rPr>
          <w:rFonts w:cs="David"/>
          <w:rtl/>
        </w:rPr>
      </w:pPr>
      <w:r>
        <w:rPr>
          <w:rFonts w:cs="David" w:hint="cs"/>
          <w:rtl/>
        </w:rPr>
        <w:t xml:space="preserve">הציון נמוך. חלק ניכר מהתלמידים לא הבינו שהוספת תמיסת נתרן כלורי היא הוספת יוני נתרן ויוני כלור, ה"מתחרים" בכוחות המשיכה שבין ההיסטון ל- </w:t>
      </w:r>
      <w:r>
        <w:rPr>
          <w:rFonts w:cs="David"/>
        </w:rPr>
        <w:t>DNA</w:t>
      </w:r>
      <w:r>
        <w:rPr>
          <w:rFonts w:cs="David" w:hint="cs"/>
          <w:rtl/>
        </w:rPr>
        <w:t xml:space="preserve"> . לכן יתנתקו הקשרים שבין ה- </w:t>
      </w:r>
      <w:r>
        <w:rPr>
          <w:rFonts w:cs="David"/>
        </w:rPr>
        <w:t>DNA</w:t>
      </w:r>
      <w:r>
        <w:rPr>
          <w:rFonts w:cs="David" w:hint="cs"/>
          <w:rtl/>
        </w:rPr>
        <w:t xml:space="preserve"> להיסטון. יוני הנתרן יימשכו לקבוצת הזרחה הנושאת מטען שלילי ויוני הכלור יימשכו לקבוצת הצד של החומצות האמיניות הנושאות מטען חיובי בהיסטון. תלמידים אלה ניסו "להמציא" הסברים כגון:</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"תמיסת המלח סופחת מים והמלח מתחבר אל קשרי המימן של הדנ"א ו\או ההיסטון ובכך מפריד ביניהם."</w:t>
      </w:r>
    </w:p>
    <w:p w:rsidR="005735F6" w:rsidRDefault="005735F6">
      <w:pPr>
        <w:spacing w:line="360" w:lineRule="auto"/>
        <w:ind w:left="425" w:right="720" w:hanging="426"/>
        <w:rPr>
          <w:rFonts w:cs="Guttman Yad-Brush"/>
          <w:sz w:val="20"/>
          <w:szCs w:val="20"/>
          <w:rtl/>
        </w:rPr>
      </w:pPr>
      <w:r>
        <w:rPr>
          <w:rFonts w:cs="David" w:hint="eastAsia"/>
        </w:rPr>
        <w:t>•</w:t>
      </w:r>
      <w:r>
        <w:rPr>
          <w:rFonts w:cs="David" w:hint="cs"/>
          <w:rtl/>
        </w:rPr>
        <w:tab/>
      </w:r>
      <w:r>
        <w:rPr>
          <w:rFonts w:cs="Guttman Yad-Brush" w:hint="cs"/>
          <w:sz w:val="20"/>
          <w:szCs w:val="20"/>
          <w:rtl/>
        </w:rPr>
        <w:t xml:space="preserve">"למולקולות </w:t>
      </w:r>
      <w:r>
        <w:rPr>
          <w:rFonts w:cs="Guttman Yad-Brush"/>
          <w:b/>
          <w:bCs/>
          <w:i/>
          <w:iCs/>
          <w:sz w:val="20"/>
          <w:szCs w:val="20"/>
        </w:rPr>
        <w:t>NaCl</w:t>
      </w:r>
      <w:r>
        <w:rPr>
          <w:rFonts w:cs="Guttman Yad-Brush"/>
          <w:b/>
          <w:bCs/>
          <w:i/>
          <w:iCs/>
          <w:sz w:val="20"/>
          <w:szCs w:val="20"/>
          <w:vertAlign w:val="subscript"/>
        </w:rPr>
        <w:t>(aq)</w:t>
      </w:r>
      <w:r>
        <w:rPr>
          <w:rFonts w:cs="Guttman Yad-Brush" w:hint="cs"/>
          <w:sz w:val="20"/>
          <w:szCs w:val="20"/>
          <w:rtl/>
        </w:rPr>
        <w:t xml:space="preserve"> יש משיכה חזקה ביותר מאשר ההיסטונים לכן הדנ"א מתקשר למולקולת </w:t>
      </w:r>
      <w:r>
        <w:rPr>
          <w:rFonts w:cs="Guttman Yad-Brush"/>
          <w:b/>
          <w:bCs/>
          <w:i/>
          <w:iCs/>
          <w:sz w:val="20"/>
          <w:szCs w:val="20"/>
        </w:rPr>
        <w:t>NaCl</w:t>
      </w:r>
      <w:r>
        <w:rPr>
          <w:rFonts w:cs="Guttman Yad-Brush"/>
          <w:b/>
          <w:bCs/>
          <w:i/>
          <w:iCs/>
          <w:sz w:val="20"/>
          <w:szCs w:val="20"/>
          <w:vertAlign w:val="subscript"/>
        </w:rPr>
        <w:t>(aq)</w:t>
      </w:r>
      <w:r>
        <w:rPr>
          <w:rFonts w:cs="Guttman Yad-Brush" w:hint="cs"/>
          <w:sz w:val="16"/>
          <w:szCs w:val="16"/>
          <w:rtl/>
        </w:rPr>
        <w:t xml:space="preserve"> </w:t>
      </w:r>
      <w:r>
        <w:rPr>
          <w:rFonts w:cs="Guttman Yad-Brush" w:hint="cs"/>
          <w:sz w:val="20"/>
          <w:szCs w:val="20"/>
          <w:rtl/>
        </w:rPr>
        <w:t>."</w:t>
      </w:r>
    </w:p>
    <w:p w:rsidR="005735F6" w:rsidRDefault="005735F6">
      <w:pPr>
        <w:rPr>
          <w:rFonts w:cs="David"/>
          <w:sz w:val="22"/>
          <w:szCs w:val="22"/>
          <w:rtl/>
        </w:rPr>
      </w:pPr>
    </w:p>
    <w:p w:rsidR="005735F6" w:rsidRDefault="00C54832">
      <w:pPr>
        <w:rPr>
          <w:rFonts w:cs="David"/>
          <w:sz w:val="22"/>
          <w:szCs w:val="22"/>
          <w:rtl/>
        </w:rPr>
      </w:pPr>
      <w:r w:rsidRPr="00C54832">
        <w:rPr>
          <w:rFonts w:cs="David"/>
          <w:noProof/>
          <w:sz w:val="20"/>
          <w:szCs w:val="22"/>
          <w:rtl/>
          <w:lang w:val="he-IL"/>
        </w:rPr>
        <w:pict>
          <v:shape id="_x0000_s19771" type="#_x0000_t98" style="position:absolute;left:0;text-align:left;margin-left:63.3pt;margin-top:6.25pt;width:468.25pt;height:340.4pt;z-index:-22;mso-position-horizontal-relative:page" adj="1452" filled="f" fillcolor="#969696" strokecolor="#f39">
            <v:stroke dashstyle="dash"/>
            <v:textbox inset="1pt,1pt,1pt,1pt"/>
            <w10:wrap anchorx="page"/>
          </v:shape>
        </w:pict>
      </w:r>
    </w:p>
    <w:p w:rsidR="005735F6" w:rsidRDefault="005735F6">
      <w:pPr>
        <w:rPr>
          <w:rFonts w:cs="David"/>
          <w:sz w:val="22"/>
          <w:szCs w:val="22"/>
          <w:rtl/>
        </w:rPr>
      </w:pPr>
    </w:p>
    <w:p w:rsidR="005735F6" w:rsidRDefault="005735F6">
      <w:pPr>
        <w:pStyle w:val="NormalWeb"/>
        <w:bidi/>
        <w:spacing w:before="0" w:beforeAutospacing="0" w:after="0" w:afterAutospacing="0" w:line="360" w:lineRule="auto"/>
        <w:rPr>
          <w:rFonts w:cs="David"/>
          <w:u w:val="single"/>
          <w:rtl/>
          <w:lang w:eastAsia="he-IL"/>
        </w:rPr>
      </w:pPr>
    </w:p>
    <w:p w:rsidR="005735F6" w:rsidRDefault="005735F6">
      <w:pPr>
        <w:spacing w:line="360" w:lineRule="auto"/>
        <w:rPr>
          <w:rFonts w:cs="David"/>
          <w:rtl/>
        </w:rPr>
      </w:pPr>
      <w:r>
        <w:rPr>
          <w:rFonts w:cs="David" w:hint="cs"/>
          <w:rtl/>
        </w:rPr>
        <w:t>אנו מביאים שאלות לתרגול בחלק מהנושאים שבהם עוסקת שאלה 11.</w:t>
      </w:r>
    </w:p>
    <w:p w:rsidR="005735F6" w:rsidRDefault="005735F6">
      <w:pPr>
        <w:pStyle w:val="NormalWeb"/>
        <w:bidi/>
        <w:spacing w:before="0" w:beforeAutospacing="0" w:after="0" w:afterAutospacing="0" w:line="360" w:lineRule="auto"/>
        <w:rPr>
          <w:rFonts w:cs="David"/>
          <w:u w:val="single"/>
          <w:rtl/>
          <w:lang w:eastAsia="he-IL"/>
        </w:rPr>
      </w:pPr>
      <w:r>
        <w:rPr>
          <w:rFonts w:cs="David" w:hint="cs"/>
          <w:u w:val="single"/>
          <w:rtl/>
          <w:lang w:eastAsia="he-IL"/>
        </w:rPr>
        <w:t>שאלה 1</w:t>
      </w:r>
    </w:p>
    <w:p w:rsidR="005735F6" w:rsidRDefault="005735F6">
      <w:pPr>
        <w:spacing w:line="360" w:lineRule="auto"/>
        <w:rPr>
          <w:rFonts w:cs="David"/>
          <w:sz w:val="22"/>
          <w:szCs w:val="22"/>
          <w:rtl/>
        </w:rPr>
      </w:pPr>
      <w:r>
        <w:rPr>
          <w:rFonts w:cs="David" w:hint="cs"/>
          <w:sz w:val="22"/>
          <w:szCs w:val="22"/>
          <w:rtl/>
        </w:rPr>
        <w:t xml:space="preserve">נתון רצף נוקלאוטידים בקטע מגדיל של מולקולת </w:t>
      </w:r>
      <w:r>
        <w:rPr>
          <w:rFonts w:cs="David"/>
          <w:sz w:val="22"/>
          <w:szCs w:val="22"/>
        </w:rPr>
        <w:t>DNA</w:t>
      </w:r>
      <w:r>
        <w:rPr>
          <w:rFonts w:cs="David" w:hint="cs"/>
          <w:sz w:val="22"/>
          <w:szCs w:val="22"/>
          <w:rtl/>
        </w:rPr>
        <w:t>:</w:t>
      </w:r>
    </w:p>
    <w:p w:rsidR="005735F6" w:rsidRDefault="005735F6">
      <w:pPr>
        <w:spacing w:line="360" w:lineRule="auto"/>
        <w:ind w:right="-600"/>
        <w:jc w:val="center"/>
        <w:rPr>
          <w:rFonts w:cs="David"/>
          <w:rtl/>
        </w:rPr>
      </w:pPr>
      <w:r>
        <w:rPr>
          <w:rFonts w:cs="David"/>
        </w:rPr>
        <w:t>5</w:t>
      </w:r>
      <w:r>
        <w:rPr>
          <w:rFonts w:cs="David"/>
          <w:b/>
          <w:bCs/>
        </w:rPr>
        <w:t>'</w:t>
      </w:r>
      <w:r>
        <w:rPr>
          <w:rFonts w:cs="David"/>
        </w:rPr>
        <w:t xml:space="preserve">  C A C G C T T G G T G A C C G T A A  3</w:t>
      </w:r>
      <w:r>
        <w:rPr>
          <w:rFonts w:cs="David"/>
          <w:b/>
          <w:bCs/>
        </w:rPr>
        <w:t>'</w:t>
      </w:r>
    </w:p>
    <w:p w:rsidR="005735F6" w:rsidRDefault="005735F6">
      <w:pPr>
        <w:spacing w:line="360" w:lineRule="auto"/>
        <w:ind w:left="425" w:right="-600" w:hanging="425"/>
        <w:rPr>
          <w:rFonts w:cs="David"/>
          <w:rtl/>
        </w:rPr>
      </w:pPr>
      <w:r>
        <w:rPr>
          <w:rFonts w:cs="David" w:hint="cs"/>
          <w:rtl/>
        </w:rPr>
        <w:t>א.</w:t>
      </w:r>
      <w:r>
        <w:rPr>
          <w:rFonts w:cs="David" w:hint="cs"/>
          <w:rtl/>
        </w:rPr>
        <w:tab/>
        <w:t xml:space="preserve">רשום את רצף הנוקלאוטידים בקטע מגדיל ה- </w:t>
      </w:r>
      <w:r>
        <w:rPr>
          <w:rFonts w:cs="David"/>
        </w:rPr>
        <w:t xml:space="preserve"> DNA</w:t>
      </w:r>
      <w:r>
        <w:rPr>
          <w:rFonts w:cs="David" w:hint="cs"/>
          <w:rtl/>
        </w:rPr>
        <w:t>המשלים.</w:t>
      </w:r>
    </w:p>
    <w:p w:rsidR="005735F6" w:rsidRDefault="005735F6">
      <w:pPr>
        <w:spacing w:line="360" w:lineRule="auto"/>
        <w:ind w:left="425" w:right="-600" w:hanging="425"/>
        <w:rPr>
          <w:rFonts w:cs="David"/>
          <w:rtl/>
        </w:rPr>
      </w:pPr>
      <w:r>
        <w:rPr>
          <w:rFonts w:cs="David" w:hint="cs"/>
          <w:rtl/>
        </w:rPr>
        <w:t>ב.</w:t>
      </w:r>
      <w:r>
        <w:rPr>
          <w:rFonts w:cs="David" w:hint="cs"/>
          <w:rtl/>
        </w:rPr>
        <w:tab/>
        <w:t xml:space="preserve">רשום את רצף הנוקלאוטידים בקטע ה- </w:t>
      </w:r>
      <w:r>
        <w:rPr>
          <w:rFonts w:cs="David"/>
        </w:rPr>
        <w:t>mRNA</w:t>
      </w:r>
      <w:r>
        <w:rPr>
          <w:rFonts w:cs="David" w:hint="cs"/>
          <w:rtl/>
        </w:rPr>
        <w:t xml:space="preserve"> , המתועתק מגדיל ה- </w:t>
      </w:r>
      <w:r>
        <w:rPr>
          <w:rFonts w:cs="David"/>
        </w:rPr>
        <w:t xml:space="preserve"> DNA</w:t>
      </w:r>
      <w:r>
        <w:rPr>
          <w:rFonts w:cs="David" w:hint="cs"/>
          <w:rtl/>
        </w:rPr>
        <w:t>המקורי.</w:t>
      </w:r>
    </w:p>
    <w:p w:rsidR="005735F6" w:rsidRDefault="005735F6">
      <w:pPr>
        <w:spacing w:line="360" w:lineRule="auto"/>
        <w:ind w:left="425" w:right="-600" w:hanging="425"/>
        <w:rPr>
          <w:rFonts w:cs="David"/>
          <w:rtl/>
        </w:rPr>
      </w:pPr>
      <w:r>
        <w:rPr>
          <w:rFonts w:cs="David" w:hint="cs"/>
          <w:rtl/>
        </w:rPr>
        <w:t>ג.</w:t>
      </w:r>
      <w:r>
        <w:rPr>
          <w:rFonts w:cs="David" w:hint="cs"/>
          <w:rtl/>
        </w:rPr>
        <w:tab/>
        <w:t xml:space="preserve">רשום את רצף החומצות האמיניות בקטע של החלבון, שיתורגם ממולקולת </w:t>
      </w:r>
      <w:r>
        <w:rPr>
          <w:rFonts w:cs="David"/>
        </w:rPr>
        <w:t>mRNA</w:t>
      </w:r>
      <w:r>
        <w:rPr>
          <w:rFonts w:cs="David" w:hint="cs"/>
          <w:rtl/>
        </w:rPr>
        <w:t xml:space="preserve">  זו.</w:t>
      </w:r>
    </w:p>
    <w:p w:rsidR="005735F6" w:rsidRDefault="005735F6">
      <w:pPr>
        <w:spacing w:line="360" w:lineRule="auto"/>
        <w:ind w:left="425" w:right="851" w:hanging="425"/>
        <w:rPr>
          <w:rFonts w:cs="David"/>
          <w:rtl/>
        </w:rPr>
      </w:pPr>
      <w:r>
        <w:rPr>
          <w:rFonts w:cs="David" w:hint="cs"/>
          <w:rtl/>
        </w:rPr>
        <w:t>ד.</w:t>
      </w:r>
      <w:r>
        <w:rPr>
          <w:rFonts w:cs="David" w:hint="cs"/>
          <w:rtl/>
        </w:rPr>
        <w:tab/>
        <w:t xml:space="preserve">אם הנוקליאוטיד ה- 15 בגדיל ה- </w:t>
      </w:r>
      <w:r>
        <w:rPr>
          <w:rFonts w:cs="David"/>
        </w:rPr>
        <w:t xml:space="preserve"> DNA</w:t>
      </w:r>
      <w:r>
        <w:rPr>
          <w:rFonts w:cs="David" w:hint="cs"/>
          <w:rtl/>
        </w:rPr>
        <w:t xml:space="preserve"> המקורי ישונה מ- </w:t>
      </w:r>
      <w:r>
        <w:rPr>
          <w:rFonts w:cs="David" w:hint="cs"/>
        </w:rPr>
        <w:t>G</w:t>
      </w:r>
      <w:r>
        <w:rPr>
          <w:rFonts w:cs="David" w:hint="cs"/>
          <w:rtl/>
        </w:rPr>
        <w:t xml:space="preserve"> ל- </w:t>
      </w:r>
      <w:r>
        <w:rPr>
          <w:rFonts w:cs="David" w:hint="cs"/>
        </w:rPr>
        <w:t>C</w:t>
      </w:r>
      <w:r>
        <w:rPr>
          <w:rFonts w:cs="David" w:hint="cs"/>
          <w:rtl/>
        </w:rPr>
        <w:t xml:space="preserve"> , איך יראה קטע ממולקולת  ה- </w:t>
      </w:r>
      <w:r>
        <w:rPr>
          <w:rFonts w:cs="David"/>
        </w:rPr>
        <w:t>mRNA</w:t>
      </w:r>
      <w:r>
        <w:rPr>
          <w:rFonts w:cs="David" w:hint="cs"/>
          <w:rtl/>
        </w:rPr>
        <w:t xml:space="preserve"> ?</w:t>
      </w:r>
    </w:p>
    <w:p w:rsidR="005735F6" w:rsidRDefault="005735F6">
      <w:pPr>
        <w:spacing w:line="360" w:lineRule="auto"/>
        <w:ind w:left="425" w:right="-600" w:hanging="425"/>
        <w:rPr>
          <w:rFonts w:cs="David"/>
          <w:rtl/>
        </w:rPr>
      </w:pPr>
      <w:r>
        <w:rPr>
          <w:rFonts w:cs="David" w:hint="cs"/>
          <w:rtl/>
        </w:rPr>
        <w:t>ה.</w:t>
      </w:r>
      <w:r>
        <w:rPr>
          <w:rFonts w:cs="David" w:hint="cs"/>
          <w:rtl/>
        </w:rPr>
        <w:tab/>
        <w:t xml:space="preserve">מה ישתנה ברצף החומצות האמיניות בקטע של החלבון, שיתורגם ממולקולת </w:t>
      </w:r>
      <w:r>
        <w:rPr>
          <w:rFonts w:cs="David"/>
        </w:rPr>
        <w:t>mRNA</w:t>
      </w:r>
      <w:r>
        <w:rPr>
          <w:rFonts w:cs="David" w:hint="cs"/>
          <w:rtl/>
        </w:rPr>
        <w:t xml:space="preserve">  זו?</w:t>
      </w:r>
    </w:p>
    <w:p w:rsidR="005735F6" w:rsidRDefault="005735F6">
      <w:pPr>
        <w:spacing w:line="360" w:lineRule="auto"/>
        <w:ind w:left="425" w:right="-840" w:hanging="425"/>
        <w:rPr>
          <w:rFonts w:cs="David"/>
          <w:rtl/>
        </w:rPr>
      </w:pPr>
      <w:r>
        <w:rPr>
          <w:rFonts w:cs="David" w:hint="cs"/>
          <w:rtl/>
        </w:rPr>
        <w:t>ו.</w:t>
      </w:r>
      <w:r>
        <w:rPr>
          <w:rFonts w:cs="David" w:hint="cs"/>
          <w:rtl/>
        </w:rPr>
        <w:tab/>
        <w:t xml:space="preserve">אם יתווסף </w:t>
      </w:r>
      <w:r>
        <w:rPr>
          <w:rFonts w:cs="David" w:hint="cs"/>
        </w:rPr>
        <w:t>G</w:t>
      </w:r>
      <w:r>
        <w:rPr>
          <w:rFonts w:cs="David" w:hint="cs"/>
          <w:rtl/>
        </w:rPr>
        <w:t xml:space="preserve"> לגדיל המקורי של ה- </w:t>
      </w:r>
      <w:r>
        <w:rPr>
          <w:rFonts w:cs="David"/>
        </w:rPr>
        <w:t xml:space="preserve"> DNA</w:t>
      </w:r>
      <w:r>
        <w:rPr>
          <w:rFonts w:cs="David" w:hint="cs"/>
          <w:rtl/>
        </w:rPr>
        <w:t xml:space="preserve">, לאחר הנוקליאוטיד ה- 15, מה ישתנה ב- </w:t>
      </w:r>
      <w:r>
        <w:rPr>
          <w:rFonts w:cs="David"/>
        </w:rPr>
        <w:t>mRNA</w:t>
      </w:r>
      <w:r>
        <w:rPr>
          <w:rFonts w:cs="David" w:hint="cs"/>
          <w:rtl/>
        </w:rPr>
        <w:t xml:space="preserve"> ?</w:t>
      </w:r>
    </w:p>
    <w:p w:rsidR="005735F6" w:rsidRDefault="005735F6">
      <w:pPr>
        <w:spacing w:line="360" w:lineRule="auto"/>
        <w:ind w:left="425" w:right="-600" w:hanging="425"/>
        <w:rPr>
          <w:rFonts w:cs="David"/>
          <w:rtl/>
        </w:rPr>
      </w:pPr>
      <w:r>
        <w:rPr>
          <w:rFonts w:cs="David" w:hint="cs"/>
          <w:rtl/>
        </w:rPr>
        <w:t>ז.</w:t>
      </w:r>
      <w:r>
        <w:rPr>
          <w:rFonts w:cs="David" w:hint="cs"/>
          <w:rtl/>
        </w:rPr>
        <w:tab/>
        <w:t>מה ישתנה בחלבון ?</w:t>
      </w:r>
    </w:p>
    <w:p w:rsidR="005735F6" w:rsidRDefault="005735F6">
      <w:pPr>
        <w:spacing w:line="360" w:lineRule="auto"/>
        <w:ind w:left="425" w:right="-600" w:hanging="425"/>
        <w:rPr>
          <w:rFonts w:cs="David"/>
          <w:rtl/>
        </w:rPr>
      </w:pPr>
      <w:r>
        <w:rPr>
          <w:rFonts w:cs="David" w:hint="cs"/>
          <w:rtl/>
        </w:rPr>
        <w:t>ח.</w:t>
      </w:r>
      <w:r>
        <w:rPr>
          <w:rFonts w:cs="David" w:hint="cs"/>
          <w:rtl/>
        </w:rPr>
        <w:tab/>
        <w:t xml:space="preserve">אם הנוקליאוטיד ה- 11 בגדיל ה- </w:t>
      </w:r>
      <w:r>
        <w:rPr>
          <w:rFonts w:cs="David"/>
        </w:rPr>
        <w:t xml:space="preserve"> DNA</w:t>
      </w:r>
      <w:r>
        <w:rPr>
          <w:rFonts w:cs="David" w:hint="cs"/>
          <w:rtl/>
        </w:rPr>
        <w:t xml:space="preserve">המקורי ישונה מ- </w:t>
      </w:r>
      <w:r>
        <w:rPr>
          <w:rFonts w:cs="David" w:hint="cs"/>
        </w:rPr>
        <w:t>G</w:t>
      </w:r>
      <w:r>
        <w:rPr>
          <w:rFonts w:cs="David" w:hint="cs"/>
          <w:rtl/>
        </w:rPr>
        <w:t xml:space="preserve"> ל- </w:t>
      </w:r>
      <w:r>
        <w:rPr>
          <w:rFonts w:cs="David" w:hint="cs"/>
        </w:rPr>
        <w:t>C</w:t>
      </w:r>
      <w:r>
        <w:rPr>
          <w:rFonts w:cs="David" w:hint="cs"/>
          <w:rtl/>
        </w:rPr>
        <w:t xml:space="preserve"> , מה ישתנה ב- </w:t>
      </w:r>
      <w:r>
        <w:rPr>
          <w:rFonts w:cs="David"/>
        </w:rPr>
        <w:t>mRNA</w:t>
      </w:r>
      <w:r>
        <w:rPr>
          <w:rFonts w:cs="David" w:hint="cs"/>
          <w:rtl/>
        </w:rPr>
        <w:t xml:space="preserve"> ?</w:t>
      </w:r>
    </w:p>
    <w:p w:rsidR="005735F6" w:rsidRDefault="005735F6">
      <w:pPr>
        <w:spacing w:line="360" w:lineRule="auto"/>
        <w:ind w:left="425" w:right="-600" w:hanging="425"/>
        <w:rPr>
          <w:rFonts w:cs="David"/>
          <w:rtl/>
        </w:rPr>
      </w:pPr>
      <w:r>
        <w:rPr>
          <w:rFonts w:cs="David" w:hint="cs"/>
          <w:rtl/>
        </w:rPr>
        <w:t>ט.</w:t>
      </w:r>
      <w:r>
        <w:rPr>
          <w:rFonts w:cs="David" w:hint="cs"/>
          <w:rtl/>
        </w:rPr>
        <w:tab/>
        <w:t>מה ישתנה בחלבון ?</w:t>
      </w:r>
    </w:p>
    <w:p w:rsidR="005735F6" w:rsidRDefault="005735F6">
      <w:pPr>
        <w:spacing w:line="360" w:lineRule="auto"/>
        <w:ind w:right="-600"/>
        <w:jc w:val="both"/>
        <w:rPr>
          <w:rFonts w:cs="David"/>
          <w:rtl/>
        </w:rPr>
      </w:pPr>
    </w:p>
    <w:p w:rsidR="005735F6" w:rsidRDefault="00C54832">
      <w:pPr>
        <w:spacing w:line="360" w:lineRule="auto"/>
        <w:rPr>
          <w:rFonts w:cs="David"/>
          <w:rtl/>
        </w:rPr>
      </w:pPr>
      <w:r w:rsidRPr="00C54832">
        <w:rPr>
          <w:rFonts w:cs="David"/>
          <w:noProof/>
          <w:sz w:val="20"/>
          <w:rtl/>
          <w:lang w:val="he-IL"/>
        </w:rPr>
        <w:pict>
          <v:group id="_x0000_s19670" style="position:absolute;left:0;text-align:left;margin-left:-35.35pt;margin-top:-1.5pt;width:468.25pt;height:702.1pt;z-index:-23" coordorigin="1282,1511" coordsize="9365,14042">
            <v:group id="_x0000_s19666" style="position:absolute;left:2990;top:3345;width:5590;height:8324" coordorigin="3579,1816" coordsize="5590,8324" wrapcoords="3127 1129 174 1401 -58 1479 -58 19187 18473 19187 18473 19537 18705 19537 18705 19187 21600 19187 21600 1440 20500 1440 3359 1129 3127 1129">
              <v:group id="_x0000_s19663" style="position:absolute;left:3579;top:1816;width:5590;height:8324" coordorigin="3579,1816" coordsize="5590,8324">
                <v:group id="_x0000_s19659" style="position:absolute;left:3579;top:1816;width:5590;height:8324" coordorigin="3579,1816" coordsize="5590,8324">
                  <v:group id="_x0000_s19400" style="position:absolute;left:3579;top:1816;width:5590;height:8324" coordorigin="3360,4132" coordsize="5590,8324" wrapcoords="3127 1129 174 1401 -58 1479 -58 19187 18473 19187 18473 19537 18705 19537 18705 19187 21600 19187 21600 1440 20500 1440 3359 1129 3127 1129">
                    <v:group id="_x0000_s19401" style="position:absolute;left:3360;top:4132;width:5590;height:8324" coordorigin="3360,4132" coordsize="5590,8324">
                      <v:group id="_x0000_s19402" style="position:absolute;left:3360;top:4132;width:5590;height:7992" coordorigin="3360,4132" coordsize="5590,7992">
                        <v:group id="_x0000_s19403" style="position:absolute;left:3360;top:4132;width:5590;height:7992" coordorigin="3360,4132" coordsize="5590,7992">
                          <v:group id="_x0000_s19404" style="position:absolute;left:3360;top:4132;width:5590;height:7992" coordorigin="3360,4132" coordsize="5590,7992">
                            <v:group id="_x0000_s19405" style="position:absolute;left:3360;top:4699;width:5590;height:7425" coordorigin="3320,3317" coordsize="5590,7425">
                              <v:group id="_x0000_s19406" style="position:absolute;left:3320;top:3317;width:5590;height:6822" coordorigin="3320,3317" coordsize="5590,6822">
                                <v:group id="_x0000_s19407" style="position:absolute;left:3320;top:3317;width:5590;height:6822" coordorigin="3320,3317" coordsize="5590,6822">
                                  <v:group id="_x0000_s19408" style="position:absolute;left:3320;top:3317;width:5590;height:6822" coordorigin="3320,3317" coordsize="5590,6822">
                                    <v:group id="_x0000_s19409" style="position:absolute;left:3320;top:3317;width:5590;height:6822" coordorigin="1897,78" coordsize="3312,4042">
                                      <o:lock v:ext="edit" aspectratio="t"/>
                                      <v:group id="_x0000_s19410" style="position:absolute;left:1897;top:78;width:3312;height:4042" coordorigin="1897,78" coordsize="3312,4042">
                                        <o:lock v:ext="edit" aspectratio="t"/>
                                        <v:group id="_x0000_s19411" style="position:absolute;left:1897;top:78;width:3312;height:4042" coordorigin="775,102" coordsize="3312,4042">
                                          <o:lock v:ext="edit" aspectratio="t"/>
                                          <v:group id="_x0000_s19412" style="position:absolute;left:775;top:102;width:3312;height:4042" coordorigin="775,102" coordsize="3312,4042">
                                            <o:lock v:ext="edit" aspectratio="t"/>
                                            <v:group id="_x0000_s19413" style="position:absolute;left:775;top:102;width:3312;height:4042" coordorigin="775,102" coordsize="3312,4042">
                                              <o:lock v:ext="edit" aspectratio="t"/>
                                              <v:group id="_x0000_s19414" style="position:absolute;left:775;top:102;width:3312;height:4042" coordorigin="1143,86" coordsize="3312,4042">
                                                <o:lock v:ext="edit" aspectratio="t"/>
                                                <v:shape id="_x0000_s19415" type="#_x0000_t75" style="position:absolute;left:1143;top:86;width:3312;height:4042;mso-wrap-edited:f" wrapcoords="-53 0 -53 21556 21600 21556 21600 0 -53 0" o:allowoverlap="f">
                                                  <v:imagedata r:id="rId51" o:title="DNA" croptop="5471f" cropbottom="4191f" cropleft="1941f" cropright="3132f"/>
                                                </v:shape>
                                                <v:rect id="_x0000_s19416" style="position:absolute;left:3444;top:1956;width:384;height:252;v-text-anchor:middle" stroked="f">
                                                  <o:lock v:ext="edit" aspectratio="t"/>
                                                </v:rect>
                                                <v:rect id="_x0000_s19417" style="position:absolute;left:3160;top:1948;width:384;height:192;v-text-anchor:middle" stroked="f">
                                                  <o:lock v:ext="edit" aspectratio="t"/>
                                                </v:rect>
                                                <v:rect id="_x0000_s19418" style="position:absolute;left:3512;top:2224;width:304;height:208;v-text-anchor:middle" stroked="f">
                                                  <o:lock v:ext="edit" aspectratio="t"/>
                                                </v:rect>
                                                <v:rect id="_x0000_s19419" style="position:absolute;left:1856;top:1796;width:328;height:644;v-text-anchor:middle" stroked="f">
                                                  <o:lock v:ext="edit" aspectratio="t"/>
                                                </v:rect>
                                                <v:rect id="_x0000_s19420" style="position:absolute;left:2112;top:1928;width:516;height:192;v-text-anchor:middle" stroked="f">
                                                  <o:lock v:ext="edit" aspectratio="t"/>
                                                </v:rect>
                                                <v:rect id="_x0000_s19421" style="position:absolute;left:2412;top:2056;width:224;height:144;v-text-anchor:middle" stroked="f">
                                                  <o:lock v:ext="edit" aspectratio="t"/>
                                                </v:rect>
                                                <v:rect id="_x0000_s19422" style="position:absolute;left:2776;top:2168;width:304;height:140;v-text-anchor:middle" stroked="f">
                                                  <o:lock v:ext="edit" aspectratio="t"/>
                                                </v:rect>
                                              </v:group>
                                              <v:group id="_x0000_s19423" style="position:absolute;left:1292;top:628;width:348;height:295" coordorigin="1292,628" coordsize="348,295">
                                                <o:lock v:ext="edit" aspectratio="t"/>
                                                <v:group id="_x0000_s19424" style="position:absolute;left:1300;top:704;width:340;height:219" coordorigin="1300,704" coordsize="340,219">
                                                  <o:lock v:ext="edit" aspectratio="t"/>
                                                  <v:group id="_x0000_s19425" style="position:absolute;left:1300;top:704;width:340;height:112" coordorigin="388,1716" coordsize="316,72">
                                                    <o:lock v:ext="edit" aspectratio="t"/>
                                                    <v:line id="_x0000_s19426" style="position:absolute;flip:y" from="388,1716" to="548,1788" strokeweight="1pt">
                                                      <o:lock v:ext="edit" aspectratio="t"/>
                                                    </v:line>
                                                    <v:line id="_x0000_s19427" style="position:absolute;flip:x y" from="544,1716" to="704,1788" strokeweight="1pt">
                                                      <o:lock v:ext="edit" aspectratio="t"/>
                                                    </v:line>
                                                  </v:group>
                                                  <v:group id="_x0000_s19428" style="position:absolute;left:1338;top:751;width:264;height:172" coordorigin="1338,751" coordsize="264,172">
                                                    <o:lock v:ext="edit" aspectratio="t"/>
                                                    <v:shape id="_x0000_s19429" type="#_x0000_t6" style="position:absolute;left:1359;top:751;width:183;height:172;rotation:9208401fd;v-text-anchor:middle" stroked="f">
                                                      <o:lock v:ext="edit" aspectratio="t"/>
                                                    </v:shape>
                                                    <v:rect id="_x0000_s19430" style="position:absolute;left:1442;top:757;width:160;height:63;rotation:-2351251fd;flip:x;v-text-anchor:middle" stroked="f">
                                                      <o:lock v:ext="edit" aspectratio="t"/>
                                                    </v:rect>
                                                    <v:rect id="_x0000_s19431" style="position:absolute;left:1338;top:771;width:123;height:67;rotation:-2351251fd;v-text-anchor:middle" stroked="f">
                                                      <o:lock v:ext="edit" aspectratio="t"/>
                                                    </v:rect>
                                                  </v:group>
                                                </v:group>
                                                <v:group id="_x0000_s19432" style="position:absolute;left:1292;top:628;width:340;height:183" coordorigin="284,1828" coordsize="340,183">
                                                  <o:lock v:ext="edit" aspectratio="t"/>
                                                  <v:rect id="_x0000_s19433" style="position:absolute;left:420;top:1868;width:84;height:108;v-text-anchor:middle" stroked="f">
                                                    <o:lock v:ext="edit" aspectratio="t"/>
                                                  </v:rect>
                                                  <v:shape id="_x0000_s19434" type="#_x0000_t202" style="position:absolute;left:284;top:1828;width:340;height:183" filled="f" fillcolor="#0c9" stroked="f">
                                                    <o:lock v:ext="edit" aspectratio="t"/>
                                                    <v:textbox style="mso-next-textbox:#_x0000_s19434">
                                                      <w:txbxContent>
                                                        <w:p w:rsidR="00C42E18" w:rsidRDefault="00C42E18">
                                                          <w:pPr>
                                                            <w:autoSpaceDE w:val="0"/>
                                                            <w:autoSpaceDN w:val="0"/>
                                                            <w:adjustRightInd w:val="0"/>
                                                            <w:jc w:val="center"/>
                                                            <w:rPr>
                                                              <w:rFonts w:ascii="Arial" w:hAnsi="Arial"/>
                                                              <w:color w:val="000000"/>
                                                              <w:sz w:val="26"/>
                                                              <w:szCs w:val="26"/>
                                                              <w:rtl/>
                                                              <w:lang w:eastAsia="en-US"/>
                                                            </w:rPr>
                                                          </w:pPr>
                                                          <w:r>
                                                            <w:rPr>
                                                              <w:rFonts w:ascii="Arial" w:hAnsi="Arial"/>
                                                              <w:color w:val="000000"/>
                                                              <w:sz w:val="26"/>
                                                              <w:szCs w:val="26"/>
                                                              <w:lang w:eastAsia="en-US"/>
                                                            </w:rPr>
                                                            <w:t>O</w:t>
                                                          </w:r>
                                                        </w:p>
                                                      </w:txbxContent>
                                                    </v:textbox>
                                                  </v:shape>
                                                </v:group>
                                              </v:group>
                                              <v:group id="_x0000_s19435" style="position:absolute;left:1352;top:1496;width:348;height:295" coordorigin="1292,628" coordsize="348,295">
                                                <o:lock v:ext="edit" aspectratio="t"/>
                                                <v:group id="_x0000_s19436" style="position:absolute;left:1300;top:704;width:340;height:219" coordorigin="1300,704" coordsize="340,219">
                                                  <o:lock v:ext="edit" aspectratio="t"/>
                                                  <v:group id="_x0000_s19437" style="position:absolute;left:1300;top:704;width:340;height:112" coordorigin="388,1716" coordsize="316,72">
                                                    <o:lock v:ext="edit" aspectratio="t"/>
                                                    <v:line id="_x0000_s19438" style="position:absolute;flip:y" from="388,1716" to="548,1788" strokeweight="1pt">
                                                      <o:lock v:ext="edit" aspectratio="t"/>
                                                    </v:line>
                                                    <v:line id="_x0000_s19439" style="position:absolute;flip:x y" from="544,1716" to="704,1788" strokeweight="1pt">
                                                      <o:lock v:ext="edit" aspectratio="t"/>
                                                    </v:line>
                                                  </v:group>
                                                  <v:group id="_x0000_s19440" style="position:absolute;left:1338;top:751;width:264;height:172" coordorigin="1338,751" coordsize="264,172">
                                                    <o:lock v:ext="edit" aspectratio="t"/>
                                                    <v:shape id="_x0000_s19441" type="#_x0000_t6" style="position:absolute;left:1359;top:751;width:183;height:172;rotation:9208401fd;v-text-anchor:middle" stroked="f">
                                                      <o:lock v:ext="edit" aspectratio="t"/>
                                                    </v:shape>
                                                    <v:rect id="_x0000_s19442" style="position:absolute;left:1442;top:757;width:160;height:63;rotation:-2351251fd;flip:x;v-text-anchor:middle" stroked="f">
                                                      <o:lock v:ext="edit" aspectratio="t"/>
                                                    </v:rect>
                                                    <v:rect id="_x0000_s19443" style="position:absolute;left:1338;top:771;width:123;height:67;rotation:-2351251fd;v-text-anchor:middle" stroked="f">
                                                      <o:lock v:ext="edit" aspectratio="t"/>
                                                    </v:rect>
                                                  </v:group>
                                                </v:group>
                                                <v:group id="_x0000_s19444" style="position:absolute;left:1292;top:628;width:340;height:183" coordorigin="284,1828" coordsize="340,183">
                                                  <o:lock v:ext="edit" aspectratio="t"/>
                                                  <v:rect id="_x0000_s19445" style="position:absolute;left:420;top:1868;width:84;height:108;v-text-anchor:middle" stroked="f">
                                                    <o:lock v:ext="edit" aspectratio="t"/>
                                                  </v:rect>
                                                  <v:shape id="_x0000_s19446" type="#_x0000_t202" style="position:absolute;left:284;top:1828;width:340;height:183" filled="f" fillcolor="#0c9" stroked="f">
                                                    <o:lock v:ext="edit" aspectratio="t"/>
                                                    <v:textbox style="mso-next-textbox:#_x0000_s19446">
                                                      <w:txbxContent>
                                                        <w:p w:rsidR="00C42E18" w:rsidRDefault="00C42E18">
                                                          <w:pPr>
                                                            <w:autoSpaceDE w:val="0"/>
                                                            <w:autoSpaceDN w:val="0"/>
                                                            <w:adjustRightInd w:val="0"/>
                                                            <w:jc w:val="center"/>
                                                            <w:rPr>
                                                              <w:rFonts w:ascii="Arial" w:hAnsi="Arial"/>
                                                              <w:color w:val="000000"/>
                                                              <w:sz w:val="26"/>
                                                              <w:szCs w:val="26"/>
                                                              <w:rtl/>
                                                              <w:lang w:eastAsia="en-US"/>
                                                            </w:rPr>
                                                          </w:pPr>
                                                          <w:r>
                                                            <w:rPr>
                                                              <w:rFonts w:ascii="Arial" w:hAnsi="Arial"/>
                                                              <w:color w:val="000000"/>
                                                              <w:sz w:val="26"/>
                                                              <w:szCs w:val="26"/>
                                                              <w:lang w:eastAsia="en-US"/>
                                                            </w:rPr>
                                                            <w:t>O</w:t>
                                                          </w:r>
                                                        </w:p>
                                                      </w:txbxContent>
                                                    </v:textbox>
                                                  </v:shape>
                                                </v:group>
                                              </v:group>
                                              <v:group id="_x0000_s19447" style="position:absolute;left:1412;top:2364;width:348;height:295" coordorigin="1292,628" coordsize="348,295">
                                                <o:lock v:ext="edit" aspectratio="t"/>
                                                <v:group id="_x0000_s19448" style="position:absolute;left:1300;top:704;width:340;height:219" coordorigin="1300,704" coordsize="340,219">
                                                  <o:lock v:ext="edit" aspectratio="t"/>
                                                  <v:group id="_x0000_s19449" style="position:absolute;left:1300;top:704;width:340;height:112" coordorigin="388,1716" coordsize="316,72">
                                                    <o:lock v:ext="edit" aspectratio="t"/>
                                                    <v:line id="_x0000_s19450" style="position:absolute;flip:y" from="388,1716" to="548,1788" strokeweight="1pt">
                                                      <o:lock v:ext="edit" aspectratio="t"/>
                                                    </v:line>
                                                    <v:line id="_x0000_s19451" style="position:absolute;flip:x y" from="544,1716" to="704,1788" strokeweight="1pt">
                                                      <o:lock v:ext="edit" aspectratio="t"/>
                                                    </v:line>
                                                  </v:group>
                                                  <v:group id="_x0000_s19452" style="position:absolute;left:1338;top:751;width:264;height:172" coordorigin="1338,751" coordsize="264,172">
                                                    <o:lock v:ext="edit" aspectratio="t"/>
                                                    <v:shape id="_x0000_s19453" type="#_x0000_t6" style="position:absolute;left:1359;top:751;width:183;height:172;rotation:9208401fd;v-text-anchor:middle" stroked="f">
                                                      <o:lock v:ext="edit" aspectratio="t"/>
                                                    </v:shape>
                                                    <v:rect id="_x0000_s19454" style="position:absolute;left:1442;top:757;width:160;height:63;rotation:-2351251fd;flip:x;v-text-anchor:middle" stroked="f">
                                                      <o:lock v:ext="edit" aspectratio="t"/>
                                                    </v:rect>
                                                    <v:rect id="_x0000_s19455" style="position:absolute;left:1338;top:771;width:123;height:67;rotation:-2351251fd;v-text-anchor:middle" stroked="f">
                                                      <o:lock v:ext="edit" aspectratio="t"/>
                                                    </v:rect>
                                                  </v:group>
                                                </v:group>
                                                <v:group id="_x0000_s19456" style="position:absolute;left:1292;top:628;width:340;height:183" coordorigin="284,1828" coordsize="340,183">
                                                  <o:lock v:ext="edit" aspectratio="t"/>
                                                  <v:rect id="_x0000_s19457" style="position:absolute;left:420;top:1868;width:84;height:108;v-text-anchor:middle" stroked="f">
                                                    <o:lock v:ext="edit" aspectratio="t"/>
                                                  </v:rect>
                                                  <v:shape id="_x0000_s19458" type="#_x0000_t202" style="position:absolute;left:284;top:1828;width:340;height:183" filled="f" fillcolor="#0c9" stroked="f">
                                                    <o:lock v:ext="edit" aspectratio="t"/>
                                                    <v:textbox style="mso-next-textbox:#_x0000_s19458">
                                                      <w:txbxContent>
                                                        <w:p w:rsidR="00C42E18" w:rsidRDefault="00C42E18">
                                                          <w:pPr>
                                                            <w:autoSpaceDE w:val="0"/>
                                                            <w:autoSpaceDN w:val="0"/>
                                                            <w:adjustRightInd w:val="0"/>
                                                            <w:jc w:val="center"/>
                                                            <w:rPr>
                                                              <w:rFonts w:ascii="Arial" w:hAnsi="Arial"/>
                                                              <w:color w:val="000000"/>
                                                              <w:sz w:val="26"/>
                                                              <w:szCs w:val="26"/>
                                                              <w:rtl/>
                                                              <w:lang w:eastAsia="en-US"/>
                                                            </w:rPr>
                                                          </w:pPr>
                                                          <w:r>
                                                            <w:rPr>
                                                              <w:rFonts w:ascii="Arial" w:hAnsi="Arial"/>
                                                              <w:color w:val="000000"/>
                                                              <w:sz w:val="26"/>
                                                              <w:szCs w:val="26"/>
                                                              <w:lang w:eastAsia="en-US"/>
                                                            </w:rPr>
                                                            <w:t>O</w:t>
                                                          </w:r>
                                                        </w:p>
                                                      </w:txbxContent>
                                                    </v:textbox>
                                                  </v:shape>
                                                </v:group>
                                              </v:group>
                                              <v:group id="_x0000_s19459" style="position:absolute;left:1472;top:3232;width:348;height:295" coordorigin="1292,628" coordsize="348,295">
                                                <o:lock v:ext="edit" aspectratio="t"/>
                                                <v:group id="_x0000_s19460" style="position:absolute;left:1300;top:704;width:340;height:219" coordorigin="1300,704" coordsize="340,219">
                                                  <o:lock v:ext="edit" aspectratio="t"/>
                                                  <v:group id="_x0000_s19461" style="position:absolute;left:1300;top:704;width:340;height:112" coordorigin="388,1716" coordsize="316,72">
                                                    <o:lock v:ext="edit" aspectratio="t"/>
                                                    <v:line id="_x0000_s19462" style="position:absolute;flip:y" from="388,1716" to="548,1788" strokeweight="1pt">
                                                      <o:lock v:ext="edit" aspectratio="t"/>
                                                    </v:line>
                                                    <v:line id="_x0000_s19463" style="position:absolute;flip:x y" from="544,1716" to="704,1788" strokeweight="1pt">
                                                      <o:lock v:ext="edit" aspectratio="t"/>
                                                    </v:line>
                                                  </v:group>
                                                  <v:group id="_x0000_s19464" style="position:absolute;left:1338;top:751;width:264;height:172" coordorigin="1338,751" coordsize="264,172">
                                                    <o:lock v:ext="edit" aspectratio="t"/>
                                                    <v:shape id="_x0000_s19465" type="#_x0000_t6" style="position:absolute;left:1359;top:751;width:183;height:172;rotation:9208401fd;v-text-anchor:middle" stroked="f">
                                                      <o:lock v:ext="edit" aspectratio="t"/>
                                                    </v:shape>
                                                    <v:rect id="_x0000_s19466" style="position:absolute;left:1442;top:757;width:160;height:63;rotation:-2351251fd;flip:x;v-text-anchor:middle" stroked="f">
                                                      <o:lock v:ext="edit" aspectratio="t"/>
                                                    </v:rect>
                                                    <v:rect id="_x0000_s19467" style="position:absolute;left:1338;top:771;width:123;height:67;rotation:-2351251fd;v-text-anchor:middle" stroked="f">
                                                      <o:lock v:ext="edit" aspectratio="t"/>
                                                    </v:rect>
                                                  </v:group>
                                                </v:group>
                                                <v:group id="_x0000_s19468" style="position:absolute;left:1292;top:628;width:340;height:183" coordorigin="284,1828" coordsize="340,183">
                                                  <o:lock v:ext="edit" aspectratio="t"/>
                                                  <v:rect id="_x0000_s19469" style="position:absolute;left:420;top:1868;width:84;height:108;v-text-anchor:middle" stroked="f">
                                                    <o:lock v:ext="edit" aspectratio="t"/>
                                                  </v:rect>
                                                  <v:shape id="_x0000_s19470" type="#_x0000_t202" style="position:absolute;left:284;top:1828;width:340;height:183" filled="f" fillcolor="#0c9" stroked="f">
                                                    <o:lock v:ext="edit" aspectratio="t"/>
                                                    <v:textbox style="mso-next-textbox:#_x0000_s19470">
                                                      <w:txbxContent>
                                                        <w:p w:rsidR="00C42E18" w:rsidRDefault="00C42E18">
                                                          <w:pPr>
                                                            <w:autoSpaceDE w:val="0"/>
                                                            <w:autoSpaceDN w:val="0"/>
                                                            <w:adjustRightInd w:val="0"/>
                                                            <w:jc w:val="center"/>
                                                            <w:rPr>
                                                              <w:rFonts w:ascii="Arial" w:hAnsi="Arial"/>
                                                              <w:color w:val="000000"/>
                                                              <w:sz w:val="26"/>
                                                              <w:szCs w:val="26"/>
                                                              <w:rtl/>
                                                              <w:lang w:eastAsia="en-US"/>
                                                            </w:rPr>
                                                          </w:pPr>
                                                          <w:r>
                                                            <w:rPr>
                                                              <w:rFonts w:ascii="Arial" w:hAnsi="Arial"/>
                                                              <w:color w:val="000000"/>
                                                              <w:sz w:val="26"/>
                                                              <w:szCs w:val="26"/>
                                                              <w:lang w:eastAsia="en-US"/>
                                                            </w:rPr>
                                                            <w:t>O</w:t>
                                                          </w:r>
                                                        </w:p>
                                                      </w:txbxContent>
                                                    </v:textbox>
                                                  </v:shape>
                                                </v:group>
                                              </v:group>
                                            </v:group>
                                            <v:group id="_x0000_s19471" style="position:absolute;left:3160;top:1572;width:340;height:295" coordorigin="3092,712" coordsize="340,295">
                                              <o:lock v:ext="edit" aspectratio="t"/>
                                              <v:group id="_x0000_s19472" style="position:absolute;left:3092;top:712;width:340;height:219;flip:y" coordorigin="1300,704" coordsize="340,219">
                                                <o:lock v:ext="edit" aspectratio="t"/>
                                                <v:group id="_x0000_s19473" style="position:absolute;left:1300;top:704;width:340;height:112" coordorigin="388,1716" coordsize="316,72">
                                                  <o:lock v:ext="edit" aspectratio="t"/>
                                                  <v:line id="_x0000_s19474" style="position:absolute;flip:y" from="388,1716" to="548,1788" strokeweight="1pt">
                                                    <o:lock v:ext="edit" aspectratio="t"/>
                                                  </v:line>
                                                  <v:line id="_x0000_s19475" style="position:absolute;flip:x y" from="544,1716" to="704,1788" strokeweight="1pt">
                                                    <o:lock v:ext="edit" aspectratio="t"/>
                                                  </v:line>
                                                </v:group>
                                                <v:group id="_x0000_s19476" style="position:absolute;left:1338;top:751;width:264;height:172" coordorigin="1338,751" coordsize="264,172">
                                                  <o:lock v:ext="edit" aspectratio="t"/>
                                                  <v:shape id="_x0000_s19477" type="#_x0000_t6" style="position:absolute;left:1359;top:751;width:183;height:172;rotation:9208401fd;v-text-anchor:middle" stroked="f">
                                                    <o:lock v:ext="edit" aspectratio="t"/>
                                                  </v:shape>
                                                  <v:rect id="_x0000_s19478" style="position:absolute;left:1442;top:757;width:160;height:63;rotation:-2351251fd;flip:x;v-text-anchor:middle" stroked="f">
                                                    <o:lock v:ext="edit" aspectratio="t"/>
                                                  </v:rect>
                                                  <v:rect id="_x0000_s19479" style="position:absolute;left:1338;top:771;width:123;height:67;rotation:-2351251fd;v-text-anchor:middle" stroked="f">
                                                    <o:lock v:ext="edit" aspectratio="t"/>
                                                  </v:rect>
                                                </v:group>
                                              </v:group>
                                              <v:group id="_x0000_s19480" style="position:absolute;left:3092;top:824;width:340;height:183" coordorigin="284,1828" coordsize="340,183">
                                                <o:lock v:ext="edit" aspectratio="t"/>
                                                <v:rect id="_x0000_s19481" style="position:absolute;left:420;top:1868;width:84;height:108;v-text-anchor:middle" stroked="f">
                                                  <o:lock v:ext="edit" aspectratio="t"/>
                                                </v:rect>
                                                <v:shape id="_x0000_s19482" type="#_x0000_t202" style="position:absolute;left:284;top:1828;width:340;height:183" filled="f" fillcolor="#0c9" stroked="f">
                                                  <o:lock v:ext="edit" aspectratio="t"/>
                                                  <v:textbox style="mso-next-textbox:#_x0000_s19482">
                                                    <w:txbxContent>
                                                      <w:p w:rsidR="00C42E18" w:rsidRDefault="00C42E18">
                                                        <w:pPr>
                                                          <w:autoSpaceDE w:val="0"/>
                                                          <w:autoSpaceDN w:val="0"/>
                                                          <w:adjustRightInd w:val="0"/>
                                                          <w:jc w:val="center"/>
                                                          <w:rPr>
                                                            <w:rFonts w:ascii="Arial" w:hAnsi="Arial"/>
                                                            <w:color w:val="000000"/>
                                                            <w:sz w:val="26"/>
                                                            <w:szCs w:val="26"/>
                                                            <w:rtl/>
                                                            <w:lang w:eastAsia="en-US"/>
                                                          </w:rPr>
                                                        </w:pPr>
                                                        <w:r>
                                                          <w:rPr>
                                                            <w:rFonts w:ascii="Arial" w:hAnsi="Arial"/>
                                                            <w:color w:val="000000"/>
                                                            <w:sz w:val="26"/>
                                                            <w:szCs w:val="26"/>
                                                            <w:lang w:eastAsia="en-US"/>
                                                          </w:rPr>
                                                          <w:t>O</w:t>
                                                        </w:r>
                                                      </w:p>
                                                    </w:txbxContent>
                                                  </v:textbox>
                                                </v:shape>
                                              </v:group>
                                            </v:group>
                                            <v:group id="_x0000_s19483" style="position:absolute;left:3232;top:2448;width:340;height:295" coordorigin="3092,712" coordsize="340,295">
                                              <o:lock v:ext="edit" aspectratio="t"/>
                                              <v:group id="_x0000_s19484" style="position:absolute;left:3092;top:712;width:340;height:219;flip:y" coordorigin="1300,704" coordsize="340,219">
                                                <o:lock v:ext="edit" aspectratio="t"/>
                                                <v:group id="_x0000_s19485" style="position:absolute;left:1300;top:704;width:340;height:112" coordorigin="388,1716" coordsize="316,72">
                                                  <o:lock v:ext="edit" aspectratio="t"/>
                                                  <v:line id="_x0000_s19486" style="position:absolute;flip:y" from="388,1716" to="548,1788" strokeweight="1pt">
                                                    <o:lock v:ext="edit" aspectratio="t"/>
                                                  </v:line>
                                                  <v:line id="_x0000_s19487" style="position:absolute;flip:x y" from="544,1716" to="704,1788" strokeweight="1pt">
                                                    <o:lock v:ext="edit" aspectratio="t"/>
                                                  </v:line>
                                                </v:group>
                                                <v:group id="_x0000_s19488" style="position:absolute;left:1338;top:751;width:264;height:172" coordorigin="1338,751" coordsize="264,172">
                                                  <o:lock v:ext="edit" aspectratio="t"/>
                                                  <v:shape id="_x0000_s19489" type="#_x0000_t6" style="position:absolute;left:1359;top:751;width:183;height:172;rotation:9208401fd;v-text-anchor:middle" stroked="f">
                                                    <o:lock v:ext="edit" aspectratio="t"/>
                                                  </v:shape>
                                                  <v:rect id="_x0000_s19490" style="position:absolute;left:1442;top:757;width:160;height:63;rotation:-2351251fd;flip:x;v-text-anchor:middle" stroked="f">
                                                    <o:lock v:ext="edit" aspectratio="t"/>
                                                  </v:rect>
                                                  <v:rect id="_x0000_s19491" style="position:absolute;left:1338;top:771;width:123;height:67;rotation:-2351251fd;v-text-anchor:middle" stroked="f">
                                                    <o:lock v:ext="edit" aspectratio="t"/>
                                                  </v:rect>
                                                </v:group>
                                              </v:group>
                                              <v:group id="_x0000_s19492" style="position:absolute;left:3092;top:824;width:340;height:183" coordorigin="284,1828" coordsize="340,183">
                                                <o:lock v:ext="edit" aspectratio="t"/>
                                                <v:rect id="_x0000_s19493" style="position:absolute;left:420;top:1868;width:84;height:108;v-text-anchor:middle" stroked="f">
                                                  <o:lock v:ext="edit" aspectratio="t"/>
                                                </v:rect>
                                                <v:shape id="_x0000_s19494" type="#_x0000_t202" style="position:absolute;left:284;top:1828;width:340;height:183" filled="f" fillcolor="#0c9" stroked="f">
                                                  <o:lock v:ext="edit" aspectratio="t"/>
                                                  <v:textbox style="mso-next-textbox:#_x0000_s19494">
                                                    <w:txbxContent>
                                                      <w:p w:rsidR="00C42E18" w:rsidRDefault="00C42E18">
                                                        <w:pPr>
                                                          <w:autoSpaceDE w:val="0"/>
                                                          <w:autoSpaceDN w:val="0"/>
                                                          <w:adjustRightInd w:val="0"/>
                                                          <w:jc w:val="center"/>
                                                          <w:rPr>
                                                            <w:rFonts w:ascii="Arial" w:hAnsi="Arial"/>
                                                            <w:color w:val="000000"/>
                                                            <w:sz w:val="26"/>
                                                            <w:szCs w:val="26"/>
                                                            <w:rtl/>
                                                            <w:lang w:eastAsia="en-US"/>
                                                          </w:rPr>
                                                        </w:pPr>
                                                        <w:r>
                                                          <w:rPr>
                                                            <w:rFonts w:ascii="Arial" w:hAnsi="Arial"/>
                                                            <w:color w:val="000000"/>
                                                            <w:sz w:val="26"/>
                                                            <w:szCs w:val="26"/>
                                                            <w:lang w:eastAsia="en-US"/>
                                                          </w:rPr>
                                                          <w:t>O</w:t>
                                                        </w:r>
                                                      </w:p>
                                                    </w:txbxContent>
                                                  </v:textbox>
                                                </v:shape>
                                              </v:group>
                                            </v:group>
                                            <v:group id="_x0000_s19495" style="position:absolute;left:3288;top:3304;width:340;height:295" coordorigin="3092,712" coordsize="340,295">
                                              <o:lock v:ext="edit" aspectratio="t"/>
                                              <v:group id="_x0000_s19496" style="position:absolute;left:3092;top:712;width:340;height:219;flip:y" coordorigin="1300,704" coordsize="340,219">
                                                <o:lock v:ext="edit" aspectratio="t"/>
                                                <v:group id="_x0000_s19497" style="position:absolute;left:1300;top:704;width:340;height:112" coordorigin="388,1716" coordsize="316,72">
                                                  <o:lock v:ext="edit" aspectratio="t"/>
                                                  <v:line id="_x0000_s19498" style="position:absolute;flip:y" from="388,1716" to="548,1788" strokeweight="1pt">
                                                    <o:lock v:ext="edit" aspectratio="t"/>
                                                  </v:line>
                                                  <v:line id="_x0000_s19499" style="position:absolute;flip:x y" from="544,1716" to="704,1788" strokeweight="1pt">
                                                    <o:lock v:ext="edit" aspectratio="t"/>
                                                  </v:line>
                                                </v:group>
                                                <v:group id="_x0000_s19500" style="position:absolute;left:1338;top:751;width:264;height:172" coordorigin="1338,751" coordsize="264,172">
                                                  <o:lock v:ext="edit" aspectratio="t"/>
                                                  <v:shape id="_x0000_s19501" type="#_x0000_t6" style="position:absolute;left:1359;top:751;width:183;height:172;rotation:9208401fd;v-text-anchor:middle" stroked="f">
                                                    <o:lock v:ext="edit" aspectratio="t"/>
                                                  </v:shape>
                                                  <v:rect id="_x0000_s19502" style="position:absolute;left:1442;top:757;width:160;height:63;rotation:-2351251fd;flip:x;v-text-anchor:middle" stroked="f">
                                                    <o:lock v:ext="edit" aspectratio="t"/>
                                                  </v:rect>
                                                  <v:rect id="_x0000_s19503" style="position:absolute;left:1338;top:771;width:123;height:67;rotation:-2351251fd;v-text-anchor:middle" stroked="f">
                                                    <o:lock v:ext="edit" aspectratio="t"/>
                                                  </v:rect>
                                                </v:group>
                                              </v:group>
                                              <v:group id="_x0000_s19504" style="position:absolute;left:3092;top:824;width:340;height:183" coordorigin="284,1828" coordsize="340,183">
                                                <o:lock v:ext="edit" aspectratio="t"/>
                                                <v:rect id="_x0000_s19505" style="position:absolute;left:420;top:1868;width:84;height:108;v-text-anchor:middle" stroked="f">
                                                  <o:lock v:ext="edit" aspectratio="t"/>
                                                </v:rect>
                                                <v:shape id="_x0000_s19506" type="#_x0000_t202" style="position:absolute;left:284;top:1828;width:340;height:183" filled="f" fillcolor="#0c9" stroked="f">
                                                  <o:lock v:ext="edit" aspectratio="t"/>
                                                  <v:textbox style="mso-next-textbox:#_x0000_s19506">
                                                    <w:txbxContent>
                                                      <w:p w:rsidR="00C42E18" w:rsidRDefault="00C42E18">
                                                        <w:pPr>
                                                          <w:autoSpaceDE w:val="0"/>
                                                          <w:autoSpaceDN w:val="0"/>
                                                          <w:adjustRightInd w:val="0"/>
                                                          <w:jc w:val="center"/>
                                                          <w:rPr>
                                                            <w:rFonts w:ascii="Arial" w:hAnsi="Arial"/>
                                                            <w:color w:val="000000"/>
                                                            <w:sz w:val="26"/>
                                                            <w:szCs w:val="26"/>
                                                            <w:rtl/>
                                                            <w:lang w:eastAsia="en-US"/>
                                                          </w:rPr>
                                                        </w:pPr>
                                                        <w:r>
                                                          <w:rPr>
                                                            <w:rFonts w:ascii="Arial" w:hAnsi="Arial"/>
                                                            <w:color w:val="000000"/>
                                                            <w:sz w:val="26"/>
                                                            <w:szCs w:val="26"/>
                                                            <w:lang w:eastAsia="en-US"/>
                                                          </w:rPr>
                                                          <w:t>O</w:t>
                                                        </w:r>
                                                      </w:p>
                                                    </w:txbxContent>
                                                  </v:textbox>
                                                </v:shape>
                                              </v:group>
                                            </v:group>
                                          </v:group>
                                          <v:group id="_x0000_s19507" style="position:absolute;left:3112;top:716;width:340;height:295" coordorigin="3092,712" coordsize="340,295">
                                            <o:lock v:ext="edit" aspectratio="t"/>
                                            <v:group id="_x0000_s19508" style="position:absolute;left:3092;top:712;width:340;height:219;flip:y" coordorigin="1300,704" coordsize="340,219">
                                              <o:lock v:ext="edit" aspectratio="t"/>
                                              <v:group id="_x0000_s19509" style="position:absolute;left:1300;top:704;width:340;height:112" coordorigin="388,1716" coordsize="316,72">
                                                <o:lock v:ext="edit" aspectratio="t"/>
                                                <v:line id="_x0000_s19510" style="position:absolute;flip:y" from="388,1716" to="548,1788" strokeweight="1pt">
                                                  <o:lock v:ext="edit" aspectratio="t"/>
                                                </v:line>
                                                <v:line id="_x0000_s19511" style="position:absolute;flip:x y" from="544,1716" to="704,1788" strokeweight="1pt">
                                                  <o:lock v:ext="edit" aspectratio="t"/>
                                                </v:line>
                                              </v:group>
                                              <v:group id="_x0000_s19512" style="position:absolute;left:1338;top:751;width:264;height:172" coordorigin="1338,751" coordsize="264,172">
                                                <o:lock v:ext="edit" aspectratio="t"/>
                                                <v:shape id="_x0000_s19513" type="#_x0000_t6" style="position:absolute;left:1359;top:751;width:183;height:172;rotation:9208401fd;v-text-anchor:middle" stroked="f">
                                                  <o:lock v:ext="edit" aspectratio="t"/>
                                                </v:shape>
                                                <v:rect id="_x0000_s19514" style="position:absolute;left:1442;top:757;width:160;height:63;rotation:-2351251fd;flip:x;v-text-anchor:middle" stroked="f">
                                                  <o:lock v:ext="edit" aspectratio="t"/>
                                                </v:rect>
                                                <v:rect id="_x0000_s19515" style="position:absolute;left:1338;top:771;width:123;height:67;rotation:-2351251fd;v-text-anchor:middle" stroked="f">
                                                  <o:lock v:ext="edit" aspectratio="t"/>
                                                </v:rect>
                                              </v:group>
                                            </v:group>
                                            <v:group id="_x0000_s19516" style="position:absolute;left:3092;top:824;width:340;height:183" coordorigin="284,1828" coordsize="340,183">
                                              <o:lock v:ext="edit" aspectratio="t"/>
                                              <v:rect id="_x0000_s19517" style="position:absolute;left:420;top:1868;width:84;height:108;v-text-anchor:middle" stroked="f">
                                                <o:lock v:ext="edit" aspectratio="t"/>
                                              </v:rect>
                                              <v:shape id="_x0000_s19518" type="#_x0000_t202" style="position:absolute;left:284;top:1828;width:340;height:183" filled="f" fillcolor="#0c9" stroked="f">
                                                <o:lock v:ext="edit" aspectratio="t"/>
                                                <v:textbox style="mso-next-textbox:#_x0000_s19518">
                                                  <w:txbxContent>
                                                    <w:p w:rsidR="00C42E18" w:rsidRDefault="00C42E18">
                                                      <w:pPr>
                                                        <w:autoSpaceDE w:val="0"/>
                                                        <w:autoSpaceDN w:val="0"/>
                                                        <w:adjustRightInd w:val="0"/>
                                                        <w:jc w:val="center"/>
                                                        <w:rPr>
                                                          <w:rFonts w:ascii="Arial" w:hAnsi="Arial"/>
                                                          <w:color w:val="000000"/>
                                                          <w:sz w:val="26"/>
                                                          <w:szCs w:val="26"/>
                                                          <w:rtl/>
                                                          <w:lang w:eastAsia="en-US"/>
                                                        </w:rPr>
                                                      </w:pPr>
                                                      <w:r>
                                                        <w:rPr>
                                                          <w:rFonts w:ascii="Arial" w:hAnsi="Arial"/>
                                                          <w:color w:val="000000"/>
                                                          <w:sz w:val="26"/>
                                                          <w:szCs w:val="26"/>
                                                          <w:lang w:eastAsia="en-US"/>
                                                        </w:rPr>
                                                        <w:t>O</w:t>
                                                      </w:r>
                                                    </w:p>
                                                  </w:txbxContent>
                                                </v:textbox>
                                              </v:shape>
                                            </v:group>
                                          </v:group>
                                        </v:group>
                                        <v:group id="_x0000_s19519" style="position:absolute;left:2424;top:660;width:606;height:2814" coordorigin="2424,660" coordsize="606,2814">
                                          <o:lock v:ext="edit" aspectratio="t"/>
                                          <v:rect id="_x0000_s19520" style="position:absolute;left:2424;top:660;width:426;height:216;v-text-anchor:middle" stroked="f">
                                            <o:lock v:ext="edit" aspectratio="t"/>
                                          </v:rect>
                                          <v:rect id="_x0000_s19521" style="position:absolute;left:2484;top:1524;width:426;height:216;v-text-anchor:middle" stroked="f">
                                            <o:lock v:ext="edit" aspectratio="t"/>
                                          </v:rect>
                                          <v:rect id="_x0000_s19522" style="position:absolute;left:2544;top:2394;width:426;height:216;v-text-anchor:middle" stroked="f">
                                            <o:lock v:ext="edit" aspectratio="t"/>
                                          </v:rect>
                                          <v:rect id="_x0000_s19523" style="position:absolute;left:2604;top:3258;width:426;height:216;v-text-anchor:middle" stroked="f">
                                            <o:lock v:ext="edit" aspectratio="t"/>
                                          </v:rect>
                                        </v:group>
                                      </v:group>
                                      <v:group id="_x0000_s19524" style="position:absolute;left:4122;top:702;width:678;height:2862" coordorigin="4122,702" coordsize="678,2862">
                                        <o:lock v:ext="edit" aspectratio="t"/>
                                        <v:rect id="_x0000_s19525" style="position:absolute;left:4122;top:702;width:480;height:258;v-text-anchor:middle" stroked="f">
                                          <o:lock v:ext="edit" aspectratio="t"/>
                                        </v:rect>
                                        <v:rect id="_x0000_s19526" style="position:absolute;left:4182;top:1572;width:480;height:258;v-text-anchor:middle" stroked="f">
                                          <o:lock v:ext="edit" aspectratio="t"/>
                                        </v:rect>
                                        <v:rect id="_x0000_s19527" style="position:absolute;left:4260;top:2424;width:480;height:258;v-text-anchor:middle" stroked="f">
                                          <o:lock v:ext="edit" aspectratio="t"/>
                                        </v:rect>
                                        <v:rect id="_x0000_s19528" style="position:absolute;left:4320;top:3306;width:480;height:258;v-text-anchor:middle" stroked="f">
                                          <o:lock v:ext="edit" aspectratio="t"/>
                                        </v:rect>
                                      </v:group>
                                    </v:group>
                                    <v:line id="_x0000_s19529" style="position:absolute" from="7092,4414" to="7255,4611">
                                      <o:lock v:ext="edit" aspectratio="t"/>
                                    </v:line>
                                    <v:group id="_x0000_s19530" style="position:absolute;left:7249;top:4380;width:635;height:517" coordorigin="8940,3365" coordsize="635,517">
                                      <v:group id="_x0000_s19531" style="position:absolute;left:8940;top:3365;width:635;height:517" coordorigin="9591,4154" coordsize="635,517">
                                        <v:group id="_x0000_s19532" style="position:absolute;left:9598;top:4154;width:628;height:383" coordorigin="9598,4154" coordsize="628,383">
                                          <v:shape id="_x0000_s19533" type="#_x0000_t56" style="position:absolute;left:9598;top:4154;width:628;height:383;rotation:-52749fd;flip:y;v-text-anchor:middle" filled="f" fillcolor="#0c9">
                                            <o:lock v:ext="edit" aspectratio="t"/>
                                            <v:textbox style="mso-rotate:180;mso-next-textbox:#_x0000_s19533">
                                              <w:txbxContent>
                                                <w:p w:rsidR="00C42E18" w:rsidRDefault="00C42E18">
                                                  <w:pPr>
                                                    <w:autoSpaceDE w:val="0"/>
                                                    <w:autoSpaceDN w:val="0"/>
                                                    <w:bidi w:val="0"/>
                                                    <w:adjustRightInd w:val="0"/>
                                                    <w:jc w:val="center"/>
                                                    <w:rPr>
                                                      <w:color w:val="000000"/>
                                                      <w:sz w:val="48"/>
                                                      <w:szCs w:val="48"/>
                                                      <w:lang w:eastAsia="en-US"/>
                                                    </w:rPr>
                                                  </w:pPr>
                                                </w:p>
                                              </w:txbxContent>
                                            </v:textbox>
                                          </v:shape>
                                          <v:line id="_x0000_s19534" style="position:absolute" from="9717,4169" to="10118,4169" strokeweight="1pt"/>
                                        </v:group>
                                        <v:group id="_x0000_s19535" style="position:absolute;left:9591;top:4362;width:597;height:309" coordorigin="1404,1134" coordsize="354,183">
                                          <o:lock v:ext="edit" aspectratio="t"/>
                                          <v:rect id="_x0000_s19536" style="position:absolute;left:1536;top:1164;width:108;height:120;v-text-anchor:middle" stroked="f">
                                            <o:lock v:ext="edit" aspectratio="t"/>
                                          </v:rect>
                                          <v:shape id="_x0000_s19537" type="#_x0000_t202" style="position:absolute;left:1404;top:1134;width:354;height:183" filled="f" fillcolor="#0c9" stroked="f">
                                            <o:lock v:ext="edit" aspectratio="t"/>
                                            <v:textbox style="mso-next-textbox:#_x0000_s19537">
                                              <w:txbxContent>
                                                <w:p w:rsidR="00C42E18" w:rsidRDefault="00C42E18">
                                                  <w:pPr>
                                                    <w:autoSpaceDE w:val="0"/>
                                                    <w:autoSpaceDN w:val="0"/>
                                                    <w:adjustRightInd w:val="0"/>
                                                    <w:jc w:val="center"/>
                                                    <w:rPr>
                                                      <w:rFonts w:ascii="Arial" w:hAnsi="Arial"/>
                                                      <w:color w:val="000000"/>
                                                      <w:sz w:val="18"/>
                                                      <w:szCs w:val="18"/>
                                                      <w:rtl/>
                                                      <w:lang w:eastAsia="en-US"/>
                                                    </w:rPr>
                                                  </w:pPr>
                                                  <w:r>
                                                    <w:rPr>
                                                      <w:rFonts w:ascii="Arial" w:hAnsi="Arial"/>
                                                      <w:color w:val="000000"/>
                                                      <w:sz w:val="18"/>
                                                      <w:szCs w:val="18"/>
                                                      <w:lang w:eastAsia="en-US"/>
                                                    </w:rPr>
                                                    <w:t>O</w:t>
                                                  </w:r>
                                                </w:p>
                                              </w:txbxContent>
                                            </v:textbox>
                                          </v:shape>
                                        </v:group>
                                      </v:group>
                                      <v:line id="_x0000_s19538" style="position:absolute;rotation:783621fd" from="9466,3394" to="9554,3507" strokeweight="1.5pt"/>
                                      <v:line id="_x0000_s19539" style="position:absolute;rotation:783621fd;flip:x" from="8980,3396" to="9068,3509" strokeweight="1.5pt"/>
                                    </v:group>
                                    <v:line id="_x0000_s19540" style="position:absolute" from="4777,4370" to="4969,4370">
                                      <o:lock v:ext="edit" aspectratio="t"/>
                                    </v:line>
                                    <v:line id="_x0000_s19541" style="position:absolute" from="4878,5839" to="5070,5839">
                                      <o:lock v:ext="edit" aspectratio="t"/>
                                    </v:line>
                                    <v:line id="_x0000_s19542" style="position:absolute" from="4979,7297" to="5172,7297">
                                      <o:lock v:ext="edit" aspectratio="t"/>
                                    </v:line>
                                    <v:line id="_x0000_s19543" style="position:absolute" from="5070,8765" to="5263,8765">
                                      <o:lock v:ext="edit" aspectratio="t"/>
                                    </v:line>
                                    <v:line id="_x0000_s19544" style="position:absolute" from="7202,5889" to="7343,6061">
                                      <o:lock v:ext="edit" aspectratio="t"/>
                                    </v:line>
                                    <v:line id="_x0000_s19545" style="position:absolute" from="7298,7347" to="7440,7520">
                                      <o:lock v:ext="edit" aspectratio="t"/>
                                    </v:line>
                                    <v:line id="_x0000_s19546" style="position:absolute" from="7410,8816" to="7551,8988">
                                      <o:lock v:ext="edit" aspectratio="t"/>
                                    </v:line>
                                    <v:group id="_x0000_s19547" style="position:absolute;left:7566;top:8764;width:635;height:517" coordorigin="8940,3365" coordsize="635,517">
                                      <v:group id="_x0000_s19548" style="position:absolute;left:8940;top:3365;width:635;height:517" coordorigin="9591,4154" coordsize="635,517">
                                        <v:group id="_x0000_s19549" style="position:absolute;left:9598;top:4154;width:628;height:383" coordorigin="9598,4154" coordsize="628,383">
                                          <v:shape id="_x0000_s19550" type="#_x0000_t56" style="position:absolute;left:9598;top:4154;width:628;height:383;rotation:-52749fd;flip:y;v-text-anchor:middle" filled="f" fillcolor="#0c9">
                                            <o:lock v:ext="edit" aspectratio="t"/>
                                            <v:textbox style="mso-rotate:180;mso-next-textbox:#_x0000_s19550">
                                              <w:txbxContent>
                                                <w:p w:rsidR="00C42E18" w:rsidRDefault="00C42E18">
                                                  <w:pPr>
                                                    <w:autoSpaceDE w:val="0"/>
                                                    <w:autoSpaceDN w:val="0"/>
                                                    <w:bidi w:val="0"/>
                                                    <w:adjustRightInd w:val="0"/>
                                                    <w:jc w:val="center"/>
                                                    <w:rPr>
                                                      <w:color w:val="000000"/>
                                                      <w:sz w:val="48"/>
                                                      <w:szCs w:val="48"/>
                                                      <w:lang w:eastAsia="en-US"/>
                                                    </w:rPr>
                                                  </w:pPr>
                                                </w:p>
                                              </w:txbxContent>
                                            </v:textbox>
                                          </v:shape>
                                          <v:line id="_x0000_s19551" style="position:absolute" from="9717,4169" to="10118,4169" strokeweight="1pt"/>
                                        </v:group>
                                        <v:group id="_x0000_s19552" style="position:absolute;left:9591;top:4362;width:597;height:309" coordorigin="1404,1134" coordsize="354,183">
                                          <o:lock v:ext="edit" aspectratio="t"/>
                                          <v:rect id="_x0000_s19553" style="position:absolute;left:1536;top:1164;width:108;height:120;v-text-anchor:middle" stroked="f">
                                            <o:lock v:ext="edit" aspectratio="t"/>
                                          </v:rect>
                                          <v:shape id="_x0000_s19554" type="#_x0000_t202" style="position:absolute;left:1404;top:1134;width:354;height:183" filled="f" fillcolor="#0c9" stroked="f">
                                            <o:lock v:ext="edit" aspectratio="t"/>
                                            <v:textbox style="mso-next-textbox:#_x0000_s19554">
                                              <w:txbxContent>
                                                <w:p w:rsidR="00C42E18" w:rsidRDefault="00C42E18">
                                                  <w:pPr>
                                                    <w:autoSpaceDE w:val="0"/>
                                                    <w:autoSpaceDN w:val="0"/>
                                                    <w:adjustRightInd w:val="0"/>
                                                    <w:jc w:val="center"/>
                                                    <w:rPr>
                                                      <w:rFonts w:ascii="Arial" w:hAnsi="Arial"/>
                                                      <w:color w:val="000000"/>
                                                      <w:sz w:val="18"/>
                                                      <w:szCs w:val="18"/>
                                                      <w:rtl/>
                                                      <w:lang w:eastAsia="en-US"/>
                                                    </w:rPr>
                                                  </w:pPr>
                                                  <w:r>
                                                    <w:rPr>
                                                      <w:rFonts w:ascii="Arial" w:hAnsi="Arial"/>
                                                      <w:color w:val="000000"/>
                                                      <w:sz w:val="18"/>
                                                      <w:szCs w:val="18"/>
                                                      <w:lang w:eastAsia="en-US"/>
                                                    </w:rPr>
                                                    <w:t>O</w:t>
                                                  </w:r>
                                                </w:p>
                                              </w:txbxContent>
                                            </v:textbox>
                                          </v:shape>
                                        </v:group>
                                      </v:group>
                                      <v:line id="_x0000_s19555" style="position:absolute;rotation:783621fd" from="9466,3394" to="9554,3507" strokeweight="1.5pt"/>
                                      <v:line id="_x0000_s19556" style="position:absolute;rotation:783621fd;flip:x" from="8980,3396" to="9068,3509" strokeweight="1.5pt"/>
                                    </v:group>
                                    <v:group id="_x0000_s19557" style="position:absolute;left:7342;top:5850;width:635;height:517" coordorigin="8940,3365" coordsize="635,517">
                                      <v:group id="_x0000_s19558" style="position:absolute;left:8940;top:3365;width:635;height:517" coordorigin="9591,4154" coordsize="635,517">
                                        <v:group id="_x0000_s19559" style="position:absolute;left:9598;top:4154;width:628;height:383" coordorigin="9598,4154" coordsize="628,383">
                                          <v:shape id="_x0000_s19560" type="#_x0000_t56" style="position:absolute;left:9598;top:4154;width:628;height:383;rotation:-52749fd;flip:y;v-text-anchor:middle" filled="f" fillcolor="#0c9">
                                            <o:lock v:ext="edit" aspectratio="t"/>
                                            <v:textbox style="mso-rotate:180;mso-next-textbox:#_x0000_s19560">
                                              <w:txbxContent>
                                                <w:p w:rsidR="00C42E18" w:rsidRDefault="00C42E18">
                                                  <w:pPr>
                                                    <w:autoSpaceDE w:val="0"/>
                                                    <w:autoSpaceDN w:val="0"/>
                                                    <w:bidi w:val="0"/>
                                                    <w:adjustRightInd w:val="0"/>
                                                    <w:jc w:val="center"/>
                                                    <w:rPr>
                                                      <w:color w:val="000000"/>
                                                      <w:sz w:val="48"/>
                                                      <w:szCs w:val="48"/>
                                                      <w:lang w:eastAsia="en-US"/>
                                                    </w:rPr>
                                                  </w:pPr>
                                                </w:p>
                                              </w:txbxContent>
                                            </v:textbox>
                                          </v:shape>
                                          <v:line id="_x0000_s19561" style="position:absolute" from="9717,4169" to="10118,4169" strokeweight="1pt"/>
                                        </v:group>
                                        <v:group id="_x0000_s19562" style="position:absolute;left:9591;top:4362;width:597;height:309" coordorigin="1404,1134" coordsize="354,183">
                                          <o:lock v:ext="edit" aspectratio="t"/>
                                          <v:rect id="_x0000_s19563" style="position:absolute;left:1536;top:1164;width:108;height:120;v-text-anchor:middle" stroked="f">
                                            <o:lock v:ext="edit" aspectratio="t"/>
                                          </v:rect>
                                          <v:shape id="_x0000_s19564" type="#_x0000_t202" style="position:absolute;left:1404;top:1134;width:354;height:183" filled="f" fillcolor="#0c9" stroked="f">
                                            <o:lock v:ext="edit" aspectratio="t"/>
                                            <v:textbox style="mso-next-textbox:#_x0000_s19564">
                                              <w:txbxContent>
                                                <w:p w:rsidR="00C42E18" w:rsidRDefault="00C42E18">
                                                  <w:pPr>
                                                    <w:autoSpaceDE w:val="0"/>
                                                    <w:autoSpaceDN w:val="0"/>
                                                    <w:adjustRightInd w:val="0"/>
                                                    <w:jc w:val="center"/>
                                                    <w:rPr>
                                                      <w:rFonts w:ascii="Arial" w:hAnsi="Arial"/>
                                                      <w:color w:val="000000"/>
                                                      <w:sz w:val="18"/>
                                                      <w:szCs w:val="18"/>
                                                      <w:rtl/>
                                                      <w:lang w:eastAsia="en-US"/>
                                                    </w:rPr>
                                                  </w:pPr>
                                                  <w:r>
                                                    <w:rPr>
                                                      <w:rFonts w:ascii="Arial" w:hAnsi="Arial"/>
                                                      <w:color w:val="000000"/>
                                                      <w:sz w:val="18"/>
                                                      <w:szCs w:val="18"/>
                                                      <w:lang w:eastAsia="en-US"/>
                                                    </w:rPr>
                                                    <w:t>O</w:t>
                                                  </w:r>
                                                </w:p>
                                              </w:txbxContent>
                                            </v:textbox>
                                          </v:shape>
                                        </v:group>
                                      </v:group>
                                      <v:line id="_x0000_s19565" style="position:absolute;rotation:783621fd" from="9466,3394" to="9554,3507" strokeweight="1.5pt"/>
                                      <v:line id="_x0000_s19566" style="position:absolute;rotation:783621fd;flip:x" from="8980,3396" to="9068,3509" strokeweight="1.5pt"/>
                                    </v:group>
                                    <v:group id="_x0000_s19567" style="position:absolute;left:7430;top:7302;width:635;height:517" coordorigin="8940,3365" coordsize="635,517">
                                      <v:group id="_x0000_s19568" style="position:absolute;left:8940;top:3365;width:635;height:517" coordorigin="9591,4154" coordsize="635,517">
                                        <v:group id="_x0000_s19569" style="position:absolute;left:9598;top:4154;width:628;height:383" coordorigin="9598,4154" coordsize="628,383">
                                          <v:shape id="_x0000_s19570" type="#_x0000_t56" style="position:absolute;left:9598;top:4154;width:628;height:383;rotation:-52749fd;flip:y;v-text-anchor:middle" filled="f" fillcolor="#0c9">
                                            <o:lock v:ext="edit" aspectratio="t"/>
                                            <v:textbox style="mso-rotate:180;mso-next-textbox:#_x0000_s19570">
                                              <w:txbxContent>
                                                <w:p w:rsidR="00C42E18" w:rsidRDefault="00C42E18">
                                                  <w:pPr>
                                                    <w:autoSpaceDE w:val="0"/>
                                                    <w:autoSpaceDN w:val="0"/>
                                                    <w:bidi w:val="0"/>
                                                    <w:adjustRightInd w:val="0"/>
                                                    <w:jc w:val="center"/>
                                                    <w:rPr>
                                                      <w:color w:val="000000"/>
                                                      <w:sz w:val="48"/>
                                                      <w:szCs w:val="48"/>
                                                      <w:lang w:eastAsia="en-US"/>
                                                    </w:rPr>
                                                  </w:pPr>
                                                </w:p>
                                              </w:txbxContent>
                                            </v:textbox>
                                          </v:shape>
                                          <v:line id="_x0000_s19571" style="position:absolute" from="9717,4169" to="10118,4169" strokeweight="1pt"/>
                                        </v:group>
                                        <v:group id="_x0000_s19572" style="position:absolute;left:9591;top:4362;width:597;height:309" coordorigin="1404,1134" coordsize="354,183">
                                          <o:lock v:ext="edit" aspectratio="t"/>
                                          <v:rect id="_x0000_s19573" style="position:absolute;left:1536;top:1164;width:108;height:120;v-text-anchor:middle" stroked="f">
                                            <o:lock v:ext="edit" aspectratio="t"/>
                                          </v:rect>
                                          <v:shape id="_x0000_s19574" type="#_x0000_t202" style="position:absolute;left:1404;top:1134;width:354;height:183" filled="f" fillcolor="#0c9" stroked="f">
                                            <o:lock v:ext="edit" aspectratio="t"/>
                                            <v:textbox style="mso-next-textbox:#_x0000_s19574">
                                              <w:txbxContent>
                                                <w:p w:rsidR="00C42E18" w:rsidRDefault="00C42E18">
                                                  <w:pPr>
                                                    <w:autoSpaceDE w:val="0"/>
                                                    <w:autoSpaceDN w:val="0"/>
                                                    <w:adjustRightInd w:val="0"/>
                                                    <w:jc w:val="center"/>
                                                    <w:rPr>
                                                      <w:rFonts w:ascii="Arial" w:hAnsi="Arial"/>
                                                      <w:color w:val="000000"/>
                                                      <w:sz w:val="18"/>
                                                      <w:szCs w:val="18"/>
                                                      <w:rtl/>
                                                      <w:lang w:eastAsia="en-US"/>
                                                    </w:rPr>
                                                  </w:pPr>
                                                  <w:r>
                                                    <w:rPr>
                                                      <w:rFonts w:ascii="Arial" w:hAnsi="Arial"/>
                                                      <w:color w:val="000000"/>
                                                      <w:sz w:val="18"/>
                                                      <w:szCs w:val="18"/>
                                                      <w:lang w:eastAsia="en-US"/>
                                                    </w:rPr>
                                                    <w:t>O</w:t>
                                                  </w:r>
                                                </w:p>
                                              </w:txbxContent>
                                            </v:textbox>
                                          </v:shape>
                                        </v:group>
                                      </v:group>
                                      <v:line id="_x0000_s19575" style="position:absolute;rotation:783621fd" from="9466,3394" to="9554,3507" strokeweight="1.5pt"/>
                                      <v:line id="_x0000_s19576" style="position:absolute;rotation:783621fd;flip:x" from="8980,3396" to="9068,3509" strokeweight="1.5pt"/>
                                    </v:group>
                                    <v:group id="_x0000_s19577" style="position:absolute;left:4432;top:8496;width:646;height:536" coordorigin="1088,6117" coordsize="646,536">
                                      <v:group id="_x0000_s19578" style="position:absolute;left:1106;top:6255;width:628;height:398" coordorigin="1106,6255" coordsize="628,398">
                                        <v:group id="_x0000_s19579" style="position:absolute;left:1106;top:6255;width:628;height:382" coordorigin="1106,6255" coordsize="628,382">
                                          <v:group id="_x0000_s19580" style="position:absolute;left:1106;top:6255;width:628;height:382" coordorigin="1106,6255" coordsize="628,382">
                                            <v:shape id="_x0000_s19581" type="#_x0000_t56" style="position:absolute;left:1106;top:6255;width:628;height:382;rotation:-380264fd;v-text-anchor:middle" filled="f" fillcolor="#0c9">
                                              <o:lock v:ext="edit" aspectratio="t"/>
                                              <v:textbox style="mso-next-textbox:#_x0000_s19581">
                                                <w:txbxContent>
                                                  <w:p w:rsidR="00C42E18" w:rsidRDefault="00C42E18">
                                                    <w:pPr>
                                                      <w:autoSpaceDE w:val="0"/>
                                                      <w:autoSpaceDN w:val="0"/>
                                                      <w:bidi w:val="0"/>
                                                      <w:adjustRightInd w:val="0"/>
                                                      <w:jc w:val="center"/>
                                                      <w:rPr>
                                                        <w:color w:val="000000"/>
                                                        <w:sz w:val="48"/>
                                                        <w:szCs w:val="48"/>
                                                        <w:lang w:eastAsia="en-US"/>
                                                      </w:rPr>
                                                    </w:pPr>
                                                  </w:p>
                                                </w:txbxContent>
                                              </v:textbox>
                                            </v:shape>
                                            <v:line id="_x0000_s19582" style="position:absolute;rotation:24179364fd;flip:y" from="1258,6631" to="1659,6632" strokeweight="1pt"/>
                                          </v:group>
                                          <v:line id="_x0000_s19583" style="position:absolute;rotation:783621fd;flip:y" from="1621,6465" to="1709,6578" strokeweight="1.5pt"/>
                                        </v:group>
                                        <v:line id="_x0000_s19584" style="position:absolute;rotation:783621fd;flip:x y" from="1158,6540" to="1246,6653" strokeweight="1.5pt"/>
                                      </v:group>
                                      <v:group id="_x0000_s19585" style="position:absolute;left:1088;top:6117;width:597;height:309" coordorigin="1404,1134" coordsize="354,183">
                                        <o:lock v:ext="edit" aspectratio="t"/>
                                        <v:rect id="_x0000_s19586" style="position:absolute;left:1536;top:1164;width:108;height:120;v-text-anchor:middle" stroked="f">
                                          <o:lock v:ext="edit" aspectratio="t"/>
                                        </v:rect>
                                        <v:shape id="_x0000_s19587" type="#_x0000_t202" style="position:absolute;left:1404;top:1134;width:354;height:183" filled="f" fillcolor="#0c9" stroked="f">
                                          <o:lock v:ext="edit" aspectratio="t"/>
                                          <v:textbox style="mso-next-textbox:#_x0000_s19587">
                                            <w:txbxContent>
                                              <w:p w:rsidR="00C42E18" w:rsidRDefault="00C42E18">
                                                <w:pPr>
                                                  <w:pStyle w:val="4"/>
                                                  <w:rPr>
                                                    <w:b w:val="0"/>
                                                    <w:bCs w:val="0"/>
                                                    <w:sz w:val="18"/>
                                                    <w:szCs w:val="18"/>
                                                    <w:rtl/>
                                                  </w:rPr>
                                                </w:pPr>
                                                <w:r>
                                                  <w:rPr>
                                                    <w:b w:val="0"/>
                                                    <w:bCs w:val="0"/>
                                                    <w:sz w:val="18"/>
                                                    <w:szCs w:val="18"/>
                                                  </w:rPr>
                                                  <w:t>O</w:t>
                                                </w:r>
                                              </w:p>
                                            </w:txbxContent>
                                          </v:textbox>
                                        </v:shape>
                                      </v:group>
                                    </v:group>
                                    <v:group id="_x0000_s19588" style="position:absolute;left:4119;top:4115;width:646;height:536" coordorigin="1088,6117" coordsize="646,536">
                                      <v:group id="_x0000_s19589" style="position:absolute;left:1106;top:6255;width:628;height:398" coordorigin="1106,6255" coordsize="628,398">
                                        <v:group id="_x0000_s19590" style="position:absolute;left:1106;top:6255;width:628;height:382" coordorigin="1106,6255" coordsize="628,382">
                                          <v:group id="_x0000_s19591" style="position:absolute;left:1106;top:6255;width:628;height:382" coordorigin="1106,6255" coordsize="628,382">
                                            <v:shape id="_x0000_s19592" type="#_x0000_t56" style="position:absolute;left:1106;top:6255;width:628;height:382;rotation:-380264fd;v-text-anchor:middle" filled="f" fillcolor="#0c9">
                                              <o:lock v:ext="edit" aspectratio="t"/>
                                              <v:textbox style="mso-next-textbox:#_x0000_s19592">
                                                <w:txbxContent>
                                                  <w:p w:rsidR="00C42E18" w:rsidRDefault="00C42E18">
                                                    <w:pPr>
                                                      <w:autoSpaceDE w:val="0"/>
                                                      <w:autoSpaceDN w:val="0"/>
                                                      <w:bidi w:val="0"/>
                                                      <w:adjustRightInd w:val="0"/>
                                                      <w:jc w:val="center"/>
                                                      <w:rPr>
                                                        <w:color w:val="000000"/>
                                                        <w:sz w:val="48"/>
                                                        <w:szCs w:val="48"/>
                                                        <w:lang w:eastAsia="en-US"/>
                                                      </w:rPr>
                                                    </w:pPr>
                                                  </w:p>
                                                </w:txbxContent>
                                              </v:textbox>
                                            </v:shape>
                                            <v:line id="_x0000_s19593" style="position:absolute;rotation:24179364fd;flip:y" from="1258,6631" to="1659,6632" strokeweight="1pt"/>
                                          </v:group>
                                          <v:line id="_x0000_s19594" style="position:absolute;rotation:783621fd;flip:y" from="1621,6465" to="1709,6578" strokeweight="1.5pt"/>
                                        </v:group>
                                        <v:line id="_x0000_s19595" style="position:absolute;rotation:783621fd;flip:x y" from="1158,6540" to="1246,6653" strokeweight="1.5pt"/>
                                      </v:group>
                                      <v:group id="_x0000_s19596" style="position:absolute;left:1088;top:6117;width:597;height:309" coordorigin="1404,1134" coordsize="354,183">
                                        <o:lock v:ext="edit" aspectratio="t"/>
                                        <v:rect id="_x0000_s19597" style="position:absolute;left:1536;top:1164;width:108;height:120;v-text-anchor:middle" stroked="f">
                                          <o:lock v:ext="edit" aspectratio="t"/>
                                        </v:rect>
                                        <v:shape id="_x0000_s19598" type="#_x0000_t202" style="position:absolute;left:1404;top:1134;width:354;height:183" filled="f" fillcolor="#0c9" stroked="f">
                                          <o:lock v:ext="edit" aspectratio="t"/>
                                          <v:textbox style="mso-next-textbox:#_x0000_s19598">
                                            <w:txbxContent>
                                              <w:p w:rsidR="00C42E18" w:rsidRDefault="00C42E18">
                                                <w:pPr>
                                                  <w:pStyle w:val="4"/>
                                                  <w:rPr>
                                                    <w:b w:val="0"/>
                                                    <w:bCs w:val="0"/>
                                                    <w:sz w:val="18"/>
                                                    <w:szCs w:val="18"/>
                                                    <w:rtl/>
                                                  </w:rPr>
                                                </w:pPr>
                                                <w:r>
                                                  <w:rPr>
                                                    <w:b w:val="0"/>
                                                    <w:bCs w:val="0"/>
                                                    <w:sz w:val="18"/>
                                                    <w:szCs w:val="18"/>
                                                  </w:rPr>
                                                  <w:t>O</w:t>
                                                </w:r>
                                              </w:p>
                                            </w:txbxContent>
                                          </v:textbox>
                                        </v:shape>
                                      </v:group>
                                    </v:group>
                                    <v:group id="_x0000_s19599" style="position:absolute;left:4233;top:5569;width:646;height:536" coordorigin="1088,6117" coordsize="646,536">
                                      <v:group id="_x0000_s19600" style="position:absolute;left:1106;top:6255;width:628;height:398" coordorigin="1106,6255" coordsize="628,398">
                                        <v:group id="_x0000_s19601" style="position:absolute;left:1106;top:6255;width:628;height:382" coordorigin="1106,6255" coordsize="628,382">
                                          <v:group id="_x0000_s19602" style="position:absolute;left:1106;top:6255;width:628;height:382" coordorigin="1106,6255" coordsize="628,382">
                                            <v:shape id="_x0000_s19603" type="#_x0000_t56" style="position:absolute;left:1106;top:6255;width:628;height:382;rotation:-380264fd;v-text-anchor:middle" filled="f" fillcolor="#0c9">
                                              <o:lock v:ext="edit" aspectratio="t"/>
                                              <v:textbox style="mso-next-textbox:#_x0000_s19603">
                                                <w:txbxContent>
                                                  <w:p w:rsidR="00C42E18" w:rsidRDefault="00C42E18">
                                                    <w:pPr>
                                                      <w:autoSpaceDE w:val="0"/>
                                                      <w:autoSpaceDN w:val="0"/>
                                                      <w:bidi w:val="0"/>
                                                      <w:adjustRightInd w:val="0"/>
                                                      <w:jc w:val="center"/>
                                                      <w:rPr>
                                                        <w:color w:val="000000"/>
                                                        <w:sz w:val="48"/>
                                                        <w:szCs w:val="48"/>
                                                        <w:lang w:eastAsia="en-US"/>
                                                      </w:rPr>
                                                    </w:pPr>
                                                  </w:p>
                                                </w:txbxContent>
                                              </v:textbox>
                                            </v:shape>
                                            <v:line id="_x0000_s19604" style="position:absolute;rotation:24179364fd;flip:y" from="1258,6631" to="1659,6632" strokeweight="1pt"/>
                                          </v:group>
                                          <v:line id="_x0000_s19605" style="position:absolute;rotation:783621fd;flip:y" from="1621,6465" to="1709,6578" strokeweight="1.5pt"/>
                                        </v:group>
                                        <v:line id="_x0000_s19606" style="position:absolute;rotation:783621fd;flip:x y" from="1158,6540" to="1246,6653" strokeweight="1.5pt"/>
                                      </v:group>
                                      <v:group id="_x0000_s19607" style="position:absolute;left:1088;top:6117;width:597;height:309" coordorigin="1404,1134" coordsize="354,183">
                                        <o:lock v:ext="edit" aspectratio="t"/>
                                        <v:rect id="_x0000_s19608" style="position:absolute;left:1536;top:1164;width:108;height:120;v-text-anchor:middle" stroked="f">
                                          <o:lock v:ext="edit" aspectratio="t"/>
                                        </v:rect>
                                        <v:shape id="_x0000_s19609" type="#_x0000_t202" style="position:absolute;left:1404;top:1134;width:354;height:183" filled="f" fillcolor="#0c9" stroked="f">
                                          <o:lock v:ext="edit" aspectratio="t"/>
                                          <v:textbox style="mso-next-textbox:#_x0000_s19609">
                                            <w:txbxContent>
                                              <w:p w:rsidR="00C42E18" w:rsidRDefault="00C42E18">
                                                <w:pPr>
                                                  <w:pStyle w:val="4"/>
                                                  <w:rPr>
                                                    <w:b w:val="0"/>
                                                    <w:bCs w:val="0"/>
                                                    <w:sz w:val="18"/>
                                                    <w:szCs w:val="18"/>
                                                    <w:rtl/>
                                                  </w:rPr>
                                                </w:pPr>
                                                <w:r>
                                                  <w:rPr>
                                                    <w:b w:val="0"/>
                                                    <w:bCs w:val="0"/>
                                                    <w:sz w:val="18"/>
                                                    <w:szCs w:val="18"/>
                                                  </w:rPr>
                                                  <w:t>O</w:t>
                                                </w:r>
                                              </w:p>
                                            </w:txbxContent>
                                          </v:textbox>
                                        </v:shape>
                                      </v:group>
                                    </v:group>
                                    <v:group id="_x0000_s19610" style="position:absolute;left:4320;top:7047;width:646;height:536" coordorigin="1088,6117" coordsize="646,536">
                                      <v:group id="_x0000_s19611" style="position:absolute;left:1106;top:6255;width:628;height:398" coordorigin="1106,6255" coordsize="628,398">
                                        <v:group id="_x0000_s19612" style="position:absolute;left:1106;top:6255;width:628;height:382" coordorigin="1106,6255" coordsize="628,382">
                                          <v:group id="_x0000_s19613" style="position:absolute;left:1106;top:6255;width:628;height:382" coordorigin="1106,6255" coordsize="628,382">
                                            <v:shape id="_x0000_s19614" type="#_x0000_t56" style="position:absolute;left:1106;top:6255;width:628;height:382;rotation:-380264fd;v-text-anchor:middle" filled="f" fillcolor="#0c9">
                                              <o:lock v:ext="edit" aspectratio="t"/>
                                              <v:textbox style="mso-next-textbox:#_x0000_s19614">
                                                <w:txbxContent>
                                                  <w:p w:rsidR="00C42E18" w:rsidRDefault="00C42E18">
                                                    <w:pPr>
                                                      <w:autoSpaceDE w:val="0"/>
                                                      <w:autoSpaceDN w:val="0"/>
                                                      <w:bidi w:val="0"/>
                                                      <w:adjustRightInd w:val="0"/>
                                                      <w:jc w:val="center"/>
                                                      <w:rPr>
                                                        <w:color w:val="000000"/>
                                                        <w:sz w:val="48"/>
                                                        <w:szCs w:val="48"/>
                                                        <w:lang w:eastAsia="en-US"/>
                                                      </w:rPr>
                                                    </w:pPr>
                                                  </w:p>
                                                </w:txbxContent>
                                              </v:textbox>
                                            </v:shape>
                                            <v:line id="_x0000_s19615" style="position:absolute;rotation:24179364fd;flip:y" from="1258,6631" to="1659,6632" strokeweight="1pt"/>
                                          </v:group>
                                          <v:line id="_x0000_s19616" style="position:absolute;rotation:783621fd;flip:y" from="1621,6465" to="1709,6578" strokeweight="1.5pt"/>
                                        </v:group>
                                        <v:line id="_x0000_s19617" style="position:absolute;rotation:783621fd;flip:x y" from="1158,6540" to="1246,6653" strokeweight="1.5pt"/>
                                      </v:group>
                                      <v:group id="_x0000_s19618" style="position:absolute;left:1088;top:6117;width:597;height:309" coordorigin="1404,1134" coordsize="354,183">
                                        <o:lock v:ext="edit" aspectratio="t"/>
                                        <v:rect id="_x0000_s19619" style="position:absolute;left:1536;top:1164;width:108;height:120;v-text-anchor:middle" stroked="f">
                                          <o:lock v:ext="edit" aspectratio="t"/>
                                        </v:rect>
                                        <v:shape id="_x0000_s19620" type="#_x0000_t202" style="position:absolute;left:1404;top:1134;width:354;height:183" filled="f" fillcolor="#0c9" stroked="f">
                                          <o:lock v:ext="edit" aspectratio="t"/>
                                          <v:textbox style="mso-next-textbox:#_x0000_s19620">
                                            <w:txbxContent>
                                              <w:p w:rsidR="00C42E18" w:rsidRDefault="00C42E18">
                                                <w:pPr>
                                                  <w:pStyle w:val="4"/>
                                                  <w:rPr>
                                                    <w:b w:val="0"/>
                                                    <w:bCs w:val="0"/>
                                                    <w:sz w:val="18"/>
                                                    <w:szCs w:val="18"/>
                                                    <w:rtl/>
                                                  </w:rPr>
                                                </w:pPr>
                                                <w:r>
                                                  <w:rPr>
                                                    <w:b w:val="0"/>
                                                    <w:bCs w:val="0"/>
                                                    <w:sz w:val="18"/>
                                                    <w:szCs w:val="18"/>
                                                  </w:rPr>
                                                  <w:t>O</w:t>
                                                </w:r>
                                              </w:p>
                                            </w:txbxContent>
                                          </v:textbox>
                                        </v:shape>
                                      </v:group>
                                    </v:group>
                                  </v:group>
                                  <v:rect id="_x0000_s19621" style="position:absolute;left:7876;top:9792;width:201;height:213" stroked="f"/>
                                </v:group>
                                <v:rect id="_x0000_s19622" style="position:absolute;left:4420;top:9066;width:514;height:350" stroked="f"/>
                              </v:group>
                              <v:group id="_x0000_s19623" style="position:absolute;left:4347;top:9069;width:553;height:1221" coordorigin="4245,6661" coordsize="553,1221">
                                <v:group id="_x0000_s19624" style="position:absolute;left:4245;top:6661;width:488;height:754" coordorigin="4245,6661" coordsize="488,754">
                                  <v:line id="_x0000_s19625" style="position:absolute" from="4489,6661" to="4489,6937"/>
                                  <v:line id="_x0000_s19626" style="position:absolute" from="4489,7139" to="4489,7415"/>
                                  <v:shape id="_x0000_s19627" type="#_x0000_t202" style="position:absolute;left:4245;top:6860;width:488;height:427" filled="f" stroked="f">
                                    <v:textbox style="mso-next-textbox:#_x0000_s19627">
                                      <w:txbxContent>
                                        <w:p w:rsidR="00C42E18" w:rsidRDefault="00C42E18">
                                          <w:pPr>
                                            <w:bidi w:val="0"/>
                                            <w:jc w:val="center"/>
                                            <w:rPr>
                                              <w:sz w:val="20"/>
                                              <w:szCs w:val="20"/>
                                              <w:rtl/>
                                            </w:rPr>
                                          </w:pPr>
                                          <w:r>
                                            <w:rPr>
                                              <w:sz w:val="20"/>
                                              <w:szCs w:val="20"/>
                                            </w:rPr>
                                            <w:t>O</w:t>
                                          </w:r>
                                        </w:p>
                                      </w:txbxContent>
                                    </v:textbox>
                                  </v:shape>
                                </v:group>
                                <v:shape id="_x0000_s19628" type="#_x0000_t202" style="position:absolute;left:4278;top:7362;width:520;height:520" filled="f" stroked="f">
                                  <v:textbox style="layout-flow:vertical;mso-next-textbox:#_x0000_s19628">
                                    <w:txbxContent>
                                      <w:p w:rsidR="00C42E18" w:rsidRDefault="00C42E18">
                                        <w:pPr>
                                          <w:bidi w:val="0"/>
                                          <w:rPr>
                                            <w:b/>
                                            <w:bCs/>
                                          </w:rPr>
                                        </w:pPr>
                                        <w:r>
                                          <w:rPr>
                                            <w:b/>
                                            <w:bCs/>
                                          </w:rPr>
                                          <w:t>….</w:t>
                                        </w:r>
                                      </w:p>
                                    </w:txbxContent>
                                  </v:textbox>
                                </v:shape>
                              </v:group>
                              <v:group id="_x0000_s19629" style="position:absolute;left:7939;top:9999;width:520;height:743" coordorigin="10340,7254" coordsize="520,743">
                                <v:line id="_x0000_s19630" style="position:absolute" from="10539,7254" to="10539,7530"/>
                                <v:shape id="_x0000_s19631" type="#_x0000_t202" style="position:absolute;left:10340;top:7477;width:520;height:520" filled="f" stroked="f">
                                  <v:textbox style="layout-flow:vertical;mso-next-textbox:#_x0000_s19631">
                                    <w:txbxContent>
                                      <w:p w:rsidR="00C42E18" w:rsidRDefault="00C42E18">
                                        <w:pPr>
                                          <w:bidi w:val="0"/>
                                          <w:rPr>
                                            <w:b/>
                                            <w:bCs/>
                                          </w:rPr>
                                        </w:pPr>
                                        <w:r>
                                          <w:rPr>
                                            <w:b/>
                                            <w:bCs/>
                                          </w:rPr>
                                          <w:t>….</w:t>
                                        </w:r>
                                      </w:p>
                                    </w:txbxContent>
                                  </v:textbox>
                                </v:shape>
                              </v:group>
                            </v:group>
                            <v:group id="_x0000_s19632" style="position:absolute;left:4011;top:4132;width:520;height:702" coordorigin="10543,3850" coordsize="520,702">
                              <v:line id="_x0000_s19633" style="position:absolute" from="10742,4276" to="10742,4552"/>
                              <v:shape id="_x0000_s19634" type="#_x0000_t202" style="position:absolute;left:10543;top:3850;width:520;height:520" filled="f" stroked="f">
                                <v:textbox style="layout-flow:vertical;mso-next-textbox:#_x0000_s19634">
                                  <w:txbxContent>
                                    <w:p w:rsidR="00C42E18" w:rsidRDefault="00C42E18">
                                      <w:pPr>
                                        <w:bidi w:val="0"/>
                                        <w:rPr>
                                          <w:b/>
                                          <w:bCs/>
                                        </w:rPr>
                                      </w:pPr>
                                      <w:r>
                                        <w:rPr>
                                          <w:b/>
                                          <w:bCs/>
                                        </w:rPr>
                                        <w:t>….</w:t>
                                      </w:r>
                                    </w:p>
                                  </w:txbxContent>
                                </v:textbox>
                              </v:shape>
                            </v:group>
                            <v:rect id="_x0000_s19635" style="position:absolute;left:4308;top:4821;width:155;height:188" stroked="f"/>
                          </v:group>
                          <v:rect id="_x0000_s19636" style="position:absolute;left:7651;top:5384;width:451;height:363" stroked="f"/>
                        </v:group>
                        <v:group id="_x0000_s19637" style="position:absolute;left:7572;top:4619;width:565;height:1180" coordorigin="9897,4061" coordsize="565,1180">
                          <v:group id="_x0000_s19638" style="position:absolute;left:9897;top:4487;width:488;height:754" coordorigin="4245,6661" coordsize="488,754">
                            <v:line id="_x0000_s19639" style="position:absolute" from="4489,6661" to="4489,6937"/>
                            <v:line id="_x0000_s19640" style="position:absolute" from="4489,7139" to="4489,7415"/>
                            <v:shape id="_x0000_s19641" type="#_x0000_t202" style="position:absolute;left:4245;top:6860;width:488;height:427" filled="f" stroked="f">
                              <v:textbox style="mso-next-textbox:#_x0000_s19641">
                                <w:txbxContent>
                                  <w:p w:rsidR="00C42E18" w:rsidRDefault="00C42E18">
                                    <w:pPr>
                                      <w:bidi w:val="0"/>
                                      <w:jc w:val="center"/>
                                      <w:rPr>
                                        <w:sz w:val="20"/>
                                        <w:szCs w:val="20"/>
                                        <w:rtl/>
                                      </w:rPr>
                                    </w:pPr>
                                    <w:r>
                                      <w:rPr>
                                        <w:sz w:val="20"/>
                                        <w:szCs w:val="20"/>
                                      </w:rPr>
                                      <w:t>O</w:t>
                                    </w:r>
                                  </w:p>
                                </w:txbxContent>
                              </v:textbox>
                            </v:shape>
                          </v:group>
                          <v:shape id="_x0000_s19642" type="#_x0000_t202" style="position:absolute;left:9942;top:4061;width:520;height:520" filled="f" stroked="f">
                            <v:textbox style="layout-flow:vertical;mso-next-textbox:#_x0000_s19642">
                              <w:txbxContent>
                                <w:p w:rsidR="00C42E18" w:rsidRDefault="00C42E18">
                                  <w:pPr>
                                    <w:bidi w:val="0"/>
                                    <w:rPr>
                                      <w:b/>
                                      <w:bCs/>
                                    </w:rPr>
                                  </w:pPr>
                                  <w:r>
                                    <w:rPr>
                                      <w:b/>
                                      <w:bCs/>
                                    </w:rPr>
                                    <w:t>….</w:t>
                                  </w:r>
                                </w:p>
                              </w:txbxContent>
                            </v:textbox>
                          </v:shape>
                        </v:group>
                      </v:group>
                      <v:shape id="_x0000_s19643" type="#_x0000_t202" style="position:absolute;left:3721;top:11916;width:4863;height:540" filled="f" stroked="f">
                        <v:textbox style="mso-next-textbox:#_x0000_s19643">
                          <w:txbxContent>
                            <w:p w:rsidR="00C42E18" w:rsidRDefault="00C42E18">
                              <w:pPr>
                                <w:rPr>
                                  <w:rFonts w:cs="David"/>
                                  <w:rtl/>
                                </w:rPr>
                              </w:pPr>
                              <w:r>
                                <w:rPr>
                                  <w:rFonts w:cs="David" w:hint="cs"/>
                                  <w:rtl/>
                                </w:rPr>
                                <w:t xml:space="preserve">גדיל </w:t>
                              </w:r>
                              <w:r>
                                <w:rPr>
                                  <w:rFonts w:cs="David"/>
                                </w:rPr>
                                <w:t>I</w:t>
                              </w:r>
                              <w:r>
                                <w:rPr>
                                  <w:rFonts w:cs="David" w:hint="cs"/>
                                </w:rPr>
                                <w:t>I</w:t>
                              </w:r>
                              <w:r>
                                <w:rPr>
                                  <w:rFonts w:cs="David" w:hint="cs"/>
                                  <w:rtl/>
                                </w:rPr>
                                <w:t xml:space="preserve">                                                         גדיל </w:t>
                              </w:r>
                              <w:r>
                                <w:rPr>
                                  <w:rFonts w:cs="David" w:hint="cs"/>
                                </w:rPr>
                                <w:t>I</w:t>
                              </w:r>
                            </w:p>
                          </w:txbxContent>
                        </v:textbox>
                      </v:shape>
                    </v:group>
                    <v:group id="_x0000_s19644" style="position:absolute;left:5246;top:5760;width:565;height:413" coordorigin="2767,10744" coordsize="565,413">
                      <v:rect id="_x0000_s19645" style="position:absolute;left:2993;top:10856;width:143;height:143" stroked="f"/>
                      <v:shape id="_x0000_s19646" type="#_x0000_t202" style="position:absolute;left:2767;top:10744;width:565;height:413" filled="f" stroked="f">
                        <v:textbox style="mso-next-textbox:#_x0000_s19646">
                          <w:txbxContent>
                            <w:p w:rsidR="00C42E18" w:rsidRDefault="00C42E18">
                              <w:pPr>
                                <w:bidi w:val="0"/>
                                <w:jc w:val="center"/>
                                <w:rPr>
                                  <w:rFonts w:ascii="Arial" w:hAnsi="Arial" w:cs="Arial"/>
                                  <w:sz w:val="18"/>
                                  <w:szCs w:val="18"/>
                                  <w:rtl/>
                                </w:rPr>
                              </w:pPr>
                              <w:r>
                                <w:rPr>
                                  <w:rFonts w:ascii="Arial" w:hAnsi="Arial" w:cs="Arial"/>
                                  <w:sz w:val="18"/>
                                  <w:szCs w:val="18"/>
                                </w:rPr>
                                <w:t>N</w:t>
                              </w:r>
                            </w:p>
                          </w:txbxContent>
                        </v:textbox>
                      </v:shape>
                    </v:group>
                  </v:group>
                  <v:group id="_x0000_s19652" style="position:absolute;left:5817;top:2655;width:746;height:2761" coordorigin="5817,2655" coordsize="746,2761">
                    <v:rect id="_x0000_s19647" style="position:absolute;left:6299;top:2655;width:262;height:250" stroked="f"/>
                    <v:rect id="_x0000_s19648" style="position:absolute;left:6226;top:3183;width:337;height:250" stroked="f"/>
                    <v:rect id="_x0000_s19649" style="position:absolute;left:5953;top:4638;width:325;height:250" stroked="f"/>
                    <v:rect id="_x0000_s19650" style="position:absolute;left:6264;top:4185;width:262;height:250" stroked="f"/>
                    <v:rect id="_x0000_s19651" style="position:absolute;left:5817;top:5166;width:250;height:250" stroked="f"/>
                  </v:group>
                </v:group>
                <v:group id="_x0000_s19662" style="position:absolute;left:6315;top:5664;width:703;height:1218" coordorigin="6315,5664" coordsize="703,1218">
                  <v:rect id="_x0000_s19655" style="position:absolute;left:6315;top:5664;width:274;height:250" stroked="f"/>
                  <v:rect id="_x0000_s19660" style="position:absolute;left:6555;top:6117;width:336;height:262" stroked="f"/>
                  <v:rect id="_x0000_s19661" style="position:absolute;left:6757;top:6620;width:261;height:262" stroked="f"/>
                </v:group>
              </v:group>
              <v:group id="_x0000_s19665" style="position:absolute;left:6267;top:7072;width:338;height:761" coordorigin="6267,7072" coordsize="338,761">
                <v:rect id="_x0000_s19656" style="position:absolute;left:6267;top:7583;width:338;height:250" stroked="f"/>
                <v:rect id="_x0000_s19664" style="position:absolute;left:6307;top:7072;width:250;height:262" stroked="f"/>
              </v:group>
            </v:group>
            <v:shape id="_x0000_s19668" type="#_x0000_t98" style="position:absolute;left:1282;top:1511;width:9365;height:14042;mso-position-horizontal-relative:page" adj="1192" filled="f" fillcolor="#969696" strokecolor="#f39">
              <v:stroke dashstyle="dash"/>
              <v:textbox inset="1pt,1pt,1pt,1pt"/>
            </v:shape>
            <w10:anchorlock/>
          </v:group>
        </w:pict>
      </w:r>
    </w:p>
    <w:p w:rsidR="005735F6" w:rsidRDefault="005735F6">
      <w:pPr>
        <w:spacing w:line="360" w:lineRule="auto"/>
        <w:rPr>
          <w:rFonts w:cs="David"/>
          <w:rtl/>
        </w:rPr>
      </w:pPr>
    </w:p>
    <w:p w:rsidR="005735F6" w:rsidRDefault="005735F6">
      <w:pPr>
        <w:pStyle w:val="NormalWeb"/>
        <w:bidi/>
        <w:spacing w:before="0" w:beforeAutospacing="0" w:after="0" w:afterAutospacing="0" w:line="360" w:lineRule="auto"/>
        <w:rPr>
          <w:rFonts w:cs="David"/>
          <w:u w:val="single"/>
          <w:rtl/>
          <w:lang w:eastAsia="he-IL"/>
        </w:rPr>
      </w:pPr>
      <w:r>
        <w:rPr>
          <w:rFonts w:cs="David" w:hint="cs"/>
          <w:u w:val="single"/>
          <w:rtl/>
          <w:lang w:eastAsia="he-IL"/>
        </w:rPr>
        <w:t>שאלה 2</w:t>
      </w:r>
    </w:p>
    <w:p w:rsidR="005735F6" w:rsidRDefault="005735F6">
      <w:pPr>
        <w:spacing w:line="360" w:lineRule="auto"/>
        <w:rPr>
          <w:rFonts w:cs="David"/>
        </w:rPr>
      </w:pPr>
      <w:r>
        <w:rPr>
          <w:rFonts w:cs="David" w:hint="cs"/>
          <w:rtl/>
        </w:rPr>
        <w:t xml:space="preserve">לפניך שני גדילים הלא מחוברים של  </w:t>
      </w:r>
      <w:r>
        <w:rPr>
          <w:rFonts w:cs="David" w:hint="cs"/>
        </w:rPr>
        <w:t>DNA</w:t>
      </w:r>
      <w:r>
        <w:rPr>
          <w:rFonts w:cs="David" w:hint="cs"/>
          <w:rtl/>
        </w:rPr>
        <w:t>.</w:t>
      </w: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r>
        <w:rPr>
          <w:rFonts w:cs="David" w:hint="cs"/>
          <w:rtl/>
        </w:rPr>
        <w:t xml:space="preserve"> </w:t>
      </w: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ind w:left="425" w:hanging="425"/>
        <w:rPr>
          <w:rFonts w:cs="David"/>
          <w:rtl/>
        </w:rPr>
      </w:pPr>
      <w:r>
        <w:rPr>
          <w:rFonts w:cs="David" w:hint="cs"/>
          <w:rtl/>
        </w:rPr>
        <w:t>א.</w:t>
      </w:r>
      <w:r>
        <w:rPr>
          <w:rFonts w:cs="David" w:hint="cs"/>
          <w:rtl/>
        </w:rPr>
        <w:tab/>
        <w:t>צייר קשרים בין שני הגדילים ליצירת מולקולה דו-גדילית.</w:t>
      </w:r>
    </w:p>
    <w:p w:rsidR="005735F6" w:rsidRDefault="005735F6">
      <w:pPr>
        <w:spacing w:line="360" w:lineRule="auto"/>
        <w:ind w:left="425" w:hanging="425"/>
        <w:rPr>
          <w:rFonts w:cs="David"/>
        </w:rPr>
      </w:pPr>
      <w:r>
        <w:rPr>
          <w:rFonts w:cs="David" w:hint="cs"/>
          <w:rtl/>
        </w:rPr>
        <w:t>ב.</w:t>
      </w:r>
      <w:r>
        <w:rPr>
          <w:rFonts w:cs="David" w:hint="cs"/>
          <w:rtl/>
        </w:rPr>
        <w:tab/>
        <w:t xml:space="preserve">מהו סוג הקשרים שמייצבים את מבנה ה- </w:t>
      </w:r>
      <w:r>
        <w:rPr>
          <w:rFonts w:cs="David"/>
        </w:rPr>
        <w:t>DNA</w:t>
      </w:r>
      <w:r>
        <w:rPr>
          <w:rFonts w:cs="David" w:hint="cs"/>
          <w:rtl/>
        </w:rPr>
        <w:t xml:space="preserve"> ?</w:t>
      </w:r>
    </w:p>
    <w:p w:rsidR="005735F6" w:rsidRDefault="005735F6">
      <w:pPr>
        <w:spacing w:line="360" w:lineRule="auto"/>
        <w:ind w:left="425" w:hanging="425"/>
        <w:rPr>
          <w:rFonts w:cs="David"/>
        </w:rPr>
      </w:pPr>
      <w:r>
        <w:rPr>
          <w:rFonts w:cs="David" w:hint="cs"/>
          <w:rtl/>
        </w:rPr>
        <w:t>ג.</w:t>
      </w:r>
      <w:r>
        <w:rPr>
          <w:rFonts w:cs="David" w:hint="cs"/>
          <w:rtl/>
        </w:rPr>
        <w:tab/>
        <w:t>בין אילו חלקים של נוקליאוטידים נוצרים הקשרים שציינת?</w:t>
      </w:r>
    </w:p>
    <w:p w:rsidR="005735F6" w:rsidRDefault="005735F6">
      <w:pPr>
        <w:spacing w:line="360" w:lineRule="auto"/>
        <w:ind w:left="425" w:hanging="425"/>
        <w:rPr>
          <w:rFonts w:cs="David"/>
        </w:rPr>
      </w:pPr>
      <w:r>
        <w:rPr>
          <w:rFonts w:cs="David" w:hint="cs"/>
          <w:rtl/>
        </w:rPr>
        <w:t>ד.</w:t>
      </w:r>
      <w:r>
        <w:rPr>
          <w:rFonts w:cs="David" w:hint="cs"/>
          <w:rtl/>
        </w:rPr>
        <w:tab/>
        <w:t>רשום את כיוונם של כל אחד משני הגדילים.</w:t>
      </w:r>
    </w:p>
    <w:p w:rsidR="005735F6" w:rsidRDefault="005735F6">
      <w:pPr>
        <w:spacing w:line="360" w:lineRule="auto"/>
        <w:ind w:left="425" w:hanging="425"/>
        <w:rPr>
          <w:rFonts w:cs="David"/>
        </w:rPr>
      </w:pPr>
      <w:r>
        <w:rPr>
          <w:rFonts w:cs="David" w:hint="cs"/>
          <w:rtl/>
        </w:rPr>
        <w:t>ה.</w:t>
      </w:r>
      <w:r>
        <w:rPr>
          <w:rFonts w:cs="David" w:hint="cs"/>
          <w:rtl/>
        </w:rPr>
        <w:tab/>
        <w:t>באיור ישנם בסיסים חנקניים המסומנים במספרים 1-4.</w:t>
      </w:r>
    </w:p>
    <w:p w:rsidR="005735F6" w:rsidRDefault="005735F6">
      <w:pPr>
        <w:spacing w:line="360" w:lineRule="auto"/>
        <w:ind w:left="425"/>
        <w:rPr>
          <w:rFonts w:cs="David"/>
          <w:rtl/>
        </w:rPr>
      </w:pPr>
      <w:r>
        <w:rPr>
          <w:rFonts w:cs="David" w:hint="cs"/>
          <w:rtl/>
        </w:rPr>
        <w:t>כנה אותם בשמות: אדנין, גואנין, ציטוזין ותימין. היעזר בדפי הנוסחות.</w:t>
      </w:r>
    </w:p>
    <w:p w:rsidR="005735F6" w:rsidRDefault="005735F6">
      <w:pPr>
        <w:spacing w:line="360" w:lineRule="auto"/>
        <w:ind w:left="425" w:hanging="425"/>
        <w:rPr>
          <w:rFonts w:cs="David"/>
          <w:rtl/>
        </w:rPr>
      </w:pPr>
      <w:r>
        <w:rPr>
          <w:rFonts w:cs="David" w:hint="cs"/>
          <w:rtl/>
        </w:rPr>
        <w:t>ו.</w:t>
      </w:r>
      <w:r>
        <w:rPr>
          <w:rFonts w:cs="David" w:hint="cs"/>
          <w:rtl/>
        </w:rPr>
        <w:tab/>
        <w:t>סמן את הקשרים הפוספואסטרים המחברים בין הנוקלאוטידים.</w:t>
      </w: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pStyle w:val="8"/>
        <w:spacing w:line="360" w:lineRule="auto"/>
        <w:ind w:left="0" w:right="0"/>
        <w:rPr>
          <w:rFonts w:cs="David"/>
          <w:color w:val="FF0000"/>
          <w:rtl/>
        </w:rPr>
      </w:pPr>
      <w:r>
        <w:rPr>
          <w:rFonts w:cs="David" w:hint="cs"/>
          <w:color w:val="FF0000"/>
          <w:rtl/>
        </w:rPr>
        <w:t>שאלה 12</w:t>
      </w:r>
    </w:p>
    <w:p w:rsidR="005735F6" w:rsidRDefault="005735F6">
      <w:pPr>
        <w:pStyle w:val="8"/>
        <w:spacing w:line="360" w:lineRule="auto"/>
        <w:ind w:left="0" w:right="0"/>
        <w:rPr>
          <w:rFonts w:cs="David"/>
          <w:color w:val="FF0000"/>
          <w:rtl/>
        </w:rPr>
      </w:pPr>
      <w:r>
        <w:rPr>
          <w:rFonts w:cs="David" w:hint="cs"/>
          <w:color w:val="FF0000"/>
          <w:rtl/>
        </w:rPr>
        <w:t>כימיה של חלבונים ושל חומצות גרעין</w:t>
      </w:r>
    </w:p>
    <w:p w:rsidR="005735F6" w:rsidRDefault="005735F6">
      <w:pPr>
        <w:rPr>
          <w:rFonts w:cs="David"/>
          <w:b/>
          <w:bCs/>
          <w:sz w:val="16"/>
          <w:szCs w:val="16"/>
          <w:rtl/>
          <w:lang w:eastAsia="en-US"/>
        </w:rPr>
      </w:pPr>
      <w:r>
        <w:rPr>
          <w:rFonts w:cs="David" w:hint="cs"/>
          <w:b/>
          <w:bCs/>
          <w:sz w:val="16"/>
          <w:szCs w:val="16"/>
          <w:rtl/>
          <w:lang w:eastAsia="en-US"/>
        </w:rPr>
        <w:tab/>
      </w:r>
    </w:p>
    <w:p w:rsidR="005735F6" w:rsidRDefault="005735F6">
      <w:pPr>
        <w:rPr>
          <w:rFonts w:cs="David"/>
          <w:b/>
          <w:bCs/>
          <w:sz w:val="16"/>
          <w:szCs w:val="16"/>
          <w:rtl/>
          <w:lang w:eastAsia="en-US"/>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8"/>
        <w:gridCol w:w="1704"/>
        <w:gridCol w:w="1704"/>
        <w:gridCol w:w="1705"/>
        <w:gridCol w:w="1705"/>
      </w:tblGrid>
      <w:tr w:rsidR="00624590" w:rsidTr="00624590">
        <w:tc>
          <w:tcPr>
            <w:tcW w:w="1228" w:type="dxa"/>
          </w:tcPr>
          <w:p w:rsidR="00624590" w:rsidRDefault="00624590">
            <w:pPr>
              <w:pStyle w:val="2"/>
              <w:rPr>
                <w:sz w:val="28"/>
                <w:szCs w:val="28"/>
                <w:rtl/>
                <w:lang w:eastAsia="en-US"/>
              </w:rPr>
            </w:pPr>
          </w:p>
        </w:tc>
        <w:tc>
          <w:tcPr>
            <w:tcW w:w="1704"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37201</w:t>
            </w:r>
          </w:p>
        </w:tc>
        <w:tc>
          <w:tcPr>
            <w:tcW w:w="1704"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37202</w:t>
            </w:r>
          </w:p>
        </w:tc>
        <w:tc>
          <w:tcPr>
            <w:tcW w:w="1705" w:type="dxa"/>
          </w:tcPr>
          <w:p w:rsidR="00624590" w:rsidRDefault="00624590">
            <w:pPr>
              <w:bidi w:val="0"/>
              <w:jc w:val="center"/>
              <w:rPr>
                <w:rFonts w:cs="David"/>
                <w:b/>
                <w:bCs/>
                <w:sz w:val="28"/>
                <w:szCs w:val="28"/>
                <w:rtl/>
                <w:lang w:eastAsia="en-US"/>
              </w:rPr>
            </w:pPr>
            <w:r>
              <w:rPr>
                <w:rFonts w:cs="David" w:hint="cs"/>
                <w:b/>
                <w:bCs/>
                <w:sz w:val="28"/>
                <w:szCs w:val="28"/>
                <w:rtl/>
                <w:lang w:eastAsia="en-US"/>
              </w:rPr>
              <w:t>שאלון</w:t>
            </w:r>
          </w:p>
          <w:p w:rsidR="00624590" w:rsidRDefault="00624590">
            <w:pPr>
              <w:bidi w:val="0"/>
              <w:jc w:val="center"/>
              <w:rPr>
                <w:rFonts w:cs="David"/>
                <w:b/>
                <w:bCs/>
                <w:sz w:val="28"/>
                <w:szCs w:val="28"/>
                <w:lang w:eastAsia="en-US"/>
              </w:rPr>
            </w:pPr>
            <w:r>
              <w:rPr>
                <w:rFonts w:cs="David"/>
                <w:b/>
                <w:bCs/>
                <w:sz w:val="28"/>
                <w:szCs w:val="28"/>
                <w:lang w:eastAsia="en-US"/>
              </w:rPr>
              <w:t>37203</w:t>
            </w:r>
          </w:p>
        </w:tc>
        <w:tc>
          <w:tcPr>
            <w:tcW w:w="1705" w:type="dxa"/>
          </w:tcPr>
          <w:p w:rsidR="00624590" w:rsidRDefault="00624590">
            <w:pPr>
              <w:pStyle w:val="8"/>
              <w:bidi w:val="0"/>
              <w:rPr>
                <w:rFonts w:cs="David"/>
                <w:color w:val="auto"/>
                <w:sz w:val="28"/>
                <w:szCs w:val="28"/>
                <w:rtl/>
              </w:rPr>
            </w:pPr>
            <w:r>
              <w:rPr>
                <w:rFonts w:cs="David" w:hint="cs"/>
                <w:color w:val="auto"/>
                <w:sz w:val="28"/>
                <w:szCs w:val="28"/>
                <w:rtl/>
              </w:rPr>
              <w:t>ציון</w:t>
            </w:r>
          </w:p>
          <w:p w:rsidR="00624590" w:rsidRDefault="00624590">
            <w:pPr>
              <w:pStyle w:val="8"/>
              <w:bidi w:val="0"/>
              <w:rPr>
                <w:rFonts w:cs="David"/>
                <w:color w:val="auto"/>
                <w:sz w:val="28"/>
                <w:szCs w:val="28"/>
                <w:rtl/>
              </w:rPr>
            </w:pPr>
            <w:r>
              <w:rPr>
                <w:rFonts w:cs="David" w:hint="cs"/>
                <w:color w:val="auto"/>
                <w:sz w:val="28"/>
                <w:szCs w:val="28"/>
                <w:rtl/>
              </w:rPr>
              <w:t>משוקלל</w:t>
            </w:r>
          </w:p>
        </w:tc>
      </w:tr>
      <w:tr w:rsidR="00624590" w:rsidTr="00624590">
        <w:tc>
          <w:tcPr>
            <w:tcW w:w="1228" w:type="dxa"/>
          </w:tcPr>
          <w:p w:rsidR="00624590" w:rsidRDefault="00624590">
            <w:pPr>
              <w:pStyle w:val="8"/>
              <w:bidi w:val="0"/>
              <w:spacing w:line="360" w:lineRule="auto"/>
              <w:rPr>
                <w:rFonts w:cs="David"/>
                <w:color w:val="auto"/>
                <w:sz w:val="28"/>
                <w:szCs w:val="28"/>
              </w:rPr>
            </w:pPr>
            <w:r>
              <w:rPr>
                <w:rFonts w:cs="David" w:hint="cs"/>
                <w:color w:val="auto"/>
                <w:sz w:val="28"/>
                <w:szCs w:val="28"/>
                <w:rtl/>
              </w:rPr>
              <w:t>ציון</w:t>
            </w:r>
          </w:p>
        </w:tc>
        <w:tc>
          <w:tcPr>
            <w:tcW w:w="1704" w:type="dxa"/>
          </w:tcPr>
          <w:p w:rsidR="00624590" w:rsidRDefault="00624590">
            <w:pPr>
              <w:bidi w:val="0"/>
              <w:spacing w:line="360" w:lineRule="auto"/>
              <w:jc w:val="center"/>
              <w:rPr>
                <w:b/>
                <w:bCs/>
                <w:sz w:val="32"/>
                <w:szCs w:val="32"/>
                <w:lang w:eastAsia="en-US"/>
              </w:rPr>
            </w:pPr>
            <w:r>
              <w:rPr>
                <w:b/>
                <w:bCs/>
                <w:sz w:val="32"/>
                <w:szCs w:val="32"/>
                <w:lang w:eastAsia="en-US"/>
              </w:rPr>
              <w:t>76</w:t>
            </w:r>
          </w:p>
        </w:tc>
        <w:tc>
          <w:tcPr>
            <w:tcW w:w="1704" w:type="dxa"/>
          </w:tcPr>
          <w:p w:rsidR="00624590" w:rsidRDefault="00624590">
            <w:pPr>
              <w:bidi w:val="0"/>
              <w:spacing w:line="360" w:lineRule="auto"/>
              <w:jc w:val="center"/>
              <w:rPr>
                <w:b/>
                <w:bCs/>
                <w:sz w:val="32"/>
                <w:szCs w:val="32"/>
                <w:lang w:eastAsia="en-US"/>
              </w:rPr>
            </w:pPr>
            <w:r>
              <w:rPr>
                <w:b/>
                <w:bCs/>
                <w:sz w:val="32"/>
                <w:szCs w:val="32"/>
                <w:lang w:eastAsia="en-US"/>
              </w:rPr>
              <w:t>77</w:t>
            </w:r>
          </w:p>
        </w:tc>
        <w:tc>
          <w:tcPr>
            <w:tcW w:w="1705" w:type="dxa"/>
          </w:tcPr>
          <w:p w:rsidR="00624590" w:rsidRDefault="00624590">
            <w:pPr>
              <w:bidi w:val="0"/>
              <w:spacing w:line="360" w:lineRule="auto"/>
              <w:jc w:val="center"/>
              <w:rPr>
                <w:b/>
                <w:bCs/>
                <w:sz w:val="32"/>
                <w:szCs w:val="32"/>
                <w:lang w:eastAsia="en-US"/>
              </w:rPr>
            </w:pPr>
            <w:r>
              <w:rPr>
                <w:b/>
                <w:bCs/>
                <w:sz w:val="32"/>
                <w:szCs w:val="32"/>
                <w:lang w:eastAsia="en-US"/>
              </w:rPr>
              <w:t>71</w:t>
            </w:r>
          </w:p>
        </w:tc>
        <w:tc>
          <w:tcPr>
            <w:tcW w:w="1705" w:type="dxa"/>
          </w:tcPr>
          <w:p w:rsidR="00624590" w:rsidRDefault="00624590">
            <w:pPr>
              <w:bidi w:val="0"/>
              <w:spacing w:line="360" w:lineRule="auto"/>
              <w:jc w:val="center"/>
              <w:rPr>
                <w:lang w:eastAsia="en-US"/>
              </w:rPr>
            </w:pPr>
            <w:r>
              <w:rPr>
                <w:b/>
                <w:bCs/>
                <w:color w:val="0000FF"/>
                <w:sz w:val="32"/>
                <w:szCs w:val="32"/>
                <w:lang w:eastAsia="en-US"/>
              </w:rPr>
              <w:t>74</w:t>
            </w:r>
          </w:p>
        </w:tc>
      </w:tr>
    </w:tbl>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spacing w:line="300" w:lineRule="auto"/>
        <w:ind w:right="-426"/>
        <w:rPr>
          <w:rFonts w:cs="David"/>
          <w:b/>
          <w:bCs/>
          <w:rtl/>
          <w:lang w:eastAsia="en-US"/>
        </w:rPr>
      </w:pPr>
      <w:r>
        <w:rPr>
          <w:rFonts w:cs="David"/>
          <w:b/>
          <w:bCs/>
          <w:color w:val="000080"/>
          <w:sz w:val="28"/>
          <w:szCs w:val="28"/>
          <w:rtl/>
          <w:lang w:eastAsia="en-US"/>
        </w:rPr>
        <w:t>ציון ממוצע על פי מכון סאלד:</w:t>
      </w:r>
      <w:r>
        <w:rPr>
          <w:rFonts w:cs="David" w:hint="cs"/>
          <w:b/>
          <w:bCs/>
          <w:color w:val="000080"/>
          <w:sz w:val="28"/>
          <w:szCs w:val="28"/>
          <w:rtl/>
          <w:lang w:eastAsia="en-US"/>
        </w:rPr>
        <w:t xml:space="preserve"> </w:t>
      </w:r>
      <w:r>
        <w:rPr>
          <w:rFonts w:cs="David"/>
          <w:b/>
          <w:bCs/>
          <w:color w:val="FF0000"/>
          <w:sz w:val="32"/>
          <w:szCs w:val="32"/>
          <w:lang w:eastAsia="en-US"/>
        </w:rPr>
        <w:t>74</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5735F6" w:rsidRDefault="005735F6">
      <w:pPr>
        <w:spacing w:line="300" w:lineRule="auto"/>
        <w:rPr>
          <w:rFonts w:cs="David"/>
          <w:rtl/>
        </w:rPr>
      </w:pPr>
      <w:r>
        <w:rPr>
          <w:rFonts w:cs="David" w:hint="cs"/>
          <w:b/>
          <w:bCs/>
          <w:color w:val="000080"/>
          <w:rtl/>
          <w:lang w:eastAsia="en-US"/>
        </w:rPr>
        <w:t>ציונים ממוצעים של סעיפי השאלה:</w:t>
      </w:r>
      <w:r>
        <w:rPr>
          <w:rFonts w:cs="David" w:hint="cs"/>
          <w:b/>
          <w:bCs/>
          <w:rtl/>
          <w:lang w:eastAsia="en-US"/>
        </w:rPr>
        <w:tab/>
      </w:r>
      <w:r>
        <w:rPr>
          <w:rFonts w:cs="David" w:hint="cs"/>
          <w:b/>
          <w:bCs/>
          <w:rtl/>
          <w:lang w:eastAsia="en-US"/>
        </w:rPr>
        <w:tab/>
      </w:r>
      <w:r>
        <w:rPr>
          <w:rFonts w:cs="David" w:hint="cs"/>
          <w:b/>
          <w:bCs/>
          <w:rtl/>
          <w:lang w:eastAsia="en-US"/>
        </w:rPr>
        <w:tab/>
        <w:t>בחרו בשאלה 8% מהתלמידים</w:t>
      </w: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color w:val="000080"/>
          <w:sz w:val="16"/>
          <w:szCs w:val="16"/>
          <w:rtl/>
          <w:lang w:eastAsia="en-US"/>
        </w:rPr>
      </w:pP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b/>
          <w:bCs/>
          <w:color w:val="000080"/>
          <w:sz w:val="16"/>
          <w:szCs w:val="16"/>
          <w:rtl/>
          <w:lang w:eastAsia="en-US"/>
        </w:rPr>
        <w:tab/>
        <w:t xml:space="preserve">   </w:t>
      </w:r>
      <w:r>
        <w:rPr>
          <w:rFonts w:cs="David"/>
          <w:b/>
          <w:bCs/>
          <w:color w:val="000080"/>
          <w:sz w:val="16"/>
          <w:szCs w:val="16"/>
          <w:rtl/>
          <w:lang w:eastAsia="en-US"/>
        </w:rPr>
        <w:tab/>
      </w:r>
    </w:p>
    <w:p w:rsidR="005735F6" w:rsidRDefault="005735F6">
      <w:pPr>
        <w:rPr>
          <w:rFonts w:cs="David"/>
          <w:rtl/>
        </w:rPr>
      </w:pPr>
    </w:p>
    <w:p w:rsidR="005735F6" w:rsidRDefault="005735F6">
      <w:pPr>
        <w:spacing w:line="360" w:lineRule="auto"/>
        <w:rPr>
          <w:rFonts w:cs="David"/>
          <w:b/>
          <w:bCs/>
          <w:color w:val="008000"/>
          <w:sz w:val="28"/>
          <w:szCs w:val="28"/>
          <w:rtl/>
        </w:rPr>
      </w:pPr>
    </w:p>
    <w:p w:rsidR="005735F6" w:rsidRDefault="00C54832">
      <w:pPr>
        <w:spacing w:line="360" w:lineRule="auto"/>
        <w:rPr>
          <w:rFonts w:cs="David"/>
          <w:b/>
          <w:bCs/>
          <w:color w:val="008000"/>
          <w:sz w:val="28"/>
          <w:szCs w:val="28"/>
          <w:rtl/>
        </w:rPr>
      </w:pPr>
      <w:r w:rsidRPr="00C54832">
        <w:rPr>
          <w:rFonts w:cs="David"/>
          <w:b/>
          <w:bCs/>
          <w:noProof/>
          <w:color w:val="008000"/>
          <w:sz w:val="20"/>
          <w:szCs w:val="28"/>
          <w:rtl/>
          <w:lang w:val="he-IL"/>
        </w:rPr>
        <w:pict>
          <v:group id="_x0000_s8756" style="position:absolute;left:0;text-align:left;margin-left:224.3pt;margin-top:-81pt;width:219.15pt;height:157.05pt;z-index:438" coordorigin="5853,9324" coordsize="4383,3141">
            <v:rect id="_x0000_s8678" style="position:absolute;left:6523;top:9513;width:480;height:435" filled="f" stroked="f">
              <v:textbox style="mso-next-textbox:#_x0000_s8678" inset="0,0,0,0">
                <w:txbxContent>
                  <w:p w:rsidR="00C42E18" w:rsidRDefault="00C42E18">
                    <w:pPr>
                      <w:jc w:val="center"/>
                      <w:rPr>
                        <w:rtl/>
                      </w:rPr>
                    </w:pPr>
                    <w:r>
                      <w:rPr>
                        <w:b/>
                        <w:bCs/>
                        <w:color w:val="0000FF"/>
                        <w:sz w:val="28"/>
                        <w:szCs w:val="28"/>
                        <w:lang w:eastAsia="en-US"/>
                      </w:rPr>
                      <w:t>85</w:t>
                    </w:r>
                  </w:p>
                </w:txbxContent>
              </v:textbox>
            </v:rect>
            <v:rect id="_x0000_s8679" style="position:absolute;left:7222;top:10113;width:480;height:435" filled="f" stroked="f">
              <v:textbox style="mso-next-textbox:#_x0000_s8679" inset="0,0,0,0">
                <w:txbxContent>
                  <w:p w:rsidR="00C42E18" w:rsidRDefault="00C42E18">
                    <w:pPr>
                      <w:jc w:val="center"/>
                      <w:rPr>
                        <w:rtl/>
                      </w:rPr>
                    </w:pPr>
                    <w:r>
                      <w:rPr>
                        <w:b/>
                        <w:bCs/>
                        <w:color w:val="0000FF"/>
                        <w:sz w:val="28"/>
                        <w:szCs w:val="28"/>
                        <w:lang w:eastAsia="en-US"/>
                      </w:rPr>
                      <w:t>62</w:t>
                    </w:r>
                  </w:p>
                </w:txbxContent>
              </v:textbox>
            </v:rect>
            <v:rect id="_x0000_s8680" style="position:absolute;left:7912;top:9357;width:480;height:435" filled="f" stroked="f">
              <v:textbox style="mso-next-textbox:#_x0000_s8680" inset="0,0,0,0">
                <w:txbxContent>
                  <w:p w:rsidR="00C42E18" w:rsidRDefault="00C42E18">
                    <w:pPr>
                      <w:jc w:val="center"/>
                      <w:rPr>
                        <w:rtl/>
                      </w:rPr>
                    </w:pPr>
                    <w:r>
                      <w:rPr>
                        <w:b/>
                        <w:bCs/>
                        <w:color w:val="0000FF"/>
                        <w:sz w:val="28"/>
                        <w:szCs w:val="28"/>
                        <w:lang w:eastAsia="en-US"/>
                      </w:rPr>
                      <w:t>90</w:t>
                    </w:r>
                  </w:p>
                </w:txbxContent>
              </v:textbox>
            </v:rect>
            <v:rect id="_x0000_s8681" style="position:absolute;left:8578;top:10108;width:455;height:435" filled="f" stroked="f">
              <v:textbox style="mso-next-textbox:#_x0000_s8681" inset="0,0,0,0">
                <w:txbxContent>
                  <w:p w:rsidR="00C42E18" w:rsidRDefault="00C42E18">
                    <w:pPr>
                      <w:jc w:val="center"/>
                      <w:rPr>
                        <w:rtl/>
                      </w:rPr>
                    </w:pPr>
                    <w:r>
                      <w:rPr>
                        <w:b/>
                        <w:bCs/>
                        <w:color w:val="0000FF"/>
                        <w:sz w:val="28"/>
                        <w:szCs w:val="28"/>
                        <w:lang w:eastAsia="en-US"/>
                      </w:rPr>
                      <w:t>61</w:t>
                    </w:r>
                  </w:p>
                </w:txbxContent>
              </v:textbox>
            </v:rect>
            <v:rect id="_x0000_s8682" style="position:absolute;left:9318;top:9797;width:455;height:435" filled="f" stroked="f">
              <v:textbox style="mso-next-textbox:#_x0000_s8682" inset="0,0,0,0">
                <w:txbxContent>
                  <w:p w:rsidR="00C42E18" w:rsidRDefault="00C42E18">
                    <w:pPr>
                      <w:jc w:val="center"/>
                      <w:rPr>
                        <w:rtl/>
                      </w:rPr>
                    </w:pPr>
                    <w:r>
                      <w:rPr>
                        <w:b/>
                        <w:bCs/>
                        <w:color w:val="0000FF"/>
                        <w:sz w:val="28"/>
                        <w:szCs w:val="28"/>
                        <w:lang w:eastAsia="en-US"/>
                      </w:rPr>
                      <w:t>74</w:t>
                    </w:r>
                  </w:p>
                </w:txbxContent>
              </v:textbox>
            </v:rect>
            <v:group id="_x0000_s8755" style="position:absolute;left:5853;top:9324;width:4383;height:3141" coordorigin="5853,9324" coordsize="4383,3141">
              <v:group id="_x0000_s8684" style="position:absolute;left:5853;top:9324;width:4383;height:3141" coordorigin="5849,8957" coordsize="4383,3141">
                <v:group id="_x0000_s8685" style="position:absolute;left:5849;top:8957;width:4153;height:2877" coordorigin="5884,9631" coordsize="4153,2877">
                  <v:line id="_x0000_s8686" style="position:absolute" from="6274,12343" to="10037,12344"/>
                  <v:group id="_x0000_s8687" style="position:absolute;left:5884;top:9631;width:391;height:2877" coordorigin="6635,3975" coordsize="391,2877">
                    <v:line id="_x0000_s8688" style="position:absolute" from="7025,4080" to="7026,6687"/>
                    <v:line id="_x0000_s8689" style="position:absolute" from="6980,6687" to="7025,6688"/>
                    <v:line id="_x0000_s8690" style="position:absolute" from="6980,6433" to="7025,6434"/>
                    <v:line id="_x0000_s8691" style="position:absolute" from="6980,6163" to="7025,6164"/>
                    <v:line id="_x0000_s8692" style="position:absolute" from="6980,5908" to="7025,5909"/>
                    <v:line id="_x0000_s8693" style="position:absolute" from="6980,5638" to="7025,5639"/>
                    <v:line id="_x0000_s8694" style="position:absolute" from="6980,5384" to="7025,5385"/>
                    <v:line id="_x0000_s8695" style="position:absolute" from="6980,5129" to="7025,5130"/>
                    <v:line id="_x0000_s8696" style="position:absolute" from="6980,4859" to="7025,4860"/>
                    <v:line id="_x0000_s8697" style="position:absolute" from="6980,4604" to="7025,4605"/>
                    <v:line id="_x0000_s8698" style="position:absolute" from="6980,4334" to="7025,4335"/>
                    <v:line id="_x0000_s8699" style="position:absolute" from="6980,4080" to="7025,4081"/>
                    <v:rect id="_x0000_s8700" style="position:absolute;left:6815;top:6582;width:165;height:270" filled="f" stroked="f">
                      <v:textbox style="mso-next-textbox:#_x0000_s8700" inset="0,0,0,0">
                        <w:txbxContent>
                          <w:p w:rsidR="00C42E18" w:rsidRDefault="00C42E18">
                            <w:pPr>
                              <w:rPr>
                                <w:rtl/>
                              </w:rPr>
                            </w:pPr>
                            <w:r>
                              <w:rPr>
                                <w:color w:val="000000"/>
                                <w:sz w:val="16"/>
                                <w:szCs w:val="16"/>
                                <w:lang w:eastAsia="en-US"/>
                              </w:rPr>
                              <w:t>0</w:t>
                            </w:r>
                          </w:p>
                        </w:txbxContent>
                      </v:textbox>
                    </v:rect>
                    <v:rect id="_x0000_s8701" style="position:absolute;left:6725;top:6328;width:255;height:270" filled="f" stroked="f">
                      <v:textbox style="mso-next-textbox:#_x0000_s8701" inset="0,0,0,0">
                        <w:txbxContent>
                          <w:p w:rsidR="00C42E18" w:rsidRDefault="00C42E18">
                            <w:pPr>
                              <w:rPr>
                                <w:rtl/>
                              </w:rPr>
                            </w:pPr>
                            <w:r>
                              <w:rPr>
                                <w:color w:val="000000"/>
                                <w:sz w:val="16"/>
                                <w:szCs w:val="16"/>
                                <w:lang w:eastAsia="en-US"/>
                              </w:rPr>
                              <w:t>10</w:t>
                            </w:r>
                          </w:p>
                        </w:txbxContent>
                      </v:textbox>
                    </v:rect>
                    <v:rect id="_x0000_s8702" style="position:absolute;left:6725;top:6058;width:255;height:270" filled="f" stroked="f">
                      <v:textbox style="mso-next-textbox:#_x0000_s8702" inset="0,0,0,0">
                        <w:txbxContent>
                          <w:p w:rsidR="00C42E18" w:rsidRDefault="00C42E18">
                            <w:pPr>
                              <w:rPr>
                                <w:rtl/>
                              </w:rPr>
                            </w:pPr>
                            <w:r>
                              <w:rPr>
                                <w:color w:val="000000"/>
                                <w:sz w:val="16"/>
                                <w:szCs w:val="16"/>
                                <w:lang w:eastAsia="en-US"/>
                              </w:rPr>
                              <w:t>20</w:t>
                            </w:r>
                          </w:p>
                        </w:txbxContent>
                      </v:textbox>
                    </v:rect>
                    <v:rect id="_x0000_s8703" style="position:absolute;left:6725;top:5803;width:255;height:270" filled="f" stroked="f">
                      <v:textbox style="mso-next-textbox:#_x0000_s8703" inset="0,0,0,0">
                        <w:txbxContent>
                          <w:p w:rsidR="00C42E18" w:rsidRDefault="00C42E18">
                            <w:pPr>
                              <w:rPr>
                                <w:rtl/>
                              </w:rPr>
                            </w:pPr>
                            <w:r>
                              <w:rPr>
                                <w:color w:val="000000"/>
                                <w:sz w:val="16"/>
                                <w:szCs w:val="16"/>
                                <w:lang w:eastAsia="en-US"/>
                              </w:rPr>
                              <w:t>30</w:t>
                            </w:r>
                          </w:p>
                        </w:txbxContent>
                      </v:textbox>
                    </v:rect>
                    <v:rect id="_x0000_s8704" style="position:absolute;left:6725;top:5533;width:255;height:270" filled="f" stroked="f">
                      <v:textbox style="mso-next-textbox:#_x0000_s8704" inset="0,0,0,0">
                        <w:txbxContent>
                          <w:p w:rsidR="00C42E18" w:rsidRDefault="00C42E18">
                            <w:pPr>
                              <w:rPr>
                                <w:rtl/>
                              </w:rPr>
                            </w:pPr>
                            <w:r>
                              <w:rPr>
                                <w:color w:val="000000"/>
                                <w:sz w:val="16"/>
                                <w:szCs w:val="16"/>
                                <w:lang w:eastAsia="en-US"/>
                              </w:rPr>
                              <w:t>40</w:t>
                            </w:r>
                          </w:p>
                        </w:txbxContent>
                      </v:textbox>
                    </v:rect>
                    <v:rect id="_x0000_s8705" style="position:absolute;left:6725;top:5279;width:255;height:270" filled="f" stroked="f">
                      <v:textbox style="mso-next-textbox:#_x0000_s8705" inset="0,0,0,0">
                        <w:txbxContent>
                          <w:p w:rsidR="00C42E18" w:rsidRDefault="00C42E18">
                            <w:pPr>
                              <w:rPr>
                                <w:rtl/>
                              </w:rPr>
                            </w:pPr>
                            <w:r>
                              <w:rPr>
                                <w:color w:val="000000"/>
                                <w:sz w:val="16"/>
                                <w:szCs w:val="16"/>
                                <w:lang w:eastAsia="en-US"/>
                              </w:rPr>
                              <w:t>50</w:t>
                            </w:r>
                          </w:p>
                        </w:txbxContent>
                      </v:textbox>
                    </v:rect>
                    <v:rect id="_x0000_s8706" style="position:absolute;left:6725;top:5024;width:255;height:270" filled="f" stroked="f">
                      <v:textbox style="mso-next-textbox:#_x0000_s8706" inset="0,0,0,0">
                        <w:txbxContent>
                          <w:p w:rsidR="00C42E18" w:rsidRDefault="00C42E18">
                            <w:pPr>
                              <w:rPr>
                                <w:rtl/>
                              </w:rPr>
                            </w:pPr>
                            <w:r>
                              <w:rPr>
                                <w:color w:val="000000"/>
                                <w:sz w:val="16"/>
                                <w:szCs w:val="16"/>
                                <w:lang w:eastAsia="en-US"/>
                              </w:rPr>
                              <w:t>60</w:t>
                            </w:r>
                          </w:p>
                        </w:txbxContent>
                      </v:textbox>
                    </v:rect>
                    <v:rect id="_x0000_s8707" style="position:absolute;left:6725;top:4754;width:255;height:270" filled="f" stroked="f">
                      <v:textbox style="mso-next-textbox:#_x0000_s8707" inset="0,0,0,0">
                        <w:txbxContent>
                          <w:p w:rsidR="00C42E18" w:rsidRDefault="00C42E18">
                            <w:pPr>
                              <w:rPr>
                                <w:rtl/>
                              </w:rPr>
                            </w:pPr>
                            <w:r>
                              <w:rPr>
                                <w:color w:val="000000"/>
                                <w:sz w:val="16"/>
                                <w:szCs w:val="16"/>
                                <w:lang w:eastAsia="en-US"/>
                              </w:rPr>
                              <w:t>70</w:t>
                            </w:r>
                          </w:p>
                        </w:txbxContent>
                      </v:textbox>
                    </v:rect>
                    <v:rect id="_x0000_s8708" style="position:absolute;left:6725;top:4499;width:255;height:270" filled="f" stroked="f">
                      <v:textbox style="mso-next-textbox:#_x0000_s8708" inset="0,0,0,0">
                        <w:txbxContent>
                          <w:p w:rsidR="00C42E18" w:rsidRDefault="00C42E18">
                            <w:pPr>
                              <w:rPr>
                                <w:rtl/>
                              </w:rPr>
                            </w:pPr>
                            <w:r>
                              <w:rPr>
                                <w:color w:val="000000"/>
                                <w:sz w:val="16"/>
                                <w:szCs w:val="16"/>
                                <w:lang w:eastAsia="en-US"/>
                              </w:rPr>
                              <w:t>80</w:t>
                            </w:r>
                          </w:p>
                        </w:txbxContent>
                      </v:textbox>
                    </v:rect>
                    <v:rect id="_x0000_s8709" style="position:absolute;left:6725;top:4230;width:255;height:270" filled="f" stroked="f">
                      <v:textbox style="mso-next-textbox:#_x0000_s8709" inset="0,0,0,0">
                        <w:txbxContent>
                          <w:p w:rsidR="00C42E18" w:rsidRDefault="00C42E18">
                            <w:pPr>
                              <w:rPr>
                                <w:rtl/>
                              </w:rPr>
                            </w:pPr>
                            <w:r>
                              <w:rPr>
                                <w:color w:val="000000"/>
                                <w:sz w:val="16"/>
                                <w:szCs w:val="16"/>
                                <w:lang w:eastAsia="en-US"/>
                              </w:rPr>
                              <w:t>90</w:t>
                            </w:r>
                          </w:p>
                        </w:txbxContent>
                      </v:textbox>
                    </v:rect>
                    <v:rect id="_x0000_s8710" style="position:absolute;left:6635;top:3975;width:345;height:270" filled="f" stroked="f">
                      <v:textbox style="mso-next-textbox:#_x0000_s8710" inset="0,0,0,0">
                        <w:txbxContent>
                          <w:p w:rsidR="00C42E18" w:rsidRDefault="00C42E18">
                            <w:pPr>
                              <w:rPr>
                                <w:rtl/>
                              </w:rPr>
                            </w:pPr>
                            <w:r>
                              <w:rPr>
                                <w:color w:val="000000"/>
                                <w:sz w:val="16"/>
                                <w:szCs w:val="16"/>
                                <w:lang w:eastAsia="en-US"/>
                              </w:rPr>
                              <w:t>100</w:t>
                            </w:r>
                          </w:p>
                        </w:txbxContent>
                      </v:textbox>
                    </v:rect>
                  </v:group>
                </v:group>
                <v:shape id="_x0000_s8711" type="#_x0000_t202" style="position:absolute;left:6513;top:11635;width:3719;height:463" filled="f" stroked="f">
                  <v:textbox style="mso-next-textbox:#_x0000_s8711">
                    <w:txbxContent>
                      <w:p w:rsidR="00C42E18" w:rsidRDefault="00C42E18">
                        <w:pPr>
                          <w:pStyle w:val="2"/>
                          <w:rPr>
                            <w:sz w:val="28"/>
                            <w:szCs w:val="28"/>
                            <w:rtl/>
                          </w:rPr>
                        </w:pPr>
                        <w:r>
                          <w:rPr>
                            <w:rFonts w:hint="cs"/>
                            <w:sz w:val="28"/>
                            <w:szCs w:val="28"/>
                            <w:rtl/>
                          </w:rPr>
                          <w:t xml:space="preserve">          ה          ד        ג         ב         א</w:t>
                        </w:r>
                      </w:p>
                    </w:txbxContent>
                  </v:textbox>
                </v:shape>
              </v:group>
              <v:group id="_x0000_s8754" style="position:absolute;left:6649;top:9690;width:2978;height:2348" coordorigin="6649,11480" coordsize="2978,2348">
                <v:rect id="_x0000_s8719" style="position:absolute;left:6649;top:11616;width:191;height:2212" fillcolor="fuchsia"/>
                <v:rect id="_x0000_s8720" style="position:absolute;left:7361;top:12218;width:190;height:1610" fillcolor="fuchsia"/>
                <v:rect id="_x0000_s8721" style="position:absolute;left:8024;top:11480;width:190;height:2348" fillcolor="fuchsia"/>
                <v:rect id="_x0000_s8722" style="position:absolute;left:8685;top:12233;width:191;height:1595" fillcolor="fuchsia"/>
                <v:rect id="_x0000_s8723" style="position:absolute;left:9425;top:11902;width:202;height:1926" fillcolor="fuchsia"/>
              </v:group>
            </v:group>
            <w10:anchorlock/>
          </v:group>
        </w:pict>
      </w:r>
      <w:r w:rsidRPr="00C54832">
        <w:rPr>
          <w:rFonts w:cs="David"/>
          <w:b/>
          <w:bCs/>
          <w:noProof/>
          <w:color w:val="008000"/>
          <w:sz w:val="20"/>
          <w:szCs w:val="28"/>
          <w:rtl/>
          <w:lang w:val="he-IL"/>
        </w:rPr>
        <w:pict>
          <v:group id="_x0000_s7012" style="position:absolute;left:0;text-align:left;margin-left:-.3pt;margin-top:-76pt;width:177.85pt;height:142.1pt;z-index:420" coordorigin="2079,9388" coordsize="3557,2842">
            <v:group id="_x0000_s7011" style="position:absolute;left:2823;top:9388;width:2130;height:2130" coordorigin="6905,9525" coordsize="2130,2130">
              <v:shape id="_x0000_s7007" type="#_x0000_t19" style="position:absolute;left:7955;top:9525;width:1080;height:1970" coordsize="21904,39952" adj="17641837,3812396,304" path="wr-21296,,21904,43200,,2,11695,39952nfewr-21296,,21904,43200,,2,11695,39952l304,21600nsxe" filled="t" fillcolor="#9cf">
                <v:path o:connectlocs="0,2;11695,39952;304,21600"/>
              </v:shape>
              <v:shape id="_x0000_s7008" type="#_x0000_t19" style="position:absolute;left:7955;top:10590;width:577;height:1065" coordsize="11704,21600" adj="3812396,5952656,313,0" path="wr-21287,-21600,21913,21600,11704,18352,,21598nfewr-21287,-21600,21913,21600,11704,18352,,21598l313,nsxe" filled="t" fillcolor="#ff6">
                <v:path o:connectlocs="11704,18352;0,21598;313,0"/>
              </v:shape>
              <v:shape id="_x0000_s7009" type="#_x0000_t19" style="position:absolute;left:7386;top:10590;width:584;height:1065" coordsize="11837,21598" adj="5952656,8076113,11837,0" path="wr-9763,-21600,33437,21600,11524,21598,,18068nfewr-9763,-21600,33437,21600,11524,21598,,18068l11837,nsxe" filled="t" fillcolor="black">
                <v:path o:connectlocs="11524,21598;0,18068;11837,0"/>
              </v:shape>
              <v:shape id="_x0000_s7010" type="#_x0000_t19" style="position:absolute;left:6905;top:9525;width:1065;height:1956" coordsize="21600,39666" adj="8076113,17641837,21600,21598" path="wr,-2,43200,43198,9763,39666,21296,nfewr,-2,43200,43198,9763,39666,21296,l21600,21598nsxe" filled="t" fillcolor="#f6f">
                <v:path o:connectlocs="9763,39666;21296,0;21600,21598"/>
              </v:shape>
            </v:group>
            <v:shape id="_x0000_s6843" type="#_x0000_t202" style="position:absolute;left:3827;top:11415;width:1160;height:800" filled="f" stroked="f">
              <v:textbox style="mso-next-textbox:#_x0000_s6843">
                <w:txbxContent>
                  <w:p w:rsidR="00C42E18" w:rsidRDefault="00C42E18">
                    <w:pPr>
                      <w:jc w:val="center"/>
                      <w:rPr>
                        <w:sz w:val="20"/>
                        <w:szCs w:val="20"/>
                        <w:rtl/>
                      </w:rPr>
                    </w:pPr>
                    <w:r>
                      <w:rPr>
                        <w:sz w:val="20"/>
                        <w:szCs w:val="20"/>
                        <w:rtl/>
                      </w:rPr>
                      <w:t>41-54</w:t>
                    </w:r>
                  </w:p>
                  <w:p w:rsidR="00C42E18" w:rsidRDefault="00C42E18">
                    <w:pPr>
                      <w:pStyle w:val="a4"/>
                      <w:tabs>
                        <w:tab w:val="clear" w:pos="4153"/>
                        <w:tab w:val="clear" w:pos="8306"/>
                      </w:tabs>
                      <w:jc w:val="center"/>
                      <w:rPr>
                        <w:sz w:val="20"/>
                        <w:szCs w:val="20"/>
                        <w:rtl/>
                      </w:rPr>
                    </w:pPr>
                    <w:r>
                      <w:rPr>
                        <w:rFonts w:hint="cs"/>
                        <w:sz w:val="20"/>
                        <w:szCs w:val="20"/>
                        <w:rtl/>
                      </w:rPr>
                      <w:t>9</w:t>
                    </w:r>
                    <w:r>
                      <w:rPr>
                        <w:sz w:val="20"/>
                        <w:szCs w:val="20"/>
                        <w:rtl/>
                      </w:rPr>
                      <w:t>%</w:t>
                    </w:r>
                  </w:p>
                </w:txbxContent>
              </v:textbox>
            </v:shape>
            <v:shape id="_x0000_s6844" type="#_x0000_t202" style="position:absolute;left:2872;top:11430;width:1160;height:800" filled="f" stroked="f">
              <v:textbox style="mso-next-textbox:#_x0000_s6844">
                <w:txbxContent>
                  <w:p w:rsidR="00C42E18" w:rsidRDefault="00C42E18">
                    <w:pPr>
                      <w:jc w:val="center"/>
                      <w:rPr>
                        <w:sz w:val="20"/>
                        <w:szCs w:val="20"/>
                        <w:rtl/>
                      </w:rPr>
                    </w:pPr>
                    <w:r>
                      <w:rPr>
                        <w:sz w:val="20"/>
                        <w:szCs w:val="20"/>
                        <w:rtl/>
                      </w:rPr>
                      <w:t>0-40</w:t>
                    </w:r>
                  </w:p>
                  <w:p w:rsidR="00C42E18" w:rsidRDefault="00C42E18">
                    <w:pPr>
                      <w:jc w:val="center"/>
                      <w:rPr>
                        <w:sz w:val="20"/>
                        <w:szCs w:val="20"/>
                        <w:rtl/>
                      </w:rPr>
                    </w:pPr>
                    <w:r>
                      <w:rPr>
                        <w:rFonts w:hint="cs"/>
                        <w:sz w:val="20"/>
                        <w:szCs w:val="20"/>
                        <w:rtl/>
                      </w:rPr>
                      <w:t>9</w:t>
                    </w:r>
                    <w:r>
                      <w:rPr>
                        <w:sz w:val="20"/>
                        <w:szCs w:val="20"/>
                        <w:rtl/>
                      </w:rPr>
                      <w:t>%</w:t>
                    </w:r>
                  </w:p>
                </w:txbxContent>
              </v:textbox>
            </v:shape>
            <v:shape id="_x0000_s6845" type="#_x0000_t202" style="position:absolute;left:4476;top:9441;width:1160;height:800" filled="f" stroked="f">
              <v:textbox style="mso-next-textbox:#_x0000_s6845">
                <w:txbxContent>
                  <w:p w:rsidR="00C42E18" w:rsidRDefault="00C42E18">
                    <w:pPr>
                      <w:jc w:val="center"/>
                      <w:rPr>
                        <w:sz w:val="20"/>
                        <w:szCs w:val="20"/>
                        <w:rtl/>
                      </w:rPr>
                    </w:pPr>
                    <w:r>
                      <w:rPr>
                        <w:sz w:val="20"/>
                        <w:szCs w:val="20"/>
                        <w:rtl/>
                      </w:rPr>
                      <w:t>55-84</w:t>
                    </w:r>
                  </w:p>
                  <w:p w:rsidR="00C42E18" w:rsidRDefault="00C42E18">
                    <w:pPr>
                      <w:pStyle w:val="a4"/>
                      <w:tabs>
                        <w:tab w:val="clear" w:pos="4153"/>
                        <w:tab w:val="clear" w:pos="8306"/>
                      </w:tabs>
                      <w:jc w:val="center"/>
                      <w:rPr>
                        <w:sz w:val="20"/>
                        <w:szCs w:val="20"/>
                        <w:rtl/>
                      </w:rPr>
                    </w:pPr>
                    <w:r>
                      <w:rPr>
                        <w:rFonts w:hint="cs"/>
                        <w:sz w:val="20"/>
                        <w:szCs w:val="20"/>
                        <w:rtl/>
                      </w:rPr>
                      <w:t>41</w:t>
                    </w:r>
                    <w:r>
                      <w:rPr>
                        <w:sz w:val="20"/>
                        <w:szCs w:val="20"/>
                        <w:rtl/>
                      </w:rPr>
                      <w:t>%</w:t>
                    </w:r>
                  </w:p>
                </w:txbxContent>
              </v:textbox>
            </v:shape>
            <v:shape id="_x0000_s6846" type="#_x0000_t202" style="position:absolute;left:2079;top:9490;width:1160;height:800" filled="f" stroked="f">
              <v:textbox style="mso-next-textbox:#_x0000_s6846">
                <w:txbxContent>
                  <w:p w:rsidR="00C42E18" w:rsidRDefault="00C42E18">
                    <w:pPr>
                      <w:jc w:val="center"/>
                      <w:rPr>
                        <w:sz w:val="20"/>
                        <w:szCs w:val="20"/>
                        <w:rtl/>
                      </w:rPr>
                    </w:pPr>
                    <w:r>
                      <w:rPr>
                        <w:sz w:val="20"/>
                        <w:szCs w:val="20"/>
                        <w:rtl/>
                      </w:rPr>
                      <w:t>85-100</w:t>
                    </w:r>
                  </w:p>
                  <w:p w:rsidR="00C42E18" w:rsidRDefault="00C42E18">
                    <w:pPr>
                      <w:pStyle w:val="a4"/>
                      <w:tabs>
                        <w:tab w:val="clear" w:pos="4153"/>
                        <w:tab w:val="clear" w:pos="8306"/>
                      </w:tabs>
                      <w:jc w:val="center"/>
                      <w:rPr>
                        <w:sz w:val="20"/>
                        <w:szCs w:val="20"/>
                        <w:rtl/>
                      </w:rPr>
                    </w:pPr>
                    <w:r>
                      <w:rPr>
                        <w:rFonts w:hint="cs"/>
                        <w:sz w:val="20"/>
                        <w:szCs w:val="20"/>
                        <w:rtl/>
                      </w:rPr>
                      <w:t>41</w:t>
                    </w:r>
                    <w:r>
                      <w:rPr>
                        <w:sz w:val="20"/>
                        <w:szCs w:val="20"/>
                        <w:rtl/>
                      </w:rPr>
                      <w:t>%</w:t>
                    </w:r>
                  </w:p>
                </w:txbxContent>
              </v:textbox>
            </v:shape>
            <w10:anchorlock/>
          </v:group>
        </w:pict>
      </w: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5735F6" w:rsidRDefault="005735F6">
      <w:pPr>
        <w:spacing w:line="360" w:lineRule="auto"/>
        <w:ind w:left="425" w:hanging="425"/>
        <w:rPr>
          <w:rFonts w:cs="David"/>
          <w:rtl/>
        </w:rPr>
      </w:pPr>
      <w:r>
        <w:rPr>
          <w:rFonts w:cs="David"/>
        </w:rPr>
        <w:sym w:font="Wingdings" w:char="00D7"/>
      </w:r>
      <w:r>
        <w:rPr>
          <w:rFonts w:cs="David" w:hint="cs"/>
          <w:rtl/>
        </w:rPr>
        <w:t xml:space="preserve"> </w:t>
      </w:r>
      <w:r>
        <w:rPr>
          <w:rFonts w:cs="David"/>
        </w:rPr>
        <w:t xml:space="preserve">   </w:t>
      </w:r>
      <w:r>
        <w:rPr>
          <w:rFonts w:cs="David" w:hint="cs"/>
          <w:rtl/>
        </w:rPr>
        <w:tab/>
        <w:t xml:space="preserve">להכיר את המבנה הדו-גדילי של ה- </w:t>
      </w:r>
      <w:r>
        <w:rPr>
          <w:rFonts w:cs="David"/>
        </w:rPr>
        <w:t>DNA</w:t>
      </w:r>
      <w:r>
        <w:rPr>
          <w:rFonts w:cs="David" w:hint="cs"/>
          <w:rtl/>
        </w:rPr>
        <w:t>: כיווניות, בסיסים משלימים וקשרים המייצבים את המבנה.</w:t>
      </w:r>
    </w:p>
    <w:p w:rsidR="005735F6" w:rsidRDefault="005735F6">
      <w:pPr>
        <w:spacing w:line="360" w:lineRule="auto"/>
        <w:ind w:left="425" w:hanging="425"/>
        <w:rPr>
          <w:rFonts w:cs="David"/>
          <w:rtl/>
        </w:rPr>
      </w:pPr>
      <w:r>
        <w:rPr>
          <w:rFonts w:cs="David"/>
        </w:rPr>
        <w:sym w:font="Wingdings" w:char="F0D7"/>
      </w:r>
      <w:r>
        <w:rPr>
          <w:rFonts w:cs="David" w:hint="cs"/>
          <w:rtl/>
        </w:rPr>
        <w:tab/>
        <w:t xml:space="preserve">לזהות את רצף הנוקלאוטידים ב- </w:t>
      </w:r>
      <w:r>
        <w:rPr>
          <w:rFonts w:cs="David"/>
        </w:rPr>
        <w:t>DNA</w:t>
      </w:r>
      <w:r>
        <w:rPr>
          <w:rFonts w:cs="David" w:hint="cs"/>
          <w:rtl/>
        </w:rPr>
        <w:t>.</w:t>
      </w:r>
    </w:p>
    <w:p w:rsidR="005735F6" w:rsidRDefault="005735F6">
      <w:pPr>
        <w:spacing w:line="360" w:lineRule="auto"/>
        <w:ind w:left="425" w:hanging="425"/>
        <w:rPr>
          <w:rFonts w:cs="David"/>
          <w:rtl/>
        </w:rPr>
      </w:pPr>
      <w:r>
        <w:rPr>
          <w:rFonts w:cs="David"/>
        </w:rPr>
        <w:sym w:font="Wingdings" w:char="F0D7"/>
      </w:r>
      <w:r>
        <w:rPr>
          <w:rFonts w:cs="David" w:hint="cs"/>
          <w:rtl/>
        </w:rPr>
        <w:tab/>
        <w:t>להכיר ולזהות את הקשרים בין נוקלאוטיד אחד לשני.</w:t>
      </w:r>
    </w:p>
    <w:p w:rsidR="005735F6" w:rsidRDefault="005735F6">
      <w:pPr>
        <w:spacing w:line="360" w:lineRule="auto"/>
        <w:ind w:left="425" w:hanging="425"/>
        <w:rPr>
          <w:rFonts w:cs="David"/>
          <w:rtl/>
        </w:rPr>
      </w:pPr>
      <w:r>
        <w:rPr>
          <w:rFonts w:cs="David"/>
        </w:rPr>
        <w:sym w:font="Wingdings" w:char="F0D7"/>
      </w:r>
      <w:r>
        <w:rPr>
          <w:rFonts w:cs="David" w:hint="cs"/>
          <w:rtl/>
        </w:rPr>
        <w:tab/>
        <w:t>לדעת כיצד מתרחש תהליך תעתוק. יש להקפיד על הכיווניות ובסיסים משלימים, אורציל                   יופיע במקום תימין.</w:t>
      </w:r>
    </w:p>
    <w:p w:rsidR="005735F6" w:rsidRDefault="005735F6">
      <w:pPr>
        <w:spacing w:line="360" w:lineRule="auto"/>
        <w:ind w:left="425" w:hanging="425"/>
        <w:rPr>
          <w:rFonts w:cs="David"/>
          <w:rtl/>
        </w:rPr>
      </w:pPr>
      <w:r>
        <w:rPr>
          <w:rFonts w:cs="David"/>
        </w:rPr>
        <w:sym w:font="Wingdings" w:char="F0D7"/>
      </w:r>
      <w:r>
        <w:rPr>
          <w:rFonts w:cs="David" w:hint="cs"/>
          <w:rtl/>
        </w:rPr>
        <w:tab/>
        <w:t xml:space="preserve">לרשום קטע מ- </w:t>
      </w:r>
      <w:r>
        <w:rPr>
          <w:rFonts w:cs="David"/>
        </w:rPr>
        <w:t>m</w:t>
      </w:r>
      <w:r>
        <w:rPr>
          <w:rFonts w:cs="David" w:hint="cs"/>
        </w:rPr>
        <w:t>RNA</w:t>
      </w:r>
      <w:r>
        <w:rPr>
          <w:rFonts w:cs="David" w:hint="cs"/>
          <w:rtl/>
        </w:rPr>
        <w:t xml:space="preserve"> המתועתק.</w:t>
      </w:r>
    </w:p>
    <w:p w:rsidR="005735F6" w:rsidRDefault="005735F6">
      <w:pPr>
        <w:spacing w:line="360" w:lineRule="auto"/>
        <w:ind w:left="425" w:hanging="425"/>
        <w:rPr>
          <w:rFonts w:cs="David"/>
        </w:rPr>
      </w:pPr>
      <w:r>
        <w:rPr>
          <w:rFonts w:cs="David"/>
        </w:rPr>
        <w:sym w:font="Wingdings" w:char="F0D7"/>
      </w:r>
      <w:r>
        <w:rPr>
          <w:rFonts w:cs="David" w:hint="cs"/>
          <w:rtl/>
        </w:rPr>
        <w:tab/>
        <w:t>להבין מידע חדש הנתון בשאלה ולהשתמש בו.</w:t>
      </w:r>
    </w:p>
    <w:p w:rsidR="005735F6" w:rsidRDefault="005735F6">
      <w:pPr>
        <w:spacing w:line="360" w:lineRule="auto"/>
        <w:ind w:left="425" w:hanging="425"/>
        <w:rPr>
          <w:rFonts w:cs="David"/>
        </w:rPr>
      </w:pPr>
      <w:r>
        <w:rPr>
          <w:rFonts w:cs="David"/>
        </w:rPr>
        <w:sym w:font="Wingdings" w:char="F0D7"/>
      </w:r>
      <w:r>
        <w:rPr>
          <w:rFonts w:cs="David" w:hint="cs"/>
          <w:rtl/>
        </w:rPr>
        <w:tab/>
        <w:t xml:space="preserve">לדעת כיצד מתרחש תהליך התרגום, הכיוון בו מתרחש התהליך. </w:t>
      </w:r>
    </w:p>
    <w:p w:rsidR="005735F6" w:rsidRDefault="005735F6">
      <w:pPr>
        <w:spacing w:line="360" w:lineRule="auto"/>
        <w:ind w:left="425" w:hanging="425"/>
        <w:rPr>
          <w:rFonts w:cs="David"/>
          <w:rtl/>
        </w:rPr>
      </w:pPr>
      <w:r>
        <w:rPr>
          <w:rFonts w:cs="David"/>
        </w:rPr>
        <w:sym w:font="Wingdings" w:char="F0D7"/>
      </w:r>
      <w:r>
        <w:rPr>
          <w:rFonts w:cs="David" w:hint="cs"/>
          <w:rtl/>
        </w:rPr>
        <w:tab/>
        <w:t>לרשום נכון את נוסחת הקטע מהחלבון המתקבל בתרגום, כולל הקצה האמיני והקצה הקרבוקסילי.</w:t>
      </w:r>
    </w:p>
    <w:p w:rsidR="005735F6" w:rsidRDefault="005735F6">
      <w:pPr>
        <w:spacing w:line="360" w:lineRule="auto"/>
        <w:ind w:left="425" w:hanging="425"/>
        <w:rPr>
          <w:rFonts w:cs="David"/>
          <w:rtl/>
        </w:rPr>
      </w:pPr>
      <w:r>
        <w:rPr>
          <w:rFonts w:cs="David"/>
        </w:rPr>
        <w:sym w:font="Wingdings" w:char="00D7"/>
      </w:r>
      <w:r>
        <w:rPr>
          <w:rFonts w:cs="David" w:hint="cs"/>
          <w:rtl/>
        </w:rPr>
        <w:t xml:space="preserve"> </w:t>
      </w:r>
      <w:r>
        <w:rPr>
          <w:rFonts w:cs="David" w:hint="cs"/>
          <w:rtl/>
        </w:rPr>
        <w:tab/>
        <w:t>לבצע חישובים פשוטים על בסיס הקוד הגנטי.</w:t>
      </w:r>
    </w:p>
    <w:p w:rsidR="005735F6" w:rsidRDefault="005735F6">
      <w:pPr>
        <w:spacing w:line="360" w:lineRule="auto"/>
        <w:ind w:left="425" w:hanging="425"/>
        <w:rPr>
          <w:rFonts w:cs="David"/>
          <w:rtl/>
        </w:rPr>
      </w:pPr>
      <w:r>
        <w:rPr>
          <w:rFonts w:cs="David"/>
        </w:rPr>
        <w:sym w:font="Wingdings" w:char="00D7"/>
      </w:r>
      <w:r>
        <w:rPr>
          <w:rFonts w:cs="David" w:hint="cs"/>
          <w:rtl/>
        </w:rPr>
        <w:t xml:space="preserve"> </w:t>
      </w:r>
      <w:r>
        <w:rPr>
          <w:rFonts w:cs="David" w:hint="cs"/>
          <w:rtl/>
        </w:rPr>
        <w:tab/>
        <w:t>להבין עקרונות של הקוד הגנטי.</w:t>
      </w:r>
      <w:r>
        <w:rPr>
          <w:rFonts w:cs="David" w:hint="cs"/>
          <w:rtl/>
        </w:rPr>
        <w:tab/>
        <w:t xml:space="preserve"> </w:t>
      </w: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jc w:val="center"/>
        <w:rPr>
          <w:rFonts w:cs="David"/>
          <w:rtl/>
        </w:rPr>
      </w:pPr>
      <w:r>
        <w:rPr>
          <w:rFonts w:cs="David" w:hint="cs"/>
          <w:b/>
          <w:bCs/>
          <w:color w:val="0000FF"/>
          <w:sz w:val="28"/>
          <w:szCs w:val="28"/>
          <w:rtl/>
        </w:rPr>
        <w:t xml:space="preserve">רמות חשיבה </w:t>
      </w:r>
      <w:r>
        <w:rPr>
          <w:rFonts w:cs="David"/>
          <w:b/>
          <w:bCs/>
          <w:color w:val="0000FF"/>
          <w:sz w:val="28"/>
          <w:szCs w:val="28"/>
          <w:rtl/>
        </w:rPr>
        <w:t>על פי הטקסונומיה של בלום</w:t>
      </w:r>
    </w:p>
    <w:tbl>
      <w:tblPr>
        <w:tblpPr w:leftFromText="180" w:rightFromText="180" w:vertAnchor="text" w:horzAnchor="margin" w:tblpXSpec="center" w:tblpY="3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2"/>
        <w:gridCol w:w="1276"/>
        <w:gridCol w:w="2268"/>
      </w:tblGrid>
      <w:tr w:rsidR="00624590" w:rsidTr="00624590">
        <w:tc>
          <w:tcPr>
            <w:tcW w:w="992" w:type="dxa"/>
          </w:tcPr>
          <w:p w:rsidR="00624590" w:rsidRDefault="00624590">
            <w:pPr>
              <w:pStyle w:val="NormalWeb"/>
              <w:bidi/>
              <w:spacing w:before="0" w:beforeAutospacing="0" w:after="0" w:afterAutospacing="0" w:line="360" w:lineRule="auto"/>
              <w:rPr>
                <w:rFonts w:cs="David"/>
                <w:lang w:eastAsia="he-IL"/>
              </w:rPr>
            </w:pPr>
            <w:r>
              <w:rPr>
                <w:rFonts w:cs="David" w:hint="cs"/>
                <w:rtl/>
                <w:lang w:eastAsia="he-IL"/>
              </w:rPr>
              <w:t>סעיף</w:t>
            </w:r>
          </w:p>
        </w:tc>
        <w:tc>
          <w:tcPr>
            <w:tcW w:w="1276" w:type="dxa"/>
            <w:tcBorders>
              <w:bottom w:val="single" w:sz="4" w:space="0" w:color="auto"/>
            </w:tcBorders>
          </w:tcPr>
          <w:p w:rsidR="00624590" w:rsidRDefault="00624590">
            <w:pPr>
              <w:pStyle w:val="NormalWeb"/>
              <w:bidi/>
              <w:spacing w:before="0" w:beforeAutospacing="0" w:after="0" w:afterAutospacing="0" w:line="360" w:lineRule="auto"/>
              <w:rPr>
                <w:rFonts w:cs="David"/>
                <w:lang w:eastAsia="he-IL"/>
              </w:rPr>
            </w:pPr>
            <w:r>
              <w:rPr>
                <w:rFonts w:cs="David" w:hint="cs"/>
                <w:rtl/>
                <w:lang w:eastAsia="he-IL"/>
              </w:rPr>
              <w:t>תת-סעיף</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 xml:space="preserve">רמת </w:t>
            </w:r>
            <w:r>
              <w:rPr>
                <w:rFonts w:cs="David" w:hint="cs"/>
                <w:rtl/>
              </w:rPr>
              <w:t>חשיבה</w:t>
            </w:r>
            <w:r>
              <w:rPr>
                <w:rFonts w:cs="David" w:hint="cs"/>
                <w:rtl/>
                <w:lang w:eastAsia="he-IL"/>
              </w:rPr>
              <w:t xml:space="preserve"> לפי בלום </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א</w:t>
            </w: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אנליזה</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ב</w:t>
            </w: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הבנה</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ג</w:t>
            </w:r>
          </w:p>
        </w:tc>
        <w:tc>
          <w:tcPr>
            <w:tcW w:w="1276" w:type="dxa"/>
            <w:shd w:val="clear" w:color="auto" w:fill="E6E6E6"/>
          </w:tcPr>
          <w:p w:rsidR="00624590" w:rsidRDefault="00624590">
            <w:pPr>
              <w:pStyle w:val="NormalWeb"/>
              <w:spacing w:before="0" w:beforeAutospacing="0" w:after="0" w:afterAutospacing="0" w:line="360" w:lineRule="auto"/>
              <w:jc w:val="right"/>
              <w:rPr>
                <w:rFonts w:cs="David"/>
                <w:lang w:eastAsia="he-IL"/>
              </w:rPr>
            </w:pP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הבנה</w:t>
            </w:r>
          </w:p>
        </w:tc>
      </w:tr>
      <w:tr w:rsidR="00624590" w:rsidTr="00624590">
        <w:trPr>
          <w:cantSplit/>
        </w:trPr>
        <w:tc>
          <w:tcPr>
            <w:tcW w:w="992" w:type="dxa"/>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ד</w:t>
            </w:r>
          </w:p>
        </w:tc>
        <w:tc>
          <w:tcPr>
            <w:tcW w:w="1276" w:type="dxa"/>
            <w:shd w:val="clear" w:color="auto" w:fill="E6E6E6"/>
          </w:tcPr>
          <w:p w:rsidR="00624590" w:rsidRDefault="00624590">
            <w:pPr>
              <w:pStyle w:val="NormalWeb"/>
              <w:spacing w:before="0" w:beforeAutospacing="0" w:after="0" w:afterAutospacing="0" w:line="360" w:lineRule="auto"/>
              <w:jc w:val="right"/>
              <w:rPr>
                <w:rFonts w:cs="David"/>
                <w:lang w:eastAsia="he-IL"/>
              </w:rPr>
            </w:pP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val="restart"/>
          </w:tcPr>
          <w:p w:rsidR="00624590" w:rsidRDefault="00624590">
            <w:pPr>
              <w:pStyle w:val="NormalWeb"/>
              <w:bidi/>
              <w:spacing w:before="0" w:beforeAutospacing="0" w:after="0" w:afterAutospacing="0" w:line="360" w:lineRule="auto"/>
              <w:rPr>
                <w:rFonts w:cs="David"/>
                <w:rtl/>
                <w:lang w:eastAsia="he-IL"/>
              </w:rPr>
            </w:pPr>
            <w:r>
              <w:rPr>
                <w:rFonts w:cs="David" w:hint="cs"/>
                <w:rtl/>
                <w:lang w:eastAsia="he-IL"/>
              </w:rPr>
              <w:t>ה</w:t>
            </w:r>
          </w:p>
        </w:tc>
        <w:tc>
          <w:tcPr>
            <w:tcW w:w="1276" w:type="dxa"/>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624590" w:rsidTr="00624590">
        <w:trPr>
          <w:cantSplit/>
        </w:trPr>
        <w:tc>
          <w:tcPr>
            <w:tcW w:w="992" w:type="dxa"/>
            <w:vMerge/>
          </w:tcPr>
          <w:p w:rsidR="00624590" w:rsidRDefault="00624590">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624590" w:rsidRDefault="00624590">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624590" w:rsidRDefault="00624590">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bl>
    <w:p w:rsidR="005735F6" w:rsidRDefault="005735F6">
      <w:pPr>
        <w:pStyle w:val="10"/>
        <w:rPr>
          <w:rFonts w:ascii="Times New Roman" w:hAnsi="Times New Roman" w:cs="Times New Roman"/>
          <w:rtl/>
          <w:lang w:eastAsia="he-I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rPr>
          <w:rtl/>
        </w:rPr>
      </w:pPr>
    </w:p>
    <w:p w:rsidR="005735F6" w:rsidRDefault="005735F6">
      <w:pPr>
        <w:rPr>
          <w:rtl/>
        </w:rPr>
      </w:pPr>
    </w:p>
    <w:p w:rsidR="005735F6" w:rsidRDefault="00C54832">
      <w:pPr>
        <w:rPr>
          <w:rtl/>
        </w:rPr>
      </w:pPr>
      <w:r w:rsidRPr="00C54832">
        <w:rPr>
          <w:rFonts w:cs="David"/>
          <w:caps/>
          <w:noProof/>
          <w:sz w:val="20"/>
          <w:rtl/>
          <w:lang w:val="he-IL"/>
        </w:rPr>
        <w:pict>
          <v:shape id="_x0000_s5476" type="#_x0000_t64" style="position:absolute;left:0;text-align:left;margin-left:62.1pt;margin-top:4.4pt;width:468.8pt;height:76.55pt;z-index:319;mso-position-horizontal-relative:page" adj="663" filled="f" strokecolor="blue">
            <v:stroke dashstyle="dash"/>
            <w10:wrap anchorx="page"/>
          </v:shape>
        </w:pict>
      </w:r>
    </w:p>
    <w:p w:rsidR="005735F6" w:rsidRDefault="005735F6">
      <w:pPr>
        <w:spacing w:line="360" w:lineRule="auto"/>
        <w:rPr>
          <w:rFonts w:cs="David"/>
          <w:rtl/>
        </w:rPr>
      </w:pPr>
      <w:r>
        <w:rPr>
          <w:rFonts w:cs="David" w:hint="cs"/>
          <w:rtl/>
        </w:rPr>
        <w:t xml:space="preserve">מחלת האיידס נגרמת על ידי נגיף (וירוס). החומר התורשתי של נגיף זה הוא </w:t>
      </w:r>
      <w:r>
        <w:rPr>
          <w:rFonts w:cs="David"/>
        </w:rPr>
        <w:t>RNA</w:t>
      </w:r>
      <w:r>
        <w:rPr>
          <w:rFonts w:cs="David" w:hint="cs"/>
          <w:rtl/>
        </w:rPr>
        <w:t xml:space="preserve"> .</w:t>
      </w:r>
    </w:p>
    <w:p w:rsidR="005735F6" w:rsidRDefault="005735F6">
      <w:pPr>
        <w:spacing w:line="360" w:lineRule="auto"/>
        <w:rPr>
          <w:rFonts w:cs="David"/>
          <w:rtl/>
        </w:rPr>
      </w:pPr>
      <w:r>
        <w:rPr>
          <w:rFonts w:cs="David" w:hint="cs"/>
          <w:rtl/>
        </w:rPr>
        <w:t xml:space="preserve">כשנגיף זה בא במגע עם תא, ה- </w:t>
      </w:r>
      <w:r>
        <w:rPr>
          <w:rFonts w:cs="David"/>
        </w:rPr>
        <w:t>RNA</w:t>
      </w:r>
      <w:r>
        <w:rPr>
          <w:rFonts w:cs="David" w:hint="cs"/>
          <w:rtl/>
        </w:rPr>
        <w:t xml:space="preserve"> שלו חודר לתוך התא.</w:t>
      </w:r>
    </w:p>
    <w:p w:rsidR="005735F6" w:rsidRDefault="005735F6">
      <w:pPr>
        <w:spacing w:line="360" w:lineRule="auto"/>
        <w:rPr>
          <w:rFonts w:cs="David"/>
          <w:rtl/>
        </w:rPr>
      </w:pPr>
      <w:r>
        <w:rPr>
          <w:rFonts w:cs="David" w:hint="cs"/>
          <w:rtl/>
        </w:rPr>
        <w:t xml:space="preserve">ה- </w:t>
      </w:r>
      <w:r>
        <w:rPr>
          <w:rFonts w:cs="David"/>
        </w:rPr>
        <w:t>RNA</w:t>
      </w:r>
      <w:r>
        <w:rPr>
          <w:rFonts w:cs="David" w:hint="cs"/>
          <w:rtl/>
        </w:rPr>
        <w:t xml:space="preserve"> של הנגיף משמש לבניית </w:t>
      </w:r>
      <w:r>
        <w:rPr>
          <w:rFonts w:cs="David"/>
        </w:rPr>
        <w:t>DNA</w:t>
      </w:r>
      <w:r>
        <w:rPr>
          <w:rFonts w:cs="David" w:hint="cs"/>
          <w:rtl/>
        </w:rPr>
        <w:t xml:space="preserve"> דו-גדילי. תהליך זה נקרא תעתוק הפוך.</w:t>
      </w:r>
    </w:p>
    <w:p w:rsidR="005735F6" w:rsidRDefault="005735F6">
      <w:pPr>
        <w:tabs>
          <w:tab w:val="left" w:pos="793"/>
        </w:tabs>
        <w:spacing w:line="360" w:lineRule="auto"/>
        <w:ind w:left="368" w:hanging="368"/>
        <w:rPr>
          <w:rFonts w:cs="David"/>
          <w:caps/>
          <w:rtl/>
        </w:rPr>
      </w:pPr>
    </w:p>
    <w:p w:rsidR="005735F6" w:rsidRDefault="005735F6">
      <w:pPr>
        <w:spacing w:line="360" w:lineRule="auto"/>
        <w:ind w:left="43"/>
        <w:rPr>
          <w:rFonts w:cs="David"/>
          <w:b/>
          <w:bCs/>
          <w:color w:val="0000FF"/>
          <w:sz w:val="28"/>
          <w:szCs w:val="28"/>
          <w:rtl/>
          <w:lang w:eastAsia="en-US"/>
        </w:rPr>
      </w:pPr>
      <w:r>
        <w:rPr>
          <w:rFonts w:cs="David" w:hint="cs"/>
          <w:b/>
          <w:bCs/>
          <w:color w:val="FF0000"/>
          <w:sz w:val="28"/>
          <w:szCs w:val="28"/>
          <w:rtl/>
          <w:lang w:eastAsia="en-US"/>
        </w:rPr>
        <w:t>סעיף א'</w:t>
      </w:r>
      <w:r>
        <w:rPr>
          <w:rFonts w:cs="David" w:hint="cs"/>
          <w:b/>
          <w:bCs/>
          <w:color w:val="0000FF"/>
          <w:sz w:val="28"/>
          <w:szCs w:val="28"/>
          <w:rtl/>
          <w:lang w:eastAsia="en-US"/>
        </w:rPr>
        <w:t xml:space="preserve">  (הציון </w:t>
      </w:r>
      <w:r>
        <w:rPr>
          <w:rFonts w:cs="David"/>
          <w:b/>
          <w:bCs/>
          <w:color w:val="FF0000"/>
          <w:sz w:val="28"/>
          <w:szCs w:val="28"/>
          <w:lang w:eastAsia="en-US"/>
        </w:rPr>
        <w:t>85</w:t>
      </w:r>
      <w:r>
        <w:rPr>
          <w:rFonts w:cs="David" w:hint="cs"/>
          <w:b/>
          <w:bCs/>
          <w:color w:val="0000FF"/>
          <w:sz w:val="28"/>
          <w:szCs w:val="28"/>
          <w:rtl/>
          <w:lang w:eastAsia="en-US"/>
        </w:rPr>
        <w:t>)</w:t>
      </w:r>
    </w:p>
    <w:p w:rsidR="005735F6" w:rsidRDefault="005735F6">
      <w:pPr>
        <w:tabs>
          <w:tab w:val="left" w:pos="793"/>
        </w:tabs>
        <w:spacing w:line="360" w:lineRule="auto"/>
        <w:ind w:left="43"/>
        <w:rPr>
          <w:rFonts w:cs="David"/>
          <w:b/>
          <w:bCs/>
          <w:color w:val="FF0000"/>
          <w:sz w:val="28"/>
          <w:szCs w:val="28"/>
          <w:rtl/>
          <w:lang w:eastAsia="en-US"/>
        </w:rPr>
      </w:pPr>
    </w:p>
    <w:p w:rsidR="005735F6" w:rsidRDefault="00C54832">
      <w:pPr>
        <w:tabs>
          <w:tab w:val="left" w:pos="793"/>
        </w:tabs>
        <w:spacing w:line="360" w:lineRule="auto"/>
        <w:ind w:left="43"/>
        <w:rPr>
          <w:rFonts w:cs="David"/>
          <w:b/>
          <w:bCs/>
          <w:color w:val="FF0000"/>
          <w:sz w:val="28"/>
          <w:szCs w:val="28"/>
          <w:rtl/>
          <w:lang w:eastAsia="en-US"/>
        </w:rPr>
      </w:pPr>
      <w:r w:rsidRPr="00C54832">
        <w:rPr>
          <w:rFonts w:cs="David"/>
          <w:b/>
          <w:bCs/>
          <w:noProof/>
          <w:color w:val="FF0000"/>
          <w:sz w:val="20"/>
          <w:szCs w:val="28"/>
          <w:rtl/>
          <w:lang w:val="he-IL"/>
        </w:rPr>
        <w:pict>
          <v:group id="_x0000_s13221" style="position:absolute;left:0;text-align:left;margin-left:210.7pt;margin-top:-12.4pt;width:121.9pt;height:155.9pt;z-index:476" coordorigin="7304,11964" coordsize="2438,3118">
            <v:rect id="_x0000_s13222" style="position:absolute;left:8749;top:12216;width:480;height:435" filled="f" stroked="f">
              <v:textbox style="mso-next-textbox:#_x0000_s13222" inset="0,0,0,0">
                <w:txbxContent>
                  <w:p w:rsidR="00C42E18" w:rsidRDefault="00C42E18">
                    <w:pPr>
                      <w:jc w:val="center"/>
                      <w:rPr>
                        <w:rtl/>
                        <w:lang w:eastAsia="en-US"/>
                      </w:rPr>
                    </w:pPr>
                    <w:r>
                      <w:rPr>
                        <w:b/>
                        <w:bCs/>
                        <w:color w:val="0000FF"/>
                        <w:sz w:val="28"/>
                        <w:szCs w:val="28"/>
                        <w:lang w:eastAsia="en-US"/>
                      </w:rPr>
                      <w:t>82</w:t>
                    </w:r>
                  </w:p>
                </w:txbxContent>
              </v:textbox>
            </v:rect>
            <v:rect id="_x0000_s13223" style="position:absolute;left:7967;top:12005;width:480;height:435" filled="f" stroked="f">
              <v:textbox style="mso-next-textbox:#_x0000_s13223" inset="0,0,0,0">
                <w:txbxContent>
                  <w:p w:rsidR="00C42E18" w:rsidRDefault="00C42E18">
                    <w:pPr>
                      <w:jc w:val="center"/>
                      <w:rPr>
                        <w:rtl/>
                        <w:lang w:eastAsia="en-US"/>
                      </w:rPr>
                    </w:pPr>
                    <w:r>
                      <w:rPr>
                        <w:b/>
                        <w:bCs/>
                        <w:color w:val="0000FF"/>
                        <w:sz w:val="28"/>
                        <w:szCs w:val="28"/>
                        <w:lang w:eastAsia="en-US"/>
                      </w:rPr>
                      <w:t>90</w:t>
                    </w:r>
                  </w:p>
                </w:txbxContent>
              </v:textbox>
            </v:rect>
            <v:group id="_x0000_s13224" style="position:absolute;left:7304;top:11964;width:2438;height:3118" coordorigin="7304,11964" coordsize="2438,3118">
              <v:group id="_x0000_s13225" style="position:absolute;left:7304;top:11964;width:2438;height:3118" coordorigin="7655,11351" coordsize="2438,3118">
                <v:line id="_x0000_s13226" style="position:absolute" from="8052,14058" to="10093,14058"/>
                <v:group id="_x0000_s13227" style="position:absolute;left:7655;top:11351;width:2331;height:3118" coordorigin="7308,11646" coordsize="2331,3118">
                  <v:group id="_x0000_s13228" style="position:absolute;left:7308;top:11646;width:391;height:2877" coordorigin="6685,11146" coordsize="391,2877">
                    <v:line id="_x0000_s13229" style="position:absolute" from="7075,11251" to="7076,13858"/>
                    <v:line id="_x0000_s13230" style="position:absolute" from="7030,13858" to="7075,13859"/>
                    <v:line id="_x0000_s13231" style="position:absolute" from="7030,13604" to="7075,13605"/>
                    <v:line id="_x0000_s13232" style="position:absolute" from="7030,13334" to="7075,13335"/>
                    <v:line id="_x0000_s13233" style="position:absolute" from="7030,13079" to="7075,13080"/>
                    <v:line id="_x0000_s13234" style="position:absolute" from="7030,12809" to="7075,12810"/>
                    <v:line id="_x0000_s13235" style="position:absolute" from="7030,12555" to="7075,12556"/>
                    <v:line id="_x0000_s13236" style="position:absolute" from="7030,12300" to="7075,12301"/>
                    <v:line id="_x0000_s13237" style="position:absolute" from="7030,12030" to="7075,12031"/>
                    <v:line id="_x0000_s13238" style="position:absolute" from="7030,11775" to="7075,11776"/>
                    <v:line id="_x0000_s13239" style="position:absolute" from="7030,11505" to="7075,11506"/>
                    <v:line id="_x0000_s13240" style="position:absolute" from="7030,11251" to="7075,11252"/>
                    <v:rect id="_x0000_s13241" style="position:absolute;left:6865;top:13753;width:165;height:270" filled="f" stroked="f">
                      <v:textbox style="mso-next-textbox:#_x0000_s13241" inset="0,0,0,0">
                        <w:txbxContent>
                          <w:p w:rsidR="00C42E18" w:rsidRDefault="00C42E18">
                            <w:pPr>
                              <w:rPr>
                                <w:rtl/>
                                <w:lang w:eastAsia="en-US"/>
                              </w:rPr>
                            </w:pPr>
                            <w:r>
                              <w:rPr>
                                <w:color w:val="000000"/>
                                <w:sz w:val="16"/>
                                <w:szCs w:val="16"/>
                                <w:lang w:eastAsia="en-US"/>
                              </w:rPr>
                              <w:t>0</w:t>
                            </w:r>
                          </w:p>
                        </w:txbxContent>
                      </v:textbox>
                    </v:rect>
                    <v:rect id="_x0000_s13242" style="position:absolute;left:6775;top:13499;width:255;height:270" filled="f" stroked="f">
                      <v:textbox style="mso-next-textbox:#_x0000_s13242" inset="0,0,0,0">
                        <w:txbxContent>
                          <w:p w:rsidR="00C42E18" w:rsidRDefault="00C42E18">
                            <w:pPr>
                              <w:rPr>
                                <w:rtl/>
                                <w:lang w:eastAsia="en-US"/>
                              </w:rPr>
                            </w:pPr>
                            <w:r>
                              <w:rPr>
                                <w:color w:val="000000"/>
                                <w:sz w:val="16"/>
                                <w:szCs w:val="16"/>
                                <w:lang w:eastAsia="en-US"/>
                              </w:rPr>
                              <w:t>10</w:t>
                            </w:r>
                          </w:p>
                        </w:txbxContent>
                      </v:textbox>
                    </v:rect>
                    <v:rect id="_x0000_s13243" style="position:absolute;left:6775;top:13229;width:255;height:270" filled="f" stroked="f">
                      <v:textbox style="mso-next-textbox:#_x0000_s13243" inset="0,0,0,0">
                        <w:txbxContent>
                          <w:p w:rsidR="00C42E18" w:rsidRDefault="00C42E18">
                            <w:pPr>
                              <w:rPr>
                                <w:rtl/>
                                <w:lang w:eastAsia="en-US"/>
                              </w:rPr>
                            </w:pPr>
                            <w:r>
                              <w:rPr>
                                <w:color w:val="000000"/>
                                <w:sz w:val="16"/>
                                <w:szCs w:val="16"/>
                                <w:lang w:eastAsia="en-US"/>
                              </w:rPr>
                              <w:t>20</w:t>
                            </w:r>
                          </w:p>
                        </w:txbxContent>
                      </v:textbox>
                    </v:rect>
                    <v:rect id="_x0000_s13244" style="position:absolute;left:6775;top:12974;width:255;height:270" filled="f" stroked="f">
                      <v:textbox style="mso-next-textbox:#_x0000_s13244" inset="0,0,0,0">
                        <w:txbxContent>
                          <w:p w:rsidR="00C42E18" w:rsidRDefault="00C42E18">
                            <w:pPr>
                              <w:rPr>
                                <w:rtl/>
                                <w:lang w:eastAsia="en-US"/>
                              </w:rPr>
                            </w:pPr>
                            <w:r>
                              <w:rPr>
                                <w:color w:val="000000"/>
                                <w:sz w:val="16"/>
                                <w:szCs w:val="16"/>
                                <w:lang w:eastAsia="en-US"/>
                              </w:rPr>
                              <w:t>30</w:t>
                            </w:r>
                          </w:p>
                        </w:txbxContent>
                      </v:textbox>
                    </v:rect>
                    <v:rect id="_x0000_s13245" style="position:absolute;left:6775;top:12704;width:255;height:270" filled="f" stroked="f">
                      <v:textbox style="mso-next-textbox:#_x0000_s13245" inset="0,0,0,0">
                        <w:txbxContent>
                          <w:p w:rsidR="00C42E18" w:rsidRDefault="00C42E18">
                            <w:pPr>
                              <w:rPr>
                                <w:rtl/>
                                <w:lang w:eastAsia="en-US"/>
                              </w:rPr>
                            </w:pPr>
                            <w:r>
                              <w:rPr>
                                <w:color w:val="000000"/>
                                <w:sz w:val="16"/>
                                <w:szCs w:val="16"/>
                                <w:lang w:eastAsia="en-US"/>
                              </w:rPr>
                              <w:t>40</w:t>
                            </w:r>
                          </w:p>
                        </w:txbxContent>
                      </v:textbox>
                    </v:rect>
                    <v:rect id="_x0000_s13246" style="position:absolute;left:6775;top:12450;width:255;height:270" filled="f" stroked="f">
                      <v:textbox style="mso-next-textbox:#_x0000_s13246" inset="0,0,0,0">
                        <w:txbxContent>
                          <w:p w:rsidR="00C42E18" w:rsidRDefault="00C42E18">
                            <w:pPr>
                              <w:rPr>
                                <w:rtl/>
                                <w:lang w:eastAsia="en-US"/>
                              </w:rPr>
                            </w:pPr>
                            <w:r>
                              <w:rPr>
                                <w:color w:val="000000"/>
                                <w:sz w:val="16"/>
                                <w:szCs w:val="16"/>
                                <w:lang w:eastAsia="en-US"/>
                              </w:rPr>
                              <w:t>50</w:t>
                            </w:r>
                          </w:p>
                        </w:txbxContent>
                      </v:textbox>
                    </v:rect>
                    <v:rect id="_x0000_s13247" style="position:absolute;left:6775;top:12195;width:255;height:270" filled="f" stroked="f">
                      <v:textbox style="mso-next-textbox:#_x0000_s13247" inset="0,0,0,0">
                        <w:txbxContent>
                          <w:p w:rsidR="00C42E18" w:rsidRDefault="00C42E18">
                            <w:pPr>
                              <w:rPr>
                                <w:rtl/>
                                <w:lang w:eastAsia="en-US"/>
                              </w:rPr>
                            </w:pPr>
                            <w:r>
                              <w:rPr>
                                <w:color w:val="000000"/>
                                <w:sz w:val="16"/>
                                <w:szCs w:val="16"/>
                                <w:lang w:eastAsia="en-US"/>
                              </w:rPr>
                              <w:t>60</w:t>
                            </w:r>
                          </w:p>
                        </w:txbxContent>
                      </v:textbox>
                    </v:rect>
                    <v:rect id="_x0000_s13248" style="position:absolute;left:6775;top:11925;width:255;height:270" filled="f" stroked="f">
                      <v:textbox style="mso-next-textbox:#_x0000_s13248" inset="0,0,0,0">
                        <w:txbxContent>
                          <w:p w:rsidR="00C42E18" w:rsidRDefault="00C42E18">
                            <w:pPr>
                              <w:rPr>
                                <w:rtl/>
                                <w:lang w:eastAsia="en-US"/>
                              </w:rPr>
                            </w:pPr>
                            <w:r>
                              <w:rPr>
                                <w:color w:val="000000"/>
                                <w:sz w:val="16"/>
                                <w:szCs w:val="16"/>
                                <w:lang w:eastAsia="en-US"/>
                              </w:rPr>
                              <w:t>70</w:t>
                            </w:r>
                          </w:p>
                        </w:txbxContent>
                      </v:textbox>
                    </v:rect>
                    <v:rect id="_x0000_s13249" style="position:absolute;left:6775;top:11670;width:255;height:270" filled="f" stroked="f">
                      <v:textbox style="mso-next-textbox:#_x0000_s13249" inset="0,0,0,0">
                        <w:txbxContent>
                          <w:p w:rsidR="00C42E18" w:rsidRDefault="00C42E18">
                            <w:pPr>
                              <w:rPr>
                                <w:rtl/>
                                <w:lang w:eastAsia="en-US"/>
                              </w:rPr>
                            </w:pPr>
                            <w:r>
                              <w:rPr>
                                <w:color w:val="000000"/>
                                <w:sz w:val="16"/>
                                <w:szCs w:val="16"/>
                                <w:lang w:eastAsia="en-US"/>
                              </w:rPr>
                              <w:t>80</w:t>
                            </w:r>
                          </w:p>
                        </w:txbxContent>
                      </v:textbox>
                    </v:rect>
                    <v:rect id="_x0000_s13250" style="position:absolute;left:6775;top:11401;width:255;height:270" filled="f" stroked="f">
                      <v:textbox style="mso-next-textbox:#_x0000_s13250" inset="0,0,0,0">
                        <w:txbxContent>
                          <w:p w:rsidR="00C42E18" w:rsidRDefault="00C42E18">
                            <w:pPr>
                              <w:rPr>
                                <w:rtl/>
                                <w:lang w:eastAsia="en-US"/>
                              </w:rPr>
                            </w:pPr>
                            <w:r>
                              <w:rPr>
                                <w:color w:val="000000"/>
                                <w:sz w:val="16"/>
                                <w:szCs w:val="16"/>
                                <w:lang w:eastAsia="en-US"/>
                              </w:rPr>
                              <w:t>90</w:t>
                            </w:r>
                          </w:p>
                        </w:txbxContent>
                      </v:textbox>
                    </v:rect>
                    <v:rect id="_x0000_s13251" style="position:absolute;left:6685;top:11146;width:345;height:270" filled="f" stroked="f">
                      <v:textbox style="mso-next-textbox:#_x0000_s13251" inset="0,0,0,0">
                        <w:txbxContent>
                          <w:p w:rsidR="00C42E18" w:rsidRDefault="00C42E18">
                            <w:pPr>
                              <w:rPr>
                                <w:rtl/>
                                <w:lang w:eastAsia="en-US"/>
                              </w:rPr>
                            </w:pPr>
                            <w:r>
                              <w:rPr>
                                <w:color w:val="000000"/>
                                <w:sz w:val="16"/>
                                <w:szCs w:val="16"/>
                                <w:lang w:eastAsia="en-US"/>
                              </w:rPr>
                              <w:t>100</w:t>
                            </w:r>
                          </w:p>
                        </w:txbxContent>
                      </v:textbox>
                    </v:rect>
                  </v:group>
                  <v:shape id="_x0000_s13252" type="#_x0000_t202" style="position:absolute;left:7999;top:14301;width:1640;height:463" filled="f" stroked="f">
                    <v:textbox style="mso-next-textbox:#_x0000_s13252">
                      <w:txbxContent>
                        <w:p w:rsidR="00C42E18" w:rsidRDefault="00C42E18">
                          <w:pPr>
                            <w:pStyle w:val="2"/>
                            <w:bidi w:val="0"/>
                            <w:rPr>
                              <w:sz w:val="24"/>
                              <w:szCs w:val="24"/>
                              <w:lang w:eastAsia="en-US"/>
                            </w:rPr>
                          </w:pPr>
                          <w:r>
                            <w:rPr>
                              <w:sz w:val="24"/>
                              <w:szCs w:val="24"/>
                              <w:lang w:eastAsia="en-US"/>
                            </w:rPr>
                            <w:t xml:space="preserve">   i           ii</w:t>
                          </w:r>
                        </w:p>
                      </w:txbxContent>
                    </v:textbox>
                  </v:shape>
                </v:group>
              </v:group>
              <v:group id="_x0000_s13253" style="position:absolute;left:8074;top:12323;width:992;height:2348" coordorigin="8124,14127" coordsize="992,2348">
                <v:rect id="_x0000_s13254" style="position:absolute;left:8124;top:14127;width:211;height:2348" fillcolor="fuchsia"/>
                <v:rect id="_x0000_s13255" style="position:absolute;left:8906;top:14338;width:210;height:2137" fillcolor="fuchsia"/>
              </v:group>
            </v:group>
            <w10:anchorlock/>
          </v:group>
        </w:pict>
      </w: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C54832">
      <w:pPr>
        <w:tabs>
          <w:tab w:val="left" w:pos="793"/>
        </w:tabs>
        <w:spacing w:line="360" w:lineRule="auto"/>
        <w:ind w:left="43"/>
        <w:rPr>
          <w:rFonts w:cs="David"/>
          <w:b/>
          <w:bCs/>
          <w:sz w:val="28"/>
          <w:szCs w:val="28"/>
          <w:rtl/>
        </w:rPr>
      </w:pPr>
      <w:r w:rsidRPr="00C54832">
        <w:rPr>
          <w:rFonts w:cs="David"/>
          <w:caps/>
          <w:noProof/>
          <w:sz w:val="20"/>
          <w:rtl/>
          <w:lang w:val="he-IL"/>
        </w:rPr>
        <w:pict>
          <v:shape id="_x0000_s5475" type="#_x0000_t64" style="position:absolute;left:0;text-align:left;margin-left:62.1pt;margin-top:15.8pt;width:468.8pt;height:30.35pt;z-index:318;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90</w:t>
      </w:r>
      <w:r w:rsidR="005735F6">
        <w:rPr>
          <w:rFonts w:cs="David" w:hint="cs"/>
          <w:b/>
          <w:bCs/>
          <w:color w:val="0000FF"/>
          <w:sz w:val="28"/>
          <w:szCs w:val="28"/>
          <w:rtl/>
          <w:lang w:eastAsia="en-US"/>
        </w:rPr>
        <w:t>)</w:t>
      </w:r>
    </w:p>
    <w:p w:rsidR="005735F6" w:rsidRDefault="005735F6">
      <w:pPr>
        <w:tabs>
          <w:tab w:val="left" w:pos="793"/>
        </w:tabs>
        <w:spacing w:line="360" w:lineRule="auto"/>
        <w:ind w:left="368" w:hanging="368"/>
        <w:rPr>
          <w:rFonts w:cs="David"/>
          <w:caps/>
          <w:rtl/>
        </w:rPr>
      </w:pPr>
      <w:r>
        <w:rPr>
          <w:rFonts w:cs="David" w:hint="cs"/>
          <w:caps/>
          <w:rtl/>
        </w:rPr>
        <w:t>הסבר מדוע התהליך נקרא תעתוק הפוך.</w:t>
      </w:r>
    </w:p>
    <w:p w:rsidR="005735F6" w:rsidRDefault="005735F6">
      <w:pPr>
        <w:tabs>
          <w:tab w:val="left" w:pos="793"/>
        </w:tabs>
        <w:spacing w:line="360" w:lineRule="auto"/>
        <w:ind w:left="368" w:hanging="368"/>
        <w:rPr>
          <w:rFonts w:cs="David"/>
          <w:caps/>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5487" style="position:absolute;left:0;text-align:left;margin-left:62.1pt;margin-top:19.25pt;width:468.8pt;height:46.3pt;z-index:328;mso-position-horizontal-relative:page" arcsize="14933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ind w:left="34"/>
        <w:rPr>
          <w:rFonts w:cs="David"/>
          <w:rtl/>
        </w:rPr>
      </w:pPr>
      <w:r>
        <w:rPr>
          <w:rFonts w:cs="David" w:hint="cs"/>
          <w:rtl/>
        </w:rPr>
        <w:t xml:space="preserve">תעתוק "רגיל" מתרחש בכיוון:   </w:t>
      </w:r>
      <w:r>
        <w:rPr>
          <w:rFonts w:cs="David"/>
        </w:rPr>
        <w:t xml:space="preserve">DNA  </w:t>
      </w:r>
      <w:r>
        <w:rPr>
          <w:rFonts w:cs="David"/>
        </w:rPr>
        <w:sym w:font="Symbol" w:char="F0AE"/>
      </w:r>
      <w:r>
        <w:rPr>
          <w:rFonts w:cs="David"/>
        </w:rPr>
        <w:t xml:space="preserve">  RNA</w:t>
      </w:r>
    </w:p>
    <w:p w:rsidR="005735F6" w:rsidRDefault="005735F6">
      <w:pPr>
        <w:spacing w:line="360" w:lineRule="auto"/>
        <w:ind w:left="34"/>
        <w:rPr>
          <w:rFonts w:cs="David"/>
          <w:rtl/>
        </w:rPr>
      </w:pPr>
      <w:r>
        <w:rPr>
          <w:rFonts w:cs="David" w:hint="cs"/>
          <w:rtl/>
        </w:rPr>
        <w:t>התעתוק המתואר מתרחש בכיוון ההפוך.</w:t>
      </w:r>
    </w:p>
    <w:p w:rsidR="005735F6" w:rsidRDefault="005735F6">
      <w:pPr>
        <w:spacing w:line="360" w:lineRule="auto"/>
        <w:rPr>
          <w:rFonts w:cs="David"/>
          <w:b/>
          <w:bCs/>
          <w:color w:val="0000FF"/>
          <w:rtl/>
          <w:lang w:eastAsia="en-US"/>
        </w:rPr>
      </w:pPr>
    </w:p>
    <w:p w:rsidR="005735F6" w:rsidRDefault="005735F6">
      <w:pPr>
        <w:spacing w:line="360" w:lineRule="auto"/>
        <w:rPr>
          <w:rFonts w:cs="David"/>
          <w:color w:val="0000FF"/>
          <w:rtl/>
          <w:lang w:eastAsia="en-US"/>
        </w:rPr>
      </w:pPr>
      <w:r>
        <w:rPr>
          <w:rFonts w:cs="David" w:hint="cs"/>
          <w:b/>
          <w:bCs/>
          <w:color w:val="0000FF"/>
          <w:rtl/>
          <w:lang w:eastAsia="en-US"/>
        </w:rPr>
        <w:lastRenderedPageBreak/>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tabs>
          <w:tab w:val="left" w:pos="793"/>
        </w:tabs>
        <w:spacing w:line="360" w:lineRule="auto"/>
        <w:ind w:left="368" w:hanging="368"/>
        <w:rPr>
          <w:rFonts w:cs="David"/>
          <w:caps/>
          <w:rtl/>
        </w:rPr>
      </w:pPr>
    </w:p>
    <w:p w:rsidR="005735F6" w:rsidRDefault="005735F6">
      <w:pPr>
        <w:spacing w:line="360" w:lineRule="auto"/>
        <w:ind w:left="-1" w:firstLine="1"/>
        <w:rPr>
          <w:rFonts w:cs="David"/>
          <w:caps/>
          <w:rtl/>
        </w:rPr>
      </w:pPr>
      <w:r>
        <w:rPr>
          <w:rFonts w:cs="David" w:hint="cs"/>
          <w:caps/>
          <w:rtl/>
        </w:rPr>
        <w:t xml:space="preserve">הציון גבוה. התלמידים הבינו את תיאור התעתוק ההפוך המובא בשאלה והסבירו מדוע התהליך נקרא כך. הופיעו טעויות מעטות, בעיקר חוסר התייחסות למושג "תעתוק" - העברת המידע הגנטי מ- </w:t>
      </w:r>
      <w:r>
        <w:rPr>
          <w:rFonts w:cs="David"/>
          <w:caps/>
        </w:rPr>
        <w:t>DNA</w:t>
      </w:r>
      <w:r>
        <w:rPr>
          <w:rFonts w:cs="David" w:hint="cs"/>
          <w:caps/>
          <w:rtl/>
        </w:rPr>
        <w:t xml:space="preserve">            ל- </w:t>
      </w:r>
      <w:r>
        <w:t>m</w:t>
      </w:r>
      <w:r>
        <w:rPr>
          <w:rFonts w:cs="David" w:hint="cs"/>
          <w:caps/>
        </w:rPr>
        <w:t>RNA</w:t>
      </w:r>
      <w:r>
        <w:rPr>
          <w:rFonts w:cs="David" w:hint="cs"/>
          <w:caps/>
          <w:rtl/>
        </w:rPr>
        <w:t xml:space="preserve"> , וניסיון להסביר מדוע התהליך הוא "הפוך":</w:t>
      </w:r>
    </w:p>
    <w:p w:rsidR="005735F6" w:rsidRDefault="00C54832">
      <w:pPr>
        <w:spacing w:line="360" w:lineRule="auto"/>
        <w:ind w:left="425" w:hanging="425"/>
        <w:rPr>
          <w:rFonts w:cs="Guttman Yad-Brush"/>
          <w:sz w:val="20"/>
          <w:szCs w:val="20"/>
          <w:rtl/>
        </w:rPr>
      </w:pPr>
      <w:r w:rsidRPr="00C54832">
        <w:rPr>
          <w:rFonts w:cs="David"/>
          <w:noProof/>
          <w:sz w:val="20"/>
          <w:rtl/>
          <w:lang w:val="he-IL"/>
        </w:rPr>
        <w:pict>
          <v:shape id="_x0000_s19872" type="#_x0000_t98" style="position:absolute;left:0;text-align:left;margin-left:61.6pt;margin-top:15.35pt;width:468.25pt;height:201.35pt;z-index:-21;mso-position-horizontal-relative:page" adj="2216" filled="f" fillcolor="#969696" strokecolor="#f39">
            <v:stroke dashstyle="dash"/>
            <v:textbox inset="1pt,1pt,1pt,1pt"/>
            <w10:wrap anchorx="page"/>
          </v:shape>
        </w:pict>
      </w:r>
      <w:r w:rsidR="005735F6">
        <w:rPr>
          <w:rFonts w:cs="David" w:hint="eastAsia"/>
        </w:rPr>
        <w:t>•</w:t>
      </w:r>
      <w:r w:rsidR="005735F6">
        <w:rPr>
          <w:rFonts w:cs="David" w:hint="cs"/>
          <w:rtl/>
        </w:rPr>
        <w:tab/>
      </w:r>
      <w:r w:rsidR="005735F6">
        <w:rPr>
          <w:rFonts w:cs="Guttman Yad-Brush" w:hint="cs"/>
          <w:sz w:val="20"/>
          <w:szCs w:val="20"/>
          <w:rtl/>
        </w:rPr>
        <w:t xml:space="preserve">"מכיוון של- </w:t>
      </w:r>
      <w:r w:rsidR="005735F6">
        <w:rPr>
          <w:rFonts w:cs="Guttman Yad-Brush"/>
          <w:b/>
          <w:bCs/>
          <w:i/>
          <w:iCs/>
          <w:sz w:val="20"/>
          <w:szCs w:val="20"/>
        </w:rPr>
        <w:t>RNA</w:t>
      </w:r>
      <w:r w:rsidR="005735F6">
        <w:rPr>
          <w:rFonts w:cs="Guttman Yad-Brush"/>
          <w:sz w:val="20"/>
          <w:szCs w:val="20"/>
        </w:rPr>
        <w:t xml:space="preserve"> </w:t>
      </w:r>
      <w:r w:rsidR="005735F6">
        <w:rPr>
          <w:rFonts w:cs="Guttman Yad-Brush" w:hint="cs"/>
          <w:sz w:val="20"/>
          <w:szCs w:val="20"/>
          <w:rtl/>
        </w:rPr>
        <w:t xml:space="preserve"> יש רק גדיל אחד ו</w:t>
      </w:r>
      <w:r w:rsidR="005735F6">
        <w:rPr>
          <w:rFonts w:cs="Guttman Yad-Brush"/>
          <w:sz w:val="20"/>
          <w:szCs w:val="20"/>
          <w:rtl/>
        </w:rPr>
        <w:t>–</w:t>
      </w:r>
      <w:r w:rsidR="005735F6">
        <w:rPr>
          <w:rFonts w:cs="Guttman Yad-Brush" w:hint="cs"/>
          <w:sz w:val="20"/>
          <w:szCs w:val="20"/>
          <w:rtl/>
        </w:rPr>
        <w:t xml:space="preserve"> </w:t>
      </w:r>
      <w:r w:rsidR="005735F6">
        <w:rPr>
          <w:rFonts w:cs="Guttman Yad-Brush"/>
          <w:b/>
          <w:bCs/>
          <w:i/>
          <w:iCs/>
          <w:sz w:val="20"/>
          <w:szCs w:val="20"/>
        </w:rPr>
        <w:t>DNA</w:t>
      </w:r>
      <w:r w:rsidR="005735F6">
        <w:rPr>
          <w:rFonts w:cs="Guttman Yad-Brush" w:hint="cs"/>
          <w:sz w:val="20"/>
          <w:szCs w:val="20"/>
          <w:rtl/>
        </w:rPr>
        <w:t xml:space="preserve"> דו-גדילי."</w:t>
      </w:r>
    </w:p>
    <w:p w:rsidR="005735F6" w:rsidRDefault="005735F6">
      <w:pPr>
        <w:rPr>
          <w:rFonts w:cs="David"/>
          <w:rtl/>
        </w:rPr>
      </w:pPr>
    </w:p>
    <w:p w:rsidR="005735F6" w:rsidRDefault="005735F6">
      <w:pPr>
        <w:rPr>
          <w:rFonts w:cs="David"/>
          <w:rtl/>
        </w:rPr>
      </w:pPr>
    </w:p>
    <w:p w:rsidR="005735F6" w:rsidRDefault="005735F6">
      <w:pPr>
        <w:spacing w:line="360" w:lineRule="auto"/>
        <w:ind w:right="567"/>
        <w:rPr>
          <w:rFonts w:cs="David"/>
          <w:rtl/>
        </w:rPr>
      </w:pPr>
      <w:r>
        <w:rPr>
          <w:rFonts w:cs="David" w:hint="cs"/>
          <w:rtl/>
        </w:rPr>
        <w:t xml:space="preserve">אנו ממליצים בלימודי תהליך תעתוק להשוות בין תעתוק "רגיל" ותעתוק " הפוך" ועל ידי כך להראות את המאפיינים המשותפים של כל תעתוק ולהבחין בין כיוון התהליך מבחינת סוגים של חומצות הגרעין (מ- </w:t>
      </w:r>
      <w:r>
        <w:rPr>
          <w:rFonts w:cs="David"/>
        </w:rPr>
        <w:t>DNA</w:t>
      </w:r>
      <w:r>
        <w:rPr>
          <w:rFonts w:cs="David" w:hint="cs"/>
          <w:rtl/>
        </w:rPr>
        <w:t xml:space="preserve"> ל- </w:t>
      </w:r>
      <w:r>
        <w:rPr>
          <w:rFonts w:cs="David"/>
        </w:rPr>
        <w:t>RNA</w:t>
      </w:r>
      <w:r>
        <w:rPr>
          <w:rFonts w:cs="David" w:hint="cs"/>
          <w:rtl/>
        </w:rPr>
        <w:t xml:space="preserve"> או להפך) ומבחינת כיוון צמיחת השרשרת ( מ- </w:t>
      </w:r>
      <w:r>
        <w:rPr>
          <w:rFonts w:cs="David"/>
          <w:rtl/>
        </w:rPr>
        <w:t>‘</w:t>
      </w:r>
      <w:r>
        <w:rPr>
          <w:rFonts w:cs="David"/>
        </w:rPr>
        <w:t>5</w:t>
      </w:r>
      <w:r>
        <w:rPr>
          <w:rFonts w:cs="David" w:hint="cs"/>
          <w:rtl/>
        </w:rPr>
        <w:t xml:space="preserve"> ל- </w:t>
      </w:r>
      <w:r>
        <w:rPr>
          <w:rFonts w:cs="David"/>
          <w:rtl/>
        </w:rPr>
        <w:t>‘</w:t>
      </w:r>
      <w:r>
        <w:rPr>
          <w:rFonts w:cs="David"/>
        </w:rPr>
        <w:t>3</w:t>
      </w:r>
      <w:r>
        <w:rPr>
          <w:rFonts w:cs="David" w:hint="cs"/>
          <w:rtl/>
        </w:rPr>
        <w:t>).</w:t>
      </w:r>
    </w:p>
    <w:p w:rsidR="005735F6" w:rsidRDefault="005735F6">
      <w:pPr>
        <w:spacing w:line="360" w:lineRule="auto"/>
        <w:ind w:right="567"/>
        <w:rPr>
          <w:rFonts w:cs="David"/>
          <w:rtl/>
        </w:rPr>
      </w:pPr>
      <w:r>
        <w:rPr>
          <w:rFonts w:cs="David" w:hint="cs"/>
          <w:rtl/>
        </w:rPr>
        <w:t>לשם כך אפשר להשתמש באנימציות:</w:t>
      </w:r>
    </w:p>
    <w:p w:rsidR="005735F6" w:rsidRDefault="00C54832">
      <w:pPr>
        <w:bidi w:val="0"/>
        <w:spacing w:line="360" w:lineRule="auto"/>
        <w:ind w:left="709"/>
        <w:rPr>
          <w:rFonts w:cs="David"/>
          <w:rtl/>
        </w:rPr>
      </w:pPr>
      <w:hyperlink r:id="rId52" w:history="1">
        <w:r w:rsidR="005735F6">
          <w:rPr>
            <w:rStyle w:val="Hyperlink"/>
            <w:rFonts w:cs="David"/>
          </w:rPr>
          <w:t>http://www.youtube.com/watch?v=0MJIbrS4fbQ</w:t>
        </w:r>
      </w:hyperlink>
    </w:p>
    <w:p w:rsidR="005735F6" w:rsidRDefault="00C54832">
      <w:pPr>
        <w:tabs>
          <w:tab w:val="left" w:pos="793"/>
        </w:tabs>
        <w:bidi w:val="0"/>
        <w:spacing w:line="360" w:lineRule="auto"/>
        <w:ind w:left="709" w:right="-284"/>
        <w:rPr>
          <w:rFonts w:cs="David"/>
          <w:caps/>
          <w:rtl/>
        </w:rPr>
      </w:pPr>
      <w:hyperlink r:id="rId53" w:history="1">
        <w:r w:rsidR="005735F6">
          <w:rPr>
            <w:rStyle w:val="Hyperlink"/>
            <w:rFonts w:cs="David"/>
          </w:rPr>
          <w:t>http://highered.mcgraw-hill.com/sites/0072556781/student_view0/chapter18/animation_quiz_3.html</w:t>
        </w:r>
      </w:hyperlink>
    </w:p>
    <w:p w:rsidR="005735F6" w:rsidRDefault="005735F6">
      <w:pPr>
        <w:tabs>
          <w:tab w:val="left" w:pos="793"/>
        </w:tabs>
        <w:spacing w:line="360" w:lineRule="auto"/>
        <w:ind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C54832">
      <w:pPr>
        <w:tabs>
          <w:tab w:val="left" w:pos="793"/>
        </w:tabs>
        <w:spacing w:line="360" w:lineRule="auto"/>
        <w:ind w:left="43"/>
        <w:rPr>
          <w:rFonts w:cs="David"/>
          <w:b/>
          <w:bCs/>
          <w:sz w:val="28"/>
          <w:szCs w:val="28"/>
          <w:rtl/>
        </w:rPr>
      </w:pPr>
      <w:r w:rsidRPr="00C54832">
        <w:rPr>
          <w:rFonts w:cs="David"/>
          <w:caps/>
          <w:noProof/>
          <w:sz w:val="20"/>
          <w:rtl/>
          <w:lang w:val="he-IL"/>
        </w:rPr>
        <w:pict>
          <v:shape id="_x0000_s5477" type="#_x0000_t64" style="position:absolute;left:0;text-align:left;margin-left:61.6pt;margin-top:16.7pt;width:468.8pt;height:96.55pt;z-index:320;mso-position-horizontal-relative:page" adj="663"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82</w:t>
      </w:r>
      <w:r w:rsidR="005735F6">
        <w:rPr>
          <w:rFonts w:cs="David" w:hint="cs"/>
          <w:b/>
          <w:bCs/>
          <w:color w:val="0000FF"/>
          <w:sz w:val="28"/>
          <w:szCs w:val="28"/>
          <w:rtl/>
          <w:lang w:eastAsia="en-US"/>
        </w:rPr>
        <w:t>)</w:t>
      </w:r>
    </w:p>
    <w:p w:rsidR="005735F6" w:rsidRDefault="005735F6">
      <w:pPr>
        <w:tabs>
          <w:tab w:val="left" w:pos="793"/>
        </w:tabs>
        <w:spacing w:line="360" w:lineRule="auto"/>
        <w:ind w:left="368" w:hanging="368"/>
        <w:rPr>
          <w:rFonts w:cs="David"/>
          <w:caps/>
          <w:rtl/>
        </w:rPr>
      </w:pPr>
      <w:r>
        <w:rPr>
          <w:rFonts w:cs="David" w:hint="cs"/>
          <w:caps/>
          <w:rtl/>
        </w:rPr>
        <w:t xml:space="preserve">לפניך קטע </w:t>
      </w:r>
      <w:r>
        <w:rPr>
          <w:rFonts w:cs="David"/>
          <w:caps/>
        </w:rPr>
        <w:t>RNA</w:t>
      </w:r>
      <w:r>
        <w:rPr>
          <w:rFonts w:cs="David" w:hint="cs"/>
          <w:caps/>
          <w:rtl/>
        </w:rPr>
        <w:t xml:space="preserve"> של הנגיף שחודר לתא:</w:t>
      </w:r>
    </w:p>
    <w:p w:rsidR="005735F6" w:rsidRDefault="005735F6">
      <w:pPr>
        <w:tabs>
          <w:tab w:val="left" w:pos="793"/>
        </w:tabs>
        <w:bidi w:val="0"/>
        <w:spacing w:line="360" w:lineRule="auto"/>
        <w:ind w:left="368" w:hanging="368"/>
        <w:jc w:val="center"/>
        <w:rPr>
          <w:rFonts w:cs="David"/>
          <w:caps/>
        </w:rPr>
      </w:pPr>
      <w:r>
        <w:rPr>
          <w:rFonts w:cs="David"/>
          <w:caps/>
        </w:rPr>
        <w:t xml:space="preserve">5'  CCU CGA CCU CUU GCC  3'  </w:t>
      </w:r>
    </w:p>
    <w:p w:rsidR="005735F6" w:rsidRDefault="005735F6">
      <w:pPr>
        <w:spacing w:line="360" w:lineRule="auto"/>
        <w:ind w:left="-1" w:firstLine="1"/>
        <w:rPr>
          <w:rFonts w:cs="David"/>
          <w:caps/>
          <w:rtl/>
        </w:rPr>
      </w:pPr>
      <w:r>
        <w:rPr>
          <w:rFonts w:cs="David" w:hint="cs"/>
          <w:caps/>
          <w:rtl/>
        </w:rPr>
        <w:t xml:space="preserve">רשום את רצף הנוקליאוטידים בקטע המתאים של </w:t>
      </w:r>
      <w:r>
        <w:rPr>
          <w:rFonts w:cs="David" w:hint="cs"/>
          <w:caps/>
          <w:u w:val="single"/>
          <w:rtl/>
        </w:rPr>
        <w:t>כל אחד</w:t>
      </w:r>
      <w:r>
        <w:rPr>
          <w:rFonts w:cs="David" w:hint="cs"/>
          <w:caps/>
          <w:rtl/>
        </w:rPr>
        <w:t xml:space="preserve"> מגדילי ה- </w:t>
      </w:r>
      <w:r>
        <w:rPr>
          <w:rFonts w:cs="David"/>
          <w:caps/>
        </w:rPr>
        <w:t>DNA</w:t>
      </w:r>
      <w:r>
        <w:rPr>
          <w:rFonts w:cs="David" w:hint="cs"/>
          <w:caps/>
          <w:rtl/>
        </w:rPr>
        <w:t xml:space="preserve"> , שנוצרו בתעתוק הפוך.</w:t>
      </w:r>
    </w:p>
    <w:p w:rsidR="005735F6" w:rsidRDefault="005735F6">
      <w:pPr>
        <w:spacing w:line="360" w:lineRule="auto"/>
        <w:ind w:left="-1" w:firstLine="1"/>
        <w:rPr>
          <w:rFonts w:cs="David"/>
          <w:caps/>
          <w:rtl/>
        </w:rPr>
      </w:pPr>
      <w:r>
        <w:rPr>
          <w:rFonts w:cs="David" w:hint="cs"/>
          <w:caps/>
          <w:rtl/>
        </w:rPr>
        <w:t xml:space="preserve">ציין את קצה </w:t>
      </w:r>
      <w:r>
        <w:rPr>
          <w:rFonts w:cs="David"/>
          <w:caps/>
          <w:rtl/>
        </w:rPr>
        <w:t>‘</w:t>
      </w:r>
      <w:r>
        <w:rPr>
          <w:rFonts w:cs="David"/>
          <w:caps/>
        </w:rPr>
        <w:t>3</w:t>
      </w:r>
      <w:r>
        <w:rPr>
          <w:rFonts w:cs="David" w:hint="cs"/>
          <w:caps/>
          <w:rtl/>
        </w:rPr>
        <w:t xml:space="preserve"> ואת קצה </w:t>
      </w:r>
      <w:r>
        <w:rPr>
          <w:rFonts w:cs="David"/>
          <w:caps/>
          <w:rtl/>
        </w:rPr>
        <w:t>‘</w:t>
      </w:r>
      <w:r>
        <w:rPr>
          <w:rFonts w:cs="David"/>
          <w:caps/>
        </w:rPr>
        <w:t>5</w:t>
      </w:r>
      <w:r>
        <w:rPr>
          <w:rFonts w:cs="David" w:hint="cs"/>
          <w:caps/>
          <w:rtl/>
        </w:rPr>
        <w:t xml:space="preserve"> . </w:t>
      </w:r>
    </w:p>
    <w:p w:rsidR="005735F6" w:rsidRDefault="005735F6">
      <w:pPr>
        <w:spacing w:line="360" w:lineRule="auto"/>
        <w:ind w:left="43"/>
        <w:rPr>
          <w:rFonts w:cs="David"/>
          <w:b/>
          <w:bCs/>
          <w:color w:val="FF0000"/>
          <w:sz w:val="16"/>
          <w:szCs w:val="16"/>
          <w:rtl/>
          <w:lang w:eastAsia="en-US"/>
        </w:rPr>
      </w:pPr>
    </w:p>
    <w:p w:rsidR="005735F6" w:rsidRDefault="00C54832">
      <w:pPr>
        <w:tabs>
          <w:tab w:val="left" w:pos="793"/>
        </w:tabs>
        <w:spacing w:line="360" w:lineRule="auto"/>
        <w:ind w:left="368" w:hanging="368"/>
        <w:rPr>
          <w:rFonts w:cs="David"/>
          <w:rtl/>
        </w:rPr>
      </w:pPr>
      <w:r w:rsidRPr="00C54832">
        <w:rPr>
          <w:rFonts w:cs="David"/>
          <w:caps/>
          <w:noProof/>
          <w:sz w:val="20"/>
          <w:rtl/>
          <w:lang w:val="he-IL"/>
        </w:rPr>
        <w:pict>
          <v:roundrect id="_x0000_s5505" style="position:absolute;left:0;text-align:left;margin-left:61.6pt;margin-top:15.4pt;width:468.8pt;height:71.95pt;z-index:329;mso-position-horizontal-relative:page" arcsize="14933f" filled="f" strokecolor="fuchsia">
            <v:stroke dashstyle="dash"/>
            <w10:wrap anchorx="page"/>
          </v:roundrect>
        </w:pict>
      </w:r>
      <w:r w:rsidR="005735F6">
        <w:rPr>
          <w:rFonts w:cs="David" w:hint="cs"/>
          <w:b/>
          <w:bCs/>
          <w:color w:val="FF00FF"/>
          <w:sz w:val="28"/>
          <w:szCs w:val="28"/>
          <w:rtl/>
        </w:rPr>
        <w:t>התשובה:</w:t>
      </w:r>
    </w:p>
    <w:p w:rsidR="005735F6" w:rsidRDefault="005735F6">
      <w:pPr>
        <w:tabs>
          <w:tab w:val="left" w:pos="793"/>
        </w:tabs>
        <w:bidi w:val="0"/>
        <w:spacing w:line="360" w:lineRule="auto"/>
        <w:ind w:left="368" w:hanging="368"/>
        <w:rPr>
          <w:rFonts w:cs="David"/>
          <w:caps/>
        </w:rPr>
      </w:pPr>
      <w:r>
        <w:rPr>
          <w:rFonts w:cs="David"/>
          <w:caps/>
        </w:rPr>
        <w:tab/>
      </w:r>
      <w:r>
        <w:rPr>
          <w:rFonts w:cs="David"/>
          <w:caps/>
        </w:rPr>
        <w:tab/>
        <w:t xml:space="preserve">(RNA:     5' </w:t>
      </w:r>
      <w:r>
        <w:rPr>
          <w:rFonts w:cs="David"/>
          <w:caps/>
          <w:sz w:val="28"/>
          <w:szCs w:val="28"/>
        </w:rPr>
        <w:t xml:space="preserve"> </w:t>
      </w:r>
      <w:r>
        <w:rPr>
          <w:rFonts w:cs="David"/>
          <w:caps/>
        </w:rPr>
        <w:t>CCu CGA CCU CUU GCC</w:t>
      </w:r>
      <w:r>
        <w:rPr>
          <w:rFonts w:cs="David"/>
          <w:caps/>
          <w:sz w:val="28"/>
          <w:szCs w:val="28"/>
        </w:rPr>
        <w:t xml:space="preserve"> </w:t>
      </w:r>
      <w:r>
        <w:rPr>
          <w:rFonts w:cs="David"/>
          <w:caps/>
        </w:rPr>
        <w:t xml:space="preserve"> 3' )                             </w:t>
      </w:r>
    </w:p>
    <w:p w:rsidR="005735F6" w:rsidRDefault="005735F6">
      <w:pPr>
        <w:tabs>
          <w:tab w:val="left" w:pos="793"/>
        </w:tabs>
        <w:bidi w:val="0"/>
        <w:spacing w:line="360" w:lineRule="auto"/>
        <w:ind w:left="368" w:hanging="368"/>
        <w:rPr>
          <w:rFonts w:cs="David"/>
          <w:caps/>
          <w:rtl/>
        </w:rPr>
      </w:pPr>
      <w:r>
        <w:rPr>
          <w:rFonts w:cs="David"/>
          <w:caps/>
        </w:rPr>
        <w:t xml:space="preserve">               I            3'  GGA GCT GGA GAA CGG  5'       </w:t>
      </w:r>
    </w:p>
    <w:p w:rsidR="005735F6" w:rsidRDefault="005735F6">
      <w:pPr>
        <w:tabs>
          <w:tab w:val="left" w:pos="793"/>
        </w:tabs>
        <w:bidi w:val="0"/>
        <w:spacing w:line="360" w:lineRule="auto"/>
        <w:ind w:left="368" w:hanging="368"/>
        <w:rPr>
          <w:rFonts w:cs="David"/>
          <w:caps/>
        </w:rPr>
      </w:pPr>
      <w:r>
        <w:rPr>
          <w:rFonts w:cs="David"/>
          <w:caps/>
        </w:rPr>
        <w:t xml:space="preserve">               II           5' </w:t>
      </w:r>
      <w:r>
        <w:rPr>
          <w:rFonts w:cs="David"/>
          <w:caps/>
          <w:sz w:val="28"/>
          <w:szCs w:val="28"/>
        </w:rPr>
        <w:t xml:space="preserve"> </w:t>
      </w:r>
      <w:r>
        <w:rPr>
          <w:rFonts w:cs="David"/>
          <w:caps/>
        </w:rPr>
        <w:t xml:space="preserve">CCT CGA CCT CTT GCC  </w:t>
      </w:r>
      <w:r>
        <w:rPr>
          <w:rFonts w:cs="David"/>
          <w:caps/>
          <w:sz w:val="28"/>
          <w:szCs w:val="28"/>
        </w:rPr>
        <w:t xml:space="preserve"> </w:t>
      </w:r>
      <w:r>
        <w:rPr>
          <w:rFonts w:cs="David"/>
          <w:caps/>
        </w:rPr>
        <w:t xml:space="preserve"> 3'      </w:t>
      </w:r>
    </w:p>
    <w:p w:rsidR="005735F6" w:rsidRDefault="005735F6">
      <w:pPr>
        <w:spacing w:line="360" w:lineRule="auto"/>
        <w:ind w:left="43"/>
        <w:rPr>
          <w:rFonts w:cs="David"/>
          <w:b/>
          <w:bCs/>
          <w:color w:val="FF0000"/>
          <w:sz w:val="28"/>
          <w:szCs w:val="28"/>
          <w:rtl/>
          <w:lang w:eastAsia="en-US"/>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735F6" w:rsidRDefault="005735F6">
      <w:pPr>
        <w:spacing w:line="360" w:lineRule="auto"/>
        <w:ind w:left="-1" w:firstLine="1"/>
        <w:rPr>
          <w:rFonts w:cs="David"/>
          <w:caps/>
          <w:rtl/>
        </w:rPr>
      </w:pPr>
    </w:p>
    <w:p w:rsidR="005735F6" w:rsidRDefault="005735F6">
      <w:pPr>
        <w:spacing w:line="360" w:lineRule="auto"/>
        <w:ind w:left="-1" w:firstLine="1"/>
        <w:rPr>
          <w:rFonts w:cs="David"/>
          <w:caps/>
          <w:rtl/>
        </w:rPr>
      </w:pPr>
      <w:r>
        <w:rPr>
          <w:rFonts w:cs="David" w:hint="cs"/>
          <w:caps/>
          <w:rtl/>
        </w:rPr>
        <w:t>רוב התלמידים הצליחו ליישם את עקרונות התעתוק שלמדו כדי לרשום את תוצרי התעתוק ההפוך.</w:t>
      </w:r>
    </w:p>
    <w:p w:rsidR="005735F6" w:rsidRDefault="005735F6">
      <w:pPr>
        <w:spacing w:line="360" w:lineRule="auto"/>
        <w:ind w:left="-1" w:firstLine="1"/>
        <w:rPr>
          <w:rFonts w:cs="David"/>
          <w:caps/>
          <w:rtl/>
        </w:rPr>
      </w:pPr>
      <w:r>
        <w:rPr>
          <w:rFonts w:cs="David" w:hint="cs"/>
          <w:caps/>
          <w:rtl/>
        </w:rPr>
        <w:lastRenderedPageBreak/>
        <w:t xml:space="preserve">יחד עם זאת אותרו טעויות הנובעות מהפרת הכללים של קריאת הרצפים בחומצות גרעין. טעות נוספת היא רישום הפוך של קצה </w:t>
      </w:r>
      <w:r>
        <w:rPr>
          <w:rFonts w:cs="David"/>
          <w:caps/>
          <w:rtl/>
        </w:rPr>
        <w:t>‘</w:t>
      </w:r>
      <w:r>
        <w:rPr>
          <w:rFonts w:cs="David"/>
          <w:caps/>
        </w:rPr>
        <w:t>3</w:t>
      </w:r>
      <w:r>
        <w:rPr>
          <w:rFonts w:cs="David" w:hint="cs"/>
          <w:caps/>
          <w:rtl/>
        </w:rPr>
        <w:t xml:space="preserve"> ואת קצה </w:t>
      </w:r>
      <w:r>
        <w:rPr>
          <w:rFonts w:cs="David"/>
          <w:caps/>
          <w:rtl/>
        </w:rPr>
        <w:t>‘</w:t>
      </w:r>
      <w:r>
        <w:rPr>
          <w:rFonts w:cs="David"/>
          <w:caps/>
        </w:rPr>
        <w:t>5</w:t>
      </w:r>
      <w:r>
        <w:rPr>
          <w:rFonts w:cs="David" w:hint="cs"/>
          <w:caps/>
          <w:rtl/>
        </w:rPr>
        <w:t xml:space="preserve"> .</w:t>
      </w:r>
    </w:p>
    <w:p w:rsidR="005735F6" w:rsidRDefault="005735F6">
      <w:pPr>
        <w:spacing w:line="360" w:lineRule="auto"/>
        <w:ind w:left="-1" w:firstLine="1"/>
        <w:rPr>
          <w:rFonts w:cs="David"/>
          <w:caps/>
          <w:rtl/>
        </w:rPr>
      </w:pPr>
    </w:p>
    <w:p w:rsidR="005735F6" w:rsidRDefault="005735F6">
      <w:pPr>
        <w:spacing w:line="360" w:lineRule="auto"/>
        <w:ind w:left="-1" w:firstLine="1"/>
        <w:rPr>
          <w:rFonts w:cs="David"/>
          <w:caps/>
          <w:rtl/>
        </w:rPr>
      </w:pPr>
    </w:p>
    <w:p w:rsidR="005735F6" w:rsidRDefault="00C54832">
      <w:pPr>
        <w:pStyle w:val="31"/>
        <w:ind w:right="567"/>
        <w:rPr>
          <w:rtl/>
        </w:rPr>
      </w:pPr>
      <w:r>
        <w:rPr>
          <w:rtl/>
        </w:rPr>
        <w:pict>
          <v:shape id="_x0000_s19873" type="#_x0000_t98" style="position:absolute;left:0;text-align:left;margin-left:63.5pt;margin-top:-33.7pt;width:468.25pt;height:376.15pt;z-index:-20;mso-position-horizontal-relative:page" adj="1360" filled="f" fillcolor="#969696" strokecolor="#f39">
            <v:stroke dashstyle="dash"/>
            <v:textbox inset="1pt,1pt,1pt,1pt"/>
            <w10:wrap anchorx="page"/>
          </v:shape>
        </w:pict>
      </w:r>
      <w:r w:rsidR="005735F6">
        <w:rPr>
          <w:rFonts w:hint="cs"/>
          <w:rtl/>
        </w:rPr>
        <w:t xml:space="preserve">מומלץ להבהיר לתלמידים שהנקודה המרכזית אותה הם צריכים להבין, כדי להימנע מטעויות מסוג זה בקריאת הרצפים, הן של </w:t>
      </w:r>
      <w:r w:rsidR="005735F6">
        <w:rPr>
          <w:rFonts w:hint="cs"/>
        </w:rPr>
        <w:t>DNA</w:t>
      </w:r>
      <w:r w:rsidR="005735F6">
        <w:rPr>
          <w:rFonts w:hint="cs"/>
          <w:rtl/>
        </w:rPr>
        <w:t xml:space="preserve"> והן של </w:t>
      </w:r>
      <w:r w:rsidR="005735F6">
        <w:rPr>
          <w:rFonts w:hint="cs"/>
        </w:rPr>
        <w:t>RNA</w:t>
      </w:r>
      <w:r w:rsidR="005735F6">
        <w:rPr>
          <w:rFonts w:hint="cs"/>
          <w:rtl/>
        </w:rPr>
        <w:t xml:space="preserve"> , היא שעל מנת שהקשר בין גדילי ה- </w:t>
      </w:r>
      <w:r w:rsidR="005735F6">
        <w:t>DNA</w:t>
      </w:r>
      <w:r w:rsidR="005735F6">
        <w:rPr>
          <w:rFonts w:hint="cs"/>
          <w:rtl/>
        </w:rPr>
        <w:t xml:space="preserve"> יהיה יציב הגדילים צריכים להסתדר בסדר הפוך: </w:t>
      </w:r>
    </w:p>
    <w:p w:rsidR="005735F6" w:rsidRDefault="00C54832">
      <w:pPr>
        <w:rPr>
          <w:rFonts w:cs="David"/>
          <w:rtl/>
        </w:rPr>
      </w:pPr>
      <w:r w:rsidRPr="00C54832">
        <w:rPr>
          <w:rFonts w:cs="David"/>
          <w:noProof/>
          <w:sz w:val="20"/>
          <w:rtl/>
          <w:lang w:val="he-IL"/>
        </w:rPr>
        <w:pict>
          <v:group id="_x0000_s18562" style="position:absolute;left:0;text-align:left;margin-left:120.35pt;margin-top:13pt;width:206.1pt;height:243pt;z-index:-28" coordorigin="3307,1567" coordsize="6102,7075">
            <v:shape id="_x0000_s18563" type="#_x0000_t75" style="position:absolute;left:3552;top:1567;width:5610;height:2643">
              <v:imagedata r:id="rId54" o:title="transcription"/>
            </v:shape>
            <v:shape id="_x0000_s18564" type="#_x0000_t75" style="position:absolute;left:3307;top:4197;width:6102;height:4445">
              <v:imagedata r:id="rId55" o:title="translation" croptop="10406f"/>
            </v:shape>
          </v:group>
        </w:pict>
      </w:r>
    </w:p>
    <w:p w:rsidR="005735F6" w:rsidRDefault="005735F6">
      <w:pPr>
        <w:rPr>
          <w:rFonts w:cs="David"/>
          <w:rtl/>
        </w:rPr>
      </w:pPr>
      <w:r>
        <w:rPr>
          <w:rFonts w:cs="David" w:hint="cs"/>
          <w:rtl/>
        </w:rPr>
        <w:t xml:space="preserve"> </w:t>
      </w:r>
    </w:p>
    <w:p w:rsidR="005735F6" w:rsidRDefault="005735F6">
      <w:pPr>
        <w:rPr>
          <w:rFonts w:cs="David"/>
          <w:rtl/>
        </w:rPr>
      </w:pPr>
    </w:p>
    <w:p w:rsidR="005735F6" w:rsidRDefault="005735F6">
      <w:pPr>
        <w:rPr>
          <w:rFonts w:cs="David"/>
          <w:rtl/>
        </w:rPr>
      </w:pPr>
    </w:p>
    <w:p w:rsidR="005735F6" w:rsidRDefault="005735F6">
      <w:pPr>
        <w:rPr>
          <w:rFonts w:cs="David"/>
          <w:rtl/>
        </w:rPr>
      </w:pPr>
      <w:r>
        <w:rPr>
          <w:rFonts w:cs="David" w:hint="cs"/>
          <w:rtl/>
        </w:rPr>
        <w:t xml:space="preserve">                               </w:t>
      </w:r>
    </w:p>
    <w:p w:rsidR="005735F6" w:rsidRDefault="005735F6">
      <w:pPr>
        <w:rPr>
          <w:rFonts w:cs="David"/>
          <w:rtl/>
        </w:rPr>
      </w:pPr>
      <w:r>
        <w:rPr>
          <w:rFonts w:cs="David" w:hint="cs"/>
          <w:rtl/>
        </w:rPr>
        <w:t xml:space="preserve"> </w:t>
      </w:r>
    </w:p>
    <w:p w:rsidR="005735F6" w:rsidRDefault="005735F6">
      <w:pPr>
        <w:rPr>
          <w:rFonts w:cs="David"/>
          <w:rtl/>
        </w:rPr>
      </w:pPr>
    </w:p>
    <w:p w:rsidR="005735F6" w:rsidRDefault="005735F6">
      <w:pPr>
        <w:rPr>
          <w:rFonts w:cs="David"/>
          <w:rtl/>
        </w:rPr>
      </w:pPr>
    </w:p>
    <w:p w:rsidR="005735F6" w:rsidRDefault="005735F6">
      <w:pPr>
        <w:pStyle w:val="31"/>
        <w:rPr>
          <w:rtl/>
        </w:rPr>
      </w:pPr>
    </w:p>
    <w:p w:rsidR="005735F6" w:rsidRDefault="005735F6">
      <w:pPr>
        <w:pStyle w:val="31"/>
        <w:rPr>
          <w:rtl/>
        </w:rPr>
      </w:pPr>
    </w:p>
    <w:p w:rsidR="005735F6" w:rsidRDefault="005735F6">
      <w:pPr>
        <w:pStyle w:val="31"/>
        <w:rPr>
          <w:rtl/>
        </w:rPr>
      </w:pPr>
    </w:p>
    <w:p w:rsidR="005735F6" w:rsidRDefault="005735F6">
      <w:pPr>
        <w:pStyle w:val="31"/>
        <w:rPr>
          <w:rtl/>
        </w:rPr>
      </w:pPr>
    </w:p>
    <w:p w:rsidR="005735F6" w:rsidRDefault="005735F6">
      <w:pPr>
        <w:pStyle w:val="31"/>
        <w:rPr>
          <w:rtl/>
        </w:rPr>
      </w:pPr>
    </w:p>
    <w:p w:rsidR="005735F6" w:rsidRDefault="005735F6">
      <w:pPr>
        <w:pStyle w:val="31"/>
        <w:rPr>
          <w:rtl/>
        </w:rPr>
      </w:pPr>
    </w:p>
    <w:p w:rsidR="005735F6" w:rsidRDefault="005735F6">
      <w:pPr>
        <w:pStyle w:val="31"/>
        <w:rPr>
          <w:rtl/>
        </w:rPr>
      </w:pPr>
    </w:p>
    <w:p w:rsidR="005735F6" w:rsidRDefault="005735F6">
      <w:pPr>
        <w:pStyle w:val="31"/>
        <w:rPr>
          <w:rtl/>
        </w:rPr>
      </w:pPr>
    </w:p>
    <w:p w:rsidR="005735F6" w:rsidRDefault="005735F6">
      <w:pPr>
        <w:pStyle w:val="31"/>
        <w:rPr>
          <w:rtl/>
        </w:rPr>
      </w:pPr>
    </w:p>
    <w:p w:rsidR="005735F6" w:rsidRDefault="005735F6">
      <w:pPr>
        <w:rPr>
          <w:rtl/>
        </w:rPr>
      </w:pPr>
    </w:p>
    <w:p w:rsidR="005735F6" w:rsidRDefault="005735F6">
      <w:pPr>
        <w:rPr>
          <w:rtl/>
        </w:rPr>
      </w:pPr>
    </w:p>
    <w:p w:rsidR="005735F6" w:rsidRDefault="00C54832">
      <w:pPr>
        <w:spacing w:line="360" w:lineRule="auto"/>
        <w:ind w:left="43"/>
        <w:rPr>
          <w:rFonts w:cs="David"/>
          <w:b/>
          <w:bCs/>
          <w:color w:val="0000FF"/>
          <w:sz w:val="28"/>
          <w:szCs w:val="28"/>
          <w:rtl/>
          <w:lang w:eastAsia="en-US"/>
        </w:rPr>
      </w:pPr>
      <w:r w:rsidRPr="00C54832">
        <w:rPr>
          <w:rFonts w:cs="David"/>
          <w:caps/>
          <w:noProof/>
          <w:sz w:val="20"/>
          <w:rtl/>
          <w:lang w:val="he-IL"/>
        </w:rPr>
        <w:pict>
          <v:shape id="_x0000_s5478" type="#_x0000_t64" style="position:absolute;left:0;text-align:left;margin-left:237.1pt;margin-top:18.5pt;width:294.65pt;height:51.4pt;z-index:321;mso-position-horizontal-relative:page" adj="735" filled="f" strokecolor="blue">
            <v:stroke dashstyle="dash"/>
            <w10:wrap anchorx="page"/>
          </v:shape>
        </w:pict>
      </w:r>
      <w:r w:rsidR="005735F6">
        <w:rPr>
          <w:rFonts w:cs="David" w:hint="cs"/>
          <w:b/>
          <w:bCs/>
          <w:color w:val="FF0000"/>
          <w:sz w:val="28"/>
          <w:szCs w:val="28"/>
          <w:rtl/>
          <w:lang w:eastAsia="en-US"/>
        </w:rPr>
        <w:t>סעיף ב'</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62</w:t>
      </w:r>
      <w:r w:rsidR="005735F6">
        <w:rPr>
          <w:rFonts w:cs="David" w:hint="cs"/>
          <w:b/>
          <w:bCs/>
          <w:color w:val="0000FF"/>
          <w:sz w:val="28"/>
          <w:szCs w:val="28"/>
          <w:rtl/>
          <w:lang w:eastAsia="en-US"/>
        </w:rPr>
        <w:t>)</w:t>
      </w:r>
    </w:p>
    <w:p w:rsidR="005735F6" w:rsidRDefault="005735F6">
      <w:pPr>
        <w:pStyle w:val="31"/>
        <w:ind w:right="567"/>
        <w:rPr>
          <w:rtl/>
        </w:rPr>
      </w:pPr>
      <w:r>
        <w:rPr>
          <w:rFonts w:hint="cs"/>
          <w:rtl/>
        </w:rPr>
        <w:t xml:space="preserve">כל גדיל </w:t>
      </w:r>
      <w:r>
        <w:t>DNA</w:t>
      </w:r>
      <w:r>
        <w:rPr>
          <w:rFonts w:hint="cs"/>
          <w:rtl/>
        </w:rPr>
        <w:t xml:space="preserve"> שנוצר בתעתוק הפוך נקשר </w:t>
      </w:r>
    </w:p>
    <w:p w:rsidR="005735F6" w:rsidRDefault="005735F6">
      <w:pPr>
        <w:pStyle w:val="31"/>
        <w:ind w:right="567"/>
      </w:pPr>
      <w:r>
        <w:rPr>
          <w:rFonts w:hint="cs"/>
          <w:rtl/>
        </w:rPr>
        <w:t xml:space="preserve">לגדיל </w:t>
      </w:r>
      <w:r>
        <w:t>DNA</w:t>
      </w:r>
      <w:r>
        <w:rPr>
          <w:rFonts w:hint="cs"/>
          <w:rtl/>
        </w:rPr>
        <w:t xml:space="preserve"> של התא. מתקבל </w:t>
      </w:r>
      <w:r>
        <w:rPr>
          <w:rFonts w:hint="cs"/>
        </w:rPr>
        <w:t>DNA</w:t>
      </w:r>
      <w:r>
        <w:rPr>
          <w:rFonts w:hint="cs"/>
          <w:rtl/>
        </w:rPr>
        <w:t xml:space="preserve"> משולב.</w:t>
      </w:r>
    </w:p>
    <w:p w:rsidR="005735F6" w:rsidRDefault="005735F6">
      <w:pPr>
        <w:tabs>
          <w:tab w:val="left" w:pos="793"/>
        </w:tabs>
        <w:spacing w:line="360" w:lineRule="auto"/>
        <w:ind w:left="43"/>
        <w:rPr>
          <w:rFonts w:cs="David"/>
          <w:b/>
          <w:bCs/>
          <w:color w:val="FF0000"/>
          <w:sz w:val="28"/>
          <w:szCs w:val="28"/>
          <w:rtl/>
          <w:lang w:eastAsia="en-US"/>
        </w:rPr>
      </w:pPr>
    </w:p>
    <w:p w:rsidR="005735F6" w:rsidRDefault="00C54832">
      <w:pPr>
        <w:tabs>
          <w:tab w:val="left" w:pos="793"/>
        </w:tabs>
        <w:spacing w:line="360" w:lineRule="auto"/>
        <w:ind w:left="43"/>
        <w:rPr>
          <w:rFonts w:cs="David"/>
          <w:b/>
          <w:bCs/>
          <w:sz w:val="28"/>
          <w:szCs w:val="28"/>
          <w:rtl/>
        </w:rPr>
      </w:pPr>
      <w:r w:rsidRPr="00C54832">
        <w:rPr>
          <w:rFonts w:cs="David"/>
          <w:caps/>
          <w:noProof/>
          <w:sz w:val="20"/>
          <w:rtl/>
          <w:lang w:val="he-IL"/>
        </w:rPr>
        <w:pict>
          <v:shape id="_x0000_s5480" type="#_x0000_t64" style="position:absolute;left:0;text-align:left;margin-left:237.1pt;margin-top:19.5pt;width:294.55pt;height:30.35pt;z-index:322;mso-position-horizontal-relative:page" adj="1672" filled="f" strokecolor="blue">
            <v:stroke dashstyle="dash"/>
            <w10:wrap anchorx="page"/>
          </v:shape>
        </w:pict>
      </w:r>
      <w:r w:rsidRPr="00C54832">
        <w:rPr>
          <w:rFonts w:cs="David"/>
          <w:b/>
          <w:bCs/>
          <w:noProof/>
          <w:color w:val="FF0000"/>
          <w:sz w:val="20"/>
          <w:szCs w:val="28"/>
          <w:rtl/>
          <w:lang w:val="he-IL"/>
        </w:rPr>
        <w:pict>
          <v:group id="_x0000_s13326" style="position:absolute;left:0;text-align:left;margin-left:6.75pt;margin-top:-71.55pt;width:121.9pt;height:155.9pt;z-index:477" coordorigin="7304,11964" coordsize="2438,3118">
            <v:rect id="_x0000_s13327" style="position:absolute;left:8737;top:12404;width:480;height:435" filled="f" stroked="f">
              <v:textbox style="mso-next-textbox:#_x0000_s13327" inset="0,0,0,0">
                <w:txbxContent>
                  <w:p w:rsidR="00C42E18" w:rsidRDefault="00C42E18">
                    <w:pPr>
                      <w:jc w:val="center"/>
                      <w:rPr>
                        <w:rtl/>
                        <w:lang w:eastAsia="en-US"/>
                      </w:rPr>
                    </w:pPr>
                    <w:r>
                      <w:rPr>
                        <w:b/>
                        <w:bCs/>
                        <w:color w:val="0000FF"/>
                        <w:sz w:val="28"/>
                        <w:szCs w:val="28"/>
                        <w:lang w:eastAsia="en-US"/>
                      </w:rPr>
                      <w:t>74</w:t>
                    </w:r>
                  </w:p>
                </w:txbxContent>
              </v:textbox>
            </v:rect>
            <v:rect id="_x0000_s13328" style="position:absolute;left:7967;top:14008;width:480;height:435" filled="f" stroked="f">
              <v:textbox style="mso-next-textbox:#_x0000_s13328" inset="0,0,0,0">
                <w:txbxContent>
                  <w:p w:rsidR="00C42E18" w:rsidRDefault="00C42E18">
                    <w:pPr>
                      <w:jc w:val="center"/>
                      <w:rPr>
                        <w:rtl/>
                        <w:lang w:eastAsia="en-US"/>
                      </w:rPr>
                    </w:pPr>
                    <w:r>
                      <w:rPr>
                        <w:b/>
                        <w:bCs/>
                        <w:color w:val="0000FF"/>
                        <w:sz w:val="28"/>
                        <w:szCs w:val="28"/>
                        <w:lang w:eastAsia="en-US"/>
                      </w:rPr>
                      <w:t>13</w:t>
                    </w:r>
                  </w:p>
                </w:txbxContent>
              </v:textbox>
            </v:rect>
            <v:group id="_x0000_s13329" style="position:absolute;left:7304;top:11964;width:2438;height:3118" coordorigin="7304,11964" coordsize="2438,3118">
              <v:group id="_x0000_s13330" style="position:absolute;left:7304;top:11964;width:2438;height:3118" coordorigin="7655,11351" coordsize="2438,3118">
                <v:line id="_x0000_s13331" style="position:absolute" from="8052,14058" to="10093,14058"/>
                <v:group id="_x0000_s13332" style="position:absolute;left:7655;top:11351;width:2331;height:3118" coordorigin="7308,11646" coordsize="2331,3118">
                  <v:group id="_x0000_s13333" style="position:absolute;left:7308;top:11646;width:391;height:2877" coordorigin="6685,11146" coordsize="391,2877">
                    <v:line id="_x0000_s13334" style="position:absolute" from="7075,11251" to="7076,13858"/>
                    <v:line id="_x0000_s13335" style="position:absolute" from="7030,13858" to="7075,13859"/>
                    <v:line id="_x0000_s13336" style="position:absolute" from="7030,13604" to="7075,13605"/>
                    <v:line id="_x0000_s13337" style="position:absolute" from="7030,13334" to="7075,13335"/>
                    <v:line id="_x0000_s13338" style="position:absolute" from="7030,13079" to="7075,13080"/>
                    <v:line id="_x0000_s13339" style="position:absolute" from="7030,12809" to="7075,12810"/>
                    <v:line id="_x0000_s13340" style="position:absolute" from="7030,12555" to="7075,12556"/>
                    <v:line id="_x0000_s13341" style="position:absolute" from="7030,12300" to="7075,12301"/>
                    <v:line id="_x0000_s13342" style="position:absolute" from="7030,12030" to="7075,12031"/>
                    <v:line id="_x0000_s13343" style="position:absolute" from="7030,11775" to="7075,11776"/>
                    <v:line id="_x0000_s13344" style="position:absolute" from="7030,11505" to="7075,11506"/>
                    <v:line id="_x0000_s13345" style="position:absolute" from="7030,11251" to="7075,11252"/>
                    <v:rect id="_x0000_s13346" style="position:absolute;left:6865;top:13753;width:165;height:270" filled="f" stroked="f">
                      <v:textbox style="mso-next-textbox:#_x0000_s13346" inset="0,0,0,0">
                        <w:txbxContent>
                          <w:p w:rsidR="00C42E18" w:rsidRDefault="00C42E18">
                            <w:pPr>
                              <w:rPr>
                                <w:rtl/>
                                <w:lang w:eastAsia="en-US"/>
                              </w:rPr>
                            </w:pPr>
                            <w:r>
                              <w:rPr>
                                <w:color w:val="000000"/>
                                <w:sz w:val="16"/>
                                <w:szCs w:val="16"/>
                                <w:lang w:eastAsia="en-US"/>
                              </w:rPr>
                              <w:t>0</w:t>
                            </w:r>
                          </w:p>
                        </w:txbxContent>
                      </v:textbox>
                    </v:rect>
                    <v:rect id="_x0000_s13347" style="position:absolute;left:6775;top:13499;width:255;height:270" filled="f" stroked="f">
                      <v:textbox style="mso-next-textbox:#_x0000_s13347" inset="0,0,0,0">
                        <w:txbxContent>
                          <w:p w:rsidR="00C42E18" w:rsidRDefault="00C42E18">
                            <w:pPr>
                              <w:rPr>
                                <w:rtl/>
                                <w:lang w:eastAsia="en-US"/>
                              </w:rPr>
                            </w:pPr>
                            <w:r>
                              <w:rPr>
                                <w:color w:val="000000"/>
                                <w:sz w:val="16"/>
                                <w:szCs w:val="16"/>
                                <w:lang w:eastAsia="en-US"/>
                              </w:rPr>
                              <w:t>10</w:t>
                            </w:r>
                          </w:p>
                        </w:txbxContent>
                      </v:textbox>
                    </v:rect>
                    <v:rect id="_x0000_s13348" style="position:absolute;left:6775;top:13229;width:255;height:270" filled="f" stroked="f">
                      <v:textbox style="mso-next-textbox:#_x0000_s13348" inset="0,0,0,0">
                        <w:txbxContent>
                          <w:p w:rsidR="00C42E18" w:rsidRDefault="00C42E18">
                            <w:pPr>
                              <w:rPr>
                                <w:rtl/>
                                <w:lang w:eastAsia="en-US"/>
                              </w:rPr>
                            </w:pPr>
                            <w:r>
                              <w:rPr>
                                <w:color w:val="000000"/>
                                <w:sz w:val="16"/>
                                <w:szCs w:val="16"/>
                                <w:lang w:eastAsia="en-US"/>
                              </w:rPr>
                              <w:t>20</w:t>
                            </w:r>
                          </w:p>
                        </w:txbxContent>
                      </v:textbox>
                    </v:rect>
                    <v:rect id="_x0000_s13349" style="position:absolute;left:6775;top:12974;width:255;height:270" filled="f" stroked="f">
                      <v:textbox style="mso-next-textbox:#_x0000_s13349" inset="0,0,0,0">
                        <w:txbxContent>
                          <w:p w:rsidR="00C42E18" w:rsidRDefault="00C42E18">
                            <w:pPr>
                              <w:rPr>
                                <w:rtl/>
                                <w:lang w:eastAsia="en-US"/>
                              </w:rPr>
                            </w:pPr>
                            <w:r>
                              <w:rPr>
                                <w:color w:val="000000"/>
                                <w:sz w:val="16"/>
                                <w:szCs w:val="16"/>
                                <w:lang w:eastAsia="en-US"/>
                              </w:rPr>
                              <w:t>30</w:t>
                            </w:r>
                          </w:p>
                        </w:txbxContent>
                      </v:textbox>
                    </v:rect>
                    <v:rect id="_x0000_s13350" style="position:absolute;left:6775;top:12704;width:255;height:270" filled="f" stroked="f">
                      <v:textbox style="mso-next-textbox:#_x0000_s13350" inset="0,0,0,0">
                        <w:txbxContent>
                          <w:p w:rsidR="00C42E18" w:rsidRDefault="00C42E18">
                            <w:pPr>
                              <w:rPr>
                                <w:rtl/>
                                <w:lang w:eastAsia="en-US"/>
                              </w:rPr>
                            </w:pPr>
                            <w:r>
                              <w:rPr>
                                <w:color w:val="000000"/>
                                <w:sz w:val="16"/>
                                <w:szCs w:val="16"/>
                                <w:lang w:eastAsia="en-US"/>
                              </w:rPr>
                              <w:t>40</w:t>
                            </w:r>
                          </w:p>
                        </w:txbxContent>
                      </v:textbox>
                    </v:rect>
                    <v:rect id="_x0000_s13351" style="position:absolute;left:6775;top:12450;width:255;height:270" filled="f" stroked="f">
                      <v:textbox style="mso-next-textbox:#_x0000_s13351" inset="0,0,0,0">
                        <w:txbxContent>
                          <w:p w:rsidR="00C42E18" w:rsidRDefault="00C42E18">
                            <w:pPr>
                              <w:rPr>
                                <w:rtl/>
                                <w:lang w:eastAsia="en-US"/>
                              </w:rPr>
                            </w:pPr>
                            <w:r>
                              <w:rPr>
                                <w:color w:val="000000"/>
                                <w:sz w:val="16"/>
                                <w:szCs w:val="16"/>
                                <w:lang w:eastAsia="en-US"/>
                              </w:rPr>
                              <w:t>50</w:t>
                            </w:r>
                          </w:p>
                        </w:txbxContent>
                      </v:textbox>
                    </v:rect>
                    <v:rect id="_x0000_s13352" style="position:absolute;left:6775;top:12195;width:255;height:270" filled="f" stroked="f">
                      <v:textbox style="mso-next-textbox:#_x0000_s13352" inset="0,0,0,0">
                        <w:txbxContent>
                          <w:p w:rsidR="00C42E18" w:rsidRDefault="00C42E18">
                            <w:pPr>
                              <w:rPr>
                                <w:rtl/>
                                <w:lang w:eastAsia="en-US"/>
                              </w:rPr>
                            </w:pPr>
                            <w:r>
                              <w:rPr>
                                <w:color w:val="000000"/>
                                <w:sz w:val="16"/>
                                <w:szCs w:val="16"/>
                                <w:lang w:eastAsia="en-US"/>
                              </w:rPr>
                              <w:t>60</w:t>
                            </w:r>
                          </w:p>
                        </w:txbxContent>
                      </v:textbox>
                    </v:rect>
                    <v:rect id="_x0000_s13353" style="position:absolute;left:6775;top:11925;width:255;height:270" filled="f" stroked="f">
                      <v:textbox style="mso-next-textbox:#_x0000_s13353" inset="0,0,0,0">
                        <w:txbxContent>
                          <w:p w:rsidR="00C42E18" w:rsidRDefault="00C42E18">
                            <w:pPr>
                              <w:rPr>
                                <w:rtl/>
                                <w:lang w:eastAsia="en-US"/>
                              </w:rPr>
                            </w:pPr>
                            <w:r>
                              <w:rPr>
                                <w:color w:val="000000"/>
                                <w:sz w:val="16"/>
                                <w:szCs w:val="16"/>
                                <w:lang w:eastAsia="en-US"/>
                              </w:rPr>
                              <w:t>70</w:t>
                            </w:r>
                          </w:p>
                        </w:txbxContent>
                      </v:textbox>
                    </v:rect>
                    <v:rect id="_x0000_s13354" style="position:absolute;left:6775;top:11670;width:255;height:270" filled="f" stroked="f">
                      <v:textbox style="mso-next-textbox:#_x0000_s13354" inset="0,0,0,0">
                        <w:txbxContent>
                          <w:p w:rsidR="00C42E18" w:rsidRDefault="00C42E18">
                            <w:pPr>
                              <w:rPr>
                                <w:rtl/>
                                <w:lang w:eastAsia="en-US"/>
                              </w:rPr>
                            </w:pPr>
                            <w:r>
                              <w:rPr>
                                <w:color w:val="000000"/>
                                <w:sz w:val="16"/>
                                <w:szCs w:val="16"/>
                                <w:lang w:eastAsia="en-US"/>
                              </w:rPr>
                              <w:t>80</w:t>
                            </w:r>
                          </w:p>
                        </w:txbxContent>
                      </v:textbox>
                    </v:rect>
                    <v:rect id="_x0000_s13355" style="position:absolute;left:6775;top:11401;width:255;height:270" filled="f" stroked="f">
                      <v:textbox style="mso-next-textbox:#_x0000_s13355" inset="0,0,0,0">
                        <w:txbxContent>
                          <w:p w:rsidR="00C42E18" w:rsidRDefault="00C42E18">
                            <w:pPr>
                              <w:rPr>
                                <w:rtl/>
                                <w:lang w:eastAsia="en-US"/>
                              </w:rPr>
                            </w:pPr>
                            <w:r>
                              <w:rPr>
                                <w:color w:val="000000"/>
                                <w:sz w:val="16"/>
                                <w:szCs w:val="16"/>
                                <w:lang w:eastAsia="en-US"/>
                              </w:rPr>
                              <w:t>90</w:t>
                            </w:r>
                          </w:p>
                        </w:txbxContent>
                      </v:textbox>
                    </v:rect>
                    <v:rect id="_x0000_s13356" style="position:absolute;left:6685;top:11146;width:345;height:270" filled="f" stroked="f">
                      <v:textbox style="mso-next-textbox:#_x0000_s13356" inset="0,0,0,0">
                        <w:txbxContent>
                          <w:p w:rsidR="00C42E18" w:rsidRDefault="00C42E18">
                            <w:pPr>
                              <w:rPr>
                                <w:rtl/>
                                <w:lang w:eastAsia="en-US"/>
                              </w:rPr>
                            </w:pPr>
                            <w:r>
                              <w:rPr>
                                <w:color w:val="000000"/>
                                <w:sz w:val="16"/>
                                <w:szCs w:val="16"/>
                                <w:lang w:eastAsia="en-US"/>
                              </w:rPr>
                              <w:t>100</w:t>
                            </w:r>
                          </w:p>
                        </w:txbxContent>
                      </v:textbox>
                    </v:rect>
                  </v:group>
                  <v:shape id="_x0000_s13357" type="#_x0000_t202" style="position:absolute;left:7999;top:14301;width:1640;height:463" filled="f" stroked="f">
                    <v:textbox style="mso-next-textbox:#_x0000_s13357">
                      <w:txbxContent>
                        <w:p w:rsidR="00C42E18" w:rsidRDefault="00C42E18">
                          <w:pPr>
                            <w:pStyle w:val="2"/>
                            <w:bidi w:val="0"/>
                            <w:rPr>
                              <w:sz w:val="24"/>
                              <w:szCs w:val="24"/>
                              <w:lang w:eastAsia="en-US"/>
                            </w:rPr>
                          </w:pPr>
                          <w:r>
                            <w:rPr>
                              <w:sz w:val="24"/>
                              <w:szCs w:val="24"/>
                              <w:lang w:eastAsia="en-US"/>
                            </w:rPr>
                            <w:t xml:space="preserve">   i           ii</w:t>
                          </w:r>
                        </w:p>
                      </w:txbxContent>
                    </v:textbox>
                  </v:shape>
                </v:group>
              </v:group>
              <v:group id="_x0000_s13358" style="position:absolute;left:8100;top:12747;width:992;height:1926" coordorigin="8075,12797" coordsize="992,1926">
                <v:rect id="_x0000_s13359" style="position:absolute;left:8075;top:14392;width:211;height:331" fillcolor="fuchsia"/>
                <v:rect id="_x0000_s13360" style="position:absolute;left:8857;top:12797;width:210;height:1926" fillcolor="fuchsia"/>
              </v:group>
            </v:group>
            <w10:anchorlock/>
          </v:group>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13</w:t>
      </w:r>
      <w:r w:rsidR="005735F6">
        <w:rPr>
          <w:rFonts w:cs="David" w:hint="cs"/>
          <w:b/>
          <w:bCs/>
          <w:color w:val="0000FF"/>
          <w:sz w:val="28"/>
          <w:szCs w:val="28"/>
          <w:rtl/>
          <w:lang w:eastAsia="en-US"/>
        </w:rPr>
        <w:t>)</w:t>
      </w:r>
    </w:p>
    <w:p w:rsidR="005735F6" w:rsidRDefault="005735F6">
      <w:pPr>
        <w:tabs>
          <w:tab w:val="left" w:pos="793"/>
        </w:tabs>
        <w:spacing w:line="360" w:lineRule="auto"/>
        <w:ind w:left="368" w:hanging="368"/>
        <w:rPr>
          <w:rFonts w:cs="David"/>
          <w:caps/>
          <w:rtl/>
        </w:rPr>
      </w:pPr>
      <w:r>
        <w:rPr>
          <w:rFonts w:cs="David" w:hint="cs"/>
          <w:caps/>
          <w:rtl/>
        </w:rPr>
        <w:t xml:space="preserve">מהו סוג הקשרים שנוצרו במהלך היווצרות ה- </w:t>
      </w:r>
      <w:r>
        <w:rPr>
          <w:rFonts w:cs="David"/>
          <w:caps/>
        </w:rPr>
        <w:t>DNA</w:t>
      </w:r>
      <w:r>
        <w:rPr>
          <w:rFonts w:cs="David" w:hint="cs"/>
          <w:caps/>
          <w:rtl/>
        </w:rPr>
        <w:t xml:space="preserve"> המשולב?</w:t>
      </w:r>
    </w:p>
    <w:p w:rsidR="005735F6" w:rsidRDefault="005735F6">
      <w:pPr>
        <w:tabs>
          <w:tab w:val="left" w:pos="793"/>
        </w:tabs>
        <w:spacing w:line="360" w:lineRule="auto"/>
        <w:ind w:left="368" w:hanging="368"/>
        <w:rPr>
          <w:rFonts w:cs="David"/>
          <w:caps/>
          <w:sz w:val="16"/>
          <w:szCs w:val="16"/>
          <w:rtl/>
        </w:rPr>
      </w:pPr>
    </w:p>
    <w:p w:rsidR="005735F6" w:rsidRDefault="00C54832">
      <w:pPr>
        <w:tabs>
          <w:tab w:val="left" w:pos="793"/>
        </w:tabs>
        <w:spacing w:line="360" w:lineRule="auto"/>
        <w:ind w:left="368" w:hanging="368"/>
        <w:rPr>
          <w:rFonts w:cs="David"/>
          <w:rtl/>
        </w:rPr>
      </w:pPr>
      <w:r w:rsidRPr="00C54832">
        <w:rPr>
          <w:rFonts w:cs="David"/>
          <w:caps/>
          <w:noProof/>
          <w:sz w:val="20"/>
          <w:rtl/>
          <w:lang w:val="he-IL"/>
        </w:rPr>
        <w:pict>
          <v:roundrect id="_x0000_s5506" style="position:absolute;left:0;text-align:left;margin-left:237.1pt;margin-top:15.9pt;width:294.55pt;height:28.75pt;z-index:330;mso-position-horizontal-relative:page" arcsize="20628f" filled="f" strokecolor="fuchsia">
            <v:stroke dashstyle="dash"/>
            <w10:wrap anchorx="page"/>
          </v:roundrect>
        </w:pict>
      </w:r>
      <w:r w:rsidR="005735F6">
        <w:rPr>
          <w:rFonts w:cs="David" w:hint="cs"/>
          <w:b/>
          <w:bCs/>
          <w:color w:val="FF00FF"/>
          <w:sz w:val="28"/>
          <w:szCs w:val="28"/>
          <w:rtl/>
        </w:rPr>
        <w:t>התשובה:</w:t>
      </w:r>
    </w:p>
    <w:p w:rsidR="005735F6" w:rsidRDefault="005735F6">
      <w:pPr>
        <w:tabs>
          <w:tab w:val="left" w:pos="793"/>
        </w:tabs>
        <w:spacing w:line="360" w:lineRule="auto"/>
        <w:ind w:left="368" w:hanging="368"/>
        <w:rPr>
          <w:rFonts w:cs="David"/>
          <w:caps/>
          <w:rtl/>
        </w:rPr>
      </w:pPr>
      <w:r>
        <w:rPr>
          <w:rFonts w:cs="David" w:hint="cs"/>
          <w:rtl/>
        </w:rPr>
        <w:t>קשרים פוספו-אסטריים.</w:t>
      </w:r>
    </w:p>
    <w:p w:rsidR="005735F6" w:rsidRDefault="005735F6">
      <w:pPr>
        <w:spacing w:line="360" w:lineRule="auto"/>
        <w:rPr>
          <w:rFonts w:cs="David"/>
          <w:b/>
          <w:bCs/>
          <w:color w:val="0000FF"/>
          <w:rtl/>
          <w:lang w:eastAsia="en-US"/>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735F6" w:rsidRDefault="005735F6">
      <w:pPr>
        <w:pStyle w:val="31"/>
        <w:ind w:right="567"/>
        <w:rPr>
          <w:rtl/>
        </w:rPr>
      </w:pPr>
      <w:r>
        <w:rPr>
          <w:rFonts w:hint="cs"/>
          <w:rtl/>
        </w:rPr>
        <w:t xml:space="preserve">הציון נמוך במיוחד. רוב התלמידים טעו בקביעת הקשרים הנוצרים </w:t>
      </w:r>
      <w:r>
        <w:rPr>
          <w:rFonts w:hint="cs"/>
          <w:caps/>
          <w:rtl/>
        </w:rPr>
        <w:t xml:space="preserve">במהלך היווצרות ה- </w:t>
      </w:r>
      <w:r>
        <w:rPr>
          <w:caps/>
        </w:rPr>
        <w:t>DNA</w:t>
      </w:r>
      <w:r>
        <w:rPr>
          <w:rFonts w:hint="cs"/>
          <w:caps/>
          <w:rtl/>
        </w:rPr>
        <w:t xml:space="preserve"> המשולב:</w:t>
      </w:r>
      <w:r>
        <w:rPr>
          <w:rFonts w:hint="cs"/>
          <w:rtl/>
        </w:rPr>
        <w:t xml:space="preserve"> </w:t>
      </w:r>
    </w:p>
    <w:p w:rsidR="005735F6" w:rsidRDefault="005735F6">
      <w:pPr>
        <w:spacing w:line="360" w:lineRule="auto"/>
        <w:ind w:left="425" w:hanging="425"/>
        <w:rPr>
          <w:rFonts w:cs="Guttman Yad-Brush"/>
          <w:sz w:val="20"/>
          <w:szCs w:val="20"/>
          <w:rtl/>
        </w:rPr>
      </w:pPr>
      <w:r>
        <w:rPr>
          <w:rFonts w:cs="David" w:hint="eastAsia"/>
        </w:rPr>
        <w:lastRenderedPageBreak/>
        <w:t>•</w:t>
      </w:r>
      <w:r>
        <w:rPr>
          <w:rFonts w:cs="David" w:hint="cs"/>
          <w:rtl/>
        </w:rPr>
        <w:tab/>
      </w:r>
      <w:r>
        <w:rPr>
          <w:rFonts w:cs="Guttman Yad-Brush" w:hint="cs"/>
          <w:sz w:val="20"/>
          <w:szCs w:val="20"/>
          <w:rtl/>
        </w:rPr>
        <w:t>"קשרי מימן."</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"קשרים גליקוזידיים."</w:t>
      </w:r>
    </w:p>
    <w:p w:rsidR="005735F6" w:rsidRDefault="005735F6">
      <w:pPr>
        <w:pStyle w:val="31"/>
        <w:ind w:left="425" w:right="567" w:hanging="425"/>
        <w:rPr>
          <w:rFonts w:cs="Guttman Yad-Brush"/>
          <w:sz w:val="20"/>
          <w:szCs w:val="20"/>
          <w:rtl/>
        </w:rPr>
      </w:pPr>
      <w:r>
        <w:rPr>
          <w:rFonts w:hint="eastAsia"/>
        </w:rPr>
        <w:t>•</w:t>
      </w:r>
      <w:r>
        <w:rPr>
          <w:rFonts w:hint="cs"/>
          <w:rtl/>
        </w:rPr>
        <w:tab/>
      </w:r>
      <w:r>
        <w:rPr>
          <w:rFonts w:cs="Guttman Yad-Brush" w:hint="cs"/>
          <w:sz w:val="20"/>
          <w:szCs w:val="20"/>
          <w:rtl/>
        </w:rPr>
        <w:t>"קשרי ון-דר-ואלס."</w:t>
      </w:r>
    </w:p>
    <w:p w:rsidR="005735F6" w:rsidRDefault="005735F6">
      <w:pPr>
        <w:pStyle w:val="31"/>
        <w:ind w:left="425" w:right="567" w:hanging="425"/>
        <w:rPr>
          <w:rFonts w:cs="Guttman Yad-Brush"/>
          <w:sz w:val="20"/>
          <w:szCs w:val="20"/>
          <w:rtl/>
        </w:rPr>
      </w:pPr>
    </w:p>
    <w:p w:rsidR="005735F6" w:rsidRDefault="00C54832">
      <w:pPr>
        <w:pStyle w:val="31"/>
        <w:ind w:left="425" w:right="567" w:hanging="425"/>
        <w:rPr>
          <w:rFonts w:cs="Guttman Yad-Brush"/>
          <w:sz w:val="20"/>
          <w:szCs w:val="20"/>
          <w:rtl/>
        </w:rPr>
      </w:pPr>
      <w:r w:rsidRPr="00C54832">
        <w:rPr>
          <w:caps/>
          <w:noProof/>
          <w:rtl/>
          <w:lang w:eastAsia="en-US"/>
        </w:rPr>
        <w:pict>
          <v:shape id="_x0000_s18910" type="#_x0000_t98" style="position:absolute;left:0;text-align:left;margin-left:52pt;margin-top:11.95pt;width:482pt;height:639.85pt;z-index:522;mso-position-horizontal-relative:page" adj="1302" filled="f" fillcolor="#969696" strokecolor="#f39">
            <v:stroke dashstyle="dash"/>
            <v:textbox inset="1pt,1pt,1pt,1pt"/>
            <w10:wrap anchorx="page"/>
          </v:shape>
        </w:pict>
      </w:r>
    </w:p>
    <w:p w:rsidR="005735F6" w:rsidRDefault="005735F6">
      <w:pPr>
        <w:pStyle w:val="31"/>
        <w:ind w:left="425" w:right="567" w:hanging="425"/>
        <w:rPr>
          <w:rFonts w:cs="Guttman Yad-Brush"/>
          <w:sz w:val="20"/>
          <w:szCs w:val="20"/>
          <w:rtl/>
        </w:rPr>
      </w:pPr>
    </w:p>
    <w:p w:rsidR="005735F6" w:rsidRDefault="005735F6">
      <w:pPr>
        <w:pStyle w:val="31"/>
        <w:ind w:left="425" w:right="567" w:hanging="425"/>
        <w:rPr>
          <w:rFonts w:cs="Guttman Yad-Brush"/>
          <w:sz w:val="20"/>
          <w:szCs w:val="20"/>
          <w:rtl/>
        </w:rPr>
      </w:pPr>
    </w:p>
    <w:p w:rsidR="005735F6" w:rsidRDefault="005735F6">
      <w:pPr>
        <w:spacing w:line="360" w:lineRule="auto"/>
        <w:ind w:left="-1" w:firstLine="1"/>
        <w:rPr>
          <w:rFonts w:cs="David"/>
          <w:caps/>
          <w:rtl/>
        </w:rPr>
      </w:pPr>
      <w:r>
        <w:rPr>
          <w:rFonts w:cs="David" w:hint="cs"/>
          <w:caps/>
          <w:rtl/>
        </w:rPr>
        <w:t xml:space="preserve">אנו מביאים את סיכום המידע על הקשרים השונים בפוספוליפידים, בחלבונים ובחומצות גרעין. </w:t>
      </w:r>
    </w:p>
    <w:p w:rsidR="005735F6" w:rsidRDefault="005735F6">
      <w:pPr>
        <w:pStyle w:val="31"/>
        <w:ind w:left="425" w:right="567" w:hanging="425"/>
        <w:rPr>
          <w:rFonts w:cs="Guttman Yad-Brush"/>
          <w:sz w:val="20"/>
          <w:szCs w:val="20"/>
          <w:rtl/>
        </w:rPr>
      </w:pPr>
      <w:r>
        <w:rPr>
          <w:rFonts w:hint="cs"/>
          <w:caps/>
          <w:rtl/>
        </w:rPr>
        <w:t>סיכומים אלה עשויים לעזור למניעת הטעויות.</w:t>
      </w:r>
    </w:p>
    <w:p w:rsidR="005735F6" w:rsidRDefault="00C54832">
      <w:pPr>
        <w:pStyle w:val="31"/>
        <w:ind w:left="425" w:right="567" w:hanging="425"/>
        <w:rPr>
          <w:rFonts w:cs="Guttman Yad-Brush"/>
          <w:sz w:val="20"/>
          <w:szCs w:val="20"/>
          <w:rtl/>
        </w:rPr>
      </w:pPr>
      <w:r w:rsidRPr="00C54832">
        <w:rPr>
          <w:rFonts w:cs="Guttman Yad-Brush"/>
          <w:noProof/>
          <w:sz w:val="20"/>
          <w:szCs w:val="20"/>
          <w:rtl/>
          <w:lang w:val="he-IL"/>
        </w:rPr>
        <w:pict>
          <v:group id="_x0000_s20290" style="position:absolute;left:0;text-align:left;margin-left:38.1pt;margin-top:8.15pt;width:330pt;height:257.3pt;z-index:520" coordorigin="2931,6037" coordsize="6600,5146">
            <v:line id="_x0000_s18879" style="position:absolute" from="6168,7351" to="6168,8377" strokecolor="#009" strokeweight="1pt">
              <v:stroke endarrow="block"/>
            </v:line>
            <v:group id="_x0000_s18868" style="position:absolute;left:4094;top:8640;width:4171;height:1039" coordorigin="3569,3556" coordsize="5724,889">
              <v:line id="_x0000_s18869" style="position:absolute;flip:y" from="3569,3556" to="5960,4445" strokecolor="#009" strokeweight="1pt">
                <v:stroke startarrow="block"/>
              </v:line>
              <v:line id="_x0000_s18870" style="position:absolute;flip:x y" from="6902,3556" to="9293,4445" strokecolor="#009" strokeweight="1pt">
                <v:stroke startarrow="block"/>
              </v:line>
            </v:group>
            <v:group id="_x0000_s18872" style="position:absolute;left:4972;top:8387;width:2416;height:638" coordorigin="8071,4377" coordsize="2416,638">
              <v:roundrect id="_x0000_s18873" style="position:absolute;left:8215;top:4377;width:2128;height:638" arcsize="10923f" fillcolor="#cf9" stroked="f">
                <v:fill color2="fill darken(186)" focusposition=".5,.5" focussize="" method="linear sigma" focus="100%" type="gradientRadial"/>
              </v:roundrect>
              <v:shape id="_x0000_s18874" type="#_x0000_t202" style="position:absolute;left:8071;top:4472;width:2416;height:526" filled="f" stroked="f">
                <v:textbox style="mso-next-textbox:#_x0000_s18874">
                  <w:txbxContent>
                    <w:p w:rsidR="00C42E18" w:rsidRDefault="00C42E18">
                      <w:pPr>
                        <w:jc w:val="center"/>
                        <w:rPr>
                          <w:rFonts w:cs="David"/>
                          <w:b/>
                          <w:bCs/>
                          <w:sz w:val="28"/>
                          <w:szCs w:val="28"/>
                          <w:rtl/>
                        </w:rPr>
                      </w:pPr>
                      <w:r>
                        <w:rPr>
                          <w:rFonts w:cs="David" w:hint="cs"/>
                          <w:b/>
                          <w:bCs/>
                          <w:sz w:val="28"/>
                          <w:szCs w:val="28"/>
                          <w:rtl/>
                        </w:rPr>
                        <w:t>קוולנטיים</w:t>
                      </w:r>
                    </w:p>
                  </w:txbxContent>
                </v:textbox>
              </v:shape>
            </v:group>
            <v:group id="_x0000_s18876" style="position:absolute;left:4975;top:6936;width:2416;height:638" coordorigin="5478,3245" coordsize="2416,638">
              <v:roundrect id="_x0000_s18877" style="position:absolute;left:5622;top:3245;width:2128;height:638" arcsize="10923f" fillcolor="#f9f" stroked="f">
                <v:fill color2="fill darken(210)" focusposition=".5,.5" focussize="" method="linear sigma" focus="100%" type="gradientRadial"/>
              </v:roundrect>
              <v:shape id="_x0000_s18878" type="#_x0000_t202" style="position:absolute;left:5478;top:3339;width:2416;height:526" filled="f" stroked="f">
                <v:textbox style="mso-next-textbox:#_x0000_s18878">
                  <w:txbxContent>
                    <w:p w:rsidR="00C42E18" w:rsidRDefault="00C42E18">
                      <w:pPr>
                        <w:jc w:val="center"/>
                        <w:rPr>
                          <w:rFonts w:cs="David"/>
                          <w:b/>
                          <w:bCs/>
                          <w:sz w:val="28"/>
                          <w:szCs w:val="28"/>
                          <w:rtl/>
                        </w:rPr>
                      </w:pPr>
                      <w:r>
                        <w:rPr>
                          <w:rFonts w:cs="David" w:hint="cs"/>
                          <w:b/>
                          <w:bCs/>
                          <w:sz w:val="28"/>
                          <w:szCs w:val="28"/>
                          <w:rtl/>
                        </w:rPr>
                        <w:t>תוך מולקולריים</w:t>
                      </w:r>
                    </w:p>
                  </w:txbxContent>
                </v:textbox>
              </v:shape>
            </v:group>
            <v:group id="_x0000_s18880" style="position:absolute;left:2931;top:9707;width:6600;height:1476" coordorigin="2396,10109" coordsize="6600,1476">
              <v:group id="_x0000_s18881" style="position:absolute;left:2396;top:10109;width:2541;height:1476" coordorigin="3472,10195" coordsize="2541,1476">
                <v:roundrect id="_x0000_s18882" style="position:absolute;left:3472;top:10195;width:2541;height:1476" arcsize="10923f" fillcolor="#cfc" stroked="f">
                  <v:fill color2="fill darken(202)" focusposition=".5,.5" focussize="" method="linear sigma" focus="100%" type="gradientRadial"/>
                </v:roundrect>
                <v:shape id="_x0000_s18883" type="#_x0000_t202" style="position:absolute;left:3529;top:10315;width:2427;height:1289" filled="f" stroked="f">
                  <v:textbox style="mso-next-textbox:#_x0000_s18883">
                    <w:txbxContent>
                      <w:p w:rsidR="00C42E18" w:rsidRDefault="00C42E18">
                        <w:pPr>
                          <w:jc w:val="center"/>
                          <w:rPr>
                            <w:rFonts w:cs="David"/>
                            <w:b/>
                            <w:bCs/>
                            <w:sz w:val="28"/>
                            <w:szCs w:val="28"/>
                            <w:rtl/>
                          </w:rPr>
                        </w:pPr>
                        <w:r>
                          <w:rPr>
                            <w:rFonts w:cs="David" w:hint="cs"/>
                            <w:b/>
                            <w:bCs/>
                            <w:sz w:val="28"/>
                            <w:szCs w:val="28"/>
                            <w:rtl/>
                          </w:rPr>
                          <w:t>אסטרי</w:t>
                        </w:r>
                      </w:p>
                      <w:p w:rsidR="00C42E18" w:rsidRDefault="00C42E18">
                        <w:pPr>
                          <w:jc w:val="center"/>
                          <w:rPr>
                            <w:rFonts w:cs="David"/>
                            <w:b/>
                            <w:bCs/>
                            <w:sz w:val="28"/>
                            <w:szCs w:val="28"/>
                            <w:rtl/>
                          </w:rPr>
                        </w:pPr>
                        <w:r>
                          <w:rPr>
                            <w:rFonts w:cs="David" w:hint="cs"/>
                            <w:b/>
                            <w:bCs/>
                            <w:sz w:val="28"/>
                            <w:szCs w:val="28"/>
                            <w:rtl/>
                          </w:rPr>
                          <w:t>בין שייר של גליצרול</w:t>
                        </w:r>
                      </w:p>
                      <w:p w:rsidR="00C42E18" w:rsidRDefault="00C42E18">
                        <w:pPr>
                          <w:jc w:val="center"/>
                          <w:rPr>
                            <w:rFonts w:cs="David"/>
                            <w:b/>
                            <w:bCs/>
                            <w:sz w:val="28"/>
                            <w:szCs w:val="28"/>
                            <w:rtl/>
                          </w:rPr>
                        </w:pPr>
                        <w:r>
                          <w:rPr>
                            <w:rFonts w:cs="David" w:hint="cs"/>
                            <w:b/>
                            <w:bCs/>
                            <w:sz w:val="28"/>
                            <w:szCs w:val="28"/>
                            <w:rtl/>
                          </w:rPr>
                          <w:t>לבין שייר של</w:t>
                        </w:r>
                      </w:p>
                      <w:p w:rsidR="00C42E18" w:rsidRDefault="00C42E18">
                        <w:pPr>
                          <w:jc w:val="center"/>
                          <w:rPr>
                            <w:rFonts w:cs="David"/>
                            <w:b/>
                            <w:bCs/>
                            <w:sz w:val="28"/>
                            <w:szCs w:val="28"/>
                            <w:rtl/>
                          </w:rPr>
                        </w:pPr>
                        <w:r>
                          <w:rPr>
                            <w:rFonts w:cs="David" w:hint="cs"/>
                            <w:b/>
                            <w:bCs/>
                            <w:sz w:val="28"/>
                            <w:szCs w:val="28"/>
                            <w:rtl/>
                          </w:rPr>
                          <w:t>חומצת שומן</w:t>
                        </w:r>
                      </w:p>
                    </w:txbxContent>
                  </v:textbox>
                </v:shape>
              </v:group>
              <v:group id="_x0000_s18884" style="position:absolute;left:6455;top:10109;width:2541;height:1476" coordorigin="3472,10195" coordsize="2541,1476">
                <v:roundrect id="_x0000_s18885" style="position:absolute;left:3472;top:10195;width:2541;height:1476" arcsize="10923f" fillcolor="#cfc" stroked="f">
                  <v:fill color2="fill darken(202)" focusposition=".5,.5" focussize="" method="linear sigma" focus="100%" type="gradientRadial"/>
                </v:roundrect>
                <v:shape id="_x0000_s18886" type="#_x0000_t202" style="position:absolute;left:3529;top:10315;width:2427;height:1289" filled="f" stroked="f">
                  <v:textbox style="mso-next-textbox:#_x0000_s18886">
                    <w:txbxContent>
                      <w:p w:rsidR="00C42E18" w:rsidRDefault="00C42E18">
                        <w:pPr>
                          <w:jc w:val="center"/>
                          <w:rPr>
                            <w:rFonts w:cs="David"/>
                            <w:b/>
                            <w:bCs/>
                            <w:sz w:val="28"/>
                            <w:szCs w:val="28"/>
                            <w:rtl/>
                          </w:rPr>
                        </w:pPr>
                        <w:r>
                          <w:rPr>
                            <w:rFonts w:cs="David" w:hint="cs"/>
                            <w:b/>
                            <w:bCs/>
                            <w:sz w:val="28"/>
                            <w:szCs w:val="28"/>
                            <w:rtl/>
                          </w:rPr>
                          <w:t>פוספואסטרי</w:t>
                        </w:r>
                      </w:p>
                      <w:p w:rsidR="00C42E18" w:rsidRDefault="00C42E18">
                        <w:pPr>
                          <w:jc w:val="center"/>
                          <w:rPr>
                            <w:rFonts w:cs="David"/>
                            <w:b/>
                            <w:bCs/>
                            <w:sz w:val="28"/>
                            <w:szCs w:val="28"/>
                            <w:rtl/>
                          </w:rPr>
                        </w:pPr>
                        <w:r>
                          <w:rPr>
                            <w:rFonts w:cs="David" w:hint="cs"/>
                            <w:b/>
                            <w:bCs/>
                            <w:sz w:val="28"/>
                            <w:szCs w:val="28"/>
                            <w:rtl/>
                          </w:rPr>
                          <w:t>בין שייר של גליצרול</w:t>
                        </w:r>
                      </w:p>
                      <w:p w:rsidR="00C42E18" w:rsidRDefault="00C42E18">
                        <w:pPr>
                          <w:jc w:val="center"/>
                          <w:rPr>
                            <w:rFonts w:cs="David"/>
                            <w:b/>
                            <w:bCs/>
                            <w:sz w:val="28"/>
                            <w:szCs w:val="28"/>
                            <w:rtl/>
                          </w:rPr>
                        </w:pPr>
                        <w:r>
                          <w:rPr>
                            <w:rFonts w:cs="David" w:hint="cs"/>
                            <w:b/>
                            <w:bCs/>
                            <w:sz w:val="28"/>
                            <w:szCs w:val="28"/>
                            <w:rtl/>
                          </w:rPr>
                          <w:t>לבין שייר של</w:t>
                        </w:r>
                      </w:p>
                      <w:p w:rsidR="00C42E18" w:rsidRDefault="00C42E18">
                        <w:pPr>
                          <w:jc w:val="center"/>
                          <w:rPr>
                            <w:rFonts w:cs="David"/>
                            <w:b/>
                            <w:bCs/>
                            <w:sz w:val="28"/>
                            <w:szCs w:val="28"/>
                            <w:rtl/>
                          </w:rPr>
                        </w:pPr>
                        <w:r>
                          <w:rPr>
                            <w:rFonts w:cs="David" w:hint="cs"/>
                            <w:b/>
                            <w:bCs/>
                            <w:sz w:val="28"/>
                            <w:szCs w:val="28"/>
                            <w:rtl/>
                          </w:rPr>
                          <w:t>חומצת זרחתית</w:t>
                        </w:r>
                      </w:p>
                    </w:txbxContent>
                  </v:textbox>
                </v:shape>
              </v:group>
            </v:group>
            <v:shape id="_x0000_s18887" type="#_x0000_t202" style="position:absolute;left:3478;top:6037;width:5484;height:739" filled="f" stroked="f">
              <v:textbox style="mso-next-textbox:#_x0000_s18887">
                <w:txbxContent>
                  <w:p w:rsidR="00C42E18" w:rsidRDefault="00C42E18">
                    <w:pPr>
                      <w:jc w:val="center"/>
                      <w:rPr>
                        <w:rFonts w:cs="David"/>
                        <w:b/>
                        <w:bCs/>
                        <w:color w:val="FF0000"/>
                        <w:sz w:val="40"/>
                        <w:szCs w:val="40"/>
                        <w:rtl/>
                      </w:rPr>
                    </w:pPr>
                    <w:r>
                      <w:rPr>
                        <w:rFonts w:cs="David" w:hint="cs"/>
                        <w:b/>
                        <w:bCs/>
                        <w:color w:val="FF0000"/>
                        <w:sz w:val="40"/>
                        <w:szCs w:val="40"/>
                        <w:rtl/>
                      </w:rPr>
                      <w:t>פוספוליפידים - סוגי הקשרים</w:t>
                    </w:r>
                  </w:p>
                </w:txbxContent>
              </v:textbox>
            </v:shape>
            <w10:anchorlock/>
          </v:group>
        </w:pict>
      </w:r>
    </w:p>
    <w:p w:rsidR="005735F6" w:rsidRDefault="005735F6">
      <w:pPr>
        <w:pStyle w:val="31"/>
        <w:ind w:left="425" w:right="567" w:hanging="425"/>
        <w:rPr>
          <w:rFonts w:cs="Guttman Yad-Brush"/>
          <w:sz w:val="20"/>
          <w:szCs w:val="20"/>
          <w:rtl/>
        </w:rPr>
      </w:pPr>
    </w:p>
    <w:p w:rsidR="005735F6" w:rsidRDefault="005735F6">
      <w:pPr>
        <w:pStyle w:val="31"/>
        <w:ind w:left="425" w:right="567" w:hanging="425"/>
        <w:rPr>
          <w:rFonts w:cs="Guttman Yad-Brush"/>
          <w:sz w:val="20"/>
          <w:szCs w:val="20"/>
          <w:rtl/>
        </w:rPr>
      </w:pPr>
    </w:p>
    <w:p w:rsidR="005735F6" w:rsidRDefault="005735F6">
      <w:pPr>
        <w:pStyle w:val="31"/>
        <w:ind w:left="425" w:right="567" w:hanging="425"/>
        <w:rPr>
          <w:rFonts w:cs="Guttman Yad-Brush"/>
          <w:sz w:val="20"/>
          <w:szCs w:val="20"/>
          <w:rtl/>
        </w:rPr>
      </w:pPr>
    </w:p>
    <w:p w:rsidR="005735F6" w:rsidRDefault="005735F6">
      <w:pPr>
        <w:pStyle w:val="31"/>
        <w:ind w:left="425" w:right="567" w:hanging="425"/>
        <w:rPr>
          <w:rFonts w:cs="Guttman Yad-Brush"/>
          <w:sz w:val="20"/>
          <w:szCs w:val="20"/>
          <w:rtl/>
        </w:rPr>
      </w:pPr>
    </w:p>
    <w:p w:rsidR="005735F6" w:rsidRDefault="005735F6">
      <w:pPr>
        <w:pStyle w:val="31"/>
        <w:ind w:left="425" w:right="567" w:hanging="425"/>
        <w:rPr>
          <w:rFonts w:cs="Guttman Yad-Brush"/>
          <w:sz w:val="20"/>
          <w:szCs w:val="20"/>
          <w:rtl/>
        </w:rPr>
      </w:pPr>
    </w:p>
    <w:p w:rsidR="005735F6" w:rsidRDefault="005735F6">
      <w:pPr>
        <w:pStyle w:val="31"/>
        <w:ind w:left="425" w:right="567" w:hanging="425"/>
        <w:rPr>
          <w:rFonts w:cs="Guttman Yad-Brush"/>
          <w:sz w:val="20"/>
          <w:szCs w:val="20"/>
          <w:rtl/>
        </w:rPr>
      </w:pPr>
    </w:p>
    <w:p w:rsidR="005735F6" w:rsidRDefault="005735F6">
      <w:pPr>
        <w:pStyle w:val="31"/>
        <w:ind w:left="425" w:right="567" w:hanging="425"/>
        <w:rPr>
          <w:rFonts w:cs="Guttman Yad-Brush"/>
          <w:sz w:val="20"/>
          <w:szCs w:val="20"/>
          <w:rtl/>
        </w:rPr>
      </w:pPr>
    </w:p>
    <w:p w:rsidR="005735F6" w:rsidRDefault="005735F6">
      <w:pPr>
        <w:pStyle w:val="31"/>
        <w:ind w:left="425" w:right="567" w:hanging="425"/>
        <w:rPr>
          <w:rFonts w:cs="Guttman Yad-Brush"/>
          <w:sz w:val="20"/>
          <w:szCs w:val="20"/>
          <w:rtl/>
        </w:rPr>
      </w:pPr>
    </w:p>
    <w:p w:rsidR="005735F6" w:rsidRDefault="005735F6">
      <w:pPr>
        <w:pStyle w:val="31"/>
        <w:ind w:left="425" w:right="567" w:hanging="425"/>
        <w:rPr>
          <w:rFonts w:cs="Guttman Yad-Brush"/>
          <w:sz w:val="20"/>
          <w:szCs w:val="20"/>
          <w:rtl/>
        </w:rPr>
      </w:pPr>
    </w:p>
    <w:p w:rsidR="005735F6" w:rsidRDefault="005735F6">
      <w:pPr>
        <w:pStyle w:val="31"/>
        <w:ind w:left="425" w:right="567" w:hanging="425"/>
        <w:rPr>
          <w:rFonts w:cs="Guttman Yad-Brush"/>
          <w:sz w:val="20"/>
          <w:szCs w:val="20"/>
          <w:rtl/>
        </w:rPr>
      </w:pPr>
    </w:p>
    <w:p w:rsidR="005735F6" w:rsidRDefault="005735F6">
      <w:pPr>
        <w:pStyle w:val="31"/>
        <w:ind w:left="425" w:right="567" w:hanging="425"/>
        <w:rPr>
          <w:rFonts w:cs="Guttman Yad-Brush"/>
          <w:sz w:val="20"/>
          <w:szCs w:val="20"/>
          <w:rtl/>
        </w:rPr>
      </w:pPr>
    </w:p>
    <w:p w:rsidR="005735F6" w:rsidRDefault="005735F6">
      <w:pPr>
        <w:pStyle w:val="31"/>
        <w:ind w:left="425" w:right="567" w:hanging="425"/>
        <w:rPr>
          <w:rFonts w:cs="Guttman Yad-Brush"/>
          <w:sz w:val="20"/>
          <w:szCs w:val="20"/>
          <w:rtl/>
        </w:rPr>
      </w:pPr>
    </w:p>
    <w:p w:rsidR="005735F6" w:rsidRDefault="005735F6">
      <w:pPr>
        <w:pStyle w:val="31"/>
        <w:ind w:left="425" w:right="567" w:hanging="425"/>
        <w:rPr>
          <w:rFonts w:cs="Guttman Yad-Brush"/>
          <w:sz w:val="20"/>
          <w:szCs w:val="20"/>
          <w:rtl/>
        </w:rPr>
      </w:pPr>
    </w:p>
    <w:p w:rsidR="005735F6" w:rsidRDefault="005735F6">
      <w:pPr>
        <w:pStyle w:val="31"/>
        <w:ind w:left="425" w:right="567" w:hanging="425"/>
        <w:rPr>
          <w:rFonts w:cs="Guttman Yad-Brush"/>
          <w:sz w:val="20"/>
          <w:szCs w:val="20"/>
          <w:rtl/>
        </w:rPr>
      </w:pPr>
    </w:p>
    <w:p w:rsidR="005735F6" w:rsidRDefault="005735F6">
      <w:pPr>
        <w:pStyle w:val="31"/>
        <w:ind w:left="425" w:right="567" w:hanging="425"/>
        <w:rPr>
          <w:rFonts w:cs="Guttman Yad-Brush"/>
          <w:sz w:val="20"/>
          <w:szCs w:val="20"/>
          <w:rtl/>
        </w:rPr>
      </w:pPr>
    </w:p>
    <w:p w:rsidR="005735F6" w:rsidRDefault="005735F6">
      <w:pPr>
        <w:pStyle w:val="31"/>
        <w:ind w:left="425" w:right="567" w:hanging="425"/>
        <w:rPr>
          <w:rFonts w:cs="Guttman Yad-Brush"/>
          <w:sz w:val="20"/>
          <w:szCs w:val="20"/>
          <w:rtl/>
        </w:rPr>
      </w:pPr>
    </w:p>
    <w:p w:rsidR="005735F6" w:rsidRDefault="00C54832">
      <w:pPr>
        <w:pStyle w:val="31"/>
        <w:ind w:left="425" w:right="567" w:hanging="425"/>
        <w:rPr>
          <w:rFonts w:cs="Guttman Yad-Brush"/>
          <w:sz w:val="20"/>
          <w:szCs w:val="20"/>
          <w:rtl/>
        </w:rPr>
      </w:pPr>
      <w:r w:rsidRPr="00C54832">
        <w:rPr>
          <w:rFonts w:cs="Guttman Yad-Brush"/>
          <w:noProof/>
          <w:sz w:val="20"/>
          <w:szCs w:val="20"/>
          <w:rtl/>
          <w:lang w:val="he-IL"/>
        </w:rPr>
        <w:pict>
          <v:group id="_x0000_s20295" style="position:absolute;left:0;text-align:left;margin-left:40.95pt;margin-top:-53.35pt;width:337.45pt;height:209.5pt;z-index:521" coordorigin="2812,11781" coordsize="6749,4190">
            <v:group id="_x0000_s20293" style="position:absolute;left:4065;top:13476;width:4222;height:1049" coordorigin="4050,13926" coordsize="4222,1049">
              <v:line id="_x0000_s18902" style="position:absolute" from="4050,13949" to="4050,14975" strokecolor="#009" strokeweight="1pt">
                <v:stroke endarrow="block"/>
              </v:line>
              <v:line id="_x0000_s18903" style="position:absolute" from="8272,13926" to="8272,14952" strokecolor="#009" strokeweight="1pt">
                <v:stroke endarrow="block"/>
              </v:line>
            </v:group>
            <v:group id="_x0000_s20292" style="position:absolute;left:4045;top:11951;width:4156;height:1039" coordorigin="4045,11951" coordsize="4156,1039">
              <v:line id="_x0000_s18891" style="position:absolute;flip:y" from="4045,11951" to="6345,12990" strokecolor="#009" strokeweight="1pt">
                <v:stroke startarrow="block"/>
              </v:line>
              <v:line id="_x0000_s18892" style="position:absolute;flip:x y" from="5901,11951" to="8201,12990" strokecolor="#009" strokeweight="1pt">
                <v:stroke startarrow="block"/>
              </v:line>
            </v:group>
            <v:group id="_x0000_s18893" style="position:absolute;left:4923;top:11781;width:2416;height:638" coordorigin="5478,3245" coordsize="2416,638">
              <v:roundrect id="_x0000_s18894" style="position:absolute;left:5622;top:3245;width:2128;height:638" arcsize="10923f" fillcolor="#f9f" stroked="f">
                <v:fill color2="fill darken(210)" focusposition=".5,.5" focussize="" method="linear sigma" focus="100%" type="gradientRadial"/>
              </v:roundrect>
              <v:shape id="_x0000_s18895" type="#_x0000_t202" style="position:absolute;left:5478;top:3339;width:2416;height:526" filled="f" stroked="f">
                <v:textbox style="mso-next-textbox:#_x0000_s18895">
                  <w:txbxContent>
                    <w:p w:rsidR="00C42E18" w:rsidRDefault="00C42E18">
                      <w:pPr>
                        <w:jc w:val="center"/>
                        <w:rPr>
                          <w:rFonts w:cs="David"/>
                          <w:b/>
                          <w:bCs/>
                          <w:sz w:val="28"/>
                          <w:szCs w:val="28"/>
                          <w:rtl/>
                        </w:rPr>
                      </w:pPr>
                      <w:r>
                        <w:rPr>
                          <w:rFonts w:cs="David" w:hint="cs"/>
                          <w:b/>
                          <w:bCs/>
                          <w:sz w:val="28"/>
                          <w:szCs w:val="28"/>
                          <w:rtl/>
                        </w:rPr>
                        <w:t>בין מולקולריים</w:t>
                      </w:r>
                    </w:p>
                  </w:txbxContent>
                </v:textbox>
              </v:shape>
            </v:group>
            <v:group id="_x0000_s20291" style="position:absolute;left:2946;top:12999;width:6547;height:638" coordorigin="2886,13329" coordsize="6547,638">
              <v:group id="_x0000_s18896" style="position:absolute;left:7017;top:13329;width:2416;height:638" coordorigin="8071,4377" coordsize="2416,638">
                <v:roundrect id="_x0000_s18897" style="position:absolute;left:8215;top:4377;width:2128;height:638" arcsize="10923f" fillcolor="#cf9" stroked="f">
                  <v:fill color2="fill darken(186)" focusposition=".5,.5" focussize="" method="linear sigma" focus="100%" type="gradientRadial"/>
                </v:roundrect>
                <v:shape id="_x0000_s18898" type="#_x0000_t202" style="position:absolute;left:8071;top:4472;width:2416;height:526" filled="f" stroked="f">
                  <v:textbox style="mso-next-textbox:#_x0000_s18898">
                    <w:txbxContent>
                      <w:p w:rsidR="00C42E18" w:rsidRDefault="00C42E18">
                        <w:pPr>
                          <w:jc w:val="center"/>
                          <w:rPr>
                            <w:rFonts w:cs="David"/>
                            <w:b/>
                            <w:bCs/>
                            <w:sz w:val="28"/>
                            <w:szCs w:val="28"/>
                            <w:rtl/>
                          </w:rPr>
                        </w:pPr>
                        <w:r>
                          <w:rPr>
                            <w:rFonts w:cs="David" w:hint="cs"/>
                            <w:b/>
                            <w:bCs/>
                            <w:sz w:val="28"/>
                            <w:szCs w:val="28"/>
                            <w:rtl/>
                          </w:rPr>
                          <w:t>כוחות ון-דר-ואלס</w:t>
                        </w:r>
                      </w:p>
                    </w:txbxContent>
                  </v:textbox>
                </v:shape>
              </v:group>
              <v:group id="_x0000_s18899" style="position:absolute;left:2886;top:13329;width:2416;height:638" coordorigin="8071,4377" coordsize="2416,638">
                <v:roundrect id="_x0000_s18900" style="position:absolute;left:8215;top:4377;width:2128;height:638" arcsize="10923f" fillcolor="#cf9" stroked="f">
                  <v:fill color2="fill darken(186)" focusposition=".5,.5" focussize="" method="linear sigma" focus="100%" type="gradientRadial"/>
                </v:roundrect>
                <v:shape id="_x0000_s18901" type="#_x0000_t202" style="position:absolute;left:8071;top:4472;width:2416;height:526" filled="f" stroked="f">
                  <v:textbox style="mso-next-textbox:#_x0000_s18901">
                    <w:txbxContent>
                      <w:p w:rsidR="00C42E18" w:rsidRDefault="00C42E18">
                        <w:pPr>
                          <w:jc w:val="center"/>
                          <w:rPr>
                            <w:rFonts w:cs="David"/>
                            <w:b/>
                            <w:bCs/>
                            <w:sz w:val="28"/>
                            <w:szCs w:val="28"/>
                            <w:rtl/>
                          </w:rPr>
                        </w:pPr>
                        <w:r>
                          <w:rPr>
                            <w:rFonts w:cs="David" w:hint="cs"/>
                            <w:b/>
                            <w:bCs/>
                            <w:sz w:val="28"/>
                            <w:szCs w:val="28"/>
                            <w:rtl/>
                          </w:rPr>
                          <w:t>קשרי מימן</w:t>
                        </w:r>
                      </w:p>
                    </w:txbxContent>
                  </v:textbox>
                </v:shape>
              </v:group>
            </v:group>
            <v:group id="_x0000_s20294" style="position:absolute;left:2812;top:14483;width:6749;height:1488" coordorigin="2782,14948" coordsize="6749,1488">
              <v:group id="_x0000_s18904" style="position:absolute;left:2782;top:14948;width:2527;height:1488" coordorigin="2717,13578" coordsize="2527,1488">
                <v:roundrect id="_x0000_s18905" style="position:absolute;left:2860;top:13578;width:2241;height:1488" arcsize="10923f" fillcolor="#cfc" stroked="f">
                  <v:fill color2="fill darken(202)" focusposition=".5,.5" focussize="" method="linear sigma" focus="100%" type="gradientRadial"/>
                </v:roundrect>
                <v:shape id="_x0000_s18906" type="#_x0000_t202" style="position:absolute;left:2717;top:13698;width:2527;height:1277" filled="f" stroked="f">
                  <v:textbox style="mso-next-textbox:#_x0000_s18906">
                    <w:txbxContent>
                      <w:p w:rsidR="00C42E18" w:rsidRDefault="00C42E18">
                        <w:pPr>
                          <w:jc w:val="center"/>
                          <w:rPr>
                            <w:rFonts w:cs="David"/>
                            <w:b/>
                            <w:bCs/>
                            <w:sz w:val="28"/>
                            <w:szCs w:val="28"/>
                            <w:rtl/>
                          </w:rPr>
                        </w:pPr>
                        <w:r>
                          <w:rPr>
                            <w:rFonts w:cs="David" w:hint="cs"/>
                            <w:b/>
                            <w:bCs/>
                            <w:sz w:val="28"/>
                            <w:szCs w:val="28"/>
                            <w:rtl/>
                          </w:rPr>
                          <w:t>בתמיסה מימית</w:t>
                        </w:r>
                      </w:p>
                      <w:p w:rsidR="00C42E18" w:rsidRDefault="00C42E18">
                        <w:pPr>
                          <w:jc w:val="center"/>
                          <w:rPr>
                            <w:rFonts w:cs="David"/>
                            <w:b/>
                            <w:bCs/>
                            <w:sz w:val="28"/>
                            <w:szCs w:val="28"/>
                            <w:rtl/>
                          </w:rPr>
                        </w:pPr>
                        <w:r>
                          <w:rPr>
                            <w:rFonts w:cs="David" w:hint="cs"/>
                            <w:b/>
                            <w:bCs/>
                            <w:sz w:val="28"/>
                            <w:szCs w:val="28"/>
                            <w:rtl/>
                          </w:rPr>
                          <w:t>בין מולקולות של פוספוליפידים לבין מולקולות מים</w:t>
                        </w:r>
                      </w:p>
                    </w:txbxContent>
                  </v:textbox>
                </v:shape>
              </v:group>
              <v:group id="_x0000_s18907" style="position:absolute;left:7004;top:14948;width:2527;height:1488" coordorigin="2717,13578" coordsize="2527,1488">
                <v:roundrect id="_x0000_s18908" style="position:absolute;left:2860;top:13578;width:2241;height:1488" arcsize="10923f" fillcolor="#cfc" stroked="f">
                  <v:fill color2="fill darken(202)" focusposition=".5,.5" focussize="" method="linear sigma" focus="100%" type="gradientRadial"/>
                </v:roundrect>
                <v:shape id="_x0000_s18909" type="#_x0000_t202" style="position:absolute;left:2717;top:13698;width:2527;height:1277" filled="f" stroked="f">
                  <v:textbox style="mso-next-textbox:#_x0000_s18909">
                    <w:txbxContent>
                      <w:p w:rsidR="00C42E18" w:rsidRDefault="00C42E18">
                        <w:pPr>
                          <w:jc w:val="center"/>
                          <w:rPr>
                            <w:rFonts w:cs="David"/>
                            <w:b/>
                            <w:bCs/>
                            <w:sz w:val="28"/>
                            <w:szCs w:val="28"/>
                            <w:rtl/>
                          </w:rPr>
                        </w:pPr>
                        <w:r>
                          <w:rPr>
                            <w:rFonts w:cs="David" w:hint="cs"/>
                            <w:b/>
                            <w:bCs/>
                            <w:sz w:val="28"/>
                            <w:szCs w:val="28"/>
                            <w:rtl/>
                          </w:rPr>
                          <w:t>בין מולקולות של פוספוליפידים</w:t>
                        </w:r>
                      </w:p>
                      <w:p w:rsidR="00C42E18" w:rsidRDefault="00C42E18">
                        <w:pPr>
                          <w:jc w:val="center"/>
                          <w:rPr>
                            <w:rFonts w:cs="David"/>
                            <w:b/>
                            <w:bCs/>
                            <w:sz w:val="28"/>
                            <w:szCs w:val="28"/>
                            <w:rtl/>
                          </w:rPr>
                        </w:pPr>
                        <w:r>
                          <w:rPr>
                            <w:rFonts w:cs="David" w:hint="cs"/>
                            <w:b/>
                            <w:bCs/>
                            <w:sz w:val="28"/>
                            <w:szCs w:val="28"/>
                            <w:rtl/>
                          </w:rPr>
                          <w:t>לבין עצמן</w:t>
                        </w:r>
                      </w:p>
                    </w:txbxContent>
                  </v:textbox>
                </v:shape>
              </v:group>
            </v:group>
            <w10:anchorlock/>
          </v:group>
        </w:pict>
      </w:r>
    </w:p>
    <w:p w:rsidR="005735F6" w:rsidRDefault="005735F6">
      <w:pPr>
        <w:pStyle w:val="31"/>
        <w:ind w:left="425" w:right="567" w:hanging="425"/>
        <w:rPr>
          <w:rFonts w:cs="Guttman Yad-Brush"/>
          <w:sz w:val="20"/>
          <w:szCs w:val="20"/>
          <w:rtl/>
        </w:rPr>
      </w:pPr>
    </w:p>
    <w:p w:rsidR="005735F6" w:rsidRDefault="005735F6">
      <w:pPr>
        <w:pStyle w:val="31"/>
        <w:ind w:left="425" w:right="567" w:hanging="425"/>
        <w:rPr>
          <w:rFonts w:cs="Guttman Yad-Brush"/>
          <w:sz w:val="20"/>
          <w:szCs w:val="20"/>
          <w:rtl/>
        </w:rPr>
      </w:pPr>
    </w:p>
    <w:p w:rsidR="005735F6" w:rsidRDefault="005735F6">
      <w:pPr>
        <w:pStyle w:val="31"/>
        <w:ind w:left="425" w:right="567" w:hanging="425"/>
        <w:rPr>
          <w:rFonts w:cs="Guttman Yad-Brush"/>
          <w:sz w:val="20"/>
          <w:szCs w:val="20"/>
          <w:rtl/>
        </w:rPr>
      </w:pPr>
    </w:p>
    <w:p w:rsidR="005735F6" w:rsidRDefault="005735F6">
      <w:pPr>
        <w:pStyle w:val="31"/>
        <w:ind w:left="425" w:right="567" w:hanging="425"/>
        <w:rPr>
          <w:rFonts w:cs="Guttman Yad-Brush"/>
          <w:sz w:val="20"/>
          <w:szCs w:val="20"/>
          <w:rtl/>
        </w:rPr>
      </w:pPr>
    </w:p>
    <w:p w:rsidR="005735F6" w:rsidRDefault="005735F6">
      <w:pPr>
        <w:spacing w:line="360" w:lineRule="auto"/>
        <w:ind w:left="-1" w:firstLine="1"/>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C54832" w:rsidP="002340F5">
      <w:pPr>
        <w:tabs>
          <w:tab w:val="left" w:pos="793"/>
        </w:tabs>
        <w:spacing w:line="360" w:lineRule="auto"/>
        <w:ind w:left="368" w:hanging="368"/>
        <w:rPr>
          <w:rFonts w:cs="David"/>
          <w:caps/>
          <w:rtl/>
        </w:rPr>
      </w:pPr>
      <w:r w:rsidRPr="00C54832">
        <w:rPr>
          <w:rFonts w:cs="Guttman Yad-Brush"/>
          <w:noProof/>
          <w:sz w:val="20"/>
          <w:szCs w:val="20"/>
          <w:rtl/>
          <w:lang w:eastAsia="en-US"/>
        </w:rPr>
        <w:lastRenderedPageBreak/>
        <w:pict>
          <v:shape id="_x0000_s20049" type="#_x0000_t98" style="position:absolute;left:0;text-align:left;margin-left:23.5pt;margin-top:8.35pt;width:531.5pt;height:664.75pt;z-index:527;mso-position-horizontal-relative:page" adj="892" filled="f" fillcolor="#969696" strokecolor="#f39">
            <v:stroke dashstyle="dash"/>
            <v:textbox inset="1pt,1pt,1pt,1pt"/>
            <w10:wrap anchorx="page"/>
          </v:shape>
        </w:pict>
      </w:r>
    </w:p>
    <w:p w:rsidR="005735F6" w:rsidRDefault="005735F6">
      <w:pPr>
        <w:tabs>
          <w:tab w:val="left" w:pos="793"/>
        </w:tabs>
        <w:spacing w:line="360" w:lineRule="auto"/>
        <w:ind w:left="368" w:hanging="368"/>
        <w:rPr>
          <w:rFonts w:cs="David"/>
          <w:caps/>
          <w:rtl/>
        </w:rPr>
      </w:pPr>
    </w:p>
    <w:p w:rsidR="005735F6" w:rsidRDefault="00C54832">
      <w:pPr>
        <w:tabs>
          <w:tab w:val="left" w:pos="793"/>
        </w:tabs>
        <w:spacing w:line="360" w:lineRule="auto"/>
        <w:ind w:left="368" w:hanging="368"/>
        <w:rPr>
          <w:rFonts w:cs="David"/>
          <w:caps/>
          <w:rtl/>
        </w:rPr>
      </w:pPr>
      <w:r w:rsidRPr="00C54832">
        <w:rPr>
          <w:rFonts w:cs="David"/>
          <w:caps/>
          <w:noProof/>
          <w:sz w:val="20"/>
          <w:rtl/>
          <w:lang w:val="he-IL"/>
        </w:rPr>
        <w:pict>
          <v:group id="_x0000_s20220" style="position:absolute;left:0;text-align:left;margin-left:-51.75pt;margin-top:1.9pt;width:499.9pt;height:578pt;z-index:528" coordorigin="1390,1879" coordsize="9998,11560">
            <v:group id="_x0000_s20221" style="position:absolute;left:1390;top:1879;width:9998;height:5801" coordorigin="1390,1879" coordsize="9998,5801">
              <v:shape id="_x0000_s20222" type="#_x0000_t202" style="position:absolute;left:3716;top:1879;width:5484;height:739" filled="f" stroked="f">
                <v:textbox style="mso-next-textbox:#_x0000_s20222">
                  <w:txbxContent>
                    <w:p w:rsidR="00C42E18" w:rsidRDefault="00C42E18">
                      <w:pPr>
                        <w:jc w:val="center"/>
                        <w:rPr>
                          <w:rFonts w:cs="David"/>
                          <w:b/>
                          <w:bCs/>
                          <w:color w:val="FF0000"/>
                          <w:sz w:val="40"/>
                          <w:szCs w:val="40"/>
                          <w:rtl/>
                        </w:rPr>
                      </w:pPr>
                      <w:r>
                        <w:rPr>
                          <w:rFonts w:cs="David" w:hint="cs"/>
                          <w:b/>
                          <w:bCs/>
                          <w:color w:val="FF0000"/>
                          <w:sz w:val="40"/>
                          <w:szCs w:val="40"/>
                          <w:rtl/>
                        </w:rPr>
                        <w:t xml:space="preserve">חלבונים - סוגי הקשרים </w:t>
                      </w:r>
                    </w:p>
                  </w:txbxContent>
                </v:textbox>
              </v:shape>
              <v:group id="_x0000_s20223" style="position:absolute;left:1390;top:3005;width:9998;height:4675" coordorigin="1390,3005" coordsize="9998,4675">
                <v:line id="_x0000_s20224" style="position:absolute;rotation:1840418fd" from="5954,4969" to="7006,5908" strokecolor="#009" strokeweight="1pt">
                  <v:stroke endarrow="block"/>
                </v:line>
                <v:group id="_x0000_s20225" style="position:absolute;left:8328;top:5092;width:2069;height:939" coordorigin="8328,5092" coordsize="2069,939">
                  <v:line id="_x0000_s20226" style="position:absolute;rotation:633056fd;flip:x" from="8328,5092" to="9380,6031" strokecolor="#009" strokeweight="1pt">
                    <v:stroke endarrow="block"/>
                  </v:line>
                  <v:line id="_x0000_s20227" style="position:absolute;rotation:633056fd" from="9345,5092" to="10397,6031" strokecolor="#009" strokeweight="1pt">
                    <v:stroke endarrow="block"/>
                  </v:line>
                </v:group>
                <v:group id="_x0000_s20228" style="position:absolute;left:3533;top:3631;width:5724;height:927" coordorigin="3569,3556" coordsize="5724,927">
                  <v:line id="_x0000_s20229" style="position:absolute" from="6436,3556" to="6436,4483" strokecolor="#009" strokeweight="1pt">
                    <v:stroke endarrow="block"/>
                  </v:line>
                  <v:group id="_x0000_s20230" style="position:absolute;left:3569;top:3556;width:5724;height:889" coordorigin="3569,3556" coordsize="5724,889">
                    <v:line id="_x0000_s20231" style="position:absolute;flip:y" from="3569,3556" to="5960,4445" strokecolor="#009" strokeweight="1pt">
                      <v:stroke startarrow="block"/>
                    </v:line>
                    <v:line id="_x0000_s20232" style="position:absolute;flip:x y" from="6902,3556" to="9293,4445" strokecolor="#009" strokeweight="1pt">
                      <v:stroke startarrow="block"/>
                    </v:line>
                  </v:group>
                </v:group>
                <v:group id="_x0000_s20233" style="position:absolute;left:5238;top:3005;width:2416;height:638" coordorigin="5059,3231" coordsize="2416,638">
                  <v:roundrect id="_x0000_s20234" style="position:absolute;left:5203;top:3231;width:2128;height:638" arcsize="10923f" fillcolor="#f9f" stroked="f">
                    <v:fill color2="fill darken(210)" focusposition=".5,.5" focussize="" method="linear sigma" focus="100%" type="gradientRadial"/>
                  </v:roundrect>
                  <v:shape id="_x0000_s20235" type="#_x0000_t202" style="position:absolute;left:5059;top:3325;width:2416;height:526" filled="f" stroked="f">
                    <v:textbox style="mso-next-textbox:#_x0000_s20235">
                      <w:txbxContent>
                        <w:p w:rsidR="00C42E18" w:rsidRDefault="00C42E18">
                          <w:pPr>
                            <w:jc w:val="center"/>
                            <w:rPr>
                              <w:rFonts w:cs="David"/>
                              <w:b/>
                              <w:bCs/>
                              <w:sz w:val="28"/>
                              <w:szCs w:val="28"/>
                              <w:rtl/>
                            </w:rPr>
                          </w:pPr>
                          <w:r>
                            <w:rPr>
                              <w:rFonts w:cs="David" w:hint="cs"/>
                              <w:b/>
                              <w:bCs/>
                              <w:sz w:val="28"/>
                              <w:szCs w:val="28"/>
                              <w:rtl/>
                            </w:rPr>
                            <w:t>תוך מולקולריים</w:t>
                          </w:r>
                        </w:p>
                      </w:txbxContent>
                    </v:textbox>
                  </v:shape>
                </v:group>
                <v:group id="_x0000_s20236" style="position:absolute;left:2366;top:4544;width:8160;height:638" coordorigin="2378,4469" coordsize="8160,638">
                  <v:group id="_x0000_s20237" style="position:absolute;left:8122;top:4469;width:2416;height:638" coordorigin="8071,4377" coordsize="2416,638">
                    <v:roundrect id="_x0000_s20238" style="position:absolute;left:8215;top:4377;width:2128;height:638" arcsize="10923f" fillcolor="#cf9" stroked="f">
                      <v:fill color2="fill darken(186)" focusposition=".5,.5" focussize="" method="linear sigma" focus="100%" type="gradientRadial"/>
                    </v:roundrect>
                    <v:shape id="_x0000_s20239" type="#_x0000_t202" style="position:absolute;left:8071;top:4472;width:2416;height:526" filled="f" stroked="f">
                      <v:textbox style="mso-next-textbox:#_x0000_s20239">
                        <w:txbxContent>
                          <w:p w:rsidR="00C42E18" w:rsidRDefault="00C42E18">
                            <w:pPr>
                              <w:jc w:val="center"/>
                              <w:rPr>
                                <w:rFonts w:cs="David"/>
                                <w:b/>
                                <w:bCs/>
                                <w:sz w:val="28"/>
                                <w:szCs w:val="28"/>
                                <w:rtl/>
                              </w:rPr>
                            </w:pPr>
                            <w:r>
                              <w:rPr>
                                <w:rFonts w:cs="David" w:hint="cs"/>
                                <w:b/>
                                <w:bCs/>
                                <w:sz w:val="28"/>
                                <w:szCs w:val="28"/>
                                <w:rtl/>
                              </w:rPr>
                              <w:t>קוולנטיים</w:t>
                            </w:r>
                          </w:p>
                        </w:txbxContent>
                      </v:textbox>
                    </v:shape>
                  </v:group>
                  <v:group id="_x0000_s20240" style="position:absolute;left:5256;top:4469;width:2416;height:638" coordorigin="8071,4377" coordsize="2416,638">
                    <v:roundrect id="_x0000_s20241" style="position:absolute;left:8215;top:4377;width:2128;height:638" arcsize="10923f" fillcolor="#cf9" stroked="f">
                      <v:fill color2="fill darken(186)" focusposition=".5,.5" focussize="" method="linear sigma" focus="100%" type="gradientRadial"/>
                    </v:roundrect>
                    <v:shape id="_x0000_s20242" type="#_x0000_t202" style="position:absolute;left:8071;top:4472;width:2416;height:526" filled="f" stroked="f">
                      <v:textbox style="mso-next-textbox:#_x0000_s20242">
                        <w:txbxContent>
                          <w:p w:rsidR="00C42E18" w:rsidRDefault="00C42E18">
                            <w:pPr>
                              <w:jc w:val="center"/>
                              <w:rPr>
                                <w:rFonts w:cs="David"/>
                                <w:b/>
                                <w:bCs/>
                                <w:sz w:val="28"/>
                                <w:szCs w:val="28"/>
                                <w:rtl/>
                              </w:rPr>
                            </w:pPr>
                            <w:r>
                              <w:rPr>
                                <w:rFonts w:cs="David" w:hint="cs"/>
                                <w:b/>
                                <w:bCs/>
                                <w:sz w:val="28"/>
                                <w:szCs w:val="28"/>
                                <w:rtl/>
                              </w:rPr>
                              <w:t>קשרי מימן</w:t>
                            </w:r>
                          </w:p>
                        </w:txbxContent>
                      </v:textbox>
                    </v:shape>
                  </v:group>
                  <v:group id="_x0000_s20243" style="position:absolute;left:2378;top:4469;width:2416;height:638" coordorigin="8071,4377" coordsize="2416,638">
                    <v:roundrect id="_x0000_s20244" style="position:absolute;left:8215;top:4377;width:2128;height:638" arcsize="10923f" fillcolor="#cf9" stroked="f">
                      <v:fill color2="fill darken(186)" focusposition=".5,.5" focussize="" method="linear sigma" focus="100%" type="gradientRadial"/>
                    </v:roundrect>
                    <v:shape id="_x0000_s20245" type="#_x0000_t202" style="position:absolute;left:8071;top:4472;width:2416;height:526" filled="f" stroked="f">
                      <v:textbox style="mso-next-textbox:#_x0000_s20245">
                        <w:txbxContent>
                          <w:p w:rsidR="00C42E18" w:rsidRDefault="00C42E18">
                            <w:pPr>
                              <w:jc w:val="center"/>
                              <w:rPr>
                                <w:rFonts w:cs="David"/>
                                <w:b/>
                                <w:bCs/>
                                <w:sz w:val="28"/>
                                <w:szCs w:val="28"/>
                                <w:rtl/>
                              </w:rPr>
                            </w:pPr>
                            <w:r>
                              <w:rPr>
                                <w:rFonts w:cs="David" w:hint="cs"/>
                                <w:b/>
                                <w:bCs/>
                                <w:sz w:val="28"/>
                                <w:szCs w:val="28"/>
                                <w:rtl/>
                              </w:rPr>
                              <w:t>כוחות ון-דר-ואלס</w:t>
                            </w:r>
                          </w:p>
                        </w:txbxContent>
                      </v:textbox>
                    </v:shape>
                  </v:group>
                </v:group>
                <v:group id="_x0000_s20246" style="position:absolute;left:1390;top:6095;width:9998;height:1585" coordorigin="1377,5782" coordsize="9998,1585">
                  <v:group id="_x0000_s20247" style="position:absolute;left:1377;top:5782;width:1989;height:1226" coordorigin="5320,6149" coordsize="1989,1226">
                    <v:roundrect id="_x0000_s20248" style="position:absolute;left:5445;top:6149;width:1740;height:1226" arcsize="10923f" fillcolor="#cfc" stroked="f">
                      <v:fill color2="fill darken(202)" focusposition=".5,.5" focussize="" method="linear sigma" focus="100%" type="gradientRadial"/>
                    </v:roundrect>
                    <v:shape id="_x0000_s20249" type="#_x0000_t202" style="position:absolute;left:5320;top:6269;width:1989;height:1039" filled="f" stroked="f">
                      <v:textbox style="mso-next-textbox:#_x0000_s20249">
                        <w:txbxContent>
                          <w:p w:rsidR="00C42E18" w:rsidRDefault="00C42E18">
                            <w:pPr>
                              <w:jc w:val="center"/>
                              <w:rPr>
                                <w:rFonts w:cs="David"/>
                                <w:b/>
                                <w:bCs/>
                                <w:sz w:val="28"/>
                                <w:szCs w:val="28"/>
                                <w:rtl/>
                              </w:rPr>
                            </w:pPr>
                            <w:r>
                              <w:rPr>
                                <w:rFonts w:cs="David" w:hint="cs"/>
                                <w:b/>
                                <w:bCs/>
                                <w:sz w:val="28"/>
                                <w:szCs w:val="28"/>
                                <w:rtl/>
                              </w:rPr>
                              <w:t>בין קבוצות צד</w:t>
                            </w:r>
                          </w:p>
                          <w:p w:rsidR="00C42E18" w:rsidRDefault="00C42E18">
                            <w:pPr>
                              <w:jc w:val="center"/>
                              <w:rPr>
                                <w:rFonts w:cs="David"/>
                                <w:b/>
                                <w:bCs/>
                                <w:sz w:val="28"/>
                                <w:szCs w:val="28"/>
                                <w:rtl/>
                              </w:rPr>
                            </w:pPr>
                            <w:r>
                              <w:rPr>
                                <w:rFonts w:cs="David" w:hint="cs"/>
                                <w:b/>
                                <w:bCs/>
                                <w:sz w:val="28"/>
                                <w:szCs w:val="28"/>
                                <w:rtl/>
                              </w:rPr>
                              <w:t>הידרופוביות</w:t>
                            </w:r>
                          </w:p>
                          <w:p w:rsidR="00C42E18" w:rsidRDefault="00C42E18">
                            <w:pPr>
                              <w:jc w:val="center"/>
                              <w:rPr>
                                <w:rFonts w:cs="David"/>
                                <w:b/>
                                <w:bCs/>
                                <w:sz w:val="28"/>
                                <w:szCs w:val="28"/>
                                <w:rtl/>
                              </w:rPr>
                            </w:pPr>
                            <w:r>
                              <w:rPr>
                                <w:rFonts w:cs="David" w:hint="cs"/>
                                <w:b/>
                                <w:bCs/>
                                <w:sz w:val="28"/>
                                <w:szCs w:val="28"/>
                                <w:rtl/>
                              </w:rPr>
                              <w:t>במבנה שלישוני</w:t>
                            </w:r>
                          </w:p>
                        </w:txbxContent>
                      </v:textbox>
                    </v:shape>
                  </v:group>
                  <v:group id="_x0000_s20250" style="position:absolute;left:3457;top:5782;width:1989;height:1226" coordorigin="5320,6149" coordsize="1989,1226">
                    <v:roundrect id="_x0000_s20251" style="position:absolute;left:5445;top:6149;width:1740;height:1226" arcsize="10923f" fillcolor="#cfc" stroked="f">
                      <v:fill color2="fill darken(202)" focusposition=".5,.5" focussize="" method="linear sigma" focus="100%" type="gradientRadial"/>
                    </v:roundrect>
                    <v:shape id="_x0000_s20252" type="#_x0000_t202" style="position:absolute;left:5320;top:6269;width:1989;height:1039" filled="f" stroked="f">
                      <v:textbox style="mso-next-textbox:#_x0000_s20252">
                        <w:txbxContent>
                          <w:p w:rsidR="00C42E18" w:rsidRDefault="00C42E18">
                            <w:pPr>
                              <w:jc w:val="center"/>
                              <w:rPr>
                                <w:rFonts w:cs="David"/>
                                <w:b/>
                                <w:bCs/>
                                <w:sz w:val="28"/>
                                <w:szCs w:val="28"/>
                                <w:rtl/>
                              </w:rPr>
                            </w:pPr>
                            <w:r>
                              <w:rPr>
                                <w:rFonts w:cs="David" w:hint="cs"/>
                                <w:b/>
                                <w:bCs/>
                                <w:sz w:val="28"/>
                                <w:szCs w:val="28"/>
                                <w:rtl/>
                              </w:rPr>
                              <w:t>בין קבוצות צד</w:t>
                            </w:r>
                          </w:p>
                          <w:p w:rsidR="00C42E18" w:rsidRDefault="00C42E18">
                            <w:pPr>
                              <w:jc w:val="center"/>
                              <w:rPr>
                                <w:rFonts w:cs="David"/>
                                <w:b/>
                                <w:bCs/>
                                <w:sz w:val="28"/>
                                <w:szCs w:val="28"/>
                                <w:rtl/>
                              </w:rPr>
                            </w:pPr>
                            <w:r>
                              <w:rPr>
                                <w:rFonts w:cs="David" w:hint="cs"/>
                                <w:b/>
                                <w:bCs/>
                                <w:sz w:val="28"/>
                                <w:szCs w:val="28"/>
                                <w:rtl/>
                              </w:rPr>
                              <w:t>הידרופיליות</w:t>
                            </w:r>
                          </w:p>
                          <w:p w:rsidR="00C42E18" w:rsidRDefault="00C42E18">
                            <w:pPr>
                              <w:jc w:val="center"/>
                              <w:rPr>
                                <w:rFonts w:cs="David"/>
                                <w:b/>
                                <w:bCs/>
                                <w:sz w:val="28"/>
                                <w:szCs w:val="28"/>
                                <w:rtl/>
                              </w:rPr>
                            </w:pPr>
                            <w:r>
                              <w:rPr>
                                <w:rFonts w:cs="David" w:hint="cs"/>
                                <w:b/>
                                <w:bCs/>
                                <w:sz w:val="28"/>
                                <w:szCs w:val="28"/>
                                <w:rtl/>
                              </w:rPr>
                              <w:t>במבנה שלישוני</w:t>
                            </w:r>
                          </w:p>
                        </w:txbxContent>
                      </v:textbox>
                    </v:shape>
                  </v:group>
                  <v:group id="_x0000_s20253" style="position:absolute;left:5464;top:5782;width:1989;height:1226" coordorigin="5320,6149" coordsize="1989,1226">
                    <v:roundrect id="_x0000_s20254" style="position:absolute;left:5445;top:6149;width:1740;height:1226" arcsize="10923f" fillcolor="#cfc" stroked="f">
                      <v:fill color2="fill darken(202)" focusposition=".5,.5" focussize="" method="linear sigma" focus="100%" type="gradientRadial"/>
                    </v:roundrect>
                    <v:shape id="_x0000_s20255" type="#_x0000_t202" style="position:absolute;left:5320;top:6269;width:1989;height:1039" filled="f" stroked="f">
                      <v:textbox style="mso-next-textbox:#_x0000_s20255">
                        <w:txbxContent>
                          <w:p w:rsidR="00C42E18" w:rsidRDefault="00C42E18">
                            <w:pPr>
                              <w:jc w:val="center"/>
                              <w:rPr>
                                <w:rFonts w:cs="David"/>
                                <w:b/>
                                <w:bCs/>
                                <w:sz w:val="28"/>
                                <w:szCs w:val="28"/>
                                <w:rtl/>
                              </w:rPr>
                            </w:pPr>
                            <w:r>
                              <w:rPr>
                                <w:rFonts w:cs="David" w:hint="cs"/>
                                <w:b/>
                                <w:bCs/>
                                <w:sz w:val="28"/>
                                <w:szCs w:val="28"/>
                                <w:rtl/>
                              </w:rPr>
                              <w:t>בין קבוצות</w:t>
                            </w:r>
                          </w:p>
                          <w:p w:rsidR="00C42E18" w:rsidRDefault="00C42E18">
                            <w:pPr>
                              <w:jc w:val="center"/>
                              <w:rPr>
                                <w:rFonts w:cs="David"/>
                                <w:b/>
                                <w:bCs/>
                                <w:sz w:val="28"/>
                                <w:szCs w:val="28"/>
                                <w:rtl/>
                              </w:rPr>
                            </w:pPr>
                            <w:r>
                              <w:rPr>
                                <w:rFonts w:cs="David" w:hint="cs"/>
                                <w:b/>
                                <w:bCs/>
                                <w:sz w:val="28"/>
                                <w:szCs w:val="28"/>
                                <w:rtl/>
                              </w:rPr>
                              <w:t>פפטידיות</w:t>
                            </w:r>
                          </w:p>
                          <w:p w:rsidR="00C42E18" w:rsidRDefault="00C42E18">
                            <w:pPr>
                              <w:jc w:val="center"/>
                              <w:rPr>
                                <w:rFonts w:cs="David"/>
                                <w:b/>
                                <w:bCs/>
                                <w:sz w:val="28"/>
                                <w:szCs w:val="28"/>
                                <w:rtl/>
                              </w:rPr>
                            </w:pPr>
                            <w:r>
                              <w:rPr>
                                <w:rFonts w:cs="David" w:hint="cs"/>
                                <w:b/>
                                <w:bCs/>
                                <w:sz w:val="28"/>
                                <w:szCs w:val="28"/>
                                <w:rtl/>
                              </w:rPr>
                              <w:t>במבנה שלישוני</w:t>
                            </w:r>
                          </w:p>
                        </w:txbxContent>
                      </v:textbox>
                    </v:shape>
                  </v:group>
                  <v:group id="_x0000_s20256" style="position:absolute;left:7418;top:5782;width:1989;height:1226" coordorigin="5320,6149" coordsize="1989,1226">
                    <v:roundrect id="_x0000_s20257" style="position:absolute;left:5445;top:6149;width:1740;height:1226" arcsize="10923f" fillcolor="#cfc" stroked="f">
                      <v:fill color2="fill darken(202)" focusposition=".5,.5" focussize="" method="linear sigma" focus="100%" type="gradientRadial"/>
                    </v:roundrect>
                    <v:shape id="_x0000_s20258" type="#_x0000_t202" style="position:absolute;left:5320;top:6269;width:1989;height:1039" filled="f" stroked="f">
                      <v:textbox style="mso-next-textbox:#_x0000_s20258">
                        <w:txbxContent>
                          <w:p w:rsidR="00C42E18" w:rsidRDefault="00C42E18">
                            <w:pPr>
                              <w:jc w:val="center"/>
                              <w:rPr>
                                <w:rFonts w:cs="David"/>
                                <w:b/>
                                <w:bCs/>
                                <w:sz w:val="28"/>
                                <w:szCs w:val="28"/>
                                <w:rtl/>
                              </w:rPr>
                            </w:pPr>
                            <w:r>
                              <w:rPr>
                                <w:rFonts w:cs="David" w:hint="cs"/>
                                <w:b/>
                                <w:bCs/>
                                <w:sz w:val="28"/>
                                <w:szCs w:val="28"/>
                                <w:rtl/>
                              </w:rPr>
                              <w:t>דו-גופרית בין</w:t>
                            </w:r>
                          </w:p>
                          <w:p w:rsidR="00C42E18" w:rsidRDefault="00C42E18">
                            <w:pPr>
                              <w:jc w:val="center"/>
                              <w:rPr>
                                <w:rFonts w:cs="David"/>
                                <w:b/>
                                <w:bCs/>
                                <w:sz w:val="28"/>
                                <w:szCs w:val="28"/>
                                <w:rtl/>
                              </w:rPr>
                            </w:pPr>
                            <w:r>
                              <w:rPr>
                                <w:rFonts w:cs="David" w:hint="cs"/>
                                <w:b/>
                                <w:bCs/>
                                <w:sz w:val="28"/>
                                <w:szCs w:val="28"/>
                                <w:rtl/>
                              </w:rPr>
                              <w:t>אטומי גופרית</w:t>
                            </w:r>
                          </w:p>
                          <w:p w:rsidR="00C42E18" w:rsidRDefault="00C42E18">
                            <w:pPr>
                              <w:jc w:val="center"/>
                              <w:rPr>
                                <w:rFonts w:cs="David"/>
                                <w:b/>
                                <w:bCs/>
                                <w:sz w:val="28"/>
                                <w:szCs w:val="28"/>
                                <w:rtl/>
                              </w:rPr>
                            </w:pPr>
                            <w:r>
                              <w:rPr>
                                <w:rFonts w:cs="David" w:hint="cs"/>
                                <w:b/>
                                <w:bCs/>
                                <w:sz w:val="28"/>
                                <w:szCs w:val="28"/>
                                <w:rtl/>
                              </w:rPr>
                              <w:t>במבנה מרחבי</w:t>
                            </w:r>
                          </w:p>
                        </w:txbxContent>
                      </v:textbox>
                    </v:shape>
                  </v:group>
                  <v:group id="_x0000_s20259" style="position:absolute;left:9386;top:5782;width:1989;height:1585" coordorigin="9498,6157" coordsize="1989,1585">
                    <v:roundrect id="_x0000_s20260" style="position:absolute;left:9592;top:6157;width:1802;height:1514" arcsize="10923f" fillcolor="#cfc" stroked="f">
                      <v:fill color2="fill darken(202)" focusposition=".5,.5" focussize="" method="linear sigma" focus="100%" type="gradientRadial"/>
                    </v:roundrect>
                    <v:shape id="_x0000_s20261" type="#_x0000_t202" style="position:absolute;left:9498;top:6277;width:1989;height:1465" filled="f" stroked="f">
                      <v:textbox style="mso-next-textbox:#_x0000_s20261">
                        <w:txbxContent>
                          <w:p w:rsidR="00C42E18" w:rsidRDefault="00C42E18">
                            <w:pPr>
                              <w:jc w:val="center"/>
                              <w:rPr>
                                <w:rFonts w:cs="David"/>
                                <w:b/>
                                <w:bCs/>
                                <w:sz w:val="28"/>
                                <w:szCs w:val="28"/>
                                <w:rtl/>
                              </w:rPr>
                            </w:pPr>
                            <w:r>
                              <w:rPr>
                                <w:rFonts w:cs="David" w:hint="cs"/>
                                <w:b/>
                                <w:bCs/>
                                <w:sz w:val="28"/>
                                <w:szCs w:val="28"/>
                                <w:rtl/>
                              </w:rPr>
                              <w:t>פפטידיים בין</w:t>
                            </w:r>
                          </w:p>
                          <w:p w:rsidR="00C42E18" w:rsidRDefault="00C42E18">
                            <w:pPr>
                              <w:jc w:val="center"/>
                              <w:rPr>
                                <w:rFonts w:cs="David"/>
                                <w:b/>
                                <w:bCs/>
                                <w:sz w:val="28"/>
                                <w:szCs w:val="28"/>
                                <w:rtl/>
                              </w:rPr>
                            </w:pPr>
                            <w:r>
                              <w:rPr>
                                <w:rFonts w:cs="David" w:hint="cs"/>
                                <w:b/>
                                <w:bCs/>
                                <w:sz w:val="28"/>
                                <w:szCs w:val="28"/>
                                <w:rtl/>
                              </w:rPr>
                              <w:t>שיירים של</w:t>
                            </w:r>
                          </w:p>
                          <w:p w:rsidR="00C42E18" w:rsidRDefault="00C42E18">
                            <w:pPr>
                              <w:jc w:val="center"/>
                              <w:rPr>
                                <w:rFonts w:cs="David"/>
                                <w:b/>
                                <w:bCs/>
                                <w:sz w:val="28"/>
                                <w:szCs w:val="28"/>
                                <w:rtl/>
                              </w:rPr>
                            </w:pPr>
                            <w:r>
                              <w:rPr>
                                <w:rFonts w:cs="David" w:hint="cs"/>
                                <w:b/>
                                <w:bCs/>
                                <w:sz w:val="28"/>
                                <w:szCs w:val="28"/>
                                <w:rtl/>
                              </w:rPr>
                              <w:t>חומצות אמיניות</w:t>
                            </w:r>
                          </w:p>
                          <w:p w:rsidR="00C42E18" w:rsidRDefault="00C42E18">
                            <w:pPr>
                              <w:jc w:val="center"/>
                              <w:rPr>
                                <w:rFonts w:cs="David"/>
                                <w:b/>
                                <w:bCs/>
                                <w:sz w:val="28"/>
                                <w:szCs w:val="28"/>
                                <w:rtl/>
                              </w:rPr>
                            </w:pPr>
                            <w:r>
                              <w:rPr>
                                <w:rFonts w:cs="David" w:hint="cs"/>
                                <w:b/>
                                <w:bCs/>
                                <w:sz w:val="28"/>
                                <w:szCs w:val="28"/>
                                <w:rtl/>
                              </w:rPr>
                              <w:t>בשרשרת</w:t>
                            </w:r>
                          </w:p>
                        </w:txbxContent>
                      </v:textbox>
                    </v:shape>
                  </v:group>
                </v:group>
                <v:line id="_x0000_s20262" style="position:absolute;flip:x" from="4821,5173" to="5873,6112" strokecolor="#009" strokeweight="1pt">
                  <v:stroke endarrow="block"/>
                </v:line>
                <v:line id="_x0000_s20263" style="position:absolute;flip:x" from="2406,5173" to="3458,6112" strokecolor="#009" strokeweight="1pt">
                  <v:stroke endarrow="block"/>
                </v:line>
              </v:group>
            </v:group>
            <v:group id="_x0000_s20264" style="position:absolute;left:3014;top:8784;width:6749;height:4655" coordorigin="840,8988" coordsize="6749,4655">
              <v:group id="_x0000_s20265" style="position:absolute;left:840;top:8988;width:6749;height:4655" coordorigin="840,8988" coordsize="6749,4655">
                <v:line id="_x0000_s20266" style="position:absolute" from="6330,11133" to="6330,12159" strokecolor="#009" strokeweight="1pt">
                  <v:stroke endarrow="block"/>
                </v:line>
                <v:group id="_x0000_s20267" style="position:absolute;left:840;top:8988;width:6749;height:4655" coordorigin="840,8988" coordsize="6749,4655">
                  <v:group id="_x0000_s20268" style="position:absolute;left:944;top:8988;width:6547;height:2186" coordorigin="2604,2647" coordsize="6547,2186">
                    <v:group id="_x0000_s20269" style="position:absolute;left:3763;top:3147;width:4171;height:1039" coordorigin="3569,3556" coordsize="5724,889">
                      <v:line id="_x0000_s20270" style="position:absolute;flip:y" from="3569,3556" to="5960,4445" strokecolor="#009" strokeweight="1pt">
                        <v:stroke startarrow="block"/>
                      </v:line>
                      <v:line id="_x0000_s20271" style="position:absolute;flip:x y" from="6902,3556" to="9293,4445" strokecolor="#009" strokeweight="1pt">
                        <v:stroke startarrow="block"/>
                      </v:line>
                    </v:group>
                    <v:group id="_x0000_s20272" style="position:absolute;left:4641;top:2647;width:2416;height:638" coordorigin="5478,3245" coordsize="2416,638">
                      <v:roundrect id="_x0000_s20273" style="position:absolute;left:5622;top:3245;width:2128;height:638" arcsize="10923f" fillcolor="#f9f" stroked="f">
                        <v:fill color2="fill darken(210)" focusposition=".5,.5" focussize="" method="linear sigma" focus="100%" type="gradientRadial"/>
                      </v:roundrect>
                      <v:shape id="_x0000_s20274" type="#_x0000_t202" style="position:absolute;left:5478;top:3339;width:2416;height:526" filled="f" stroked="f">
                        <v:textbox style="mso-next-textbox:#_x0000_s20274">
                          <w:txbxContent>
                            <w:p w:rsidR="00C42E18" w:rsidRDefault="00C42E18">
                              <w:pPr>
                                <w:jc w:val="center"/>
                                <w:rPr>
                                  <w:rFonts w:cs="David"/>
                                  <w:b/>
                                  <w:bCs/>
                                  <w:sz w:val="28"/>
                                  <w:szCs w:val="28"/>
                                  <w:rtl/>
                                </w:rPr>
                              </w:pPr>
                              <w:r>
                                <w:rPr>
                                  <w:rFonts w:cs="David" w:hint="cs"/>
                                  <w:b/>
                                  <w:bCs/>
                                  <w:sz w:val="28"/>
                                  <w:szCs w:val="28"/>
                                  <w:rtl/>
                                </w:rPr>
                                <w:t>בין מולקולריים</w:t>
                              </w:r>
                            </w:p>
                          </w:txbxContent>
                        </v:textbox>
                      </v:shape>
                    </v:group>
                    <v:group id="_x0000_s20275" style="position:absolute;left:6735;top:4195;width:2416;height:638" coordorigin="8071,4377" coordsize="2416,638">
                      <v:roundrect id="_x0000_s20276" style="position:absolute;left:8215;top:4377;width:2128;height:638" arcsize="10923f" fillcolor="#cf9" stroked="f">
                        <v:fill color2="fill darken(186)" focusposition=".5,.5" focussize="" method="linear sigma" focus="100%" type="gradientRadial"/>
                      </v:roundrect>
                      <v:shape id="_x0000_s20277" type="#_x0000_t202" style="position:absolute;left:8071;top:4472;width:2416;height:526" filled="f" stroked="f">
                        <v:textbox style="mso-next-textbox:#_x0000_s20277">
                          <w:txbxContent>
                            <w:p w:rsidR="00C42E18" w:rsidRDefault="00C42E18">
                              <w:pPr>
                                <w:jc w:val="center"/>
                                <w:rPr>
                                  <w:rFonts w:cs="David"/>
                                  <w:b/>
                                  <w:bCs/>
                                  <w:sz w:val="28"/>
                                  <w:szCs w:val="28"/>
                                  <w:rtl/>
                                </w:rPr>
                              </w:pPr>
                              <w:r>
                                <w:rPr>
                                  <w:rFonts w:cs="David" w:hint="cs"/>
                                  <w:b/>
                                  <w:bCs/>
                                  <w:sz w:val="28"/>
                                  <w:szCs w:val="28"/>
                                  <w:rtl/>
                                </w:rPr>
                                <w:t>כוחות ון-דר-ואלס</w:t>
                              </w:r>
                            </w:p>
                          </w:txbxContent>
                        </v:textbox>
                      </v:shape>
                    </v:group>
                    <v:group id="_x0000_s20278" style="position:absolute;left:2604;top:4195;width:2416;height:638" coordorigin="8071,4377" coordsize="2416,638">
                      <v:roundrect id="_x0000_s20279" style="position:absolute;left:8215;top:4377;width:2128;height:638" arcsize="10923f" fillcolor="#cf9" stroked="f">
                        <v:fill color2="fill darken(186)" focusposition=".5,.5" focussize="" method="linear sigma" focus="100%" type="gradientRadial"/>
                      </v:roundrect>
                      <v:shape id="_x0000_s20280" type="#_x0000_t202" style="position:absolute;left:8071;top:4472;width:2416;height:526" filled="f" stroked="f">
                        <v:textbox style="mso-next-textbox:#_x0000_s20280">
                          <w:txbxContent>
                            <w:p w:rsidR="00C42E18" w:rsidRDefault="00C42E18">
                              <w:pPr>
                                <w:jc w:val="center"/>
                                <w:rPr>
                                  <w:rFonts w:cs="David"/>
                                  <w:b/>
                                  <w:bCs/>
                                  <w:sz w:val="28"/>
                                  <w:szCs w:val="28"/>
                                  <w:rtl/>
                                </w:rPr>
                              </w:pPr>
                              <w:r>
                                <w:rPr>
                                  <w:rFonts w:cs="David" w:hint="cs"/>
                                  <w:b/>
                                  <w:bCs/>
                                  <w:sz w:val="28"/>
                                  <w:szCs w:val="28"/>
                                  <w:rtl/>
                                </w:rPr>
                                <w:t>קשרי מימן</w:t>
                              </w:r>
                            </w:p>
                          </w:txbxContent>
                        </v:textbox>
                      </v:shape>
                    </v:group>
                  </v:group>
                  <v:line id="_x0000_s20281" style="position:absolute" from="2108,11156" to="2108,12182" strokecolor="#009" strokeweight="1pt">
                    <v:stroke endarrow="block"/>
                  </v:line>
                  <v:group id="_x0000_s20282" style="position:absolute;left:840;top:12155;width:2527;height:1488" coordorigin="2717,13578" coordsize="2527,1488">
                    <v:roundrect id="_x0000_s20283" style="position:absolute;left:2860;top:13578;width:2241;height:1488" arcsize="10923f" fillcolor="#cfc" stroked="f">
                      <v:fill color2="fill darken(202)" focusposition=".5,.5" focussize="" method="linear sigma" focus="100%" type="gradientRadial"/>
                    </v:roundrect>
                    <v:shape id="_x0000_s20284" type="#_x0000_t202" style="position:absolute;left:2717;top:13698;width:2527;height:1277" filled="f" stroked="f">
                      <v:textbox style="mso-next-textbox:#_x0000_s20284">
                        <w:txbxContent>
                          <w:p w:rsidR="00C42E18" w:rsidRDefault="00C42E18">
                            <w:pPr>
                              <w:jc w:val="center"/>
                              <w:rPr>
                                <w:rFonts w:cs="David"/>
                                <w:b/>
                                <w:bCs/>
                                <w:sz w:val="28"/>
                                <w:szCs w:val="28"/>
                                <w:rtl/>
                              </w:rPr>
                            </w:pPr>
                            <w:r>
                              <w:rPr>
                                <w:rFonts w:cs="David" w:hint="cs"/>
                                <w:b/>
                                <w:bCs/>
                                <w:sz w:val="28"/>
                                <w:szCs w:val="28"/>
                                <w:rtl/>
                              </w:rPr>
                              <w:t>בתמיסה מימית</w:t>
                            </w:r>
                          </w:p>
                          <w:p w:rsidR="00C42E18" w:rsidRDefault="00C42E18">
                            <w:pPr>
                              <w:jc w:val="center"/>
                              <w:rPr>
                                <w:rFonts w:cs="David"/>
                                <w:b/>
                                <w:bCs/>
                                <w:sz w:val="28"/>
                                <w:szCs w:val="28"/>
                                <w:rtl/>
                              </w:rPr>
                            </w:pPr>
                            <w:r>
                              <w:rPr>
                                <w:rFonts w:cs="David" w:hint="cs"/>
                                <w:b/>
                                <w:bCs/>
                                <w:sz w:val="28"/>
                                <w:szCs w:val="28"/>
                                <w:rtl/>
                              </w:rPr>
                              <w:t>בין קבוצות צד</w:t>
                            </w:r>
                          </w:p>
                          <w:p w:rsidR="00C42E18" w:rsidRDefault="00C42E18">
                            <w:pPr>
                              <w:jc w:val="center"/>
                              <w:rPr>
                                <w:rFonts w:cs="David"/>
                                <w:b/>
                                <w:bCs/>
                                <w:sz w:val="28"/>
                                <w:szCs w:val="28"/>
                                <w:rtl/>
                              </w:rPr>
                            </w:pPr>
                            <w:r>
                              <w:rPr>
                                <w:rFonts w:cs="David" w:hint="cs"/>
                                <w:b/>
                                <w:bCs/>
                                <w:sz w:val="28"/>
                                <w:szCs w:val="28"/>
                                <w:rtl/>
                              </w:rPr>
                              <w:t>הידרופיליות</w:t>
                            </w:r>
                          </w:p>
                          <w:p w:rsidR="00C42E18" w:rsidRDefault="00C42E18">
                            <w:pPr>
                              <w:jc w:val="center"/>
                              <w:rPr>
                                <w:rFonts w:cs="David"/>
                                <w:b/>
                                <w:bCs/>
                                <w:sz w:val="28"/>
                                <w:szCs w:val="28"/>
                                <w:rtl/>
                              </w:rPr>
                            </w:pPr>
                            <w:r>
                              <w:rPr>
                                <w:rFonts w:cs="David" w:hint="cs"/>
                                <w:b/>
                                <w:bCs/>
                                <w:sz w:val="28"/>
                                <w:szCs w:val="28"/>
                                <w:rtl/>
                              </w:rPr>
                              <w:t>לבין מולקולות המים</w:t>
                            </w:r>
                          </w:p>
                        </w:txbxContent>
                      </v:textbox>
                    </v:shape>
                  </v:group>
                  <v:group id="_x0000_s20285" style="position:absolute;left:5062;top:12155;width:2527;height:1488" coordorigin="2717,13578" coordsize="2527,1488">
                    <v:roundrect id="_x0000_s20286" style="position:absolute;left:2860;top:13578;width:2241;height:1488" arcsize="10923f" fillcolor="#cfc" stroked="f">
                      <v:fill color2="fill darken(202)" focusposition=".5,.5" focussize="" method="linear sigma" focus="100%" type="gradientRadial"/>
                    </v:roundrect>
                    <v:shape id="_x0000_s20287" type="#_x0000_t202" style="position:absolute;left:2717;top:13698;width:2527;height:1277" filled="f" stroked="f">
                      <v:textbox style="mso-next-textbox:#_x0000_s20287">
                        <w:txbxContent>
                          <w:p w:rsidR="00C42E18" w:rsidRDefault="00C42E18">
                            <w:pPr>
                              <w:jc w:val="center"/>
                              <w:rPr>
                                <w:rFonts w:cs="David"/>
                                <w:b/>
                                <w:bCs/>
                                <w:sz w:val="28"/>
                                <w:szCs w:val="28"/>
                                <w:rtl/>
                              </w:rPr>
                            </w:pPr>
                            <w:r>
                              <w:rPr>
                                <w:rFonts w:cs="David" w:hint="cs"/>
                                <w:b/>
                                <w:bCs/>
                                <w:sz w:val="28"/>
                                <w:szCs w:val="28"/>
                                <w:rtl/>
                              </w:rPr>
                              <w:t>בין מולקולות</w:t>
                            </w:r>
                          </w:p>
                          <w:p w:rsidR="00C42E18" w:rsidRDefault="00C42E18">
                            <w:pPr>
                              <w:jc w:val="center"/>
                              <w:rPr>
                                <w:rFonts w:cs="David"/>
                                <w:b/>
                                <w:bCs/>
                                <w:sz w:val="28"/>
                                <w:szCs w:val="28"/>
                                <w:rtl/>
                              </w:rPr>
                            </w:pPr>
                            <w:r>
                              <w:rPr>
                                <w:rFonts w:cs="David" w:hint="cs"/>
                                <w:b/>
                                <w:bCs/>
                                <w:sz w:val="28"/>
                                <w:szCs w:val="28"/>
                                <w:rtl/>
                              </w:rPr>
                              <w:t>חלבון לבין עצמן</w:t>
                            </w:r>
                          </w:p>
                        </w:txbxContent>
                      </v:textbox>
                    </v:shape>
                  </v:group>
                </v:group>
              </v:group>
              <v:line id="_x0000_s20288" style="position:absolute" from="2742,11157" to="5898,12171" strokecolor="#009" strokeweight="1pt">
                <v:stroke dashstyle="dash" endarrow="block"/>
              </v:line>
              <v:shape id="_x0000_s20289" type="#_x0000_t202" style="position:absolute;left:3794;top:11620;width:902;height:489" filled="f" stroked="f">
                <v:textbox style="mso-next-textbox:#_x0000_s20289">
                  <w:txbxContent>
                    <w:p w:rsidR="00C42E18" w:rsidRDefault="00C42E18">
                      <w:pPr>
                        <w:jc w:val="center"/>
                        <w:rPr>
                          <w:rtl/>
                        </w:rPr>
                      </w:pPr>
                      <w:r>
                        <w:rPr>
                          <w:rFonts w:cs="David" w:hint="cs"/>
                          <w:b/>
                          <w:bCs/>
                          <w:sz w:val="28"/>
                          <w:szCs w:val="28"/>
                          <w:rtl/>
                        </w:rPr>
                        <w:t>מעט</w:t>
                      </w:r>
                    </w:p>
                  </w:txbxContent>
                </v:textbox>
              </v:shape>
            </v:group>
            <w10:anchorlock/>
          </v:group>
        </w:pict>
      </w: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2340F5" w:rsidRDefault="002340F5">
      <w:pPr>
        <w:tabs>
          <w:tab w:val="left" w:pos="793"/>
        </w:tabs>
        <w:spacing w:line="360" w:lineRule="auto"/>
        <w:ind w:left="368" w:hanging="368"/>
        <w:rPr>
          <w:rFonts w:cs="David"/>
          <w:caps/>
          <w:rtl/>
        </w:rPr>
      </w:pPr>
    </w:p>
    <w:p w:rsidR="002340F5" w:rsidRDefault="002340F5">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C54832">
      <w:pPr>
        <w:tabs>
          <w:tab w:val="left" w:pos="793"/>
        </w:tabs>
        <w:spacing w:line="360" w:lineRule="auto"/>
        <w:ind w:left="368" w:hanging="368"/>
        <w:rPr>
          <w:rFonts w:cs="David"/>
          <w:caps/>
          <w:rtl/>
        </w:rPr>
      </w:pPr>
      <w:r>
        <w:rPr>
          <w:rFonts w:cs="David"/>
          <w:caps/>
          <w:noProof/>
          <w:rtl/>
          <w:lang w:eastAsia="en-US"/>
        </w:rPr>
        <w:pict>
          <v:shape id="_x0000_s19039" type="#_x0000_t98" style="position:absolute;left:0;text-align:left;margin-left:41.25pt;margin-top:-17.25pt;width:496.5pt;height:654pt;z-index:526;mso-position-horizontal-relative:page" adj="1103" filled="f" fillcolor="#969696" strokecolor="#f39">
            <v:stroke dashstyle="dash"/>
            <v:textbox inset="1pt,1pt,1pt,1pt"/>
            <w10:wrap anchorx="page"/>
          </v:shape>
        </w:pict>
      </w:r>
    </w:p>
    <w:p w:rsidR="005735F6" w:rsidRDefault="00C54832">
      <w:pPr>
        <w:tabs>
          <w:tab w:val="left" w:pos="793"/>
        </w:tabs>
        <w:spacing w:line="360" w:lineRule="auto"/>
        <w:ind w:left="368" w:hanging="368"/>
        <w:rPr>
          <w:rFonts w:cs="David"/>
          <w:caps/>
          <w:rtl/>
        </w:rPr>
      </w:pPr>
      <w:r w:rsidRPr="00C54832">
        <w:rPr>
          <w:rFonts w:cs="David"/>
          <w:caps/>
          <w:noProof/>
          <w:sz w:val="20"/>
          <w:rtl/>
          <w:lang w:val="he-IL"/>
        </w:rPr>
        <w:pict>
          <v:shape id="_x0000_s19002" type="#_x0000_t202" style="position:absolute;left:0;text-align:left;margin-left:73.2pt;margin-top:2.75pt;width:274.2pt;height:36.95pt;z-index:524" filled="f" stroked="f">
            <v:textbox>
              <w:txbxContent>
                <w:p w:rsidR="00C42E18" w:rsidRDefault="00C42E18">
                  <w:pPr>
                    <w:jc w:val="center"/>
                    <w:rPr>
                      <w:rFonts w:cs="David"/>
                      <w:b/>
                      <w:bCs/>
                      <w:color w:val="FF0000"/>
                      <w:sz w:val="40"/>
                      <w:szCs w:val="40"/>
                      <w:rtl/>
                    </w:rPr>
                  </w:pPr>
                  <w:r>
                    <w:rPr>
                      <w:rFonts w:cs="David" w:hint="cs"/>
                      <w:b/>
                      <w:bCs/>
                      <w:color w:val="FF0000"/>
                      <w:sz w:val="40"/>
                      <w:szCs w:val="40"/>
                      <w:rtl/>
                    </w:rPr>
                    <w:t>חומצות גרעין - סוגי הקשרים</w:t>
                  </w:r>
                </w:p>
              </w:txbxContent>
            </v:textbox>
            <w10:anchorlock/>
          </v:shape>
        </w:pict>
      </w:r>
    </w:p>
    <w:p w:rsidR="005735F6" w:rsidRDefault="005735F6" w:rsidP="002340F5">
      <w:pPr>
        <w:tabs>
          <w:tab w:val="left" w:pos="793"/>
        </w:tabs>
        <w:spacing w:line="360" w:lineRule="auto"/>
        <w:ind w:left="-1" w:right="-284" w:firstLine="1"/>
        <w:rPr>
          <w:rFonts w:cs="David"/>
          <w:caps/>
          <w:rtl/>
        </w:rPr>
      </w:pPr>
    </w:p>
    <w:p w:rsidR="005735F6" w:rsidRDefault="00C54832">
      <w:pPr>
        <w:tabs>
          <w:tab w:val="left" w:pos="793"/>
        </w:tabs>
        <w:spacing w:line="360" w:lineRule="auto"/>
        <w:ind w:left="368" w:hanging="368"/>
        <w:rPr>
          <w:rFonts w:cs="David"/>
          <w:caps/>
          <w:rtl/>
        </w:rPr>
      </w:pPr>
      <w:r w:rsidRPr="00C54832">
        <w:rPr>
          <w:rFonts w:cs="David"/>
          <w:caps/>
          <w:noProof/>
          <w:sz w:val="20"/>
          <w:rtl/>
          <w:lang w:val="he-IL"/>
        </w:rPr>
        <w:pict>
          <v:group id="_x0000_s19147" style="position:absolute;left:0;text-align:left;margin-left:-26.25pt;margin-top:22.25pt;width:459.85pt;height:228.85pt;z-index:525" coordorigin="1461,8913" coordsize="9197,4577">
            <v:group id="_x0000_s19142" style="position:absolute;left:7470;top:10957;width:2257;height:1039" coordorigin="1920,4675" coordsize="1867,1039">
              <v:line id="_x0000_s19143" style="position:absolute;flip:y" from="1920,4675" to="2700,5714" strokecolor="#009" strokeweight="1pt">
                <v:stroke startarrow="block"/>
              </v:line>
              <v:line id="_x0000_s19144" style="position:absolute;flip:x y" from="3007,4675" to="3787,5714" strokecolor="#009" strokeweight="1pt">
                <v:stroke startarrow="block"/>
              </v:line>
            </v:group>
            <v:group id="_x0000_s19008" style="position:absolute;left:2430;top:10957;width:2257;height:1039" coordorigin="1920,4675" coordsize="1867,1039">
              <v:line id="_x0000_s19009" style="position:absolute;flip:y" from="1920,4675" to="2700,5714" strokecolor="#009" strokeweight="1pt">
                <v:stroke startarrow="block"/>
              </v:line>
              <v:line id="_x0000_s19010" style="position:absolute;flip:x y" from="3007,4675" to="3787,5714" strokecolor="#009" strokeweight="1pt">
                <v:stroke startarrow="block"/>
              </v:line>
            </v:group>
            <v:group id="_x0000_s19141" style="position:absolute;left:2440;top:8913;width:7361;height:2199" coordorigin="2005,8913" coordsize="7361,2199">
              <v:group id="_x0000_s19011" style="position:absolute;left:3302;top:9426;width:4847;height:1039" coordorigin="3569,3556" coordsize="5724,889">
                <v:line id="_x0000_s19012" style="position:absolute;flip:y" from="3569,3556" to="5960,4445" strokecolor="#009" strokeweight="1pt">
                  <v:stroke startarrow="block"/>
                </v:line>
                <v:line id="_x0000_s19013" style="position:absolute;flip:x y" from="6902,3556" to="9293,4445" strokecolor="#009" strokeweight="1pt">
                  <v:stroke startarrow="block"/>
                </v:line>
              </v:group>
              <v:group id="_x0000_s19014" style="position:absolute;left:4456;top:8913;width:2416;height:638" coordorigin="5478,3245" coordsize="2416,638">
                <v:roundrect id="_x0000_s19015" style="position:absolute;left:5622;top:3245;width:2128;height:638" arcsize="10923f" fillcolor="#f9f" stroked="f">
                  <v:fill color2="fill darken(210)" focusposition=".5,.5" focussize="" method="linear sigma" focus="100%" type="gradientRadial"/>
                </v:roundrect>
                <v:shape id="_x0000_s19016" type="#_x0000_t202" style="position:absolute;left:5478;top:3339;width:2416;height:526" filled="f" stroked="f">
                  <v:textbox style="mso-next-textbox:#_x0000_s19016">
                    <w:txbxContent>
                      <w:p w:rsidR="00C42E18" w:rsidRDefault="00C42E18">
                        <w:pPr>
                          <w:jc w:val="center"/>
                          <w:rPr>
                            <w:rFonts w:cs="David"/>
                            <w:b/>
                            <w:bCs/>
                            <w:sz w:val="28"/>
                            <w:szCs w:val="28"/>
                            <w:rtl/>
                          </w:rPr>
                        </w:pPr>
                        <w:r>
                          <w:rPr>
                            <w:rFonts w:cs="David" w:hint="cs"/>
                            <w:b/>
                            <w:bCs/>
                            <w:sz w:val="28"/>
                            <w:szCs w:val="28"/>
                            <w:rtl/>
                          </w:rPr>
                          <w:t>תוך מולקולריים</w:t>
                        </w:r>
                      </w:p>
                    </w:txbxContent>
                  </v:textbox>
                </v:shape>
              </v:group>
              <v:group id="_x0000_s19017" style="position:absolute;left:6950;top:10474;width:2416;height:638" coordorigin="8071,4377" coordsize="2416,638">
                <v:roundrect id="_x0000_s19018" style="position:absolute;left:8215;top:4377;width:2128;height:638" arcsize="10923f" fillcolor="#cf9" stroked="f">
                  <v:fill color2="fill darken(186)" focusposition=".5,.5" focussize="" method="linear sigma" focus="100%" type="gradientRadial"/>
                </v:roundrect>
                <v:shape id="_x0000_s19019" type="#_x0000_t202" style="position:absolute;left:8071;top:4472;width:2416;height:526" filled="f" stroked="f">
                  <v:textbox style="mso-next-textbox:#_x0000_s19019">
                    <w:txbxContent>
                      <w:p w:rsidR="00C42E18" w:rsidRDefault="00C42E18">
                        <w:pPr>
                          <w:jc w:val="center"/>
                          <w:rPr>
                            <w:rFonts w:cs="David"/>
                            <w:b/>
                            <w:bCs/>
                            <w:sz w:val="28"/>
                            <w:szCs w:val="28"/>
                            <w:rtl/>
                          </w:rPr>
                        </w:pPr>
                        <w:r>
                          <w:rPr>
                            <w:rFonts w:cs="David" w:hint="cs"/>
                            <w:b/>
                            <w:bCs/>
                            <w:sz w:val="28"/>
                            <w:szCs w:val="28"/>
                            <w:rtl/>
                          </w:rPr>
                          <w:t>קוולנטיים</w:t>
                        </w:r>
                      </w:p>
                    </w:txbxContent>
                  </v:textbox>
                </v:shape>
              </v:group>
              <v:group id="_x0000_s19020" style="position:absolute;left:2005;top:10474;width:2416;height:638" coordorigin="8071,4377" coordsize="2416,638">
                <v:roundrect id="_x0000_s19021" style="position:absolute;left:8215;top:4377;width:2128;height:638" arcsize="10923f" fillcolor="#cf9" stroked="f">
                  <v:fill color2="fill darken(186)" focusposition=".5,.5" focussize="" method="linear sigma" focus="100%" type="gradientRadial"/>
                </v:roundrect>
                <v:shape id="_x0000_s19022" type="#_x0000_t202" style="position:absolute;left:8071;top:4472;width:2416;height:526" filled="f" stroked="f">
                  <v:textbox style="mso-next-textbox:#_x0000_s19022">
                    <w:txbxContent>
                      <w:p w:rsidR="00C42E18" w:rsidRDefault="00C42E18">
                        <w:pPr>
                          <w:jc w:val="center"/>
                          <w:rPr>
                            <w:rFonts w:cs="David"/>
                            <w:b/>
                            <w:bCs/>
                            <w:sz w:val="28"/>
                            <w:szCs w:val="28"/>
                            <w:rtl/>
                          </w:rPr>
                        </w:pPr>
                        <w:r>
                          <w:rPr>
                            <w:rFonts w:cs="David" w:hint="cs"/>
                            <w:b/>
                            <w:bCs/>
                            <w:sz w:val="28"/>
                            <w:szCs w:val="28"/>
                            <w:rtl/>
                          </w:rPr>
                          <w:t>קשרי מימן</w:t>
                        </w:r>
                      </w:p>
                    </w:txbxContent>
                  </v:textbox>
                </v:shape>
              </v:group>
            </v:group>
            <v:group id="_x0000_s19146" style="position:absolute;left:1461;top:12002;width:9197;height:1488" coordorigin="1461,12002" coordsize="9197,1488">
              <v:group id="_x0000_s19145" style="position:absolute;left:1461;top:12002;width:4249;height:1226" coordorigin="1461,11957" coordsize="4249,1226">
                <v:group id="_x0000_s19024" style="position:absolute;left:1461;top:11957;width:1989;height:1226" coordorigin="5320,6149" coordsize="1989,1226">
                  <v:roundrect id="_x0000_s19025" style="position:absolute;left:5445;top:6149;width:1740;height:1226" arcsize="10923f" fillcolor="#cfc" stroked="f">
                    <v:fill color2="fill darken(202)" focusposition=".5,.5" focussize="" method="linear sigma" focus="100%" type="gradientRadial"/>
                  </v:roundrect>
                  <v:shape id="_x0000_s19026" type="#_x0000_t202" style="position:absolute;left:5320;top:6269;width:1989;height:1039" filled="f" stroked="f">
                    <v:textbox style="mso-next-textbox:#_x0000_s19026">
                      <w:txbxContent>
                        <w:p w:rsidR="00C42E18" w:rsidRDefault="00C42E18">
                          <w:pPr>
                            <w:jc w:val="center"/>
                            <w:rPr>
                              <w:rFonts w:cs="David"/>
                              <w:b/>
                              <w:bCs/>
                              <w:sz w:val="28"/>
                              <w:szCs w:val="28"/>
                              <w:rtl/>
                            </w:rPr>
                          </w:pPr>
                          <w:r>
                            <w:rPr>
                              <w:rFonts w:cs="David" w:hint="cs"/>
                              <w:b/>
                              <w:bCs/>
                              <w:sz w:val="28"/>
                              <w:szCs w:val="28"/>
                              <w:rtl/>
                            </w:rPr>
                            <w:t>בין קטעים בתוך</w:t>
                          </w:r>
                        </w:p>
                        <w:p w:rsidR="00C42E18" w:rsidRDefault="00C42E18">
                          <w:pPr>
                            <w:jc w:val="center"/>
                            <w:rPr>
                              <w:rFonts w:cs="David"/>
                              <w:b/>
                              <w:bCs/>
                              <w:sz w:val="28"/>
                              <w:szCs w:val="28"/>
                              <w:rtl/>
                            </w:rPr>
                          </w:pPr>
                          <w:r>
                            <w:rPr>
                              <w:rFonts w:cs="David" w:hint="cs"/>
                              <w:b/>
                              <w:bCs/>
                              <w:sz w:val="28"/>
                              <w:szCs w:val="28"/>
                              <w:rtl/>
                            </w:rPr>
                            <w:t>מולקולות</w:t>
                          </w:r>
                        </w:p>
                        <w:p w:rsidR="00C42E18" w:rsidRDefault="00C42E18">
                          <w:pPr>
                            <w:jc w:val="center"/>
                            <w:rPr>
                              <w:rFonts w:cs="David"/>
                              <w:b/>
                              <w:bCs/>
                              <w:sz w:val="28"/>
                              <w:szCs w:val="28"/>
                              <w:rtl/>
                            </w:rPr>
                          </w:pPr>
                          <w:r>
                            <w:rPr>
                              <w:rFonts w:cs="David"/>
                              <w:b/>
                              <w:bCs/>
                              <w:sz w:val="28"/>
                              <w:szCs w:val="28"/>
                            </w:rPr>
                            <w:t>RNA</w:t>
                          </w:r>
                        </w:p>
                      </w:txbxContent>
                    </v:textbox>
                  </v:shape>
                </v:group>
                <v:group id="_x0000_s19027" style="position:absolute;left:3721;top:11957;width:1989;height:1226" coordorigin="5320,6149" coordsize="1989,1226">
                  <v:roundrect id="_x0000_s19028" style="position:absolute;left:5445;top:6149;width:1740;height:1226" arcsize="10923f" fillcolor="#cfc" stroked="f">
                    <v:fill color2="fill darken(202)" focusposition=".5,.5" focussize="" method="linear sigma" focus="100%" type="gradientRadial"/>
                  </v:roundrect>
                  <v:shape id="_x0000_s19029" type="#_x0000_t202" style="position:absolute;left:5320;top:6269;width:1989;height:1039" filled="f" stroked="f">
                    <v:textbox style="mso-next-textbox:#_x0000_s19029">
                      <w:txbxContent>
                        <w:p w:rsidR="00C42E18" w:rsidRDefault="00C42E18">
                          <w:pPr>
                            <w:jc w:val="center"/>
                            <w:rPr>
                              <w:rFonts w:cs="David"/>
                              <w:b/>
                              <w:bCs/>
                              <w:sz w:val="28"/>
                              <w:szCs w:val="28"/>
                              <w:rtl/>
                            </w:rPr>
                          </w:pPr>
                          <w:r>
                            <w:rPr>
                              <w:rFonts w:cs="David" w:hint="cs"/>
                              <w:b/>
                              <w:bCs/>
                              <w:sz w:val="28"/>
                              <w:szCs w:val="28"/>
                              <w:rtl/>
                            </w:rPr>
                            <w:t>בין גדילי</w:t>
                          </w:r>
                        </w:p>
                        <w:p w:rsidR="00C42E18" w:rsidRDefault="00C42E18">
                          <w:pPr>
                            <w:jc w:val="center"/>
                            <w:rPr>
                              <w:rFonts w:cs="David"/>
                              <w:b/>
                              <w:bCs/>
                              <w:sz w:val="28"/>
                              <w:szCs w:val="28"/>
                            </w:rPr>
                          </w:pPr>
                          <w:r>
                            <w:rPr>
                              <w:rFonts w:cs="David"/>
                              <w:b/>
                              <w:bCs/>
                              <w:sz w:val="28"/>
                              <w:szCs w:val="28"/>
                            </w:rPr>
                            <w:t>DNA</w:t>
                          </w:r>
                        </w:p>
                      </w:txbxContent>
                    </v:textbox>
                  </v:shape>
                </v:group>
              </v:group>
              <v:group id="_x0000_s19030" style="position:absolute;left:6478;top:12002;width:2039;height:1226" coordorigin="5992,5671" coordsize="2039,1226">
                <v:roundrect id="_x0000_s19031" style="position:absolute;left:6080;top:5671;width:1852;height:1226" arcsize="10923f" fillcolor="#cfc" stroked="f">
                  <v:fill color2="fill darken(202)" focusposition=".5,.5" focussize="" method="linear sigma" focus="100%" type="gradientRadial"/>
                </v:roundrect>
                <v:shape id="_x0000_s19032" type="#_x0000_t202" style="position:absolute;left:5992;top:5791;width:2039;height:1039" filled="f" stroked="f">
                  <v:textbox style="mso-next-textbox:#_x0000_s19032">
                    <w:txbxContent>
                      <w:p w:rsidR="00C42E18" w:rsidRDefault="00C42E18">
                        <w:pPr>
                          <w:jc w:val="center"/>
                          <w:rPr>
                            <w:rFonts w:cs="David"/>
                            <w:b/>
                            <w:bCs/>
                            <w:sz w:val="28"/>
                            <w:szCs w:val="28"/>
                            <w:rtl/>
                          </w:rPr>
                        </w:pPr>
                        <w:r>
                          <w:rPr>
                            <w:rFonts w:cs="David" w:hint="cs"/>
                            <w:b/>
                            <w:bCs/>
                            <w:sz w:val="28"/>
                            <w:szCs w:val="28"/>
                            <w:rtl/>
                          </w:rPr>
                          <w:t>פוספואסטרי</w:t>
                        </w:r>
                      </w:p>
                      <w:p w:rsidR="00C42E18" w:rsidRDefault="00C42E18">
                        <w:pPr>
                          <w:jc w:val="center"/>
                          <w:rPr>
                            <w:rFonts w:cs="David"/>
                            <w:b/>
                            <w:bCs/>
                            <w:sz w:val="28"/>
                            <w:szCs w:val="28"/>
                            <w:rtl/>
                          </w:rPr>
                        </w:pPr>
                        <w:r>
                          <w:rPr>
                            <w:rFonts w:cs="David" w:hint="cs"/>
                            <w:b/>
                            <w:bCs/>
                            <w:sz w:val="28"/>
                            <w:szCs w:val="28"/>
                            <w:rtl/>
                          </w:rPr>
                          <w:t>בין נוקלאוטידים</w:t>
                        </w:r>
                      </w:p>
                      <w:p w:rsidR="00C42E18" w:rsidRDefault="00C42E18">
                        <w:pPr>
                          <w:jc w:val="center"/>
                          <w:rPr>
                            <w:rFonts w:cs="David"/>
                            <w:b/>
                            <w:bCs/>
                            <w:sz w:val="28"/>
                            <w:szCs w:val="28"/>
                            <w:rtl/>
                          </w:rPr>
                        </w:pPr>
                        <w:r>
                          <w:rPr>
                            <w:rFonts w:cs="David" w:hint="cs"/>
                            <w:b/>
                            <w:bCs/>
                            <w:sz w:val="28"/>
                            <w:szCs w:val="28"/>
                            <w:rtl/>
                          </w:rPr>
                          <w:t>בגדיל</w:t>
                        </w:r>
                      </w:p>
                    </w:txbxContent>
                  </v:textbox>
                </v:shape>
              </v:group>
              <v:group id="_x0000_s19033" style="position:absolute;left:8669;top:12002;width:1989;height:1488" coordorigin="8410,5671" coordsize="1989,1488">
                <v:roundrect id="_x0000_s19034" style="position:absolute;left:8497;top:5671;width:1815;height:1488" arcsize="10923f" fillcolor="#cfc" stroked="f">
                  <v:fill color2="fill darken(202)" focusposition=".5,.5" focussize="" method="linear sigma" focus="100%" type="gradientRadial"/>
                </v:roundrect>
                <v:shape id="_x0000_s19035" type="#_x0000_t202" style="position:absolute;left:8410;top:5791;width:1989;height:1277" filled="f" stroked="f">
                  <v:textbox style="mso-next-textbox:#_x0000_s19035">
                    <w:txbxContent>
                      <w:p w:rsidR="00C42E18" w:rsidRDefault="00C42E18">
                        <w:pPr>
                          <w:jc w:val="center"/>
                          <w:rPr>
                            <w:rFonts w:cs="David"/>
                            <w:b/>
                            <w:bCs/>
                            <w:sz w:val="28"/>
                            <w:szCs w:val="28"/>
                            <w:rtl/>
                          </w:rPr>
                        </w:pPr>
                        <w:r>
                          <w:rPr>
                            <w:rFonts w:cs="David" w:hint="cs"/>
                            <w:b/>
                            <w:bCs/>
                            <w:sz w:val="28"/>
                            <w:szCs w:val="28"/>
                          </w:rPr>
                          <w:t>N</w:t>
                        </w:r>
                        <w:r>
                          <w:rPr>
                            <w:rFonts w:cs="David" w:hint="cs"/>
                            <w:b/>
                            <w:bCs/>
                            <w:sz w:val="28"/>
                            <w:szCs w:val="28"/>
                            <w:rtl/>
                          </w:rPr>
                          <w:t>-גליקוזידי</w:t>
                        </w:r>
                      </w:p>
                      <w:p w:rsidR="00C42E18" w:rsidRDefault="00C42E18">
                        <w:pPr>
                          <w:jc w:val="center"/>
                          <w:rPr>
                            <w:rFonts w:cs="David"/>
                            <w:b/>
                            <w:bCs/>
                            <w:sz w:val="28"/>
                            <w:szCs w:val="28"/>
                            <w:rtl/>
                          </w:rPr>
                        </w:pPr>
                        <w:r>
                          <w:rPr>
                            <w:rFonts w:cs="David" w:hint="cs"/>
                            <w:b/>
                            <w:bCs/>
                            <w:sz w:val="28"/>
                            <w:szCs w:val="28"/>
                            <w:rtl/>
                          </w:rPr>
                          <w:t>בין שיירי פנטוז</w:t>
                        </w:r>
                      </w:p>
                      <w:p w:rsidR="00C42E18" w:rsidRDefault="00C42E18">
                        <w:pPr>
                          <w:jc w:val="center"/>
                          <w:rPr>
                            <w:rFonts w:cs="David"/>
                            <w:b/>
                            <w:bCs/>
                            <w:sz w:val="28"/>
                            <w:szCs w:val="28"/>
                            <w:rtl/>
                          </w:rPr>
                        </w:pPr>
                        <w:r>
                          <w:rPr>
                            <w:rFonts w:cs="David" w:hint="cs"/>
                            <w:b/>
                            <w:bCs/>
                            <w:sz w:val="28"/>
                            <w:szCs w:val="28"/>
                            <w:rtl/>
                          </w:rPr>
                          <w:t>לבין שייר</w:t>
                        </w:r>
                      </w:p>
                      <w:p w:rsidR="00C42E18" w:rsidRDefault="00C42E18">
                        <w:pPr>
                          <w:jc w:val="center"/>
                          <w:rPr>
                            <w:rFonts w:cs="David"/>
                            <w:b/>
                            <w:bCs/>
                            <w:sz w:val="28"/>
                            <w:szCs w:val="28"/>
                            <w:rtl/>
                          </w:rPr>
                        </w:pPr>
                        <w:r>
                          <w:rPr>
                            <w:rFonts w:cs="David" w:hint="cs"/>
                            <w:b/>
                            <w:bCs/>
                            <w:sz w:val="28"/>
                            <w:szCs w:val="28"/>
                            <w:rtl/>
                          </w:rPr>
                          <w:t xml:space="preserve"> בסיס חנקני</w:t>
                        </w:r>
                      </w:p>
                    </w:txbxContent>
                  </v:textbox>
                </v:shape>
              </v:group>
            </v:group>
            <w10:anchorlock/>
          </v:group>
        </w:pict>
      </w: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C54832">
      <w:pPr>
        <w:tabs>
          <w:tab w:val="left" w:pos="793"/>
        </w:tabs>
        <w:spacing w:line="360" w:lineRule="auto"/>
        <w:ind w:left="368" w:hanging="368"/>
        <w:rPr>
          <w:rFonts w:cs="David"/>
          <w:caps/>
          <w:rtl/>
        </w:rPr>
      </w:pPr>
      <w:r w:rsidRPr="00C54832">
        <w:rPr>
          <w:rFonts w:cs="David"/>
          <w:caps/>
          <w:noProof/>
          <w:sz w:val="20"/>
          <w:rtl/>
          <w:lang w:val="he-IL"/>
        </w:rPr>
        <w:pict>
          <v:group id="_x0000_s18983" style="position:absolute;left:0;text-align:left;margin-left:80.95pt;margin-top:50.25pt;width:262.2pt;height:212.6pt;z-index:523" coordorigin="3111,9071" coordsize="5244,4252">
            <v:group id="_x0000_s18984" style="position:absolute;left:4102;top:11061;width:3281;height:1039" coordorigin="3569,3556" coordsize="5724,889">
              <v:line id="_x0000_s18985" style="position:absolute;flip:y" from="3569,3556" to="5960,4445" strokecolor="#009" strokeweight="1pt">
                <v:stroke startarrow="block"/>
              </v:line>
              <v:line id="_x0000_s18986" style="position:absolute;flip:x y" from="6902,3556" to="9293,4445" strokecolor="#009" strokeweight="1pt">
                <v:stroke startarrow="block"/>
              </v:line>
            </v:group>
            <v:group id="_x0000_s18987" style="position:absolute;left:3111;top:12097;width:1989;height:1226" coordorigin="5320,6149" coordsize="1989,1226">
              <v:roundrect id="_x0000_s18988" style="position:absolute;left:5445;top:6149;width:1740;height:1226" arcsize="10923f" fillcolor="#cfc" stroked="f">
                <v:fill color2="fill darken(202)" focusposition=".5,.5" focussize="" method="linear sigma" focus="100%" type="gradientRadial"/>
              </v:roundrect>
              <v:shape id="_x0000_s18989" type="#_x0000_t202" style="position:absolute;left:5320;top:6269;width:1989;height:1039" filled="f" stroked="f">
                <v:textbox style="mso-next-textbox:#_x0000_s18989">
                  <w:txbxContent>
                    <w:p w:rsidR="00C42E18" w:rsidRDefault="00C42E18">
                      <w:pPr>
                        <w:jc w:val="center"/>
                        <w:rPr>
                          <w:rFonts w:cs="David"/>
                          <w:b/>
                          <w:bCs/>
                          <w:sz w:val="28"/>
                          <w:szCs w:val="28"/>
                        </w:rPr>
                      </w:pPr>
                      <w:r>
                        <w:rPr>
                          <w:rFonts w:cs="David" w:hint="cs"/>
                          <w:b/>
                          <w:bCs/>
                          <w:sz w:val="28"/>
                          <w:szCs w:val="28"/>
                          <w:rtl/>
                        </w:rPr>
                        <w:t xml:space="preserve">בין </w:t>
                      </w:r>
                      <w:r>
                        <w:rPr>
                          <w:rFonts w:cs="David"/>
                          <w:b/>
                          <w:bCs/>
                          <w:sz w:val="28"/>
                          <w:szCs w:val="28"/>
                        </w:rPr>
                        <w:t>mRNA</w:t>
                      </w:r>
                    </w:p>
                    <w:p w:rsidR="00C42E18" w:rsidRDefault="00C42E18">
                      <w:pPr>
                        <w:jc w:val="center"/>
                        <w:rPr>
                          <w:rFonts w:cs="David"/>
                          <w:b/>
                          <w:bCs/>
                          <w:sz w:val="28"/>
                          <w:szCs w:val="28"/>
                        </w:rPr>
                      </w:pPr>
                      <w:r>
                        <w:rPr>
                          <w:rFonts w:cs="David" w:hint="cs"/>
                          <w:b/>
                          <w:bCs/>
                          <w:sz w:val="28"/>
                          <w:szCs w:val="28"/>
                          <w:rtl/>
                        </w:rPr>
                        <w:t xml:space="preserve">ל- </w:t>
                      </w:r>
                      <w:r>
                        <w:rPr>
                          <w:rFonts w:cs="David"/>
                          <w:b/>
                          <w:bCs/>
                          <w:sz w:val="28"/>
                          <w:szCs w:val="28"/>
                        </w:rPr>
                        <w:t>tRNA</w:t>
                      </w:r>
                    </w:p>
                    <w:p w:rsidR="00C42E18" w:rsidRDefault="00C42E18">
                      <w:pPr>
                        <w:jc w:val="center"/>
                        <w:rPr>
                          <w:rFonts w:cs="David"/>
                          <w:b/>
                          <w:bCs/>
                          <w:sz w:val="28"/>
                          <w:szCs w:val="28"/>
                          <w:rtl/>
                        </w:rPr>
                      </w:pPr>
                    </w:p>
                  </w:txbxContent>
                </v:textbox>
              </v:shape>
            </v:group>
            <v:group id="_x0000_s18990" style="position:absolute;left:6366;top:12097;width:1989;height:1226" coordorigin="5320,6149" coordsize="1989,1226">
              <v:roundrect id="_x0000_s18991" style="position:absolute;left:5445;top:6149;width:1740;height:1226" arcsize="10923f" fillcolor="#cfc" stroked="f">
                <v:fill color2="fill darken(202)" focusposition=".5,.5" focussize="" method="linear sigma" focus="100%" type="gradientRadial"/>
              </v:roundrect>
              <v:shape id="_x0000_s18992" type="#_x0000_t202" style="position:absolute;left:5320;top:6269;width:1989;height:1039" filled="f" stroked="f">
                <v:textbox style="mso-next-textbox:#_x0000_s18992">
                  <w:txbxContent>
                    <w:p w:rsidR="00C42E18" w:rsidRDefault="00C42E18">
                      <w:pPr>
                        <w:jc w:val="center"/>
                        <w:rPr>
                          <w:rFonts w:cs="David"/>
                          <w:b/>
                          <w:bCs/>
                          <w:sz w:val="28"/>
                          <w:szCs w:val="28"/>
                          <w:rtl/>
                        </w:rPr>
                      </w:pPr>
                      <w:r>
                        <w:rPr>
                          <w:rFonts w:cs="David" w:hint="cs"/>
                          <w:b/>
                          <w:bCs/>
                          <w:sz w:val="28"/>
                          <w:szCs w:val="28"/>
                          <w:rtl/>
                        </w:rPr>
                        <w:t xml:space="preserve">בין </w:t>
                      </w:r>
                      <w:r>
                        <w:rPr>
                          <w:rFonts w:cs="David"/>
                          <w:b/>
                          <w:bCs/>
                          <w:sz w:val="28"/>
                          <w:szCs w:val="28"/>
                        </w:rPr>
                        <w:t>DNA</w:t>
                      </w:r>
                    </w:p>
                    <w:p w:rsidR="00C42E18" w:rsidRDefault="00C42E18">
                      <w:pPr>
                        <w:jc w:val="center"/>
                        <w:rPr>
                          <w:rFonts w:cs="David"/>
                          <w:b/>
                          <w:bCs/>
                          <w:sz w:val="28"/>
                          <w:szCs w:val="28"/>
                        </w:rPr>
                      </w:pPr>
                      <w:r>
                        <w:rPr>
                          <w:rFonts w:cs="David" w:hint="cs"/>
                          <w:b/>
                          <w:bCs/>
                          <w:sz w:val="28"/>
                          <w:szCs w:val="28"/>
                          <w:rtl/>
                        </w:rPr>
                        <w:t xml:space="preserve">ל- </w:t>
                      </w:r>
                      <w:r>
                        <w:rPr>
                          <w:rFonts w:cs="David"/>
                          <w:b/>
                          <w:bCs/>
                          <w:sz w:val="28"/>
                          <w:szCs w:val="28"/>
                        </w:rPr>
                        <w:t>mRNA</w:t>
                      </w:r>
                    </w:p>
                  </w:txbxContent>
                </v:textbox>
              </v:shape>
            </v:group>
            <v:group id="_x0000_s18993" style="position:absolute;left:4387;top:9071;width:2417;height:2138" coordorigin="4387,9071" coordsize="2417,2138">
              <v:line id="_x0000_s18994" style="position:absolute" from="5595,9620" to="5595,10547" strokecolor="#009" strokeweight="1pt">
                <v:stroke endarrow="block"/>
              </v:line>
              <v:group id="_x0000_s18995" style="position:absolute;left:4388;top:9071;width:2416;height:638" coordorigin="5478,3245" coordsize="2416,638">
                <v:roundrect id="_x0000_s18996" style="position:absolute;left:5622;top:3245;width:2128;height:638" arcsize="10923f" fillcolor="#f9f" stroked="f">
                  <v:fill color2="fill darken(210)" focusposition=".5,.5" focussize="" method="linear sigma" focus="100%" type="gradientRadial"/>
                </v:roundrect>
                <v:shape id="_x0000_s18997" type="#_x0000_t202" style="position:absolute;left:5478;top:3339;width:2416;height:526" filled="f" stroked="f">
                  <v:textbox style="mso-next-textbox:#_x0000_s18997">
                    <w:txbxContent>
                      <w:p w:rsidR="00C42E18" w:rsidRDefault="00C42E18">
                        <w:pPr>
                          <w:jc w:val="center"/>
                          <w:rPr>
                            <w:rFonts w:cs="David"/>
                            <w:b/>
                            <w:bCs/>
                            <w:sz w:val="28"/>
                            <w:szCs w:val="28"/>
                            <w:rtl/>
                          </w:rPr>
                        </w:pPr>
                        <w:r>
                          <w:rPr>
                            <w:rFonts w:cs="David" w:hint="cs"/>
                            <w:b/>
                            <w:bCs/>
                            <w:sz w:val="28"/>
                            <w:szCs w:val="28"/>
                            <w:rtl/>
                          </w:rPr>
                          <w:t>בין מולקולריים</w:t>
                        </w:r>
                      </w:p>
                    </w:txbxContent>
                  </v:textbox>
                </v:shape>
              </v:group>
              <v:group id="_x0000_s18998" style="position:absolute;left:4387;top:10571;width:2416;height:638" coordorigin="8071,4377" coordsize="2416,638">
                <v:roundrect id="_x0000_s18999" style="position:absolute;left:8215;top:4377;width:2128;height:638" arcsize="10923f" fillcolor="#cf9" stroked="f">
                  <v:fill color2="fill darken(186)" focusposition=".5,.5" focussize="" method="linear sigma" focus="100%" type="gradientRadial"/>
                </v:roundrect>
                <v:shape id="_x0000_s19000" type="#_x0000_t202" style="position:absolute;left:8071;top:4472;width:2416;height:526" filled="f" stroked="f">
                  <v:textbox style="mso-next-textbox:#_x0000_s19000">
                    <w:txbxContent>
                      <w:p w:rsidR="00C42E18" w:rsidRDefault="00C42E18">
                        <w:pPr>
                          <w:jc w:val="center"/>
                          <w:rPr>
                            <w:rFonts w:cs="David"/>
                            <w:b/>
                            <w:bCs/>
                            <w:sz w:val="28"/>
                            <w:szCs w:val="28"/>
                            <w:rtl/>
                          </w:rPr>
                        </w:pPr>
                        <w:r>
                          <w:rPr>
                            <w:rFonts w:cs="David" w:hint="cs"/>
                            <w:b/>
                            <w:bCs/>
                            <w:sz w:val="28"/>
                            <w:szCs w:val="28"/>
                            <w:rtl/>
                          </w:rPr>
                          <w:t>קשרי מימן</w:t>
                        </w:r>
                      </w:p>
                    </w:txbxContent>
                  </v:textbox>
                </v:shape>
              </v:group>
            </v:group>
            <w10:anchorlock/>
          </v:group>
        </w:pict>
      </w: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C54832">
      <w:pPr>
        <w:tabs>
          <w:tab w:val="left" w:pos="793"/>
        </w:tabs>
        <w:spacing w:line="360" w:lineRule="auto"/>
        <w:ind w:left="43"/>
        <w:rPr>
          <w:rFonts w:cs="David"/>
          <w:b/>
          <w:bCs/>
          <w:sz w:val="28"/>
          <w:szCs w:val="28"/>
          <w:rtl/>
        </w:rPr>
      </w:pPr>
      <w:r w:rsidRPr="00C54832">
        <w:rPr>
          <w:rFonts w:cs="David"/>
          <w:caps/>
          <w:noProof/>
          <w:sz w:val="20"/>
          <w:rtl/>
          <w:lang w:val="he-IL"/>
        </w:rPr>
        <w:pict>
          <v:shape id="_x0000_s5481" type="#_x0000_t64" style="position:absolute;left:0;text-align:left;margin-left:62.65pt;margin-top:17pt;width:468.8pt;height:76.55pt;z-index:323;mso-position-horizontal-relative:page" adj="663"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74</w:t>
      </w:r>
      <w:r w:rsidR="005735F6">
        <w:rPr>
          <w:rFonts w:cs="David" w:hint="cs"/>
          <w:b/>
          <w:bCs/>
          <w:color w:val="0000FF"/>
          <w:sz w:val="28"/>
          <w:szCs w:val="28"/>
          <w:rtl/>
          <w:lang w:eastAsia="en-US"/>
        </w:rPr>
        <w:t>)</w:t>
      </w:r>
    </w:p>
    <w:p w:rsidR="005735F6" w:rsidRDefault="005735F6">
      <w:pPr>
        <w:spacing w:line="360" w:lineRule="auto"/>
        <w:ind w:left="-1" w:firstLine="1"/>
        <w:rPr>
          <w:rFonts w:cs="David"/>
          <w:caps/>
          <w:rtl/>
        </w:rPr>
      </w:pPr>
      <w:r>
        <w:rPr>
          <w:rFonts w:cs="David" w:hint="cs"/>
          <w:caps/>
          <w:rtl/>
        </w:rPr>
        <w:t xml:space="preserve">ה- </w:t>
      </w:r>
      <w:r>
        <w:rPr>
          <w:rFonts w:cs="David"/>
          <w:caps/>
        </w:rPr>
        <w:t>DNA</w:t>
      </w:r>
      <w:r>
        <w:rPr>
          <w:rFonts w:cs="David" w:hint="cs"/>
          <w:caps/>
          <w:rtl/>
        </w:rPr>
        <w:t xml:space="preserve"> המשולב עובר בתא תעתוק רגיל ותרגום. נוצרים חלבונים של מעטפת הנגיף.</w:t>
      </w:r>
    </w:p>
    <w:p w:rsidR="005735F6" w:rsidRDefault="005735F6">
      <w:pPr>
        <w:spacing w:line="360" w:lineRule="auto"/>
        <w:ind w:left="-1" w:right="-284" w:firstLine="1"/>
        <w:rPr>
          <w:rFonts w:cs="David"/>
          <w:caps/>
          <w:rtl/>
        </w:rPr>
      </w:pPr>
      <w:r>
        <w:rPr>
          <w:rFonts w:cs="David" w:hint="cs"/>
          <w:caps/>
          <w:rtl/>
        </w:rPr>
        <w:t xml:space="preserve">רשום את רצף החומצות האמיניות שקטע ה- </w:t>
      </w:r>
      <w:r>
        <w:rPr>
          <w:rFonts w:cs="David"/>
          <w:caps/>
        </w:rPr>
        <w:t>RNA</w:t>
      </w:r>
      <w:r>
        <w:rPr>
          <w:rFonts w:cs="David" w:hint="cs"/>
          <w:caps/>
          <w:rtl/>
        </w:rPr>
        <w:t xml:space="preserve"> הנתון בתת-סעיף א </w:t>
      </w:r>
      <w:r>
        <w:rPr>
          <w:rFonts w:cs="David"/>
        </w:rPr>
        <w:t>ii</w:t>
      </w:r>
      <w:r>
        <w:rPr>
          <w:rFonts w:cs="David" w:hint="cs"/>
          <w:caps/>
          <w:rtl/>
        </w:rPr>
        <w:t xml:space="preserve"> מקודד.</w:t>
      </w:r>
    </w:p>
    <w:p w:rsidR="005735F6" w:rsidRDefault="005735F6">
      <w:pPr>
        <w:spacing w:line="360" w:lineRule="auto"/>
        <w:ind w:left="-1" w:firstLine="1"/>
        <w:rPr>
          <w:rFonts w:cs="David"/>
          <w:caps/>
          <w:rtl/>
        </w:rPr>
      </w:pPr>
      <w:r>
        <w:rPr>
          <w:rFonts w:cs="David" w:hint="cs"/>
          <w:caps/>
          <w:rtl/>
        </w:rPr>
        <w:t xml:space="preserve">הנח שה- </w:t>
      </w:r>
      <w:r>
        <w:rPr>
          <w:rFonts w:cs="David" w:hint="cs"/>
          <w:caps/>
        </w:rPr>
        <w:t>C</w:t>
      </w:r>
      <w:r>
        <w:rPr>
          <w:rFonts w:cs="David" w:hint="cs"/>
          <w:caps/>
          <w:rtl/>
        </w:rPr>
        <w:t xml:space="preserve"> בקצה </w:t>
      </w:r>
      <w:r>
        <w:rPr>
          <w:rFonts w:cs="David"/>
          <w:caps/>
        </w:rPr>
        <w:t>5'</w:t>
      </w:r>
      <w:r>
        <w:rPr>
          <w:rFonts w:cs="David" w:hint="cs"/>
          <w:caps/>
          <w:rtl/>
        </w:rPr>
        <w:t xml:space="preserve"> של </w:t>
      </w:r>
      <w:r>
        <w:rPr>
          <w:rFonts w:cs="David" w:hint="cs"/>
          <w:caps/>
        </w:rPr>
        <w:t>RNA</w:t>
      </w:r>
      <w:r>
        <w:rPr>
          <w:rFonts w:cs="David" w:hint="cs"/>
          <w:caps/>
          <w:rtl/>
        </w:rPr>
        <w:t xml:space="preserve"> הוא התחלה של קודון.</w:t>
      </w:r>
    </w:p>
    <w:p w:rsidR="005735F6" w:rsidRDefault="005735F6">
      <w:pPr>
        <w:tabs>
          <w:tab w:val="left" w:pos="793"/>
        </w:tabs>
        <w:spacing w:line="360" w:lineRule="auto"/>
        <w:ind w:left="43"/>
        <w:rPr>
          <w:rFonts w:cs="David"/>
          <w:b/>
          <w:bCs/>
          <w:color w:val="FF0000"/>
          <w:sz w:val="16"/>
          <w:szCs w:val="16"/>
          <w:rtl/>
          <w:lang w:eastAsia="en-US"/>
        </w:rPr>
      </w:pPr>
    </w:p>
    <w:p w:rsidR="005735F6" w:rsidRDefault="00C54832">
      <w:pPr>
        <w:tabs>
          <w:tab w:val="left" w:pos="793"/>
        </w:tabs>
        <w:spacing w:line="360" w:lineRule="auto"/>
        <w:ind w:left="368" w:hanging="368"/>
        <w:rPr>
          <w:rFonts w:cs="David"/>
          <w:rtl/>
        </w:rPr>
      </w:pPr>
      <w:r w:rsidRPr="00C54832">
        <w:rPr>
          <w:rFonts w:cs="David"/>
          <w:b/>
          <w:bCs/>
          <w:noProof/>
          <w:color w:val="FF00FF"/>
          <w:sz w:val="20"/>
          <w:szCs w:val="28"/>
          <w:rtl/>
          <w:lang w:val="he-IL"/>
        </w:rPr>
        <w:pict>
          <v:roundrect id="_x0000_s5507" style="position:absolute;left:0;text-align:left;margin-left:62.65pt;margin-top:18.05pt;width:468.8pt;height:28.75pt;z-index:331;mso-position-horizontal-relative:page" arcsize="20628f" filled="f" strokecolor="fuchsia">
            <v:stroke dashstyle="dash"/>
            <w10:wrap anchorx="page"/>
          </v:roundrect>
        </w:pict>
      </w:r>
      <w:r w:rsidR="005735F6">
        <w:rPr>
          <w:rFonts w:cs="David" w:hint="cs"/>
          <w:b/>
          <w:bCs/>
          <w:color w:val="FF00FF"/>
          <w:sz w:val="28"/>
          <w:szCs w:val="28"/>
          <w:rtl/>
        </w:rPr>
        <w:t>התשובה:</w:t>
      </w:r>
    </w:p>
    <w:p w:rsidR="005735F6" w:rsidRDefault="005735F6">
      <w:pPr>
        <w:tabs>
          <w:tab w:val="left" w:pos="793"/>
        </w:tabs>
        <w:spacing w:line="360" w:lineRule="auto"/>
        <w:ind w:left="43"/>
        <w:jc w:val="center"/>
        <w:rPr>
          <w:rFonts w:cs="David"/>
          <w:b/>
          <w:bCs/>
          <w:color w:val="FF0000"/>
          <w:sz w:val="28"/>
          <w:szCs w:val="28"/>
          <w:rtl/>
          <w:lang w:eastAsia="en-US"/>
        </w:rPr>
      </w:pPr>
      <w:r>
        <w:t xml:space="preserve">Pro </w:t>
      </w:r>
      <w:r>
        <w:sym w:font="Symbol" w:char="F02D"/>
      </w:r>
      <w:r>
        <w:t xml:space="preserve"> Arg </w:t>
      </w:r>
      <w:r>
        <w:sym w:font="Symbol" w:char="F02D"/>
      </w:r>
      <w:r>
        <w:t xml:space="preserve"> Pro </w:t>
      </w:r>
      <w:r>
        <w:sym w:font="Symbol" w:char="F02D"/>
      </w:r>
      <w:r>
        <w:t xml:space="preserve"> Leu </w:t>
      </w:r>
      <w:r>
        <w:sym w:font="Symbol" w:char="F02D"/>
      </w:r>
      <w:r>
        <w:t xml:space="preserve"> Ala</w:t>
      </w: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ind w:left="-1" w:firstLine="1"/>
        <w:rPr>
          <w:rFonts w:cs="David"/>
          <w:caps/>
          <w:rtl/>
        </w:rPr>
      </w:pPr>
    </w:p>
    <w:p w:rsidR="005735F6" w:rsidRDefault="005735F6">
      <w:pPr>
        <w:pStyle w:val="31"/>
        <w:rPr>
          <w:caps/>
          <w:rtl/>
        </w:rPr>
      </w:pPr>
      <w:r>
        <w:rPr>
          <w:rFonts w:hint="cs"/>
          <w:caps/>
          <w:rtl/>
        </w:rPr>
        <w:t>הטעות האופיינית העיקרית בתת-סעיף זה היא רישום של רצף החומצות האמיניות בעברית. בעיה נוספת היא טעויות בזיהוי חומצות אמיניות - עבודה לקויה עם הטבלה "רשימת קודונים והחומצות האמיניות המתאימות להם" שבדפי הנוסחאות.</w:t>
      </w:r>
    </w:p>
    <w:p w:rsidR="005735F6" w:rsidRDefault="00C54832">
      <w:pPr>
        <w:spacing w:line="360" w:lineRule="auto"/>
        <w:ind w:left="-1" w:firstLine="1"/>
        <w:rPr>
          <w:rFonts w:cs="David"/>
          <w:caps/>
          <w:rtl/>
        </w:rPr>
      </w:pPr>
      <w:r w:rsidRPr="00C54832">
        <w:rPr>
          <w:rFonts w:cs="David"/>
          <w:noProof/>
          <w:sz w:val="20"/>
          <w:rtl/>
          <w:lang w:val="he-IL"/>
        </w:rPr>
        <w:pict>
          <v:shape id="_x0000_s19875" type="#_x0000_t98" style="position:absolute;left:0;text-align:left;margin-left:63.2pt;margin-top:3.9pt;width:468.25pt;height:202.45pt;z-index:-19;mso-position-horizontal-relative:page" adj="2216" filled="f" fillcolor="#969696" strokecolor="#f39">
            <v:stroke dashstyle="dash"/>
            <v:textbox inset="1pt,1pt,1pt,1pt"/>
            <w10:wrap anchorx="page"/>
          </v:shape>
        </w:pict>
      </w:r>
    </w:p>
    <w:p w:rsidR="005735F6" w:rsidRDefault="005735F6">
      <w:pPr>
        <w:spacing w:line="360" w:lineRule="auto"/>
        <w:ind w:left="-1" w:firstLine="1"/>
        <w:rPr>
          <w:rFonts w:cs="David"/>
          <w:caps/>
          <w:rtl/>
        </w:rPr>
      </w:pPr>
    </w:p>
    <w:p w:rsidR="005735F6" w:rsidRDefault="005735F6">
      <w:pPr>
        <w:spacing w:line="360" w:lineRule="auto"/>
        <w:ind w:left="-1" w:firstLine="1"/>
        <w:rPr>
          <w:rFonts w:cs="David"/>
          <w:caps/>
          <w:rtl/>
        </w:rPr>
      </w:pPr>
      <w:r>
        <w:rPr>
          <w:rFonts w:cs="David" w:hint="cs"/>
          <w:caps/>
          <w:rtl/>
        </w:rPr>
        <w:t>בנוסף לדרישה לרשום את רצף החומצות האמיניות באנגלית, מומלץ לסכם את התשובות</w:t>
      </w:r>
    </w:p>
    <w:p w:rsidR="005735F6" w:rsidRDefault="005735F6">
      <w:pPr>
        <w:spacing w:line="360" w:lineRule="auto"/>
        <w:ind w:left="-1" w:firstLine="1"/>
        <w:rPr>
          <w:rFonts w:cs="David"/>
          <w:caps/>
          <w:rtl/>
        </w:rPr>
      </w:pPr>
      <w:r>
        <w:rPr>
          <w:rFonts w:cs="David" w:hint="cs"/>
          <w:caps/>
          <w:rtl/>
        </w:rPr>
        <w:t>לסעיפים א'-ב' בטבלה:</w:t>
      </w:r>
    </w:p>
    <w:p w:rsidR="005735F6" w:rsidRDefault="005735F6">
      <w:pPr>
        <w:spacing w:line="360" w:lineRule="auto"/>
        <w:ind w:left="-1" w:firstLine="1"/>
        <w:rPr>
          <w:rFonts w:cs="David"/>
          <w:caps/>
          <w:sz w:val="16"/>
          <w:szCs w:val="16"/>
          <w:rtl/>
        </w:rPr>
      </w:pPr>
    </w:p>
    <w:tbl>
      <w:tblPr>
        <w:tblW w:w="81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7"/>
        <w:gridCol w:w="982"/>
        <w:gridCol w:w="1242"/>
        <w:gridCol w:w="1181"/>
        <w:gridCol w:w="1181"/>
        <w:gridCol w:w="1182"/>
        <w:gridCol w:w="1638"/>
      </w:tblGrid>
      <w:tr w:rsidR="005735F6" w:rsidTr="002340F5">
        <w:trPr>
          <w:cantSplit/>
        </w:trPr>
        <w:tc>
          <w:tcPr>
            <w:tcW w:w="1719" w:type="dxa"/>
            <w:gridSpan w:val="2"/>
          </w:tcPr>
          <w:p w:rsidR="005735F6" w:rsidRDefault="005735F6">
            <w:pPr>
              <w:jc w:val="center"/>
              <w:rPr>
                <w:rFonts w:cs="David"/>
              </w:rPr>
            </w:pPr>
            <w:r>
              <w:rPr>
                <w:rFonts w:cs="David" w:hint="cs"/>
                <w:rtl/>
              </w:rPr>
              <w:t>רצף חומצות אמיניות</w:t>
            </w:r>
          </w:p>
        </w:tc>
        <w:tc>
          <w:tcPr>
            <w:tcW w:w="1242" w:type="dxa"/>
          </w:tcPr>
          <w:p w:rsidR="005735F6" w:rsidRDefault="005735F6">
            <w:pPr>
              <w:bidi w:val="0"/>
              <w:spacing w:line="360" w:lineRule="auto"/>
              <w:jc w:val="center"/>
            </w:pPr>
            <w:r>
              <w:t>Pro</w:t>
            </w:r>
          </w:p>
        </w:tc>
        <w:tc>
          <w:tcPr>
            <w:tcW w:w="1181" w:type="dxa"/>
          </w:tcPr>
          <w:p w:rsidR="005735F6" w:rsidRDefault="005735F6">
            <w:pPr>
              <w:bidi w:val="0"/>
              <w:spacing w:line="360" w:lineRule="auto"/>
              <w:jc w:val="center"/>
            </w:pPr>
            <w:r>
              <w:t>Arg</w:t>
            </w:r>
          </w:p>
        </w:tc>
        <w:tc>
          <w:tcPr>
            <w:tcW w:w="1181" w:type="dxa"/>
          </w:tcPr>
          <w:p w:rsidR="005735F6" w:rsidRDefault="005735F6">
            <w:pPr>
              <w:bidi w:val="0"/>
              <w:spacing w:line="360" w:lineRule="auto"/>
              <w:jc w:val="center"/>
            </w:pPr>
            <w:r>
              <w:t>Pro</w:t>
            </w:r>
          </w:p>
        </w:tc>
        <w:tc>
          <w:tcPr>
            <w:tcW w:w="1182" w:type="dxa"/>
          </w:tcPr>
          <w:p w:rsidR="005735F6" w:rsidRDefault="005735F6">
            <w:pPr>
              <w:bidi w:val="0"/>
              <w:spacing w:line="360" w:lineRule="auto"/>
              <w:jc w:val="center"/>
            </w:pPr>
            <w:r>
              <w:t>Leu</w:t>
            </w:r>
          </w:p>
        </w:tc>
        <w:tc>
          <w:tcPr>
            <w:tcW w:w="1638" w:type="dxa"/>
          </w:tcPr>
          <w:p w:rsidR="005735F6" w:rsidRDefault="005735F6">
            <w:pPr>
              <w:bidi w:val="0"/>
              <w:spacing w:line="360" w:lineRule="auto"/>
              <w:jc w:val="center"/>
            </w:pPr>
            <w:r>
              <w:t>Ala</w:t>
            </w:r>
          </w:p>
        </w:tc>
      </w:tr>
      <w:tr w:rsidR="005735F6" w:rsidTr="002340F5">
        <w:trPr>
          <w:cantSplit/>
        </w:trPr>
        <w:tc>
          <w:tcPr>
            <w:tcW w:w="1719" w:type="dxa"/>
            <w:gridSpan w:val="2"/>
          </w:tcPr>
          <w:p w:rsidR="005735F6" w:rsidRDefault="005735F6">
            <w:pPr>
              <w:spacing w:line="360" w:lineRule="auto"/>
              <w:jc w:val="center"/>
              <w:rPr>
                <w:rFonts w:cs="David"/>
              </w:rPr>
            </w:pPr>
            <w:r>
              <w:rPr>
                <w:rFonts w:cs="David"/>
              </w:rPr>
              <w:t>mRNA</w:t>
            </w:r>
          </w:p>
        </w:tc>
        <w:tc>
          <w:tcPr>
            <w:tcW w:w="1242" w:type="dxa"/>
          </w:tcPr>
          <w:p w:rsidR="005735F6" w:rsidRDefault="005735F6">
            <w:pPr>
              <w:bidi w:val="0"/>
              <w:spacing w:line="360" w:lineRule="auto"/>
            </w:pPr>
            <w:r>
              <w:t>5’   CCU</w:t>
            </w:r>
          </w:p>
        </w:tc>
        <w:tc>
          <w:tcPr>
            <w:tcW w:w="1181" w:type="dxa"/>
          </w:tcPr>
          <w:p w:rsidR="005735F6" w:rsidRDefault="005735F6">
            <w:pPr>
              <w:bidi w:val="0"/>
              <w:spacing w:line="360" w:lineRule="auto"/>
              <w:jc w:val="center"/>
            </w:pPr>
            <w:r>
              <w:t>CGA</w:t>
            </w:r>
          </w:p>
        </w:tc>
        <w:tc>
          <w:tcPr>
            <w:tcW w:w="1181" w:type="dxa"/>
          </w:tcPr>
          <w:p w:rsidR="005735F6" w:rsidRDefault="005735F6">
            <w:pPr>
              <w:bidi w:val="0"/>
              <w:spacing w:line="360" w:lineRule="auto"/>
              <w:jc w:val="center"/>
            </w:pPr>
            <w:r>
              <w:t>CCU</w:t>
            </w:r>
          </w:p>
        </w:tc>
        <w:tc>
          <w:tcPr>
            <w:tcW w:w="1182" w:type="dxa"/>
          </w:tcPr>
          <w:p w:rsidR="005735F6" w:rsidRDefault="005735F6">
            <w:pPr>
              <w:bidi w:val="0"/>
              <w:spacing w:line="360" w:lineRule="auto"/>
              <w:jc w:val="center"/>
            </w:pPr>
            <w:r>
              <w:t>CUU</w:t>
            </w:r>
          </w:p>
        </w:tc>
        <w:tc>
          <w:tcPr>
            <w:tcW w:w="1638" w:type="dxa"/>
          </w:tcPr>
          <w:p w:rsidR="005735F6" w:rsidRDefault="005735F6">
            <w:pPr>
              <w:bidi w:val="0"/>
              <w:spacing w:line="360" w:lineRule="auto"/>
            </w:pPr>
            <w:r>
              <w:t xml:space="preserve">     GCC    3’</w:t>
            </w:r>
          </w:p>
        </w:tc>
      </w:tr>
      <w:tr w:rsidR="005735F6" w:rsidTr="002340F5">
        <w:trPr>
          <w:cantSplit/>
        </w:trPr>
        <w:tc>
          <w:tcPr>
            <w:tcW w:w="737" w:type="dxa"/>
            <w:vMerge w:val="restart"/>
            <w:vAlign w:val="center"/>
          </w:tcPr>
          <w:p w:rsidR="005735F6" w:rsidRDefault="005735F6">
            <w:pPr>
              <w:spacing w:line="360" w:lineRule="auto"/>
              <w:jc w:val="center"/>
              <w:rPr>
                <w:rFonts w:cs="David"/>
              </w:rPr>
            </w:pPr>
            <w:r>
              <w:rPr>
                <w:rFonts w:cs="David"/>
              </w:rPr>
              <w:t>DNA</w:t>
            </w:r>
          </w:p>
        </w:tc>
        <w:tc>
          <w:tcPr>
            <w:tcW w:w="982" w:type="dxa"/>
          </w:tcPr>
          <w:p w:rsidR="005735F6" w:rsidRDefault="005735F6">
            <w:pPr>
              <w:spacing w:line="360" w:lineRule="auto"/>
              <w:jc w:val="center"/>
              <w:rPr>
                <w:rFonts w:cs="David"/>
              </w:rPr>
            </w:pPr>
            <w:r>
              <w:rPr>
                <w:rFonts w:cs="David" w:hint="cs"/>
                <w:rtl/>
              </w:rPr>
              <w:t xml:space="preserve">גדיל </w:t>
            </w:r>
            <w:r>
              <w:rPr>
                <w:rFonts w:cs="David" w:hint="cs"/>
              </w:rPr>
              <w:t>I</w:t>
            </w:r>
          </w:p>
        </w:tc>
        <w:tc>
          <w:tcPr>
            <w:tcW w:w="1242" w:type="dxa"/>
          </w:tcPr>
          <w:p w:rsidR="005735F6" w:rsidRDefault="005735F6">
            <w:pPr>
              <w:bidi w:val="0"/>
              <w:spacing w:line="360" w:lineRule="auto"/>
            </w:pPr>
            <w:r>
              <w:t>3’   GGA</w:t>
            </w:r>
          </w:p>
        </w:tc>
        <w:tc>
          <w:tcPr>
            <w:tcW w:w="1181" w:type="dxa"/>
          </w:tcPr>
          <w:p w:rsidR="005735F6" w:rsidRDefault="005735F6">
            <w:pPr>
              <w:bidi w:val="0"/>
              <w:spacing w:line="360" w:lineRule="auto"/>
              <w:jc w:val="center"/>
            </w:pPr>
            <w:r>
              <w:t>GCT</w:t>
            </w:r>
          </w:p>
        </w:tc>
        <w:tc>
          <w:tcPr>
            <w:tcW w:w="1181" w:type="dxa"/>
          </w:tcPr>
          <w:p w:rsidR="005735F6" w:rsidRDefault="005735F6">
            <w:pPr>
              <w:bidi w:val="0"/>
              <w:spacing w:line="360" w:lineRule="auto"/>
              <w:jc w:val="center"/>
            </w:pPr>
            <w:r>
              <w:t>GGA</w:t>
            </w:r>
          </w:p>
        </w:tc>
        <w:tc>
          <w:tcPr>
            <w:tcW w:w="1182" w:type="dxa"/>
          </w:tcPr>
          <w:p w:rsidR="005735F6" w:rsidRDefault="005735F6">
            <w:pPr>
              <w:bidi w:val="0"/>
              <w:spacing w:line="360" w:lineRule="auto"/>
              <w:jc w:val="center"/>
            </w:pPr>
            <w:r>
              <w:t>GAA</w:t>
            </w:r>
          </w:p>
        </w:tc>
        <w:tc>
          <w:tcPr>
            <w:tcW w:w="1638" w:type="dxa"/>
          </w:tcPr>
          <w:p w:rsidR="005735F6" w:rsidRDefault="005735F6">
            <w:pPr>
              <w:bidi w:val="0"/>
              <w:spacing w:line="360" w:lineRule="auto"/>
            </w:pPr>
            <w:r>
              <w:t xml:space="preserve">     CGG    3’</w:t>
            </w:r>
          </w:p>
        </w:tc>
      </w:tr>
      <w:tr w:rsidR="005735F6" w:rsidTr="002340F5">
        <w:trPr>
          <w:cantSplit/>
        </w:trPr>
        <w:tc>
          <w:tcPr>
            <w:tcW w:w="737" w:type="dxa"/>
            <w:vMerge/>
          </w:tcPr>
          <w:p w:rsidR="005735F6" w:rsidRDefault="005735F6">
            <w:pPr>
              <w:spacing w:line="360" w:lineRule="auto"/>
              <w:jc w:val="center"/>
              <w:rPr>
                <w:rFonts w:cs="David"/>
              </w:rPr>
            </w:pPr>
          </w:p>
        </w:tc>
        <w:tc>
          <w:tcPr>
            <w:tcW w:w="982" w:type="dxa"/>
          </w:tcPr>
          <w:p w:rsidR="005735F6" w:rsidRDefault="005735F6">
            <w:pPr>
              <w:spacing w:line="360" w:lineRule="auto"/>
              <w:jc w:val="center"/>
              <w:rPr>
                <w:rFonts w:cs="David"/>
              </w:rPr>
            </w:pPr>
            <w:r>
              <w:rPr>
                <w:rFonts w:cs="David" w:hint="cs"/>
                <w:rtl/>
              </w:rPr>
              <w:t xml:space="preserve">גדיל </w:t>
            </w:r>
            <w:r>
              <w:rPr>
                <w:rFonts w:cs="David" w:hint="cs"/>
              </w:rPr>
              <w:t>II</w:t>
            </w:r>
          </w:p>
        </w:tc>
        <w:tc>
          <w:tcPr>
            <w:tcW w:w="1242" w:type="dxa"/>
          </w:tcPr>
          <w:p w:rsidR="005735F6" w:rsidRDefault="005735F6">
            <w:pPr>
              <w:bidi w:val="0"/>
              <w:spacing w:line="360" w:lineRule="auto"/>
            </w:pPr>
            <w:r>
              <w:t>5’   CCT</w:t>
            </w:r>
          </w:p>
        </w:tc>
        <w:tc>
          <w:tcPr>
            <w:tcW w:w="1181" w:type="dxa"/>
          </w:tcPr>
          <w:p w:rsidR="005735F6" w:rsidRDefault="005735F6">
            <w:pPr>
              <w:bidi w:val="0"/>
              <w:spacing w:line="360" w:lineRule="auto"/>
              <w:jc w:val="center"/>
            </w:pPr>
            <w:r>
              <w:t>CGA</w:t>
            </w:r>
          </w:p>
        </w:tc>
        <w:tc>
          <w:tcPr>
            <w:tcW w:w="1181" w:type="dxa"/>
          </w:tcPr>
          <w:p w:rsidR="005735F6" w:rsidRDefault="005735F6">
            <w:pPr>
              <w:bidi w:val="0"/>
              <w:spacing w:line="360" w:lineRule="auto"/>
              <w:jc w:val="center"/>
            </w:pPr>
            <w:r>
              <w:t>CCT</w:t>
            </w:r>
          </w:p>
        </w:tc>
        <w:tc>
          <w:tcPr>
            <w:tcW w:w="1182" w:type="dxa"/>
          </w:tcPr>
          <w:p w:rsidR="005735F6" w:rsidRDefault="005735F6">
            <w:pPr>
              <w:bidi w:val="0"/>
              <w:spacing w:line="360" w:lineRule="auto"/>
              <w:jc w:val="center"/>
            </w:pPr>
            <w:r>
              <w:t>CTT</w:t>
            </w:r>
          </w:p>
        </w:tc>
        <w:tc>
          <w:tcPr>
            <w:tcW w:w="1638" w:type="dxa"/>
          </w:tcPr>
          <w:p w:rsidR="005735F6" w:rsidRDefault="005735F6">
            <w:pPr>
              <w:bidi w:val="0"/>
              <w:spacing w:line="360" w:lineRule="auto"/>
            </w:pPr>
            <w:r>
              <w:t xml:space="preserve">     GCC    3’</w:t>
            </w:r>
          </w:p>
        </w:tc>
      </w:tr>
    </w:tbl>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ind w:left="360"/>
        <w:rPr>
          <w:rFonts w:cs="David"/>
          <w:rtl/>
        </w:rPr>
      </w:pPr>
    </w:p>
    <w:p w:rsidR="005735F6" w:rsidRDefault="005735F6">
      <w:pPr>
        <w:ind w:left="360"/>
        <w:rPr>
          <w:rFonts w:cs="David"/>
          <w:rtl/>
        </w:rPr>
      </w:pPr>
    </w:p>
    <w:p w:rsidR="005735F6" w:rsidRDefault="005735F6">
      <w:pPr>
        <w:ind w:left="360"/>
        <w:rPr>
          <w:rFonts w:cs="David"/>
          <w:rtl/>
        </w:rPr>
      </w:pPr>
    </w:p>
    <w:p w:rsidR="005735F6" w:rsidRDefault="00C54832">
      <w:pPr>
        <w:spacing w:line="360" w:lineRule="auto"/>
        <w:ind w:left="43"/>
        <w:rPr>
          <w:rFonts w:cs="David"/>
          <w:b/>
          <w:bCs/>
          <w:color w:val="0000FF"/>
          <w:sz w:val="28"/>
          <w:szCs w:val="28"/>
          <w:rtl/>
          <w:lang w:eastAsia="en-US"/>
        </w:rPr>
      </w:pPr>
      <w:r w:rsidRPr="00C54832">
        <w:rPr>
          <w:rFonts w:cs="David"/>
          <w:caps/>
          <w:noProof/>
          <w:sz w:val="20"/>
          <w:rtl/>
          <w:lang w:val="he-IL"/>
        </w:rPr>
        <w:pict>
          <v:shape id="_x0000_s5486" type="#_x0000_t64" style="position:absolute;left:0;text-align:left;margin-left:62.65pt;margin-top:13.45pt;width:468.8pt;height:147.25pt;z-index:327;mso-position-horizontal-relative:page" adj="484" filled="f" strokecolor="blue">
            <v:stroke dashstyle="dash"/>
            <w10:wrap anchorx="page"/>
          </v:shape>
        </w:pict>
      </w:r>
      <w:r w:rsidR="005735F6">
        <w:rPr>
          <w:rFonts w:cs="David" w:hint="cs"/>
          <w:b/>
          <w:bCs/>
          <w:color w:val="FF0000"/>
          <w:sz w:val="28"/>
          <w:szCs w:val="28"/>
          <w:rtl/>
          <w:lang w:eastAsia="en-US"/>
        </w:rPr>
        <w:t>סעיף ג'</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90</w:t>
      </w:r>
      <w:r w:rsidR="005735F6">
        <w:rPr>
          <w:rFonts w:cs="David" w:hint="cs"/>
          <w:b/>
          <w:bCs/>
          <w:color w:val="0000FF"/>
          <w:sz w:val="28"/>
          <w:szCs w:val="28"/>
          <w:rtl/>
          <w:lang w:eastAsia="en-US"/>
        </w:rPr>
        <w:t>)</w:t>
      </w:r>
    </w:p>
    <w:p w:rsidR="005735F6" w:rsidRDefault="005735F6">
      <w:pPr>
        <w:spacing w:line="360" w:lineRule="auto"/>
        <w:ind w:left="-1" w:firstLine="1"/>
        <w:rPr>
          <w:rFonts w:cs="David"/>
          <w:caps/>
          <w:rtl/>
        </w:rPr>
      </w:pPr>
      <w:r>
        <w:rPr>
          <w:rFonts w:cs="David" w:hint="cs"/>
          <w:caps/>
          <w:rtl/>
        </w:rPr>
        <w:t xml:space="preserve">לפניך חמישה שלבים של התהליך המתרחש בתא לאחר התקפה של נגיף האיידס. </w:t>
      </w:r>
    </w:p>
    <w:p w:rsidR="005735F6" w:rsidRDefault="005735F6">
      <w:pPr>
        <w:spacing w:line="360" w:lineRule="auto"/>
        <w:ind w:left="-1" w:firstLine="1"/>
        <w:rPr>
          <w:rFonts w:cs="David"/>
          <w:caps/>
          <w:rtl/>
        </w:rPr>
      </w:pPr>
      <w:r>
        <w:rPr>
          <w:rFonts w:cs="David" w:hint="cs"/>
          <w:caps/>
          <w:rtl/>
        </w:rPr>
        <w:t>השלבים רשומים בסדר אקראי. רשום אותם בסדר הנכון.</w:t>
      </w:r>
    </w:p>
    <w:p w:rsidR="005735F6" w:rsidRDefault="005735F6">
      <w:pPr>
        <w:tabs>
          <w:tab w:val="left" w:pos="793"/>
        </w:tabs>
        <w:spacing w:line="360" w:lineRule="auto"/>
        <w:ind w:left="368" w:hanging="368"/>
        <w:rPr>
          <w:rFonts w:cs="David"/>
          <w:caps/>
          <w:rtl/>
        </w:rPr>
      </w:pPr>
      <w:r>
        <w:rPr>
          <w:rFonts w:cs="David" w:hint="cs"/>
          <w:caps/>
          <w:rtl/>
        </w:rPr>
        <w:t>-</w:t>
      </w:r>
      <w:r>
        <w:rPr>
          <w:rFonts w:cs="David" w:hint="cs"/>
          <w:caps/>
          <w:rtl/>
        </w:rPr>
        <w:tab/>
        <w:t>תעתוק הפוך</w:t>
      </w:r>
    </w:p>
    <w:p w:rsidR="005735F6" w:rsidRDefault="005735F6">
      <w:pPr>
        <w:tabs>
          <w:tab w:val="left" w:pos="793"/>
        </w:tabs>
        <w:spacing w:line="360" w:lineRule="auto"/>
        <w:ind w:left="368" w:hanging="368"/>
        <w:rPr>
          <w:rFonts w:cs="David"/>
          <w:caps/>
          <w:rtl/>
        </w:rPr>
      </w:pPr>
      <w:r>
        <w:rPr>
          <w:rFonts w:cs="David" w:hint="cs"/>
          <w:caps/>
          <w:rtl/>
        </w:rPr>
        <w:t>-</w:t>
      </w:r>
      <w:r>
        <w:rPr>
          <w:rFonts w:cs="David" w:hint="cs"/>
          <w:caps/>
          <w:rtl/>
        </w:rPr>
        <w:tab/>
        <w:t>תעתוק רגיל</w:t>
      </w:r>
    </w:p>
    <w:p w:rsidR="005735F6" w:rsidRDefault="005735F6">
      <w:pPr>
        <w:tabs>
          <w:tab w:val="left" w:pos="793"/>
        </w:tabs>
        <w:spacing w:line="360" w:lineRule="auto"/>
        <w:ind w:left="368" w:hanging="368"/>
        <w:rPr>
          <w:rFonts w:cs="David"/>
          <w:caps/>
          <w:rtl/>
        </w:rPr>
      </w:pPr>
      <w:r>
        <w:rPr>
          <w:rFonts w:cs="David" w:hint="cs"/>
          <w:caps/>
          <w:rtl/>
        </w:rPr>
        <w:t>-</w:t>
      </w:r>
      <w:r>
        <w:rPr>
          <w:rFonts w:cs="David" w:hint="cs"/>
          <w:caps/>
          <w:rtl/>
        </w:rPr>
        <w:tab/>
        <w:t>תרגום</w:t>
      </w:r>
    </w:p>
    <w:p w:rsidR="005735F6" w:rsidRDefault="005735F6">
      <w:pPr>
        <w:tabs>
          <w:tab w:val="left" w:pos="793"/>
        </w:tabs>
        <w:spacing w:line="360" w:lineRule="auto"/>
        <w:ind w:left="368" w:hanging="368"/>
        <w:rPr>
          <w:rFonts w:cs="David"/>
          <w:caps/>
          <w:rtl/>
        </w:rPr>
      </w:pPr>
      <w:r>
        <w:rPr>
          <w:rFonts w:cs="David" w:hint="cs"/>
          <w:caps/>
          <w:rtl/>
        </w:rPr>
        <w:t>-</w:t>
      </w:r>
      <w:r>
        <w:rPr>
          <w:rFonts w:cs="David" w:hint="cs"/>
          <w:caps/>
          <w:rtl/>
        </w:rPr>
        <w:tab/>
        <w:t xml:space="preserve">חדירת ה- </w:t>
      </w:r>
      <w:r>
        <w:rPr>
          <w:rFonts w:cs="David"/>
          <w:caps/>
        </w:rPr>
        <w:t>RNA</w:t>
      </w:r>
      <w:r>
        <w:rPr>
          <w:rFonts w:cs="David" w:hint="cs"/>
          <w:caps/>
          <w:rtl/>
        </w:rPr>
        <w:t xml:space="preserve"> של הנגיף לתא</w:t>
      </w:r>
    </w:p>
    <w:p w:rsidR="005735F6" w:rsidRDefault="005735F6">
      <w:pPr>
        <w:tabs>
          <w:tab w:val="left" w:pos="793"/>
        </w:tabs>
        <w:spacing w:line="360" w:lineRule="auto"/>
        <w:ind w:left="368" w:hanging="368"/>
        <w:rPr>
          <w:rFonts w:cs="David"/>
          <w:caps/>
          <w:rtl/>
        </w:rPr>
      </w:pPr>
      <w:r>
        <w:rPr>
          <w:rFonts w:cs="David" w:hint="cs"/>
          <w:caps/>
          <w:rtl/>
        </w:rPr>
        <w:t>-</w:t>
      </w:r>
      <w:r>
        <w:rPr>
          <w:rFonts w:cs="David" w:hint="cs"/>
          <w:caps/>
          <w:rtl/>
        </w:rPr>
        <w:tab/>
        <w:t xml:space="preserve">היווצרות ה- </w:t>
      </w:r>
      <w:r>
        <w:rPr>
          <w:rFonts w:cs="David"/>
          <w:caps/>
        </w:rPr>
        <w:t>DNA</w:t>
      </w:r>
      <w:r>
        <w:rPr>
          <w:rFonts w:cs="David" w:hint="cs"/>
          <w:caps/>
          <w:rtl/>
        </w:rPr>
        <w:t xml:space="preserve"> המשולב</w:t>
      </w:r>
    </w:p>
    <w:p w:rsidR="005735F6" w:rsidRDefault="005735F6">
      <w:pPr>
        <w:tabs>
          <w:tab w:val="left" w:pos="793"/>
        </w:tabs>
        <w:spacing w:line="360" w:lineRule="auto"/>
        <w:ind w:left="368" w:hanging="368"/>
        <w:rPr>
          <w:rFonts w:cs="David"/>
          <w:caps/>
          <w:sz w:val="16"/>
          <w:szCs w:val="16"/>
          <w:rtl/>
        </w:rPr>
      </w:pPr>
    </w:p>
    <w:p w:rsidR="005735F6" w:rsidRDefault="005735F6">
      <w:pPr>
        <w:tabs>
          <w:tab w:val="left" w:pos="793"/>
        </w:tabs>
        <w:spacing w:line="360" w:lineRule="auto"/>
        <w:ind w:left="368" w:hanging="368"/>
        <w:rPr>
          <w:rFonts w:cs="David"/>
          <w:caps/>
          <w:sz w:val="16"/>
          <w:szCs w:val="16"/>
          <w:rtl/>
        </w:rPr>
      </w:pPr>
    </w:p>
    <w:p w:rsidR="005735F6" w:rsidRDefault="005735F6">
      <w:pPr>
        <w:tabs>
          <w:tab w:val="left" w:pos="793"/>
        </w:tabs>
        <w:spacing w:line="360" w:lineRule="auto"/>
        <w:ind w:left="368" w:hanging="368"/>
        <w:rPr>
          <w:rFonts w:cs="David"/>
          <w:caps/>
          <w:sz w:val="16"/>
          <w:szCs w:val="16"/>
          <w:rtl/>
        </w:rPr>
      </w:pPr>
    </w:p>
    <w:p w:rsidR="005735F6" w:rsidRDefault="005735F6">
      <w:pPr>
        <w:tabs>
          <w:tab w:val="left" w:pos="793"/>
        </w:tabs>
        <w:spacing w:line="360" w:lineRule="auto"/>
        <w:ind w:left="368" w:hanging="368"/>
        <w:rPr>
          <w:rFonts w:cs="David"/>
          <w:caps/>
          <w:sz w:val="16"/>
          <w:szCs w:val="16"/>
          <w:rtl/>
        </w:rPr>
      </w:pPr>
    </w:p>
    <w:p w:rsidR="005735F6" w:rsidRDefault="00C54832">
      <w:pPr>
        <w:tabs>
          <w:tab w:val="left" w:pos="793"/>
        </w:tabs>
        <w:spacing w:line="360" w:lineRule="auto"/>
        <w:ind w:left="368" w:hanging="368"/>
        <w:rPr>
          <w:rFonts w:cs="David"/>
          <w:rtl/>
        </w:rPr>
      </w:pPr>
      <w:r w:rsidRPr="00C54832">
        <w:rPr>
          <w:rFonts w:cs="David"/>
          <w:b/>
          <w:bCs/>
          <w:noProof/>
          <w:color w:val="FF00FF"/>
          <w:sz w:val="20"/>
          <w:szCs w:val="28"/>
          <w:rtl/>
          <w:lang w:val="he-IL"/>
        </w:rPr>
        <w:pict>
          <v:roundrect id="_x0000_s5508" style="position:absolute;left:0;text-align:left;margin-left:62.3pt;margin-top:16.65pt;width:468.8pt;height:104.5pt;z-index:332;mso-position-horizontal-relative:page" arcsize="12197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ind w:left="318" w:hanging="318"/>
        <w:rPr>
          <w:rFonts w:cs="David"/>
          <w:caps/>
          <w:rtl/>
        </w:rPr>
      </w:pPr>
      <w:r>
        <w:rPr>
          <w:rFonts w:cs="David" w:hint="cs"/>
          <w:caps/>
          <w:rtl/>
        </w:rPr>
        <w:t xml:space="preserve">1.  חדירת ה- </w:t>
      </w:r>
      <w:r>
        <w:rPr>
          <w:rFonts w:cs="David"/>
          <w:caps/>
        </w:rPr>
        <w:t>RNA</w:t>
      </w:r>
      <w:r>
        <w:rPr>
          <w:rFonts w:cs="David" w:hint="cs"/>
          <w:caps/>
          <w:rtl/>
        </w:rPr>
        <w:t xml:space="preserve"> של הנגיף לתא</w:t>
      </w:r>
    </w:p>
    <w:p w:rsidR="005735F6" w:rsidRDefault="005735F6">
      <w:pPr>
        <w:spacing w:line="360" w:lineRule="auto"/>
        <w:ind w:left="318" w:hanging="318"/>
        <w:rPr>
          <w:rFonts w:cs="David"/>
          <w:caps/>
          <w:rtl/>
        </w:rPr>
      </w:pPr>
      <w:r>
        <w:rPr>
          <w:rFonts w:cs="David" w:hint="cs"/>
          <w:caps/>
          <w:rtl/>
        </w:rPr>
        <w:t>2.  תעתוק הפוך</w:t>
      </w:r>
    </w:p>
    <w:p w:rsidR="005735F6" w:rsidRDefault="005735F6">
      <w:pPr>
        <w:spacing w:line="360" w:lineRule="auto"/>
        <w:ind w:left="318" w:hanging="318"/>
        <w:rPr>
          <w:rFonts w:cs="David"/>
          <w:caps/>
          <w:rtl/>
        </w:rPr>
      </w:pPr>
      <w:r>
        <w:rPr>
          <w:rFonts w:cs="David" w:hint="cs"/>
          <w:caps/>
          <w:rtl/>
        </w:rPr>
        <w:t xml:space="preserve">3.  היווצרות ה- </w:t>
      </w:r>
      <w:r>
        <w:rPr>
          <w:rFonts w:cs="David"/>
          <w:caps/>
        </w:rPr>
        <w:t>DNA</w:t>
      </w:r>
      <w:r>
        <w:rPr>
          <w:rFonts w:cs="David" w:hint="cs"/>
          <w:caps/>
          <w:rtl/>
        </w:rPr>
        <w:t xml:space="preserve"> המשולב</w:t>
      </w:r>
    </w:p>
    <w:p w:rsidR="005735F6" w:rsidRDefault="005735F6">
      <w:pPr>
        <w:spacing w:line="360" w:lineRule="auto"/>
        <w:ind w:left="318" w:hanging="318"/>
        <w:rPr>
          <w:rFonts w:cs="David"/>
          <w:caps/>
          <w:rtl/>
        </w:rPr>
      </w:pPr>
      <w:r>
        <w:rPr>
          <w:rFonts w:cs="David" w:hint="cs"/>
          <w:caps/>
          <w:rtl/>
        </w:rPr>
        <w:t>4.  תעתוק רגיל</w:t>
      </w:r>
    </w:p>
    <w:p w:rsidR="005735F6" w:rsidRDefault="005735F6">
      <w:pPr>
        <w:tabs>
          <w:tab w:val="left" w:pos="793"/>
        </w:tabs>
        <w:spacing w:line="360" w:lineRule="auto"/>
        <w:ind w:left="318" w:hanging="318"/>
        <w:rPr>
          <w:rFonts w:cs="David"/>
          <w:caps/>
          <w:rtl/>
        </w:rPr>
      </w:pPr>
      <w:r>
        <w:rPr>
          <w:rFonts w:cs="David" w:hint="cs"/>
          <w:caps/>
          <w:rtl/>
        </w:rPr>
        <w:t>5.  תרגום</w:t>
      </w:r>
    </w:p>
    <w:p w:rsidR="005735F6" w:rsidRDefault="005735F6">
      <w:pPr>
        <w:tabs>
          <w:tab w:val="left" w:pos="793"/>
        </w:tabs>
        <w:spacing w:line="360" w:lineRule="auto"/>
        <w:ind w:left="368" w:hanging="368"/>
        <w:rPr>
          <w:rFonts w:cs="David"/>
          <w:caps/>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735F6" w:rsidRDefault="005735F6">
      <w:pPr>
        <w:spacing w:line="360" w:lineRule="auto"/>
        <w:ind w:left="-1" w:firstLine="1"/>
        <w:rPr>
          <w:rFonts w:cs="David"/>
          <w:caps/>
          <w:rtl/>
        </w:rPr>
      </w:pPr>
    </w:p>
    <w:p w:rsidR="005735F6" w:rsidRDefault="005735F6">
      <w:pPr>
        <w:spacing w:line="360" w:lineRule="auto"/>
        <w:ind w:left="-1" w:firstLine="1"/>
        <w:rPr>
          <w:rFonts w:cs="David"/>
          <w:caps/>
          <w:rtl/>
        </w:rPr>
      </w:pPr>
      <w:r>
        <w:rPr>
          <w:rFonts w:cs="David" w:hint="cs"/>
          <w:caps/>
          <w:rtl/>
        </w:rPr>
        <w:t>הציון גבוה. הופיעו טעויות מעטות הנובעות מחוסר הבנה של המושג החדש "גדיל משולב". היו תלמידים שהתייחסו לגדיל זה כאל שרשרות נפרדות.</w:t>
      </w:r>
    </w:p>
    <w:p w:rsidR="005735F6" w:rsidRDefault="005735F6">
      <w:pPr>
        <w:spacing w:line="360" w:lineRule="auto"/>
        <w:ind w:left="-1" w:firstLine="1"/>
        <w:rPr>
          <w:rFonts w:cs="David"/>
          <w:caps/>
          <w:rtl/>
        </w:rPr>
      </w:pPr>
    </w:p>
    <w:p w:rsidR="005735F6" w:rsidRDefault="005735F6">
      <w:pPr>
        <w:spacing w:line="360" w:lineRule="auto"/>
        <w:ind w:left="-1" w:firstLine="1"/>
        <w:rPr>
          <w:rFonts w:cs="David"/>
          <w:caps/>
          <w:rtl/>
        </w:rPr>
      </w:pPr>
    </w:p>
    <w:p w:rsidR="005735F6" w:rsidRDefault="00C54832">
      <w:pPr>
        <w:spacing w:line="360" w:lineRule="auto"/>
        <w:ind w:left="43"/>
        <w:rPr>
          <w:rFonts w:cs="David"/>
          <w:b/>
          <w:bCs/>
          <w:color w:val="0000FF"/>
          <w:sz w:val="28"/>
          <w:szCs w:val="28"/>
          <w:rtl/>
          <w:lang w:eastAsia="en-US"/>
        </w:rPr>
      </w:pPr>
      <w:r w:rsidRPr="00C54832">
        <w:rPr>
          <w:rFonts w:cs="David"/>
          <w:caps/>
          <w:noProof/>
          <w:sz w:val="20"/>
          <w:rtl/>
          <w:lang w:val="he-IL"/>
        </w:rPr>
        <w:pict>
          <v:shape id="_x0000_s5485" type="#_x0000_t64" style="position:absolute;left:0;text-align:left;margin-left:62.3pt;margin-top:16.15pt;width:468.8pt;height:109.7pt;z-index:326;mso-position-horizontal-relative:page" adj="669" filled="f" strokecolor="blue">
            <v:stroke dashstyle="dash"/>
            <w10:wrap anchorx="page"/>
          </v:shape>
        </w:pict>
      </w:r>
      <w:r w:rsidR="005735F6">
        <w:rPr>
          <w:rFonts w:cs="David" w:hint="cs"/>
          <w:b/>
          <w:bCs/>
          <w:color w:val="FF0000"/>
          <w:sz w:val="28"/>
          <w:szCs w:val="28"/>
          <w:rtl/>
          <w:lang w:eastAsia="en-US"/>
        </w:rPr>
        <w:t>סעיף ד'</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61</w:t>
      </w:r>
      <w:r w:rsidR="005735F6">
        <w:rPr>
          <w:rFonts w:cs="David" w:hint="cs"/>
          <w:b/>
          <w:bCs/>
          <w:color w:val="0000FF"/>
          <w:sz w:val="28"/>
          <w:szCs w:val="28"/>
          <w:rtl/>
          <w:lang w:eastAsia="en-US"/>
        </w:rPr>
        <w:t>)</w:t>
      </w:r>
    </w:p>
    <w:p w:rsidR="005735F6" w:rsidRDefault="005735F6">
      <w:pPr>
        <w:spacing w:line="360" w:lineRule="auto"/>
        <w:ind w:left="-1" w:firstLine="1"/>
        <w:rPr>
          <w:rFonts w:cs="David"/>
          <w:caps/>
          <w:rtl/>
        </w:rPr>
      </w:pPr>
      <w:r>
        <w:rPr>
          <w:rFonts w:cs="David" w:hint="cs"/>
          <w:caps/>
          <w:rtl/>
        </w:rPr>
        <w:t>המסה המולרית של אחד מחלבוני נגיף</w:t>
      </w:r>
      <w:r>
        <w:rPr>
          <w:rFonts w:cs="David" w:hint="cs"/>
          <w:rtl/>
        </w:rPr>
        <w:t xml:space="preserve"> האיידס היא </w:t>
      </w:r>
      <w:r>
        <w:rPr>
          <w:rFonts w:cs="David"/>
        </w:rPr>
        <w:t>55,000</w:t>
      </w:r>
      <w:r>
        <w:rPr>
          <w:rFonts w:cs="David" w:hint="cs"/>
          <w:rtl/>
        </w:rPr>
        <w:t xml:space="preserve"> גרם למול.</w:t>
      </w:r>
    </w:p>
    <w:p w:rsidR="005735F6" w:rsidRDefault="005735F6">
      <w:pPr>
        <w:spacing w:line="360" w:lineRule="auto"/>
        <w:ind w:left="-1" w:firstLine="1"/>
        <w:rPr>
          <w:rFonts w:cs="David"/>
          <w:caps/>
          <w:rtl/>
        </w:rPr>
      </w:pPr>
      <w:r>
        <w:rPr>
          <w:rFonts w:cs="David" w:hint="cs"/>
          <w:caps/>
          <w:rtl/>
        </w:rPr>
        <w:t xml:space="preserve">מסה מולרית ממוצעת של יחידת חומצה אמינית בחלבון זה היא </w:t>
      </w:r>
      <w:r>
        <w:rPr>
          <w:rFonts w:cs="David"/>
          <w:caps/>
        </w:rPr>
        <w:t>110</w:t>
      </w:r>
      <w:r>
        <w:rPr>
          <w:rFonts w:cs="David" w:hint="cs"/>
          <w:caps/>
          <w:rtl/>
        </w:rPr>
        <w:t xml:space="preserve"> גרם למול.          </w:t>
      </w:r>
    </w:p>
    <w:p w:rsidR="005735F6" w:rsidRDefault="005735F6">
      <w:pPr>
        <w:spacing w:line="360" w:lineRule="auto"/>
        <w:ind w:left="-1" w:firstLine="1"/>
        <w:rPr>
          <w:rFonts w:cs="David"/>
          <w:caps/>
          <w:rtl/>
        </w:rPr>
      </w:pPr>
      <w:r>
        <w:rPr>
          <w:rFonts w:cs="David" w:hint="cs"/>
          <w:caps/>
          <w:rtl/>
        </w:rPr>
        <w:t xml:space="preserve">המרחק הממוצע בין מרכזי </w:t>
      </w:r>
      <w:r>
        <w:rPr>
          <w:rFonts w:cs="David" w:hint="cs"/>
          <w:caps/>
          <w:u w:val="single"/>
          <w:rtl/>
        </w:rPr>
        <w:t>נוקלאוטידים</w:t>
      </w:r>
      <w:r>
        <w:rPr>
          <w:rFonts w:cs="David" w:hint="cs"/>
          <w:caps/>
          <w:rtl/>
        </w:rPr>
        <w:t xml:space="preserve"> שכנים בגדיל הוא </w:t>
      </w:r>
      <w:r>
        <w:rPr>
          <w:rFonts w:cs="David"/>
          <w:caps/>
        </w:rPr>
        <w:t>3.4</w:t>
      </w:r>
      <w:r>
        <w:rPr>
          <w:caps/>
          <w:sz w:val="28"/>
          <w:szCs w:val="28"/>
        </w:rPr>
        <w:t>·</w:t>
      </w:r>
      <w:r>
        <w:rPr>
          <w:rFonts w:cs="David"/>
          <w:caps/>
        </w:rPr>
        <w:t>10</w:t>
      </w:r>
      <w:r>
        <w:rPr>
          <w:rFonts w:cs="David"/>
          <w:caps/>
          <w:vertAlign w:val="superscript"/>
        </w:rPr>
        <w:sym w:font="Symbol" w:char="F02D"/>
      </w:r>
      <w:r>
        <w:rPr>
          <w:rFonts w:cs="David"/>
          <w:caps/>
          <w:vertAlign w:val="superscript"/>
        </w:rPr>
        <w:t>10</w:t>
      </w:r>
      <w:r>
        <w:rPr>
          <w:rFonts w:cs="David" w:hint="cs"/>
          <w:caps/>
          <w:rtl/>
        </w:rPr>
        <w:t xml:space="preserve"> מטר.</w:t>
      </w:r>
    </w:p>
    <w:p w:rsidR="005735F6" w:rsidRDefault="005735F6">
      <w:pPr>
        <w:spacing w:line="360" w:lineRule="auto"/>
        <w:ind w:left="-1" w:firstLine="1"/>
        <w:rPr>
          <w:rFonts w:cs="David"/>
          <w:caps/>
          <w:rtl/>
        </w:rPr>
      </w:pPr>
      <w:r>
        <w:rPr>
          <w:rFonts w:cs="David" w:hint="cs"/>
          <w:caps/>
          <w:rtl/>
        </w:rPr>
        <w:t xml:space="preserve">חשב את אורך הקטע של ה- </w:t>
      </w:r>
      <w:r>
        <w:rPr>
          <w:rFonts w:cs="David"/>
          <w:caps/>
        </w:rPr>
        <w:t>DNA</w:t>
      </w:r>
      <w:r>
        <w:rPr>
          <w:rFonts w:cs="David" w:hint="cs"/>
          <w:caps/>
          <w:rtl/>
        </w:rPr>
        <w:t xml:space="preserve"> שמקודד את החלבון. </w:t>
      </w:r>
      <w:r>
        <w:rPr>
          <w:rFonts w:cs="David" w:hint="cs"/>
          <w:caps/>
          <w:u w:val="single"/>
          <w:rtl/>
        </w:rPr>
        <w:t>פרט את חישוביך</w:t>
      </w:r>
      <w:r>
        <w:rPr>
          <w:rFonts w:cs="David" w:hint="cs"/>
          <w:caps/>
          <w:rtl/>
        </w:rPr>
        <w:t>.</w:t>
      </w:r>
      <w:r>
        <w:rPr>
          <w:rFonts w:cs="David" w:hint="cs"/>
          <w:caps/>
          <w:rtl/>
        </w:rPr>
        <w:tab/>
      </w:r>
      <w:r>
        <w:rPr>
          <w:rFonts w:cs="David" w:hint="cs"/>
          <w:caps/>
          <w:rtl/>
        </w:rPr>
        <w:tab/>
      </w:r>
    </w:p>
    <w:p w:rsidR="005735F6" w:rsidRDefault="005735F6">
      <w:pPr>
        <w:spacing w:line="360" w:lineRule="auto"/>
        <w:ind w:left="43"/>
        <w:rPr>
          <w:rFonts w:cs="David"/>
          <w:b/>
          <w:bCs/>
          <w:color w:val="FF0000"/>
          <w:sz w:val="16"/>
          <w:szCs w:val="16"/>
          <w:rtl/>
          <w:lang w:eastAsia="en-US"/>
        </w:rPr>
      </w:pPr>
    </w:p>
    <w:p w:rsidR="005735F6" w:rsidRDefault="005735F6">
      <w:pPr>
        <w:spacing w:line="360" w:lineRule="auto"/>
        <w:ind w:left="43"/>
        <w:rPr>
          <w:rFonts w:cs="David"/>
          <w:b/>
          <w:bCs/>
          <w:color w:val="FF0000"/>
          <w:sz w:val="16"/>
          <w:szCs w:val="16"/>
          <w:rtl/>
          <w:lang w:eastAsia="en-US"/>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5509" style="position:absolute;left:0;text-align:left;margin-left:62.3pt;margin-top:18.15pt;width:468.8pt;height:151.15pt;z-index:333;mso-position-horizontal-relative:page" arcsize="10901f" filled="f" strokecolor="fuchsia">
            <v:stroke dashstyle="dash"/>
            <w10:wrap anchorx="page"/>
          </v:roundrect>
        </w:pict>
      </w:r>
      <w:r w:rsidRPr="00C54832">
        <w:rPr>
          <w:rFonts w:cs="David"/>
          <w:b/>
          <w:bCs/>
          <w:noProof/>
          <w:color w:val="FF00FF"/>
          <w:sz w:val="20"/>
          <w:szCs w:val="28"/>
          <w:rtl/>
          <w:lang w:val="he-IL"/>
        </w:rPr>
        <w:pict>
          <v:group id="_x0000_s5489" style="position:absolute;left:0;text-align:left;margin-left:27.6pt;margin-top:17.25pt;width:104.75pt;height:62.15pt;z-index:-67" coordorigin="3744,10709" coordsize="2095,1243" wrapcoords="1389 10670 1389 10670 12806 10670 12806 10670 1389 10670">
            <v:shape id="_x0000_s5490" type="#_x0000_t202" style="position:absolute;left:4837;top:11149;width:1002;height:476" filled="f" stroked="f">
              <v:textbox>
                <w:txbxContent>
                  <w:p w:rsidR="00C42E18" w:rsidRDefault="00C42E18">
                    <w:pPr>
                      <w:bidi w:val="0"/>
                      <w:rPr>
                        <w:rtl/>
                      </w:rPr>
                    </w:pPr>
                    <w:r>
                      <w:t>= 500</w:t>
                    </w:r>
                  </w:p>
                </w:txbxContent>
              </v:textbox>
            </v:shape>
            <v:group id="_x0000_s5491" style="position:absolute;left:3744;top:10709;width:1358;height:1243" coordorigin="3744,10709" coordsize="1358,1243">
              <v:group id="_x0000_s5492" style="position:absolute;left:3820;top:11249;width:1083;height:703" coordorigin="4697,11800" coordsize="1083,703">
                <v:shape id="_x0000_s5493" type="#_x0000_t202" style="position:absolute;left:4697;top:11885;width:876;height:476" filled="f" stroked="f">
                  <v:textbox>
                    <w:txbxContent>
                      <w:p w:rsidR="00C42E18" w:rsidRDefault="00C42E18">
                        <w:pPr>
                          <w:bidi w:val="0"/>
                          <w:rPr>
                            <w:rtl/>
                          </w:rPr>
                        </w:pPr>
                        <w:r>
                          <w:t>110</w:t>
                        </w:r>
                      </w:p>
                    </w:txbxContent>
                  </v:textbox>
                </v:shape>
                <v:group id="_x0000_s5494" style="position:absolute;left:5001;top:11800;width:779;height:703" coordorigin="5900,11109" coordsize="779,703">
                  <v:shape id="_x0000_s5495" type="#_x0000_t202" style="position:absolute;left:5900;top:11109;width:764;height:476" filled="f" stroked="f">
                    <v:textbox>
                      <w:txbxContent>
                        <w:p w:rsidR="00C42E18" w:rsidRDefault="00C42E18">
                          <w:pPr>
                            <w:bidi w:val="0"/>
                            <w:jc w:val="center"/>
                            <w:rPr>
                              <w:u w:val="single"/>
                              <w:rtl/>
                            </w:rPr>
                          </w:pPr>
                          <w:r>
                            <w:rPr>
                              <w:u w:val="single"/>
                            </w:rPr>
                            <w:t>gr</w:t>
                          </w:r>
                        </w:p>
                      </w:txbxContent>
                    </v:textbox>
                  </v:shape>
                  <v:shape id="_x0000_s5496" type="#_x0000_t202" style="position:absolute;left:5915;top:11336;width:764;height:476" filled="f" stroked="f">
                    <v:textbox>
                      <w:txbxContent>
                        <w:p w:rsidR="00C42E18" w:rsidRDefault="00C42E18">
                          <w:pPr>
                            <w:bidi w:val="0"/>
                            <w:jc w:val="center"/>
                            <w:rPr>
                              <w:rtl/>
                            </w:rPr>
                          </w:pPr>
                          <w:r>
                            <w:t>mol</w:t>
                          </w:r>
                        </w:p>
                      </w:txbxContent>
                    </v:textbox>
                  </v:shape>
                </v:group>
              </v:group>
              <v:group id="_x0000_s5497" style="position:absolute;left:3744;top:10709;width:1358;height:703" coordorigin="3744,10709" coordsize="1358,703">
                <v:group id="_x0000_s5498" style="position:absolute;left:3744;top:10709;width:1358;height:703" coordorigin="3744,10709" coordsize="1358,703">
                  <v:shape id="_x0000_s5499" type="#_x0000_t202" style="position:absolute;left:3744;top:10806;width:1089;height:476" filled="f" stroked="f">
                    <v:textbox>
                      <w:txbxContent>
                        <w:p w:rsidR="00C42E18" w:rsidRDefault="00C42E18">
                          <w:pPr>
                            <w:bidi w:val="0"/>
                            <w:rPr>
                              <w:rtl/>
                            </w:rPr>
                          </w:pPr>
                          <w:r>
                            <w:t>55,000</w:t>
                          </w:r>
                        </w:p>
                      </w:txbxContent>
                    </v:textbox>
                  </v:shape>
                  <v:group id="_x0000_s5500" style="position:absolute;left:4323;top:10709;width:779;height:703" coordorigin="5900,11109" coordsize="779,703">
                    <v:shape id="_x0000_s5501" type="#_x0000_t202" style="position:absolute;left:5900;top:11109;width:764;height:476" filled="f" stroked="f">
                      <v:textbox>
                        <w:txbxContent>
                          <w:p w:rsidR="00C42E18" w:rsidRDefault="00C42E18">
                            <w:pPr>
                              <w:bidi w:val="0"/>
                              <w:jc w:val="center"/>
                              <w:rPr>
                                <w:u w:val="single"/>
                                <w:rtl/>
                              </w:rPr>
                            </w:pPr>
                            <w:r>
                              <w:rPr>
                                <w:u w:val="single"/>
                              </w:rPr>
                              <w:t>gr</w:t>
                            </w:r>
                          </w:p>
                        </w:txbxContent>
                      </v:textbox>
                    </v:shape>
                    <v:shape id="_x0000_s5502" type="#_x0000_t202" style="position:absolute;left:5915;top:11336;width:764;height:476" filled="f" stroked="f">
                      <v:textbox>
                        <w:txbxContent>
                          <w:p w:rsidR="00C42E18" w:rsidRDefault="00C42E18">
                            <w:pPr>
                              <w:bidi w:val="0"/>
                              <w:jc w:val="center"/>
                              <w:rPr>
                                <w:rtl/>
                              </w:rPr>
                            </w:pPr>
                            <w:r>
                              <w:t>mol</w:t>
                            </w:r>
                          </w:p>
                        </w:txbxContent>
                      </v:textbox>
                    </v:shape>
                  </v:group>
                </v:group>
                <v:line id="_x0000_s5503" style="position:absolute" from="3907,11320" to="4946,11320"/>
              </v:group>
            </v:group>
            <w10:anchorlock/>
          </v:group>
        </w:pict>
      </w:r>
      <w:r w:rsidR="005735F6">
        <w:rPr>
          <w:rFonts w:cs="David" w:hint="cs"/>
          <w:b/>
          <w:bCs/>
          <w:color w:val="FF00FF"/>
          <w:sz w:val="28"/>
          <w:szCs w:val="28"/>
          <w:rtl/>
        </w:rPr>
        <w:t>התשובה:</w:t>
      </w:r>
    </w:p>
    <w:p w:rsidR="005735F6" w:rsidRDefault="005735F6">
      <w:pPr>
        <w:spacing w:line="360" w:lineRule="auto"/>
        <w:ind w:left="34"/>
        <w:rPr>
          <w:rFonts w:cs="David"/>
          <w:rtl/>
        </w:rPr>
      </w:pPr>
    </w:p>
    <w:p w:rsidR="005735F6" w:rsidRDefault="005735F6">
      <w:pPr>
        <w:spacing w:line="360" w:lineRule="auto"/>
        <w:ind w:left="34"/>
        <w:rPr>
          <w:rFonts w:cs="David"/>
          <w:rtl/>
        </w:rPr>
      </w:pPr>
      <w:r>
        <w:rPr>
          <w:rFonts w:cs="David" w:hint="cs"/>
          <w:rtl/>
        </w:rPr>
        <w:t>מספר החומצות האמיניות בחלבון:</w:t>
      </w:r>
    </w:p>
    <w:p w:rsidR="005735F6" w:rsidRDefault="005735F6">
      <w:pPr>
        <w:spacing w:line="360" w:lineRule="auto"/>
        <w:ind w:left="34"/>
        <w:rPr>
          <w:rFonts w:cs="David"/>
          <w:sz w:val="28"/>
          <w:szCs w:val="28"/>
          <w:rtl/>
        </w:rPr>
      </w:pPr>
    </w:p>
    <w:p w:rsidR="005735F6" w:rsidRDefault="005735F6">
      <w:pPr>
        <w:spacing w:line="360" w:lineRule="auto"/>
        <w:ind w:left="34" w:right="-426"/>
        <w:rPr>
          <w:rFonts w:cs="David"/>
        </w:rPr>
      </w:pPr>
      <w:r>
        <w:rPr>
          <w:rFonts w:cs="David" w:hint="cs"/>
          <w:rtl/>
        </w:rPr>
        <w:t xml:space="preserve">מספר הנוקלאוטידים בקטע ה- </w:t>
      </w:r>
      <w:r>
        <w:rPr>
          <w:rFonts w:cs="David"/>
        </w:rPr>
        <w:t>DNA</w:t>
      </w:r>
      <w:r>
        <w:rPr>
          <w:rFonts w:cs="David" w:hint="cs"/>
          <w:rtl/>
        </w:rPr>
        <w:t xml:space="preserve"> שמקודד את החלבון:</w:t>
      </w:r>
      <w:r>
        <w:rPr>
          <w:rFonts w:cs="David" w:hint="cs"/>
          <w:rtl/>
        </w:rPr>
        <w:tab/>
        <w:t xml:space="preserve">                  </w:t>
      </w:r>
      <w:r>
        <w:rPr>
          <w:rFonts w:cs="David"/>
        </w:rPr>
        <w:t xml:space="preserve">500 </w:t>
      </w:r>
      <w:r>
        <w:rPr>
          <w:rFonts w:cs="David"/>
        </w:rPr>
        <w:sym w:font="Symbol" w:char="F0B4"/>
      </w:r>
      <w:r>
        <w:rPr>
          <w:rFonts w:cs="David"/>
        </w:rPr>
        <w:t xml:space="preserve"> 3 = 1500</w:t>
      </w:r>
      <w:r>
        <w:rPr>
          <w:rFonts w:cs="David" w:hint="cs"/>
          <w:rtl/>
        </w:rPr>
        <w:t xml:space="preserve">                                      </w:t>
      </w:r>
    </w:p>
    <w:p w:rsidR="00823DDD" w:rsidRDefault="005735F6">
      <w:pPr>
        <w:spacing w:line="360" w:lineRule="auto"/>
        <w:ind w:left="34"/>
        <w:rPr>
          <w:rFonts w:cs="David"/>
          <w:rtl/>
        </w:rPr>
      </w:pPr>
      <w:r>
        <w:rPr>
          <w:rFonts w:cs="David" w:hint="cs"/>
          <w:rtl/>
        </w:rPr>
        <w:t xml:space="preserve">אורך קטע ה- </w:t>
      </w:r>
      <w:r>
        <w:rPr>
          <w:rFonts w:cs="David"/>
        </w:rPr>
        <w:t>DNA</w:t>
      </w:r>
      <w:r>
        <w:rPr>
          <w:rFonts w:cs="David" w:hint="cs"/>
          <w:rtl/>
        </w:rPr>
        <w:t xml:space="preserve"> שמקודד את החלבון:</w:t>
      </w:r>
      <w:r>
        <w:rPr>
          <w:rFonts w:cs="David" w:hint="cs"/>
          <w:rtl/>
        </w:rPr>
        <w:tab/>
      </w:r>
      <w:r>
        <w:rPr>
          <w:rFonts w:cs="David"/>
        </w:rPr>
        <w:t>3.4</w:t>
      </w:r>
      <w:r>
        <w:rPr>
          <w:sz w:val="28"/>
          <w:szCs w:val="28"/>
        </w:rPr>
        <w:t>·</w:t>
      </w:r>
      <w:r>
        <w:rPr>
          <w:rFonts w:cs="David"/>
        </w:rPr>
        <w:t>10</w:t>
      </w:r>
      <w:r>
        <w:rPr>
          <w:rFonts w:cs="David"/>
          <w:vertAlign w:val="superscript"/>
        </w:rPr>
        <w:sym w:font="Symbol" w:char="F02D"/>
      </w:r>
      <w:r>
        <w:rPr>
          <w:rFonts w:cs="David"/>
          <w:vertAlign w:val="superscript"/>
        </w:rPr>
        <w:t>10</w:t>
      </w:r>
      <w:r>
        <w:rPr>
          <w:rFonts w:cs="David"/>
        </w:rPr>
        <w:t xml:space="preserve"> m </w:t>
      </w:r>
      <w:r>
        <w:rPr>
          <w:rFonts w:cs="David"/>
        </w:rPr>
        <w:sym w:font="Symbol" w:char="F0B4"/>
      </w:r>
      <w:r>
        <w:rPr>
          <w:rFonts w:cs="David"/>
        </w:rPr>
        <w:t xml:space="preserve"> (1500 </w:t>
      </w:r>
      <w:r>
        <w:rPr>
          <w:rFonts w:cs="David"/>
        </w:rPr>
        <w:sym w:font="Symbol" w:char="F02D"/>
      </w:r>
      <w:r>
        <w:rPr>
          <w:rFonts w:cs="David"/>
        </w:rPr>
        <w:t xml:space="preserve"> 1) = 5.097</w:t>
      </w:r>
      <w:r>
        <w:rPr>
          <w:sz w:val="28"/>
          <w:szCs w:val="28"/>
        </w:rPr>
        <w:t>·</w:t>
      </w:r>
      <w:r>
        <w:rPr>
          <w:rFonts w:cs="David"/>
        </w:rPr>
        <w:t>10</w:t>
      </w:r>
      <w:r>
        <w:rPr>
          <w:rFonts w:cs="David"/>
          <w:vertAlign w:val="superscript"/>
        </w:rPr>
        <w:sym w:font="Symbol" w:char="F02D"/>
      </w:r>
      <w:r>
        <w:rPr>
          <w:rFonts w:cs="David"/>
          <w:vertAlign w:val="superscript"/>
        </w:rPr>
        <w:t>7</w:t>
      </w:r>
      <w:r>
        <w:rPr>
          <w:rFonts w:cs="David"/>
        </w:rPr>
        <w:t xml:space="preserve"> m</w:t>
      </w:r>
    </w:p>
    <w:p w:rsidR="005735F6" w:rsidRDefault="00823DDD" w:rsidP="00087703">
      <w:pPr>
        <w:spacing w:line="360" w:lineRule="auto"/>
        <w:ind w:left="34"/>
        <w:rPr>
          <w:rFonts w:cs="David"/>
          <w:rtl/>
        </w:rPr>
      </w:pPr>
      <w:r>
        <w:rPr>
          <w:rFonts w:cs="David" w:hint="cs"/>
          <w:rtl/>
        </w:rPr>
        <w:t xml:space="preserve">(התקבל גם חישוב:    </w:t>
      </w:r>
      <w:r>
        <w:rPr>
          <w:rFonts w:cs="David"/>
        </w:rPr>
        <w:t>3.4</w:t>
      </w:r>
      <w:r>
        <w:rPr>
          <w:sz w:val="28"/>
          <w:szCs w:val="28"/>
        </w:rPr>
        <w:t>·</w:t>
      </w:r>
      <w:r>
        <w:rPr>
          <w:rFonts w:cs="David"/>
        </w:rPr>
        <w:t>10</w:t>
      </w:r>
      <w:r>
        <w:rPr>
          <w:rFonts w:cs="David"/>
          <w:vertAlign w:val="superscript"/>
        </w:rPr>
        <w:sym w:font="Symbol" w:char="F02D"/>
      </w:r>
      <w:r>
        <w:rPr>
          <w:rFonts w:cs="David"/>
          <w:vertAlign w:val="superscript"/>
        </w:rPr>
        <w:t>10</w:t>
      </w:r>
      <w:r>
        <w:rPr>
          <w:rFonts w:cs="David"/>
        </w:rPr>
        <w:t xml:space="preserve"> m </w:t>
      </w:r>
      <w:r>
        <w:rPr>
          <w:rFonts w:cs="David"/>
        </w:rPr>
        <w:sym w:font="Symbol" w:char="F0B4"/>
      </w:r>
      <w:r>
        <w:rPr>
          <w:rFonts w:cs="David"/>
        </w:rPr>
        <w:t xml:space="preserve"> 1500 = 5.</w:t>
      </w:r>
      <w:r w:rsidR="00087703" w:rsidRPr="00087703">
        <w:t>1</w:t>
      </w:r>
      <w:r>
        <w:rPr>
          <w:sz w:val="28"/>
          <w:szCs w:val="28"/>
        </w:rPr>
        <w:t>·</w:t>
      </w:r>
      <w:r>
        <w:rPr>
          <w:rFonts w:cs="David"/>
        </w:rPr>
        <w:t>10</w:t>
      </w:r>
      <w:r>
        <w:rPr>
          <w:rFonts w:cs="David"/>
          <w:vertAlign w:val="superscript"/>
        </w:rPr>
        <w:sym w:font="Symbol" w:char="F02D"/>
      </w:r>
      <w:r>
        <w:rPr>
          <w:rFonts w:cs="David"/>
          <w:vertAlign w:val="superscript"/>
        </w:rPr>
        <w:t>7</w:t>
      </w:r>
      <w:r>
        <w:rPr>
          <w:rFonts w:cs="David"/>
        </w:rPr>
        <w:t xml:space="preserve"> m</w:t>
      </w:r>
      <w:r w:rsidR="005735F6">
        <w:rPr>
          <w:rFonts w:cs="David" w:hint="cs"/>
          <w:rtl/>
        </w:rPr>
        <w:tab/>
      </w:r>
      <w:r>
        <w:rPr>
          <w:rFonts w:cs="David" w:hint="cs"/>
          <w:rtl/>
        </w:rPr>
        <w:t xml:space="preserve">   , וגם חישובים נוספים: חישוב בו תלמיד הוסיף קודון התחלה, חישוב בו תלמיד הוסיף גם קודון התחלה וגם קודון סיום.)</w:t>
      </w:r>
    </w:p>
    <w:p w:rsidR="005735F6" w:rsidRDefault="005735F6">
      <w:pPr>
        <w:spacing w:line="360" w:lineRule="auto"/>
        <w:ind w:left="43"/>
        <w:rPr>
          <w:rFonts w:cs="David"/>
          <w:b/>
          <w:bCs/>
          <w:color w:val="FF0000"/>
          <w:sz w:val="28"/>
          <w:szCs w:val="28"/>
          <w:rtl/>
          <w:lang w:eastAsia="en-US"/>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ind w:left="43"/>
        <w:rPr>
          <w:rFonts w:cs="David"/>
          <w:b/>
          <w:bCs/>
          <w:color w:val="FF0000"/>
          <w:sz w:val="28"/>
          <w:szCs w:val="28"/>
          <w:rtl/>
          <w:lang w:eastAsia="en-US"/>
        </w:rPr>
      </w:pPr>
    </w:p>
    <w:p w:rsidR="005735F6" w:rsidRDefault="005735F6">
      <w:pPr>
        <w:spacing w:line="360" w:lineRule="auto"/>
        <w:ind w:left="-1" w:firstLine="1"/>
        <w:rPr>
          <w:rFonts w:cs="David"/>
          <w:rtl/>
        </w:rPr>
      </w:pPr>
      <w:r>
        <w:rPr>
          <w:rFonts w:cs="David" w:hint="cs"/>
          <w:caps/>
          <w:rtl/>
        </w:rPr>
        <w:t xml:space="preserve">הציון נמוך. חלק ניכר מהתלמידים התקשו </w:t>
      </w:r>
      <w:r>
        <w:rPr>
          <w:rFonts w:cs="David" w:hint="cs"/>
          <w:rtl/>
        </w:rPr>
        <w:t>לבצע חישובים פשוטים על בסיס הקוד הגנטי.</w:t>
      </w:r>
    </w:p>
    <w:p w:rsidR="005735F6" w:rsidRDefault="005735F6">
      <w:pPr>
        <w:spacing w:line="360" w:lineRule="auto"/>
        <w:ind w:left="-1" w:firstLine="1"/>
        <w:rPr>
          <w:rFonts w:cs="David"/>
          <w:caps/>
          <w:rtl/>
        </w:rPr>
      </w:pPr>
      <w:r>
        <w:rPr>
          <w:rFonts w:cs="David" w:hint="cs"/>
          <w:rtl/>
        </w:rPr>
        <w:t>הטעויות האופייניו</w:t>
      </w:r>
      <w:r>
        <w:rPr>
          <w:rFonts w:cs="David" w:hint="eastAsia"/>
          <w:rtl/>
        </w:rPr>
        <w:t>ת</w:t>
      </w:r>
      <w:r>
        <w:rPr>
          <w:rFonts w:cs="David" w:hint="cs"/>
          <w:rtl/>
        </w:rPr>
        <w:t xml:space="preserve"> הן:</w:t>
      </w:r>
    </w:p>
    <w:p w:rsidR="005735F6" w:rsidRDefault="005735F6">
      <w:pPr>
        <w:spacing w:line="360" w:lineRule="auto"/>
        <w:ind w:left="425" w:hanging="425"/>
        <w:rPr>
          <w:rFonts w:cs="David"/>
          <w:rtl/>
        </w:rPr>
      </w:pPr>
      <w:r>
        <w:rPr>
          <w:rFonts w:cs="David"/>
        </w:rPr>
        <w:sym w:font="Wingdings" w:char="F077"/>
      </w:r>
      <w:r>
        <w:rPr>
          <w:rFonts w:cs="David" w:hint="cs"/>
          <w:rtl/>
        </w:rPr>
        <w:tab/>
        <w:t xml:space="preserve">אי-הכפלה ב- </w:t>
      </w:r>
      <w:r>
        <w:rPr>
          <w:rFonts w:hint="cs"/>
          <w:rtl/>
        </w:rPr>
        <w:t>3</w:t>
      </w:r>
      <w:r>
        <w:rPr>
          <w:rFonts w:cs="David" w:hint="cs"/>
          <w:rtl/>
        </w:rPr>
        <w:t xml:space="preserve"> בחישוב של מספר הנוקלאוטידים בקטע ה- </w:t>
      </w:r>
      <w:r>
        <w:rPr>
          <w:rFonts w:cs="David"/>
        </w:rPr>
        <w:t>DNA</w:t>
      </w:r>
      <w:r>
        <w:rPr>
          <w:rFonts w:cs="David" w:hint="cs"/>
          <w:rtl/>
        </w:rPr>
        <w:t xml:space="preserve"> שמקודד את החלבון.</w:t>
      </w:r>
    </w:p>
    <w:p w:rsidR="005735F6" w:rsidRDefault="005735F6">
      <w:pPr>
        <w:spacing w:line="360" w:lineRule="auto"/>
        <w:ind w:left="425" w:hanging="425"/>
        <w:rPr>
          <w:rFonts w:cs="David"/>
          <w:rtl/>
        </w:rPr>
      </w:pPr>
      <w:r>
        <w:rPr>
          <w:rFonts w:cs="David"/>
        </w:rPr>
        <w:sym w:font="Wingdings" w:char="F077"/>
      </w:r>
      <w:r>
        <w:rPr>
          <w:rFonts w:cs="David" w:hint="cs"/>
          <w:rtl/>
        </w:rPr>
        <w:tab/>
        <w:t xml:space="preserve">חלוקה ב- </w:t>
      </w:r>
      <w:r>
        <w:rPr>
          <w:rFonts w:hint="cs"/>
          <w:rtl/>
        </w:rPr>
        <w:t>3</w:t>
      </w:r>
      <w:r>
        <w:rPr>
          <w:rFonts w:cs="David" w:hint="cs"/>
          <w:rtl/>
        </w:rPr>
        <w:t xml:space="preserve"> של מספר החומצות האמיניות במקום הכפלה.</w:t>
      </w:r>
    </w:p>
    <w:p w:rsidR="005735F6" w:rsidRDefault="005735F6">
      <w:pPr>
        <w:spacing w:line="360" w:lineRule="auto"/>
        <w:ind w:left="43"/>
        <w:rPr>
          <w:rFonts w:cs="David"/>
          <w:b/>
          <w:bCs/>
          <w:color w:val="FF0000"/>
          <w:sz w:val="28"/>
          <w:szCs w:val="28"/>
          <w:rtl/>
          <w:lang w:eastAsia="en-US"/>
        </w:rPr>
      </w:pPr>
    </w:p>
    <w:p w:rsidR="005735F6" w:rsidRDefault="005735F6">
      <w:pPr>
        <w:spacing w:line="360" w:lineRule="auto"/>
        <w:ind w:left="43"/>
        <w:rPr>
          <w:rFonts w:cs="David"/>
          <w:b/>
          <w:bCs/>
          <w:color w:val="FF0000"/>
          <w:sz w:val="28"/>
          <w:szCs w:val="28"/>
          <w:rtl/>
          <w:lang w:eastAsia="en-US"/>
        </w:rPr>
      </w:pPr>
    </w:p>
    <w:p w:rsidR="005735F6" w:rsidRDefault="005735F6">
      <w:pPr>
        <w:spacing w:line="360" w:lineRule="auto"/>
        <w:ind w:left="425" w:right="567" w:hanging="425"/>
        <w:rPr>
          <w:rFonts w:cs="David"/>
          <w:rtl/>
        </w:rPr>
      </w:pPr>
    </w:p>
    <w:p w:rsidR="005735F6" w:rsidRDefault="00C54832">
      <w:pPr>
        <w:spacing w:line="360" w:lineRule="auto"/>
        <w:ind w:left="425" w:right="567" w:hanging="425"/>
        <w:rPr>
          <w:rFonts w:cs="David"/>
          <w:rtl/>
        </w:rPr>
      </w:pPr>
      <w:r w:rsidRPr="00C54832">
        <w:rPr>
          <w:rFonts w:cs="David"/>
          <w:b/>
          <w:bCs/>
          <w:noProof/>
          <w:color w:val="FF0000"/>
          <w:sz w:val="20"/>
          <w:szCs w:val="28"/>
          <w:rtl/>
          <w:lang w:val="he-IL"/>
        </w:rPr>
        <w:pict>
          <v:shape id="_x0000_s19876" type="#_x0000_t98" style="position:absolute;left:0;text-align:left;margin-left:62.8pt;margin-top:-37.7pt;width:468.25pt;height:472.55pt;z-index:-18;mso-position-horizontal-relative:page" adj="1206" filled="f" fillcolor="#969696" strokecolor="#f39">
            <v:stroke dashstyle="dash"/>
            <v:textbox inset="1pt,1pt,1pt,1pt"/>
            <w10:wrap anchorx="page"/>
          </v:shape>
        </w:pict>
      </w:r>
      <w:r w:rsidR="005735F6">
        <w:rPr>
          <w:rFonts w:cs="David" w:hint="cs"/>
          <w:rtl/>
        </w:rPr>
        <w:t>אנו מביאים מספר תרגילים העשויים לעזור לתלמידים להימנע מטעויות מסוג זה:</w:t>
      </w:r>
    </w:p>
    <w:p w:rsidR="005735F6" w:rsidRDefault="005735F6">
      <w:pPr>
        <w:spacing w:line="360" w:lineRule="auto"/>
        <w:ind w:left="425" w:right="567" w:hanging="425"/>
        <w:rPr>
          <w:rFonts w:cs="David"/>
          <w:rtl/>
        </w:rPr>
      </w:pPr>
      <w:r>
        <w:rPr>
          <w:rFonts w:cs="David" w:hint="cs"/>
          <w:rtl/>
        </w:rPr>
        <w:t>1.</w:t>
      </w:r>
      <w:r>
        <w:rPr>
          <w:rFonts w:cs="David" w:hint="cs"/>
          <w:rtl/>
        </w:rPr>
        <w:tab/>
        <w:t xml:space="preserve">מה יותר כבד - חלבון או גן שלו? </w:t>
      </w:r>
    </w:p>
    <w:p w:rsidR="005735F6" w:rsidRDefault="005735F6">
      <w:pPr>
        <w:spacing w:line="360" w:lineRule="auto"/>
        <w:ind w:left="425" w:right="567"/>
        <w:rPr>
          <w:rFonts w:cs="David"/>
          <w:caps/>
          <w:rtl/>
        </w:rPr>
      </w:pPr>
      <w:r>
        <w:rPr>
          <w:rFonts w:cs="David" w:hint="cs"/>
          <w:rtl/>
        </w:rPr>
        <w:t xml:space="preserve">נתון: </w:t>
      </w:r>
      <w:r>
        <w:rPr>
          <w:rFonts w:cs="David" w:hint="cs"/>
          <w:caps/>
          <w:rtl/>
        </w:rPr>
        <w:t xml:space="preserve">מסה מולרית ממוצעת של יחידת חומצה אמינית בחלבון זה היא </w:t>
      </w:r>
      <w:r>
        <w:rPr>
          <w:rFonts w:cs="David"/>
          <w:caps/>
        </w:rPr>
        <w:t>110</w:t>
      </w:r>
      <w:r>
        <w:rPr>
          <w:rFonts w:cs="David" w:hint="cs"/>
          <w:caps/>
          <w:rtl/>
        </w:rPr>
        <w:t xml:space="preserve"> גרם למול.          </w:t>
      </w:r>
    </w:p>
    <w:p w:rsidR="005735F6" w:rsidRDefault="005735F6">
      <w:pPr>
        <w:spacing w:line="360" w:lineRule="auto"/>
        <w:ind w:left="425" w:right="567" w:firstLine="295"/>
        <w:rPr>
          <w:rFonts w:cs="David"/>
          <w:rtl/>
        </w:rPr>
      </w:pPr>
      <w:r>
        <w:rPr>
          <w:rFonts w:cs="David" w:hint="cs"/>
          <w:caps/>
          <w:rtl/>
        </w:rPr>
        <w:t xml:space="preserve">    </w:t>
      </w:r>
      <w:r>
        <w:rPr>
          <w:rFonts w:cs="David" w:hint="cs"/>
          <w:rtl/>
        </w:rPr>
        <w:t>מסה מולרית ממוצעת של נוקלאוטיד היא</w:t>
      </w:r>
      <w:r>
        <w:rPr>
          <w:rFonts w:cs="David"/>
        </w:rPr>
        <w:t xml:space="preserve">300 </w:t>
      </w:r>
      <w:r>
        <w:rPr>
          <w:rFonts w:cs="David" w:hint="cs"/>
          <w:rtl/>
        </w:rPr>
        <w:t xml:space="preserve"> גרם למול.</w:t>
      </w:r>
    </w:p>
    <w:p w:rsidR="005735F6" w:rsidRDefault="005735F6">
      <w:pPr>
        <w:spacing w:line="360" w:lineRule="auto"/>
        <w:ind w:left="425" w:right="567" w:hanging="425"/>
        <w:rPr>
          <w:rFonts w:cs="David"/>
          <w:rtl/>
        </w:rPr>
      </w:pPr>
      <w:r>
        <w:rPr>
          <w:rFonts w:cs="David" w:hint="cs"/>
          <w:rtl/>
        </w:rPr>
        <w:t>2.</w:t>
      </w:r>
      <w:r>
        <w:rPr>
          <w:rFonts w:cs="David" w:hint="cs"/>
          <w:rtl/>
        </w:rPr>
        <w:tab/>
        <w:t>קטע ממולקולת ה-</w:t>
      </w:r>
      <w:r>
        <w:rPr>
          <w:rFonts w:cs="David"/>
        </w:rPr>
        <w:t xml:space="preserve">DNA </w:t>
      </w:r>
      <w:r>
        <w:rPr>
          <w:rFonts w:cs="David" w:hint="cs"/>
          <w:rtl/>
        </w:rPr>
        <w:t xml:space="preserve"> מכיל </w:t>
      </w:r>
      <w:r>
        <w:rPr>
          <w:rFonts w:hint="cs"/>
          <w:rtl/>
        </w:rPr>
        <w:t>60</w:t>
      </w:r>
      <w:r>
        <w:rPr>
          <w:rFonts w:cs="David" w:hint="cs"/>
          <w:rtl/>
        </w:rPr>
        <w:t xml:space="preserve"> זוגות נוקלאוטידים. מהו אורך הקטע? </w:t>
      </w:r>
    </w:p>
    <w:p w:rsidR="005735F6" w:rsidRDefault="005735F6">
      <w:pPr>
        <w:spacing w:line="360" w:lineRule="auto"/>
        <w:ind w:left="425" w:right="567"/>
        <w:rPr>
          <w:rFonts w:cs="David"/>
          <w:rtl/>
        </w:rPr>
      </w:pPr>
      <w:r>
        <w:rPr>
          <w:rFonts w:cs="David" w:hint="cs"/>
          <w:rtl/>
        </w:rPr>
        <w:t xml:space="preserve">נתון: אורך נוקלאוטיד הוא  </w:t>
      </w:r>
      <w:r>
        <w:rPr>
          <w:rFonts w:cs="David"/>
        </w:rPr>
        <w:t>0.34 nm</w:t>
      </w:r>
      <w:r>
        <w:rPr>
          <w:rFonts w:cs="David" w:hint="cs"/>
          <w:rtl/>
        </w:rPr>
        <w:t>.</w:t>
      </w:r>
    </w:p>
    <w:p w:rsidR="005735F6" w:rsidRDefault="005735F6">
      <w:pPr>
        <w:spacing w:line="360" w:lineRule="auto"/>
        <w:ind w:left="425" w:right="567" w:hanging="425"/>
        <w:rPr>
          <w:rFonts w:cs="David"/>
          <w:rtl/>
        </w:rPr>
      </w:pPr>
      <w:r>
        <w:rPr>
          <w:rFonts w:cs="David" w:hint="cs"/>
          <w:rtl/>
        </w:rPr>
        <w:t>3.</w:t>
      </w:r>
      <w:r>
        <w:rPr>
          <w:rFonts w:cs="David" w:hint="cs"/>
          <w:rtl/>
        </w:rPr>
        <w:tab/>
        <w:t xml:space="preserve">קטע דו-גדילי של מולקולת ה- </w:t>
      </w:r>
      <w:r>
        <w:rPr>
          <w:rFonts w:cs="David"/>
        </w:rPr>
        <w:t>DNA</w:t>
      </w:r>
      <w:r>
        <w:rPr>
          <w:rFonts w:cs="David" w:hint="cs"/>
          <w:rtl/>
        </w:rPr>
        <w:t xml:space="preserve"> מכיל </w:t>
      </w:r>
      <w:r>
        <w:rPr>
          <w:rFonts w:hint="cs"/>
          <w:rtl/>
        </w:rPr>
        <w:t>100</w:t>
      </w:r>
      <w:r>
        <w:rPr>
          <w:rFonts w:cs="David" w:hint="cs"/>
          <w:rtl/>
        </w:rPr>
        <w:t xml:space="preserve"> נוקלאוטידים. מהו אורך הקטע? </w:t>
      </w:r>
    </w:p>
    <w:p w:rsidR="005735F6" w:rsidRDefault="005735F6">
      <w:pPr>
        <w:spacing w:line="360" w:lineRule="auto"/>
        <w:ind w:left="425" w:right="567"/>
        <w:rPr>
          <w:rFonts w:cs="David"/>
          <w:rtl/>
        </w:rPr>
      </w:pPr>
      <w:r>
        <w:rPr>
          <w:rFonts w:cs="David" w:hint="cs"/>
          <w:rtl/>
        </w:rPr>
        <w:t xml:space="preserve">נתון: אורך נוקלאוטיד הוא  </w:t>
      </w:r>
      <w:r>
        <w:rPr>
          <w:rFonts w:cs="David"/>
        </w:rPr>
        <w:t>0.34 nm</w:t>
      </w:r>
      <w:r>
        <w:rPr>
          <w:rFonts w:cs="David" w:hint="cs"/>
          <w:rtl/>
        </w:rPr>
        <w:t>.</w:t>
      </w:r>
    </w:p>
    <w:p w:rsidR="005735F6" w:rsidRDefault="005735F6" w:rsidP="002340F5">
      <w:pPr>
        <w:spacing w:line="360" w:lineRule="auto"/>
        <w:ind w:left="425" w:right="567" w:hanging="425"/>
        <w:rPr>
          <w:rFonts w:cs="David"/>
          <w:rtl/>
        </w:rPr>
      </w:pPr>
      <w:r>
        <w:rPr>
          <w:rFonts w:cs="David" w:hint="cs"/>
          <w:rtl/>
        </w:rPr>
        <w:t>4.</w:t>
      </w:r>
      <w:r>
        <w:rPr>
          <w:rFonts w:cs="David" w:hint="cs"/>
          <w:rtl/>
        </w:rPr>
        <w:tab/>
        <w:t>קטע ממולקולת ה-</w:t>
      </w:r>
      <w:r>
        <w:rPr>
          <w:rFonts w:cs="David"/>
        </w:rPr>
        <w:t xml:space="preserve">DNA </w:t>
      </w:r>
      <w:r>
        <w:rPr>
          <w:rFonts w:cs="David" w:hint="cs"/>
          <w:rtl/>
        </w:rPr>
        <w:t xml:space="preserve"> מכיל  </w:t>
      </w:r>
      <w:r>
        <w:rPr>
          <w:rFonts w:hint="cs"/>
          <w:rtl/>
        </w:rPr>
        <w:t>1230</w:t>
      </w:r>
      <w:r>
        <w:rPr>
          <w:rFonts w:cs="David" w:hint="cs"/>
          <w:rtl/>
        </w:rPr>
        <w:t xml:space="preserve"> נוקלאוטידים. מהו מספר של חומצות אמיניות שמכיל החלבון שמתאים לקטע זה?</w:t>
      </w:r>
    </w:p>
    <w:p w:rsidR="005735F6" w:rsidRDefault="005735F6">
      <w:pPr>
        <w:spacing w:line="360" w:lineRule="auto"/>
        <w:ind w:left="425" w:right="567" w:hanging="425"/>
        <w:rPr>
          <w:rFonts w:cs="David"/>
        </w:rPr>
      </w:pPr>
      <w:r>
        <w:rPr>
          <w:rFonts w:cs="David" w:hint="cs"/>
          <w:rtl/>
        </w:rPr>
        <w:t>5.</w:t>
      </w:r>
      <w:r>
        <w:rPr>
          <w:rFonts w:cs="David" w:hint="cs"/>
          <w:rtl/>
        </w:rPr>
        <w:tab/>
        <w:t xml:space="preserve">בתהליך התרגום השתתפו </w:t>
      </w:r>
      <w:r>
        <w:rPr>
          <w:rFonts w:hint="cs"/>
          <w:rtl/>
        </w:rPr>
        <w:t>30</w:t>
      </w:r>
      <w:r>
        <w:rPr>
          <w:rFonts w:cs="David" w:hint="cs"/>
          <w:rtl/>
        </w:rPr>
        <w:t xml:space="preserve"> מולקולות </w:t>
      </w:r>
      <w:r>
        <w:rPr>
          <w:rFonts w:cs="David" w:hint="cs"/>
        </w:rPr>
        <w:t>RNA</w:t>
      </w:r>
      <w:r>
        <w:rPr>
          <w:rFonts w:cs="David" w:hint="cs"/>
          <w:rtl/>
        </w:rPr>
        <w:t xml:space="preserve"> מעביר. מהו מספר חומצות אמיניות, מספר קודונים, ומספר נוקלאוטידים שהשתתפו בתהליך זה?</w:t>
      </w:r>
    </w:p>
    <w:p w:rsidR="005735F6" w:rsidRDefault="005735F6">
      <w:pPr>
        <w:spacing w:line="360" w:lineRule="auto"/>
        <w:ind w:left="425" w:right="567" w:hanging="425"/>
        <w:rPr>
          <w:rFonts w:cs="David"/>
          <w:rtl/>
        </w:rPr>
      </w:pPr>
      <w:r>
        <w:rPr>
          <w:rFonts w:cs="David" w:hint="cs"/>
          <w:rtl/>
        </w:rPr>
        <w:t>6.</w:t>
      </w:r>
      <w:r>
        <w:rPr>
          <w:rFonts w:cs="David" w:hint="cs"/>
          <w:rtl/>
        </w:rPr>
        <w:tab/>
        <w:t xml:space="preserve">מסה מולרית של שרשרת פוליפפטידית היא </w:t>
      </w:r>
      <w:r>
        <w:rPr>
          <w:rFonts w:hint="cs"/>
          <w:rtl/>
        </w:rPr>
        <w:t>40000</w:t>
      </w:r>
      <w:r>
        <w:rPr>
          <w:rFonts w:cs="David" w:hint="cs"/>
          <w:rtl/>
        </w:rPr>
        <w:t xml:space="preserve"> גרם למול. מהו אורך של הקטע המתאים של מולקולת </w:t>
      </w:r>
      <w:r>
        <w:rPr>
          <w:rFonts w:cs="David"/>
        </w:rPr>
        <w:t>DNA</w:t>
      </w:r>
      <w:r>
        <w:rPr>
          <w:rFonts w:cs="David" w:hint="cs"/>
          <w:rtl/>
        </w:rPr>
        <w:t xml:space="preserve"> ? </w:t>
      </w:r>
    </w:p>
    <w:p w:rsidR="005735F6" w:rsidRDefault="005735F6">
      <w:pPr>
        <w:spacing w:line="360" w:lineRule="auto"/>
        <w:ind w:left="425" w:right="567"/>
        <w:rPr>
          <w:rFonts w:cs="David"/>
          <w:caps/>
          <w:rtl/>
        </w:rPr>
      </w:pPr>
      <w:r>
        <w:rPr>
          <w:rFonts w:cs="David" w:hint="cs"/>
          <w:rtl/>
        </w:rPr>
        <w:t xml:space="preserve">נתון: </w:t>
      </w:r>
      <w:r>
        <w:rPr>
          <w:rFonts w:cs="David" w:hint="cs"/>
          <w:caps/>
          <w:rtl/>
        </w:rPr>
        <w:t xml:space="preserve">מסה מולרית ממוצעת של יחידת חומצה אמינית בחלבון זה היא </w:t>
      </w:r>
      <w:r>
        <w:rPr>
          <w:rFonts w:cs="David"/>
          <w:caps/>
        </w:rPr>
        <w:t>110</w:t>
      </w:r>
      <w:r>
        <w:rPr>
          <w:rFonts w:cs="David" w:hint="cs"/>
          <w:caps/>
          <w:rtl/>
        </w:rPr>
        <w:t xml:space="preserve"> גרם למול.          </w:t>
      </w:r>
    </w:p>
    <w:p w:rsidR="005735F6" w:rsidRDefault="005735F6">
      <w:pPr>
        <w:spacing w:line="360" w:lineRule="auto"/>
        <w:ind w:left="425" w:right="567"/>
        <w:rPr>
          <w:rFonts w:cs="David"/>
          <w:rtl/>
        </w:rPr>
      </w:pPr>
      <w:r>
        <w:rPr>
          <w:rFonts w:cs="David" w:hint="cs"/>
          <w:rtl/>
        </w:rPr>
        <w:tab/>
        <w:t xml:space="preserve">   אורך נוקלאוטיד הוא  </w:t>
      </w:r>
      <w:r>
        <w:rPr>
          <w:rFonts w:cs="David"/>
        </w:rPr>
        <w:t>0.34 nm</w:t>
      </w:r>
      <w:r>
        <w:rPr>
          <w:rFonts w:cs="David" w:hint="cs"/>
          <w:rtl/>
        </w:rPr>
        <w:t>.</w:t>
      </w:r>
    </w:p>
    <w:p w:rsidR="005735F6" w:rsidRDefault="005735F6" w:rsidP="002340F5">
      <w:pPr>
        <w:spacing w:line="360" w:lineRule="auto"/>
        <w:ind w:left="425" w:right="567" w:hanging="425"/>
        <w:rPr>
          <w:rFonts w:cs="David"/>
          <w:rtl/>
        </w:rPr>
      </w:pPr>
      <w:r>
        <w:rPr>
          <w:rFonts w:cs="David" w:hint="cs"/>
          <w:rtl/>
        </w:rPr>
        <w:t>7.</w:t>
      </w:r>
      <w:r>
        <w:rPr>
          <w:rFonts w:cs="David" w:hint="cs"/>
          <w:rtl/>
        </w:rPr>
        <w:tab/>
        <w:t xml:space="preserve">מהו אורך הקטע ממולקולת </w:t>
      </w:r>
      <w:r>
        <w:rPr>
          <w:rFonts w:cs="David"/>
        </w:rPr>
        <w:t>DNA</w:t>
      </w:r>
      <w:r>
        <w:rPr>
          <w:rFonts w:cs="David" w:hint="cs"/>
          <w:rtl/>
        </w:rPr>
        <w:t xml:space="preserve"> שמקודדת מבנה ראשוני של מולקולת חלבון, אשר מכיל </w:t>
      </w:r>
      <w:r>
        <w:rPr>
          <w:rFonts w:hint="cs"/>
          <w:rtl/>
        </w:rPr>
        <w:t xml:space="preserve">51 </w:t>
      </w:r>
      <w:r w:rsidR="004D5B05">
        <w:rPr>
          <w:rFonts w:cs="David" w:hint="cs"/>
          <w:rtl/>
        </w:rPr>
        <w:t xml:space="preserve">שיירי </w:t>
      </w:r>
      <w:r>
        <w:rPr>
          <w:rFonts w:cs="David" w:hint="cs"/>
          <w:rtl/>
        </w:rPr>
        <w:t xml:space="preserve">חומצות אמיניות? מהו מספר מולקולות של </w:t>
      </w:r>
      <w:r>
        <w:rPr>
          <w:rFonts w:cs="David" w:hint="cs"/>
        </w:rPr>
        <w:t>RNA</w:t>
      </w:r>
      <w:r>
        <w:rPr>
          <w:rFonts w:cs="David" w:hint="cs"/>
          <w:rtl/>
        </w:rPr>
        <w:t xml:space="preserve"> מעביר הנדרש להיווצרות חלבון זה? </w:t>
      </w:r>
    </w:p>
    <w:p w:rsidR="005735F6" w:rsidRDefault="005735F6">
      <w:pPr>
        <w:spacing w:line="360" w:lineRule="auto"/>
        <w:ind w:left="425" w:right="567"/>
        <w:rPr>
          <w:rFonts w:cs="David"/>
          <w:rtl/>
        </w:rPr>
      </w:pPr>
      <w:r>
        <w:rPr>
          <w:rFonts w:cs="David" w:hint="cs"/>
          <w:rtl/>
        </w:rPr>
        <w:t xml:space="preserve">נתון: אורך נוקלאוטיד הוא </w:t>
      </w:r>
      <w:r>
        <w:rPr>
          <w:rFonts w:cs="David"/>
        </w:rPr>
        <w:t>0.34 nm</w:t>
      </w:r>
      <w:r>
        <w:rPr>
          <w:rFonts w:cs="David" w:hint="cs"/>
          <w:rtl/>
        </w:rPr>
        <w:t>.</w:t>
      </w:r>
    </w:p>
    <w:p w:rsidR="005735F6" w:rsidRDefault="005735F6">
      <w:pPr>
        <w:spacing w:line="360" w:lineRule="auto"/>
        <w:ind w:left="425" w:hanging="425"/>
        <w:rPr>
          <w:rFonts w:cs="David"/>
          <w:rtl/>
        </w:rPr>
      </w:pPr>
    </w:p>
    <w:p w:rsidR="005735F6" w:rsidRDefault="005735F6">
      <w:pPr>
        <w:spacing w:line="360" w:lineRule="auto"/>
        <w:ind w:left="43"/>
        <w:rPr>
          <w:rFonts w:cs="David"/>
          <w:b/>
          <w:bCs/>
          <w:color w:val="FF0000"/>
          <w:sz w:val="28"/>
          <w:szCs w:val="28"/>
          <w:rtl/>
          <w:lang w:eastAsia="en-US"/>
        </w:rPr>
      </w:pPr>
    </w:p>
    <w:p w:rsidR="005735F6" w:rsidRDefault="005735F6">
      <w:pPr>
        <w:spacing w:line="360" w:lineRule="auto"/>
        <w:ind w:left="43"/>
        <w:rPr>
          <w:rFonts w:cs="David"/>
          <w:b/>
          <w:bCs/>
          <w:color w:val="0000FF"/>
          <w:sz w:val="28"/>
          <w:szCs w:val="28"/>
          <w:rtl/>
          <w:lang w:eastAsia="en-US"/>
        </w:rPr>
      </w:pPr>
      <w:r>
        <w:rPr>
          <w:rFonts w:cs="David" w:hint="cs"/>
          <w:b/>
          <w:bCs/>
          <w:color w:val="FF0000"/>
          <w:sz w:val="28"/>
          <w:szCs w:val="28"/>
          <w:rtl/>
          <w:lang w:eastAsia="en-US"/>
        </w:rPr>
        <w:t>סעיף ה'</w:t>
      </w:r>
      <w:r>
        <w:rPr>
          <w:rFonts w:cs="David" w:hint="cs"/>
          <w:b/>
          <w:bCs/>
          <w:color w:val="0000FF"/>
          <w:sz w:val="28"/>
          <w:szCs w:val="28"/>
          <w:rtl/>
          <w:lang w:eastAsia="en-US"/>
        </w:rPr>
        <w:t xml:space="preserve">  (הציון </w:t>
      </w:r>
      <w:r>
        <w:rPr>
          <w:rFonts w:cs="David"/>
          <w:b/>
          <w:bCs/>
          <w:color w:val="FF0000"/>
          <w:sz w:val="28"/>
          <w:szCs w:val="28"/>
          <w:lang w:eastAsia="en-US"/>
        </w:rPr>
        <w:t>74</w:t>
      </w:r>
      <w:r>
        <w:rPr>
          <w:rFonts w:cs="David" w:hint="cs"/>
          <w:b/>
          <w:bCs/>
          <w:color w:val="0000FF"/>
          <w:sz w:val="28"/>
          <w:szCs w:val="28"/>
          <w:rtl/>
          <w:lang w:eastAsia="en-US"/>
        </w:rPr>
        <w:t>)</w:t>
      </w:r>
    </w:p>
    <w:p w:rsidR="005735F6" w:rsidRDefault="00C54832">
      <w:pPr>
        <w:tabs>
          <w:tab w:val="left" w:pos="793"/>
        </w:tabs>
        <w:spacing w:line="360" w:lineRule="auto"/>
        <w:ind w:left="43"/>
        <w:rPr>
          <w:rFonts w:cs="David"/>
          <w:b/>
          <w:bCs/>
          <w:color w:val="FF0000"/>
          <w:sz w:val="28"/>
          <w:szCs w:val="28"/>
          <w:rtl/>
          <w:lang w:eastAsia="en-US"/>
        </w:rPr>
      </w:pPr>
      <w:r w:rsidRPr="00C54832">
        <w:rPr>
          <w:rFonts w:cs="David"/>
          <w:b/>
          <w:bCs/>
          <w:noProof/>
          <w:color w:val="FF0000"/>
          <w:sz w:val="20"/>
          <w:szCs w:val="28"/>
          <w:rtl/>
          <w:lang w:val="he-IL"/>
        </w:rPr>
        <w:pict>
          <v:group id="_x0000_s13396" style="position:absolute;left:0;text-align:left;margin-left:154.95pt;margin-top:5.05pt;width:121.9pt;height:155.9pt;z-index:478" coordorigin="7705,11488" coordsize="2438,3118">
            <v:rect id="_x0000_s13397" style="position:absolute;left:9200;top:11878;width:480;height:435" filled="f" stroked="f">
              <v:textbox style="mso-next-textbox:#_x0000_s13397" inset="0,0,0,0">
                <w:txbxContent>
                  <w:p w:rsidR="00C42E18" w:rsidRDefault="00C42E18">
                    <w:pPr>
                      <w:jc w:val="center"/>
                      <w:rPr>
                        <w:rtl/>
                        <w:lang w:eastAsia="en-US"/>
                      </w:rPr>
                    </w:pPr>
                    <w:r>
                      <w:rPr>
                        <w:b/>
                        <w:bCs/>
                        <w:color w:val="0000FF"/>
                        <w:sz w:val="28"/>
                        <w:szCs w:val="28"/>
                        <w:lang w:eastAsia="en-US"/>
                      </w:rPr>
                      <w:t>77</w:t>
                    </w:r>
                  </w:p>
                </w:txbxContent>
              </v:textbox>
            </v:rect>
            <v:rect id="_x0000_s13398" style="position:absolute;left:8406;top:11979;width:480;height:435" filled="f" stroked="f">
              <v:textbox style="mso-next-textbox:#_x0000_s13398" inset="0,0,0,0">
                <w:txbxContent>
                  <w:p w:rsidR="00C42E18" w:rsidRDefault="00C42E18">
                    <w:pPr>
                      <w:jc w:val="center"/>
                      <w:rPr>
                        <w:rtl/>
                        <w:lang w:eastAsia="en-US"/>
                      </w:rPr>
                    </w:pPr>
                    <w:r>
                      <w:rPr>
                        <w:b/>
                        <w:bCs/>
                        <w:color w:val="0000FF"/>
                        <w:sz w:val="28"/>
                        <w:szCs w:val="28"/>
                        <w:lang w:eastAsia="en-US"/>
                      </w:rPr>
                      <w:t>72</w:t>
                    </w:r>
                  </w:p>
                </w:txbxContent>
              </v:textbox>
            </v:rect>
            <v:group id="_x0000_s13399" style="position:absolute;left:7705;top:11488;width:2438;height:3118" coordorigin="7705,11488" coordsize="2438,3118">
              <v:group id="_x0000_s13400" style="position:absolute;left:7705;top:11488;width:2438;height:3118" coordorigin="7655,11351" coordsize="2438,3118">
                <v:line id="_x0000_s13401" style="position:absolute" from="8052,14058" to="10093,14058"/>
                <v:group id="_x0000_s13402" style="position:absolute;left:7655;top:11351;width:2331;height:3118" coordorigin="7308,11646" coordsize="2331,3118">
                  <v:group id="_x0000_s13403" style="position:absolute;left:7308;top:11646;width:391;height:2877" coordorigin="6685,11146" coordsize="391,2877">
                    <v:line id="_x0000_s13404" style="position:absolute" from="7075,11251" to="7076,13858"/>
                    <v:line id="_x0000_s13405" style="position:absolute" from="7030,13858" to="7075,13859"/>
                    <v:line id="_x0000_s13406" style="position:absolute" from="7030,13604" to="7075,13605"/>
                    <v:line id="_x0000_s13407" style="position:absolute" from="7030,13334" to="7075,13335"/>
                    <v:line id="_x0000_s13408" style="position:absolute" from="7030,13079" to="7075,13080"/>
                    <v:line id="_x0000_s13409" style="position:absolute" from="7030,12809" to="7075,12810"/>
                    <v:line id="_x0000_s13410" style="position:absolute" from="7030,12555" to="7075,12556"/>
                    <v:line id="_x0000_s13411" style="position:absolute" from="7030,12300" to="7075,12301"/>
                    <v:line id="_x0000_s13412" style="position:absolute" from="7030,12030" to="7075,12031"/>
                    <v:line id="_x0000_s13413" style="position:absolute" from="7030,11775" to="7075,11776"/>
                    <v:line id="_x0000_s13414" style="position:absolute" from="7030,11505" to="7075,11506"/>
                    <v:line id="_x0000_s13415" style="position:absolute" from="7030,11251" to="7075,11252"/>
                    <v:rect id="_x0000_s13416" style="position:absolute;left:6865;top:13753;width:165;height:270" filled="f" stroked="f">
                      <v:textbox style="mso-next-textbox:#_x0000_s13416" inset="0,0,0,0">
                        <w:txbxContent>
                          <w:p w:rsidR="00C42E18" w:rsidRDefault="00C42E18">
                            <w:pPr>
                              <w:rPr>
                                <w:rtl/>
                                <w:lang w:eastAsia="en-US"/>
                              </w:rPr>
                            </w:pPr>
                            <w:r>
                              <w:rPr>
                                <w:color w:val="000000"/>
                                <w:sz w:val="16"/>
                                <w:szCs w:val="16"/>
                                <w:lang w:eastAsia="en-US"/>
                              </w:rPr>
                              <w:t>0</w:t>
                            </w:r>
                          </w:p>
                        </w:txbxContent>
                      </v:textbox>
                    </v:rect>
                    <v:rect id="_x0000_s13417" style="position:absolute;left:6775;top:13499;width:255;height:270" filled="f" stroked="f">
                      <v:textbox style="mso-next-textbox:#_x0000_s13417" inset="0,0,0,0">
                        <w:txbxContent>
                          <w:p w:rsidR="00C42E18" w:rsidRDefault="00C42E18">
                            <w:pPr>
                              <w:rPr>
                                <w:rtl/>
                                <w:lang w:eastAsia="en-US"/>
                              </w:rPr>
                            </w:pPr>
                            <w:r>
                              <w:rPr>
                                <w:color w:val="000000"/>
                                <w:sz w:val="16"/>
                                <w:szCs w:val="16"/>
                                <w:lang w:eastAsia="en-US"/>
                              </w:rPr>
                              <w:t>10</w:t>
                            </w:r>
                          </w:p>
                        </w:txbxContent>
                      </v:textbox>
                    </v:rect>
                    <v:rect id="_x0000_s13418" style="position:absolute;left:6775;top:13229;width:255;height:270" filled="f" stroked="f">
                      <v:textbox style="mso-next-textbox:#_x0000_s13418" inset="0,0,0,0">
                        <w:txbxContent>
                          <w:p w:rsidR="00C42E18" w:rsidRDefault="00C42E18">
                            <w:pPr>
                              <w:rPr>
                                <w:rtl/>
                                <w:lang w:eastAsia="en-US"/>
                              </w:rPr>
                            </w:pPr>
                            <w:r>
                              <w:rPr>
                                <w:color w:val="000000"/>
                                <w:sz w:val="16"/>
                                <w:szCs w:val="16"/>
                                <w:lang w:eastAsia="en-US"/>
                              </w:rPr>
                              <w:t>20</w:t>
                            </w:r>
                          </w:p>
                        </w:txbxContent>
                      </v:textbox>
                    </v:rect>
                    <v:rect id="_x0000_s13419" style="position:absolute;left:6775;top:12974;width:255;height:270" filled="f" stroked="f">
                      <v:textbox style="mso-next-textbox:#_x0000_s13419" inset="0,0,0,0">
                        <w:txbxContent>
                          <w:p w:rsidR="00C42E18" w:rsidRDefault="00C42E18">
                            <w:pPr>
                              <w:rPr>
                                <w:rtl/>
                                <w:lang w:eastAsia="en-US"/>
                              </w:rPr>
                            </w:pPr>
                            <w:r>
                              <w:rPr>
                                <w:color w:val="000000"/>
                                <w:sz w:val="16"/>
                                <w:szCs w:val="16"/>
                                <w:lang w:eastAsia="en-US"/>
                              </w:rPr>
                              <w:t>30</w:t>
                            </w:r>
                          </w:p>
                        </w:txbxContent>
                      </v:textbox>
                    </v:rect>
                    <v:rect id="_x0000_s13420" style="position:absolute;left:6775;top:12704;width:255;height:270" filled="f" stroked="f">
                      <v:textbox style="mso-next-textbox:#_x0000_s13420" inset="0,0,0,0">
                        <w:txbxContent>
                          <w:p w:rsidR="00C42E18" w:rsidRDefault="00C42E18">
                            <w:pPr>
                              <w:rPr>
                                <w:rtl/>
                                <w:lang w:eastAsia="en-US"/>
                              </w:rPr>
                            </w:pPr>
                            <w:r>
                              <w:rPr>
                                <w:color w:val="000000"/>
                                <w:sz w:val="16"/>
                                <w:szCs w:val="16"/>
                                <w:lang w:eastAsia="en-US"/>
                              </w:rPr>
                              <w:t>40</w:t>
                            </w:r>
                          </w:p>
                        </w:txbxContent>
                      </v:textbox>
                    </v:rect>
                    <v:rect id="_x0000_s13421" style="position:absolute;left:6775;top:12450;width:255;height:270" filled="f" stroked="f">
                      <v:textbox style="mso-next-textbox:#_x0000_s13421" inset="0,0,0,0">
                        <w:txbxContent>
                          <w:p w:rsidR="00C42E18" w:rsidRDefault="00C42E18">
                            <w:pPr>
                              <w:rPr>
                                <w:rtl/>
                                <w:lang w:eastAsia="en-US"/>
                              </w:rPr>
                            </w:pPr>
                            <w:r>
                              <w:rPr>
                                <w:color w:val="000000"/>
                                <w:sz w:val="16"/>
                                <w:szCs w:val="16"/>
                                <w:lang w:eastAsia="en-US"/>
                              </w:rPr>
                              <w:t>50</w:t>
                            </w:r>
                          </w:p>
                        </w:txbxContent>
                      </v:textbox>
                    </v:rect>
                    <v:rect id="_x0000_s13422" style="position:absolute;left:6775;top:12195;width:255;height:270" filled="f" stroked="f">
                      <v:textbox style="mso-next-textbox:#_x0000_s13422" inset="0,0,0,0">
                        <w:txbxContent>
                          <w:p w:rsidR="00C42E18" w:rsidRDefault="00C42E18">
                            <w:pPr>
                              <w:rPr>
                                <w:rtl/>
                                <w:lang w:eastAsia="en-US"/>
                              </w:rPr>
                            </w:pPr>
                            <w:r>
                              <w:rPr>
                                <w:color w:val="000000"/>
                                <w:sz w:val="16"/>
                                <w:szCs w:val="16"/>
                                <w:lang w:eastAsia="en-US"/>
                              </w:rPr>
                              <w:t>60</w:t>
                            </w:r>
                          </w:p>
                        </w:txbxContent>
                      </v:textbox>
                    </v:rect>
                    <v:rect id="_x0000_s13423" style="position:absolute;left:6775;top:11925;width:255;height:270" filled="f" stroked="f">
                      <v:textbox style="mso-next-textbox:#_x0000_s13423" inset="0,0,0,0">
                        <w:txbxContent>
                          <w:p w:rsidR="00C42E18" w:rsidRDefault="00C42E18">
                            <w:pPr>
                              <w:rPr>
                                <w:rtl/>
                                <w:lang w:eastAsia="en-US"/>
                              </w:rPr>
                            </w:pPr>
                            <w:r>
                              <w:rPr>
                                <w:color w:val="000000"/>
                                <w:sz w:val="16"/>
                                <w:szCs w:val="16"/>
                                <w:lang w:eastAsia="en-US"/>
                              </w:rPr>
                              <w:t>70</w:t>
                            </w:r>
                          </w:p>
                        </w:txbxContent>
                      </v:textbox>
                    </v:rect>
                    <v:rect id="_x0000_s13424" style="position:absolute;left:6775;top:11670;width:255;height:270" filled="f" stroked="f">
                      <v:textbox style="mso-next-textbox:#_x0000_s13424" inset="0,0,0,0">
                        <w:txbxContent>
                          <w:p w:rsidR="00C42E18" w:rsidRDefault="00C42E18">
                            <w:pPr>
                              <w:rPr>
                                <w:rtl/>
                                <w:lang w:eastAsia="en-US"/>
                              </w:rPr>
                            </w:pPr>
                            <w:r>
                              <w:rPr>
                                <w:color w:val="000000"/>
                                <w:sz w:val="16"/>
                                <w:szCs w:val="16"/>
                                <w:lang w:eastAsia="en-US"/>
                              </w:rPr>
                              <w:t>80</w:t>
                            </w:r>
                          </w:p>
                        </w:txbxContent>
                      </v:textbox>
                    </v:rect>
                    <v:rect id="_x0000_s13425" style="position:absolute;left:6775;top:11401;width:255;height:270" filled="f" stroked="f">
                      <v:textbox style="mso-next-textbox:#_x0000_s13425" inset="0,0,0,0">
                        <w:txbxContent>
                          <w:p w:rsidR="00C42E18" w:rsidRDefault="00C42E18">
                            <w:pPr>
                              <w:rPr>
                                <w:rtl/>
                                <w:lang w:eastAsia="en-US"/>
                              </w:rPr>
                            </w:pPr>
                            <w:r>
                              <w:rPr>
                                <w:color w:val="000000"/>
                                <w:sz w:val="16"/>
                                <w:szCs w:val="16"/>
                                <w:lang w:eastAsia="en-US"/>
                              </w:rPr>
                              <w:t>90</w:t>
                            </w:r>
                          </w:p>
                        </w:txbxContent>
                      </v:textbox>
                    </v:rect>
                    <v:rect id="_x0000_s13426" style="position:absolute;left:6685;top:11146;width:345;height:270" filled="f" stroked="f">
                      <v:textbox style="mso-next-textbox:#_x0000_s13426" inset="0,0,0,0">
                        <w:txbxContent>
                          <w:p w:rsidR="00C42E18" w:rsidRDefault="00C42E18">
                            <w:pPr>
                              <w:rPr>
                                <w:rtl/>
                                <w:lang w:eastAsia="en-US"/>
                              </w:rPr>
                            </w:pPr>
                            <w:r>
                              <w:rPr>
                                <w:color w:val="000000"/>
                                <w:sz w:val="16"/>
                                <w:szCs w:val="16"/>
                                <w:lang w:eastAsia="en-US"/>
                              </w:rPr>
                              <w:t>100</w:t>
                            </w:r>
                          </w:p>
                        </w:txbxContent>
                      </v:textbox>
                    </v:rect>
                  </v:group>
                  <v:shape id="_x0000_s13427" type="#_x0000_t202" style="position:absolute;left:7999;top:14301;width:1640;height:463" filled="f" stroked="f">
                    <v:textbox style="mso-next-textbox:#_x0000_s13427">
                      <w:txbxContent>
                        <w:p w:rsidR="00C42E18" w:rsidRDefault="00C42E18">
                          <w:pPr>
                            <w:pStyle w:val="2"/>
                            <w:bidi w:val="0"/>
                            <w:rPr>
                              <w:sz w:val="24"/>
                              <w:szCs w:val="24"/>
                              <w:lang w:eastAsia="en-US"/>
                            </w:rPr>
                          </w:pPr>
                          <w:r>
                            <w:rPr>
                              <w:sz w:val="24"/>
                              <w:szCs w:val="24"/>
                              <w:lang w:eastAsia="en-US"/>
                            </w:rPr>
                            <w:t xml:space="preserve">   i            ii</w:t>
                          </w:r>
                        </w:p>
                      </w:txbxContent>
                    </v:textbox>
                  </v:shape>
                </v:group>
              </v:group>
              <v:group id="_x0000_s13428" style="position:absolute;left:8512;top:12196;width:992;height:2002" coordorigin="8500,13786" coordsize="992,2002">
                <v:rect id="_x0000_s13429" style="position:absolute;left:8500;top:13907;width:211;height:1881" fillcolor="fuchsia"/>
                <v:rect id="_x0000_s13430" style="position:absolute;left:9282;top:13786;width:210;height:2002" fillcolor="fuchsia"/>
              </v:group>
            </v:group>
            <w10:anchorlock/>
          </v:group>
        </w:pict>
      </w: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C54832">
      <w:pPr>
        <w:tabs>
          <w:tab w:val="left" w:pos="793"/>
        </w:tabs>
        <w:spacing w:line="360" w:lineRule="auto"/>
        <w:ind w:left="43"/>
        <w:rPr>
          <w:rFonts w:cs="David"/>
          <w:b/>
          <w:bCs/>
          <w:sz w:val="28"/>
          <w:szCs w:val="28"/>
          <w:rtl/>
        </w:rPr>
      </w:pPr>
      <w:r w:rsidRPr="00C54832">
        <w:rPr>
          <w:rFonts w:cs="David"/>
          <w:caps/>
          <w:noProof/>
          <w:sz w:val="20"/>
          <w:rtl/>
          <w:lang w:val="he-IL"/>
        </w:rPr>
        <w:pict>
          <v:shape id="_x0000_s5483" type="#_x0000_t64" style="position:absolute;left:0;text-align:left;margin-left:62.25pt;margin-top:16.55pt;width:468.8pt;height:52.15pt;z-index:324;mso-position-horizontal-relative:page" adj="1018"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72</w:t>
      </w:r>
      <w:r w:rsidR="005735F6">
        <w:rPr>
          <w:rFonts w:cs="David" w:hint="cs"/>
          <w:b/>
          <w:bCs/>
          <w:color w:val="0000FF"/>
          <w:sz w:val="28"/>
          <w:szCs w:val="28"/>
          <w:rtl/>
          <w:lang w:eastAsia="en-US"/>
        </w:rPr>
        <w:t>)</w:t>
      </w:r>
    </w:p>
    <w:p w:rsidR="005735F6" w:rsidRDefault="005735F6">
      <w:pPr>
        <w:tabs>
          <w:tab w:val="left" w:pos="793"/>
        </w:tabs>
        <w:spacing w:line="360" w:lineRule="auto"/>
        <w:ind w:left="368" w:hanging="368"/>
        <w:rPr>
          <w:rFonts w:cs="David"/>
          <w:rtl/>
        </w:rPr>
      </w:pPr>
      <w:r>
        <w:rPr>
          <w:rFonts w:cs="David" w:hint="cs"/>
          <w:caps/>
          <w:rtl/>
        </w:rPr>
        <w:t xml:space="preserve">מספר הסוגים של </w:t>
      </w:r>
      <w:r>
        <w:rPr>
          <w:rFonts w:cs="David"/>
        </w:rPr>
        <w:t>tRNA</w:t>
      </w:r>
      <w:r>
        <w:rPr>
          <w:rFonts w:cs="David" w:hint="cs"/>
          <w:rtl/>
        </w:rPr>
        <w:t xml:space="preserve"> בתא גדול ממספר הסוגים של חומצות אמיניות בסך כל החלבונים </w:t>
      </w:r>
    </w:p>
    <w:p w:rsidR="005735F6" w:rsidRDefault="005735F6">
      <w:pPr>
        <w:tabs>
          <w:tab w:val="left" w:pos="793"/>
        </w:tabs>
        <w:spacing w:line="360" w:lineRule="auto"/>
        <w:ind w:left="368" w:hanging="368"/>
        <w:rPr>
          <w:rFonts w:cs="David"/>
          <w:caps/>
          <w:rtl/>
        </w:rPr>
      </w:pPr>
      <w:r>
        <w:rPr>
          <w:rFonts w:cs="David" w:hint="cs"/>
          <w:rtl/>
        </w:rPr>
        <w:t>המרכיבים תא חי. הסבר מדוע.</w:t>
      </w:r>
    </w:p>
    <w:p w:rsidR="005735F6" w:rsidRDefault="005735F6">
      <w:pPr>
        <w:tabs>
          <w:tab w:val="left" w:pos="793"/>
        </w:tabs>
        <w:spacing w:line="360" w:lineRule="auto"/>
        <w:ind w:left="368" w:hanging="368"/>
        <w:rPr>
          <w:rFonts w:cs="David"/>
          <w:caps/>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5510" style="position:absolute;left:0;text-align:left;margin-left:62.25pt;margin-top:17.55pt;width:468.8pt;height:125.15pt;z-index:334;mso-position-horizontal-relative:page" arcsize="10343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rPr>
          <w:rFonts w:cs="David"/>
          <w:rtl/>
        </w:rPr>
      </w:pPr>
      <w:r>
        <w:rPr>
          <w:rFonts w:cs="David" w:hint="cs"/>
          <w:rtl/>
        </w:rPr>
        <w:t xml:space="preserve">(מספר הסוגים של </w:t>
      </w:r>
      <w:r>
        <w:rPr>
          <w:rFonts w:cs="David"/>
        </w:rPr>
        <w:t>tRNA</w:t>
      </w:r>
      <w:r>
        <w:rPr>
          <w:rFonts w:cs="David" w:hint="cs"/>
          <w:rtl/>
        </w:rPr>
        <w:t xml:space="preserve"> גדול ממספר החומצות האמיניות.) </w:t>
      </w:r>
    </w:p>
    <w:p w:rsidR="005735F6" w:rsidRDefault="005735F6">
      <w:pPr>
        <w:spacing w:line="360" w:lineRule="auto"/>
        <w:rPr>
          <w:rFonts w:cs="David"/>
          <w:rtl/>
        </w:rPr>
      </w:pPr>
      <w:r>
        <w:rPr>
          <w:rFonts w:cs="David" w:hint="cs"/>
          <w:rtl/>
        </w:rPr>
        <w:t xml:space="preserve">חומצה אמינית יכולה להיות מקודדת על ידי יותר מקודון אחד, לכן יש יותר סוגי </w:t>
      </w:r>
      <w:r>
        <w:rPr>
          <w:rFonts w:cs="David"/>
        </w:rPr>
        <w:t>tRNA</w:t>
      </w:r>
      <w:r>
        <w:rPr>
          <w:rFonts w:cs="David" w:hint="cs"/>
          <w:rtl/>
        </w:rPr>
        <w:t xml:space="preserve"> מאשר            חומצות אמיניות.</w:t>
      </w:r>
    </w:p>
    <w:p w:rsidR="005735F6" w:rsidRDefault="005735F6">
      <w:pPr>
        <w:spacing w:line="360" w:lineRule="auto"/>
        <w:rPr>
          <w:rFonts w:cs="David"/>
          <w:caps/>
          <w:rtl/>
        </w:rPr>
      </w:pPr>
      <w:r>
        <w:rPr>
          <w:rFonts w:cs="David" w:hint="cs"/>
          <w:u w:val="single"/>
          <w:rtl/>
        </w:rPr>
        <w:t>או</w:t>
      </w:r>
      <w:r>
        <w:rPr>
          <w:rFonts w:cs="David" w:hint="cs"/>
          <w:rtl/>
        </w:rPr>
        <w:t>:</w:t>
      </w:r>
    </w:p>
    <w:p w:rsidR="005735F6" w:rsidRDefault="005735F6">
      <w:pPr>
        <w:spacing w:line="360" w:lineRule="auto"/>
        <w:rPr>
          <w:rFonts w:cs="David"/>
        </w:rPr>
      </w:pPr>
      <w:r>
        <w:rPr>
          <w:rFonts w:cs="David" w:hint="cs"/>
          <w:rtl/>
        </w:rPr>
        <w:t xml:space="preserve">מארבעה סוגי נוקלאוטידים מתקבל מספר קודונים אפשריים:  </w:t>
      </w:r>
      <w:r>
        <w:rPr>
          <w:rFonts w:cs="David"/>
        </w:rPr>
        <w:t>4</w:t>
      </w:r>
      <w:r>
        <w:rPr>
          <w:rFonts w:cs="David"/>
          <w:vertAlign w:val="superscript"/>
        </w:rPr>
        <w:t>3</w:t>
      </w:r>
      <w:r>
        <w:rPr>
          <w:rFonts w:cs="David"/>
        </w:rPr>
        <w:t xml:space="preserve"> = 64</w:t>
      </w:r>
      <w:r>
        <w:rPr>
          <w:rFonts w:cs="David" w:hint="cs"/>
          <w:rtl/>
        </w:rPr>
        <w:t xml:space="preserve"> .</w:t>
      </w:r>
    </w:p>
    <w:p w:rsidR="005735F6" w:rsidRDefault="005735F6">
      <w:pPr>
        <w:spacing w:line="360" w:lineRule="auto"/>
        <w:rPr>
          <w:rFonts w:cs="David"/>
          <w:rtl/>
        </w:rPr>
      </w:pPr>
      <w:r>
        <w:rPr>
          <w:rFonts w:cs="David" w:hint="cs"/>
          <w:rtl/>
        </w:rPr>
        <w:t>מספר סוגים של חומצות אמיניות:  20 .</w:t>
      </w:r>
    </w:p>
    <w:p w:rsidR="005735F6" w:rsidRDefault="005735F6">
      <w:pPr>
        <w:tabs>
          <w:tab w:val="left" w:pos="793"/>
        </w:tabs>
        <w:spacing w:line="360" w:lineRule="auto"/>
        <w:ind w:left="368" w:hanging="368"/>
        <w:rPr>
          <w:rFonts w:cs="David"/>
          <w:caps/>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r>
        <w:rPr>
          <w:rFonts w:cs="David" w:hint="cs"/>
          <w:caps/>
          <w:rtl/>
        </w:rPr>
        <w:t>חלק מהתלמידים התקשו להסביר את העובדה הנתונה. הופיעו הסברים כלליים כגון:</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"כי כך בנו תא חי."</w:t>
      </w:r>
    </w:p>
    <w:p w:rsidR="005735F6" w:rsidRDefault="005735F6">
      <w:pPr>
        <w:tabs>
          <w:tab w:val="left" w:pos="793"/>
        </w:tabs>
        <w:spacing w:line="360" w:lineRule="auto"/>
        <w:ind w:left="368" w:hanging="368"/>
        <w:rPr>
          <w:rFonts w:cs="David"/>
          <w:caps/>
          <w:rtl/>
        </w:rPr>
      </w:pPr>
      <w:r>
        <w:rPr>
          <w:rFonts w:cs="David" w:hint="cs"/>
          <w:caps/>
          <w:rtl/>
        </w:rPr>
        <w:t>היו תלמידים שחזרו על העובדה הנתונה במקום הסבר:</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"בגלל שיש יותר סוגים של </w:t>
      </w:r>
      <w:r>
        <w:rPr>
          <w:rFonts w:cs="Guttman Yad-Brush"/>
          <w:b/>
          <w:bCs/>
          <w:i/>
          <w:iCs/>
          <w:sz w:val="20"/>
          <w:szCs w:val="20"/>
        </w:rPr>
        <w:t>tRNA</w:t>
      </w:r>
      <w:r>
        <w:rPr>
          <w:rFonts w:cs="Guttman Yad-Brush" w:hint="cs"/>
          <w:sz w:val="20"/>
          <w:szCs w:val="20"/>
          <w:rtl/>
        </w:rPr>
        <w:t xml:space="preserve"> בתא מאשר הסוגים של חומצות אמיניות."</w:t>
      </w:r>
    </w:p>
    <w:p w:rsidR="005735F6" w:rsidRDefault="005735F6">
      <w:pPr>
        <w:tabs>
          <w:tab w:val="left" w:pos="793"/>
        </w:tabs>
        <w:spacing w:line="360" w:lineRule="auto"/>
        <w:ind w:left="368" w:hanging="368"/>
        <w:rPr>
          <w:rFonts w:cs="David"/>
          <w:caps/>
          <w:rtl/>
        </w:rPr>
      </w:pPr>
    </w:p>
    <w:p w:rsidR="005735F6" w:rsidRDefault="005735F6">
      <w:pPr>
        <w:tabs>
          <w:tab w:val="left" w:pos="793"/>
        </w:tabs>
        <w:spacing w:line="360" w:lineRule="auto"/>
        <w:ind w:left="368" w:hanging="368"/>
        <w:rPr>
          <w:rFonts w:cs="David"/>
          <w:caps/>
          <w:rtl/>
        </w:rPr>
      </w:pPr>
    </w:p>
    <w:p w:rsidR="005735F6" w:rsidRDefault="00C54832">
      <w:pPr>
        <w:tabs>
          <w:tab w:val="left" w:pos="793"/>
        </w:tabs>
        <w:spacing w:line="360" w:lineRule="auto"/>
        <w:ind w:left="43"/>
        <w:rPr>
          <w:rFonts w:cs="David"/>
          <w:b/>
          <w:bCs/>
          <w:sz w:val="28"/>
          <w:szCs w:val="28"/>
          <w:rtl/>
        </w:rPr>
      </w:pPr>
      <w:r w:rsidRPr="00C54832">
        <w:rPr>
          <w:rFonts w:cs="David"/>
          <w:caps/>
          <w:noProof/>
          <w:sz w:val="20"/>
          <w:rtl/>
          <w:lang w:val="he-IL"/>
        </w:rPr>
        <w:pict>
          <v:shape id="_x0000_s5484" type="#_x0000_t64" style="position:absolute;left:0;text-align:left;margin-left:62.25pt;margin-top:15.55pt;width:468.8pt;height:52.15pt;z-index:325;mso-position-horizontal-relative:page" adj="1018"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77</w:t>
      </w:r>
      <w:r w:rsidR="005735F6">
        <w:rPr>
          <w:rFonts w:cs="David" w:hint="cs"/>
          <w:b/>
          <w:bCs/>
          <w:color w:val="0000FF"/>
          <w:sz w:val="28"/>
          <w:szCs w:val="28"/>
          <w:rtl/>
          <w:lang w:eastAsia="en-US"/>
        </w:rPr>
        <w:t>)</w:t>
      </w:r>
    </w:p>
    <w:p w:rsidR="005735F6" w:rsidRDefault="005735F6">
      <w:pPr>
        <w:tabs>
          <w:tab w:val="left" w:pos="793"/>
        </w:tabs>
        <w:spacing w:line="360" w:lineRule="auto"/>
        <w:ind w:left="368" w:hanging="368"/>
        <w:rPr>
          <w:rFonts w:cs="David"/>
          <w:caps/>
          <w:rtl/>
        </w:rPr>
      </w:pPr>
      <w:r>
        <w:rPr>
          <w:rFonts w:cs="David" w:hint="cs"/>
          <w:rtl/>
        </w:rPr>
        <w:t xml:space="preserve">הסבר מדוע לא כל שינוי ברצף נוקלאוטידים בגדיל </w:t>
      </w:r>
      <w:r>
        <w:rPr>
          <w:rFonts w:cs="David" w:hint="cs"/>
          <w:caps/>
          <w:rtl/>
        </w:rPr>
        <w:t xml:space="preserve">ה- </w:t>
      </w:r>
      <w:r>
        <w:rPr>
          <w:rFonts w:cs="David"/>
          <w:caps/>
        </w:rPr>
        <w:t>DNA</w:t>
      </w:r>
      <w:r>
        <w:rPr>
          <w:rFonts w:cs="David" w:hint="cs"/>
          <w:caps/>
          <w:rtl/>
        </w:rPr>
        <w:t xml:space="preserve"> מביא לשינוי ברצף של חומצות</w:t>
      </w:r>
    </w:p>
    <w:p w:rsidR="005735F6" w:rsidRDefault="005735F6">
      <w:pPr>
        <w:tabs>
          <w:tab w:val="left" w:pos="793"/>
        </w:tabs>
        <w:spacing w:line="360" w:lineRule="auto"/>
        <w:ind w:left="368" w:hanging="368"/>
        <w:rPr>
          <w:rFonts w:cs="David"/>
          <w:rtl/>
        </w:rPr>
      </w:pPr>
      <w:r>
        <w:rPr>
          <w:rFonts w:cs="David" w:hint="cs"/>
          <w:caps/>
          <w:rtl/>
        </w:rPr>
        <w:t>אמיניות במולקולת חלבון.</w:t>
      </w:r>
    </w:p>
    <w:p w:rsidR="005735F6" w:rsidRDefault="005735F6">
      <w:pPr>
        <w:tabs>
          <w:tab w:val="left" w:pos="793"/>
        </w:tabs>
        <w:spacing w:line="360" w:lineRule="auto"/>
        <w:ind w:left="43"/>
        <w:rPr>
          <w:rFonts w:cs="David"/>
          <w:b/>
          <w:bCs/>
          <w:color w:val="FF0000"/>
          <w:sz w:val="16"/>
          <w:szCs w:val="16"/>
          <w:rtl/>
          <w:lang w:eastAsia="en-US"/>
        </w:rPr>
      </w:pPr>
    </w:p>
    <w:p w:rsidR="005735F6" w:rsidRDefault="00C54832">
      <w:pPr>
        <w:tabs>
          <w:tab w:val="left" w:pos="793"/>
        </w:tabs>
        <w:spacing w:line="360" w:lineRule="auto"/>
        <w:ind w:left="368" w:hanging="368"/>
        <w:rPr>
          <w:rFonts w:cs="David"/>
          <w:rtl/>
        </w:rPr>
      </w:pPr>
      <w:r w:rsidRPr="00C54832">
        <w:rPr>
          <w:rFonts w:cs="David"/>
          <w:b/>
          <w:bCs/>
          <w:noProof/>
          <w:color w:val="FF00FF"/>
          <w:sz w:val="20"/>
          <w:szCs w:val="28"/>
          <w:rtl/>
          <w:lang w:val="he-IL"/>
        </w:rPr>
        <w:pict>
          <v:roundrect id="_x0000_s5511" style="position:absolute;left:0;text-align:left;margin-left:62.25pt;margin-top:16.25pt;width:468.8pt;height:46.3pt;z-index:335;mso-position-horizontal-relative:page" arcsize="14933f" filled="f" strokecolor="fuchsia">
            <v:stroke dashstyle="dash"/>
            <w10:wrap anchorx="page"/>
          </v:roundrect>
        </w:pict>
      </w:r>
      <w:r w:rsidR="005735F6">
        <w:rPr>
          <w:rFonts w:cs="David" w:hint="cs"/>
          <w:b/>
          <w:bCs/>
          <w:color w:val="FF00FF"/>
          <w:sz w:val="28"/>
          <w:szCs w:val="28"/>
          <w:rtl/>
        </w:rPr>
        <w:t>התשובה:</w:t>
      </w:r>
    </w:p>
    <w:p w:rsidR="005735F6" w:rsidRDefault="005735F6">
      <w:pPr>
        <w:tabs>
          <w:tab w:val="left" w:pos="793"/>
        </w:tabs>
        <w:spacing w:line="360" w:lineRule="auto"/>
        <w:ind w:left="43"/>
        <w:rPr>
          <w:rFonts w:cs="David"/>
          <w:b/>
          <w:bCs/>
          <w:color w:val="FF0000"/>
          <w:sz w:val="28"/>
          <w:szCs w:val="28"/>
          <w:rtl/>
          <w:lang w:eastAsia="en-US"/>
        </w:rPr>
      </w:pPr>
      <w:r>
        <w:rPr>
          <w:rFonts w:cs="David" w:hint="cs"/>
          <w:rtl/>
        </w:rPr>
        <w:t>שינוי בהרכב הקודון לא תמיד מביא לשינוי ברצף החומצות האמיניות, כי אותה חומצה אמינית               יכולה להיות מקודדת על ידי מספר קודונים.</w:t>
      </w:r>
    </w:p>
    <w:p w:rsidR="005735F6" w:rsidRDefault="005735F6">
      <w:pPr>
        <w:tabs>
          <w:tab w:val="left" w:pos="793"/>
        </w:tabs>
        <w:spacing w:line="360" w:lineRule="auto"/>
        <w:ind w:left="43"/>
        <w:rPr>
          <w:rFonts w:cs="David"/>
          <w:b/>
          <w:bCs/>
          <w:color w:val="FF0000"/>
          <w:rtl/>
          <w:lang w:eastAsia="en-US"/>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rPr>
          <w:rFonts w:cs="David"/>
          <w:rtl/>
        </w:rPr>
      </w:pPr>
    </w:p>
    <w:p w:rsidR="005735F6" w:rsidRDefault="005735F6">
      <w:pPr>
        <w:spacing w:line="360" w:lineRule="auto"/>
        <w:rPr>
          <w:rFonts w:cs="David"/>
          <w:rtl/>
        </w:rPr>
      </w:pPr>
      <w:r>
        <w:rPr>
          <w:rFonts w:cs="David" w:hint="cs"/>
          <w:rtl/>
        </w:rPr>
        <w:t xml:space="preserve">רוב התלמידים כתבו הסברים נכונים, אך הופיעו גם טעויות. הבעיה העיקרית בתת-סעיף זה היא חזרה </w:t>
      </w:r>
      <w:r>
        <w:rPr>
          <w:rFonts w:cs="David" w:hint="cs"/>
          <w:caps/>
          <w:rtl/>
        </w:rPr>
        <w:t>על העובדה הנתונה במקום הסבר:</w:t>
      </w:r>
      <w:r>
        <w:rPr>
          <w:rFonts w:cs="David" w:hint="cs"/>
          <w:rtl/>
        </w:rPr>
        <w:t xml:space="preserve"> </w:t>
      </w:r>
    </w:p>
    <w:p w:rsidR="005735F6" w:rsidRDefault="005735F6" w:rsidP="004D5B05">
      <w:pPr>
        <w:tabs>
          <w:tab w:val="left" w:pos="793"/>
        </w:tabs>
        <w:spacing w:line="360" w:lineRule="auto"/>
        <w:ind w:left="368" w:right="-567" w:hanging="368"/>
        <w:rPr>
          <w:rFonts w:cs="Guttman Yad-Brush"/>
          <w:sz w:val="20"/>
          <w:szCs w:val="20"/>
          <w:rtl/>
        </w:rPr>
      </w:pPr>
      <w:r>
        <w:rPr>
          <w:rFonts w:cs="David" w:hint="eastAsia"/>
        </w:rPr>
        <w:lastRenderedPageBreak/>
        <w:t>•</w:t>
      </w:r>
      <w:r>
        <w:rPr>
          <w:rFonts w:cs="David" w:hint="cs"/>
          <w:rtl/>
        </w:rPr>
        <w:tab/>
      </w:r>
      <w:r>
        <w:rPr>
          <w:rFonts w:cs="Guttman Yad-Brush" w:hint="cs"/>
          <w:sz w:val="20"/>
          <w:szCs w:val="20"/>
          <w:rtl/>
        </w:rPr>
        <w:t xml:space="preserve">"כי שינוי ברצף של חומצות אמיניות לא קורה כתוצאה מכל אחד מהשינויים בגדיל               ה- </w:t>
      </w:r>
      <w:r>
        <w:rPr>
          <w:rFonts w:cs="Guttman Yad-Brush"/>
          <w:b/>
          <w:bCs/>
          <w:i/>
          <w:iCs/>
          <w:sz w:val="20"/>
          <w:szCs w:val="20"/>
        </w:rPr>
        <w:t>DNA</w:t>
      </w:r>
      <w:r>
        <w:rPr>
          <w:rFonts w:cs="Guttman Yad-Brush" w:hint="cs"/>
          <w:sz w:val="20"/>
          <w:szCs w:val="20"/>
          <w:rtl/>
        </w:rPr>
        <w:t>."</w:t>
      </w:r>
    </w:p>
    <w:p w:rsidR="005735F6" w:rsidRDefault="005735F6">
      <w:pPr>
        <w:spacing w:line="360" w:lineRule="auto"/>
        <w:rPr>
          <w:rFonts w:cs="David"/>
          <w:rtl/>
        </w:rPr>
      </w:pPr>
    </w:p>
    <w:p w:rsidR="005735F6" w:rsidRDefault="005735F6">
      <w:pPr>
        <w:spacing w:line="360" w:lineRule="auto"/>
        <w:rPr>
          <w:rFonts w:cs="David"/>
          <w:rtl/>
        </w:rPr>
      </w:pPr>
    </w:p>
    <w:p w:rsidR="005735F6" w:rsidRDefault="00C54832">
      <w:pPr>
        <w:rPr>
          <w:rFonts w:cs="David"/>
          <w:rtl/>
        </w:rPr>
      </w:pPr>
      <w:r w:rsidRPr="00C54832">
        <w:rPr>
          <w:rFonts w:cs="David"/>
          <w:noProof/>
          <w:sz w:val="20"/>
          <w:rtl/>
          <w:lang w:val="he-IL"/>
        </w:rPr>
        <w:pict>
          <v:shape id="_x0000_s19877" type="#_x0000_t98" style="position:absolute;left:0;text-align:left;margin-left:61.8pt;margin-top:1pt;width:468.25pt;height:167.75pt;z-index:-17;mso-position-horizontal-relative:page" adj="3255" filled="f" fillcolor="#969696" strokecolor="#f39">
            <v:stroke dashstyle="dash"/>
            <v:textbox inset="1pt,1pt,1pt,1pt"/>
            <w10:wrap anchorx="page"/>
          </v:shape>
        </w:pict>
      </w:r>
    </w:p>
    <w:p w:rsidR="005735F6" w:rsidRDefault="005735F6">
      <w:pPr>
        <w:rPr>
          <w:rFonts w:cs="David"/>
          <w:rtl/>
        </w:rPr>
      </w:pPr>
      <w:r>
        <w:rPr>
          <w:rFonts w:cs="David" w:hint="cs"/>
          <w:rtl/>
        </w:rPr>
        <w:t xml:space="preserve">    </w:t>
      </w:r>
    </w:p>
    <w:p w:rsidR="005735F6" w:rsidRDefault="005735F6">
      <w:pPr>
        <w:rPr>
          <w:rFonts w:cs="David"/>
          <w:rtl/>
        </w:rPr>
      </w:pPr>
    </w:p>
    <w:p w:rsidR="005735F6" w:rsidRDefault="005735F6">
      <w:pPr>
        <w:spacing w:line="360" w:lineRule="auto"/>
        <w:ind w:right="426"/>
        <w:rPr>
          <w:rFonts w:cs="David"/>
          <w:rtl/>
        </w:rPr>
      </w:pPr>
      <w:r>
        <w:rPr>
          <w:rFonts w:cs="David" w:hint="cs"/>
          <w:rtl/>
        </w:rPr>
        <w:t>מומלץ במהלך ההוראה והתרגול להתייחס לשתי תכונות של הקוד הגנטי ולחשיבתן לקיום החיים:</w:t>
      </w:r>
    </w:p>
    <w:p w:rsidR="005735F6" w:rsidRDefault="005735F6">
      <w:pPr>
        <w:spacing w:line="360" w:lineRule="auto"/>
        <w:ind w:left="425" w:right="426" w:hanging="425"/>
        <w:rPr>
          <w:rFonts w:cs="David"/>
          <w:rtl/>
        </w:rPr>
      </w:pPr>
      <w:r>
        <w:rPr>
          <w:rFonts w:cs="David" w:hint="cs"/>
          <w:rtl/>
        </w:rPr>
        <w:t xml:space="preserve">1. </w:t>
      </w:r>
      <w:r>
        <w:rPr>
          <w:rFonts w:cs="David" w:hint="cs"/>
          <w:rtl/>
        </w:rPr>
        <w:tab/>
        <w:t>חומצה אמינית אחת מקודדת על ידי מספר קודונים. חשיבות: לא כל שינוי ברצף נוקלאוטידים מביא לשינוי במבנה החלבון.</w:t>
      </w:r>
    </w:p>
    <w:p w:rsidR="005735F6" w:rsidRDefault="005735F6" w:rsidP="004D5B05">
      <w:pPr>
        <w:spacing w:line="360" w:lineRule="auto"/>
        <w:ind w:left="425" w:right="426" w:hanging="425"/>
        <w:rPr>
          <w:rFonts w:cs="David"/>
          <w:rtl/>
        </w:rPr>
      </w:pPr>
      <w:r>
        <w:rPr>
          <w:rFonts w:cs="David" w:hint="cs"/>
          <w:rtl/>
        </w:rPr>
        <w:t xml:space="preserve">2. </w:t>
      </w:r>
      <w:r>
        <w:rPr>
          <w:rFonts w:cs="David" w:hint="cs"/>
          <w:rtl/>
        </w:rPr>
        <w:tab/>
        <w:t xml:space="preserve">כל קודון מקודד רק חומצה אמינית אחד. חשיבות: קוד גנטי הוא "חד-משמעי" - לא יתכן שעל בסיס של אותו מידע תא יבנה רצפים שונים של חומצות אמיניות. </w:t>
      </w:r>
    </w:p>
    <w:p w:rsidR="005735F6" w:rsidRDefault="005735F6">
      <w:pPr>
        <w:spacing w:line="360" w:lineRule="auto"/>
        <w:ind w:right="426"/>
        <w:rPr>
          <w:rFonts w:cs="David"/>
          <w:rtl/>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F66E4F" w:rsidRDefault="00F66E4F">
      <w:pPr>
        <w:pStyle w:val="8"/>
        <w:spacing w:line="360" w:lineRule="auto"/>
        <w:ind w:left="0" w:right="0"/>
        <w:rPr>
          <w:rFonts w:cs="David"/>
          <w:color w:val="FF0000"/>
          <w:rtl/>
        </w:rPr>
      </w:pPr>
    </w:p>
    <w:p w:rsidR="005735F6" w:rsidRDefault="005735F6">
      <w:pPr>
        <w:pStyle w:val="8"/>
        <w:spacing w:line="360" w:lineRule="auto"/>
        <w:ind w:left="0" w:right="0"/>
        <w:rPr>
          <w:rFonts w:cs="David"/>
          <w:color w:val="FF0000"/>
          <w:rtl/>
        </w:rPr>
      </w:pPr>
      <w:r>
        <w:rPr>
          <w:rFonts w:cs="David" w:hint="cs"/>
          <w:color w:val="FF0000"/>
          <w:rtl/>
        </w:rPr>
        <w:t>שאלה 13</w:t>
      </w:r>
    </w:p>
    <w:p w:rsidR="005735F6" w:rsidRDefault="005735F6">
      <w:pPr>
        <w:pStyle w:val="8"/>
        <w:spacing w:line="360" w:lineRule="auto"/>
        <w:ind w:left="0" w:right="0"/>
        <w:rPr>
          <w:rFonts w:cs="David"/>
          <w:color w:val="FF0000"/>
          <w:rtl/>
        </w:rPr>
      </w:pPr>
      <w:r>
        <w:rPr>
          <w:rFonts w:cs="David" w:hint="cs"/>
          <w:color w:val="FF0000"/>
          <w:rtl/>
        </w:rPr>
        <w:t>כימיה של הסביבה</w:t>
      </w:r>
    </w:p>
    <w:p w:rsidR="005735F6" w:rsidRDefault="005735F6">
      <w:pPr>
        <w:rPr>
          <w:rFonts w:cs="David"/>
          <w:b/>
          <w:bCs/>
          <w:sz w:val="16"/>
          <w:szCs w:val="16"/>
          <w:rtl/>
          <w:lang w:eastAsia="en-US"/>
        </w:rPr>
      </w:pPr>
    </w:p>
    <w:p w:rsidR="00CD5865" w:rsidRDefault="00CD5865" w:rsidP="00CD5865">
      <w:pPr>
        <w:rPr>
          <w:rFonts w:cs="David"/>
          <w:b/>
          <w:bCs/>
          <w:sz w:val="16"/>
          <w:szCs w:val="16"/>
          <w:rtl/>
          <w:lang w:eastAsia="en-US"/>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8"/>
        <w:gridCol w:w="1704"/>
        <w:gridCol w:w="1704"/>
        <w:gridCol w:w="1705"/>
        <w:gridCol w:w="1705"/>
      </w:tblGrid>
      <w:tr w:rsidR="00CD5865" w:rsidTr="00D30F63">
        <w:tc>
          <w:tcPr>
            <w:tcW w:w="1228" w:type="dxa"/>
          </w:tcPr>
          <w:p w:rsidR="00CD5865" w:rsidRDefault="00CD5865" w:rsidP="00D30F63">
            <w:pPr>
              <w:pStyle w:val="2"/>
              <w:rPr>
                <w:sz w:val="28"/>
                <w:szCs w:val="28"/>
                <w:rtl/>
                <w:lang w:eastAsia="en-US"/>
              </w:rPr>
            </w:pPr>
          </w:p>
        </w:tc>
        <w:tc>
          <w:tcPr>
            <w:tcW w:w="1704" w:type="dxa"/>
          </w:tcPr>
          <w:p w:rsidR="00CD5865" w:rsidRDefault="00CD5865" w:rsidP="00D30F63">
            <w:pPr>
              <w:bidi w:val="0"/>
              <w:jc w:val="center"/>
              <w:rPr>
                <w:rFonts w:cs="David"/>
                <w:b/>
                <w:bCs/>
                <w:sz w:val="28"/>
                <w:szCs w:val="28"/>
                <w:rtl/>
                <w:lang w:eastAsia="en-US"/>
              </w:rPr>
            </w:pPr>
            <w:r>
              <w:rPr>
                <w:rFonts w:cs="David" w:hint="cs"/>
                <w:b/>
                <w:bCs/>
                <w:sz w:val="28"/>
                <w:szCs w:val="28"/>
                <w:rtl/>
                <w:lang w:eastAsia="en-US"/>
              </w:rPr>
              <w:t>שאלון</w:t>
            </w:r>
          </w:p>
          <w:p w:rsidR="00CD5865" w:rsidRDefault="00CD5865" w:rsidP="00D30F63">
            <w:pPr>
              <w:bidi w:val="0"/>
              <w:jc w:val="center"/>
              <w:rPr>
                <w:rFonts w:cs="David"/>
                <w:b/>
                <w:bCs/>
                <w:sz w:val="28"/>
                <w:szCs w:val="28"/>
                <w:lang w:eastAsia="en-US"/>
              </w:rPr>
            </w:pPr>
            <w:r>
              <w:rPr>
                <w:rFonts w:cs="David"/>
                <w:b/>
                <w:bCs/>
                <w:sz w:val="28"/>
                <w:szCs w:val="28"/>
                <w:lang w:eastAsia="en-US"/>
              </w:rPr>
              <w:t>37201</w:t>
            </w:r>
          </w:p>
        </w:tc>
        <w:tc>
          <w:tcPr>
            <w:tcW w:w="1704" w:type="dxa"/>
          </w:tcPr>
          <w:p w:rsidR="00CD5865" w:rsidRDefault="00CD5865" w:rsidP="00D30F63">
            <w:pPr>
              <w:bidi w:val="0"/>
              <w:jc w:val="center"/>
              <w:rPr>
                <w:rFonts w:cs="David"/>
                <w:b/>
                <w:bCs/>
                <w:sz w:val="28"/>
                <w:szCs w:val="28"/>
                <w:rtl/>
                <w:lang w:eastAsia="en-US"/>
              </w:rPr>
            </w:pPr>
            <w:r>
              <w:rPr>
                <w:rFonts w:cs="David" w:hint="cs"/>
                <w:b/>
                <w:bCs/>
                <w:sz w:val="28"/>
                <w:szCs w:val="28"/>
                <w:rtl/>
                <w:lang w:eastAsia="en-US"/>
              </w:rPr>
              <w:t>שאלון</w:t>
            </w:r>
          </w:p>
          <w:p w:rsidR="00CD5865" w:rsidRDefault="00CD5865" w:rsidP="00D30F63">
            <w:pPr>
              <w:bidi w:val="0"/>
              <w:jc w:val="center"/>
              <w:rPr>
                <w:rFonts w:cs="David"/>
                <w:b/>
                <w:bCs/>
                <w:sz w:val="28"/>
                <w:szCs w:val="28"/>
                <w:lang w:eastAsia="en-US"/>
              </w:rPr>
            </w:pPr>
            <w:r>
              <w:rPr>
                <w:rFonts w:cs="David"/>
                <w:b/>
                <w:bCs/>
                <w:sz w:val="28"/>
                <w:szCs w:val="28"/>
                <w:lang w:eastAsia="en-US"/>
              </w:rPr>
              <w:t>37202</w:t>
            </w:r>
          </w:p>
        </w:tc>
        <w:tc>
          <w:tcPr>
            <w:tcW w:w="1705" w:type="dxa"/>
          </w:tcPr>
          <w:p w:rsidR="00CD5865" w:rsidRDefault="00CD5865" w:rsidP="00D30F63">
            <w:pPr>
              <w:bidi w:val="0"/>
              <w:jc w:val="center"/>
              <w:rPr>
                <w:rFonts w:cs="David"/>
                <w:b/>
                <w:bCs/>
                <w:sz w:val="28"/>
                <w:szCs w:val="28"/>
                <w:rtl/>
                <w:lang w:eastAsia="en-US"/>
              </w:rPr>
            </w:pPr>
            <w:r>
              <w:rPr>
                <w:rFonts w:cs="David" w:hint="cs"/>
                <w:b/>
                <w:bCs/>
                <w:sz w:val="28"/>
                <w:szCs w:val="28"/>
                <w:rtl/>
                <w:lang w:eastAsia="en-US"/>
              </w:rPr>
              <w:t>שאלון</w:t>
            </w:r>
          </w:p>
          <w:p w:rsidR="00CD5865" w:rsidRDefault="00CD5865" w:rsidP="00D30F63">
            <w:pPr>
              <w:bidi w:val="0"/>
              <w:jc w:val="center"/>
              <w:rPr>
                <w:rFonts w:cs="David"/>
                <w:b/>
                <w:bCs/>
                <w:sz w:val="28"/>
                <w:szCs w:val="28"/>
                <w:lang w:eastAsia="en-US"/>
              </w:rPr>
            </w:pPr>
            <w:r>
              <w:rPr>
                <w:rFonts w:cs="David"/>
                <w:b/>
                <w:bCs/>
                <w:sz w:val="28"/>
                <w:szCs w:val="28"/>
                <w:lang w:eastAsia="en-US"/>
              </w:rPr>
              <w:t>37203</w:t>
            </w:r>
          </w:p>
        </w:tc>
        <w:tc>
          <w:tcPr>
            <w:tcW w:w="1705" w:type="dxa"/>
          </w:tcPr>
          <w:p w:rsidR="00CD5865" w:rsidRDefault="00CD5865" w:rsidP="00D30F63">
            <w:pPr>
              <w:pStyle w:val="8"/>
              <w:bidi w:val="0"/>
              <w:rPr>
                <w:rFonts w:cs="David"/>
                <w:color w:val="auto"/>
                <w:sz w:val="28"/>
                <w:szCs w:val="28"/>
                <w:rtl/>
              </w:rPr>
            </w:pPr>
            <w:r>
              <w:rPr>
                <w:rFonts w:cs="David" w:hint="cs"/>
                <w:color w:val="auto"/>
                <w:sz w:val="28"/>
                <w:szCs w:val="28"/>
                <w:rtl/>
              </w:rPr>
              <w:t>ציון</w:t>
            </w:r>
          </w:p>
          <w:p w:rsidR="00CD5865" w:rsidRDefault="00CD5865" w:rsidP="00D30F63">
            <w:pPr>
              <w:pStyle w:val="8"/>
              <w:bidi w:val="0"/>
              <w:rPr>
                <w:rFonts w:cs="David"/>
                <w:color w:val="auto"/>
                <w:sz w:val="28"/>
                <w:szCs w:val="28"/>
                <w:rtl/>
              </w:rPr>
            </w:pPr>
            <w:r>
              <w:rPr>
                <w:rFonts w:cs="David" w:hint="cs"/>
                <w:color w:val="auto"/>
                <w:sz w:val="28"/>
                <w:szCs w:val="28"/>
                <w:rtl/>
              </w:rPr>
              <w:t>משוקלל</w:t>
            </w:r>
          </w:p>
        </w:tc>
      </w:tr>
      <w:tr w:rsidR="00CD5865" w:rsidTr="00D30F63">
        <w:tc>
          <w:tcPr>
            <w:tcW w:w="1228" w:type="dxa"/>
          </w:tcPr>
          <w:p w:rsidR="00CD5865" w:rsidRDefault="00CD5865" w:rsidP="00D30F63">
            <w:pPr>
              <w:pStyle w:val="8"/>
              <w:bidi w:val="0"/>
              <w:spacing w:line="360" w:lineRule="auto"/>
              <w:rPr>
                <w:rFonts w:cs="David"/>
                <w:color w:val="auto"/>
                <w:sz w:val="28"/>
                <w:szCs w:val="28"/>
              </w:rPr>
            </w:pPr>
            <w:r>
              <w:rPr>
                <w:rFonts w:cs="David" w:hint="cs"/>
                <w:color w:val="auto"/>
                <w:sz w:val="28"/>
                <w:szCs w:val="28"/>
                <w:rtl/>
              </w:rPr>
              <w:t>ציון</w:t>
            </w:r>
          </w:p>
        </w:tc>
        <w:tc>
          <w:tcPr>
            <w:tcW w:w="1704" w:type="dxa"/>
          </w:tcPr>
          <w:p w:rsidR="00CD5865" w:rsidRDefault="00CD5865" w:rsidP="00D30F63">
            <w:pPr>
              <w:bidi w:val="0"/>
              <w:spacing w:line="360" w:lineRule="auto"/>
              <w:jc w:val="center"/>
              <w:rPr>
                <w:b/>
                <w:bCs/>
                <w:sz w:val="32"/>
                <w:szCs w:val="32"/>
                <w:lang w:eastAsia="en-US"/>
              </w:rPr>
            </w:pPr>
            <w:r>
              <w:rPr>
                <w:b/>
                <w:bCs/>
                <w:sz w:val="32"/>
                <w:szCs w:val="32"/>
                <w:lang w:eastAsia="en-US"/>
              </w:rPr>
              <w:t>74</w:t>
            </w:r>
          </w:p>
        </w:tc>
        <w:tc>
          <w:tcPr>
            <w:tcW w:w="1704" w:type="dxa"/>
          </w:tcPr>
          <w:p w:rsidR="00CD5865" w:rsidRDefault="00CD5865" w:rsidP="00D30F63">
            <w:pPr>
              <w:bidi w:val="0"/>
              <w:spacing w:line="360" w:lineRule="auto"/>
              <w:jc w:val="center"/>
              <w:rPr>
                <w:b/>
                <w:bCs/>
                <w:sz w:val="32"/>
                <w:szCs w:val="32"/>
                <w:lang w:eastAsia="en-US"/>
              </w:rPr>
            </w:pPr>
            <w:r>
              <w:rPr>
                <w:b/>
                <w:bCs/>
                <w:sz w:val="32"/>
                <w:szCs w:val="32"/>
                <w:lang w:eastAsia="en-US"/>
              </w:rPr>
              <w:t>72</w:t>
            </w:r>
          </w:p>
        </w:tc>
        <w:tc>
          <w:tcPr>
            <w:tcW w:w="1705" w:type="dxa"/>
          </w:tcPr>
          <w:p w:rsidR="00CD5865" w:rsidRDefault="00CD5865" w:rsidP="00D30F63">
            <w:pPr>
              <w:bidi w:val="0"/>
              <w:spacing w:line="360" w:lineRule="auto"/>
              <w:jc w:val="center"/>
              <w:rPr>
                <w:b/>
                <w:bCs/>
                <w:sz w:val="32"/>
                <w:szCs w:val="32"/>
                <w:lang w:eastAsia="en-US"/>
              </w:rPr>
            </w:pPr>
            <w:r>
              <w:rPr>
                <w:b/>
                <w:bCs/>
                <w:sz w:val="32"/>
                <w:szCs w:val="32"/>
                <w:lang w:eastAsia="en-US"/>
              </w:rPr>
              <w:t>77</w:t>
            </w:r>
          </w:p>
        </w:tc>
        <w:tc>
          <w:tcPr>
            <w:tcW w:w="1705" w:type="dxa"/>
          </w:tcPr>
          <w:p w:rsidR="00CD5865" w:rsidRDefault="00CD5865" w:rsidP="00D30F63">
            <w:pPr>
              <w:bidi w:val="0"/>
              <w:spacing w:line="360" w:lineRule="auto"/>
              <w:jc w:val="center"/>
              <w:rPr>
                <w:lang w:eastAsia="en-US"/>
              </w:rPr>
            </w:pPr>
            <w:r>
              <w:rPr>
                <w:b/>
                <w:bCs/>
                <w:color w:val="0000FF"/>
                <w:sz w:val="32"/>
                <w:szCs w:val="32"/>
                <w:lang w:eastAsia="en-US"/>
              </w:rPr>
              <w:t>76</w:t>
            </w:r>
          </w:p>
        </w:tc>
      </w:tr>
    </w:tbl>
    <w:p w:rsidR="00CD5865" w:rsidRDefault="00CD5865" w:rsidP="00CD5865">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color w:val="000080"/>
          <w:sz w:val="16"/>
          <w:szCs w:val="16"/>
          <w:rtl/>
          <w:lang w:eastAsia="en-US"/>
        </w:rPr>
      </w:pP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b/>
          <w:bCs/>
          <w:color w:val="000080"/>
          <w:sz w:val="16"/>
          <w:szCs w:val="16"/>
          <w:rtl/>
          <w:lang w:eastAsia="en-US"/>
        </w:rPr>
        <w:tab/>
        <w:t xml:space="preserve">   </w:t>
      </w:r>
      <w:r>
        <w:rPr>
          <w:rFonts w:cs="David"/>
          <w:b/>
          <w:bCs/>
          <w:color w:val="000080"/>
          <w:sz w:val="16"/>
          <w:szCs w:val="16"/>
          <w:rtl/>
          <w:lang w:eastAsia="en-US"/>
        </w:rPr>
        <w:tab/>
      </w:r>
    </w:p>
    <w:p w:rsidR="005735F6" w:rsidRDefault="005735F6">
      <w:pPr>
        <w:spacing w:line="300" w:lineRule="auto"/>
        <w:ind w:right="-426"/>
        <w:rPr>
          <w:rFonts w:cs="David"/>
          <w:b/>
          <w:bCs/>
          <w:rtl/>
          <w:lang w:eastAsia="en-US"/>
        </w:rPr>
      </w:pPr>
      <w:r>
        <w:rPr>
          <w:rFonts w:cs="David"/>
          <w:b/>
          <w:bCs/>
          <w:color w:val="000080"/>
          <w:sz w:val="28"/>
          <w:szCs w:val="28"/>
          <w:rtl/>
          <w:lang w:eastAsia="en-US"/>
        </w:rPr>
        <w:t>ציון ממוצע על פי מכון סאלד:</w:t>
      </w:r>
      <w:r>
        <w:rPr>
          <w:rFonts w:cs="David" w:hint="cs"/>
          <w:b/>
          <w:bCs/>
          <w:color w:val="000080"/>
          <w:sz w:val="28"/>
          <w:szCs w:val="28"/>
          <w:rtl/>
          <w:lang w:eastAsia="en-US"/>
        </w:rPr>
        <w:t xml:space="preserve"> </w:t>
      </w:r>
      <w:r>
        <w:rPr>
          <w:rFonts w:cs="David"/>
          <w:b/>
          <w:bCs/>
          <w:color w:val="FF0000"/>
          <w:sz w:val="32"/>
          <w:szCs w:val="32"/>
          <w:lang w:eastAsia="en-US"/>
        </w:rPr>
        <w:t>76</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5735F6" w:rsidRDefault="005735F6">
      <w:pPr>
        <w:spacing w:line="300" w:lineRule="auto"/>
        <w:rPr>
          <w:rFonts w:cs="David"/>
          <w:rtl/>
        </w:rPr>
      </w:pPr>
      <w:r>
        <w:rPr>
          <w:rFonts w:cs="David" w:hint="cs"/>
          <w:b/>
          <w:bCs/>
          <w:color w:val="000080"/>
          <w:rtl/>
          <w:lang w:eastAsia="en-US"/>
        </w:rPr>
        <w:t>ציונים ממוצעים של סעיפי השאלה:</w:t>
      </w:r>
      <w:r>
        <w:rPr>
          <w:rFonts w:cs="David" w:hint="cs"/>
          <w:b/>
          <w:bCs/>
          <w:rtl/>
          <w:lang w:eastAsia="en-US"/>
        </w:rPr>
        <w:tab/>
      </w:r>
      <w:r>
        <w:rPr>
          <w:rFonts w:cs="David" w:hint="cs"/>
          <w:b/>
          <w:bCs/>
          <w:rtl/>
          <w:lang w:eastAsia="en-US"/>
        </w:rPr>
        <w:tab/>
      </w:r>
      <w:r>
        <w:rPr>
          <w:rFonts w:cs="David" w:hint="cs"/>
          <w:b/>
          <w:bCs/>
          <w:rtl/>
          <w:lang w:eastAsia="en-US"/>
        </w:rPr>
        <w:tab/>
        <w:t>בחרו בשאלה 7% מהתלמידים</w:t>
      </w: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color w:val="000080"/>
          <w:sz w:val="16"/>
          <w:szCs w:val="16"/>
          <w:rtl/>
          <w:lang w:eastAsia="en-US"/>
        </w:rPr>
      </w:pP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b/>
          <w:bCs/>
          <w:color w:val="000080"/>
          <w:sz w:val="16"/>
          <w:szCs w:val="16"/>
          <w:rtl/>
          <w:lang w:eastAsia="en-US"/>
        </w:rPr>
        <w:tab/>
        <w:t xml:space="preserve">   </w:t>
      </w:r>
      <w:r>
        <w:rPr>
          <w:rFonts w:cs="David"/>
          <w:b/>
          <w:bCs/>
          <w:color w:val="000080"/>
          <w:sz w:val="16"/>
          <w:szCs w:val="16"/>
          <w:rtl/>
          <w:lang w:eastAsia="en-US"/>
        </w:rPr>
        <w:tab/>
      </w:r>
    </w:p>
    <w:p w:rsidR="005735F6" w:rsidRDefault="005735F6">
      <w:pPr>
        <w:rPr>
          <w:rFonts w:cs="David"/>
          <w:rtl/>
        </w:rPr>
      </w:pPr>
    </w:p>
    <w:p w:rsidR="005735F6" w:rsidRDefault="00C54832">
      <w:pPr>
        <w:spacing w:line="360" w:lineRule="auto"/>
        <w:rPr>
          <w:rFonts w:cs="David"/>
          <w:b/>
          <w:bCs/>
          <w:color w:val="008000"/>
          <w:sz w:val="28"/>
          <w:szCs w:val="28"/>
          <w:rtl/>
        </w:rPr>
      </w:pPr>
      <w:r w:rsidRPr="00C54832">
        <w:rPr>
          <w:rFonts w:cs="David"/>
          <w:b/>
          <w:bCs/>
          <w:noProof/>
          <w:color w:val="008000"/>
          <w:sz w:val="20"/>
          <w:szCs w:val="28"/>
          <w:rtl/>
          <w:lang w:val="he-IL"/>
        </w:rPr>
        <w:pict>
          <v:group id="_x0000_s8832" style="position:absolute;left:0;text-align:left;margin-left:256.35pt;margin-top:-91.2pt;width:170.95pt;height:155.8pt;z-index:439" coordorigin="6651,8936" coordsize="3419,3116">
            <v:rect id="_x0000_s8758" style="position:absolute;left:7183;top:9727;width:480;height:435" filled="f" stroked="f">
              <v:textbox style="mso-next-textbox:#_x0000_s8758" inset="0,0,0,0">
                <w:txbxContent>
                  <w:p w:rsidR="00C42E18" w:rsidRDefault="00C42E18">
                    <w:pPr>
                      <w:jc w:val="center"/>
                      <w:rPr>
                        <w:rtl/>
                      </w:rPr>
                    </w:pPr>
                    <w:r>
                      <w:rPr>
                        <w:b/>
                        <w:bCs/>
                        <w:color w:val="0000FF"/>
                        <w:sz w:val="28"/>
                        <w:szCs w:val="28"/>
                        <w:lang w:eastAsia="en-US"/>
                      </w:rPr>
                      <w:t>62</w:t>
                    </w:r>
                  </w:p>
                </w:txbxContent>
              </v:textbox>
            </v:rect>
            <v:rect id="_x0000_s8759" style="position:absolute;left:7957;top:9037;width:480;height:435" filled="f" stroked="f">
              <v:textbox style="mso-next-textbox:#_x0000_s8759" inset="0,0,0,0">
                <w:txbxContent>
                  <w:p w:rsidR="00C42E18" w:rsidRDefault="00C42E18">
                    <w:pPr>
                      <w:jc w:val="center"/>
                      <w:rPr>
                        <w:rtl/>
                      </w:rPr>
                    </w:pPr>
                    <w:r>
                      <w:rPr>
                        <w:b/>
                        <w:bCs/>
                        <w:color w:val="0000FF"/>
                        <w:sz w:val="28"/>
                        <w:szCs w:val="28"/>
                        <w:lang w:eastAsia="en-US"/>
                      </w:rPr>
                      <w:t>88</w:t>
                    </w:r>
                  </w:p>
                </w:txbxContent>
              </v:textbox>
            </v:rect>
            <v:rect id="_x0000_s8760" style="position:absolute;left:8598;top:9419;width:480;height:435" filled="f" stroked="f">
              <v:textbox style="mso-next-textbox:#_x0000_s8760" inset="0,0,0,0">
                <w:txbxContent>
                  <w:p w:rsidR="00C42E18" w:rsidRDefault="00C42E18">
                    <w:pPr>
                      <w:jc w:val="center"/>
                      <w:rPr>
                        <w:rtl/>
                      </w:rPr>
                    </w:pPr>
                    <w:r>
                      <w:rPr>
                        <w:b/>
                        <w:bCs/>
                        <w:color w:val="0000FF"/>
                        <w:sz w:val="28"/>
                        <w:szCs w:val="28"/>
                        <w:lang w:eastAsia="en-US"/>
                      </w:rPr>
                      <w:t>73</w:t>
                    </w:r>
                  </w:p>
                </w:txbxContent>
              </v:textbox>
            </v:rect>
            <v:rect id="_x0000_s8761" style="position:absolute;left:9250;top:9218;width:455;height:435" filled="f" stroked="f">
              <v:textbox style="mso-next-textbox:#_x0000_s8761" inset="0,0,0,0">
                <w:txbxContent>
                  <w:p w:rsidR="00C42E18" w:rsidRDefault="00C42E18">
                    <w:pPr>
                      <w:jc w:val="center"/>
                      <w:rPr>
                        <w:rtl/>
                      </w:rPr>
                    </w:pPr>
                    <w:r>
                      <w:rPr>
                        <w:b/>
                        <w:bCs/>
                        <w:color w:val="0000FF"/>
                        <w:sz w:val="28"/>
                        <w:szCs w:val="28"/>
                        <w:lang w:eastAsia="en-US"/>
                      </w:rPr>
                      <w:t>81</w:t>
                    </w:r>
                  </w:p>
                </w:txbxContent>
              </v:textbox>
            </v:rect>
            <v:group id="_x0000_s8831" style="position:absolute;left:6651;top:8936;width:3419;height:3116" coordorigin="6651,8936" coordsize="3419,3116">
              <v:group id="_x0000_s8830" style="position:absolute;left:6651;top:8936;width:3419;height:3116" coordorigin="6651,8936" coordsize="3419,3116">
                <v:line id="_x0000_s8763" style="position:absolute" from="7041,11648" to="9953,11649"/>
                <v:group id="_x0000_s8764" style="position:absolute;left:6651;top:8936;width:391;height:2877" coordorigin="6360,7694" coordsize="391,2877">
                  <v:line id="_x0000_s8765" style="position:absolute" from="6750,7799" to="6751,10406"/>
                  <v:line id="_x0000_s8766" style="position:absolute" from="6705,10406" to="6750,10407"/>
                  <v:line id="_x0000_s8767" style="position:absolute" from="6705,10152" to="6750,10153"/>
                  <v:line id="_x0000_s8768" style="position:absolute" from="6705,9882" to="6750,9883"/>
                  <v:line id="_x0000_s8769" style="position:absolute" from="6705,9627" to="6750,9628"/>
                  <v:line id="_x0000_s8770" style="position:absolute" from="6705,9357" to="6750,9358"/>
                  <v:line id="_x0000_s8771" style="position:absolute" from="6705,9103" to="6750,9104"/>
                  <v:line id="_x0000_s8772" style="position:absolute" from="6705,8848" to="6750,8849"/>
                  <v:line id="_x0000_s8773" style="position:absolute" from="6705,8578" to="6750,8579"/>
                  <v:line id="_x0000_s8774" style="position:absolute" from="6705,8323" to="6750,8324"/>
                  <v:line id="_x0000_s8775" style="position:absolute" from="6705,8053" to="6750,8054"/>
                  <v:line id="_x0000_s8776" style="position:absolute" from="6705,7799" to="6750,7800"/>
                  <v:rect id="_x0000_s8777" style="position:absolute;left:6540;top:10301;width:165;height:270" filled="f" stroked="f">
                    <v:textbox style="mso-next-textbox:#_x0000_s8777" inset="0,0,0,0">
                      <w:txbxContent>
                        <w:p w:rsidR="00C42E18" w:rsidRDefault="00C42E18">
                          <w:pPr>
                            <w:rPr>
                              <w:rtl/>
                            </w:rPr>
                          </w:pPr>
                          <w:r>
                            <w:rPr>
                              <w:color w:val="000000"/>
                              <w:sz w:val="16"/>
                              <w:szCs w:val="16"/>
                              <w:lang w:eastAsia="en-US"/>
                            </w:rPr>
                            <w:t>0</w:t>
                          </w:r>
                        </w:p>
                      </w:txbxContent>
                    </v:textbox>
                  </v:rect>
                  <v:rect id="_x0000_s8778" style="position:absolute;left:6450;top:10047;width:255;height:270" filled="f" stroked="f">
                    <v:textbox style="mso-next-textbox:#_x0000_s8778" inset="0,0,0,0">
                      <w:txbxContent>
                        <w:p w:rsidR="00C42E18" w:rsidRDefault="00C42E18">
                          <w:pPr>
                            <w:rPr>
                              <w:rtl/>
                            </w:rPr>
                          </w:pPr>
                          <w:r>
                            <w:rPr>
                              <w:color w:val="000000"/>
                              <w:sz w:val="16"/>
                              <w:szCs w:val="16"/>
                              <w:lang w:eastAsia="en-US"/>
                            </w:rPr>
                            <w:t>10</w:t>
                          </w:r>
                        </w:p>
                      </w:txbxContent>
                    </v:textbox>
                  </v:rect>
                  <v:rect id="_x0000_s8779" style="position:absolute;left:6450;top:9777;width:255;height:270" filled="f" stroked="f">
                    <v:textbox style="mso-next-textbox:#_x0000_s8779" inset="0,0,0,0">
                      <w:txbxContent>
                        <w:p w:rsidR="00C42E18" w:rsidRDefault="00C42E18">
                          <w:pPr>
                            <w:rPr>
                              <w:rtl/>
                            </w:rPr>
                          </w:pPr>
                          <w:r>
                            <w:rPr>
                              <w:color w:val="000000"/>
                              <w:sz w:val="16"/>
                              <w:szCs w:val="16"/>
                              <w:lang w:eastAsia="en-US"/>
                            </w:rPr>
                            <w:t>20</w:t>
                          </w:r>
                        </w:p>
                      </w:txbxContent>
                    </v:textbox>
                  </v:rect>
                  <v:rect id="_x0000_s8780" style="position:absolute;left:6450;top:9522;width:255;height:270" filled="f" stroked="f">
                    <v:textbox style="mso-next-textbox:#_x0000_s8780" inset="0,0,0,0">
                      <w:txbxContent>
                        <w:p w:rsidR="00C42E18" w:rsidRDefault="00C42E18">
                          <w:pPr>
                            <w:rPr>
                              <w:rtl/>
                            </w:rPr>
                          </w:pPr>
                          <w:r>
                            <w:rPr>
                              <w:color w:val="000000"/>
                              <w:sz w:val="16"/>
                              <w:szCs w:val="16"/>
                              <w:lang w:eastAsia="en-US"/>
                            </w:rPr>
                            <w:t>30</w:t>
                          </w:r>
                        </w:p>
                      </w:txbxContent>
                    </v:textbox>
                  </v:rect>
                  <v:rect id="_x0000_s8781" style="position:absolute;left:6450;top:9252;width:255;height:270" filled="f" stroked="f">
                    <v:textbox style="mso-next-textbox:#_x0000_s8781" inset="0,0,0,0">
                      <w:txbxContent>
                        <w:p w:rsidR="00C42E18" w:rsidRDefault="00C42E18">
                          <w:pPr>
                            <w:rPr>
                              <w:rtl/>
                            </w:rPr>
                          </w:pPr>
                          <w:r>
                            <w:rPr>
                              <w:color w:val="000000"/>
                              <w:sz w:val="16"/>
                              <w:szCs w:val="16"/>
                              <w:lang w:eastAsia="en-US"/>
                            </w:rPr>
                            <w:t>40</w:t>
                          </w:r>
                        </w:p>
                      </w:txbxContent>
                    </v:textbox>
                  </v:rect>
                  <v:rect id="_x0000_s8782" style="position:absolute;left:6450;top:8998;width:255;height:270" filled="f" stroked="f">
                    <v:textbox style="mso-next-textbox:#_x0000_s8782" inset="0,0,0,0">
                      <w:txbxContent>
                        <w:p w:rsidR="00C42E18" w:rsidRDefault="00C42E18">
                          <w:pPr>
                            <w:rPr>
                              <w:rtl/>
                            </w:rPr>
                          </w:pPr>
                          <w:r>
                            <w:rPr>
                              <w:color w:val="000000"/>
                              <w:sz w:val="16"/>
                              <w:szCs w:val="16"/>
                              <w:lang w:eastAsia="en-US"/>
                            </w:rPr>
                            <w:t>50</w:t>
                          </w:r>
                        </w:p>
                      </w:txbxContent>
                    </v:textbox>
                  </v:rect>
                  <v:rect id="_x0000_s8783" style="position:absolute;left:6450;top:8743;width:255;height:270" filled="f" stroked="f">
                    <v:textbox style="mso-next-textbox:#_x0000_s8783" inset="0,0,0,0">
                      <w:txbxContent>
                        <w:p w:rsidR="00C42E18" w:rsidRDefault="00C42E18">
                          <w:pPr>
                            <w:rPr>
                              <w:rtl/>
                            </w:rPr>
                          </w:pPr>
                          <w:r>
                            <w:rPr>
                              <w:color w:val="000000"/>
                              <w:sz w:val="16"/>
                              <w:szCs w:val="16"/>
                              <w:lang w:eastAsia="en-US"/>
                            </w:rPr>
                            <w:t>60</w:t>
                          </w:r>
                        </w:p>
                      </w:txbxContent>
                    </v:textbox>
                  </v:rect>
                  <v:rect id="_x0000_s8784" style="position:absolute;left:6450;top:8473;width:255;height:270" filled="f" stroked="f">
                    <v:textbox style="mso-next-textbox:#_x0000_s8784" inset="0,0,0,0">
                      <w:txbxContent>
                        <w:p w:rsidR="00C42E18" w:rsidRDefault="00C42E18">
                          <w:pPr>
                            <w:rPr>
                              <w:rtl/>
                            </w:rPr>
                          </w:pPr>
                          <w:r>
                            <w:rPr>
                              <w:color w:val="000000"/>
                              <w:sz w:val="16"/>
                              <w:szCs w:val="16"/>
                              <w:lang w:eastAsia="en-US"/>
                            </w:rPr>
                            <w:t>70</w:t>
                          </w:r>
                        </w:p>
                      </w:txbxContent>
                    </v:textbox>
                  </v:rect>
                  <v:rect id="_x0000_s8785" style="position:absolute;left:6450;top:8218;width:255;height:270" filled="f" stroked="f">
                    <v:textbox style="mso-next-textbox:#_x0000_s8785" inset="0,0,0,0">
                      <w:txbxContent>
                        <w:p w:rsidR="00C42E18" w:rsidRDefault="00C42E18">
                          <w:pPr>
                            <w:rPr>
                              <w:rtl/>
                            </w:rPr>
                          </w:pPr>
                          <w:r>
                            <w:rPr>
                              <w:color w:val="000000"/>
                              <w:sz w:val="16"/>
                              <w:szCs w:val="16"/>
                              <w:lang w:eastAsia="en-US"/>
                            </w:rPr>
                            <w:t>80</w:t>
                          </w:r>
                        </w:p>
                      </w:txbxContent>
                    </v:textbox>
                  </v:rect>
                  <v:rect id="_x0000_s8786" style="position:absolute;left:6450;top:7949;width:255;height:270" filled="f" stroked="f">
                    <v:textbox style="mso-next-textbox:#_x0000_s8786" inset="0,0,0,0">
                      <w:txbxContent>
                        <w:p w:rsidR="00C42E18" w:rsidRDefault="00C42E18">
                          <w:pPr>
                            <w:rPr>
                              <w:rtl/>
                            </w:rPr>
                          </w:pPr>
                          <w:r>
                            <w:rPr>
                              <w:color w:val="000000"/>
                              <w:sz w:val="16"/>
                              <w:szCs w:val="16"/>
                              <w:lang w:eastAsia="en-US"/>
                            </w:rPr>
                            <w:t>90</w:t>
                          </w:r>
                        </w:p>
                      </w:txbxContent>
                    </v:textbox>
                  </v:rect>
                  <v:rect id="_x0000_s8787" style="position:absolute;left:6360;top:7694;width:345;height:270" filled="f" stroked="f">
                    <v:textbox style="mso-next-textbox:#_x0000_s8787" inset="0,0,0,0">
                      <w:txbxContent>
                        <w:p w:rsidR="00C42E18" w:rsidRDefault="00C42E18">
                          <w:pPr>
                            <w:rPr>
                              <w:rtl/>
                            </w:rPr>
                          </w:pPr>
                          <w:r>
                            <w:rPr>
                              <w:color w:val="000000"/>
                              <w:sz w:val="16"/>
                              <w:szCs w:val="16"/>
                              <w:lang w:eastAsia="en-US"/>
                            </w:rPr>
                            <w:t>100</w:t>
                          </w:r>
                        </w:p>
                      </w:txbxContent>
                    </v:textbox>
                  </v:rect>
                </v:group>
                <v:shape id="_x0000_s8788" type="#_x0000_t202" style="position:absolute;left:7165;top:11589;width:2905;height:463" filled="f" stroked="f">
                  <v:textbox style="mso-next-textbox:#_x0000_s8788">
                    <w:txbxContent>
                      <w:p w:rsidR="00C42E18" w:rsidRDefault="00C42E18">
                        <w:pPr>
                          <w:pStyle w:val="2"/>
                          <w:rPr>
                            <w:sz w:val="28"/>
                            <w:szCs w:val="28"/>
                            <w:rtl/>
                          </w:rPr>
                        </w:pPr>
                        <w:r>
                          <w:rPr>
                            <w:rFonts w:hint="cs"/>
                            <w:sz w:val="28"/>
                            <w:szCs w:val="28"/>
                            <w:rtl/>
                          </w:rPr>
                          <w:t xml:space="preserve">         ד        ג         ב         א</w:t>
                        </w:r>
                      </w:p>
                    </w:txbxContent>
                  </v:textbox>
                </v:shape>
              </v:group>
              <v:group id="_x0000_s8829" style="position:absolute;left:7323;top:9359;width:2265;height:2288" coordorigin="7285,10536" coordsize="2265,2288">
                <v:rect id="_x0000_s8795" style="position:absolute;left:7285;top:11214;width:211;height:1610" fillcolor="fuchsia"/>
                <v:rect id="_x0000_s8796" style="position:absolute;left:8030;top:10536;width:210;height:2288" fillcolor="fuchsia"/>
                <v:rect id="_x0000_s8797" style="position:absolute;left:8698;top:10928;width:222;height:1896" fillcolor="fuchsia"/>
                <v:rect id="_x0000_s8798" style="position:absolute;left:9339;top:10717;width:211;height:2107" fillcolor="fuchsia"/>
              </v:group>
            </v:group>
            <w10:anchorlock/>
          </v:group>
        </w:pict>
      </w:r>
      <w:r w:rsidRPr="00C54832">
        <w:rPr>
          <w:rFonts w:cs="David"/>
          <w:b/>
          <w:bCs/>
          <w:noProof/>
          <w:color w:val="008000"/>
          <w:sz w:val="20"/>
          <w:szCs w:val="28"/>
          <w:rtl/>
          <w:lang w:val="he-IL"/>
        </w:rPr>
        <w:pict>
          <v:group id="_x0000_s7019" style="position:absolute;left:0;text-align:left;margin-left:-4.1pt;margin-top:-85.9pt;width:177.85pt;height:145.15pt;z-index:421" coordorigin="2292,9016" coordsize="3557,2903">
            <v:group id="_x0000_s7018" style="position:absolute;left:3061;top:9016;width:2130;height:2130" coordorigin="7118,9129" coordsize="2130,2130">
              <v:shape id="_x0000_s7014" type="#_x0000_t19" style="position:absolute;left:8168;top:9129;width:1080;height:2030" coordsize="21904,41165" adj="17641837,4255419,304" path="wr-21296,,21904,43200,,2,9456,41165nfewr-21296,,21904,43200,,2,9456,41165l304,21600nsxe" filled="t" fillcolor="#9cf">
                <v:path o:connectlocs="0,2;9456,41165;304,21600"/>
              </v:shape>
              <v:shape id="_x0000_s7015" type="#_x0000_t19" style="position:absolute;left:8028;top:10194;width:606;height:1065" coordsize="12295,21600" adj="4255419,6446507,3143,0" path="wr-18457,-21600,24743,21600,12295,19565,,21370nfewr-18457,-21600,24743,21600,12295,19565,,21370l3143,nsxe" filled="t" fillcolor="#ff6">
                <v:path o:connectlocs="12295,19565;0,21370;3143,0"/>
              </v:shape>
              <v:shape id="_x0000_s7016" type="#_x0000_t19" style="position:absolute;left:7646;top:10194;width:537;height:1054" coordsize="10884,21370" adj="6446507,7881126,10884,0" path="wr-10716,-21600,32484,21600,7741,21370,,18658nfewr-10716,-21600,32484,21600,7741,21370,,18658l10884,nsxe" filled="t" fillcolor="black">
                <v:path o:connectlocs="7741,21370;0,18658;10884,0"/>
              </v:shape>
              <v:shape id="_x0000_s7017" type="#_x0000_t19" style="position:absolute;left:7118;top:9129;width:1065;height:1985" coordsize="21600,40256" adj="7881126,17641837,21600,21598" path="wr,-2,43200,43198,10716,40256,21296,nfewr,-2,43200,43198,10716,40256,21296,l21600,21598nsxe" filled="t" fillcolor="#f6f">
                <v:path o:connectlocs="10716,40256;21296,0;21600,21598"/>
              </v:shape>
            </v:group>
            <v:shape id="_x0000_s6854" type="#_x0000_t202" style="position:absolute;left:3791;top:11119;width:1160;height:800" filled="f" stroked="f">
              <v:textbox style="mso-next-textbox:#_x0000_s6854">
                <w:txbxContent>
                  <w:p w:rsidR="00C42E18" w:rsidRDefault="00C42E18">
                    <w:pPr>
                      <w:jc w:val="center"/>
                      <w:rPr>
                        <w:sz w:val="20"/>
                        <w:szCs w:val="20"/>
                        <w:rtl/>
                      </w:rPr>
                    </w:pPr>
                    <w:r>
                      <w:rPr>
                        <w:sz w:val="20"/>
                        <w:szCs w:val="20"/>
                        <w:rtl/>
                      </w:rPr>
                      <w:t>41-54</w:t>
                    </w:r>
                  </w:p>
                  <w:p w:rsidR="00C42E18" w:rsidRDefault="00C42E18">
                    <w:pPr>
                      <w:pStyle w:val="a4"/>
                      <w:tabs>
                        <w:tab w:val="clear" w:pos="4153"/>
                        <w:tab w:val="clear" w:pos="8306"/>
                      </w:tabs>
                      <w:jc w:val="center"/>
                      <w:rPr>
                        <w:sz w:val="20"/>
                        <w:szCs w:val="20"/>
                        <w:rtl/>
                      </w:rPr>
                    </w:pPr>
                    <w:r>
                      <w:rPr>
                        <w:rFonts w:hint="cs"/>
                        <w:sz w:val="20"/>
                        <w:szCs w:val="20"/>
                        <w:rtl/>
                      </w:rPr>
                      <w:t>9</w:t>
                    </w:r>
                    <w:r>
                      <w:rPr>
                        <w:sz w:val="20"/>
                        <w:szCs w:val="20"/>
                        <w:rtl/>
                      </w:rPr>
                      <w:t>%</w:t>
                    </w:r>
                  </w:p>
                </w:txbxContent>
              </v:textbox>
            </v:shape>
            <v:shape id="_x0000_s6855" type="#_x0000_t202" style="position:absolute;left:3060;top:11022;width:1160;height:800" filled="f" stroked="f">
              <v:textbox style="mso-next-textbox:#_x0000_s6855">
                <w:txbxContent>
                  <w:p w:rsidR="00C42E18" w:rsidRDefault="00C42E18">
                    <w:pPr>
                      <w:jc w:val="center"/>
                      <w:rPr>
                        <w:sz w:val="20"/>
                        <w:szCs w:val="20"/>
                        <w:rtl/>
                      </w:rPr>
                    </w:pPr>
                    <w:r>
                      <w:rPr>
                        <w:sz w:val="20"/>
                        <w:szCs w:val="20"/>
                        <w:rtl/>
                      </w:rPr>
                      <w:t>0-40</w:t>
                    </w:r>
                  </w:p>
                  <w:p w:rsidR="00C42E18" w:rsidRDefault="00C42E18">
                    <w:pPr>
                      <w:jc w:val="center"/>
                      <w:rPr>
                        <w:sz w:val="20"/>
                        <w:szCs w:val="20"/>
                        <w:rtl/>
                      </w:rPr>
                    </w:pPr>
                    <w:r>
                      <w:rPr>
                        <w:rFonts w:hint="cs"/>
                        <w:sz w:val="20"/>
                        <w:szCs w:val="20"/>
                        <w:rtl/>
                      </w:rPr>
                      <w:t>6</w:t>
                    </w:r>
                    <w:r>
                      <w:rPr>
                        <w:sz w:val="20"/>
                        <w:szCs w:val="20"/>
                        <w:rtl/>
                      </w:rPr>
                      <w:t>%</w:t>
                    </w:r>
                  </w:p>
                </w:txbxContent>
              </v:textbox>
            </v:shape>
            <v:shape id="_x0000_s6856" type="#_x0000_t202" style="position:absolute;left:4689;top:9045;width:1160;height:800" filled="f" stroked="f">
              <v:textbox style="mso-next-textbox:#_x0000_s6856">
                <w:txbxContent>
                  <w:p w:rsidR="00C42E18" w:rsidRDefault="00C42E18">
                    <w:pPr>
                      <w:jc w:val="center"/>
                      <w:rPr>
                        <w:sz w:val="20"/>
                        <w:szCs w:val="20"/>
                        <w:rtl/>
                      </w:rPr>
                    </w:pPr>
                    <w:r>
                      <w:rPr>
                        <w:sz w:val="20"/>
                        <w:szCs w:val="20"/>
                        <w:rtl/>
                      </w:rPr>
                      <w:t>55-84</w:t>
                    </w:r>
                  </w:p>
                  <w:p w:rsidR="00C42E18" w:rsidRDefault="00C42E18">
                    <w:pPr>
                      <w:pStyle w:val="a4"/>
                      <w:tabs>
                        <w:tab w:val="clear" w:pos="4153"/>
                        <w:tab w:val="clear" w:pos="8306"/>
                      </w:tabs>
                      <w:jc w:val="center"/>
                      <w:rPr>
                        <w:sz w:val="20"/>
                        <w:szCs w:val="20"/>
                        <w:rtl/>
                      </w:rPr>
                    </w:pPr>
                    <w:r>
                      <w:rPr>
                        <w:rFonts w:hint="cs"/>
                        <w:sz w:val="20"/>
                        <w:szCs w:val="20"/>
                        <w:rtl/>
                      </w:rPr>
                      <w:t>43</w:t>
                    </w:r>
                    <w:r>
                      <w:rPr>
                        <w:sz w:val="20"/>
                        <w:szCs w:val="20"/>
                        <w:rtl/>
                      </w:rPr>
                      <w:t>%</w:t>
                    </w:r>
                  </w:p>
                </w:txbxContent>
              </v:textbox>
            </v:shape>
            <v:shape id="_x0000_s6857" type="#_x0000_t202" style="position:absolute;left:2292;top:9094;width:1160;height:800" filled="f" stroked="f">
              <v:textbox style="mso-next-textbox:#_x0000_s6857">
                <w:txbxContent>
                  <w:p w:rsidR="00C42E18" w:rsidRDefault="00C42E18">
                    <w:pPr>
                      <w:jc w:val="center"/>
                      <w:rPr>
                        <w:sz w:val="20"/>
                        <w:szCs w:val="20"/>
                        <w:rtl/>
                      </w:rPr>
                    </w:pPr>
                    <w:r>
                      <w:rPr>
                        <w:sz w:val="20"/>
                        <w:szCs w:val="20"/>
                        <w:rtl/>
                      </w:rPr>
                      <w:t>85-100</w:t>
                    </w:r>
                  </w:p>
                  <w:p w:rsidR="00C42E18" w:rsidRDefault="00C42E18">
                    <w:pPr>
                      <w:pStyle w:val="a4"/>
                      <w:tabs>
                        <w:tab w:val="clear" w:pos="4153"/>
                        <w:tab w:val="clear" w:pos="8306"/>
                      </w:tabs>
                      <w:jc w:val="center"/>
                      <w:rPr>
                        <w:sz w:val="20"/>
                        <w:szCs w:val="20"/>
                        <w:rtl/>
                      </w:rPr>
                    </w:pPr>
                    <w:r>
                      <w:rPr>
                        <w:rFonts w:hint="cs"/>
                        <w:sz w:val="20"/>
                        <w:szCs w:val="20"/>
                        <w:rtl/>
                      </w:rPr>
                      <w:t>42</w:t>
                    </w:r>
                    <w:r>
                      <w:rPr>
                        <w:sz w:val="20"/>
                        <w:szCs w:val="20"/>
                        <w:rtl/>
                      </w:rPr>
                      <w:t>%</w:t>
                    </w:r>
                  </w:p>
                </w:txbxContent>
              </v:textbox>
            </v:shape>
            <w10:anchorlock/>
          </v:group>
        </w:pict>
      </w: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5735F6" w:rsidRDefault="005735F6">
      <w:pPr>
        <w:spacing w:line="360" w:lineRule="auto"/>
        <w:ind w:left="425" w:hanging="425"/>
        <w:rPr>
          <w:rFonts w:cs="David"/>
          <w:rtl/>
        </w:rPr>
      </w:pPr>
      <w:r>
        <w:rPr>
          <w:rFonts w:cs="David"/>
        </w:rPr>
        <w:sym w:font="Wingdings" w:char="F0D7"/>
      </w:r>
      <w:r>
        <w:rPr>
          <w:rFonts w:cs="David" w:hint="cs"/>
          <w:rtl/>
        </w:rPr>
        <w:tab/>
        <w:t>לקבוע את סוג התגובה הנתונה.</w:t>
      </w:r>
    </w:p>
    <w:p w:rsidR="005735F6" w:rsidRDefault="005735F6">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להכיר תגובות חמצון-חיזור ולזהות תגובות אלה על פי שינויים בדרגות חמצון של אטומי מחמצן ומחזר.</w:t>
      </w:r>
    </w:p>
    <w:p w:rsidR="005735F6" w:rsidRDefault="005735F6">
      <w:pPr>
        <w:spacing w:line="360" w:lineRule="auto"/>
        <w:ind w:left="425" w:hanging="425"/>
        <w:rPr>
          <w:rFonts w:cs="David"/>
          <w:rtl/>
        </w:rPr>
      </w:pPr>
      <w:r>
        <w:rPr>
          <w:rFonts w:cs="David"/>
        </w:rPr>
        <w:sym w:font="Wingdings" w:char="F0D7"/>
      </w:r>
      <w:r>
        <w:rPr>
          <w:rFonts w:cs="David" w:hint="cs"/>
          <w:rtl/>
        </w:rPr>
        <w:tab/>
        <w:t>לדעת עקרונות של טיהור מים. להכיר שיטות שונות לטיהור מים.</w:t>
      </w:r>
    </w:p>
    <w:p w:rsidR="005735F6" w:rsidRDefault="005735F6">
      <w:pPr>
        <w:spacing w:line="360" w:lineRule="auto"/>
        <w:ind w:left="425" w:hanging="425"/>
        <w:rPr>
          <w:rFonts w:cs="David"/>
          <w:rtl/>
        </w:rPr>
      </w:pPr>
      <w:r>
        <w:rPr>
          <w:rFonts w:cs="David"/>
        </w:rPr>
        <w:sym w:font="Wingdings" w:char="F0D7"/>
      </w:r>
      <w:r>
        <w:rPr>
          <w:rFonts w:cs="David" w:hint="cs"/>
          <w:rtl/>
        </w:rPr>
        <w:tab/>
        <w:t>להכיר את תורת ההתנגשויות.</w:t>
      </w:r>
    </w:p>
    <w:p w:rsidR="005735F6" w:rsidRDefault="005735F6">
      <w:pPr>
        <w:spacing w:line="360" w:lineRule="auto"/>
        <w:ind w:left="425" w:hanging="425"/>
        <w:rPr>
          <w:rFonts w:cs="David"/>
          <w:noProof/>
          <w:sz w:val="20"/>
          <w:rtl/>
          <w:lang w:val="he-IL"/>
        </w:rPr>
      </w:pPr>
      <w:r>
        <w:rPr>
          <w:rFonts w:cs="David"/>
        </w:rPr>
        <w:sym w:font="Wingdings" w:char="F0D7"/>
      </w:r>
      <w:r>
        <w:rPr>
          <w:rFonts w:cs="David" w:hint="cs"/>
          <w:rtl/>
        </w:rPr>
        <w:tab/>
        <w:t xml:space="preserve">להסביר </w:t>
      </w:r>
      <w:r>
        <w:rPr>
          <w:rFonts w:cs="David" w:hint="cs"/>
          <w:noProof/>
          <w:sz w:val="20"/>
          <w:rtl/>
          <w:lang w:val="he-IL"/>
        </w:rPr>
        <w:t>בעזרת תורת ההתנגשויות את התלות של משך החיטוי בטמפרטורת המים.</w:t>
      </w:r>
    </w:p>
    <w:p w:rsidR="005735F6" w:rsidRDefault="005735F6">
      <w:pPr>
        <w:spacing w:line="360" w:lineRule="auto"/>
        <w:ind w:left="425" w:hanging="425"/>
        <w:rPr>
          <w:rFonts w:cs="David"/>
          <w:rtl/>
        </w:rPr>
      </w:pPr>
      <w:r>
        <w:rPr>
          <w:rFonts w:cs="David"/>
        </w:rPr>
        <w:sym w:font="Wingdings" w:char="F0D7"/>
      </w:r>
      <w:r>
        <w:rPr>
          <w:rFonts w:cs="David" w:hint="cs"/>
          <w:rtl/>
        </w:rPr>
        <w:tab/>
        <w:t xml:space="preserve"> להכיר את הגורמים המשפיעים על קצב תגובה.</w:t>
      </w:r>
    </w:p>
    <w:p w:rsidR="005735F6" w:rsidRDefault="005735F6">
      <w:pPr>
        <w:spacing w:line="360" w:lineRule="auto"/>
        <w:ind w:left="425" w:hanging="425"/>
        <w:rPr>
          <w:rFonts w:cs="David"/>
          <w:rtl/>
        </w:rPr>
      </w:pPr>
      <w:r>
        <w:rPr>
          <w:rFonts w:cs="David"/>
        </w:rPr>
        <w:sym w:font="Wingdings" w:char="F0D7"/>
      </w:r>
      <w:r>
        <w:rPr>
          <w:rFonts w:cs="David" w:hint="cs"/>
          <w:rtl/>
        </w:rPr>
        <w:tab/>
        <w:t>לבצע חישובים סטויכיומטריים.</w:t>
      </w:r>
    </w:p>
    <w:p w:rsidR="005735F6" w:rsidRDefault="005735F6">
      <w:pPr>
        <w:spacing w:line="360" w:lineRule="auto"/>
        <w:ind w:left="425" w:hanging="425"/>
        <w:rPr>
          <w:rFonts w:cs="David"/>
          <w:rtl/>
        </w:rPr>
      </w:pPr>
      <w:r>
        <w:rPr>
          <w:rFonts w:cs="David"/>
        </w:rPr>
        <w:sym w:font="Wingdings" w:char="F0D7"/>
      </w:r>
      <w:r>
        <w:rPr>
          <w:rFonts w:cs="David" w:hint="cs"/>
          <w:rtl/>
        </w:rPr>
        <w:tab/>
        <w:t>לקרוא ספקטרום בליעה ולעבוד איתו.</w:t>
      </w:r>
    </w:p>
    <w:p w:rsidR="005735F6" w:rsidRDefault="005735F6">
      <w:pPr>
        <w:spacing w:line="360" w:lineRule="auto"/>
        <w:ind w:left="425" w:hanging="425"/>
        <w:rPr>
          <w:rFonts w:cs="David"/>
          <w:rtl/>
        </w:rPr>
      </w:pPr>
      <w:r>
        <w:rPr>
          <w:rFonts w:cs="David"/>
        </w:rPr>
        <w:sym w:font="Wingdings" w:char="F0D7"/>
      </w:r>
      <w:r>
        <w:rPr>
          <w:rFonts w:cs="David" w:hint="cs"/>
          <w:rtl/>
        </w:rPr>
        <w:t xml:space="preserve"> </w:t>
      </w:r>
      <w:r>
        <w:rPr>
          <w:rFonts w:cs="David" w:hint="cs"/>
          <w:rtl/>
        </w:rPr>
        <w:tab/>
        <w:t>לדעת מהו היחס בין אנרגיית פוטון, אורך גל של הקרינה ותדירות הקרינה.</w:t>
      </w:r>
    </w:p>
    <w:p w:rsidR="005735F6" w:rsidRDefault="005735F6">
      <w:pPr>
        <w:spacing w:line="360" w:lineRule="auto"/>
        <w:ind w:left="425" w:hanging="425"/>
        <w:rPr>
          <w:rFonts w:cs="David"/>
          <w:rtl/>
        </w:rPr>
      </w:pPr>
      <w:r>
        <w:rPr>
          <w:rFonts w:cs="David"/>
        </w:rPr>
        <w:sym w:font="Wingdings" w:char="F0D7"/>
      </w:r>
      <w:r>
        <w:rPr>
          <w:rFonts w:cs="David" w:hint="cs"/>
          <w:rtl/>
        </w:rPr>
        <w:t xml:space="preserve"> </w:t>
      </w:r>
      <w:r>
        <w:rPr>
          <w:rFonts w:cs="David" w:hint="cs"/>
          <w:rtl/>
        </w:rPr>
        <w:tab/>
        <w:t xml:space="preserve">לחשב את אנרגיית הפוטון על פי אורך הגל של הקרינה. </w:t>
      </w:r>
    </w:p>
    <w:p w:rsidR="005735F6" w:rsidRDefault="005735F6">
      <w:pPr>
        <w:spacing w:line="360" w:lineRule="auto"/>
        <w:ind w:left="425" w:hanging="425"/>
        <w:rPr>
          <w:rFonts w:cs="David"/>
          <w:rtl/>
        </w:rPr>
      </w:pPr>
      <w:r>
        <w:rPr>
          <w:rFonts w:cs="David"/>
        </w:rPr>
        <w:sym w:font="Wingdings" w:char="F0D7"/>
      </w:r>
      <w:r>
        <w:rPr>
          <w:rFonts w:cs="David" w:hint="cs"/>
          <w:rtl/>
        </w:rPr>
        <w:t xml:space="preserve"> </w:t>
      </w:r>
      <w:r>
        <w:rPr>
          <w:rFonts w:cs="David" w:hint="cs"/>
          <w:rtl/>
        </w:rPr>
        <w:tab/>
        <w:t>לחשב את אורך הגל של הקרינה על פי תדירות הקרינה.</w:t>
      </w:r>
    </w:p>
    <w:p w:rsidR="005735F6" w:rsidRDefault="005735F6">
      <w:pPr>
        <w:spacing w:line="360" w:lineRule="auto"/>
        <w:rPr>
          <w:rFonts w:cs="David"/>
          <w:rtl/>
        </w:rPr>
      </w:pPr>
    </w:p>
    <w:p w:rsidR="005735F6" w:rsidRDefault="005735F6">
      <w:pPr>
        <w:spacing w:line="360" w:lineRule="auto"/>
        <w:jc w:val="center"/>
        <w:rPr>
          <w:rFonts w:cs="David"/>
          <w:b/>
          <w:bCs/>
          <w:color w:val="0000FF"/>
          <w:sz w:val="28"/>
          <w:szCs w:val="28"/>
          <w:rtl/>
        </w:rPr>
      </w:pPr>
    </w:p>
    <w:p w:rsidR="00CD5865" w:rsidRDefault="00CD5865" w:rsidP="00CD5865">
      <w:pPr>
        <w:spacing w:line="360" w:lineRule="auto"/>
        <w:jc w:val="center"/>
        <w:rPr>
          <w:rFonts w:cs="David"/>
          <w:rtl/>
        </w:rPr>
      </w:pPr>
      <w:r>
        <w:rPr>
          <w:rFonts w:cs="David" w:hint="cs"/>
          <w:b/>
          <w:bCs/>
          <w:color w:val="0000FF"/>
          <w:sz w:val="28"/>
          <w:szCs w:val="28"/>
          <w:rtl/>
        </w:rPr>
        <w:t xml:space="preserve">רמות חשיבה </w:t>
      </w:r>
      <w:r>
        <w:rPr>
          <w:rFonts w:cs="David"/>
          <w:b/>
          <w:bCs/>
          <w:color w:val="0000FF"/>
          <w:sz w:val="28"/>
          <w:szCs w:val="28"/>
          <w:rtl/>
        </w:rPr>
        <w:t>על פי הטקסונומיה של בלום</w:t>
      </w:r>
    </w:p>
    <w:tbl>
      <w:tblPr>
        <w:tblpPr w:leftFromText="180" w:rightFromText="180" w:vertAnchor="text" w:horzAnchor="margin" w:tblpXSpec="center" w:tblpY="3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2"/>
        <w:gridCol w:w="1276"/>
        <w:gridCol w:w="2268"/>
      </w:tblGrid>
      <w:tr w:rsidR="00CD5865" w:rsidTr="00D30F63">
        <w:tc>
          <w:tcPr>
            <w:tcW w:w="992" w:type="dxa"/>
          </w:tcPr>
          <w:p w:rsidR="00CD5865" w:rsidRDefault="00CD5865" w:rsidP="00D30F63">
            <w:pPr>
              <w:pStyle w:val="NormalWeb"/>
              <w:bidi/>
              <w:spacing w:before="0" w:beforeAutospacing="0" w:after="0" w:afterAutospacing="0" w:line="360" w:lineRule="auto"/>
              <w:rPr>
                <w:rFonts w:cs="David"/>
                <w:lang w:eastAsia="he-IL"/>
              </w:rPr>
            </w:pPr>
            <w:r>
              <w:rPr>
                <w:rFonts w:cs="David" w:hint="cs"/>
                <w:rtl/>
                <w:lang w:eastAsia="he-IL"/>
              </w:rPr>
              <w:t>סעיף</w:t>
            </w:r>
          </w:p>
        </w:tc>
        <w:tc>
          <w:tcPr>
            <w:tcW w:w="1276" w:type="dxa"/>
            <w:tcBorders>
              <w:bottom w:val="single" w:sz="4" w:space="0" w:color="auto"/>
            </w:tcBorders>
          </w:tcPr>
          <w:p w:rsidR="00CD5865" w:rsidRDefault="00CD5865" w:rsidP="00D30F63">
            <w:pPr>
              <w:pStyle w:val="NormalWeb"/>
              <w:bidi/>
              <w:spacing w:before="0" w:beforeAutospacing="0" w:after="0" w:afterAutospacing="0" w:line="360" w:lineRule="auto"/>
              <w:rPr>
                <w:rFonts w:cs="David"/>
                <w:lang w:eastAsia="he-IL"/>
              </w:rPr>
            </w:pPr>
            <w:r>
              <w:rPr>
                <w:rFonts w:cs="David" w:hint="cs"/>
                <w:rtl/>
                <w:lang w:eastAsia="he-IL"/>
              </w:rPr>
              <w:t>תת-סעיף</w:t>
            </w:r>
          </w:p>
        </w:tc>
        <w:tc>
          <w:tcPr>
            <w:tcW w:w="2268" w:type="dxa"/>
          </w:tcPr>
          <w:p w:rsidR="00CD5865" w:rsidRDefault="00CD5865" w:rsidP="00D30F63">
            <w:pPr>
              <w:pStyle w:val="NormalWeb"/>
              <w:bidi/>
              <w:spacing w:before="0" w:beforeAutospacing="0" w:after="0" w:afterAutospacing="0" w:line="360" w:lineRule="auto"/>
              <w:jc w:val="center"/>
              <w:rPr>
                <w:rFonts w:cs="David"/>
                <w:lang w:eastAsia="he-IL"/>
              </w:rPr>
            </w:pPr>
            <w:r>
              <w:rPr>
                <w:rFonts w:cs="David" w:hint="cs"/>
                <w:rtl/>
                <w:lang w:eastAsia="he-IL"/>
              </w:rPr>
              <w:t xml:space="preserve">רמת </w:t>
            </w:r>
            <w:r>
              <w:rPr>
                <w:rFonts w:cs="David" w:hint="cs"/>
                <w:rtl/>
              </w:rPr>
              <w:t>חשיבה</w:t>
            </w:r>
            <w:r>
              <w:rPr>
                <w:rFonts w:cs="David" w:hint="cs"/>
                <w:rtl/>
                <w:lang w:eastAsia="he-IL"/>
              </w:rPr>
              <w:t xml:space="preserve"> לפי בלום </w:t>
            </w:r>
          </w:p>
        </w:tc>
      </w:tr>
      <w:tr w:rsidR="00CD5865" w:rsidTr="00D30F63">
        <w:trPr>
          <w:cantSplit/>
        </w:trPr>
        <w:tc>
          <w:tcPr>
            <w:tcW w:w="992" w:type="dxa"/>
            <w:vMerge w:val="restart"/>
          </w:tcPr>
          <w:p w:rsidR="00CD5865" w:rsidRDefault="00CD5865" w:rsidP="00D30F63">
            <w:pPr>
              <w:pStyle w:val="NormalWeb"/>
              <w:bidi/>
              <w:spacing w:before="0" w:beforeAutospacing="0" w:after="0" w:afterAutospacing="0" w:line="360" w:lineRule="auto"/>
              <w:rPr>
                <w:rFonts w:cs="David"/>
                <w:rtl/>
                <w:lang w:eastAsia="he-IL"/>
              </w:rPr>
            </w:pPr>
            <w:r>
              <w:rPr>
                <w:rFonts w:cs="David" w:hint="cs"/>
                <w:rtl/>
                <w:lang w:eastAsia="he-IL"/>
              </w:rPr>
              <w:t>א</w:t>
            </w:r>
          </w:p>
        </w:tc>
        <w:tc>
          <w:tcPr>
            <w:tcW w:w="1276" w:type="dxa"/>
          </w:tcPr>
          <w:p w:rsidR="00CD5865" w:rsidRDefault="00CD5865" w:rsidP="00D30F63">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CD5865" w:rsidRDefault="00CD5865" w:rsidP="00D30F63">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CD5865" w:rsidTr="00D30F63">
        <w:trPr>
          <w:cantSplit/>
        </w:trPr>
        <w:tc>
          <w:tcPr>
            <w:tcW w:w="992" w:type="dxa"/>
            <w:vMerge/>
          </w:tcPr>
          <w:p w:rsidR="00CD5865" w:rsidRDefault="00CD5865" w:rsidP="00D30F63">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CD5865" w:rsidRDefault="00CD5865" w:rsidP="00D30F63">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CD5865" w:rsidRDefault="00CD5865" w:rsidP="00D30F63">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CD5865" w:rsidTr="00D30F63">
        <w:trPr>
          <w:cantSplit/>
        </w:trPr>
        <w:tc>
          <w:tcPr>
            <w:tcW w:w="992" w:type="dxa"/>
          </w:tcPr>
          <w:p w:rsidR="00CD5865" w:rsidRDefault="00CD5865" w:rsidP="00D30F63">
            <w:pPr>
              <w:pStyle w:val="NormalWeb"/>
              <w:bidi/>
              <w:spacing w:before="0" w:beforeAutospacing="0" w:after="0" w:afterAutospacing="0" w:line="360" w:lineRule="auto"/>
              <w:rPr>
                <w:rFonts w:cs="David"/>
                <w:rtl/>
                <w:lang w:eastAsia="he-IL"/>
              </w:rPr>
            </w:pPr>
            <w:r>
              <w:rPr>
                <w:rFonts w:cs="David" w:hint="cs"/>
                <w:rtl/>
                <w:lang w:eastAsia="he-IL"/>
              </w:rPr>
              <w:t>ב</w:t>
            </w:r>
          </w:p>
        </w:tc>
        <w:tc>
          <w:tcPr>
            <w:tcW w:w="1276" w:type="dxa"/>
            <w:shd w:val="clear" w:color="auto" w:fill="E6E6E6"/>
          </w:tcPr>
          <w:p w:rsidR="00CD5865" w:rsidRDefault="00CD5865" w:rsidP="00D30F63">
            <w:pPr>
              <w:pStyle w:val="NormalWeb"/>
              <w:spacing w:before="0" w:beforeAutospacing="0" w:after="0" w:afterAutospacing="0" w:line="360" w:lineRule="auto"/>
              <w:jc w:val="right"/>
              <w:rPr>
                <w:rFonts w:cs="David"/>
                <w:lang w:eastAsia="he-IL"/>
              </w:rPr>
            </w:pPr>
          </w:p>
        </w:tc>
        <w:tc>
          <w:tcPr>
            <w:tcW w:w="2268" w:type="dxa"/>
          </w:tcPr>
          <w:p w:rsidR="00CD5865" w:rsidRDefault="00CD5865" w:rsidP="00D30F63">
            <w:pPr>
              <w:pStyle w:val="NormalWeb"/>
              <w:bidi/>
              <w:spacing w:before="0" w:beforeAutospacing="0" w:after="0" w:afterAutospacing="0" w:line="360" w:lineRule="auto"/>
              <w:jc w:val="center"/>
              <w:rPr>
                <w:rFonts w:cs="David"/>
                <w:lang w:eastAsia="he-IL"/>
              </w:rPr>
            </w:pPr>
            <w:r>
              <w:rPr>
                <w:rFonts w:cs="David" w:hint="cs"/>
                <w:rtl/>
                <w:lang w:eastAsia="he-IL"/>
              </w:rPr>
              <w:t>אנליזה</w:t>
            </w:r>
          </w:p>
        </w:tc>
      </w:tr>
      <w:tr w:rsidR="00CD5865" w:rsidTr="00D30F63">
        <w:trPr>
          <w:cantSplit/>
        </w:trPr>
        <w:tc>
          <w:tcPr>
            <w:tcW w:w="992" w:type="dxa"/>
            <w:vMerge w:val="restart"/>
          </w:tcPr>
          <w:p w:rsidR="00CD5865" w:rsidRDefault="00CD5865" w:rsidP="00D30F63">
            <w:pPr>
              <w:pStyle w:val="NormalWeb"/>
              <w:bidi/>
              <w:spacing w:before="0" w:beforeAutospacing="0" w:after="0" w:afterAutospacing="0" w:line="360" w:lineRule="auto"/>
              <w:rPr>
                <w:rFonts w:cs="David"/>
                <w:rtl/>
                <w:lang w:eastAsia="he-IL"/>
              </w:rPr>
            </w:pPr>
            <w:r>
              <w:rPr>
                <w:rFonts w:cs="David" w:hint="cs"/>
                <w:rtl/>
                <w:lang w:eastAsia="he-IL"/>
              </w:rPr>
              <w:t>ג</w:t>
            </w:r>
          </w:p>
        </w:tc>
        <w:tc>
          <w:tcPr>
            <w:tcW w:w="1276" w:type="dxa"/>
          </w:tcPr>
          <w:p w:rsidR="00CD5865" w:rsidRDefault="00CD5865" w:rsidP="00D30F63">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CD5865" w:rsidRDefault="00CD5865" w:rsidP="00D30F63">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CD5865" w:rsidTr="00D30F63">
        <w:trPr>
          <w:cantSplit/>
        </w:trPr>
        <w:tc>
          <w:tcPr>
            <w:tcW w:w="992" w:type="dxa"/>
            <w:vMerge/>
          </w:tcPr>
          <w:p w:rsidR="00CD5865" w:rsidRDefault="00CD5865" w:rsidP="00D30F63">
            <w:pPr>
              <w:pStyle w:val="NormalWeb"/>
              <w:bidi/>
              <w:spacing w:before="0" w:beforeAutospacing="0" w:after="0" w:afterAutospacing="0" w:line="360" w:lineRule="auto"/>
              <w:rPr>
                <w:rFonts w:cs="David"/>
                <w:rtl/>
                <w:lang w:eastAsia="he-IL"/>
              </w:rPr>
            </w:pPr>
          </w:p>
        </w:tc>
        <w:tc>
          <w:tcPr>
            <w:tcW w:w="1276" w:type="dxa"/>
          </w:tcPr>
          <w:p w:rsidR="00CD5865" w:rsidRDefault="00CD5865" w:rsidP="00D30F63">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CD5865" w:rsidRDefault="00CD5865" w:rsidP="00D30F63">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CD5865" w:rsidTr="00D30F63">
        <w:trPr>
          <w:cantSplit/>
        </w:trPr>
        <w:tc>
          <w:tcPr>
            <w:tcW w:w="992" w:type="dxa"/>
            <w:vMerge w:val="restart"/>
          </w:tcPr>
          <w:p w:rsidR="00CD5865" w:rsidRDefault="00CD5865" w:rsidP="00D30F63">
            <w:pPr>
              <w:pStyle w:val="NormalWeb"/>
              <w:bidi/>
              <w:spacing w:before="0" w:beforeAutospacing="0" w:after="0" w:afterAutospacing="0" w:line="360" w:lineRule="auto"/>
              <w:rPr>
                <w:rFonts w:cs="David"/>
                <w:rtl/>
                <w:lang w:eastAsia="he-IL"/>
              </w:rPr>
            </w:pPr>
            <w:r>
              <w:rPr>
                <w:rFonts w:cs="David" w:hint="cs"/>
                <w:rtl/>
                <w:lang w:eastAsia="he-IL"/>
              </w:rPr>
              <w:t>ד</w:t>
            </w:r>
          </w:p>
        </w:tc>
        <w:tc>
          <w:tcPr>
            <w:tcW w:w="1276" w:type="dxa"/>
          </w:tcPr>
          <w:p w:rsidR="00CD5865" w:rsidRDefault="00CD5865" w:rsidP="00D30F63">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CD5865" w:rsidRDefault="00CD5865" w:rsidP="00D30F63">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CD5865" w:rsidTr="00D30F63">
        <w:trPr>
          <w:cantSplit/>
        </w:trPr>
        <w:tc>
          <w:tcPr>
            <w:tcW w:w="992" w:type="dxa"/>
            <w:vMerge/>
          </w:tcPr>
          <w:p w:rsidR="00CD5865" w:rsidRDefault="00CD5865" w:rsidP="00D30F63">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CD5865" w:rsidRDefault="00CD5865" w:rsidP="00D30F63">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CD5865" w:rsidRDefault="00CD5865" w:rsidP="00D30F63">
            <w:pPr>
              <w:pStyle w:val="NormalWeb"/>
              <w:bidi/>
              <w:spacing w:before="0" w:beforeAutospacing="0" w:after="0" w:afterAutospacing="0" w:line="360" w:lineRule="auto"/>
              <w:jc w:val="center"/>
              <w:rPr>
                <w:rFonts w:cs="David"/>
                <w:lang w:eastAsia="he-IL"/>
              </w:rPr>
            </w:pPr>
            <w:r>
              <w:rPr>
                <w:rFonts w:cs="David" w:hint="cs"/>
                <w:rtl/>
                <w:lang w:eastAsia="he-IL"/>
              </w:rPr>
              <w:t>הבנה</w:t>
            </w:r>
          </w:p>
        </w:tc>
      </w:tr>
      <w:tr w:rsidR="00CD5865" w:rsidTr="00D30F63">
        <w:trPr>
          <w:cantSplit/>
        </w:trPr>
        <w:tc>
          <w:tcPr>
            <w:tcW w:w="992" w:type="dxa"/>
            <w:vMerge/>
          </w:tcPr>
          <w:p w:rsidR="00CD5865" w:rsidRDefault="00CD5865" w:rsidP="00D30F63">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CD5865" w:rsidRDefault="00CD5865" w:rsidP="00D30F63">
            <w:pPr>
              <w:pStyle w:val="NormalWeb"/>
              <w:spacing w:before="0" w:beforeAutospacing="0" w:after="0" w:afterAutospacing="0" w:line="360" w:lineRule="auto"/>
              <w:jc w:val="right"/>
              <w:rPr>
                <w:rFonts w:cs="David"/>
                <w:lang w:eastAsia="he-IL"/>
              </w:rPr>
            </w:pPr>
            <w:r>
              <w:rPr>
                <w:rFonts w:cs="David"/>
                <w:lang w:eastAsia="he-IL"/>
              </w:rPr>
              <w:t>iii</w:t>
            </w:r>
          </w:p>
        </w:tc>
        <w:tc>
          <w:tcPr>
            <w:tcW w:w="2268" w:type="dxa"/>
          </w:tcPr>
          <w:p w:rsidR="00CD5865" w:rsidRDefault="00CD5865" w:rsidP="00D30F63">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bl>
    <w:p w:rsidR="00CD5865" w:rsidRDefault="00CD5865" w:rsidP="00CD5865">
      <w:pPr>
        <w:pStyle w:val="10"/>
        <w:rPr>
          <w:rFonts w:ascii="Times New Roman" w:hAnsi="Times New Roman" w:cs="Times New Roman"/>
          <w:rtl/>
          <w:lang w:eastAsia="he-IL"/>
        </w:rPr>
      </w:pPr>
    </w:p>
    <w:p w:rsidR="00CD5865" w:rsidRDefault="00CD5865" w:rsidP="00CD5865">
      <w:pPr>
        <w:spacing w:line="360" w:lineRule="auto"/>
        <w:rPr>
          <w:rFonts w:cs="David"/>
          <w:rtl/>
        </w:rPr>
      </w:pPr>
    </w:p>
    <w:p w:rsidR="00CD5865" w:rsidRDefault="00CD5865" w:rsidP="00CD5865">
      <w:pPr>
        <w:spacing w:line="360" w:lineRule="auto"/>
        <w:rPr>
          <w:rFonts w:cs="David"/>
          <w:rtl/>
        </w:rPr>
      </w:pPr>
    </w:p>
    <w:p w:rsidR="00CD5865" w:rsidRDefault="00CD5865" w:rsidP="00CD5865">
      <w:pPr>
        <w:spacing w:line="360" w:lineRule="auto"/>
        <w:rPr>
          <w:rFonts w:cs="David"/>
          <w:rtl/>
        </w:rPr>
      </w:pPr>
    </w:p>
    <w:p w:rsidR="00CD5865" w:rsidRDefault="00CD5865" w:rsidP="00CD5865">
      <w:pPr>
        <w:spacing w:line="360" w:lineRule="auto"/>
        <w:rPr>
          <w:rFonts w:cs="David"/>
          <w:rtl/>
        </w:rPr>
      </w:pPr>
    </w:p>
    <w:p w:rsidR="00CD5865" w:rsidRDefault="00CD5865" w:rsidP="00CD5865">
      <w:pPr>
        <w:spacing w:line="360" w:lineRule="auto"/>
        <w:rPr>
          <w:rFonts w:cs="David"/>
          <w:rtl/>
        </w:rPr>
      </w:pPr>
    </w:p>
    <w:p w:rsidR="00CD5865" w:rsidRDefault="00CD5865" w:rsidP="00CD5865">
      <w:pPr>
        <w:spacing w:line="360" w:lineRule="auto"/>
        <w:rPr>
          <w:rFonts w:cs="David"/>
          <w:rtl/>
        </w:rPr>
      </w:pPr>
    </w:p>
    <w:p w:rsidR="00CD5865" w:rsidRDefault="00CD5865" w:rsidP="00CD5865">
      <w:pPr>
        <w:spacing w:line="360" w:lineRule="auto"/>
        <w:rPr>
          <w:rFonts w:cs="David"/>
          <w:rtl/>
        </w:rPr>
      </w:pPr>
    </w:p>
    <w:p w:rsidR="00CD5865" w:rsidRDefault="00CD5865" w:rsidP="00CD5865">
      <w:pPr>
        <w:spacing w:line="360" w:lineRule="auto"/>
        <w:rPr>
          <w:rFonts w:cs="David"/>
          <w:rtl/>
        </w:rPr>
      </w:pPr>
    </w:p>
    <w:p w:rsidR="00CD5865" w:rsidRDefault="00CD5865" w:rsidP="00CD5865">
      <w:pPr>
        <w:spacing w:line="360" w:lineRule="auto"/>
        <w:rPr>
          <w:rFonts w:cs="David"/>
          <w:rtl/>
        </w:rPr>
      </w:pPr>
    </w:p>
    <w:p w:rsidR="00CD5865" w:rsidRDefault="00CD5865" w:rsidP="00CD5865">
      <w:pPr>
        <w:spacing w:line="360" w:lineRule="auto"/>
        <w:rPr>
          <w:rFonts w:cs="David"/>
          <w:rtl/>
        </w:rPr>
      </w:pPr>
    </w:p>
    <w:p w:rsidR="00CD5865" w:rsidRDefault="00CD5865" w:rsidP="00CD5865">
      <w:pPr>
        <w:spacing w:line="360" w:lineRule="auto"/>
        <w:rPr>
          <w:rFonts w:cs="David"/>
          <w:rtl/>
        </w:rPr>
      </w:pPr>
    </w:p>
    <w:p w:rsidR="005735F6" w:rsidRDefault="005735F6">
      <w:pPr>
        <w:spacing w:line="360" w:lineRule="auto"/>
        <w:rPr>
          <w:rFonts w:cs="David"/>
          <w:rtl/>
        </w:rPr>
      </w:pPr>
    </w:p>
    <w:p w:rsidR="005735F6" w:rsidRDefault="00C54832">
      <w:pPr>
        <w:rPr>
          <w:rtl/>
        </w:rPr>
      </w:pPr>
      <w:r w:rsidRPr="00C54832">
        <w:rPr>
          <w:rFonts w:cs="David"/>
          <w:b/>
          <w:bCs/>
          <w:noProof/>
          <w:color w:val="FF0000"/>
          <w:sz w:val="20"/>
          <w:szCs w:val="28"/>
          <w:rtl/>
          <w:lang w:val="he-IL"/>
        </w:rPr>
        <w:pict>
          <v:shape id="_x0000_s2918" type="#_x0000_t64" style="position:absolute;left:0;text-align:left;margin-left:62.5pt;margin-top:4.9pt;width:468.8pt;height:52.15pt;z-index:174;mso-position-horizontal-relative:page" adj="1018" filled="f" strokecolor="blue">
            <v:stroke dashstyle="dash"/>
            <w10:wrap anchorx="page"/>
          </v:shape>
        </w:pict>
      </w:r>
    </w:p>
    <w:p w:rsidR="005735F6" w:rsidRDefault="005735F6">
      <w:pPr>
        <w:pStyle w:val="NormalWeb"/>
        <w:bidi/>
        <w:spacing w:before="0" w:beforeAutospacing="0" w:after="0" w:afterAutospacing="0" w:line="360" w:lineRule="auto"/>
        <w:ind w:left="43"/>
        <w:rPr>
          <w:rFonts w:cs="David"/>
          <w:rtl/>
        </w:rPr>
      </w:pPr>
      <w:r>
        <w:rPr>
          <w:rFonts w:cs="David" w:hint="cs"/>
          <w:rtl/>
        </w:rPr>
        <w:t xml:space="preserve">חובבי טבע נוהגים לטהר מי נחלים או אגמים בעזרת יוד </w:t>
      </w:r>
      <w:r>
        <w:rPr>
          <w:rFonts w:cs="David"/>
        </w:rPr>
        <w:t>I</w:t>
      </w:r>
      <w:r>
        <w:rPr>
          <w:rFonts w:cs="David"/>
          <w:vertAlign w:val="subscript"/>
        </w:rPr>
        <w:t>2(s)</w:t>
      </w:r>
      <w:r>
        <w:rPr>
          <w:rFonts w:cs="David" w:hint="cs"/>
          <w:vertAlign w:val="subscript"/>
          <w:rtl/>
        </w:rPr>
        <w:t xml:space="preserve"> </w:t>
      </w:r>
      <w:r>
        <w:rPr>
          <w:rFonts w:cs="David" w:hint="cs"/>
          <w:rtl/>
        </w:rPr>
        <w:t>. אמנם בדרך זו נפטרים מהחיידקים שבמים, אולם עודף היוד פוגע בטעמם של המים ואף עלול להזיק לבריאות.</w:t>
      </w:r>
    </w:p>
    <w:p w:rsidR="005735F6" w:rsidRDefault="005735F6">
      <w:pPr>
        <w:pStyle w:val="NormalWeb"/>
        <w:tabs>
          <w:tab w:val="left" w:pos="793"/>
        </w:tabs>
        <w:bidi/>
        <w:spacing w:before="0" w:beforeAutospacing="0" w:after="0" w:afterAutospacing="0" w:line="360" w:lineRule="auto"/>
        <w:ind w:left="-99"/>
        <w:rPr>
          <w:rFonts w:cs="David"/>
          <w:sz w:val="16"/>
          <w:szCs w:val="16"/>
          <w:rtl/>
        </w:rPr>
      </w:pPr>
    </w:p>
    <w:p w:rsidR="005735F6" w:rsidRDefault="00C54832">
      <w:pPr>
        <w:spacing w:line="360" w:lineRule="auto"/>
        <w:ind w:left="43"/>
        <w:rPr>
          <w:rFonts w:cs="David"/>
          <w:b/>
          <w:bCs/>
          <w:color w:val="0000FF"/>
          <w:sz w:val="28"/>
          <w:szCs w:val="28"/>
          <w:rtl/>
          <w:lang w:eastAsia="en-US"/>
        </w:rPr>
      </w:pPr>
      <w:r w:rsidRPr="00C54832">
        <w:rPr>
          <w:rFonts w:cs="David"/>
          <w:b/>
          <w:bCs/>
          <w:noProof/>
          <w:color w:val="FF0000"/>
          <w:sz w:val="20"/>
          <w:szCs w:val="28"/>
          <w:rtl/>
          <w:lang w:val="he-IL"/>
        </w:rPr>
        <w:pict>
          <v:shape id="_x0000_s2920" type="#_x0000_t64" style="position:absolute;left:0;text-align:left;margin-left:62.5pt;margin-top:17.8pt;width:468.8pt;height:77.8pt;z-index:176;mso-position-horizontal-relative:page" adj="666" filled="f" strokecolor="blue">
            <v:stroke dashstyle="dash"/>
            <w10:wrap anchorx="page"/>
          </v:shape>
        </w:pict>
      </w:r>
      <w:r w:rsidR="005735F6">
        <w:rPr>
          <w:rFonts w:cs="David" w:hint="cs"/>
          <w:b/>
          <w:bCs/>
          <w:color w:val="FF0000"/>
          <w:sz w:val="28"/>
          <w:szCs w:val="28"/>
          <w:rtl/>
          <w:lang w:eastAsia="en-US"/>
        </w:rPr>
        <w:t>סעיף א'</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62</w:t>
      </w:r>
      <w:r w:rsidR="005735F6">
        <w:rPr>
          <w:rFonts w:cs="David" w:hint="cs"/>
          <w:b/>
          <w:bCs/>
          <w:color w:val="0000FF"/>
          <w:sz w:val="28"/>
          <w:szCs w:val="28"/>
          <w:rtl/>
          <w:lang w:eastAsia="en-US"/>
        </w:rPr>
        <w:t>)</w:t>
      </w:r>
    </w:p>
    <w:p w:rsidR="005735F6" w:rsidRDefault="00C54832">
      <w:pPr>
        <w:pStyle w:val="NormalWeb"/>
        <w:tabs>
          <w:tab w:val="left" w:pos="793"/>
        </w:tabs>
        <w:bidi/>
        <w:spacing w:before="0" w:beforeAutospacing="0" w:after="0" w:afterAutospacing="0" w:line="360" w:lineRule="auto"/>
        <w:ind w:left="43"/>
        <w:rPr>
          <w:rFonts w:cs="David"/>
          <w:noProof/>
          <w:sz w:val="20"/>
          <w:rtl/>
          <w:lang w:val="he-IL" w:eastAsia="he-IL"/>
        </w:rPr>
      </w:pPr>
      <w:r w:rsidRPr="00C54832">
        <w:rPr>
          <w:rFonts w:cs="David"/>
          <w:noProof/>
          <w:sz w:val="20"/>
          <w:rtl/>
          <w:lang w:val="he-IL" w:eastAsia="he-IL"/>
        </w:rPr>
        <w:pict>
          <v:group id="_x0000_s2879" style="position:absolute;left:0;text-align:left;margin-left:144.45pt;margin-top:11.85pt;width:34.4pt;height:35.7pt;z-index:172" coordorigin="7528,4074" coordsize="688,714">
            <v:shape id="_x0000_s2880" type="#_x0000_t202" style="position:absolute;left:7528;top:4074;width:688;height:613" filled="f" stroked="f">
              <v:textbox style="mso-next-textbox:#_x0000_s2880">
                <w:txbxContent>
                  <w:p w:rsidR="00C42E18" w:rsidRDefault="00C42E18">
                    <w:pPr>
                      <w:jc w:val="center"/>
                    </w:pPr>
                    <w:r>
                      <w:sym w:font="Symbol" w:char="F0AE"/>
                    </w:r>
                  </w:p>
                </w:txbxContent>
              </v:textbox>
            </v:shape>
            <v:shape id="_x0000_s2881" type="#_x0000_t202" style="position:absolute;left:7528;top:4175;width:688;height:613" filled="f" stroked="f">
              <v:textbox style="mso-next-textbox:#_x0000_s2881">
                <w:txbxContent>
                  <w:p w:rsidR="00C42E18" w:rsidRDefault="00C42E18">
                    <w:pPr>
                      <w:jc w:val="center"/>
                    </w:pPr>
                    <w:r>
                      <w:sym w:font="Symbol" w:char="F0AC"/>
                    </w:r>
                  </w:p>
                </w:txbxContent>
              </v:textbox>
            </v:shape>
          </v:group>
        </w:pict>
      </w:r>
      <w:r w:rsidR="005735F6">
        <w:rPr>
          <w:rFonts w:cs="David" w:hint="cs"/>
          <w:noProof/>
          <w:sz w:val="20"/>
          <w:rtl/>
          <w:lang w:val="he-IL" w:eastAsia="he-IL"/>
        </w:rPr>
        <w:t xml:space="preserve">תגובה </w:t>
      </w:r>
      <w:r w:rsidR="005735F6">
        <w:rPr>
          <w:noProof/>
          <w:sz w:val="20"/>
          <w:szCs w:val="20"/>
          <w:rtl/>
          <w:lang w:val="he-IL" w:eastAsia="he-IL"/>
        </w:rPr>
        <w:t>(1)</w:t>
      </w:r>
      <w:r w:rsidR="005735F6">
        <w:rPr>
          <w:rFonts w:cs="David" w:hint="cs"/>
          <w:noProof/>
          <w:sz w:val="20"/>
          <w:rtl/>
          <w:lang w:val="he-IL" w:eastAsia="he-IL"/>
        </w:rPr>
        <w:t xml:space="preserve"> היא אחת התגובות המתרחשות כשמכניסים יוד למים: </w:t>
      </w:r>
    </w:p>
    <w:p w:rsidR="005735F6" w:rsidRDefault="005735F6">
      <w:pPr>
        <w:bidi w:val="0"/>
        <w:spacing w:line="360" w:lineRule="auto"/>
        <w:ind w:left="-99" w:firstLine="819"/>
      </w:pPr>
      <w:r>
        <w:t>(1)</w:t>
      </w:r>
      <w:r>
        <w:tab/>
        <w:t>I</w:t>
      </w:r>
      <w:r>
        <w:rPr>
          <w:vertAlign w:val="subscript"/>
        </w:rPr>
        <w:t>2(aq)</w:t>
      </w:r>
      <w:r>
        <w:t xml:space="preserve">  +  2H</w:t>
      </w:r>
      <w:r>
        <w:rPr>
          <w:vertAlign w:val="subscript"/>
        </w:rPr>
        <w:t>2</w:t>
      </w:r>
      <w:r>
        <w:t>O</w:t>
      </w:r>
      <w:r>
        <w:rPr>
          <w:vertAlign w:val="subscript"/>
        </w:rPr>
        <w:t>(l)</w:t>
      </w:r>
      <w:r>
        <w:t xml:space="preserve">          HIO</w:t>
      </w:r>
      <w:r>
        <w:rPr>
          <w:vertAlign w:val="subscript"/>
        </w:rPr>
        <w:t>(aq)</w:t>
      </w:r>
      <w:r>
        <w:t xml:space="preserve">  +  H</w:t>
      </w:r>
      <w:r>
        <w:rPr>
          <w:vertAlign w:val="subscript"/>
        </w:rPr>
        <w:t>3</w:t>
      </w:r>
      <w:r>
        <w:t>O</w:t>
      </w:r>
      <w:r>
        <w:rPr>
          <w:vertAlign w:val="superscript"/>
        </w:rPr>
        <w:t>+</w:t>
      </w:r>
      <w:r>
        <w:rPr>
          <w:vertAlign w:val="subscript"/>
        </w:rPr>
        <w:t>(aq)</w:t>
      </w:r>
      <w:r>
        <w:t xml:space="preserve">  +  I</w:t>
      </w:r>
      <w:r>
        <w:rPr>
          <w:vertAlign w:val="superscript"/>
        </w:rPr>
        <w:sym w:font="Symbol" w:char="F02D"/>
      </w:r>
      <w:r>
        <w:rPr>
          <w:vertAlign w:val="subscript"/>
        </w:rPr>
        <w:t>(aq)</w:t>
      </w:r>
    </w:p>
    <w:p w:rsidR="005735F6" w:rsidRDefault="005735F6">
      <w:pPr>
        <w:pStyle w:val="NormalWeb"/>
        <w:tabs>
          <w:tab w:val="left" w:pos="793"/>
        </w:tabs>
        <w:bidi/>
        <w:spacing w:before="0" w:beforeAutospacing="0" w:after="0" w:afterAutospacing="0" w:line="360" w:lineRule="auto"/>
        <w:ind w:left="43"/>
        <w:rPr>
          <w:rFonts w:eastAsia="Calibri" w:cs="David"/>
          <w:rtl/>
        </w:rPr>
      </w:pPr>
      <w:r>
        <w:rPr>
          <w:rFonts w:cs="David" w:hint="cs"/>
          <w:noProof/>
          <w:sz w:val="20"/>
          <w:rtl/>
          <w:lang w:val="he-IL" w:eastAsia="he-IL"/>
        </w:rPr>
        <w:t>חומצה</w:t>
      </w:r>
      <w:r>
        <w:rPr>
          <w:rFonts w:eastAsia="Calibri" w:cs="David" w:hint="cs"/>
          <w:rtl/>
        </w:rPr>
        <w:t xml:space="preserve"> </w:t>
      </w:r>
      <w:r>
        <w:rPr>
          <w:rFonts w:eastAsia="Calibri" w:cs="David"/>
        </w:rPr>
        <w:t>HIO</w:t>
      </w:r>
      <w:r>
        <w:rPr>
          <w:rFonts w:eastAsia="Calibri" w:cs="David"/>
          <w:vertAlign w:val="subscript"/>
        </w:rPr>
        <w:t>(aq)</w:t>
      </w:r>
      <w:r>
        <w:rPr>
          <w:rFonts w:eastAsia="Calibri" w:cs="David" w:hint="cs"/>
          <w:rtl/>
        </w:rPr>
        <w:t xml:space="preserve"> , הנוצרת בתגובה זו, קוטלת את החיידקים.</w:t>
      </w:r>
      <w:r>
        <w:rPr>
          <w:rFonts w:eastAsia="Calibri" w:cs="David" w:hint="cs"/>
          <w:rtl/>
        </w:rPr>
        <w:tab/>
      </w:r>
    </w:p>
    <w:p w:rsidR="005735F6" w:rsidRDefault="005735F6">
      <w:pPr>
        <w:pStyle w:val="NormalWeb"/>
        <w:tabs>
          <w:tab w:val="left" w:pos="793"/>
        </w:tabs>
        <w:bidi/>
        <w:spacing w:before="0" w:beforeAutospacing="0" w:after="0" w:afterAutospacing="0" w:line="360" w:lineRule="auto"/>
        <w:ind w:left="43"/>
        <w:rPr>
          <w:rFonts w:eastAsia="Calibri" w:cs="David"/>
          <w:rtl/>
        </w:rPr>
      </w:pPr>
    </w:p>
    <w:p w:rsidR="005735F6" w:rsidRDefault="00C54832">
      <w:pPr>
        <w:pStyle w:val="NormalWeb"/>
        <w:tabs>
          <w:tab w:val="left" w:pos="793"/>
        </w:tabs>
        <w:bidi/>
        <w:spacing w:before="0" w:beforeAutospacing="0" w:after="0" w:afterAutospacing="0" w:line="360" w:lineRule="auto"/>
        <w:ind w:left="43"/>
        <w:rPr>
          <w:rFonts w:eastAsia="Calibri" w:cs="David"/>
          <w:rtl/>
        </w:rPr>
      </w:pPr>
      <w:r w:rsidRPr="00C54832">
        <w:rPr>
          <w:rFonts w:eastAsia="Calibri" w:cs="David"/>
          <w:noProof/>
          <w:sz w:val="20"/>
          <w:rtl/>
          <w:lang w:val="he-IL" w:eastAsia="he-IL"/>
        </w:rPr>
        <w:pict>
          <v:group id="_x0000_s13567" style="position:absolute;left:0;text-align:left;margin-left:166.95pt;margin-top:9.35pt;width:121.9pt;height:155.9pt;z-index:479" coordorigin="7444,11071" coordsize="2438,3118">
            <v:rect id="_x0000_s13568" style="position:absolute;left:8914;top:11862;width:480;height:435" filled="f" stroked="f">
              <v:textbox style="mso-next-textbox:#_x0000_s13568" inset="0,0,0,0">
                <w:txbxContent>
                  <w:p w:rsidR="00C42E18" w:rsidRDefault="00C42E18">
                    <w:pPr>
                      <w:jc w:val="center"/>
                      <w:rPr>
                        <w:rtl/>
                        <w:lang w:eastAsia="en-US"/>
                      </w:rPr>
                    </w:pPr>
                    <w:r>
                      <w:rPr>
                        <w:b/>
                        <w:bCs/>
                        <w:color w:val="0000FF"/>
                        <w:sz w:val="28"/>
                        <w:szCs w:val="28"/>
                        <w:lang w:eastAsia="en-US"/>
                      </w:rPr>
                      <w:t>61</w:t>
                    </w:r>
                  </w:p>
                </w:txbxContent>
              </v:textbox>
            </v:rect>
            <v:rect id="_x0000_s13569" style="position:absolute;left:8145;top:11800;width:480;height:435" filled="f" stroked="f">
              <v:textbox style="mso-next-textbox:#_x0000_s13569" inset="0,0,0,0">
                <w:txbxContent>
                  <w:p w:rsidR="00C42E18" w:rsidRDefault="00C42E18">
                    <w:pPr>
                      <w:jc w:val="center"/>
                      <w:rPr>
                        <w:rtl/>
                        <w:lang w:eastAsia="en-US"/>
                      </w:rPr>
                    </w:pPr>
                    <w:r>
                      <w:rPr>
                        <w:b/>
                        <w:bCs/>
                        <w:color w:val="0000FF"/>
                        <w:sz w:val="28"/>
                        <w:szCs w:val="28"/>
                        <w:lang w:eastAsia="en-US"/>
                      </w:rPr>
                      <w:t>63</w:t>
                    </w:r>
                  </w:p>
                </w:txbxContent>
              </v:textbox>
            </v:rect>
            <v:group id="_x0000_s13570" style="position:absolute;left:7444;top:11071;width:2438;height:3118" coordorigin="7444,11071" coordsize="2438,3118">
              <v:group id="_x0000_s13571" style="position:absolute;left:7444;top:11071;width:2438;height:3118" coordorigin="7655,11351" coordsize="2438,3118">
                <v:line id="_x0000_s13572" style="position:absolute" from="8052,14058" to="10093,14058"/>
                <v:group id="_x0000_s13573" style="position:absolute;left:7655;top:11351;width:2331;height:3118" coordorigin="7308,11646" coordsize="2331,3118">
                  <v:group id="_x0000_s13574" style="position:absolute;left:7308;top:11646;width:391;height:2877" coordorigin="6685,11146" coordsize="391,2877">
                    <v:line id="_x0000_s13575" style="position:absolute" from="7075,11251" to="7076,13858"/>
                    <v:line id="_x0000_s13576" style="position:absolute" from="7030,13858" to="7075,13859"/>
                    <v:line id="_x0000_s13577" style="position:absolute" from="7030,13604" to="7075,13605"/>
                    <v:line id="_x0000_s13578" style="position:absolute" from="7030,13334" to="7075,13335"/>
                    <v:line id="_x0000_s13579" style="position:absolute" from="7030,13079" to="7075,13080"/>
                    <v:line id="_x0000_s13580" style="position:absolute" from="7030,12809" to="7075,12810"/>
                    <v:line id="_x0000_s13581" style="position:absolute" from="7030,12555" to="7075,12556"/>
                    <v:line id="_x0000_s13582" style="position:absolute" from="7030,12300" to="7075,12301"/>
                    <v:line id="_x0000_s13583" style="position:absolute" from="7030,12030" to="7075,12031"/>
                    <v:line id="_x0000_s13584" style="position:absolute" from="7030,11775" to="7075,11776"/>
                    <v:line id="_x0000_s13585" style="position:absolute" from="7030,11505" to="7075,11506"/>
                    <v:line id="_x0000_s13586" style="position:absolute" from="7030,11251" to="7075,11252"/>
                    <v:rect id="_x0000_s13587" style="position:absolute;left:6865;top:13753;width:165;height:270" filled="f" stroked="f">
                      <v:textbox style="mso-next-textbox:#_x0000_s13587" inset="0,0,0,0">
                        <w:txbxContent>
                          <w:p w:rsidR="00C42E18" w:rsidRDefault="00C42E18">
                            <w:pPr>
                              <w:rPr>
                                <w:rtl/>
                                <w:lang w:eastAsia="en-US"/>
                              </w:rPr>
                            </w:pPr>
                            <w:r>
                              <w:rPr>
                                <w:color w:val="000000"/>
                                <w:sz w:val="16"/>
                                <w:szCs w:val="16"/>
                                <w:lang w:eastAsia="en-US"/>
                              </w:rPr>
                              <w:t>0</w:t>
                            </w:r>
                          </w:p>
                        </w:txbxContent>
                      </v:textbox>
                    </v:rect>
                    <v:rect id="_x0000_s13588" style="position:absolute;left:6775;top:13499;width:255;height:270" filled="f" stroked="f">
                      <v:textbox style="mso-next-textbox:#_x0000_s13588" inset="0,0,0,0">
                        <w:txbxContent>
                          <w:p w:rsidR="00C42E18" w:rsidRDefault="00C42E18">
                            <w:pPr>
                              <w:rPr>
                                <w:rtl/>
                                <w:lang w:eastAsia="en-US"/>
                              </w:rPr>
                            </w:pPr>
                            <w:r>
                              <w:rPr>
                                <w:color w:val="000000"/>
                                <w:sz w:val="16"/>
                                <w:szCs w:val="16"/>
                                <w:lang w:eastAsia="en-US"/>
                              </w:rPr>
                              <w:t>10</w:t>
                            </w:r>
                          </w:p>
                        </w:txbxContent>
                      </v:textbox>
                    </v:rect>
                    <v:rect id="_x0000_s13589" style="position:absolute;left:6775;top:13229;width:255;height:270" filled="f" stroked="f">
                      <v:textbox style="mso-next-textbox:#_x0000_s13589" inset="0,0,0,0">
                        <w:txbxContent>
                          <w:p w:rsidR="00C42E18" w:rsidRDefault="00C42E18">
                            <w:pPr>
                              <w:rPr>
                                <w:rtl/>
                                <w:lang w:eastAsia="en-US"/>
                              </w:rPr>
                            </w:pPr>
                            <w:r>
                              <w:rPr>
                                <w:color w:val="000000"/>
                                <w:sz w:val="16"/>
                                <w:szCs w:val="16"/>
                                <w:lang w:eastAsia="en-US"/>
                              </w:rPr>
                              <w:t>20</w:t>
                            </w:r>
                          </w:p>
                        </w:txbxContent>
                      </v:textbox>
                    </v:rect>
                    <v:rect id="_x0000_s13590" style="position:absolute;left:6775;top:12974;width:255;height:270" filled="f" stroked="f">
                      <v:textbox style="mso-next-textbox:#_x0000_s13590" inset="0,0,0,0">
                        <w:txbxContent>
                          <w:p w:rsidR="00C42E18" w:rsidRDefault="00C42E18">
                            <w:pPr>
                              <w:rPr>
                                <w:rtl/>
                                <w:lang w:eastAsia="en-US"/>
                              </w:rPr>
                            </w:pPr>
                            <w:r>
                              <w:rPr>
                                <w:color w:val="000000"/>
                                <w:sz w:val="16"/>
                                <w:szCs w:val="16"/>
                                <w:lang w:eastAsia="en-US"/>
                              </w:rPr>
                              <w:t>30</w:t>
                            </w:r>
                          </w:p>
                        </w:txbxContent>
                      </v:textbox>
                    </v:rect>
                    <v:rect id="_x0000_s13591" style="position:absolute;left:6775;top:12704;width:255;height:270" filled="f" stroked="f">
                      <v:textbox style="mso-next-textbox:#_x0000_s13591" inset="0,0,0,0">
                        <w:txbxContent>
                          <w:p w:rsidR="00C42E18" w:rsidRDefault="00C42E18">
                            <w:pPr>
                              <w:rPr>
                                <w:rtl/>
                                <w:lang w:eastAsia="en-US"/>
                              </w:rPr>
                            </w:pPr>
                            <w:r>
                              <w:rPr>
                                <w:color w:val="000000"/>
                                <w:sz w:val="16"/>
                                <w:szCs w:val="16"/>
                                <w:lang w:eastAsia="en-US"/>
                              </w:rPr>
                              <w:t>40</w:t>
                            </w:r>
                          </w:p>
                        </w:txbxContent>
                      </v:textbox>
                    </v:rect>
                    <v:rect id="_x0000_s13592" style="position:absolute;left:6775;top:12450;width:255;height:270" filled="f" stroked="f">
                      <v:textbox style="mso-next-textbox:#_x0000_s13592" inset="0,0,0,0">
                        <w:txbxContent>
                          <w:p w:rsidR="00C42E18" w:rsidRDefault="00C42E18">
                            <w:pPr>
                              <w:rPr>
                                <w:rtl/>
                                <w:lang w:eastAsia="en-US"/>
                              </w:rPr>
                            </w:pPr>
                            <w:r>
                              <w:rPr>
                                <w:color w:val="000000"/>
                                <w:sz w:val="16"/>
                                <w:szCs w:val="16"/>
                                <w:lang w:eastAsia="en-US"/>
                              </w:rPr>
                              <w:t>50</w:t>
                            </w:r>
                          </w:p>
                        </w:txbxContent>
                      </v:textbox>
                    </v:rect>
                    <v:rect id="_x0000_s13593" style="position:absolute;left:6775;top:12195;width:255;height:270" filled="f" stroked="f">
                      <v:textbox style="mso-next-textbox:#_x0000_s13593" inset="0,0,0,0">
                        <w:txbxContent>
                          <w:p w:rsidR="00C42E18" w:rsidRDefault="00C42E18">
                            <w:pPr>
                              <w:rPr>
                                <w:rtl/>
                                <w:lang w:eastAsia="en-US"/>
                              </w:rPr>
                            </w:pPr>
                            <w:r>
                              <w:rPr>
                                <w:color w:val="000000"/>
                                <w:sz w:val="16"/>
                                <w:szCs w:val="16"/>
                                <w:lang w:eastAsia="en-US"/>
                              </w:rPr>
                              <w:t>60</w:t>
                            </w:r>
                          </w:p>
                        </w:txbxContent>
                      </v:textbox>
                    </v:rect>
                    <v:rect id="_x0000_s13594" style="position:absolute;left:6775;top:11925;width:255;height:270" filled="f" stroked="f">
                      <v:textbox style="mso-next-textbox:#_x0000_s13594" inset="0,0,0,0">
                        <w:txbxContent>
                          <w:p w:rsidR="00C42E18" w:rsidRDefault="00C42E18">
                            <w:pPr>
                              <w:rPr>
                                <w:rtl/>
                                <w:lang w:eastAsia="en-US"/>
                              </w:rPr>
                            </w:pPr>
                            <w:r>
                              <w:rPr>
                                <w:color w:val="000000"/>
                                <w:sz w:val="16"/>
                                <w:szCs w:val="16"/>
                                <w:lang w:eastAsia="en-US"/>
                              </w:rPr>
                              <w:t>70</w:t>
                            </w:r>
                          </w:p>
                        </w:txbxContent>
                      </v:textbox>
                    </v:rect>
                    <v:rect id="_x0000_s13595" style="position:absolute;left:6775;top:11670;width:255;height:270" filled="f" stroked="f">
                      <v:textbox style="mso-next-textbox:#_x0000_s13595" inset="0,0,0,0">
                        <w:txbxContent>
                          <w:p w:rsidR="00C42E18" w:rsidRDefault="00C42E18">
                            <w:pPr>
                              <w:rPr>
                                <w:rtl/>
                                <w:lang w:eastAsia="en-US"/>
                              </w:rPr>
                            </w:pPr>
                            <w:r>
                              <w:rPr>
                                <w:color w:val="000000"/>
                                <w:sz w:val="16"/>
                                <w:szCs w:val="16"/>
                                <w:lang w:eastAsia="en-US"/>
                              </w:rPr>
                              <w:t>80</w:t>
                            </w:r>
                          </w:p>
                        </w:txbxContent>
                      </v:textbox>
                    </v:rect>
                    <v:rect id="_x0000_s13596" style="position:absolute;left:6775;top:11401;width:255;height:270" filled="f" stroked="f">
                      <v:textbox style="mso-next-textbox:#_x0000_s13596" inset="0,0,0,0">
                        <w:txbxContent>
                          <w:p w:rsidR="00C42E18" w:rsidRDefault="00C42E18">
                            <w:pPr>
                              <w:rPr>
                                <w:rtl/>
                                <w:lang w:eastAsia="en-US"/>
                              </w:rPr>
                            </w:pPr>
                            <w:r>
                              <w:rPr>
                                <w:color w:val="000000"/>
                                <w:sz w:val="16"/>
                                <w:szCs w:val="16"/>
                                <w:lang w:eastAsia="en-US"/>
                              </w:rPr>
                              <w:t>90</w:t>
                            </w:r>
                          </w:p>
                        </w:txbxContent>
                      </v:textbox>
                    </v:rect>
                    <v:rect id="_x0000_s13597" style="position:absolute;left:6685;top:11146;width:345;height:270" filled="f" stroked="f">
                      <v:textbox style="mso-next-textbox:#_x0000_s13597" inset="0,0,0,0">
                        <w:txbxContent>
                          <w:p w:rsidR="00C42E18" w:rsidRDefault="00C42E18">
                            <w:pPr>
                              <w:rPr>
                                <w:rtl/>
                                <w:lang w:eastAsia="en-US"/>
                              </w:rPr>
                            </w:pPr>
                            <w:r>
                              <w:rPr>
                                <w:color w:val="000000"/>
                                <w:sz w:val="16"/>
                                <w:szCs w:val="16"/>
                                <w:lang w:eastAsia="en-US"/>
                              </w:rPr>
                              <w:t>100</w:t>
                            </w:r>
                          </w:p>
                        </w:txbxContent>
                      </v:textbox>
                    </v:rect>
                  </v:group>
                  <v:shape id="_x0000_s13598" type="#_x0000_t202" style="position:absolute;left:7999;top:14301;width:1640;height:463" filled="f" stroked="f">
                    <v:textbox style="mso-next-textbox:#_x0000_s13598">
                      <w:txbxContent>
                        <w:p w:rsidR="00C42E18" w:rsidRDefault="00C42E18">
                          <w:pPr>
                            <w:pStyle w:val="2"/>
                            <w:bidi w:val="0"/>
                            <w:rPr>
                              <w:sz w:val="24"/>
                              <w:szCs w:val="24"/>
                              <w:lang w:eastAsia="en-US"/>
                            </w:rPr>
                          </w:pPr>
                          <w:r>
                            <w:rPr>
                              <w:sz w:val="24"/>
                              <w:szCs w:val="24"/>
                              <w:lang w:eastAsia="en-US"/>
                            </w:rPr>
                            <w:t xml:space="preserve">   i            ii</w:t>
                          </w:r>
                        </w:p>
                      </w:txbxContent>
                    </v:textbox>
                  </v:shape>
                </v:group>
              </v:group>
              <v:group id="_x0000_s13599" style="position:absolute;left:8250;top:12132;width:991;height:1640" coordorigin="8250,13447" coordsize="991,1640">
                <v:rect id="_x0000_s13600" style="position:absolute;left:8250;top:13447;width:211;height:1640" fillcolor="fuchsia"/>
                <v:rect id="_x0000_s13601" style="position:absolute;left:9031;top:13492;width:210;height:1595" fillcolor="fuchsia"/>
              </v:group>
            </v:group>
            <w10:anchorlock/>
          </v:group>
        </w:pict>
      </w:r>
    </w:p>
    <w:p w:rsidR="005735F6" w:rsidRDefault="005735F6">
      <w:pPr>
        <w:pStyle w:val="NormalWeb"/>
        <w:tabs>
          <w:tab w:val="left" w:pos="793"/>
        </w:tabs>
        <w:bidi/>
        <w:spacing w:before="0" w:beforeAutospacing="0" w:after="0" w:afterAutospacing="0" w:line="360" w:lineRule="auto"/>
        <w:ind w:left="43"/>
        <w:rPr>
          <w:rFonts w:eastAsia="Calibri" w:cs="David"/>
          <w:rtl/>
        </w:rPr>
      </w:pPr>
    </w:p>
    <w:p w:rsidR="005735F6" w:rsidRDefault="005735F6">
      <w:pPr>
        <w:pStyle w:val="NormalWeb"/>
        <w:tabs>
          <w:tab w:val="left" w:pos="793"/>
        </w:tabs>
        <w:bidi/>
        <w:spacing w:before="0" w:beforeAutospacing="0" w:after="0" w:afterAutospacing="0" w:line="360" w:lineRule="auto"/>
        <w:ind w:left="43"/>
        <w:rPr>
          <w:rFonts w:eastAsia="Calibri" w:cs="David"/>
          <w:rtl/>
        </w:rPr>
      </w:pPr>
    </w:p>
    <w:p w:rsidR="005735F6" w:rsidRDefault="005735F6">
      <w:pPr>
        <w:pStyle w:val="NormalWeb"/>
        <w:tabs>
          <w:tab w:val="left" w:pos="793"/>
        </w:tabs>
        <w:bidi/>
        <w:spacing w:before="0" w:beforeAutospacing="0" w:after="0" w:afterAutospacing="0" w:line="360" w:lineRule="auto"/>
        <w:ind w:left="43"/>
        <w:rPr>
          <w:rFonts w:eastAsia="Calibri" w:cs="David"/>
          <w:rtl/>
        </w:rPr>
      </w:pPr>
    </w:p>
    <w:p w:rsidR="005735F6" w:rsidRDefault="005735F6">
      <w:pPr>
        <w:pStyle w:val="NormalWeb"/>
        <w:tabs>
          <w:tab w:val="left" w:pos="793"/>
        </w:tabs>
        <w:bidi/>
        <w:spacing w:before="0" w:beforeAutospacing="0" w:after="0" w:afterAutospacing="0" w:line="360" w:lineRule="auto"/>
        <w:ind w:left="43"/>
        <w:rPr>
          <w:rFonts w:eastAsia="Calibri" w:cs="David"/>
          <w:rtl/>
        </w:rPr>
      </w:pPr>
    </w:p>
    <w:p w:rsidR="005735F6" w:rsidRDefault="005735F6">
      <w:pPr>
        <w:pStyle w:val="NormalWeb"/>
        <w:tabs>
          <w:tab w:val="left" w:pos="793"/>
        </w:tabs>
        <w:bidi/>
        <w:spacing w:before="0" w:beforeAutospacing="0" w:after="0" w:afterAutospacing="0" w:line="360" w:lineRule="auto"/>
        <w:ind w:left="43"/>
        <w:rPr>
          <w:rFonts w:eastAsia="Calibri" w:cs="David"/>
          <w:rtl/>
        </w:rPr>
      </w:pPr>
    </w:p>
    <w:p w:rsidR="005735F6" w:rsidRDefault="005735F6">
      <w:pPr>
        <w:pStyle w:val="NormalWeb"/>
        <w:tabs>
          <w:tab w:val="left" w:pos="793"/>
        </w:tabs>
        <w:bidi/>
        <w:spacing w:before="0" w:beforeAutospacing="0" w:after="0" w:afterAutospacing="0" w:line="360" w:lineRule="auto"/>
        <w:ind w:left="43"/>
        <w:rPr>
          <w:rFonts w:eastAsia="Calibri" w:cs="David"/>
          <w:rtl/>
        </w:rPr>
      </w:pPr>
    </w:p>
    <w:p w:rsidR="005735F6" w:rsidRDefault="005735F6">
      <w:pPr>
        <w:pStyle w:val="NormalWeb"/>
        <w:tabs>
          <w:tab w:val="left" w:pos="793"/>
        </w:tabs>
        <w:bidi/>
        <w:spacing w:before="0" w:beforeAutospacing="0" w:after="0" w:afterAutospacing="0" w:line="360" w:lineRule="auto"/>
        <w:ind w:left="43"/>
        <w:rPr>
          <w:rFonts w:eastAsia="Calibri" w:cs="David"/>
          <w:rtl/>
        </w:rPr>
      </w:pPr>
    </w:p>
    <w:p w:rsidR="005735F6" w:rsidRDefault="005735F6">
      <w:pPr>
        <w:pStyle w:val="NormalWeb"/>
        <w:tabs>
          <w:tab w:val="left" w:pos="793"/>
        </w:tabs>
        <w:bidi/>
        <w:spacing w:before="0" w:beforeAutospacing="0" w:after="0" w:afterAutospacing="0" w:line="360" w:lineRule="auto"/>
        <w:ind w:left="43"/>
        <w:rPr>
          <w:rFonts w:eastAsia="Calibri" w:cs="David"/>
          <w:rtl/>
        </w:rPr>
      </w:pPr>
    </w:p>
    <w:p w:rsidR="005735F6" w:rsidRDefault="005735F6">
      <w:pPr>
        <w:pStyle w:val="NormalWeb"/>
        <w:tabs>
          <w:tab w:val="left" w:pos="793"/>
        </w:tabs>
        <w:bidi/>
        <w:spacing w:before="0" w:beforeAutospacing="0" w:after="0" w:afterAutospacing="0" w:line="360" w:lineRule="auto"/>
        <w:ind w:left="43"/>
        <w:rPr>
          <w:rFonts w:eastAsia="Calibri" w:cs="David"/>
          <w:rtl/>
        </w:rPr>
      </w:pPr>
    </w:p>
    <w:p w:rsidR="005735F6" w:rsidRDefault="00C54832">
      <w:pPr>
        <w:tabs>
          <w:tab w:val="left" w:pos="793"/>
        </w:tabs>
        <w:spacing w:line="360" w:lineRule="auto"/>
        <w:ind w:left="43"/>
        <w:rPr>
          <w:rFonts w:cs="David"/>
          <w:b/>
          <w:bCs/>
          <w:sz w:val="28"/>
          <w:szCs w:val="28"/>
          <w:rtl/>
        </w:rPr>
      </w:pPr>
      <w:r w:rsidRPr="00C54832">
        <w:rPr>
          <w:rFonts w:cs="David"/>
          <w:b/>
          <w:bCs/>
          <w:noProof/>
          <w:color w:val="FF0000"/>
          <w:sz w:val="20"/>
          <w:szCs w:val="28"/>
          <w:rtl/>
          <w:lang w:val="he-IL"/>
        </w:rPr>
        <w:pict>
          <v:shape id="_x0000_s2917" type="#_x0000_t64" style="position:absolute;left:0;text-align:left;margin-left:62.5pt;margin-top:18.15pt;width:468.8pt;height:30.35pt;z-index:173;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63</w:t>
      </w:r>
      <w:r w:rsidR="005735F6">
        <w:rPr>
          <w:rFonts w:cs="David" w:hint="cs"/>
          <w:b/>
          <w:bCs/>
          <w:color w:val="0000FF"/>
          <w:sz w:val="28"/>
          <w:szCs w:val="28"/>
          <w:rtl/>
          <w:lang w:eastAsia="en-US"/>
        </w:rPr>
        <w:t>)</w:t>
      </w:r>
    </w:p>
    <w:p w:rsidR="005735F6" w:rsidRDefault="005735F6">
      <w:pPr>
        <w:pStyle w:val="NormalWeb"/>
        <w:tabs>
          <w:tab w:val="left" w:pos="793"/>
        </w:tabs>
        <w:bidi/>
        <w:spacing w:before="0" w:beforeAutospacing="0" w:after="0" w:afterAutospacing="0" w:line="360" w:lineRule="auto"/>
        <w:ind w:left="43"/>
        <w:rPr>
          <w:rFonts w:cs="David"/>
          <w:noProof/>
          <w:sz w:val="20"/>
          <w:rtl/>
          <w:lang w:val="he-IL" w:eastAsia="he-IL"/>
        </w:rPr>
      </w:pPr>
      <w:r>
        <w:rPr>
          <w:rFonts w:cs="David" w:hint="cs"/>
          <w:noProof/>
          <w:sz w:val="20"/>
          <w:rtl/>
          <w:lang w:val="he-IL" w:eastAsia="he-IL"/>
        </w:rPr>
        <w:t xml:space="preserve">מהו סוג התגובה שעליה מבוסס הטיהור בעזרת יוד? </w:t>
      </w:r>
      <w:r>
        <w:rPr>
          <w:rFonts w:cs="David" w:hint="cs"/>
          <w:noProof/>
          <w:sz w:val="20"/>
          <w:u w:val="single"/>
          <w:rtl/>
          <w:lang w:val="he-IL" w:eastAsia="he-IL"/>
        </w:rPr>
        <w:t>נמק</w:t>
      </w:r>
      <w:r>
        <w:rPr>
          <w:rFonts w:cs="David" w:hint="cs"/>
          <w:noProof/>
          <w:sz w:val="20"/>
          <w:rtl/>
          <w:lang w:val="he-IL" w:eastAsia="he-IL"/>
        </w:rPr>
        <w:t>.</w:t>
      </w:r>
    </w:p>
    <w:p w:rsidR="005735F6" w:rsidRDefault="005735F6">
      <w:pPr>
        <w:spacing w:line="360" w:lineRule="auto"/>
        <w:ind w:left="-99"/>
        <w:rPr>
          <w:rFonts w:cs="David"/>
          <w:sz w:val="16"/>
          <w:szCs w:val="16"/>
          <w:rtl/>
        </w:rPr>
      </w:pPr>
    </w:p>
    <w:p w:rsidR="005735F6" w:rsidRDefault="005735F6">
      <w:pPr>
        <w:tabs>
          <w:tab w:val="left" w:pos="793"/>
        </w:tabs>
        <w:spacing w:line="360" w:lineRule="auto"/>
        <w:ind w:left="368" w:hanging="368"/>
        <w:rPr>
          <w:rFonts w:cs="David"/>
          <w:b/>
          <w:bCs/>
          <w:color w:val="FF00FF"/>
          <w:sz w:val="28"/>
          <w:szCs w:val="28"/>
          <w:rtl/>
        </w:rPr>
      </w:pPr>
    </w:p>
    <w:p w:rsidR="005735F6" w:rsidRDefault="00C54832">
      <w:pPr>
        <w:tabs>
          <w:tab w:val="left" w:pos="793"/>
        </w:tabs>
        <w:spacing w:line="360" w:lineRule="auto"/>
        <w:ind w:left="368" w:hanging="368"/>
        <w:rPr>
          <w:rFonts w:cs="David"/>
          <w:rtl/>
        </w:rPr>
      </w:pPr>
      <w:r w:rsidRPr="00C54832">
        <w:rPr>
          <w:rFonts w:cs="David"/>
          <w:b/>
          <w:bCs/>
          <w:noProof/>
          <w:color w:val="FF00FF"/>
          <w:sz w:val="20"/>
          <w:szCs w:val="28"/>
          <w:rtl/>
          <w:lang w:val="he-IL"/>
        </w:rPr>
        <w:lastRenderedPageBreak/>
        <w:pict>
          <v:roundrect id="_x0000_s3021" style="position:absolute;left:0;text-align:left;margin-left:62.5pt;margin-top:15.95pt;width:468.8pt;height:40.05pt;z-index:191;mso-position-horizontal-relative:page" arcsize="19063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rPr>
          <w:rFonts w:eastAsia="Calibri" w:cs="David"/>
          <w:rtl/>
          <w:lang w:val="he-IL" w:eastAsia="en-US"/>
        </w:rPr>
      </w:pPr>
      <w:r>
        <w:rPr>
          <w:rFonts w:eastAsia="Calibri" w:cs="David" w:hint="cs"/>
          <w:rtl/>
          <w:lang w:val="he-IL" w:eastAsia="en-US"/>
        </w:rPr>
        <w:t>תגובת חמצון-חיזור.</w:t>
      </w:r>
    </w:p>
    <w:p w:rsidR="005735F6" w:rsidRDefault="005735F6">
      <w:pPr>
        <w:spacing w:line="360" w:lineRule="auto"/>
        <w:rPr>
          <w:rFonts w:eastAsia="Calibri" w:cs="David"/>
          <w:vertAlign w:val="subscript"/>
          <w:lang w:eastAsia="en-US"/>
        </w:rPr>
      </w:pPr>
      <w:r>
        <w:rPr>
          <w:rFonts w:eastAsia="Calibri" w:cs="David" w:hint="cs"/>
          <w:rtl/>
          <w:lang w:val="he-IL" w:eastAsia="en-US"/>
        </w:rPr>
        <w:t>במהלך התגובה יש מעבר של אלקטרונים (</w:t>
      </w:r>
      <w:r>
        <w:rPr>
          <w:rFonts w:eastAsia="Calibri" w:cs="David" w:hint="cs"/>
          <w:u w:val="single"/>
          <w:rtl/>
          <w:lang w:val="he-IL" w:eastAsia="en-US"/>
        </w:rPr>
        <w:t>או</w:t>
      </w:r>
      <w:r>
        <w:rPr>
          <w:rFonts w:eastAsia="Calibri" w:cs="David" w:hint="cs"/>
          <w:rtl/>
          <w:lang w:val="he-IL" w:eastAsia="en-US"/>
        </w:rPr>
        <w:t xml:space="preserve">: יש שינוי בדרגות החמצון של אטומי יוד). </w:t>
      </w:r>
    </w:p>
    <w:p w:rsidR="005735F6" w:rsidRDefault="005735F6">
      <w:pPr>
        <w:spacing w:line="360" w:lineRule="auto"/>
        <w:ind w:left="-99"/>
        <w:rPr>
          <w:rFonts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rPr>
          <w:rFonts w:cs="David"/>
          <w:sz w:val="20"/>
          <w:szCs w:val="20"/>
          <w:rtl/>
        </w:rPr>
      </w:pPr>
    </w:p>
    <w:p w:rsidR="005735F6" w:rsidRDefault="005735F6">
      <w:pPr>
        <w:spacing w:line="360" w:lineRule="auto"/>
        <w:rPr>
          <w:rFonts w:cs="David"/>
          <w:rtl/>
        </w:rPr>
      </w:pPr>
      <w:r>
        <w:rPr>
          <w:rFonts w:cs="David" w:hint="cs"/>
          <w:rtl/>
        </w:rPr>
        <w:t xml:space="preserve">הציון נמוך. חלק מהתלמידים התקשו להבין מה זה סוג התגובה. </w:t>
      </w:r>
    </w:p>
    <w:p w:rsidR="005735F6" w:rsidRDefault="005735F6">
      <w:pPr>
        <w:spacing w:line="360" w:lineRule="auto"/>
        <w:rPr>
          <w:rFonts w:cs="David"/>
          <w:rtl/>
        </w:rPr>
      </w:pPr>
      <w:r>
        <w:rPr>
          <w:rFonts w:cs="David" w:hint="cs"/>
          <w:rtl/>
        </w:rPr>
        <w:t>אותרו טעויות אופייניות משני סוגים עיקריים:</w:t>
      </w:r>
    </w:p>
    <w:p w:rsidR="005735F6" w:rsidRDefault="005735F6">
      <w:pPr>
        <w:spacing w:line="360" w:lineRule="auto"/>
        <w:ind w:left="425" w:hanging="425"/>
        <w:rPr>
          <w:rFonts w:cs="David"/>
          <w:rtl/>
        </w:rPr>
      </w:pPr>
      <w:r>
        <w:rPr>
          <w:rFonts w:cs="David" w:hint="cs"/>
          <w:rtl/>
        </w:rPr>
        <w:t>1.</w:t>
      </w:r>
      <w:r>
        <w:rPr>
          <w:rFonts w:cs="David" w:hint="cs"/>
          <w:rtl/>
        </w:rPr>
        <w:tab/>
        <w:t>קביעה שגויה וניסיון לנמקה:</w:t>
      </w:r>
    </w:p>
    <w:p w:rsidR="005735F6" w:rsidRDefault="005735F6">
      <w:pPr>
        <w:tabs>
          <w:tab w:val="left" w:pos="793"/>
        </w:tabs>
        <w:spacing w:line="360" w:lineRule="auto"/>
        <w:ind w:left="368" w:hanging="368"/>
        <w:rPr>
          <w:rFonts w:cs="Guttman Yad-Brush"/>
          <w:sz w:val="20"/>
          <w:szCs w:val="20"/>
          <w:rtl/>
        </w:rPr>
      </w:pPr>
      <w:r>
        <w:rPr>
          <w:rFonts w:cs="David" w:hint="eastAsia"/>
        </w:rPr>
        <w:t>•</w:t>
      </w:r>
      <w:r>
        <w:rPr>
          <w:rFonts w:cs="David" w:hint="cs"/>
          <w:rtl/>
        </w:rPr>
        <w:tab/>
      </w:r>
      <w:r>
        <w:rPr>
          <w:rFonts w:cs="Guttman Yad-Brush" w:hint="cs"/>
          <w:sz w:val="20"/>
          <w:szCs w:val="20"/>
          <w:rtl/>
        </w:rPr>
        <w:t>"תגובת חומצה-בסיס, כי נוצרת חומצה."</w:t>
      </w:r>
    </w:p>
    <w:p w:rsidR="005735F6" w:rsidRDefault="005735F6">
      <w:pPr>
        <w:tabs>
          <w:tab w:val="left" w:pos="793"/>
        </w:tabs>
        <w:spacing w:line="360" w:lineRule="auto"/>
        <w:ind w:left="368" w:hanging="368"/>
        <w:rPr>
          <w:rFonts w:cs="Guttman Yad-Brush"/>
          <w:sz w:val="20"/>
          <w:szCs w:val="20"/>
          <w:rtl/>
        </w:rPr>
      </w:pPr>
      <w:r>
        <w:rPr>
          <w:rFonts w:cs="David" w:hint="eastAsia"/>
        </w:rPr>
        <w:t>•</w:t>
      </w:r>
      <w:r>
        <w:rPr>
          <w:rFonts w:cs="David" w:hint="cs"/>
          <w:rtl/>
        </w:rPr>
        <w:tab/>
      </w:r>
      <w:r>
        <w:rPr>
          <w:rFonts w:cs="Guttman Yad-Brush" w:hint="cs"/>
          <w:sz w:val="20"/>
          <w:szCs w:val="20"/>
          <w:rtl/>
        </w:rPr>
        <w:t>"תגובת שיווי-משקל, כי ברגע מסוים נוצר שיווי-משקל, כלומר יש שוויון בריכוזים שנשמר ולא משתנה."</w:t>
      </w:r>
    </w:p>
    <w:p w:rsidR="005735F6" w:rsidRDefault="005735F6">
      <w:pPr>
        <w:tabs>
          <w:tab w:val="left" w:pos="793"/>
        </w:tabs>
        <w:spacing w:line="360" w:lineRule="auto"/>
        <w:ind w:left="368" w:hanging="368"/>
        <w:rPr>
          <w:rFonts w:cs="Guttman Yad-Brush"/>
          <w:sz w:val="20"/>
          <w:szCs w:val="20"/>
          <w:rtl/>
        </w:rPr>
      </w:pPr>
      <w:r>
        <w:rPr>
          <w:rFonts w:cs="David" w:hint="eastAsia"/>
        </w:rPr>
        <w:t>•</w:t>
      </w:r>
      <w:r>
        <w:rPr>
          <w:rFonts w:cs="David" w:hint="cs"/>
          <w:rtl/>
        </w:rPr>
        <w:tab/>
      </w:r>
      <w:r>
        <w:rPr>
          <w:rFonts w:cs="Guttman Yad-Brush" w:hint="cs"/>
          <w:sz w:val="20"/>
          <w:szCs w:val="20"/>
          <w:rtl/>
        </w:rPr>
        <w:t>"תגובה אקסותרמית."</w:t>
      </w:r>
    </w:p>
    <w:p w:rsidR="005735F6" w:rsidRDefault="005735F6">
      <w:pPr>
        <w:spacing w:line="360" w:lineRule="auto"/>
        <w:ind w:left="425" w:hanging="425"/>
        <w:rPr>
          <w:rFonts w:cs="David"/>
          <w:rtl/>
        </w:rPr>
      </w:pPr>
      <w:r>
        <w:rPr>
          <w:rFonts w:cs="David" w:hint="cs"/>
          <w:rtl/>
        </w:rPr>
        <w:t>2.</w:t>
      </w:r>
      <w:r>
        <w:rPr>
          <w:rFonts w:cs="David" w:hint="cs"/>
          <w:rtl/>
        </w:rPr>
        <w:tab/>
        <w:t>קביעה נכונה המלווה בנימוק שגוי:</w:t>
      </w:r>
    </w:p>
    <w:p w:rsidR="005735F6" w:rsidRDefault="005735F6">
      <w:pPr>
        <w:tabs>
          <w:tab w:val="left" w:pos="793"/>
        </w:tabs>
        <w:spacing w:line="360" w:lineRule="auto"/>
        <w:ind w:left="368" w:hanging="368"/>
        <w:rPr>
          <w:rFonts w:cs="David"/>
          <w:rtl/>
        </w:rPr>
      </w:pPr>
      <w:r>
        <w:rPr>
          <w:rFonts w:cs="David" w:hint="eastAsia"/>
        </w:rPr>
        <w:t>•</w:t>
      </w:r>
      <w:r>
        <w:rPr>
          <w:rFonts w:cs="David" w:hint="cs"/>
          <w:rtl/>
        </w:rPr>
        <w:tab/>
      </w:r>
      <w:r>
        <w:rPr>
          <w:rFonts w:cs="Guttman Yad-Brush" w:hint="cs"/>
          <w:sz w:val="20"/>
          <w:szCs w:val="20"/>
          <w:rtl/>
        </w:rPr>
        <w:t>"תגובת חמצון-חיזור, כי אנו רואים שכמה מולקולות של יוד ומים משנות את מספר האלקטרונים שלהן."</w:t>
      </w:r>
    </w:p>
    <w:p w:rsidR="005735F6" w:rsidRDefault="005735F6">
      <w:pPr>
        <w:tabs>
          <w:tab w:val="left" w:pos="793"/>
        </w:tabs>
        <w:spacing w:line="360" w:lineRule="auto"/>
        <w:ind w:left="368" w:hanging="368"/>
        <w:rPr>
          <w:rFonts w:cs="Guttman Yad-Brush"/>
          <w:sz w:val="20"/>
          <w:szCs w:val="20"/>
          <w:rtl/>
        </w:rPr>
      </w:pPr>
      <w:r>
        <w:rPr>
          <w:rFonts w:cs="David" w:hint="eastAsia"/>
        </w:rPr>
        <w:t>•</w:t>
      </w:r>
      <w:r>
        <w:rPr>
          <w:rFonts w:cs="David" w:hint="cs"/>
          <w:rtl/>
        </w:rPr>
        <w:tab/>
      </w:r>
      <w:r>
        <w:rPr>
          <w:rFonts w:cs="Guttman Yad-Brush" w:hint="cs"/>
          <w:sz w:val="20"/>
          <w:szCs w:val="20"/>
          <w:rtl/>
        </w:rPr>
        <w:t>"תגובת חמצון-חיזור, כי יוד הוא הלוגן. הלוגנים נוטים לעבור חמצון."</w:t>
      </w:r>
    </w:p>
    <w:p w:rsidR="005735F6" w:rsidRDefault="00C54832">
      <w:pPr>
        <w:spacing w:line="360" w:lineRule="auto"/>
        <w:ind w:left="425" w:hanging="425"/>
        <w:rPr>
          <w:rFonts w:cs="David"/>
          <w:rtl/>
        </w:rPr>
      </w:pPr>
      <w:r w:rsidRPr="00C54832">
        <w:rPr>
          <w:rFonts w:cs="David"/>
          <w:noProof/>
          <w:sz w:val="20"/>
          <w:rtl/>
          <w:lang w:val="he-IL"/>
        </w:rPr>
        <w:pict>
          <v:shape id="_x0000_s20497" type="#_x0000_t98" style="position:absolute;left:0;text-align:left;margin-left:62.5pt;margin-top:17.5pt;width:468.25pt;height:364.1pt;z-index:-16;mso-position-horizontal-relative:page" adj="1300" filled="f" fillcolor="#969696" strokecolor="#f39">
            <v:stroke dashstyle="dash"/>
            <v:textbox inset="1pt,1pt,1pt,1pt"/>
            <w10:wrap anchorx="page"/>
          </v:shape>
        </w:pict>
      </w:r>
    </w:p>
    <w:p w:rsidR="005735F6" w:rsidRDefault="005735F6">
      <w:pPr>
        <w:spacing w:line="360" w:lineRule="auto"/>
        <w:ind w:left="425" w:hanging="425"/>
        <w:rPr>
          <w:rFonts w:cs="David"/>
          <w:rtl/>
        </w:rPr>
      </w:pPr>
    </w:p>
    <w:p w:rsidR="005735F6" w:rsidRDefault="005735F6">
      <w:pPr>
        <w:spacing w:line="360" w:lineRule="auto"/>
        <w:rPr>
          <w:rFonts w:cs="David"/>
          <w:rtl/>
        </w:rPr>
      </w:pPr>
    </w:p>
    <w:p w:rsidR="00CD5865" w:rsidRDefault="005735F6" w:rsidP="00CD5865">
      <w:pPr>
        <w:spacing w:line="360" w:lineRule="auto"/>
        <w:ind w:right="284"/>
        <w:rPr>
          <w:rFonts w:cs="David"/>
          <w:sz w:val="16"/>
          <w:szCs w:val="16"/>
          <w:rtl/>
        </w:rPr>
      </w:pPr>
      <w:r>
        <w:rPr>
          <w:rFonts w:cs="David" w:hint="cs"/>
          <w:rtl/>
        </w:rPr>
        <w:t xml:space="preserve">במהלך הלימוד של נושאי בחירה בהשלמה ל- 5 יח"ל מומלץ להזכיר לתלמידים נושאים ומושגים שנלמדו במסגרת של 3 יח"ל ובנושא החובה. לדוגמה, עבור נושאים אחדים מפרק </w:t>
      </w:r>
      <w:r w:rsidR="00CD5865">
        <w:rPr>
          <w:rFonts w:cs="David" w:hint="cs"/>
          <w:rtl/>
        </w:rPr>
        <w:t>"כימיה של הסביבה":</w:t>
      </w:r>
    </w:p>
    <w:tbl>
      <w:tblPr>
        <w:bidiVisual/>
        <w:tblW w:w="0" w:type="auto"/>
        <w:tblInd w:w="1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06"/>
        <w:gridCol w:w="2764"/>
      </w:tblGrid>
      <w:tr w:rsidR="00CD5865" w:rsidTr="00D30F63">
        <w:tc>
          <w:tcPr>
            <w:tcW w:w="2906" w:type="dxa"/>
          </w:tcPr>
          <w:p w:rsidR="00CD5865" w:rsidRDefault="00CD5865" w:rsidP="00D30F63">
            <w:pPr>
              <w:ind w:right="284"/>
              <w:jc w:val="center"/>
              <w:rPr>
                <w:rFonts w:cs="David"/>
                <w:rtl/>
              </w:rPr>
            </w:pPr>
            <w:r>
              <w:rPr>
                <w:rFonts w:cs="David" w:hint="cs"/>
                <w:rtl/>
              </w:rPr>
              <w:t xml:space="preserve">נושאים בפרק </w:t>
            </w:r>
          </w:p>
          <w:p w:rsidR="00CD5865" w:rsidRDefault="00CD5865" w:rsidP="00D30F63">
            <w:pPr>
              <w:ind w:right="284"/>
              <w:jc w:val="center"/>
              <w:rPr>
                <w:rFonts w:cs="David"/>
              </w:rPr>
            </w:pPr>
            <w:r>
              <w:rPr>
                <w:rFonts w:cs="David" w:hint="cs"/>
                <w:rtl/>
              </w:rPr>
              <w:t>"כימיה של הסביבה"</w:t>
            </w:r>
          </w:p>
        </w:tc>
        <w:tc>
          <w:tcPr>
            <w:tcW w:w="2764" w:type="dxa"/>
          </w:tcPr>
          <w:p w:rsidR="00CD5865" w:rsidRDefault="00CD5865" w:rsidP="00D30F63">
            <w:pPr>
              <w:ind w:right="284"/>
              <w:jc w:val="center"/>
              <w:rPr>
                <w:rFonts w:cs="David"/>
                <w:rtl/>
              </w:rPr>
            </w:pPr>
            <w:r>
              <w:rPr>
                <w:rFonts w:cs="David" w:hint="cs"/>
                <w:rtl/>
              </w:rPr>
              <w:t>נושאים ומושגים</w:t>
            </w:r>
          </w:p>
          <w:p w:rsidR="00CD5865" w:rsidRDefault="00CD5865" w:rsidP="00D30F63">
            <w:pPr>
              <w:ind w:right="284"/>
              <w:jc w:val="center"/>
              <w:rPr>
                <w:rFonts w:cs="David"/>
              </w:rPr>
            </w:pPr>
            <w:r>
              <w:rPr>
                <w:rFonts w:cs="David" w:hint="cs"/>
                <w:rtl/>
              </w:rPr>
              <w:t>עליהם מומלץ לחזור</w:t>
            </w:r>
          </w:p>
        </w:tc>
      </w:tr>
      <w:tr w:rsidR="00CD5865" w:rsidTr="00D30F63">
        <w:tc>
          <w:tcPr>
            <w:tcW w:w="2906" w:type="dxa"/>
          </w:tcPr>
          <w:p w:rsidR="00CD5865" w:rsidRDefault="00CD5865" w:rsidP="00D30F63">
            <w:pPr>
              <w:ind w:right="284"/>
              <w:rPr>
                <w:rFonts w:cs="David"/>
              </w:rPr>
            </w:pPr>
            <w:r>
              <w:rPr>
                <w:rFonts w:cs="David" w:hint="cs"/>
                <w:rtl/>
              </w:rPr>
              <w:t>שיטות טיהור</w:t>
            </w:r>
          </w:p>
        </w:tc>
        <w:tc>
          <w:tcPr>
            <w:tcW w:w="2764" w:type="dxa"/>
          </w:tcPr>
          <w:p w:rsidR="00CD5865" w:rsidRDefault="00CD5865" w:rsidP="00D30F63">
            <w:pPr>
              <w:ind w:right="284"/>
              <w:rPr>
                <w:rFonts w:cs="David"/>
                <w:rtl/>
              </w:rPr>
            </w:pPr>
            <w:r>
              <w:rPr>
                <w:rFonts w:cs="David" w:hint="cs"/>
                <w:rtl/>
              </w:rPr>
              <w:t>מבנה וקישור</w:t>
            </w:r>
          </w:p>
          <w:p w:rsidR="00CD5865" w:rsidRDefault="00CD5865" w:rsidP="00D30F63">
            <w:pPr>
              <w:ind w:right="284"/>
              <w:rPr>
                <w:rFonts w:cs="David"/>
                <w:rtl/>
              </w:rPr>
            </w:pPr>
            <w:r>
              <w:rPr>
                <w:rFonts w:cs="David" w:hint="cs"/>
                <w:rtl/>
              </w:rPr>
              <w:t>תגובות חמצון-חיזור</w:t>
            </w:r>
          </w:p>
          <w:p w:rsidR="00CD5865" w:rsidRDefault="00CD5865" w:rsidP="00D30F63">
            <w:pPr>
              <w:ind w:right="284"/>
              <w:rPr>
                <w:rFonts w:cs="David"/>
                <w:rtl/>
              </w:rPr>
            </w:pPr>
            <w:r>
              <w:rPr>
                <w:rFonts w:cs="David" w:hint="cs"/>
                <w:rtl/>
              </w:rPr>
              <w:t>תגובות חומצה-בסיס</w:t>
            </w:r>
          </w:p>
          <w:p w:rsidR="00CD5865" w:rsidRDefault="00CD5865" w:rsidP="00D30F63">
            <w:pPr>
              <w:ind w:right="284"/>
              <w:rPr>
                <w:rFonts w:cs="David"/>
                <w:rtl/>
              </w:rPr>
            </w:pPr>
            <w:r>
              <w:rPr>
                <w:rFonts w:cs="David" w:hint="cs"/>
                <w:rtl/>
              </w:rPr>
              <w:t>תגובות שיקוע</w:t>
            </w:r>
          </w:p>
          <w:p w:rsidR="00CD5865" w:rsidRDefault="00CD5865" w:rsidP="00D30F63">
            <w:pPr>
              <w:ind w:right="284"/>
              <w:rPr>
                <w:rFonts w:cs="David"/>
                <w:rtl/>
              </w:rPr>
            </w:pPr>
            <w:r>
              <w:rPr>
                <w:rFonts w:cs="David" w:hint="cs"/>
                <w:rtl/>
              </w:rPr>
              <w:t>הלוגנים</w:t>
            </w:r>
          </w:p>
          <w:p w:rsidR="00CD5865" w:rsidRDefault="00CD5865" w:rsidP="00D30F63">
            <w:pPr>
              <w:ind w:right="284"/>
              <w:rPr>
                <w:rFonts w:cs="David"/>
                <w:rtl/>
              </w:rPr>
            </w:pPr>
            <w:r>
              <w:rPr>
                <w:rFonts w:cs="David" w:hint="cs"/>
                <w:rtl/>
              </w:rPr>
              <w:t>רדיקלים חופשיים</w:t>
            </w:r>
          </w:p>
          <w:p w:rsidR="00CD5865" w:rsidRDefault="00CD5865" w:rsidP="00D30F63">
            <w:pPr>
              <w:ind w:right="284"/>
              <w:rPr>
                <w:rFonts w:cs="David"/>
                <w:rtl/>
              </w:rPr>
            </w:pPr>
            <w:r>
              <w:rPr>
                <w:rFonts w:cs="David" w:hint="cs"/>
                <w:rtl/>
              </w:rPr>
              <w:t>תגובות הפיכות</w:t>
            </w:r>
          </w:p>
          <w:p w:rsidR="00CD5865" w:rsidRDefault="00CD5865" w:rsidP="00D30F63">
            <w:pPr>
              <w:ind w:right="284"/>
              <w:rPr>
                <w:rFonts w:cs="David"/>
                <w:rtl/>
              </w:rPr>
            </w:pPr>
            <w:r>
              <w:rPr>
                <w:rFonts w:cs="David" w:hint="cs"/>
                <w:rtl/>
              </w:rPr>
              <w:t>אנרגיה</w:t>
            </w:r>
          </w:p>
          <w:p w:rsidR="00CD5865" w:rsidRDefault="00CD5865" w:rsidP="00D30F63">
            <w:pPr>
              <w:ind w:right="284"/>
              <w:rPr>
                <w:rFonts w:cs="David"/>
                <w:rtl/>
              </w:rPr>
            </w:pPr>
            <w:r>
              <w:rPr>
                <w:rFonts w:cs="David" w:hint="cs"/>
                <w:rtl/>
              </w:rPr>
              <w:t>שיווי-משקל</w:t>
            </w:r>
          </w:p>
          <w:p w:rsidR="00CD5865" w:rsidRDefault="00CD5865" w:rsidP="00D30F63">
            <w:pPr>
              <w:ind w:right="284"/>
              <w:rPr>
                <w:rFonts w:cs="David"/>
              </w:rPr>
            </w:pPr>
            <w:r>
              <w:rPr>
                <w:rFonts w:cs="David" w:hint="cs"/>
                <w:rtl/>
              </w:rPr>
              <w:t>קצב תגובה</w:t>
            </w:r>
          </w:p>
        </w:tc>
      </w:tr>
      <w:tr w:rsidR="00CD5865" w:rsidTr="00D30F63">
        <w:tc>
          <w:tcPr>
            <w:tcW w:w="2906" w:type="dxa"/>
          </w:tcPr>
          <w:p w:rsidR="00CD5865" w:rsidRDefault="00CD5865" w:rsidP="00D30F63">
            <w:pPr>
              <w:ind w:right="284"/>
              <w:rPr>
                <w:rFonts w:cs="David"/>
              </w:rPr>
            </w:pPr>
            <w:r>
              <w:rPr>
                <w:rFonts w:cs="David" w:hint="cs"/>
                <w:rtl/>
              </w:rPr>
              <w:t>טיטרציה כשיטת מדידה</w:t>
            </w:r>
          </w:p>
        </w:tc>
        <w:tc>
          <w:tcPr>
            <w:tcW w:w="2764" w:type="dxa"/>
          </w:tcPr>
          <w:p w:rsidR="00CD5865" w:rsidRDefault="00CD5865" w:rsidP="00D30F63">
            <w:pPr>
              <w:ind w:right="284"/>
              <w:rPr>
                <w:rFonts w:cs="David"/>
                <w:rtl/>
              </w:rPr>
            </w:pPr>
            <w:r>
              <w:rPr>
                <w:rFonts w:cs="David" w:hint="cs"/>
                <w:rtl/>
              </w:rPr>
              <w:t>תגובות חומצה-בסיס</w:t>
            </w:r>
          </w:p>
          <w:p w:rsidR="00CD5865" w:rsidRDefault="00CD5865" w:rsidP="00D30F63">
            <w:pPr>
              <w:ind w:right="284"/>
              <w:rPr>
                <w:rFonts w:cs="David"/>
                <w:rtl/>
              </w:rPr>
            </w:pPr>
            <w:r>
              <w:rPr>
                <w:rFonts w:cs="David" w:hint="cs"/>
                <w:rtl/>
              </w:rPr>
              <w:t>אינדיקטורים</w:t>
            </w:r>
          </w:p>
          <w:p w:rsidR="00CD5865" w:rsidRDefault="00CD5865" w:rsidP="00D30F63">
            <w:pPr>
              <w:ind w:right="284"/>
              <w:rPr>
                <w:rFonts w:cs="David"/>
                <w:rtl/>
              </w:rPr>
            </w:pPr>
            <w:r>
              <w:rPr>
                <w:rFonts w:cs="David" w:hint="cs"/>
                <w:rtl/>
              </w:rPr>
              <w:t>תגובות שיקוע</w:t>
            </w:r>
          </w:p>
          <w:p w:rsidR="00CD5865" w:rsidRDefault="00CD5865" w:rsidP="00D30F63">
            <w:pPr>
              <w:ind w:right="284"/>
              <w:rPr>
                <w:rFonts w:cs="David"/>
              </w:rPr>
            </w:pPr>
            <w:r>
              <w:rPr>
                <w:rFonts w:cs="David" w:hint="cs"/>
                <w:rtl/>
              </w:rPr>
              <w:t>חישובים סטויכיומטריים</w:t>
            </w:r>
          </w:p>
        </w:tc>
      </w:tr>
      <w:tr w:rsidR="00CD5865" w:rsidTr="00D30F63">
        <w:tc>
          <w:tcPr>
            <w:tcW w:w="2906" w:type="dxa"/>
          </w:tcPr>
          <w:p w:rsidR="00CD5865" w:rsidRDefault="00CD5865" w:rsidP="00D30F63">
            <w:pPr>
              <w:ind w:right="284"/>
              <w:rPr>
                <w:rFonts w:cs="David"/>
                <w:rtl/>
              </w:rPr>
            </w:pPr>
            <w:r>
              <w:rPr>
                <w:rFonts w:cs="David" w:hint="cs"/>
                <w:rtl/>
              </w:rPr>
              <w:t xml:space="preserve">התחממות גלובלית </w:t>
            </w:r>
          </w:p>
          <w:p w:rsidR="00CD5865" w:rsidRDefault="00CD5865" w:rsidP="00D30F63">
            <w:pPr>
              <w:ind w:right="284"/>
              <w:rPr>
                <w:rFonts w:cs="David"/>
              </w:rPr>
            </w:pPr>
            <w:r>
              <w:rPr>
                <w:rFonts w:cs="David" w:hint="cs"/>
                <w:rtl/>
              </w:rPr>
              <w:t>("אפקט החממה")</w:t>
            </w:r>
          </w:p>
        </w:tc>
        <w:tc>
          <w:tcPr>
            <w:tcW w:w="2764" w:type="dxa"/>
          </w:tcPr>
          <w:p w:rsidR="00CD5865" w:rsidRDefault="00CD5865" w:rsidP="00D30F63">
            <w:pPr>
              <w:ind w:right="284"/>
              <w:rPr>
                <w:rFonts w:cs="David"/>
                <w:rtl/>
              </w:rPr>
            </w:pPr>
            <w:r>
              <w:rPr>
                <w:rFonts w:cs="David" w:hint="cs"/>
                <w:rtl/>
              </w:rPr>
              <w:t>תכונות הגזים</w:t>
            </w:r>
          </w:p>
          <w:p w:rsidR="00CD5865" w:rsidRDefault="00CD5865" w:rsidP="00D30F63">
            <w:pPr>
              <w:ind w:right="284"/>
              <w:rPr>
                <w:rFonts w:cs="David"/>
                <w:rtl/>
              </w:rPr>
            </w:pPr>
            <w:r>
              <w:rPr>
                <w:rFonts w:cs="David" w:hint="cs"/>
                <w:rtl/>
              </w:rPr>
              <w:t>אנרגיה</w:t>
            </w:r>
          </w:p>
          <w:p w:rsidR="00CD5865" w:rsidRDefault="00CD5865" w:rsidP="00D30F63">
            <w:pPr>
              <w:ind w:right="284"/>
              <w:rPr>
                <w:rFonts w:cs="David"/>
              </w:rPr>
            </w:pPr>
            <w:r>
              <w:rPr>
                <w:rFonts w:cs="David" w:hint="cs"/>
                <w:rtl/>
              </w:rPr>
              <w:t>שיווי-משקל</w:t>
            </w:r>
          </w:p>
        </w:tc>
      </w:tr>
    </w:tbl>
    <w:p w:rsidR="00CD5865" w:rsidRDefault="00CD5865" w:rsidP="00CD5865">
      <w:pPr>
        <w:spacing w:line="360" w:lineRule="auto"/>
        <w:ind w:right="284"/>
        <w:jc w:val="center"/>
        <w:rPr>
          <w:rFonts w:cs="David"/>
          <w:rtl/>
        </w:rPr>
      </w:pPr>
    </w:p>
    <w:p w:rsidR="005735F6" w:rsidRDefault="00C54832">
      <w:pPr>
        <w:spacing w:line="360" w:lineRule="auto"/>
        <w:rPr>
          <w:rFonts w:cs="David"/>
          <w:b/>
          <w:bCs/>
          <w:sz w:val="28"/>
          <w:szCs w:val="28"/>
          <w:rtl/>
        </w:rPr>
      </w:pPr>
      <w:r w:rsidRPr="00C54832">
        <w:rPr>
          <w:rFonts w:cs="David"/>
          <w:b/>
          <w:bCs/>
          <w:noProof/>
          <w:color w:val="FF0000"/>
          <w:sz w:val="20"/>
          <w:szCs w:val="28"/>
          <w:rtl/>
          <w:lang w:val="he-IL"/>
        </w:rPr>
        <w:lastRenderedPageBreak/>
        <w:pict>
          <v:shape id="_x0000_s2919" type="#_x0000_t64" style="position:absolute;left:0;text-align:left;margin-left:62.6pt;margin-top:15.1pt;width:468.8pt;height:30.35pt;z-index:175;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61</w:t>
      </w:r>
      <w:r w:rsidR="005735F6">
        <w:rPr>
          <w:rFonts w:cs="David" w:hint="cs"/>
          <w:b/>
          <w:bCs/>
          <w:color w:val="0000FF"/>
          <w:sz w:val="28"/>
          <w:szCs w:val="28"/>
          <w:rtl/>
          <w:lang w:eastAsia="en-US"/>
        </w:rPr>
        <w:t>)</w:t>
      </w:r>
    </w:p>
    <w:p w:rsidR="005735F6" w:rsidRDefault="005735F6">
      <w:pPr>
        <w:pStyle w:val="NormalWeb"/>
        <w:bidi/>
        <w:spacing w:before="0" w:beforeAutospacing="0" w:after="0" w:afterAutospacing="0" w:line="360" w:lineRule="auto"/>
        <w:rPr>
          <w:rFonts w:cs="David"/>
          <w:noProof/>
          <w:sz w:val="20"/>
          <w:rtl/>
          <w:lang w:val="he-IL" w:eastAsia="he-IL"/>
        </w:rPr>
      </w:pPr>
      <w:r>
        <w:rPr>
          <w:rFonts w:cs="David" w:hint="cs"/>
          <w:noProof/>
          <w:sz w:val="20"/>
          <w:rtl/>
          <w:lang w:val="he-IL" w:eastAsia="he-IL"/>
        </w:rPr>
        <w:t>הצע שיטה נוספת לטיהור מים בשטח.</w:t>
      </w:r>
    </w:p>
    <w:p w:rsidR="005735F6" w:rsidRDefault="005735F6">
      <w:pPr>
        <w:spacing w:line="360" w:lineRule="auto"/>
        <w:rPr>
          <w:rFonts w:cs="David"/>
          <w:color w:val="FF0000"/>
          <w:sz w:val="16"/>
          <w:szCs w:val="16"/>
          <w:rtl/>
          <w:lang w:eastAsia="en-US"/>
        </w:rPr>
      </w:pPr>
    </w:p>
    <w:p w:rsidR="005735F6" w:rsidRDefault="00C54832">
      <w:pPr>
        <w:spacing w:line="360" w:lineRule="auto"/>
        <w:rPr>
          <w:rFonts w:cs="David"/>
          <w:rtl/>
        </w:rPr>
      </w:pPr>
      <w:r w:rsidRPr="00C54832">
        <w:rPr>
          <w:rFonts w:cs="David"/>
          <w:b/>
          <w:bCs/>
          <w:noProof/>
          <w:color w:val="FF00FF"/>
          <w:sz w:val="20"/>
          <w:szCs w:val="28"/>
          <w:rtl/>
          <w:lang w:val="he-IL"/>
        </w:rPr>
        <w:pict>
          <v:roundrect id="_x0000_s3022" style="position:absolute;left:0;text-align:left;margin-left:62.6pt;margin-top:14.5pt;width:468.8pt;height:46.75pt;z-index:192;mso-position-horizontal-relative:page" arcsize="19063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rPr>
          <w:rFonts w:cs="David"/>
          <w:b/>
          <w:bCs/>
          <w:color w:val="FF0000"/>
          <w:sz w:val="28"/>
          <w:szCs w:val="28"/>
          <w:rtl/>
          <w:lang w:eastAsia="en-US"/>
        </w:rPr>
      </w:pPr>
      <w:r>
        <w:rPr>
          <w:rFonts w:cs="David" w:hint="cs"/>
          <w:rtl/>
          <w:lang w:val="he-IL"/>
        </w:rPr>
        <w:t>הרתחת מים.</w:t>
      </w:r>
    </w:p>
    <w:p w:rsidR="00BC6919" w:rsidRPr="00BC6919" w:rsidRDefault="00BC6919" w:rsidP="003E753B">
      <w:pPr>
        <w:spacing w:line="360" w:lineRule="auto"/>
        <w:rPr>
          <w:rFonts w:cs="David"/>
          <w:rtl/>
          <w:lang w:val="he-IL"/>
        </w:rPr>
      </w:pPr>
      <w:r w:rsidRPr="00BC6919">
        <w:rPr>
          <w:rFonts w:cs="David" w:hint="cs"/>
          <w:rtl/>
          <w:lang w:val="he-IL"/>
        </w:rPr>
        <w:t>(</w:t>
      </w:r>
      <w:r w:rsidR="003E753B">
        <w:rPr>
          <w:rFonts w:cs="David" w:hint="cs"/>
          <w:rtl/>
          <w:lang w:val="he-IL"/>
        </w:rPr>
        <w:t>לקבל</w:t>
      </w:r>
      <w:r>
        <w:rPr>
          <w:rFonts w:cs="David" w:hint="cs"/>
          <w:rtl/>
          <w:lang w:val="he-IL"/>
        </w:rPr>
        <w:t xml:space="preserve"> כל שיטה נכונה אחרת, כגון הקרנת </w:t>
      </w:r>
      <w:r>
        <w:rPr>
          <w:rFonts w:hint="cs"/>
          <w:rtl/>
          <w:lang w:val="he-IL"/>
        </w:rPr>
        <w:t>UV</w:t>
      </w:r>
      <w:r>
        <w:rPr>
          <w:rFonts w:cs="David" w:hint="cs"/>
          <w:rtl/>
          <w:lang w:val="he-IL"/>
        </w:rPr>
        <w:t>, טיהור על ידי כלור ועוד)</w:t>
      </w:r>
    </w:p>
    <w:p w:rsidR="005735F6" w:rsidRDefault="005735F6">
      <w:pPr>
        <w:tabs>
          <w:tab w:val="left" w:pos="793"/>
        </w:tabs>
        <w:spacing w:line="360" w:lineRule="auto"/>
        <w:ind w:left="-99"/>
        <w:rPr>
          <w:rFonts w:cs="David"/>
          <w:b/>
          <w:bCs/>
          <w:color w:val="FF0000"/>
          <w:sz w:val="28"/>
          <w:szCs w:val="28"/>
          <w:rtl/>
          <w:lang w:eastAsia="en-US"/>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ind w:right="284"/>
        <w:rPr>
          <w:rFonts w:cs="David"/>
          <w:rtl/>
        </w:rPr>
      </w:pPr>
    </w:p>
    <w:p w:rsidR="005735F6" w:rsidRDefault="005735F6">
      <w:pPr>
        <w:spacing w:line="360" w:lineRule="auto"/>
        <w:ind w:right="284"/>
        <w:rPr>
          <w:rFonts w:cs="David"/>
          <w:rtl/>
        </w:rPr>
      </w:pPr>
      <w:r>
        <w:rPr>
          <w:rFonts w:cs="David" w:hint="cs"/>
          <w:rtl/>
        </w:rPr>
        <w:t>תלמידים רבים התקשו להציע שיטה נוספת לטיהור מים בשטח. הופיעו הצעות לא הגיוניות כגון:</w:t>
      </w:r>
    </w:p>
    <w:p w:rsidR="005735F6" w:rsidRDefault="005735F6">
      <w:pPr>
        <w:tabs>
          <w:tab w:val="left" w:pos="793"/>
        </w:tabs>
        <w:spacing w:line="360" w:lineRule="auto"/>
        <w:ind w:left="368" w:hanging="368"/>
        <w:rPr>
          <w:rFonts w:cs="Guttman Yad-Brush"/>
          <w:sz w:val="20"/>
          <w:szCs w:val="20"/>
          <w:rtl/>
        </w:rPr>
      </w:pPr>
      <w:r>
        <w:rPr>
          <w:rFonts w:cs="David" w:hint="eastAsia"/>
        </w:rPr>
        <w:t>•</w:t>
      </w:r>
      <w:r>
        <w:rPr>
          <w:rFonts w:cs="David" w:hint="cs"/>
          <w:rtl/>
        </w:rPr>
        <w:tab/>
      </w:r>
      <w:r>
        <w:rPr>
          <w:rFonts w:cs="Guttman Yad-Brush" w:hint="cs"/>
          <w:sz w:val="20"/>
          <w:szCs w:val="20"/>
          <w:rtl/>
        </w:rPr>
        <w:t>"לטהר מים בעזרת ג'ל."</w:t>
      </w:r>
    </w:p>
    <w:p w:rsidR="005735F6" w:rsidRDefault="005735F6">
      <w:pPr>
        <w:tabs>
          <w:tab w:val="left" w:pos="793"/>
        </w:tabs>
        <w:spacing w:line="360" w:lineRule="auto"/>
        <w:ind w:left="368" w:hanging="368"/>
        <w:rPr>
          <w:rFonts w:cs="Guttman Yad-Brush"/>
          <w:sz w:val="20"/>
          <w:szCs w:val="20"/>
          <w:rtl/>
        </w:rPr>
      </w:pPr>
      <w:r>
        <w:rPr>
          <w:rFonts w:cs="David" w:hint="eastAsia"/>
        </w:rPr>
        <w:t>•</w:t>
      </w:r>
      <w:r>
        <w:rPr>
          <w:rFonts w:cs="David" w:hint="cs"/>
          <w:rtl/>
        </w:rPr>
        <w:tab/>
      </w:r>
      <w:r>
        <w:rPr>
          <w:rFonts w:cs="Guttman Yad-Brush" w:hint="cs"/>
          <w:sz w:val="20"/>
          <w:szCs w:val="20"/>
          <w:rtl/>
        </w:rPr>
        <w:t>"להכניס למים סבון."</w:t>
      </w:r>
    </w:p>
    <w:p w:rsidR="005735F6" w:rsidRDefault="005735F6">
      <w:pPr>
        <w:spacing w:line="360" w:lineRule="auto"/>
        <w:ind w:right="284"/>
        <w:rPr>
          <w:rFonts w:cs="David"/>
          <w:rtl/>
        </w:rPr>
      </w:pPr>
      <w:r>
        <w:rPr>
          <w:rFonts w:cs="David" w:hint="cs"/>
          <w:rtl/>
        </w:rPr>
        <w:t>היו תלמידים שהתעלמו מכך שמדובר בטיהור מים בשטח והציעו שיטות שלא ניתנות לביצוע בתנאי שטח ולא עוזרות להיפטר מחיידקים:</w:t>
      </w:r>
    </w:p>
    <w:p w:rsidR="005735F6" w:rsidRDefault="005735F6">
      <w:pPr>
        <w:tabs>
          <w:tab w:val="left" w:pos="793"/>
        </w:tabs>
        <w:spacing w:line="360" w:lineRule="auto"/>
        <w:ind w:left="368" w:hanging="368"/>
        <w:rPr>
          <w:rFonts w:cs="Guttman Yad-Brush"/>
          <w:sz w:val="20"/>
          <w:szCs w:val="20"/>
          <w:rtl/>
        </w:rPr>
      </w:pPr>
      <w:r>
        <w:rPr>
          <w:rFonts w:cs="David" w:hint="eastAsia"/>
        </w:rPr>
        <w:t>•</w:t>
      </w:r>
      <w:r>
        <w:rPr>
          <w:rFonts w:cs="David" w:hint="cs"/>
          <w:rtl/>
        </w:rPr>
        <w:tab/>
      </w:r>
      <w:r>
        <w:rPr>
          <w:rFonts w:cs="Guttman Yad-Brush" w:hint="cs"/>
          <w:sz w:val="20"/>
          <w:szCs w:val="20"/>
          <w:rtl/>
        </w:rPr>
        <w:t>"להעביר מים דרך מחליף יונים."</w:t>
      </w:r>
    </w:p>
    <w:p w:rsidR="005735F6" w:rsidRDefault="005735F6">
      <w:pPr>
        <w:tabs>
          <w:tab w:val="left" w:pos="793"/>
        </w:tabs>
        <w:spacing w:line="360" w:lineRule="auto"/>
        <w:ind w:left="368" w:hanging="368"/>
        <w:rPr>
          <w:rFonts w:cs="Guttman Yad-Brush"/>
          <w:sz w:val="20"/>
          <w:szCs w:val="20"/>
          <w:rtl/>
        </w:rPr>
      </w:pPr>
      <w:r>
        <w:rPr>
          <w:rFonts w:cs="David" w:hint="eastAsia"/>
        </w:rPr>
        <w:t>•</w:t>
      </w:r>
      <w:r>
        <w:rPr>
          <w:rFonts w:cs="David" w:hint="cs"/>
          <w:rtl/>
        </w:rPr>
        <w:tab/>
      </w:r>
      <w:r>
        <w:rPr>
          <w:rFonts w:cs="Guttman Yad-Brush" w:hint="cs"/>
          <w:sz w:val="20"/>
          <w:szCs w:val="20"/>
          <w:rtl/>
        </w:rPr>
        <w:t>"לטהר מים באמצעות קולונה."</w:t>
      </w:r>
    </w:p>
    <w:p w:rsidR="005735F6" w:rsidRDefault="005735F6">
      <w:pPr>
        <w:spacing w:line="360" w:lineRule="auto"/>
        <w:ind w:right="284"/>
        <w:rPr>
          <w:rFonts w:cs="David"/>
          <w:rtl/>
        </w:rPr>
      </w:pPr>
    </w:p>
    <w:p w:rsidR="005735F6" w:rsidRDefault="00C54832">
      <w:pPr>
        <w:tabs>
          <w:tab w:val="left" w:pos="793"/>
        </w:tabs>
        <w:spacing w:line="360" w:lineRule="auto"/>
        <w:ind w:left="368" w:hanging="368"/>
        <w:rPr>
          <w:rFonts w:cs="David"/>
          <w:b/>
          <w:bCs/>
          <w:color w:val="FF0000"/>
          <w:sz w:val="28"/>
          <w:szCs w:val="28"/>
          <w:rtl/>
          <w:lang w:eastAsia="en-US"/>
        </w:rPr>
      </w:pPr>
      <w:r w:rsidRPr="00C54832">
        <w:rPr>
          <w:rFonts w:cs="David"/>
          <w:b/>
          <w:bCs/>
          <w:noProof/>
          <w:color w:val="FF0000"/>
          <w:sz w:val="20"/>
          <w:szCs w:val="28"/>
          <w:rtl/>
          <w:lang w:val="he-IL"/>
        </w:rPr>
        <w:pict>
          <v:shape id="_x0000_s2924" type="#_x0000_t64" style="position:absolute;left:0;text-align:left;margin-left:62.6pt;margin-top:7.7pt;width:468.8pt;height:146.65pt;z-index:180;mso-position-horizontal-relative:page" adj="383" filled="f" strokecolor="blue">
            <v:stroke dashstyle="dash"/>
            <w10:wrap anchorx="page"/>
          </v:shape>
        </w:pict>
      </w:r>
    </w:p>
    <w:p w:rsidR="005735F6" w:rsidRDefault="005735F6">
      <w:pPr>
        <w:pStyle w:val="NormalWeb"/>
        <w:tabs>
          <w:tab w:val="left" w:pos="793"/>
        </w:tabs>
        <w:bidi/>
        <w:spacing w:before="0" w:beforeAutospacing="0" w:after="0" w:afterAutospacing="0" w:line="360" w:lineRule="auto"/>
        <w:ind w:left="-99"/>
        <w:rPr>
          <w:rFonts w:cs="David"/>
          <w:noProof/>
          <w:sz w:val="20"/>
          <w:rtl/>
          <w:lang w:val="he-IL" w:eastAsia="he-IL"/>
        </w:rPr>
      </w:pPr>
      <w:r>
        <w:rPr>
          <w:rFonts w:cs="David" w:hint="cs"/>
          <w:noProof/>
          <w:sz w:val="20"/>
          <w:rtl/>
          <w:lang w:val="he-IL" w:eastAsia="he-IL"/>
        </w:rPr>
        <w:t xml:space="preserve">על ערכה לטיהור מים בטבליות יוד כתובים הנתונים האלה: </w:t>
      </w:r>
    </w:p>
    <w:p w:rsidR="00CD5865" w:rsidRDefault="00CD5865" w:rsidP="00CD5865">
      <w:pPr>
        <w:pStyle w:val="NormalWeb"/>
        <w:tabs>
          <w:tab w:val="left" w:pos="793"/>
        </w:tabs>
        <w:bidi/>
        <w:spacing w:before="0" w:beforeAutospacing="0" w:after="0" w:afterAutospacing="0"/>
        <w:ind w:left="-99"/>
        <w:rPr>
          <w:rFonts w:cs="David"/>
          <w:sz w:val="16"/>
          <w:szCs w:val="16"/>
          <w:rtl/>
        </w:rPr>
      </w:pPr>
    </w:p>
    <w:tbl>
      <w:tblPr>
        <w:bidiVisual/>
        <w:tblW w:w="7371" w:type="dxa"/>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7"/>
        <w:gridCol w:w="2457"/>
        <w:gridCol w:w="2457"/>
      </w:tblGrid>
      <w:tr w:rsidR="00CD5865" w:rsidTr="008779EC">
        <w:tc>
          <w:tcPr>
            <w:tcW w:w="2457" w:type="dxa"/>
          </w:tcPr>
          <w:p w:rsidR="00CD5865" w:rsidRDefault="00CD5865" w:rsidP="00D30F63">
            <w:pPr>
              <w:pStyle w:val="NormalWeb"/>
              <w:bidi/>
              <w:spacing w:before="0" w:beforeAutospacing="0" w:after="0" w:afterAutospacing="0"/>
              <w:ind w:left="-99"/>
              <w:jc w:val="center"/>
              <w:rPr>
                <w:rFonts w:eastAsia="Calibri" w:cs="David"/>
                <w:rtl/>
              </w:rPr>
            </w:pPr>
            <w:r>
              <w:rPr>
                <w:rFonts w:eastAsia="Calibri" w:cs="David" w:hint="cs"/>
                <w:rtl/>
              </w:rPr>
              <w:t>טמפרטורת המים</w:t>
            </w:r>
          </w:p>
          <w:p w:rsidR="00CD5865" w:rsidRDefault="00CD5865" w:rsidP="00D30F63">
            <w:pPr>
              <w:pStyle w:val="NormalWeb"/>
              <w:bidi/>
              <w:spacing w:before="0" w:beforeAutospacing="0" w:after="0" w:afterAutospacing="0"/>
              <w:ind w:left="-99"/>
              <w:jc w:val="center"/>
              <w:rPr>
                <w:rFonts w:eastAsia="Calibri" w:cs="David"/>
              </w:rPr>
            </w:pPr>
            <w:r>
              <w:rPr>
                <w:rFonts w:eastAsia="Calibri" w:cs="David"/>
              </w:rPr>
              <w:t>(</w:t>
            </w:r>
            <w:r>
              <w:rPr>
                <w:rFonts w:eastAsia="Calibri" w:cs="David"/>
                <w:vertAlign w:val="superscript"/>
              </w:rPr>
              <w:t>o</w:t>
            </w:r>
            <w:r>
              <w:rPr>
                <w:rFonts w:eastAsia="Calibri" w:cs="David"/>
              </w:rPr>
              <w:t>C)</w:t>
            </w:r>
          </w:p>
        </w:tc>
        <w:tc>
          <w:tcPr>
            <w:tcW w:w="2457" w:type="dxa"/>
          </w:tcPr>
          <w:p w:rsidR="00CD5865" w:rsidRDefault="00CD5865" w:rsidP="00D30F63">
            <w:pPr>
              <w:ind w:left="-99"/>
              <w:jc w:val="center"/>
              <w:rPr>
                <w:rFonts w:cs="David"/>
                <w:rtl/>
              </w:rPr>
            </w:pPr>
            <w:r>
              <w:rPr>
                <w:rFonts w:cs="David" w:hint="cs"/>
                <w:rtl/>
              </w:rPr>
              <w:t>משך החיטוי</w:t>
            </w:r>
          </w:p>
          <w:p w:rsidR="00CD5865" w:rsidRDefault="00CD5865" w:rsidP="00D30F63">
            <w:pPr>
              <w:ind w:left="-99"/>
              <w:jc w:val="center"/>
              <w:rPr>
                <w:rFonts w:cs="David"/>
                <w:rtl/>
              </w:rPr>
            </w:pPr>
            <w:r>
              <w:rPr>
                <w:rFonts w:cs="David" w:hint="cs"/>
                <w:rtl/>
              </w:rPr>
              <w:t>(דקות)</w:t>
            </w:r>
          </w:p>
        </w:tc>
        <w:tc>
          <w:tcPr>
            <w:tcW w:w="2457" w:type="dxa"/>
          </w:tcPr>
          <w:p w:rsidR="00CD5865" w:rsidRDefault="00CD5865" w:rsidP="00D30F63">
            <w:pPr>
              <w:ind w:left="-99"/>
              <w:jc w:val="center"/>
              <w:rPr>
                <w:rFonts w:cs="David"/>
                <w:rtl/>
              </w:rPr>
            </w:pPr>
            <w:r>
              <w:rPr>
                <w:rFonts w:cs="David" w:hint="cs"/>
                <w:rtl/>
              </w:rPr>
              <w:t>מספר הטבליות שצריך</w:t>
            </w:r>
          </w:p>
          <w:p w:rsidR="00CD5865" w:rsidRDefault="00CD5865" w:rsidP="00D30F63">
            <w:pPr>
              <w:ind w:left="-99"/>
              <w:jc w:val="center"/>
              <w:rPr>
                <w:rFonts w:cs="David"/>
                <w:rtl/>
              </w:rPr>
            </w:pPr>
            <w:r>
              <w:rPr>
                <w:rFonts w:cs="David" w:hint="cs"/>
                <w:rtl/>
              </w:rPr>
              <w:t>להכניס ל-</w:t>
            </w:r>
            <w:r>
              <w:rPr>
                <w:rFonts w:cs="David" w:hint="cs"/>
                <w:sz w:val="16"/>
                <w:szCs w:val="16"/>
                <w:rtl/>
              </w:rPr>
              <w:t xml:space="preserve"> </w:t>
            </w:r>
            <w:r>
              <w:rPr>
                <w:rFonts w:cs="David"/>
              </w:rPr>
              <w:t>1</w:t>
            </w:r>
            <w:r>
              <w:rPr>
                <w:rFonts w:cs="David" w:hint="cs"/>
                <w:rtl/>
              </w:rPr>
              <w:t xml:space="preserve"> ליטר מים</w:t>
            </w:r>
          </w:p>
        </w:tc>
      </w:tr>
      <w:tr w:rsidR="00CD5865" w:rsidTr="008779EC">
        <w:tc>
          <w:tcPr>
            <w:tcW w:w="2457" w:type="dxa"/>
          </w:tcPr>
          <w:p w:rsidR="00CD5865" w:rsidRDefault="00CD5865" w:rsidP="00D30F63">
            <w:pPr>
              <w:bidi w:val="0"/>
              <w:ind w:left="-99"/>
              <w:jc w:val="center"/>
              <w:rPr>
                <w:rtl/>
              </w:rPr>
            </w:pPr>
            <w:r>
              <w:t>5</w:t>
            </w:r>
          </w:p>
        </w:tc>
        <w:tc>
          <w:tcPr>
            <w:tcW w:w="2457" w:type="dxa"/>
          </w:tcPr>
          <w:p w:rsidR="00CD5865" w:rsidRDefault="00CD5865" w:rsidP="00D30F63">
            <w:pPr>
              <w:ind w:left="-99"/>
              <w:jc w:val="center"/>
              <w:rPr>
                <w:rtl/>
              </w:rPr>
            </w:pPr>
            <w:r>
              <w:rPr>
                <w:rFonts w:hint="cs"/>
                <w:rtl/>
              </w:rPr>
              <w:t>60</w:t>
            </w:r>
          </w:p>
        </w:tc>
        <w:tc>
          <w:tcPr>
            <w:tcW w:w="2457" w:type="dxa"/>
          </w:tcPr>
          <w:p w:rsidR="00CD5865" w:rsidRDefault="00CD5865" w:rsidP="00D30F63">
            <w:pPr>
              <w:ind w:left="-99"/>
              <w:jc w:val="center"/>
              <w:rPr>
                <w:rtl/>
              </w:rPr>
            </w:pPr>
            <w:r>
              <w:t>4.0</w:t>
            </w:r>
          </w:p>
        </w:tc>
      </w:tr>
      <w:tr w:rsidR="00CD5865" w:rsidTr="008779EC">
        <w:tc>
          <w:tcPr>
            <w:tcW w:w="2457" w:type="dxa"/>
          </w:tcPr>
          <w:p w:rsidR="00CD5865" w:rsidRDefault="00CD5865" w:rsidP="00D30F63">
            <w:pPr>
              <w:bidi w:val="0"/>
              <w:ind w:left="-99"/>
              <w:jc w:val="center"/>
              <w:rPr>
                <w:rtl/>
              </w:rPr>
            </w:pPr>
            <w:r>
              <w:t>15</w:t>
            </w:r>
          </w:p>
        </w:tc>
        <w:tc>
          <w:tcPr>
            <w:tcW w:w="2457" w:type="dxa"/>
          </w:tcPr>
          <w:p w:rsidR="00CD5865" w:rsidRDefault="00CD5865" w:rsidP="00D30F63">
            <w:pPr>
              <w:ind w:left="-99"/>
              <w:jc w:val="center"/>
              <w:rPr>
                <w:rtl/>
              </w:rPr>
            </w:pPr>
            <w:r>
              <w:rPr>
                <w:rFonts w:hint="cs"/>
                <w:rtl/>
              </w:rPr>
              <w:t>45</w:t>
            </w:r>
          </w:p>
        </w:tc>
        <w:tc>
          <w:tcPr>
            <w:tcW w:w="2457" w:type="dxa"/>
          </w:tcPr>
          <w:p w:rsidR="00CD5865" w:rsidRDefault="00CD5865" w:rsidP="00D30F63">
            <w:pPr>
              <w:ind w:left="-99"/>
              <w:jc w:val="center"/>
              <w:rPr>
                <w:rtl/>
              </w:rPr>
            </w:pPr>
            <w:r>
              <w:t>2.5</w:t>
            </w:r>
          </w:p>
        </w:tc>
      </w:tr>
      <w:tr w:rsidR="00CD5865" w:rsidTr="008779EC">
        <w:tc>
          <w:tcPr>
            <w:tcW w:w="2457" w:type="dxa"/>
          </w:tcPr>
          <w:p w:rsidR="00CD5865" w:rsidRDefault="00CD5865" w:rsidP="00D30F63">
            <w:pPr>
              <w:bidi w:val="0"/>
              <w:ind w:left="-99"/>
              <w:jc w:val="center"/>
              <w:rPr>
                <w:rtl/>
              </w:rPr>
            </w:pPr>
            <w:r>
              <w:t>25</w:t>
            </w:r>
          </w:p>
        </w:tc>
        <w:tc>
          <w:tcPr>
            <w:tcW w:w="2457" w:type="dxa"/>
          </w:tcPr>
          <w:p w:rsidR="00CD5865" w:rsidRDefault="00CD5865" w:rsidP="00D30F63">
            <w:pPr>
              <w:ind w:left="-99"/>
              <w:jc w:val="center"/>
              <w:rPr>
                <w:rtl/>
              </w:rPr>
            </w:pPr>
            <w:r>
              <w:rPr>
                <w:rFonts w:hint="cs"/>
                <w:rtl/>
              </w:rPr>
              <w:t>30</w:t>
            </w:r>
          </w:p>
        </w:tc>
        <w:tc>
          <w:tcPr>
            <w:tcW w:w="2457" w:type="dxa"/>
          </w:tcPr>
          <w:p w:rsidR="00CD5865" w:rsidRDefault="00CD5865" w:rsidP="00D30F63">
            <w:pPr>
              <w:ind w:left="-99"/>
              <w:jc w:val="center"/>
            </w:pPr>
            <w:r>
              <w:t>1.5</w:t>
            </w:r>
          </w:p>
        </w:tc>
      </w:tr>
      <w:tr w:rsidR="00CD5865" w:rsidTr="008779EC">
        <w:tc>
          <w:tcPr>
            <w:tcW w:w="2457" w:type="dxa"/>
          </w:tcPr>
          <w:p w:rsidR="00CD5865" w:rsidRDefault="00CD5865" w:rsidP="00D30F63">
            <w:pPr>
              <w:bidi w:val="0"/>
              <w:ind w:left="-99"/>
              <w:jc w:val="center"/>
              <w:rPr>
                <w:rtl/>
              </w:rPr>
            </w:pPr>
            <w:r>
              <w:t>35</w:t>
            </w:r>
          </w:p>
        </w:tc>
        <w:tc>
          <w:tcPr>
            <w:tcW w:w="2457" w:type="dxa"/>
          </w:tcPr>
          <w:p w:rsidR="00CD5865" w:rsidRDefault="00CD5865" w:rsidP="00D30F63">
            <w:pPr>
              <w:ind w:left="-99"/>
              <w:jc w:val="center"/>
              <w:rPr>
                <w:rtl/>
              </w:rPr>
            </w:pPr>
            <w:r>
              <w:rPr>
                <w:rFonts w:hint="cs"/>
                <w:rtl/>
              </w:rPr>
              <w:t>15</w:t>
            </w:r>
          </w:p>
        </w:tc>
        <w:tc>
          <w:tcPr>
            <w:tcW w:w="2457" w:type="dxa"/>
          </w:tcPr>
          <w:p w:rsidR="00CD5865" w:rsidRDefault="00CD5865" w:rsidP="00D30F63">
            <w:pPr>
              <w:ind w:left="-99"/>
              <w:jc w:val="center"/>
            </w:pPr>
            <w:r>
              <w:t>1.2</w:t>
            </w:r>
          </w:p>
        </w:tc>
      </w:tr>
    </w:tbl>
    <w:p w:rsidR="00CD5865" w:rsidRDefault="00CD5865" w:rsidP="00CD5865">
      <w:pPr>
        <w:pStyle w:val="NormalWeb"/>
        <w:tabs>
          <w:tab w:val="left" w:pos="793"/>
        </w:tabs>
        <w:bidi/>
        <w:spacing w:before="0" w:beforeAutospacing="0" w:after="0" w:afterAutospacing="0"/>
        <w:ind w:left="-99"/>
        <w:rPr>
          <w:rFonts w:cs="David"/>
          <w:sz w:val="16"/>
          <w:szCs w:val="16"/>
          <w:rtl/>
        </w:rPr>
      </w:pPr>
    </w:p>
    <w:p w:rsidR="00CD5865" w:rsidRDefault="00CD5865" w:rsidP="00CD5865">
      <w:pPr>
        <w:pStyle w:val="NormalWeb"/>
        <w:tabs>
          <w:tab w:val="left" w:pos="793"/>
        </w:tabs>
        <w:bidi/>
        <w:spacing w:before="0" w:beforeAutospacing="0" w:after="0" w:afterAutospacing="0"/>
        <w:ind w:left="-99"/>
        <w:rPr>
          <w:rFonts w:cs="David"/>
          <w:sz w:val="16"/>
          <w:szCs w:val="16"/>
          <w:rtl/>
        </w:rPr>
      </w:pPr>
    </w:p>
    <w:p w:rsidR="005735F6" w:rsidRDefault="005735F6">
      <w:pPr>
        <w:pStyle w:val="NormalWeb"/>
        <w:tabs>
          <w:tab w:val="left" w:pos="793"/>
        </w:tabs>
        <w:bidi/>
        <w:spacing w:before="0" w:beforeAutospacing="0" w:after="0" w:afterAutospacing="0" w:line="360" w:lineRule="auto"/>
        <w:ind w:left="-99"/>
        <w:rPr>
          <w:rFonts w:cs="David"/>
          <w:rtl/>
        </w:rPr>
      </w:pPr>
    </w:p>
    <w:p w:rsidR="005735F6" w:rsidRDefault="00C54832">
      <w:pPr>
        <w:spacing w:line="360" w:lineRule="auto"/>
        <w:ind w:left="-99"/>
        <w:rPr>
          <w:rFonts w:cs="David"/>
          <w:b/>
          <w:bCs/>
          <w:color w:val="0000FF"/>
          <w:sz w:val="28"/>
          <w:szCs w:val="28"/>
          <w:rtl/>
          <w:lang w:eastAsia="en-US"/>
        </w:rPr>
      </w:pPr>
      <w:r w:rsidRPr="00C54832">
        <w:rPr>
          <w:rFonts w:cs="David"/>
          <w:b/>
          <w:bCs/>
          <w:noProof/>
          <w:color w:val="FF0000"/>
          <w:sz w:val="20"/>
          <w:szCs w:val="28"/>
          <w:rtl/>
          <w:lang w:val="he-IL"/>
        </w:rPr>
        <w:pict>
          <v:shape id="_x0000_s2923" type="#_x0000_t64" style="position:absolute;left:0;text-align:left;margin-left:62.6pt;margin-top:16.65pt;width:468.8pt;height:30.35pt;z-index:179;mso-position-horizontal-relative:page" adj="1672" filled="f" strokecolor="blue">
            <v:stroke dashstyle="dash"/>
            <w10:wrap anchorx="page"/>
          </v:shape>
        </w:pict>
      </w:r>
      <w:r w:rsidR="005735F6">
        <w:rPr>
          <w:rFonts w:cs="David" w:hint="cs"/>
          <w:b/>
          <w:bCs/>
          <w:color w:val="FF0000"/>
          <w:sz w:val="28"/>
          <w:szCs w:val="28"/>
          <w:rtl/>
          <w:lang w:eastAsia="en-US"/>
        </w:rPr>
        <w:t>סעיף ב'</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88</w:t>
      </w:r>
      <w:r w:rsidR="005735F6">
        <w:rPr>
          <w:rFonts w:cs="David" w:hint="cs"/>
          <w:b/>
          <w:bCs/>
          <w:color w:val="0000FF"/>
          <w:sz w:val="28"/>
          <w:szCs w:val="28"/>
          <w:rtl/>
          <w:lang w:eastAsia="en-US"/>
        </w:rPr>
        <w:t>)</w:t>
      </w:r>
    </w:p>
    <w:p w:rsidR="005735F6" w:rsidRDefault="005735F6">
      <w:pPr>
        <w:pStyle w:val="NormalWeb"/>
        <w:tabs>
          <w:tab w:val="left" w:pos="793"/>
        </w:tabs>
        <w:bidi/>
        <w:spacing w:before="0" w:beforeAutospacing="0" w:after="0" w:afterAutospacing="0" w:line="360" w:lineRule="auto"/>
        <w:ind w:left="-99"/>
        <w:rPr>
          <w:rFonts w:cs="David"/>
          <w:noProof/>
          <w:sz w:val="20"/>
          <w:rtl/>
          <w:lang w:val="he-IL" w:eastAsia="he-IL"/>
        </w:rPr>
      </w:pPr>
      <w:r>
        <w:rPr>
          <w:rFonts w:cs="David" w:hint="cs"/>
          <w:noProof/>
          <w:sz w:val="20"/>
          <w:rtl/>
          <w:lang w:val="he-IL" w:eastAsia="he-IL"/>
        </w:rPr>
        <w:t>הסבר בעזרת תורת ההתנגשויות את התלות של משך החיטוי בטמפרטורת המים.</w:t>
      </w:r>
    </w:p>
    <w:p w:rsidR="005735F6" w:rsidRDefault="005735F6">
      <w:pPr>
        <w:tabs>
          <w:tab w:val="left" w:pos="793"/>
        </w:tabs>
        <w:spacing w:line="360" w:lineRule="auto"/>
        <w:ind w:left="-99"/>
        <w:rPr>
          <w:rFonts w:cs="David"/>
          <w:b/>
          <w:bCs/>
          <w:color w:val="FF00FF"/>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3023" style="position:absolute;left:0;text-align:left;margin-left:62.6pt;margin-top:16.75pt;width:468.8pt;height:122.7pt;z-index:193;mso-position-horizontal-relative:page" arcsize="8571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rPr>
          <w:rFonts w:cs="David"/>
          <w:rtl/>
          <w:lang w:val="he-IL"/>
        </w:rPr>
      </w:pPr>
      <w:r>
        <w:rPr>
          <w:rFonts w:cs="David" w:hint="cs"/>
          <w:rtl/>
          <w:lang w:val="he-IL"/>
        </w:rPr>
        <w:t>(ככל שטמפרטורת המים נמוכה יותר, קצב התגובה של היוד כמחטא והורס חיידקים הוא                      איטי יותר.)</w:t>
      </w:r>
    </w:p>
    <w:p w:rsidR="005735F6" w:rsidRDefault="005735F6">
      <w:pPr>
        <w:pStyle w:val="NormalWeb"/>
        <w:bidi/>
        <w:spacing w:before="0" w:beforeAutospacing="0" w:after="0" w:afterAutospacing="0" w:line="360" w:lineRule="auto"/>
        <w:rPr>
          <w:rFonts w:cs="David"/>
          <w:rtl/>
        </w:rPr>
      </w:pPr>
      <w:r>
        <w:rPr>
          <w:rFonts w:cs="David" w:hint="cs"/>
          <w:rtl/>
        </w:rPr>
        <w:t xml:space="preserve">בטמפרטורה נמוכה יותר, אנרגיה קינטית ממוצעת של החלקיקים נמוכה יותר.   </w:t>
      </w:r>
    </w:p>
    <w:p w:rsidR="005735F6" w:rsidRDefault="005735F6">
      <w:pPr>
        <w:pStyle w:val="NormalWeb"/>
        <w:bidi/>
        <w:spacing w:before="0" w:beforeAutospacing="0" w:after="0" w:afterAutospacing="0" w:line="360" w:lineRule="auto"/>
        <w:rPr>
          <w:rFonts w:cs="David"/>
          <w:rtl/>
        </w:rPr>
      </w:pPr>
      <w:r>
        <w:rPr>
          <w:rFonts w:cs="David" w:hint="cs"/>
          <w:rtl/>
        </w:rPr>
        <w:t>מספר התנגשויות פוריות (ביחידת זמן) קטן יותר (</w:t>
      </w:r>
      <w:r>
        <w:rPr>
          <w:rFonts w:cs="David" w:hint="cs"/>
          <w:u w:val="single"/>
          <w:rtl/>
        </w:rPr>
        <w:t>או</w:t>
      </w:r>
      <w:r>
        <w:rPr>
          <w:rFonts w:cs="David" w:hint="cs"/>
          <w:rtl/>
        </w:rPr>
        <w:t xml:space="preserve">: הסיכוי ליצירת תצמידים משופעלים                     קטן יותר).                                                              </w:t>
      </w:r>
    </w:p>
    <w:p w:rsidR="005735F6" w:rsidRDefault="005735F6">
      <w:pPr>
        <w:spacing w:line="360" w:lineRule="auto"/>
        <w:rPr>
          <w:rtl/>
        </w:rPr>
      </w:pPr>
      <w:r>
        <w:rPr>
          <w:rFonts w:cs="David" w:hint="cs"/>
          <w:rtl/>
        </w:rPr>
        <w:t xml:space="preserve">לקצב התגובה קטן יותר (לכן משך החיטוי גדול יותר).                                      </w:t>
      </w:r>
    </w:p>
    <w:p w:rsidR="005735F6" w:rsidRDefault="005735F6">
      <w:pPr>
        <w:spacing w:line="360" w:lineRule="auto"/>
        <w:rPr>
          <w:rFonts w:cs="David"/>
          <w:b/>
          <w:bCs/>
          <w:color w:val="0000FF"/>
          <w:rtl/>
          <w:lang w:eastAsia="en-US"/>
        </w:rPr>
      </w:pPr>
      <w:r>
        <w:rPr>
          <w:rFonts w:cs="David" w:hint="cs"/>
          <w:b/>
          <w:bCs/>
          <w:color w:val="0000FF"/>
          <w:rtl/>
          <w:lang w:eastAsia="en-US"/>
        </w:rPr>
        <w:lastRenderedPageBreak/>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735F6" w:rsidRDefault="005735F6">
      <w:pPr>
        <w:spacing w:line="360" w:lineRule="auto"/>
        <w:rPr>
          <w:rFonts w:cs="David"/>
          <w:rtl/>
          <w:lang w:val="he-IL"/>
        </w:rPr>
      </w:pPr>
    </w:p>
    <w:p w:rsidR="005735F6" w:rsidRDefault="005735F6">
      <w:pPr>
        <w:spacing w:line="360" w:lineRule="auto"/>
        <w:rPr>
          <w:rFonts w:cs="David"/>
          <w:rtl/>
          <w:lang w:val="he-IL"/>
        </w:rPr>
      </w:pPr>
      <w:r>
        <w:rPr>
          <w:rFonts w:cs="David" w:hint="cs"/>
          <w:rtl/>
          <w:lang w:val="he-IL"/>
        </w:rPr>
        <w:t xml:space="preserve">הציון גבוה. תלמידים ידעו להסביר </w:t>
      </w:r>
      <w:r>
        <w:rPr>
          <w:rFonts w:cs="David" w:hint="cs"/>
          <w:noProof/>
          <w:sz w:val="20"/>
          <w:rtl/>
          <w:lang w:val="he-IL"/>
        </w:rPr>
        <w:t>את התלות של משך החיטוי בטמפרטורת המים בעזרת תורת ההתנגשויות. הופיעו טעויות מעטות הנובעות מחוסר הבחנה בין הסבר ברמה מאקרוסקופית לבין           הסבר ברמה מיקרוסקופית:</w:t>
      </w:r>
    </w:p>
    <w:p w:rsidR="005735F6" w:rsidRDefault="005735F6" w:rsidP="008779EC">
      <w:pPr>
        <w:tabs>
          <w:tab w:val="left" w:pos="793"/>
        </w:tabs>
        <w:spacing w:line="360" w:lineRule="auto"/>
        <w:ind w:left="368" w:right="-567" w:hanging="368"/>
        <w:rPr>
          <w:rFonts w:cs="Guttman Yad-Brush"/>
          <w:sz w:val="20"/>
          <w:szCs w:val="20"/>
          <w:rtl/>
        </w:rPr>
      </w:pPr>
      <w:r>
        <w:rPr>
          <w:rFonts w:cs="David" w:hint="eastAsia"/>
        </w:rPr>
        <w:t>•</w:t>
      </w:r>
      <w:r>
        <w:rPr>
          <w:rFonts w:cs="David" w:hint="cs"/>
          <w:rtl/>
        </w:rPr>
        <w:tab/>
      </w:r>
      <w:r>
        <w:rPr>
          <w:rFonts w:cs="Guttman Yad-Brush" w:hint="cs"/>
          <w:sz w:val="20"/>
          <w:szCs w:val="20"/>
          <w:rtl/>
        </w:rPr>
        <w:t>"האנרגיה של המים גדולה והם זזים יותר, וכתוצאה מכך מתנגשים עם היוד בכלי."</w:t>
      </w:r>
    </w:p>
    <w:p w:rsidR="005735F6" w:rsidRDefault="005735F6" w:rsidP="008779EC">
      <w:pPr>
        <w:tabs>
          <w:tab w:val="left" w:pos="793"/>
        </w:tabs>
        <w:spacing w:line="360" w:lineRule="auto"/>
        <w:ind w:left="368" w:right="-567" w:hanging="368"/>
        <w:rPr>
          <w:rFonts w:cs="Guttman Yad-Brush"/>
          <w:sz w:val="20"/>
          <w:szCs w:val="20"/>
          <w:rtl/>
        </w:rPr>
      </w:pPr>
      <w:r>
        <w:rPr>
          <w:rFonts w:cs="David" w:hint="eastAsia"/>
        </w:rPr>
        <w:t>•</w:t>
      </w:r>
      <w:r>
        <w:rPr>
          <w:rFonts w:cs="David" w:hint="cs"/>
          <w:rtl/>
        </w:rPr>
        <w:tab/>
      </w:r>
      <w:r>
        <w:rPr>
          <w:rFonts w:cs="Guttman Yad-Brush" w:hint="cs"/>
          <w:sz w:val="20"/>
          <w:szCs w:val="20"/>
          <w:rtl/>
        </w:rPr>
        <w:t>"מים מתחממים, קצב התגובה עולה, ולכן מספר התנגשויות בין המולקולות עולה."</w:t>
      </w:r>
    </w:p>
    <w:p w:rsidR="005735F6" w:rsidRDefault="005735F6">
      <w:pPr>
        <w:rPr>
          <w:rtl/>
        </w:rPr>
      </w:pPr>
    </w:p>
    <w:p w:rsidR="005735F6" w:rsidRDefault="005735F6">
      <w:pPr>
        <w:rPr>
          <w:rtl/>
        </w:rPr>
      </w:pPr>
    </w:p>
    <w:p w:rsidR="005735F6" w:rsidRDefault="005735F6">
      <w:pPr>
        <w:rPr>
          <w:rtl/>
        </w:rPr>
      </w:pPr>
    </w:p>
    <w:p w:rsidR="005735F6" w:rsidRDefault="00C54832">
      <w:pPr>
        <w:spacing w:line="360" w:lineRule="auto"/>
        <w:rPr>
          <w:rtl/>
        </w:rPr>
      </w:pPr>
      <w:r w:rsidRPr="00C54832">
        <w:rPr>
          <w:rFonts w:cs="David"/>
          <w:noProof/>
          <w:sz w:val="20"/>
          <w:rtl/>
          <w:lang w:val="he-IL"/>
        </w:rPr>
        <w:pict>
          <v:shape id="_x0000_s2921" type="#_x0000_t64" style="position:absolute;left:0;text-align:left;margin-left:61.9pt;margin-top:14.25pt;width:468.8pt;height:30.35pt;z-index:177;mso-position-horizontal-relative:page" adj="1672" filled="f" strokecolor="blue">
            <v:stroke dashstyle="dash"/>
            <w10:wrap anchorx="page"/>
          </v:shape>
        </w:pict>
      </w:r>
      <w:r w:rsidR="005735F6">
        <w:rPr>
          <w:rFonts w:cs="David" w:hint="cs"/>
          <w:b/>
          <w:bCs/>
          <w:color w:val="FF0000"/>
          <w:sz w:val="28"/>
          <w:szCs w:val="28"/>
          <w:rtl/>
          <w:lang w:eastAsia="en-US"/>
        </w:rPr>
        <w:t>סעיף ג'</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73</w:t>
      </w:r>
      <w:r w:rsidR="005735F6">
        <w:rPr>
          <w:rFonts w:cs="David" w:hint="cs"/>
          <w:b/>
          <w:bCs/>
          <w:color w:val="0000FF"/>
          <w:sz w:val="28"/>
          <w:szCs w:val="28"/>
          <w:rtl/>
          <w:lang w:eastAsia="en-US"/>
        </w:rPr>
        <w:t>)</w:t>
      </w:r>
    </w:p>
    <w:p w:rsidR="005735F6" w:rsidRDefault="005735F6">
      <w:pPr>
        <w:pStyle w:val="NormalWeb"/>
        <w:tabs>
          <w:tab w:val="left" w:pos="793"/>
        </w:tabs>
        <w:bidi/>
        <w:spacing w:before="0" w:beforeAutospacing="0" w:after="0" w:afterAutospacing="0" w:line="360" w:lineRule="auto"/>
        <w:ind w:left="368" w:hanging="426"/>
        <w:rPr>
          <w:rFonts w:cs="David"/>
        </w:rPr>
      </w:pPr>
      <w:r>
        <w:rPr>
          <w:rFonts w:cs="David" w:hint="cs"/>
          <w:rtl/>
        </w:rPr>
        <w:t xml:space="preserve">מטיילים חיטאו בטבליות יוד </w:t>
      </w:r>
      <w:r>
        <w:rPr>
          <w:rFonts w:cs="David"/>
        </w:rPr>
        <w:t>20</w:t>
      </w:r>
      <w:r>
        <w:rPr>
          <w:rFonts w:cs="David" w:hint="cs"/>
          <w:rtl/>
        </w:rPr>
        <w:t xml:space="preserve"> ליטר מים בטמפרטורה </w:t>
      </w:r>
      <w:r>
        <w:rPr>
          <w:rFonts w:cs="David"/>
        </w:rPr>
        <w:t>25</w:t>
      </w:r>
      <w:r>
        <w:rPr>
          <w:rFonts w:cs="David"/>
          <w:vertAlign w:val="superscript"/>
        </w:rPr>
        <w:t>o</w:t>
      </w:r>
      <w:r>
        <w:rPr>
          <w:rFonts w:cs="David"/>
        </w:rPr>
        <w:t>C</w:t>
      </w:r>
      <w:r>
        <w:rPr>
          <w:rFonts w:cs="David" w:hint="cs"/>
          <w:rtl/>
        </w:rPr>
        <w:t xml:space="preserve"> .</w: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368" w:hanging="368"/>
        <w:rPr>
          <w:rFonts w:cs="David"/>
          <w:b/>
          <w:bCs/>
          <w:color w:val="FF0000"/>
          <w:sz w:val="28"/>
          <w:szCs w:val="28"/>
          <w:rtl/>
          <w:lang w:eastAsia="en-US"/>
        </w:rPr>
      </w:pPr>
      <w:r w:rsidRPr="00C54832">
        <w:rPr>
          <w:rFonts w:cs="David"/>
          <w:b/>
          <w:bCs/>
          <w:noProof/>
          <w:color w:val="FF0000"/>
          <w:sz w:val="20"/>
          <w:szCs w:val="28"/>
          <w:rtl/>
          <w:lang w:val="he-IL"/>
        </w:rPr>
        <w:pict>
          <v:group id="_x0000_s13637" style="position:absolute;left:0;text-align:left;margin-left:148.2pt;margin-top:-8pt;width:121.9pt;height:155.9pt;z-index:480" coordorigin="7444,11071" coordsize="2438,3118">
            <v:rect id="_x0000_s13638" style="position:absolute;left:8914;top:11462;width:480;height:435" filled="f" stroked="f">
              <v:textbox style="mso-next-textbox:#_x0000_s13638" inset="0,0,0,0">
                <w:txbxContent>
                  <w:p w:rsidR="00C42E18" w:rsidRDefault="00C42E18">
                    <w:pPr>
                      <w:jc w:val="center"/>
                      <w:rPr>
                        <w:rtl/>
                        <w:lang w:eastAsia="en-US"/>
                      </w:rPr>
                    </w:pPr>
                    <w:r>
                      <w:rPr>
                        <w:b/>
                        <w:bCs/>
                        <w:color w:val="0000FF"/>
                        <w:sz w:val="28"/>
                        <w:szCs w:val="28"/>
                        <w:lang w:eastAsia="en-US"/>
                      </w:rPr>
                      <w:t>76</w:t>
                    </w:r>
                  </w:p>
                </w:txbxContent>
              </v:textbox>
            </v:rect>
            <v:rect id="_x0000_s13639" style="position:absolute;left:8146;top:11562;width:480;height:435" filled="f" stroked="f">
              <v:textbox style="mso-next-textbox:#_x0000_s13639" inset="0,0,0,0">
                <w:txbxContent>
                  <w:p w:rsidR="00C42E18" w:rsidRDefault="00C42E18">
                    <w:pPr>
                      <w:jc w:val="center"/>
                      <w:rPr>
                        <w:rtl/>
                        <w:lang w:eastAsia="en-US"/>
                      </w:rPr>
                    </w:pPr>
                    <w:r>
                      <w:rPr>
                        <w:b/>
                        <w:bCs/>
                        <w:color w:val="0000FF"/>
                        <w:sz w:val="28"/>
                        <w:szCs w:val="28"/>
                        <w:lang w:eastAsia="en-US"/>
                      </w:rPr>
                      <w:t>72</w:t>
                    </w:r>
                  </w:p>
                </w:txbxContent>
              </v:textbox>
            </v:rect>
            <v:group id="_x0000_s13640" style="position:absolute;left:7444;top:11071;width:2438;height:3118" coordorigin="7444,11071" coordsize="2438,3118">
              <v:group id="_x0000_s13641" style="position:absolute;left:7444;top:11071;width:2438;height:3118" coordorigin="7655,11351" coordsize="2438,3118">
                <v:line id="_x0000_s13642" style="position:absolute" from="8052,14058" to="10093,14058"/>
                <v:group id="_x0000_s13643" style="position:absolute;left:7655;top:11351;width:2331;height:3118" coordorigin="7308,11646" coordsize="2331,3118">
                  <v:group id="_x0000_s13644" style="position:absolute;left:7308;top:11646;width:391;height:2877" coordorigin="6685,11146" coordsize="391,2877">
                    <v:line id="_x0000_s13645" style="position:absolute" from="7075,11251" to="7076,13858"/>
                    <v:line id="_x0000_s13646" style="position:absolute" from="7030,13858" to="7075,13859"/>
                    <v:line id="_x0000_s13647" style="position:absolute" from="7030,13604" to="7075,13605"/>
                    <v:line id="_x0000_s13648" style="position:absolute" from="7030,13334" to="7075,13335"/>
                    <v:line id="_x0000_s13649" style="position:absolute" from="7030,13079" to="7075,13080"/>
                    <v:line id="_x0000_s13650" style="position:absolute" from="7030,12809" to="7075,12810"/>
                    <v:line id="_x0000_s13651" style="position:absolute" from="7030,12555" to="7075,12556"/>
                    <v:line id="_x0000_s13652" style="position:absolute" from="7030,12300" to="7075,12301"/>
                    <v:line id="_x0000_s13653" style="position:absolute" from="7030,12030" to="7075,12031"/>
                    <v:line id="_x0000_s13654" style="position:absolute" from="7030,11775" to="7075,11776"/>
                    <v:line id="_x0000_s13655" style="position:absolute" from="7030,11505" to="7075,11506"/>
                    <v:line id="_x0000_s13656" style="position:absolute" from="7030,11251" to="7075,11252"/>
                    <v:rect id="_x0000_s13657" style="position:absolute;left:6865;top:13753;width:165;height:270" filled="f" stroked="f">
                      <v:textbox style="mso-next-textbox:#_x0000_s13657" inset="0,0,0,0">
                        <w:txbxContent>
                          <w:p w:rsidR="00C42E18" w:rsidRDefault="00C42E18">
                            <w:pPr>
                              <w:rPr>
                                <w:rtl/>
                                <w:lang w:eastAsia="en-US"/>
                              </w:rPr>
                            </w:pPr>
                            <w:r>
                              <w:rPr>
                                <w:color w:val="000000"/>
                                <w:sz w:val="16"/>
                                <w:szCs w:val="16"/>
                                <w:lang w:eastAsia="en-US"/>
                              </w:rPr>
                              <w:t>0</w:t>
                            </w:r>
                          </w:p>
                        </w:txbxContent>
                      </v:textbox>
                    </v:rect>
                    <v:rect id="_x0000_s13658" style="position:absolute;left:6775;top:13499;width:255;height:270" filled="f" stroked="f">
                      <v:textbox style="mso-next-textbox:#_x0000_s13658" inset="0,0,0,0">
                        <w:txbxContent>
                          <w:p w:rsidR="00C42E18" w:rsidRDefault="00C42E18">
                            <w:pPr>
                              <w:rPr>
                                <w:rtl/>
                                <w:lang w:eastAsia="en-US"/>
                              </w:rPr>
                            </w:pPr>
                            <w:r>
                              <w:rPr>
                                <w:color w:val="000000"/>
                                <w:sz w:val="16"/>
                                <w:szCs w:val="16"/>
                                <w:lang w:eastAsia="en-US"/>
                              </w:rPr>
                              <w:t>10</w:t>
                            </w:r>
                          </w:p>
                        </w:txbxContent>
                      </v:textbox>
                    </v:rect>
                    <v:rect id="_x0000_s13659" style="position:absolute;left:6775;top:13229;width:255;height:270" filled="f" stroked="f">
                      <v:textbox style="mso-next-textbox:#_x0000_s13659" inset="0,0,0,0">
                        <w:txbxContent>
                          <w:p w:rsidR="00C42E18" w:rsidRDefault="00C42E18">
                            <w:pPr>
                              <w:rPr>
                                <w:rtl/>
                                <w:lang w:eastAsia="en-US"/>
                              </w:rPr>
                            </w:pPr>
                            <w:r>
                              <w:rPr>
                                <w:color w:val="000000"/>
                                <w:sz w:val="16"/>
                                <w:szCs w:val="16"/>
                                <w:lang w:eastAsia="en-US"/>
                              </w:rPr>
                              <w:t>20</w:t>
                            </w:r>
                          </w:p>
                        </w:txbxContent>
                      </v:textbox>
                    </v:rect>
                    <v:rect id="_x0000_s13660" style="position:absolute;left:6775;top:12974;width:255;height:270" filled="f" stroked="f">
                      <v:textbox style="mso-next-textbox:#_x0000_s13660" inset="0,0,0,0">
                        <w:txbxContent>
                          <w:p w:rsidR="00C42E18" w:rsidRDefault="00C42E18">
                            <w:pPr>
                              <w:rPr>
                                <w:rtl/>
                                <w:lang w:eastAsia="en-US"/>
                              </w:rPr>
                            </w:pPr>
                            <w:r>
                              <w:rPr>
                                <w:color w:val="000000"/>
                                <w:sz w:val="16"/>
                                <w:szCs w:val="16"/>
                                <w:lang w:eastAsia="en-US"/>
                              </w:rPr>
                              <w:t>30</w:t>
                            </w:r>
                          </w:p>
                        </w:txbxContent>
                      </v:textbox>
                    </v:rect>
                    <v:rect id="_x0000_s13661" style="position:absolute;left:6775;top:12704;width:255;height:270" filled="f" stroked="f">
                      <v:textbox style="mso-next-textbox:#_x0000_s13661" inset="0,0,0,0">
                        <w:txbxContent>
                          <w:p w:rsidR="00C42E18" w:rsidRDefault="00C42E18">
                            <w:pPr>
                              <w:rPr>
                                <w:rtl/>
                                <w:lang w:eastAsia="en-US"/>
                              </w:rPr>
                            </w:pPr>
                            <w:r>
                              <w:rPr>
                                <w:color w:val="000000"/>
                                <w:sz w:val="16"/>
                                <w:szCs w:val="16"/>
                                <w:lang w:eastAsia="en-US"/>
                              </w:rPr>
                              <w:t>40</w:t>
                            </w:r>
                          </w:p>
                        </w:txbxContent>
                      </v:textbox>
                    </v:rect>
                    <v:rect id="_x0000_s13662" style="position:absolute;left:6775;top:12450;width:255;height:270" filled="f" stroked="f">
                      <v:textbox style="mso-next-textbox:#_x0000_s13662" inset="0,0,0,0">
                        <w:txbxContent>
                          <w:p w:rsidR="00C42E18" w:rsidRDefault="00C42E18">
                            <w:pPr>
                              <w:rPr>
                                <w:rtl/>
                                <w:lang w:eastAsia="en-US"/>
                              </w:rPr>
                            </w:pPr>
                            <w:r>
                              <w:rPr>
                                <w:color w:val="000000"/>
                                <w:sz w:val="16"/>
                                <w:szCs w:val="16"/>
                                <w:lang w:eastAsia="en-US"/>
                              </w:rPr>
                              <w:t>50</w:t>
                            </w:r>
                          </w:p>
                        </w:txbxContent>
                      </v:textbox>
                    </v:rect>
                    <v:rect id="_x0000_s13663" style="position:absolute;left:6775;top:12195;width:255;height:270" filled="f" stroked="f">
                      <v:textbox style="mso-next-textbox:#_x0000_s13663" inset="0,0,0,0">
                        <w:txbxContent>
                          <w:p w:rsidR="00C42E18" w:rsidRDefault="00C42E18">
                            <w:pPr>
                              <w:rPr>
                                <w:rtl/>
                                <w:lang w:eastAsia="en-US"/>
                              </w:rPr>
                            </w:pPr>
                            <w:r>
                              <w:rPr>
                                <w:color w:val="000000"/>
                                <w:sz w:val="16"/>
                                <w:szCs w:val="16"/>
                                <w:lang w:eastAsia="en-US"/>
                              </w:rPr>
                              <w:t>60</w:t>
                            </w:r>
                          </w:p>
                        </w:txbxContent>
                      </v:textbox>
                    </v:rect>
                    <v:rect id="_x0000_s13664" style="position:absolute;left:6775;top:11925;width:255;height:270" filled="f" stroked="f">
                      <v:textbox style="mso-next-textbox:#_x0000_s13664" inset="0,0,0,0">
                        <w:txbxContent>
                          <w:p w:rsidR="00C42E18" w:rsidRDefault="00C42E18">
                            <w:pPr>
                              <w:rPr>
                                <w:rtl/>
                                <w:lang w:eastAsia="en-US"/>
                              </w:rPr>
                            </w:pPr>
                            <w:r>
                              <w:rPr>
                                <w:color w:val="000000"/>
                                <w:sz w:val="16"/>
                                <w:szCs w:val="16"/>
                                <w:lang w:eastAsia="en-US"/>
                              </w:rPr>
                              <w:t>70</w:t>
                            </w:r>
                          </w:p>
                        </w:txbxContent>
                      </v:textbox>
                    </v:rect>
                    <v:rect id="_x0000_s13665" style="position:absolute;left:6775;top:11670;width:255;height:270" filled="f" stroked="f">
                      <v:textbox style="mso-next-textbox:#_x0000_s13665" inset="0,0,0,0">
                        <w:txbxContent>
                          <w:p w:rsidR="00C42E18" w:rsidRDefault="00C42E18">
                            <w:pPr>
                              <w:rPr>
                                <w:rtl/>
                                <w:lang w:eastAsia="en-US"/>
                              </w:rPr>
                            </w:pPr>
                            <w:r>
                              <w:rPr>
                                <w:color w:val="000000"/>
                                <w:sz w:val="16"/>
                                <w:szCs w:val="16"/>
                                <w:lang w:eastAsia="en-US"/>
                              </w:rPr>
                              <w:t>80</w:t>
                            </w:r>
                          </w:p>
                        </w:txbxContent>
                      </v:textbox>
                    </v:rect>
                    <v:rect id="_x0000_s13666" style="position:absolute;left:6775;top:11401;width:255;height:270" filled="f" stroked="f">
                      <v:textbox style="mso-next-textbox:#_x0000_s13666" inset="0,0,0,0">
                        <w:txbxContent>
                          <w:p w:rsidR="00C42E18" w:rsidRDefault="00C42E18">
                            <w:pPr>
                              <w:rPr>
                                <w:rtl/>
                                <w:lang w:eastAsia="en-US"/>
                              </w:rPr>
                            </w:pPr>
                            <w:r>
                              <w:rPr>
                                <w:color w:val="000000"/>
                                <w:sz w:val="16"/>
                                <w:szCs w:val="16"/>
                                <w:lang w:eastAsia="en-US"/>
                              </w:rPr>
                              <w:t>90</w:t>
                            </w:r>
                          </w:p>
                        </w:txbxContent>
                      </v:textbox>
                    </v:rect>
                    <v:rect id="_x0000_s13667" style="position:absolute;left:6685;top:11146;width:345;height:270" filled="f" stroked="f">
                      <v:textbox style="mso-next-textbox:#_x0000_s13667" inset="0,0,0,0">
                        <w:txbxContent>
                          <w:p w:rsidR="00C42E18" w:rsidRDefault="00C42E18">
                            <w:pPr>
                              <w:rPr>
                                <w:rtl/>
                                <w:lang w:eastAsia="en-US"/>
                              </w:rPr>
                            </w:pPr>
                            <w:r>
                              <w:rPr>
                                <w:color w:val="000000"/>
                                <w:sz w:val="16"/>
                                <w:szCs w:val="16"/>
                                <w:lang w:eastAsia="en-US"/>
                              </w:rPr>
                              <w:t>100</w:t>
                            </w:r>
                          </w:p>
                        </w:txbxContent>
                      </v:textbox>
                    </v:rect>
                  </v:group>
                  <v:shape id="_x0000_s13668" type="#_x0000_t202" style="position:absolute;left:7999;top:14301;width:1640;height:463" filled="f" stroked="f">
                    <v:textbox style="mso-next-textbox:#_x0000_s13668">
                      <w:txbxContent>
                        <w:p w:rsidR="00C42E18" w:rsidRDefault="00C42E18">
                          <w:pPr>
                            <w:pStyle w:val="2"/>
                            <w:bidi w:val="0"/>
                            <w:rPr>
                              <w:sz w:val="24"/>
                              <w:szCs w:val="24"/>
                              <w:lang w:eastAsia="en-US"/>
                            </w:rPr>
                          </w:pPr>
                          <w:r>
                            <w:rPr>
                              <w:sz w:val="24"/>
                              <w:szCs w:val="24"/>
                              <w:lang w:eastAsia="en-US"/>
                            </w:rPr>
                            <w:t xml:space="preserve">   i           ii</w:t>
                          </w:r>
                        </w:p>
                      </w:txbxContent>
                    </v:textbox>
                  </v:shape>
                </v:group>
              </v:group>
              <v:group id="_x0000_s13669" style="position:absolute;left:8250;top:11801;width:992;height:1971" coordorigin="8250,12803" coordsize="992,1971">
                <v:rect id="_x0000_s13670" style="position:absolute;left:8250;top:12893;width:211;height:1881" fillcolor="fuchsia"/>
                <v:rect id="_x0000_s13671" style="position:absolute;left:9032;top:12803;width:210;height:1971" fillcolor="fuchsia"/>
              </v:group>
            </v:group>
            <w10:anchorlock/>
          </v:group>
        </w:pic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2925" type="#_x0000_t64" style="position:absolute;left:0;text-align:left;margin-left:61.9pt;margin-top:15.15pt;width:468.8pt;height:52.15pt;z-index:181;mso-position-horizontal-relative:page" adj="1018"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72</w:t>
      </w:r>
      <w:r w:rsidR="005735F6">
        <w:rPr>
          <w:rFonts w:cs="David" w:hint="cs"/>
          <w:b/>
          <w:bCs/>
          <w:color w:val="0000FF"/>
          <w:sz w:val="28"/>
          <w:szCs w:val="28"/>
          <w:rtl/>
          <w:lang w:eastAsia="en-US"/>
        </w:rPr>
        <w:t>)</w:t>
      </w:r>
    </w:p>
    <w:p w:rsidR="005735F6" w:rsidRDefault="005735F6">
      <w:pPr>
        <w:pStyle w:val="NormalWeb"/>
        <w:tabs>
          <w:tab w:val="left" w:pos="793"/>
        </w:tabs>
        <w:bidi/>
        <w:spacing w:before="0" w:beforeAutospacing="0" w:after="0" w:afterAutospacing="0" w:line="360" w:lineRule="auto"/>
        <w:ind w:left="368" w:right="-709" w:hanging="426"/>
        <w:rPr>
          <w:rFonts w:cs="David"/>
          <w:rtl/>
        </w:rPr>
      </w:pPr>
      <w:r>
        <w:rPr>
          <w:rFonts w:cs="David" w:hint="cs"/>
          <w:rtl/>
        </w:rPr>
        <w:t>כל טבליי</w:t>
      </w:r>
      <w:r>
        <w:rPr>
          <w:rFonts w:cs="David" w:hint="eastAsia"/>
          <w:rtl/>
        </w:rPr>
        <w:t>ה</w:t>
      </w:r>
      <w:r>
        <w:rPr>
          <w:rFonts w:cs="David" w:hint="cs"/>
          <w:rtl/>
        </w:rPr>
        <w:t xml:space="preserve"> מכילה </w:t>
      </w:r>
      <w:r>
        <w:rPr>
          <w:rFonts w:hint="cs"/>
          <w:rtl/>
        </w:rPr>
        <w:t>8</w:t>
      </w:r>
      <w:r>
        <w:rPr>
          <w:rFonts w:cs="David" w:hint="cs"/>
          <w:rtl/>
        </w:rPr>
        <w:t xml:space="preserve"> מ"ג יוד. חשב כמה מולים של יוד הוסיפו המטיילים ל- </w:t>
      </w:r>
      <w:r>
        <w:rPr>
          <w:rFonts w:cs="David"/>
        </w:rPr>
        <w:t>20</w:t>
      </w:r>
      <w:r>
        <w:rPr>
          <w:rFonts w:cs="David" w:hint="cs"/>
          <w:rtl/>
        </w:rPr>
        <w:t xml:space="preserve"> ליטר מים.</w:t>
      </w:r>
    </w:p>
    <w:p w:rsidR="005735F6" w:rsidRDefault="005735F6">
      <w:pPr>
        <w:pStyle w:val="NormalWeb"/>
        <w:tabs>
          <w:tab w:val="left" w:pos="793"/>
        </w:tabs>
        <w:bidi/>
        <w:spacing w:before="0" w:beforeAutospacing="0" w:after="0" w:afterAutospacing="0" w:line="360" w:lineRule="auto"/>
        <w:ind w:left="368" w:hanging="426"/>
        <w:rPr>
          <w:rFonts w:cs="David"/>
          <w:rtl/>
        </w:rPr>
      </w:pPr>
      <w:r>
        <w:rPr>
          <w:rFonts w:cs="David" w:hint="cs"/>
          <w:u w:val="single"/>
          <w:rtl/>
        </w:rPr>
        <w:t>פרט את חישוביך</w:t>
      </w:r>
      <w:r>
        <w:rPr>
          <w:rFonts w:cs="David" w:hint="cs"/>
          <w:rtl/>
        </w:rPr>
        <w:t>.</w:t>
      </w:r>
    </w:p>
    <w:p w:rsidR="005735F6" w:rsidRDefault="005735F6">
      <w:pPr>
        <w:pStyle w:val="NormalWeb"/>
        <w:tabs>
          <w:tab w:val="left" w:pos="793"/>
        </w:tabs>
        <w:bidi/>
        <w:spacing w:before="0" w:beforeAutospacing="0" w:after="0" w:afterAutospacing="0" w:line="360" w:lineRule="auto"/>
        <w:ind w:left="368" w:hanging="426"/>
        <w:rPr>
          <w:rFonts w:cs="David"/>
          <w:sz w:val="16"/>
          <w:szCs w:val="16"/>
          <w:rtl/>
        </w:rPr>
      </w:pPr>
    </w:p>
    <w:p w:rsidR="005735F6" w:rsidRDefault="005735F6">
      <w:pPr>
        <w:tabs>
          <w:tab w:val="left" w:pos="793"/>
        </w:tabs>
        <w:spacing w:line="360" w:lineRule="auto"/>
        <w:ind w:left="368" w:hanging="368"/>
        <w:rPr>
          <w:rFonts w:cs="David"/>
          <w:rtl/>
        </w:rPr>
      </w:pPr>
      <w:r>
        <w:rPr>
          <w:rFonts w:cs="David" w:hint="cs"/>
          <w:b/>
          <w:bCs/>
          <w:color w:val="FF00FF"/>
          <w:sz w:val="28"/>
          <w:szCs w:val="28"/>
          <w:rtl/>
        </w:rPr>
        <w:t>התשובה:</w:t>
      </w:r>
    </w:p>
    <w:p w:rsidR="005735F6" w:rsidRDefault="00C54832">
      <w:pPr>
        <w:pStyle w:val="NormalWeb"/>
        <w:bidi/>
        <w:spacing w:before="0" w:beforeAutospacing="0" w:after="0" w:afterAutospacing="0" w:line="360" w:lineRule="auto"/>
        <w:rPr>
          <w:rFonts w:cs="David"/>
          <w:sz w:val="16"/>
          <w:szCs w:val="16"/>
          <w:rtl/>
          <w:lang w:eastAsia="he-IL"/>
        </w:rPr>
      </w:pPr>
      <w:r w:rsidRPr="00C54832">
        <w:rPr>
          <w:rFonts w:cs="David"/>
          <w:noProof/>
          <w:sz w:val="20"/>
          <w:rtl/>
          <w:lang w:val="he-IL" w:eastAsia="he-IL"/>
        </w:rPr>
        <w:pict>
          <v:roundrect id="_x0000_s3024" style="position:absolute;left:0;text-align:left;margin-left:62.75pt;margin-top:0;width:468.8pt;height:152.75pt;z-index:194;mso-position-horizontal-relative:page" arcsize="8753f" filled="f" strokecolor="fuchsia">
            <v:stroke dashstyle="dash"/>
            <w10:wrap anchorx="page"/>
          </v:roundrect>
        </w:pict>
      </w:r>
      <w:r w:rsidRPr="00C54832">
        <w:rPr>
          <w:noProof/>
          <w:sz w:val="20"/>
          <w:rtl/>
          <w:lang w:val="he-IL" w:eastAsia="he-IL"/>
        </w:rPr>
        <w:pict>
          <v:group id="_x0000_s2932" style="position:absolute;left:0;text-align:left;margin-left:49.3pt;margin-top:3.3pt;width:167.75pt;height:76.6pt;z-index:186" coordorigin="1746,10739" coordsize="3355,1532">
            <v:group id="_x0000_s2933" style="position:absolute;left:1746;top:11408;width:3355;height:863" coordorigin="3987,14169" coordsize="3355,863">
              <v:group id="_x0000_s2934" style="position:absolute;left:3987;top:14169;width:1261;height:863" coordorigin="2696,12527" coordsize="1261,863">
                <v:group id="_x0000_s2935" style="position:absolute;left:2846;top:12737;width:1111;height:653" coordorigin="2795,11911" coordsize="1111,653">
                  <v:group id="_x0000_s2936" style="position:absolute;left:3043;top:11911;width:863;height:653" coordorigin="2410,9470" coordsize="863,653">
                    <v:shape id="_x0000_s2937" type="#_x0000_t202" style="position:absolute;left:2469;top:9470;width:739;height:450" filled="f" stroked="f">
                      <v:textbox style="mso-next-textbox:#_x0000_s2937">
                        <w:txbxContent>
                          <w:p w:rsidR="00C42E18" w:rsidRDefault="00C42E18">
                            <w:pPr>
                              <w:bidi w:val="0"/>
                              <w:jc w:val="center"/>
                              <w:rPr>
                                <w:u w:val="single"/>
                                <w:rtl/>
                              </w:rPr>
                            </w:pPr>
                            <w:r>
                              <w:rPr>
                                <w:u w:val="single"/>
                              </w:rPr>
                              <w:t>gr</w:t>
                            </w:r>
                          </w:p>
                        </w:txbxContent>
                      </v:textbox>
                    </v:shape>
                    <v:shape id="_x0000_s2938" type="#_x0000_t202" style="position:absolute;left:2410;top:9673;width:863;height:450" filled="f" stroked="f">
                      <v:textbox style="mso-next-textbox:#_x0000_s2938">
                        <w:txbxContent>
                          <w:p w:rsidR="00C42E18" w:rsidRDefault="00C42E18">
                            <w:pPr>
                              <w:bidi w:val="0"/>
                              <w:jc w:val="center"/>
                              <w:rPr>
                                <w:rtl/>
                              </w:rPr>
                            </w:pPr>
                            <w:r>
                              <w:t>mol</w:t>
                            </w:r>
                          </w:p>
                        </w:txbxContent>
                      </v:textbox>
                    </v:shape>
                  </v:group>
                  <v:shape id="_x0000_s2939" type="#_x0000_t202" style="position:absolute;left:2795;top:12004;width:776;height:450" filled="f" stroked="f">
                    <v:textbox style="mso-next-textbox:#_x0000_s2939">
                      <w:txbxContent>
                        <w:p w:rsidR="00C42E18" w:rsidRDefault="00C42E18">
                          <w:pPr>
                            <w:pStyle w:val="NormalWeb"/>
                            <w:spacing w:before="0" w:beforeAutospacing="0" w:after="0" w:afterAutospacing="0"/>
                            <w:rPr>
                              <w:rtl/>
                            </w:rPr>
                          </w:pPr>
                          <w:r>
                            <w:t>254</w:t>
                          </w:r>
                        </w:p>
                      </w:txbxContent>
                    </v:textbox>
                  </v:shape>
                </v:group>
                <v:shape id="_x0000_s2940" type="#_x0000_t202" style="position:absolute;left:2696;top:12527;width:1237;height:450" filled="f" stroked="f">
                  <v:textbox style="mso-next-textbox:#_x0000_s2940">
                    <w:txbxContent>
                      <w:p w:rsidR="00C42E18" w:rsidRDefault="00C42E18">
                        <w:pPr>
                          <w:bidi w:val="0"/>
                          <w:jc w:val="center"/>
                          <w:rPr>
                            <w:u w:val="single"/>
                            <w:rtl/>
                          </w:rPr>
                        </w:pPr>
                        <w:r>
                          <w:rPr>
                            <w:u w:val="single"/>
                          </w:rPr>
                          <w:t>0.008 gr</w:t>
                        </w:r>
                      </w:p>
                    </w:txbxContent>
                  </v:textbox>
                </v:shape>
              </v:group>
              <v:shape id="_x0000_s2941" type="#_x0000_t202" style="position:absolute;left:4941;top:14297;width:2401;height:450" filled="f" stroked="f">
                <v:textbox style="mso-next-textbox:#_x0000_s2941">
                  <w:txbxContent>
                    <w:p w:rsidR="00C42E18" w:rsidRDefault="00C42E18">
                      <w:pPr>
                        <w:pStyle w:val="NormalWeb"/>
                        <w:spacing w:before="0" w:beforeAutospacing="0" w:after="0" w:afterAutospacing="0"/>
                        <w:rPr>
                          <w:rtl/>
                        </w:rPr>
                      </w:pPr>
                      <w:r>
                        <w:t>= 3.15·10</w:t>
                      </w:r>
                      <w:r>
                        <w:rPr>
                          <w:vertAlign w:val="superscript"/>
                        </w:rPr>
                        <w:sym w:font="Symbol" w:char="F02D"/>
                      </w:r>
                      <w:r>
                        <w:rPr>
                          <w:vertAlign w:val="superscript"/>
                        </w:rPr>
                        <w:t>5</w:t>
                      </w:r>
                      <w:r>
                        <w:t xml:space="preserve"> mol</w:t>
                      </w:r>
                    </w:p>
                  </w:txbxContent>
                </v:textbox>
              </v:shape>
            </v:group>
            <v:group id="_x0000_s2942" style="position:absolute;left:1826;top:10739;width:1111;height:653" coordorigin="2795,11911" coordsize="1111,653">
              <v:group id="_x0000_s2943" style="position:absolute;left:3043;top:11911;width:863;height:653" coordorigin="2410,9470" coordsize="863,653">
                <v:shape id="_x0000_s2944" type="#_x0000_t202" style="position:absolute;left:2469;top:9470;width:739;height:450" filled="f" stroked="f">
                  <v:textbox style="mso-next-textbox:#_x0000_s2944">
                    <w:txbxContent>
                      <w:p w:rsidR="00C42E18" w:rsidRDefault="00C42E18">
                        <w:pPr>
                          <w:bidi w:val="0"/>
                          <w:jc w:val="center"/>
                          <w:rPr>
                            <w:u w:val="single"/>
                            <w:rtl/>
                          </w:rPr>
                        </w:pPr>
                        <w:r>
                          <w:rPr>
                            <w:u w:val="single"/>
                          </w:rPr>
                          <w:t>gr</w:t>
                        </w:r>
                      </w:p>
                    </w:txbxContent>
                  </v:textbox>
                </v:shape>
                <v:shape id="_x0000_s2945" type="#_x0000_t202" style="position:absolute;left:2410;top:9673;width:863;height:450" filled="f" stroked="f">
                  <v:textbox style="mso-next-textbox:#_x0000_s2945">
                    <w:txbxContent>
                      <w:p w:rsidR="00C42E18" w:rsidRDefault="00C42E18">
                        <w:pPr>
                          <w:bidi w:val="0"/>
                          <w:jc w:val="center"/>
                          <w:rPr>
                            <w:rtl/>
                          </w:rPr>
                        </w:pPr>
                        <w:r>
                          <w:t>mol</w:t>
                        </w:r>
                      </w:p>
                    </w:txbxContent>
                  </v:textbox>
                </v:shape>
              </v:group>
              <v:shape id="_x0000_s2946" type="#_x0000_t202" style="position:absolute;left:2795;top:12004;width:776;height:450" filled="f" stroked="f">
                <v:textbox style="mso-next-textbox:#_x0000_s2946">
                  <w:txbxContent>
                    <w:p w:rsidR="00C42E18" w:rsidRDefault="00C42E18">
                      <w:pPr>
                        <w:pStyle w:val="NormalWeb"/>
                        <w:spacing w:before="0" w:beforeAutospacing="0" w:after="0" w:afterAutospacing="0"/>
                        <w:rPr>
                          <w:rtl/>
                        </w:rPr>
                      </w:pPr>
                      <w:r>
                        <w:t>254</w:t>
                      </w:r>
                    </w:p>
                  </w:txbxContent>
                </v:textbox>
              </v:shape>
            </v:group>
            <w10:anchorlock/>
          </v:group>
        </w:pic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 xml:space="preserve">המסה המולרית של </w:t>
      </w:r>
      <w:r>
        <w:rPr>
          <w:rFonts w:cs="David"/>
          <w:lang w:eastAsia="he-IL"/>
        </w:rPr>
        <w:t>I</w:t>
      </w:r>
      <w:r>
        <w:rPr>
          <w:rFonts w:cs="David"/>
          <w:vertAlign w:val="subscript"/>
          <w:lang w:eastAsia="he-IL"/>
        </w:rPr>
        <w:t>2(s)</w:t>
      </w:r>
      <w:r>
        <w:rPr>
          <w:rFonts w:cs="David" w:hint="cs"/>
          <w:rtl/>
          <w:lang w:eastAsia="he-IL"/>
        </w:rPr>
        <w:t>:</w:t>
      </w:r>
    </w:p>
    <w:p w:rsidR="005735F6" w:rsidRDefault="005735F6">
      <w:pPr>
        <w:pStyle w:val="NormalWeb"/>
        <w:bidi/>
        <w:spacing w:before="0" w:beforeAutospacing="0" w:after="0" w:afterAutospacing="0" w:line="360" w:lineRule="auto"/>
        <w:rPr>
          <w:rFonts w:cs="David"/>
          <w:sz w:val="16"/>
          <w:szCs w:val="16"/>
          <w:rtl/>
          <w:lang w:eastAsia="he-IL"/>
        </w:rPr>
      </w:pP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 xml:space="preserve">מספר המולים של </w:t>
      </w:r>
      <w:r>
        <w:rPr>
          <w:rFonts w:cs="David"/>
          <w:lang w:eastAsia="he-IL"/>
        </w:rPr>
        <w:t>I</w:t>
      </w:r>
      <w:r>
        <w:rPr>
          <w:rFonts w:cs="David"/>
          <w:vertAlign w:val="subscript"/>
          <w:lang w:eastAsia="he-IL"/>
        </w:rPr>
        <w:t>2(s)</w:t>
      </w:r>
      <w:r>
        <w:rPr>
          <w:rFonts w:cs="David" w:hint="cs"/>
          <w:rtl/>
          <w:lang w:eastAsia="he-IL"/>
        </w:rPr>
        <w:t xml:space="preserve"> בטבליי</w:t>
      </w:r>
      <w:r>
        <w:rPr>
          <w:rFonts w:cs="David" w:hint="eastAsia"/>
          <w:rtl/>
          <w:lang w:eastAsia="he-IL"/>
        </w:rPr>
        <w:t>ה</w:t>
      </w:r>
      <w:r>
        <w:rPr>
          <w:rFonts w:cs="David" w:hint="cs"/>
          <w:rtl/>
          <w:lang w:eastAsia="he-IL"/>
        </w:rPr>
        <w:t xml:space="preserve"> אחת:</w:t>
      </w:r>
      <w:r>
        <w:rPr>
          <w:rFonts w:cs="David" w:hint="cs"/>
          <w:vertAlign w:val="subscript"/>
          <w:rtl/>
          <w:lang w:eastAsia="he-IL"/>
        </w:rPr>
        <w:t xml:space="preserve">   </w:t>
      </w:r>
    </w:p>
    <w:p w:rsidR="005735F6" w:rsidRDefault="005735F6">
      <w:pPr>
        <w:pStyle w:val="NormalWeb"/>
        <w:bidi/>
        <w:spacing w:before="0" w:beforeAutospacing="0" w:after="0" w:afterAutospacing="0" w:line="360" w:lineRule="auto"/>
        <w:rPr>
          <w:rFonts w:cs="David"/>
          <w:sz w:val="16"/>
          <w:szCs w:val="16"/>
          <w:rtl/>
          <w:lang w:eastAsia="he-IL"/>
        </w:rPr>
      </w:pPr>
    </w:p>
    <w:p w:rsidR="005735F6" w:rsidRDefault="005735F6">
      <w:pPr>
        <w:spacing w:line="360" w:lineRule="auto"/>
        <w:rPr>
          <w:rFonts w:cs="David"/>
          <w:rtl/>
        </w:rPr>
      </w:pPr>
      <w:r>
        <w:rPr>
          <w:rFonts w:cs="David" w:hint="cs"/>
          <w:rtl/>
        </w:rPr>
        <w:t xml:space="preserve">(בטמפרטורה של </w:t>
      </w:r>
      <w:r>
        <w:rPr>
          <w:rFonts w:cs="David"/>
        </w:rPr>
        <w:t>25</w:t>
      </w:r>
      <w:r>
        <w:rPr>
          <w:rFonts w:cs="David"/>
          <w:vertAlign w:val="superscript"/>
        </w:rPr>
        <w:t>o</w:t>
      </w:r>
      <w:r>
        <w:rPr>
          <w:rFonts w:cs="David"/>
        </w:rPr>
        <w:t>C</w:t>
      </w:r>
      <w:r>
        <w:rPr>
          <w:rFonts w:cs="David" w:hint="cs"/>
          <w:rtl/>
        </w:rPr>
        <w:t xml:space="preserve"> יש להוסיף לליטר מים </w:t>
      </w:r>
      <w:r>
        <w:rPr>
          <w:rFonts w:cs="David"/>
        </w:rPr>
        <w:t>1.5</w:t>
      </w:r>
      <w:r>
        <w:rPr>
          <w:rFonts w:cs="David" w:hint="cs"/>
          <w:rtl/>
        </w:rPr>
        <w:t xml:space="preserve"> טבליות היוד.)</w: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 xml:space="preserve">מספר טבליות יוד שיש להוסיף ל- </w:t>
      </w:r>
      <w:r>
        <w:rPr>
          <w:rFonts w:cs="David"/>
          <w:lang w:val="ru-RU" w:eastAsia="he-IL"/>
        </w:rPr>
        <w:t>20</w:t>
      </w:r>
      <w:r>
        <w:rPr>
          <w:rFonts w:cs="David" w:hint="cs"/>
          <w:rtl/>
          <w:lang w:val="ru-RU" w:eastAsia="he-IL"/>
        </w:rPr>
        <w:t xml:space="preserve"> ליטר מים:              </w:t>
      </w:r>
      <w:r>
        <w:rPr>
          <w:rFonts w:cs="David"/>
          <w:lang w:eastAsia="he-IL"/>
        </w:rPr>
        <w:t>30</w:t>
      </w:r>
      <w:r>
        <w:rPr>
          <w:rFonts w:cs="David" w:hint="cs"/>
          <w:rtl/>
          <w:lang w:val="ru-RU" w:eastAsia="he-IL"/>
        </w:rPr>
        <w:t xml:space="preserve"> טבליות</w:t>
      </w:r>
      <w:r>
        <w:rPr>
          <w:rFonts w:cs="David"/>
          <w:lang w:eastAsia="he-IL"/>
        </w:rPr>
        <w:t xml:space="preserve">1.5 </w:t>
      </w:r>
      <w:r>
        <w:rPr>
          <w:rFonts w:cs="David"/>
          <w:lang w:eastAsia="he-IL"/>
        </w:rPr>
        <w:sym w:font="Symbol" w:char="F0B4"/>
      </w:r>
      <w:r>
        <w:rPr>
          <w:rFonts w:cs="David"/>
          <w:lang w:eastAsia="he-IL"/>
        </w:rPr>
        <w:t xml:space="preserve"> 20 = </w:t>
      </w:r>
      <w:r>
        <w:rPr>
          <w:rFonts w:cs="David" w:hint="cs"/>
          <w:rtl/>
          <w:lang w:eastAsia="he-IL"/>
        </w:rPr>
        <w:t xml:space="preserve"> טבליות</w: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 xml:space="preserve">מספר המולים של </w:t>
      </w:r>
      <w:r>
        <w:rPr>
          <w:rFonts w:cs="David"/>
          <w:lang w:eastAsia="he-IL"/>
        </w:rPr>
        <w:t>I</w:t>
      </w:r>
      <w:r>
        <w:rPr>
          <w:rFonts w:cs="David"/>
          <w:vertAlign w:val="subscript"/>
          <w:lang w:eastAsia="he-IL"/>
        </w:rPr>
        <w:t>2(s)</w:t>
      </w:r>
      <w:r>
        <w:rPr>
          <w:rFonts w:cs="David" w:hint="cs"/>
          <w:rtl/>
          <w:lang w:eastAsia="he-IL"/>
        </w:rPr>
        <w:t xml:space="preserve"> ב- </w:t>
      </w:r>
      <w:r>
        <w:rPr>
          <w:rFonts w:cs="David"/>
          <w:lang w:eastAsia="he-IL"/>
        </w:rPr>
        <w:t>30</w:t>
      </w:r>
      <w:r>
        <w:rPr>
          <w:rFonts w:cs="David" w:hint="cs"/>
          <w:rtl/>
          <w:lang w:eastAsia="he-IL"/>
        </w:rPr>
        <w:t xml:space="preserve"> טבליות:                </w:t>
      </w:r>
      <w:r>
        <w:t>3.15·10</w:t>
      </w:r>
      <w:r>
        <w:rPr>
          <w:vertAlign w:val="superscript"/>
        </w:rPr>
        <w:sym w:font="Symbol" w:char="F02D"/>
      </w:r>
      <w:r>
        <w:rPr>
          <w:vertAlign w:val="superscript"/>
        </w:rPr>
        <w:t>5</w:t>
      </w:r>
      <w:r>
        <w:t xml:space="preserve"> mol </w:t>
      </w:r>
      <w:r>
        <w:rPr>
          <w:rFonts w:cs="David"/>
          <w:lang w:eastAsia="he-IL"/>
        </w:rPr>
        <w:sym w:font="Symbol" w:char="F0B4"/>
      </w:r>
      <w:r>
        <w:t xml:space="preserve"> 30 = </w:t>
      </w:r>
      <w:r>
        <w:rPr>
          <w:b/>
          <w:bCs/>
        </w:rPr>
        <w:t>9.45·10</w:t>
      </w:r>
      <w:r>
        <w:rPr>
          <w:b/>
          <w:bCs/>
          <w:vertAlign w:val="superscript"/>
        </w:rPr>
        <w:sym w:font="Symbol" w:char="F02D"/>
      </w:r>
      <w:r>
        <w:rPr>
          <w:b/>
          <w:bCs/>
          <w:vertAlign w:val="superscript"/>
        </w:rPr>
        <w:t>4</w:t>
      </w:r>
      <w:r>
        <w:rPr>
          <w:b/>
          <w:bCs/>
        </w:rPr>
        <w:t xml:space="preserve"> mol</w:t>
      </w:r>
      <w:r>
        <w:t xml:space="preserve"> </w:t>
      </w:r>
    </w:p>
    <w:p w:rsidR="005735F6" w:rsidRDefault="005735F6">
      <w:pPr>
        <w:pStyle w:val="NormalWeb"/>
        <w:tabs>
          <w:tab w:val="left" w:pos="793"/>
        </w:tabs>
        <w:bidi/>
        <w:spacing w:before="0" w:beforeAutospacing="0" w:after="0" w:afterAutospacing="0" w:line="360" w:lineRule="auto"/>
        <w:ind w:left="368" w:hanging="426"/>
        <w:rPr>
          <w:rFonts w:cs="David"/>
          <w:rt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rPr>
          <w:rFonts w:cs="David"/>
          <w:rtl/>
          <w:lang w:val="he-IL"/>
        </w:rPr>
      </w:pPr>
    </w:p>
    <w:p w:rsidR="005735F6" w:rsidRDefault="005735F6">
      <w:pPr>
        <w:spacing w:line="360" w:lineRule="auto"/>
        <w:rPr>
          <w:rFonts w:cs="David"/>
          <w:rtl/>
          <w:lang w:val="he-IL"/>
        </w:rPr>
      </w:pPr>
    </w:p>
    <w:p w:rsidR="005735F6" w:rsidRDefault="005735F6">
      <w:pPr>
        <w:spacing w:line="360" w:lineRule="auto"/>
        <w:rPr>
          <w:rFonts w:cs="David"/>
          <w:rtl/>
        </w:rPr>
      </w:pPr>
      <w:r>
        <w:rPr>
          <w:rFonts w:cs="David" w:hint="cs"/>
          <w:rtl/>
          <w:lang w:val="he-IL"/>
        </w:rPr>
        <w:t>רוב התלמידים חישבו נכון את מספר ה</w:t>
      </w:r>
      <w:r>
        <w:rPr>
          <w:rFonts w:cs="David" w:hint="cs"/>
          <w:rtl/>
        </w:rPr>
        <w:t xml:space="preserve">מולים של יוד שהוסף ל- </w:t>
      </w:r>
      <w:r>
        <w:rPr>
          <w:rFonts w:cs="David"/>
        </w:rPr>
        <w:t>20</w:t>
      </w:r>
      <w:r>
        <w:rPr>
          <w:rFonts w:cs="David" w:hint="cs"/>
          <w:rtl/>
        </w:rPr>
        <w:t xml:space="preserve"> ליטר מים על ידי המטיילים.</w:t>
      </w:r>
    </w:p>
    <w:p w:rsidR="005735F6" w:rsidRDefault="005735F6">
      <w:pPr>
        <w:spacing w:line="360" w:lineRule="auto"/>
        <w:rPr>
          <w:rFonts w:cs="David"/>
          <w:rtl/>
          <w:lang w:val="he-IL"/>
        </w:rPr>
      </w:pPr>
      <w:r>
        <w:rPr>
          <w:rFonts w:cs="David" w:hint="cs"/>
          <w:rtl/>
        </w:rPr>
        <w:t xml:space="preserve">יחד עם זאת אותרו </w:t>
      </w:r>
      <w:r>
        <w:rPr>
          <w:rFonts w:cs="David" w:hint="cs"/>
          <w:rtl/>
          <w:lang w:val="he-IL"/>
        </w:rPr>
        <w:t>טעויות אופייניות:</w:t>
      </w:r>
    </w:p>
    <w:p w:rsidR="005735F6" w:rsidRDefault="005735F6">
      <w:pPr>
        <w:spacing w:line="360" w:lineRule="auto"/>
        <w:ind w:left="425" w:hanging="425"/>
        <w:rPr>
          <w:rFonts w:cs="David"/>
          <w:rtl/>
          <w:lang w:val="he-IL"/>
        </w:rPr>
      </w:pPr>
      <w:r>
        <w:rPr>
          <w:rFonts w:cs="David"/>
          <w:lang w:val="he-IL"/>
        </w:rPr>
        <w:sym w:font="Wingdings" w:char="F077"/>
      </w:r>
      <w:r>
        <w:rPr>
          <w:rFonts w:cs="David" w:hint="cs"/>
          <w:rtl/>
          <w:lang w:val="he-IL"/>
        </w:rPr>
        <w:tab/>
        <w:t xml:space="preserve">קביעה שגויה של מסה מולרית של יוד - רושמים מסה מולרית של אטומי יוד. </w:t>
      </w:r>
    </w:p>
    <w:p w:rsidR="005735F6" w:rsidRDefault="005735F6">
      <w:pPr>
        <w:spacing w:line="360" w:lineRule="auto"/>
        <w:ind w:left="425" w:hanging="425"/>
        <w:rPr>
          <w:rFonts w:cs="David"/>
          <w:rtl/>
          <w:lang w:val="he-IL"/>
        </w:rPr>
      </w:pPr>
      <w:r>
        <w:rPr>
          <w:rFonts w:cs="David"/>
          <w:lang w:val="he-IL"/>
        </w:rPr>
        <w:sym w:font="Wingdings" w:char="F077"/>
      </w:r>
      <w:r>
        <w:rPr>
          <w:rFonts w:cs="David" w:hint="cs"/>
          <w:rtl/>
          <w:lang w:val="he-IL"/>
        </w:rPr>
        <w:tab/>
        <w:t>חישוב הריכוז של יוד ביחידות מ"ג לליטר.</w:t>
      </w:r>
    </w:p>
    <w:p w:rsidR="005735F6" w:rsidRDefault="005735F6">
      <w:pPr>
        <w:spacing w:line="360" w:lineRule="auto"/>
        <w:ind w:left="425" w:hanging="425"/>
        <w:rPr>
          <w:rFonts w:cs="David"/>
          <w:rtl/>
          <w:lang w:val="he-IL"/>
        </w:rPr>
      </w:pPr>
      <w:r>
        <w:rPr>
          <w:rFonts w:cs="David"/>
          <w:lang w:val="he-IL"/>
        </w:rPr>
        <w:sym w:font="Wingdings" w:char="F077"/>
      </w:r>
      <w:r>
        <w:rPr>
          <w:rFonts w:cs="David" w:hint="cs"/>
          <w:rtl/>
          <w:lang w:val="he-IL"/>
        </w:rPr>
        <w:tab/>
        <w:t>טעויות חישוב.</w:t>
      </w:r>
    </w:p>
    <w:p w:rsidR="005735F6" w:rsidRDefault="005735F6">
      <w:pPr>
        <w:pStyle w:val="NormalWeb"/>
        <w:bidi/>
        <w:spacing w:before="0" w:beforeAutospacing="0" w:after="0" w:afterAutospacing="0" w:line="360" w:lineRule="auto"/>
        <w:rPr>
          <w:rFonts w:cs="David"/>
          <w:rtl/>
          <w:lang w:val="he-IL" w:eastAsia="he-IL"/>
        </w:rPr>
      </w:pPr>
    </w:p>
    <w:p w:rsidR="005735F6" w:rsidRDefault="005735F6">
      <w:pPr>
        <w:pStyle w:val="NormalWeb"/>
        <w:tabs>
          <w:tab w:val="left" w:pos="793"/>
        </w:tabs>
        <w:bidi/>
        <w:spacing w:before="0" w:beforeAutospacing="0" w:after="0" w:afterAutospacing="0" w:line="360" w:lineRule="auto"/>
        <w:ind w:left="368" w:hanging="426"/>
        <w:rPr>
          <w:rFonts w:cs="David"/>
          <w:rtl/>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2928" type="#_x0000_t64" style="position:absolute;left:0;text-align:left;margin-left:62.75pt;margin-top:18.55pt;width:468.8pt;height:153.55pt;z-index:184;mso-position-horizontal-relative:page" adj="383"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76</w:t>
      </w:r>
      <w:r w:rsidR="005735F6">
        <w:rPr>
          <w:rFonts w:cs="David" w:hint="cs"/>
          <w:b/>
          <w:bCs/>
          <w:color w:val="0000FF"/>
          <w:sz w:val="28"/>
          <w:szCs w:val="28"/>
          <w:rtl/>
          <w:lang w:eastAsia="en-US"/>
        </w:rPr>
        <w:t>)</w:t>
      </w:r>
    </w:p>
    <w:p w:rsidR="005735F6" w:rsidRDefault="005735F6">
      <w:pPr>
        <w:spacing w:line="360" w:lineRule="auto"/>
        <w:ind w:left="-1" w:right="-567"/>
        <w:rPr>
          <w:rFonts w:cs="David"/>
          <w:rtl/>
        </w:rPr>
      </w:pPr>
      <w:r>
        <w:rPr>
          <w:rFonts w:cs="David" w:hint="cs"/>
          <w:rtl/>
        </w:rPr>
        <w:t xml:space="preserve">כדי להיפטר מן הטעם הרע של המים המטוהרים, הוסיפו המטיילים למים טבליות של </w:t>
      </w:r>
    </w:p>
    <w:p w:rsidR="005735F6" w:rsidRDefault="005735F6">
      <w:pPr>
        <w:spacing w:line="360" w:lineRule="auto"/>
        <w:ind w:left="-1" w:right="-567"/>
        <w:rPr>
          <w:rFonts w:cs="David"/>
          <w:rtl/>
          <w:lang w:val="ru-RU"/>
        </w:rPr>
      </w:pPr>
      <w:r>
        <w:rPr>
          <w:rFonts w:cs="David" w:hint="cs"/>
          <w:rtl/>
        </w:rPr>
        <w:t xml:space="preserve">ויטמין </w:t>
      </w:r>
      <w:r>
        <w:rPr>
          <w:rFonts w:cs="David" w:hint="cs"/>
        </w:rPr>
        <w:t>C</w:t>
      </w:r>
      <w:r>
        <w:rPr>
          <w:rFonts w:cs="David" w:hint="cs"/>
          <w:rtl/>
        </w:rPr>
        <w:t>,</w:t>
      </w:r>
      <w:r>
        <w:rPr>
          <w:rFonts w:cs="David"/>
        </w:rPr>
        <w:t>C</w:t>
      </w:r>
      <w:r>
        <w:rPr>
          <w:rFonts w:cs="David"/>
          <w:vertAlign w:val="subscript"/>
        </w:rPr>
        <w:t>6</w:t>
      </w:r>
      <w:r>
        <w:rPr>
          <w:rFonts w:cs="David"/>
        </w:rPr>
        <w:t>H</w:t>
      </w:r>
      <w:r>
        <w:rPr>
          <w:rFonts w:cs="David"/>
          <w:vertAlign w:val="subscript"/>
        </w:rPr>
        <w:t>8</w:t>
      </w:r>
      <w:r>
        <w:rPr>
          <w:rFonts w:cs="David"/>
        </w:rPr>
        <w:t>O</w:t>
      </w:r>
      <w:r>
        <w:rPr>
          <w:rFonts w:cs="David"/>
          <w:vertAlign w:val="subscript"/>
        </w:rPr>
        <w:t>6(s)</w:t>
      </w:r>
      <w:r>
        <w:rPr>
          <w:rFonts w:cs="David"/>
        </w:rPr>
        <w:t xml:space="preserve"> </w:t>
      </w:r>
      <w:r>
        <w:rPr>
          <w:rFonts w:cs="David" w:hint="cs"/>
          <w:rtl/>
        </w:rPr>
        <w:t xml:space="preserve"> , שהגיב עם יוד על פי תגובה </w:t>
      </w:r>
      <w:r>
        <w:rPr>
          <w:rFonts w:cs="David"/>
          <w:lang w:val="ru-RU"/>
        </w:rPr>
        <w:t>(2)</w:t>
      </w:r>
      <w:r>
        <w:rPr>
          <w:rFonts w:cs="David" w:hint="cs"/>
          <w:rtl/>
          <w:lang w:val="ru-RU"/>
        </w:rPr>
        <w:t>:</w:t>
      </w:r>
    </w:p>
    <w:p w:rsidR="005735F6" w:rsidRDefault="005735F6">
      <w:pPr>
        <w:bidi w:val="0"/>
        <w:spacing w:line="360" w:lineRule="auto"/>
        <w:ind w:left="-1"/>
        <w:rPr>
          <w:rFonts w:cs="David"/>
          <w:rtl/>
        </w:rPr>
      </w:pPr>
      <w:r>
        <w:rPr>
          <w:rFonts w:cs="David"/>
        </w:rPr>
        <w:t>(2)</w:t>
      </w:r>
      <w:r>
        <w:rPr>
          <w:rFonts w:cs="David"/>
        </w:rPr>
        <w:tab/>
        <w:t>C</w:t>
      </w:r>
      <w:r>
        <w:rPr>
          <w:rFonts w:cs="David"/>
          <w:vertAlign w:val="subscript"/>
        </w:rPr>
        <w:t>6</w:t>
      </w:r>
      <w:r>
        <w:rPr>
          <w:rFonts w:cs="David"/>
        </w:rPr>
        <w:t>H</w:t>
      </w:r>
      <w:r>
        <w:rPr>
          <w:rFonts w:cs="David"/>
          <w:vertAlign w:val="subscript"/>
        </w:rPr>
        <w:t>8</w:t>
      </w:r>
      <w:r>
        <w:rPr>
          <w:rFonts w:cs="David"/>
        </w:rPr>
        <w:t>O</w:t>
      </w:r>
      <w:r>
        <w:rPr>
          <w:rFonts w:cs="David"/>
          <w:vertAlign w:val="subscript"/>
        </w:rPr>
        <w:t>6(aq)</w:t>
      </w:r>
      <w:r>
        <w:rPr>
          <w:rFonts w:cs="David"/>
        </w:rPr>
        <w:t xml:space="preserve">  +  I</w:t>
      </w:r>
      <w:r>
        <w:rPr>
          <w:rFonts w:cs="David"/>
          <w:vertAlign w:val="subscript"/>
        </w:rPr>
        <w:t>2(aq)</w:t>
      </w:r>
      <w:r>
        <w:rPr>
          <w:rFonts w:cs="David"/>
        </w:rPr>
        <w:t xml:space="preserve">  +  2H</w:t>
      </w:r>
      <w:r>
        <w:rPr>
          <w:rFonts w:cs="David"/>
          <w:vertAlign w:val="subscript"/>
        </w:rPr>
        <w:t>2</w:t>
      </w:r>
      <w:r>
        <w:rPr>
          <w:rFonts w:cs="David"/>
        </w:rPr>
        <w:t>O</w:t>
      </w:r>
      <w:r>
        <w:rPr>
          <w:rFonts w:cs="David"/>
          <w:vertAlign w:val="subscript"/>
        </w:rPr>
        <w:t>(l)</w:t>
      </w:r>
      <w:r>
        <w:rPr>
          <w:rFonts w:cs="David"/>
        </w:rPr>
        <w:t xml:space="preserve">  </w:t>
      </w:r>
      <w:r>
        <w:rPr>
          <w:rFonts w:cs="David"/>
        </w:rPr>
        <w:sym w:font="Symbol" w:char="F0AE"/>
      </w:r>
      <w:r>
        <w:rPr>
          <w:rFonts w:cs="David"/>
        </w:rPr>
        <w:t xml:space="preserve">  C</w:t>
      </w:r>
      <w:r>
        <w:rPr>
          <w:rFonts w:cs="David"/>
          <w:vertAlign w:val="subscript"/>
        </w:rPr>
        <w:t>6</w:t>
      </w:r>
      <w:r>
        <w:rPr>
          <w:rFonts w:cs="David"/>
        </w:rPr>
        <w:t>H</w:t>
      </w:r>
      <w:r>
        <w:rPr>
          <w:rFonts w:cs="David"/>
          <w:vertAlign w:val="subscript"/>
        </w:rPr>
        <w:t>6</w:t>
      </w:r>
      <w:r>
        <w:rPr>
          <w:rFonts w:cs="David"/>
        </w:rPr>
        <w:t>O</w:t>
      </w:r>
      <w:r>
        <w:rPr>
          <w:rFonts w:cs="David"/>
          <w:vertAlign w:val="subscript"/>
        </w:rPr>
        <w:t>6(aq)</w:t>
      </w:r>
      <w:r>
        <w:rPr>
          <w:rFonts w:cs="David"/>
        </w:rPr>
        <w:t xml:space="preserve">  +  2I</w:t>
      </w:r>
      <w:r>
        <w:rPr>
          <w:rFonts w:cs="David"/>
          <w:vertAlign w:val="superscript"/>
        </w:rPr>
        <w:sym w:font="Symbol" w:char="F02D"/>
      </w:r>
      <w:r>
        <w:rPr>
          <w:rFonts w:cs="David"/>
          <w:vertAlign w:val="subscript"/>
        </w:rPr>
        <w:t>(aq)</w:t>
      </w:r>
      <w:r>
        <w:rPr>
          <w:rFonts w:cs="David"/>
        </w:rPr>
        <w:t xml:space="preserve">  +  2H</w:t>
      </w:r>
      <w:r>
        <w:rPr>
          <w:rFonts w:cs="David"/>
          <w:vertAlign w:val="subscript"/>
        </w:rPr>
        <w:t>3</w:t>
      </w:r>
      <w:r>
        <w:rPr>
          <w:rFonts w:cs="David"/>
        </w:rPr>
        <w:t>O</w:t>
      </w:r>
      <w:r>
        <w:rPr>
          <w:rFonts w:cs="David"/>
          <w:vertAlign w:val="superscript"/>
        </w:rPr>
        <w:t>+</w:t>
      </w:r>
      <w:r>
        <w:rPr>
          <w:rFonts w:cs="David"/>
          <w:vertAlign w:val="subscript"/>
        </w:rPr>
        <w:t xml:space="preserve"> (aq) </w:t>
      </w:r>
      <w:r>
        <w:rPr>
          <w:rFonts w:cs="David"/>
          <w:vertAlign w:val="superscript"/>
        </w:rPr>
        <w:t xml:space="preserve"> </w:t>
      </w:r>
    </w:p>
    <w:p w:rsidR="005735F6" w:rsidRDefault="005735F6">
      <w:pPr>
        <w:pStyle w:val="NormalWeb"/>
        <w:tabs>
          <w:tab w:val="left" w:pos="793"/>
        </w:tabs>
        <w:bidi/>
        <w:spacing w:before="0" w:beforeAutospacing="0" w:after="0" w:afterAutospacing="0" w:line="360" w:lineRule="auto"/>
        <w:ind w:left="-1"/>
        <w:rPr>
          <w:rFonts w:cs="David"/>
          <w:rtl/>
        </w:rPr>
      </w:pPr>
      <w:r>
        <w:rPr>
          <w:rFonts w:cs="David" w:hint="cs"/>
          <w:rtl/>
        </w:rPr>
        <w:t>כל טבליי</w:t>
      </w:r>
      <w:r>
        <w:rPr>
          <w:rFonts w:cs="David" w:hint="eastAsia"/>
          <w:rtl/>
        </w:rPr>
        <w:t>ה</w:t>
      </w:r>
      <w:r>
        <w:rPr>
          <w:rFonts w:cs="David" w:hint="cs"/>
          <w:rtl/>
        </w:rPr>
        <w:t xml:space="preserve"> מכילה </w:t>
      </w:r>
      <w:r>
        <w:rPr>
          <w:rFonts w:hint="cs"/>
          <w:rtl/>
        </w:rPr>
        <w:t>50</w:t>
      </w:r>
      <w:r>
        <w:rPr>
          <w:rFonts w:cs="David" w:hint="cs"/>
          <w:rtl/>
        </w:rPr>
        <w:t xml:space="preserve"> מ"ג של ויטמין </w:t>
      </w:r>
      <w:r>
        <w:rPr>
          <w:rFonts w:cs="David" w:hint="cs"/>
        </w:rPr>
        <w:t>C</w:t>
      </w:r>
      <w:r>
        <w:rPr>
          <w:rFonts w:cs="David" w:hint="cs"/>
          <w:rtl/>
        </w:rPr>
        <w:t xml:space="preserve"> . </w:t>
      </w:r>
    </w:p>
    <w:p w:rsidR="005735F6" w:rsidRDefault="005735F6">
      <w:pPr>
        <w:pStyle w:val="NormalWeb"/>
        <w:tabs>
          <w:tab w:val="left" w:pos="793"/>
        </w:tabs>
        <w:bidi/>
        <w:spacing w:before="0" w:beforeAutospacing="0" w:after="0" w:afterAutospacing="0" w:line="360" w:lineRule="auto"/>
        <w:ind w:left="-1"/>
        <w:rPr>
          <w:rFonts w:cs="David"/>
          <w:rtl/>
        </w:rPr>
      </w:pPr>
      <w:r>
        <w:rPr>
          <w:rFonts w:cs="David" w:hint="cs"/>
          <w:rtl/>
        </w:rPr>
        <w:t xml:space="preserve">המטיילים הוסיפו טבליות של ויטמין </w:t>
      </w:r>
      <w:r>
        <w:rPr>
          <w:rFonts w:cs="David" w:hint="cs"/>
        </w:rPr>
        <w:t>C</w:t>
      </w:r>
      <w:r>
        <w:rPr>
          <w:rFonts w:cs="David" w:hint="cs"/>
          <w:rtl/>
        </w:rPr>
        <w:t xml:space="preserve"> בכמות מספקת לתגובה עם כל היוד שהוכנס למים, כי לא ידעו מהי כמות היוד שהגיבה.</w:t>
      </w:r>
    </w:p>
    <w:p w:rsidR="005735F6" w:rsidRDefault="005735F6">
      <w:pPr>
        <w:pStyle w:val="NormalWeb"/>
        <w:tabs>
          <w:tab w:val="left" w:pos="793"/>
        </w:tabs>
        <w:bidi/>
        <w:spacing w:before="0" w:beforeAutospacing="0" w:after="0" w:afterAutospacing="0" w:line="360" w:lineRule="auto"/>
        <w:ind w:left="-1"/>
        <w:rPr>
          <w:rFonts w:cs="David"/>
        </w:rPr>
      </w:pPr>
      <w:r>
        <w:rPr>
          <w:rFonts w:cs="David" w:hint="cs"/>
          <w:rtl/>
        </w:rPr>
        <w:t xml:space="preserve">כמה טבליות של ויטמין </w:t>
      </w:r>
      <w:r>
        <w:rPr>
          <w:rFonts w:cs="David" w:hint="cs"/>
        </w:rPr>
        <w:t>C</w:t>
      </w:r>
      <w:r>
        <w:rPr>
          <w:rFonts w:cs="David" w:hint="cs"/>
          <w:rtl/>
        </w:rPr>
        <w:t xml:space="preserve"> הוסיפו למים? </w:t>
      </w:r>
      <w:r>
        <w:rPr>
          <w:rFonts w:cs="David" w:hint="cs"/>
          <w:u w:val="single"/>
          <w:rtl/>
        </w:rPr>
        <w:t>פרט את חישוביך</w:t>
      </w:r>
      <w:r>
        <w:rPr>
          <w:rFonts w:cs="David" w:hint="cs"/>
          <w:rtl/>
        </w:rPr>
        <w:t>.</w:t>
      </w:r>
    </w:p>
    <w:p w:rsidR="005735F6" w:rsidRDefault="005735F6">
      <w:pPr>
        <w:pStyle w:val="NormalWeb"/>
        <w:bidi/>
        <w:spacing w:before="0" w:beforeAutospacing="0" w:after="0" w:afterAutospacing="0" w:line="360" w:lineRule="auto"/>
        <w:rPr>
          <w:sz w:val="16"/>
          <w:szCs w:val="16"/>
          <w:rtl/>
          <w:lang w:eastAsia="he-I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3025" style="position:absolute;left:0;text-align:left;margin-left:63.7pt;margin-top:18.5pt;width:468.8pt;height:161.55pt;z-index:195;mso-position-horizontal-relative:page" arcsize="9087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rPr>
          <w:rFonts w:cs="David"/>
          <w:rtl/>
        </w:rPr>
      </w:pPr>
      <w:r>
        <w:rPr>
          <w:rFonts w:cs="David" w:hint="cs"/>
          <w:rtl/>
        </w:rPr>
        <w:t xml:space="preserve">יחס המולים בניסוח התגובה בין </w:t>
      </w:r>
      <w:r>
        <w:rPr>
          <w:rFonts w:cs="David"/>
        </w:rPr>
        <w:t>I</w:t>
      </w:r>
      <w:r>
        <w:rPr>
          <w:rFonts w:cs="David"/>
          <w:vertAlign w:val="subscript"/>
        </w:rPr>
        <w:t>2(aq)</w:t>
      </w:r>
      <w:r>
        <w:rPr>
          <w:rFonts w:cs="David" w:hint="cs"/>
          <w:rtl/>
        </w:rPr>
        <w:t xml:space="preserve"> לבין </w:t>
      </w:r>
      <w:r>
        <w:rPr>
          <w:rFonts w:cs="David"/>
        </w:rPr>
        <w:t>C</w:t>
      </w:r>
      <w:r>
        <w:rPr>
          <w:rFonts w:cs="David"/>
          <w:vertAlign w:val="subscript"/>
        </w:rPr>
        <w:t>6</w:t>
      </w:r>
      <w:r>
        <w:rPr>
          <w:rFonts w:cs="David"/>
        </w:rPr>
        <w:t>H</w:t>
      </w:r>
      <w:r>
        <w:rPr>
          <w:rFonts w:cs="David"/>
          <w:vertAlign w:val="subscript"/>
        </w:rPr>
        <w:t>8</w:t>
      </w:r>
      <w:r>
        <w:rPr>
          <w:rFonts w:cs="David"/>
        </w:rPr>
        <w:t>O</w:t>
      </w:r>
      <w:r>
        <w:rPr>
          <w:rFonts w:cs="David"/>
          <w:vertAlign w:val="subscript"/>
        </w:rPr>
        <w:t>6(aq)</w:t>
      </w:r>
      <w:r>
        <w:rPr>
          <w:rFonts w:cs="David" w:hint="cs"/>
          <w:rtl/>
        </w:rPr>
        <w:t xml:space="preserve"> הוא </w:t>
      </w:r>
      <w:r>
        <w:rPr>
          <w:rFonts w:cs="David"/>
        </w:rPr>
        <w:t>1:1</w:t>
      </w:r>
      <w:r>
        <w:rPr>
          <w:rFonts w:cs="David" w:hint="cs"/>
          <w:rtl/>
        </w:rPr>
        <w:t xml:space="preserve"> , </w:t>
      </w:r>
    </w:p>
    <w:p w:rsidR="005735F6" w:rsidRDefault="005735F6">
      <w:pPr>
        <w:spacing w:line="360" w:lineRule="auto"/>
        <w:rPr>
          <w:rFonts w:cs="David"/>
          <w:rtl/>
        </w:rPr>
      </w:pPr>
      <w:r>
        <w:rPr>
          <w:rFonts w:cs="David" w:hint="cs"/>
          <w:rtl/>
        </w:rPr>
        <w:t xml:space="preserve">לכן מספר </w:t>
      </w:r>
      <w:r w:rsidR="00C54832" w:rsidRPr="00C54832">
        <w:rPr>
          <w:rFonts w:cs="David"/>
          <w:noProof/>
          <w:sz w:val="20"/>
          <w:rtl/>
          <w:lang w:val="he-IL"/>
        </w:rPr>
        <w:pict>
          <v:group id="_x0000_s2949" style="position:absolute;left:0;text-align:left;margin-left:25.35pt;margin-top:12.9pt;width:313.75pt;height:123.7pt;z-index:187;mso-position-horizontal-relative:text;mso-position-vertical-relative:text" coordorigin="1586,4167" coordsize="6275,2474">
            <v:group id="_x0000_s2950" style="position:absolute;left:1586;top:4167;width:1111;height:653" coordorigin="2795,11911" coordsize="1111,653">
              <v:group id="_x0000_s2951" style="position:absolute;left:3043;top:11911;width:863;height:653" coordorigin="2410,9470" coordsize="863,653">
                <v:shape id="_x0000_s2952" type="#_x0000_t202" style="position:absolute;left:2469;top:9470;width:739;height:450" filled="f" stroked="f">
                  <v:textbox style="mso-next-textbox:#_x0000_s2952">
                    <w:txbxContent>
                      <w:p w:rsidR="00C42E18" w:rsidRDefault="00C42E18">
                        <w:pPr>
                          <w:bidi w:val="0"/>
                          <w:jc w:val="center"/>
                          <w:rPr>
                            <w:u w:val="single"/>
                            <w:rtl/>
                          </w:rPr>
                        </w:pPr>
                        <w:r>
                          <w:rPr>
                            <w:u w:val="single"/>
                          </w:rPr>
                          <w:t>gr</w:t>
                        </w:r>
                      </w:p>
                    </w:txbxContent>
                  </v:textbox>
                </v:shape>
                <v:shape id="_x0000_s2953" type="#_x0000_t202" style="position:absolute;left:2410;top:9673;width:863;height:450" filled="f" stroked="f">
                  <v:textbox style="mso-next-textbox:#_x0000_s2953">
                    <w:txbxContent>
                      <w:p w:rsidR="00C42E18" w:rsidRDefault="00C42E18">
                        <w:pPr>
                          <w:bidi w:val="0"/>
                          <w:jc w:val="center"/>
                          <w:rPr>
                            <w:rtl/>
                          </w:rPr>
                        </w:pPr>
                        <w:r>
                          <w:t>mol</w:t>
                        </w:r>
                      </w:p>
                    </w:txbxContent>
                  </v:textbox>
                </v:shape>
              </v:group>
              <v:shape id="_x0000_s2954" type="#_x0000_t202" style="position:absolute;left:2795;top:12004;width:776;height:450" filled="f" stroked="f">
                <v:textbox style="mso-next-textbox:#_x0000_s2954">
                  <w:txbxContent>
                    <w:p w:rsidR="00C42E18" w:rsidRDefault="00C42E18">
                      <w:pPr>
                        <w:pStyle w:val="NormalWeb"/>
                        <w:spacing w:before="0" w:beforeAutospacing="0" w:after="0" w:afterAutospacing="0"/>
                        <w:rPr>
                          <w:rtl/>
                        </w:rPr>
                      </w:pPr>
                      <w:r>
                        <w:t>176</w:t>
                      </w:r>
                    </w:p>
                  </w:txbxContent>
                </v:textbox>
              </v:shape>
            </v:group>
            <v:group id="_x0000_s2955" style="position:absolute;left:1626;top:5012;width:6235;height:653" coordorigin="1688,5024" coordsize="6235,653">
              <v:group id="_x0000_s2956" style="position:absolute;left:1961;top:5024;width:863;height:653" coordorigin="2410,9470" coordsize="863,653">
                <v:shape id="_x0000_s2957" type="#_x0000_t202" style="position:absolute;left:2469;top:9470;width:739;height:450" filled="f" stroked="f">
                  <v:textbox style="mso-next-textbox:#_x0000_s2957">
                    <w:txbxContent>
                      <w:p w:rsidR="00C42E18" w:rsidRDefault="00C42E18">
                        <w:pPr>
                          <w:bidi w:val="0"/>
                          <w:jc w:val="center"/>
                          <w:rPr>
                            <w:u w:val="single"/>
                            <w:rtl/>
                          </w:rPr>
                        </w:pPr>
                        <w:r>
                          <w:rPr>
                            <w:u w:val="single"/>
                          </w:rPr>
                          <w:t>gr</w:t>
                        </w:r>
                      </w:p>
                    </w:txbxContent>
                  </v:textbox>
                </v:shape>
                <v:shape id="_x0000_s2958" type="#_x0000_t202" style="position:absolute;left:2410;top:9673;width:863;height:450" filled="f" stroked="f">
                  <v:textbox style="mso-next-textbox:#_x0000_s2958">
                    <w:txbxContent>
                      <w:p w:rsidR="00C42E18" w:rsidRDefault="00C42E18">
                        <w:pPr>
                          <w:bidi w:val="0"/>
                          <w:jc w:val="center"/>
                          <w:rPr>
                            <w:rtl/>
                          </w:rPr>
                        </w:pPr>
                        <w:r>
                          <w:t>mol</w:t>
                        </w:r>
                      </w:p>
                    </w:txbxContent>
                  </v:textbox>
                </v:shape>
              </v:group>
              <v:shape id="_x0000_s2959" type="#_x0000_t202" style="position:absolute;left:1688;top:5104;width:6235;height:450" filled="f" stroked="f">
                <v:textbox style="mso-next-textbox:#_x0000_s2959">
                  <w:txbxContent>
                    <w:p w:rsidR="00C42E18" w:rsidRDefault="00C42E18">
                      <w:pPr>
                        <w:pStyle w:val="NormalWeb"/>
                        <w:spacing w:before="0" w:beforeAutospacing="0" w:after="0" w:afterAutospacing="0"/>
                        <w:rPr>
                          <w:rtl/>
                        </w:rPr>
                      </w:pPr>
                      <w:r>
                        <w:t xml:space="preserve">176        </w:t>
                      </w:r>
                      <w:r>
                        <w:rPr>
                          <w:rFonts w:cs="David"/>
                        </w:rPr>
                        <w:sym w:font="Symbol" w:char="F0B4"/>
                      </w:r>
                      <w:r>
                        <w:rPr>
                          <w:rFonts w:cs="David"/>
                        </w:rPr>
                        <w:t xml:space="preserve"> 9.45</w:t>
                      </w:r>
                      <w:r>
                        <w:t>·10</w:t>
                      </w:r>
                      <w:r>
                        <w:rPr>
                          <w:vertAlign w:val="superscript"/>
                        </w:rPr>
                        <w:sym w:font="Symbol" w:char="F02D"/>
                      </w:r>
                      <w:r>
                        <w:rPr>
                          <w:vertAlign w:val="superscript"/>
                        </w:rPr>
                        <w:t xml:space="preserve">4 </w:t>
                      </w:r>
                      <w:r>
                        <w:t>mol = 0.16632 gr = 166.32 mg</w:t>
                      </w:r>
                      <w:r>
                        <w:rPr>
                          <w:rFonts w:cs="David" w:hint="cs"/>
                          <w:rtl/>
                          <w:lang w:val="ru-RU"/>
                        </w:rPr>
                        <w:t xml:space="preserve">         </w:t>
                      </w:r>
                      <w:r>
                        <w:t xml:space="preserve">         </w:t>
                      </w:r>
                    </w:p>
                  </w:txbxContent>
                </v:textbox>
              </v:shape>
            </v:group>
            <v:group id="_x0000_s2960" style="position:absolute;left:1591;top:5913;width:3284;height:728" coordorigin="4195,7388" coordsize="3284,728">
              <v:group id="_x0000_s2961" style="position:absolute;left:4195;top:7388;width:1540;height:728" coordorigin="4195,7388" coordsize="1540,728">
                <v:shape id="_x0000_s2962" type="#_x0000_t202" style="position:absolute;left:4195;top:7388;width:1540;height:551" filled="f" stroked="f">
                  <v:textbox style="mso-next-textbox:#_x0000_s2962">
                    <w:txbxContent>
                      <w:p w:rsidR="00C42E18" w:rsidRDefault="00C42E18">
                        <w:pPr>
                          <w:bidi w:val="0"/>
                          <w:jc w:val="center"/>
                          <w:rPr>
                            <w:u w:val="single"/>
                            <w:rtl/>
                          </w:rPr>
                        </w:pPr>
                        <w:r>
                          <w:rPr>
                            <w:u w:val="single"/>
                          </w:rPr>
                          <w:t>166.32 mg</w:t>
                        </w:r>
                      </w:p>
                    </w:txbxContent>
                  </v:textbox>
                </v:shape>
                <v:shape id="_x0000_s2963" type="#_x0000_t202" style="position:absolute;left:4385;top:7640;width:1189;height:476" filled="f" stroked="f">
                  <v:textbox style="mso-next-textbox:#_x0000_s2963">
                    <w:txbxContent>
                      <w:p w:rsidR="00C42E18" w:rsidRDefault="00C42E18">
                        <w:pPr>
                          <w:bidi w:val="0"/>
                          <w:jc w:val="center"/>
                          <w:rPr>
                            <w:rtl/>
                          </w:rPr>
                        </w:pPr>
                        <w:r>
                          <w:t>50 mg</w:t>
                        </w:r>
                      </w:p>
                    </w:txbxContent>
                  </v:textbox>
                </v:shape>
              </v:group>
              <v:shape id="_x0000_s2964" type="#_x0000_t202" style="position:absolute;left:5438;top:7528;width:2041;height:476" filled="f" stroked="f">
                <v:textbox style="mso-next-textbox:#_x0000_s2964">
                  <w:txbxContent>
                    <w:p w:rsidR="00C42E18" w:rsidRDefault="00C42E18">
                      <w:pPr>
                        <w:bidi w:val="0"/>
                        <w:rPr>
                          <w:rtl/>
                        </w:rPr>
                      </w:pPr>
                      <w:r>
                        <w:t xml:space="preserve">= </w:t>
                      </w:r>
                      <w:r>
                        <w:rPr>
                          <w:b/>
                          <w:bCs/>
                        </w:rPr>
                        <w:t xml:space="preserve">3.33 </w:t>
                      </w:r>
                      <w:r>
                        <w:rPr>
                          <w:rFonts w:cs="David" w:hint="cs"/>
                          <w:b/>
                          <w:bCs/>
                          <w:rtl/>
                        </w:rPr>
                        <w:t>טבליות</w:t>
                      </w:r>
                    </w:p>
                  </w:txbxContent>
                </v:textbox>
              </v:shape>
            </v:group>
            <w10:anchorlock/>
          </v:group>
        </w:pict>
      </w:r>
      <w:r>
        <w:rPr>
          <w:rFonts w:cs="David" w:hint="cs"/>
          <w:rtl/>
        </w:rPr>
        <w:t xml:space="preserve">המולים של </w:t>
      </w:r>
      <w:r>
        <w:rPr>
          <w:rFonts w:cs="David"/>
        </w:rPr>
        <w:t>C</w:t>
      </w:r>
      <w:r>
        <w:rPr>
          <w:rFonts w:cs="David"/>
          <w:vertAlign w:val="subscript"/>
        </w:rPr>
        <w:t>6</w:t>
      </w:r>
      <w:r>
        <w:rPr>
          <w:rFonts w:cs="David"/>
        </w:rPr>
        <w:t>H</w:t>
      </w:r>
      <w:r>
        <w:rPr>
          <w:rFonts w:cs="David"/>
          <w:vertAlign w:val="subscript"/>
        </w:rPr>
        <w:t>8</w:t>
      </w:r>
      <w:r>
        <w:rPr>
          <w:rFonts w:cs="David"/>
        </w:rPr>
        <w:t>O</w:t>
      </w:r>
      <w:r>
        <w:rPr>
          <w:rFonts w:cs="David"/>
          <w:vertAlign w:val="subscript"/>
        </w:rPr>
        <w:t>6(s)</w:t>
      </w:r>
      <w:r>
        <w:rPr>
          <w:rFonts w:cs="David" w:hint="cs"/>
          <w:rtl/>
        </w:rPr>
        <w:t xml:space="preserve"> שיש להוסיף ל- </w:t>
      </w:r>
      <w:r>
        <w:rPr>
          <w:rFonts w:cs="David"/>
          <w:lang w:val="ru-RU"/>
        </w:rPr>
        <w:t>20</w:t>
      </w:r>
      <w:r>
        <w:rPr>
          <w:rFonts w:cs="David" w:hint="cs"/>
          <w:rtl/>
          <w:lang w:val="ru-RU"/>
        </w:rPr>
        <w:t xml:space="preserve"> ליטר מים:  </w:t>
      </w:r>
      <w:r>
        <w:rPr>
          <w:rFonts w:cs="David"/>
        </w:rPr>
        <w:t>9.45</w:t>
      </w:r>
      <w:r>
        <w:t>·10</w:t>
      </w:r>
      <w:r>
        <w:rPr>
          <w:vertAlign w:val="superscript"/>
        </w:rPr>
        <w:sym w:font="Symbol" w:char="F02D"/>
      </w:r>
      <w:r>
        <w:rPr>
          <w:vertAlign w:val="superscript"/>
        </w:rPr>
        <w:t xml:space="preserve">4 </w:t>
      </w:r>
      <w:r>
        <w:t>mol</w:t>
      </w:r>
      <w:r>
        <w:rPr>
          <w:rFonts w:cs="David" w:hint="cs"/>
          <w:rtl/>
          <w:lang w:val="ru-RU"/>
        </w:rPr>
        <w:t xml:space="preserve">         </w:t>
      </w:r>
    </w:p>
    <w:p w:rsidR="005735F6" w:rsidRDefault="005735F6">
      <w:pPr>
        <w:spacing w:line="360" w:lineRule="auto"/>
        <w:rPr>
          <w:rFonts w:cs="David"/>
          <w:rtl/>
        </w:rPr>
      </w:pPr>
      <w:r>
        <w:rPr>
          <w:rFonts w:cs="David" w:hint="cs"/>
          <w:rtl/>
        </w:rPr>
        <w:t xml:space="preserve">המסה המולרית של </w:t>
      </w:r>
      <w:r>
        <w:rPr>
          <w:rFonts w:cs="David"/>
        </w:rPr>
        <w:t>C</w:t>
      </w:r>
      <w:r>
        <w:rPr>
          <w:rFonts w:cs="David"/>
          <w:vertAlign w:val="subscript"/>
        </w:rPr>
        <w:t>6</w:t>
      </w:r>
      <w:r>
        <w:rPr>
          <w:rFonts w:cs="David"/>
        </w:rPr>
        <w:t>H</w:t>
      </w:r>
      <w:r>
        <w:rPr>
          <w:rFonts w:cs="David"/>
          <w:vertAlign w:val="subscript"/>
        </w:rPr>
        <w:t>8</w:t>
      </w:r>
      <w:r>
        <w:rPr>
          <w:rFonts w:cs="David"/>
        </w:rPr>
        <w:t>O</w:t>
      </w:r>
      <w:r>
        <w:rPr>
          <w:rFonts w:cs="David"/>
          <w:vertAlign w:val="subscript"/>
        </w:rPr>
        <w:t>6(s)</w:t>
      </w:r>
      <w:r>
        <w:rPr>
          <w:rFonts w:cs="David" w:hint="cs"/>
          <w:rtl/>
        </w:rPr>
        <w:t xml:space="preserve"> </w:t>
      </w:r>
      <w:r>
        <w:rPr>
          <w:rFonts w:cs="David" w:hint="cs"/>
          <w:rtl/>
          <w:lang w:val="ru-RU"/>
        </w:rPr>
        <w:t xml:space="preserve">:  </w:t>
      </w:r>
      <w:r>
        <w:rPr>
          <w:rFonts w:cs="David"/>
        </w:rPr>
        <w:t xml:space="preserve">         </w:t>
      </w:r>
      <w:r>
        <w:rPr>
          <w:rFonts w:cs="David" w:hint="cs"/>
          <w:rtl/>
          <w:lang w:val="ru-RU"/>
        </w:rPr>
        <w:t xml:space="preserve">  </w:t>
      </w:r>
    </w:p>
    <w:p w:rsidR="005735F6" w:rsidRDefault="005735F6">
      <w:pPr>
        <w:spacing w:line="360" w:lineRule="auto"/>
        <w:rPr>
          <w:rFonts w:cs="David"/>
          <w:rtl/>
        </w:rPr>
      </w:pPr>
      <w:r>
        <w:rPr>
          <w:rFonts w:cs="David" w:hint="cs"/>
          <w:rtl/>
        </w:rPr>
        <w:t xml:space="preserve">המסה של </w:t>
      </w:r>
      <w:r>
        <w:rPr>
          <w:rFonts w:cs="David"/>
        </w:rPr>
        <w:t>C</w:t>
      </w:r>
      <w:r>
        <w:rPr>
          <w:rFonts w:cs="David"/>
          <w:vertAlign w:val="subscript"/>
        </w:rPr>
        <w:t>6</w:t>
      </w:r>
      <w:r>
        <w:rPr>
          <w:rFonts w:cs="David"/>
        </w:rPr>
        <w:t>H</w:t>
      </w:r>
      <w:r>
        <w:rPr>
          <w:rFonts w:cs="David"/>
          <w:vertAlign w:val="subscript"/>
        </w:rPr>
        <w:t>8</w:t>
      </w:r>
      <w:r>
        <w:rPr>
          <w:rFonts w:cs="David"/>
        </w:rPr>
        <w:t>O</w:t>
      </w:r>
      <w:r>
        <w:rPr>
          <w:rFonts w:cs="David"/>
          <w:vertAlign w:val="subscript"/>
        </w:rPr>
        <w:t>6(s)</w:t>
      </w:r>
      <w:r>
        <w:rPr>
          <w:rFonts w:cs="David" w:hint="cs"/>
          <w:rtl/>
        </w:rPr>
        <w:t xml:space="preserve"> שיש להוסיף ל- </w:t>
      </w:r>
      <w:r>
        <w:rPr>
          <w:rFonts w:cs="David"/>
          <w:lang w:val="ru-RU"/>
        </w:rPr>
        <w:t>20</w:t>
      </w:r>
      <w:r>
        <w:rPr>
          <w:rFonts w:cs="David" w:hint="cs"/>
          <w:rtl/>
          <w:lang w:val="ru-RU"/>
        </w:rPr>
        <w:t xml:space="preserve"> ליטר מים:  </w:t>
      </w:r>
      <w:r>
        <w:rPr>
          <w:rFonts w:cs="David"/>
        </w:rPr>
        <w:t xml:space="preserve">         </w:t>
      </w:r>
      <w:r>
        <w:rPr>
          <w:rFonts w:cs="David" w:hint="cs"/>
          <w:rtl/>
          <w:lang w:val="ru-RU"/>
        </w:rPr>
        <w:t xml:space="preserve">  </w:t>
      </w:r>
    </w:p>
    <w:p w:rsidR="005735F6" w:rsidRDefault="005735F6">
      <w:pPr>
        <w:spacing w:line="360" w:lineRule="auto"/>
        <w:rPr>
          <w:rFonts w:cs="David"/>
          <w:rtl/>
        </w:rPr>
      </w:pPr>
    </w:p>
    <w:p w:rsidR="005735F6" w:rsidRDefault="005735F6">
      <w:pPr>
        <w:spacing w:line="360" w:lineRule="auto"/>
        <w:rPr>
          <w:rFonts w:cs="David"/>
          <w:rtl/>
        </w:rPr>
      </w:pPr>
      <w:r>
        <w:rPr>
          <w:rFonts w:cs="David" w:hint="cs"/>
          <w:rtl/>
        </w:rPr>
        <w:t xml:space="preserve">מספר הטבליות של </w:t>
      </w:r>
      <w:r>
        <w:rPr>
          <w:rFonts w:cs="David"/>
        </w:rPr>
        <w:t>C</w:t>
      </w:r>
      <w:r>
        <w:rPr>
          <w:rFonts w:cs="David"/>
          <w:vertAlign w:val="subscript"/>
        </w:rPr>
        <w:t>6</w:t>
      </w:r>
      <w:r>
        <w:rPr>
          <w:rFonts w:cs="David"/>
        </w:rPr>
        <w:t>H</w:t>
      </w:r>
      <w:r>
        <w:rPr>
          <w:rFonts w:cs="David"/>
          <w:vertAlign w:val="subscript"/>
        </w:rPr>
        <w:t>8</w:t>
      </w:r>
      <w:r>
        <w:rPr>
          <w:rFonts w:cs="David"/>
        </w:rPr>
        <w:t>O</w:t>
      </w:r>
      <w:r>
        <w:rPr>
          <w:rFonts w:cs="David"/>
          <w:vertAlign w:val="subscript"/>
        </w:rPr>
        <w:t>6(s)</w:t>
      </w:r>
      <w:r>
        <w:rPr>
          <w:rFonts w:cs="David" w:hint="cs"/>
          <w:rtl/>
        </w:rPr>
        <w:t xml:space="preserve"> שיש להוסיף ל- </w:t>
      </w:r>
      <w:r>
        <w:rPr>
          <w:rFonts w:cs="David"/>
          <w:lang w:val="ru-RU"/>
        </w:rPr>
        <w:t>20</w:t>
      </w:r>
      <w:r>
        <w:rPr>
          <w:rFonts w:cs="David" w:hint="cs"/>
          <w:rtl/>
          <w:lang w:val="ru-RU"/>
        </w:rPr>
        <w:t xml:space="preserve"> ליטר מים:  </w:t>
      </w:r>
      <w:r>
        <w:rPr>
          <w:rFonts w:cs="David"/>
        </w:rPr>
        <w:t xml:space="preserve">         </w:t>
      </w:r>
      <w:r>
        <w:rPr>
          <w:rFonts w:cs="David" w:hint="cs"/>
          <w:rtl/>
          <w:lang w:val="ru-RU"/>
        </w:rPr>
        <w:t xml:space="preserve">  </w:t>
      </w:r>
    </w:p>
    <w:p w:rsidR="005735F6" w:rsidRDefault="005735F6">
      <w:pPr>
        <w:spacing w:line="360" w:lineRule="auto"/>
        <w:rPr>
          <w:rFonts w:cs="David"/>
          <w:rtl/>
        </w:rPr>
      </w:pPr>
    </w:p>
    <w:p w:rsidR="005735F6" w:rsidRDefault="005735F6">
      <w:pPr>
        <w:pStyle w:val="NormalWeb"/>
        <w:bidi/>
        <w:spacing w:before="0" w:beforeAutospacing="0" w:after="0" w:afterAutospacing="0"/>
        <w:rPr>
          <w:rtl/>
          <w:lang w:eastAsia="he-IL"/>
        </w:rPr>
      </w:pPr>
    </w:p>
    <w:p w:rsidR="005735F6" w:rsidRDefault="005735F6">
      <w:pPr>
        <w:pStyle w:val="NormalWeb"/>
        <w:bidi/>
        <w:spacing w:before="0" w:beforeAutospacing="0" w:after="0" w:afterAutospacing="0"/>
        <w:rPr>
          <w:rtl/>
          <w:lang w:eastAsia="he-IL"/>
        </w:rPr>
      </w:pPr>
    </w:p>
    <w:p w:rsidR="005735F6" w:rsidRDefault="005735F6">
      <w:pPr>
        <w:spacing w:line="360" w:lineRule="auto"/>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pStyle w:val="NormalWeb"/>
        <w:bidi/>
        <w:spacing w:before="0" w:beforeAutospacing="0" w:after="0" w:afterAutospacing="0"/>
        <w:rPr>
          <w:rtl/>
          <w:lang w:eastAsia="he-IL"/>
        </w:rPr>
      </w:pPr>
    </w:p>
    <w:p w:rsidR="005735F6" w:rsidRDefault="005735F6">
      <w:pPr>
        <w:spacing w:line="360" w:lineRule="auto"/>
        <w:rPr>
          <w:rFonts w:cs="David"/>
          <w:rtl/>
          <w:lang w:val="he-IL"/>
        </w:rPr>
      </w:pPr>
      <w:r>
        <w:rPr>
          <w:rFonts w:cs="David" w:hint="cs"/>
          <w:rtl/>
          <w:lang w:val="he-IL"/>
        </w:rPr>
        <w:t xml:space="preserve">רוב התלמידים הצליחו לחשב נכון את מספר </w:t>
      </w:r>
      <w:r>
        <w:rPr>
          <w:rFonts w:cs="David" w:hint="cs"/>
          <w:rtl/>
        </w:rPr>
        <w:t xml:space="preserve">הטבליות של </w:t>
      </w:r>
      <w:r>
        <w:rPr>
          <w:rFonts w:cs="David"/>
        </w:rPr>
        <w:t>C</w:t>
      </w:r>
      <w:r>
        <w:rPr>
          <w:rFonts w:cs="David"/>
          <w:vertAlign w:val="subscript"/>
        </w:rPr>
        <w:t>6</w:t>
      </w:r>
      <w:r>
        <w:rPr>
          <w:rFonts w:cs="David"/>
        </w:rPr>
        <w:t>H</w:t>
      </w:r>
      <w:r>
        <w:rPr>
          <w:rFonts w:cs="David"/>
          <w:vertAlign w:val="subscript"/>
        </w:rPr>
        <w:t>8</w:t>
      </w:r>
      <w:r>
        <w:rPr>
          <w:rFonts w:cs="David"/>
        </w:rPr>
        <w:t>O</w:t>
      </w:r>
      <w:r>
        <w:rPr>
          <w:rFonts w:cs="David"/>
          <w:vertAlign w:val="subscript"/>
        </w:rPr>
        <w:t>6(s)</w:t>
      </w:r>
      <w:r>
        <w:rPr>
          <w:rFonts w:cs="David" w:hint="cs"/>
          <w:rtl/>
        </w:rPr>
        <w:t xml:space="preserve"> שהוסף ל- </w:t>
      </w:r>
      <w:r>
        <w:rPr>
          <w:rFonts w:cs="David"/>
        </w:rPr>
        <w:t>20</w:t>
      </w:r>
      <w:r>
        <w:rPr>
          <w:rFonts w:cs="David" w:hint="cs"/>
          <w:rtl/>
        </w:rPr>
        <w:t xml:space="preserve"> ליטר מים על ידי המטיילים, אך היו תלמידים שטעו. חלק מהתלמידים לא הבינו את השאלה והתקשו לקשר בין                החישוב בתת-סעיף זה לבין החישוב בתת-סעיף ג' </w:t>
      </w:r>
      <w:r>
        <w:rPr>
          <w:rFonts w:cs="David"/>
        </w:rPr>
        <w:t>i</w:t>
      </w:r>
      <w:r>
        <w:rPr>
          <w:rFonts w:cs="David" w:hint="cs"/>
          <w:rtl/>
        </w:rPr>
        <w:t xml:space="preserve"> . הם לא התייחסו לנתון שהמטיילים הוסיפו טבליות של ויטמין </w:t>
      </w:r>
      <w:r>
        <w:rPr>
          <w:rFonts w:cs="David" w:hint="cs"/>
        </w:rPr>
        <w:t>C</w:t>
      </w:r>
      <w:r>
        <w:rPr>
          <w:rFonts w:cs="David" w:hint="cs"/>
          <w:rtl/>
        </w:rPr>
        <w:t xml:space="preserve"> בכמות מספקת לתגובה עם כל היוד שהוכנס למים. </w:t>
      </w:r>
    </w:p>
    <w:p w:rsidR="005735F6" w:rsidRDefault="005735F6">
      <w:pPr>
        <w:spacing w:line="360" w:lineRule="auto"/>
        <w:rPr>
          <w:rFonts w:cs="David"/>
          <w:rtl/>
          <w:lang w:val="he-IL"/>
        </w:rPr>
      </w:pPr>
    </w:p>
    <w:p w:rsidR="005735F6" w:rsidRDefault="005735F6">
      <w:pPr>
        <w:spacing w:line="360" w:lineRule="auto"/>
        <w:rPr>
          <w:rFonts w:cs="David"/>
          <w:rtl/>
          <w:lang w:val="he-IL"/>
        </w:rPr>
      </w:pPr>
    </w:p>
    <w:p w:rsidR="005735F6" w:rsidRDefault="005735F6">
      <w:pPr>
        <w:spacing w:line="360" w:lineRule="auto"/>
        <w:rPr>
          <w:rFonts w:cs="David"/>
          <w:rtl/>
          <w:lang w:val="he-IL"/>
        </w:rPr>
      </w:pPr>
    </w:p>
    <w:p w:rsidR="005735F6" w:rsidRDefault="00C54832">
      <w:pPr>
        <w:spacing w:line="360" w:lineRule="auto"/>
        <w:rPr>
          <w:rFonts w:cs="David"/>
          <w:rtl/>
          <w:lang w:val="he-IL"/>
        </w:rPr>
      </w:pPr>
      <w:r w:rsidRPr="00C54832">
        <w:rPr>
          <w:rFonts w:cs="David"/>
          <w:noProof/>
          <w:sz w:val="20"/>
          <w:rtl/>
          <w:lang w:val="he-IL"/>
        </w:rPr>
        <w:lastRenderedPageBreak/>
        <w:pict>
          <v:shape id="_x0000_s20529" type="#_x0000_t98" style="position:absolute;left:0;text-align:left;margin-left:64.25pt;margin-top:1.1pt;width:468.25pt;height:622.5pt;z-index:-15;mso-position-horizontal-relative:page" adj="1243" filled="f" fillcolor="#969696" strokecolor="#f39">
            <v:stroke dashstyle="dash"/>
            <v:textbox inset="1pt,1pt,1pt,1pt"/>
            <w10:wrap anchorx="page"/>
          </v:shape>
        </w:pict>
      </w:r>
    </w:p>
    <w:p w:rsidR="005735F6" w:rsidRDefault="005735F6">
      <w:pPr>
        <w:spacing w:line="360" w:lineRule="auto"/>
        <w:rPr>
          <w:rFonts w:cs="David"/>
          <w:rtl/>
          <w:lang w:val="he-IL"/>
        </w:rPr>
      </w:pPr>
    </w:p>
    <w:p w:rsidR="005735F6" w:rsidRDefault="005735F6">
      <w:pPr>
        <w:spacing w:line="360" w:lineRule="auto"/>
        <w:rPr>
          <w:rFonts w:cs="David"/>
          <w:rtl/>
          <w:lang w:val="he-IL"/>
        </w:rPr>
      </w:pPr>
      <w:r>
        <w:rPr>
          <w:rFonts w:cs="David" w:hint="cs"/>
          <w:rtl/>
          <w:lang w:val="he-IL"/>
        </w:rPr>
        <w:t xml:space="preserve">מומלץ לסכם עם התלמידים את שלבי הטיהור של 20 ליטר מים על ידי המטיילים: </w:t>
      </w:r>
    </w:p>
    <w:p w:rsidR="005735F6" w:rsidRDefault="00C54832">
      <w:pPr>
        <w:spacing w:line="360" w:lineRule="auto"/>
        <w:rPr>
          <w:rFonts w:cs="David"/>
          <w:u w:val="single"/>
          <w:rtl/>
          <w:lang w:val="he-IL"/>
        </w:rPr>
      </w:pPr>
      <w:r w:rsidRPr="00C54832">
        <w:rPr>
          <w:rFonts w:cs="David"/>
          <w:noProof/>
          <w:sz w:val="20"/>
          <w:u w:val="single"/>
          <w:rtl/>
          <w:lang w:val="he-IL"/>
        </w:rPr>
        <w:pict>
          <v:group id="_x0000_s20520" style="position:absolute;left:0;text-align:left;margin-left:53.55pt;margin-top:20.25pt;width:329.75pt;height:172.8pt;z-index:529" coordorigin="2602,9447" coordsize="6595,3456">
            <v:shape id="_x0000_s20498" type="#_x0000_t75" style="position:absolute;left:2602;top:9447;width:1820;height:3456">
              <v:imagedata r:id="rId56" o:title="5_070311_2653" croptop="6122f" cropbottom="7559f" cropleft="10937f" cropright="14431f"/>
            </v:shape>
            <v:group id="_x0000_s20511" style="position:absolute;left:5921;top:10206;width:3276;height:1362" coordorigin="5905,13994" coordsize="3758,1562" wrapcoords="3567 0 3567 7596 495 9969 -99 10681 -99 21363 17934 21363 17934 11393 21600 10919 21600 0 3567 0">
              <v:group id="_x0000_s20512" style="position:absolute;left:5905;top:14772;width:3108;height:784" coordorigin="6555,13994" coordsize="3108,784">
                <v:shape id="_x0000_s20513" type="#_x0000_t75" style="position:absolute;left:6555;top:13994;width:1020;height:784">
                  <v:imagedata r:id="rId57" o:title="diksam" croptop="2924f" cropbottom="3613f" cropleft="2393f" cropright="2665f"/>
                </v:shape>
                <v:shape id="_x0000_s20514" type="#_x0000_t75" style="position:absolute;left:8643;top:13994;width:1020;height:784">
                  <v:imagedata r:id="rId57" o:title="diksam" croptop="2924f" cropbottom="3613f" cropleft="2393f" cropright="2665f"/>
                </v:shape>
                <v:shape id="_x0000_s20515" type="#_x0000_t75" style="position:absolute;left:7609;top:13994;width:1020;height:784">
                  <v:imagedata r:id="rId57" o:title="diksam" croptop="2924f" cropbottom="3613f" cropleft="2393f" cropright="2665f"/>
                </v:shape>
              </v:group>
              <v:group id="_x0000_s20516" style="position:absolute;left:6555;top:13994;width:3108;height:784" coordorigin="6555,13994" coordsize="3108,784">
                <v:shape id="_x0000_s20517" type="#_x0000_t75" style="position:absolute;left:6555;top:13994;width:1020;height:784">
                  <v:imagedata r:id="rId57" o:title="diksam" croptop="2924f" cropbottom="3613f" cropleft="2393f" cropright="2665f"/>
                </v:shape>
                <v:shape id="_x0000_s20518" type="#_x0000_t75" style="position:absolute;left:8643;top:13994;width:1020;height:784">
                  <v:imagedata r:id="rId57" o:title="diksam" croptop="2924f" cropbottom="3613f" cropleft="2393f" cropright="2665f"/>
                </v:shape>
                <v:shape id="_x0000_s20519" type="#_x0000_t75" style="position:absolute;left:7609;top:13994;width:1020;height:784">
                  <v:imagedata r:id="rId57" o:title="diksam" croptop="2924f" cropbottom="3613f" cropleft="2393f" cropright="2665f"/>
                </v:shape>
              </v:group>
            </v:group>
            <w10:anchorlock/>
          </v:group>
        </w:pict>
      </w:r>
      <w:r w:rsidR="005735F6">
        <w:rPr>
          <w:rFonts w:cs="David" w:hint="cs"/>
          <w:u w:val="single"/>
          <w:rtl/>
          <w:lang w:val="he-IL"/>
        </w:rPr>
        <w:t>שלב 1</w:t>
      </w:r>
      <w:r w:rsidR="005735F6">
        <w:rPr>
          <w:rFonts w:cs="David" w:hint="cs"/>
          <w:rtl/>
          <w:lang w:val="he-IL"/>
        </w:rPr>
        <w:t>:</w:t>
      </w:r>
    </w:p>
    <w:p w:rsidR="005735F6" w:rsidRDefault="005735F6">
      <w:pPr>
        <w:pStyle w:val="NormalWeb"/>
        <w:bidi/>
        <w:spacing w:before="0" w:beforeAutospacing="0" w:after="0" w:afterAutospacing="0" w:line="360" w:lineRule="auto"/>
        <w:rPr>
          <w:rFonts w:cs="David"/>
          <w:rtl/>
          <w:lang w:val="he-IL" w:eastAsia="he-IL"/>
        </w:rPr>
      </w:pPr>
      <w:r>
        <w:rPr>
          <w:rFonts w:cs="David" w:hint="cs"/>
          <w:rtl/>
          <w:lang w:val="he-IL" w:eastAsia="he-IL"/>
        </w:rPr>
        <w:t xml:space="preserve">הוספת 30 טבליות יוד המכילות סה"כ </w:t>
      </w:r>
      <w:r>
        <w:rPr>
          <w:rFonts w:cs="David"/>
        </w:rPr>
        <w:t xml:space="preserve"> 9.45·10</w:t>
      </w:r>
      <w:r>
        <w:rPr>
          <w:rFonts w:cs="David"/>
          <w:vertAlign w:val="superscript"/>
        </w:rPr>
        <w:sym w:font="Symbol" w:char="F02D"/>
      </w:r>
      <w:r>
        <w:rPr>
          <w:rFonts w:cs="David"/>
          <w:vertAlign w:val="superscript"/>
        </w:rPr>
        <w:t>4</w:t>
      </w:r>
      <w:r>
        <w:rPr>
          <w:rFonts w:cs="David" w:hint="cs"/>
          <w:rtl/>
        </w:rPr>
        <w:t>מול יוד.</w:t>
      </w:r>
    </w:p>
    <w:p w:rsidR="005735F6" w:rsidRDefault="005735F6">
      <w:pPr>
        <w:spacing w:line="360" w:lineRule="auto"/>
        <w:rPr>
          <w:rFonts w:cs="David"/>
          <w:rtl/>
          <w:lang w:val="he-IL"/>
        </w:rPr>
      </w:pPr>
    </w:p>
    <w:p w:rsidR="005735F6" w:rsidRDefault="005735F6">
      <w:pPr>
        <w:spacing w:line="360" w:lineRule="auto"/>
        <w:rPr>
          <w:rFonts w:cs="David"/>
          <w:rtl/>
          <w:lang w:val="he-IL"/>
        </w:rPr>
      </w:pPr>
    </w:p>
    <w:p w:rsidR="005735F6" w:rsidRDefault="005735F6">
      <w:pPr>
        <w:spacing w:line="360" w:lineRule="auto"/>
        <w:rPr>
          <w:rFonts w:cs="David"/>
          <w:rtl/>
          <w:lang w:val="he-IL"/>
        </w:rPr>
      </w:pPr>
    </w:p>
    <w:p w:rsidR="005735F6" w:rsidRDefault="005735F6">
      <w:pPr>
        <w:spacing w:line="360" w:lineRule="auto"/>
        <w:rPr>
          <w:rFonts w:cs="David"/>
          <w:rtl/>
          <w:lang w:val="he-IL"/>
        </w:rPr>
      </w:pPr>
    </w:p>
    <w:p w:rsidR="005735F6" w:rsidRDefault="005735F6">
      <w:pPr>
        <w:spacing w:line="360" w:lineRule="auto"/>
        <w:rPr>
          <w:rFonts w:cs="David"/>
          <w:rtl/>
          <w:lang w:val="he-IL"/>
        </w:rPr>
      </w:pPr>
    </w:p>
    <w:p w:rsidR="005735F6" w:rsidRDefault="005735F6">
      <w:pPr>
        <w:pStyle w:val="NormalWeb"/>
        <w:tabs>
          <w:tab w:val="left" w:pos="1559"/>
        </w:tabs>
        <w:bidi/>
        <w:spacing w:before="0" w:beforeAutospacing="0" w:after="0" w:afterAutospacing="0" w:line="360" w:lineRule="auto"/>
        <w:rPr>
          <w:rFonts w:cs="David"/>
          <w:rtl/>
          <w:lang w:val="he-IL" w:eastAsia="he-IL"/>
        </w:rPr>
      </w:pPr>
      <w:r>
        <w:rPr>
          <w:rFonts w:cs="David" w:hint="cs"/>
          <w:rtl/>
          <w:lang w:val="he-IL" w:eastAsia="he-IL"/>
        </w:rPr>
        <w:t xml:space="preserve"> </w:t>
      </w:r>
    </w:p>
    <w:p w:rsidR="005735F6" w:rsidRDefault="005735F6">
      <w:pPr>
        <w:pStyle w:val="NormalWeb"/>
        <w:tabs>
          <w:tab w:val="left" w:pos="1559"/>
        </w:tabs>
        <w:bidi/>
        <w:spacing w:before="0" w:beforeAutospacing="0" w:after="0" w:afterAutospacing="0" w:line="360" w:lineRule="auto"/>
        <w:rPr>
          <w:rFonts w:cs="David"/>
          <w:rtl/>
          <w:lang w:val="he-IL" w:eastAsia="he-IL"/>
        </w:rPr>
      </w:pPr>
      <w:r>
        <w:rPr>
          <w:rFonts w:cs="David" w:hint="cs"/>
          <w:rtl/>
          <w:lang w:val="he-IL" w:eastAsia="he-IL"/>
        </w:rPr>
        <w:t>הבקבוק הכיל:</w:t>
      </w:r>
      <w:r>
        <w:rPr>
          <w:rFonts w:cs="David" w:hint="cs"/>
          <w:rtl/>
          <w:lang w:val="he-IL" w:eastAsia="he-IL"/>
        </w:rPr>
        <w:tab/>
        <w:t xml:space="preserve"> 20 ליטר מים</w:t>
      </w:r>
    </w:p>
    <w:p w:rsidR="005735F6" w:rsidRDefault="005735F6">
      <w:pPr>
        <w:tabs>
          <w:tab w:val="left" w:pos="1559"/>
        </w:tabs>
        <w:spacing w:line="360" w:lineRule="auto"/>
        <w:rPr>
          <w:rFonts w:cs="David"/>
          <w:rtl/>
          <w:lang w:val="he-IL"/>
        </w:rPr>
      </w:pPr>
      <w:r>
        <w:rPr>
          <w:rFonts w:cs="David" w:hint="cs"/>
          <w:rtl/>
          <w:lang w:val="he-IL"/>
        </w:rPr>
        <w:tab/>
      </w:r>
      <w:r>
        <w:rPr>
          <w:rFonts w:cs="David"/>
        </w:rPr>
        <w:t>9.45·10</w:t>
      </w:r>
      <w:r>
        <w:rPr>
          <w:rFonts w:cs="David"/>
          <w:vertAlign w:val="superscript"/>
        </w:rPr>
        <w:sym w:font="Symbol" w:char="F02D"/>
      </w:r>
      <w:r>
        <w:rPr>
          <w:rFonts w:cs="David"/>
          <w:vertAlign w:val="superscript"/>
        </w:rPr>
        <w:t>4</w:t>
      </w:r>
      <w:r>
        <w:rPr>
          <w:rFonts w:cs="David" w:hint="cs"/>
          <w:rtl/>
        </w:rPr>
        <w:t xml:space="preserve"> מול יוד</w:t>
      </w:r>
      <w:r>
        <w:rPr>
          <w:rFonts w:cs="David" w:hint="cs"/>
          <w:rtl/>
          <w:lang w:val="he-IL"/>
        </w:rPr>
        <w:t xml:space="preserve"> </w:t>
      </w:r>
    </w:p>
    <w:p w:rsidR="005735F6" w:rsidRDefault="005735F6">
      <w:pPr>
        <w:pStyle w:val="10"/>
        <w:spacing w:line="360" w:lineRule="auto"/>
        <w:rPr>
          <w:rFonts w:ascii="Times New Roman" w:hAnsi="Times New Roman" w:cs="David"/>
          <w:rtl/>
          <w:lang w:val="he-IL" w:eastAsia="he-IL"/>
        </w:rPr>
      </w:pPr>
    </w:p>
    <w:p w:rsidR="005735F6" w:rsidRDefault="005735F6">
      <w:pPr>
        <w:spacing w:line="360" w:lineRule="auto"/>
        <w:rPr>
          <w:rFonts w:cs="David"/>
          <w:rtl/>
          <w:lang w:val="he-IL"/>
        </w:rPr>
      </w:pPr>
      <w:r>
        <w:rPr>
          <w:rFonts w:cs="David" w:hint="cs"/>
          <w:rtl/>
          <w:lang w:val="he-IL"/>
        </w:rPr>
        <w:t>לאחר 30 דקות החיטוי נגמר.</w:t>
      </w:r>
    </w:p>
    <w:p w:rsidR="005735F6" w:rsidRDefault="005735F6">
      <w:pPr>
        <w:pStyle w:val="NormalWeb"/>
        <w:tabs>
          <w:tab w:val="left" w:pos="3827"/>
        </w:tabs>
        <w:bidi/>
        <w:spacing w:before="0" w:beforeAutospacing="0" w:after="0" w:afterAutospacing="0" w:line="360" w:lineRule="auto"/>
        <w:rPr>
          <w:rFonts w:cs="David"/>
          <w:rtl/>
          <w:lang w:val="he-IL" w:eastAsia="he-IL"/>
        </w:rPr>
      </w:pPr>
      <w:r>
        <w:rPr>
          <w:rFonts w:cs="David" w:hint="cs"/>
          <w:rtl/>
          <w:lang w:val="he-IL" w:eastAsia="he-IL"/>
        </w:rPr>
        <w:t xml:space="preserve">לאחר החיטוי, בתום שלב 1 הבקבוק הכיל: </w:t>
      </w:r>
      <w:r>
        <w:rPr>
          <w:rFonts w:cs="David" w:hint="cs"/>
          <w:rtl/>
          <w:lang w:val="he-IL" w:eastAsia="he-IL"/>
        </w:rPr>
        <w:tab/>
        <w:t>20 ליטר מים</w:t>
      </w:r>
    </w:p>
    <w:p w:rsidR="005735F6" w:rsidRDefault="005735F6">
      <w:pPr>
        <w:tabs>
          <w:tab w:val="left" w:pos="3827"/>
        </w:tabs>
        <w:spacing w:line="360" w:lineRule="auto"/>
        <w:rPr>
          <w:rFonts w:cs="David"/>
          <w:rtl/>
          <w:lang w:val="he-IL"/>
        </w:rPr>
      </w:pPr>
      <w:r>
        <w:rPr>
          <w:rFonts w:cs="David" w:hint="cs"/>
          <w:rtl/>
          <w:lang w:val="he-IL"/>
        </w:rPr>
        <w:tab/>
        <w:t xml:space="preserve">פחות מ- </w:t>
      </w:r>
      <w:r>
        <w:rPr>
          <w:rFonts w:cs="David"/>
        </w:rPr>
        <w:t>9.45·10</w:t>
      </w:r>
      <w:r>
        <w:rPr>
          <w:rFonts w:cs="David"/>
          <w:vertAlign w:val="superscript"/>
        </w:rPr>
        <w:sym w:font="Symbol" w:char="F02D"/>
      </w:r>
      <w:r>
        <w:rPr>
          <w:rFonts w:cs="David"/>
          <w:vertAlign w:val="superscript"/>
        </w:rPr>
        <w:t>4</w:t>
      </w:r>
      <w:r>
        <w:rPr>
          <w:rFonts w:cs="David" w:hint="cs"/>
          <w:rtl/>
        </w:rPr>
        <w:t xml:space="preserve"> מול יוד</w:t>
      </w:r>
      <w:r>
        <w:rPr>
          <w:rFonts w:cs="David" w:hint="cs"/>
          <w:rtl/>
          <w:lang w:val="he-IL"/>
        </w:rPr>
        <w:tab/>
      </w:r>
      <w:r>
        <w:rPr>
          <w:rFonts w:cs="David" w:hint="cs"/>
          <w:rtl/>
          <w:lang w:val="he-IL"/>
        </w:rPr>
        <w:tab/>
      </w:r>
      <w:r>
        <w:rPr>
          <w:rFonts w:cs="David" w:hint="cs"/>
          <w:rtl/>
          <w:lang w:val="he-IL"/>
        </w:rPr>
        <w:tab/>
      </w:r>
    </w:p>
    <w:p w:rsidR="005735F6" w:rsidRDefault="005735F6">
      <w:pPr>
        <w:pStyle w:val="10"/>
        <w:spacing w:line="360" w:lineRule="auto"/>
        <w:rPr>
          <w:rFonts w:ascii="Times New Roman" w:hAnsi="Times New Roman" w:cs="David"/>
          <w:rtl/>
          <w:lang w:val="he-IL" w:eastAsia="he-IL"/>
        </w:rPr>
      </w:pPr>
    </w:p>
    <w:p w:rsidR="005735F6" w:rsidRDefault="005735F6">
      <w:pPr>
        <w:spacing w:line="360" w:lineRule="auto"/>
        <w:rPr>
          <w:rFonts w:cs="David"/>
          <w:rtl/>
          <w:lang w:val="he-IL"/>
        </w:rPr>
      </w:pPr>
      <w:r>
        <w:rPr>
          <w:rFonts w:cs="David" w:hint="cs"/>
          <w:u w:val="single"/>
          <w:rtl/>
          <w:lang w:val="he-IL"/>
        </w:rPr>
        <w:t>שלב 2</w:t>
      </w:r>
      <w:r>
        <w:rPr>
          <w:rFonts w:cs="David" w:hint="cs"/>
          <w:rtl/>
          <w:lang w:val="he-IL"/>
        </w:rPr>
        <w:t>:</w:t>
      </w:r>
    </w:p>
    <w:p w:rsidR="005735F6" w:rsidRDefault="005735F6">
      <w:pPr>
        <w:spacing w:line="360" w:lineRule="auto"/>
        <w:rPr>
          <w:rFonts w:cs="David"/>
          <w:rtl/>
          <w:lang w:val="he-IL"/>
        </w:rPr>
      </w:pPr>
      <w:r>
        <w:rPr>
          <w:rFonts w:cs="David" w:hint="cs"/>
          <w:rtl/>
          <w:lang w:val="he-IL"/>
        </w:rPr>
        <w:t xml:space="preserve">כדי להיפטר מן הטעם הרע של המים המטוהרים, המטיילים צריכים להוסיף למים טבליות של </w:t>
      </w:r>
    </w:p>
    <w:p w:rsidR="005735F6" w:rsidRDefault="005735F6">
      <w:pPr>
        <w:spacing w:line="360" w:lineRule="auto"/>
        <w:rPr>
          <w:rFonts w:cs="David"/>
          <w:rtl/>
          <w:lang w:val="he-IL"/>
        </w:rPr>
      </w:pPr>
      <w:r>
        <w:rPr>
          <w:rFonts w:cs="David" w:hint="cs"/>
          <w:rtl/>
          <w:lang w:val="he-IL"/>
        </w:rPr>
        <w:t xml:space="preserve">ויטמין </w:t>
      </w:r>
      <w:r>
        <w:rPr>
          <w:rFonts w:hint="cs"/>
          <w:rtl/>
          <w:lang w:val="he-IL"/>
        </w:rPr>
        <w:t>C</w:t>
      </w:r>
      <w:r>
        <w:rPr>
          <w:rFonts w:cs="David" w:hint="cs"/>
          <w:rtl/>
          <w:lang w:val="he-IL"/>
        </w:rPr>
        <w:t xml:space="preserve">, כדי שיגיב עם עודף היוד שנשאר בבקבוק אחרי החיטוי. </w:t>
      </w:r>
    </w:p>
    <w:p w:rsidR="005735F6" w:rsidRDefault="005735F6">
      <w:pPr>
        <w:spacing w:line="360" w:lineRule="auto"/>
        <w:rPr>
          <w:rFonts w:cs="David"/>
          <w:rtl/>
          <w:lang w:val="he-IL"/>
        </w:rPr>
      </w:pPr>
      <w:r>
        <w:rPr>
          <w:rFonts w:cs="David" w:hint="cs"/>
          <w:rtl/>
          <w:lang w:val="he-IL"/>
        </w:rPr>
        <w:t xml:space="preserve">מאחר והם לא ידעו כמה מולים של יוד הגיבו (בתגובה נוצרת </w:t>
      </w:r>
      <w:r>
        <w:rPr>
          <w:rFonts w:cs="David" w:hint="cs"/>
          <w:noProof/>
          <w:sz w:val="20"/>
          <w:rtl/>
          <w:lang w:val="he-IL"/>
        </w:rPr>
        <w:t>חומצה</w:t>
      </w:r>
      <w:r>
        <w:rPr>
          <w:rFonts w:eastAsia="Calibri" w:cs="David" w:hint="cs"/>
          <w:rtl/>
        </w:rPr>
        <w:t xml:space="preserve"> </w:t>
      </w:r>
      <w:r>
        <w:rPr>
          <w:rFonts w:eastAsia="Calibri" w:cs="David"/>
        </w:rPr>
        <w:t>HIO</w:t>
      </w:r>
      <w:r>
        <w:rPr>
          <w:rFonts w:eastAsia="Calibri" w:cs="David"/>
          <w:vertAlign w:val="subscript"/>
        </w:rPr>
        <w:t>(aq)</w:t>
      </w:r>
      <w:r>
        <w:rPr>
          <w:rFonts w:eastAsia="Calibri" w:cs="David" w:hint="cs"/>
          <w:rtl/>
        </w:rPr>
        <w:t xml:space="preserve"> שקוטלת חיידקים).</w:t>
      </w:r>
    </w:p>
    <w:p w:rsidR="005735F6" w:rsidRDefault="005735F6">
      <w:pPr>
        <w:spacing w:line="360" w:lineRule="auto"/>
        <w:rPr>
          <w:rFonts w:cs="David"/>
          <w:rtl/>
        </w:rPr>
      </w:pPr>
      <w:r>
        <w:rPr>
          <w:rFonts w:cs="David" w:hint="cs"/>
          <w:rtl/>
          <w:lang w:val="he-IL"/>
        </w:rPr>
        <w:t xml:space="preserve">לכן המטיילים הוסיפו </w:t>
      </w:r>
      <w:r>
        <w:rPr>
          <w:rFonts w:cs="David"/>
        </w:rPr>
        <w:t>9.45·10</w:t>
      </w:r>
      <w:r>
        <w:rPr>
          <w:rFonts w:cs="David"/>
          <w:vertAlign w:val="superscript"/>
        </w:rPr>
        <w:sym w:font="Symbol" w:char="F02D"/>
      </w:r>
      <w:r>
        <w:rPr>
          <w:rFonts w:cs="David"/>
          <w:vertAlign w:val="superscript"/>
        </w:rPr>
        <w:t>4</w:t>
      </w:r>
      <w:r>
        <w:rPr>
          <w:rFonts w:cs="David" w:hint="cs"/>
          <w:rtl/>
        </w:rPr>
        <w:t xml:space="preserve"> מול</w:t>
      </w:r>
      <w:r>
        <w:rPr>
          <w:rFonts w:cs="David" w:hint="cs"/>
          <w:rtl/>
          <w:lang w:val="he-IL"/>
        </w:rPr>
        <w:t xml:space="preserve"> ויטמין </w:t>
      </w:r>
      <w:r>
        <w:rPr>
          <w:rFonts w:hint="cs"/>
          <w:rtl/>
          <w:lang w:val="he-IL"/>
        </w:rPr>
        <w:t>C</w:t>
      </w:r>
      <w:r>
        <w:rPr>
          <w:rFonts w:cs="David" w:hint="cs"/>
          <w:rtl/>
          <w:lang w:val="he-IL"/>
        </w:rPr>
        <w:t xml:space="preserve"> (כמות מספקת לתגובה עם כל היוד שהוכנס למים) הנמצאים ב- </w:t>
      </w:r>
      <w:r>
        <w:rPr>
          <w:rFonts w:cs="David"/>
        </w:rPr>
        <w:t>3.33</w:t>
      </w:r>
      <w:r>
        <w:rPr>
          <w:rFonts w:cs="David" w:hint="cs"/>
          <w:rtl/>
        </w:rPr>
        <w:t xml:space="preserve"> טבליות ויטמין </w:t>
      </w:r>
      <w:r>
        <w:rPr>
          <w:rFonts w:cs="David" w:hint="cs"/>
        </w:rPr>
        <w:t>C</w:t>
      </w:r>
      <w:r>
        <w:rPr>
          <w:rFonts w:cs="David" w:hint="cs"/>
          <w:rtl/>
        </w:rPr>
        <w:t>.</w:t>
      </w:r>
    </w:p>
    <w:p w:rsidR="005735F6" w:rsidRDefault="005735F6">
      <w:pPr>
        <w:spacing w:line="360" w:lineRule="auto"/>
        <w:rPr>
          <w:rFonts w:cs="David"/>
          <w:rtl/>
          <w:lang w:val="he-IL"/>
        </w:rPr>
      </w:pPr>
    </w:p>
    <w:p w:rsidR="005735F6" w:rsidRDefault="005735F6">
      <w:pPr>
        <w:spacing w:line="360" w:lineRule="auto"/>
        <w:rPr>
          <w:rFonts w:cs="David"/>
          <w:rtl/>
          <w:lang w:val="he-IL"/>
        </w:rPr>
      </w:pPr>
    </w:p>
    <w:p w:rsidR="005735F6" w:rsidRDefault="00C54832">
      <w:pPr>
        <w:spacing w:line="360" w:lineRule="auto"/>
        <w:rPr>
          <w:rFonts w:cs="David"/>
          <w:rtl/>
          <w:lang w:val="he-IL"/>
        </w:rPr>
      </w:pPr>
      <w:r w:rsidRPr="00C54832">
        <w:rPr>
          <w:rFonts w:cs="David"/>
          <w:noProof/>
          <w:sz w:val="20"/>
          <w:rtl/>
          <w:lang w:val="he-IL"/>
        </w:rPr>
        <w:pict>
          <v:group id="_x0000_s20528" style="position:absolute;left:0;text-align:left;margin-left:169.05pt;margin-top:-54.55pt;width:120.3pt;height:84.7pt;z-index:530" coordorigin="3883,3690" coordsize="2406,1694">
            <v:shape id="_x0000_s20523" type="#_x0000_t75" style="position:absolute;left:3883;top:4520;width:2266;height:864">
              <v:imagedata r:id="rId58" o:title="tabl041" croptop="29309f" cropbottom="14491f" cropleft="28354f"/>
            </v:shape>
            <v:group id="_x0000_s20527" style="position:absolute;left:4023;top:3690;width:2266;height:920" coordorigin="6327,5844" coordsize="2266,920">
              <v:shape id="_x0000_s20525" type="#_x0000_t75" style="position:absolute;left:6327;top:5900;width:2266;height:864">
                <v:imagedata r:id="rId58" o:title="tabl041" croptop="29309f" cropbottom="14491f" cropleft="28354f"/>
              </v:shape>
              <v:rect id="_x0000_s20526" style="position:absolute;left:7787;top:5844;width:675;height:477;rotation:1255929fd" stroked="f"/>
            </v:group>
            <w10:anchorlock/>
          </v:group>
        </w:pict>
      </w:r>
    </w:p>
    <w:p w:rsidR="005735F6" w:rsidRDefault="005735F6">
      <w:pPr>
        <w:spacing w:line="360" w:lineRule="auto"/>
        <w:rPr>
          <w:rFonts w:cs="David"/>
          <w:rtl/>
          <w:lang w:val="he-IL"/>
        </w:rPr>
      </w:pPr>
    </w:p>
    <w:p w:rsidR="005735F6" w:rsidRDefault="005735F6">
      <w:pPr>
        <w:spacing w:line="360" w:lineRule="auto"/>
        <w:rPr>
          <w:rFonts w:cs="David"/>
          <w:rtl/>
          <w:lang w:val="he-IL"/>
        </w:rPr>
      </w:pPr>
    </w:p>
    <w:p w:rsidR="005735F6" w:rsidRDefault="005735F6">
      <w:pPr>
        <w:pStyle w:val="NormalWeb"/>
        <w:tabs>
          <w:tab w:val="left" w:pos="2693"/>
        </w:tabs>
        <w:bidi/>
        <w:spacing w:before="0" w:beforeAutospacing="0" w:after="0" w:afterAutospacing="0" w:line="360" w:lineRule="auto"/>
        <w:rPr>
          <w:rFonts w:cs="David"/>
          <w:rtl/>
          <w:lang w:val="he-IL" w:eastAsia="he-IL"/>
        </w:rPr>
      </w:pPr>
      <w:r>
        <w:rPr>
          <w:rFonts w:cs="David" w:hint="cs"/>
          <w:rtl/>
          <w:lang w:val="he-IL" w:eastAsia="he-IL"/>
        </w:rPr>
        <w:t>בתום התגובה הבקבוק הכיל:</w:t>
      </w:r>
      <w:r>
        <w:rPr>
          <w:rFonts w:cs="David" w:hint="cs"/>
          <w:rtl/>
          <w:lang w:val="he-IL" w:eastAsia="he-IL"/>
        </w:rPr>
        <w:tab/>
        <w:t>20 ליטר מים</w:t>
      </w:r>
    </w:p>
    <w:p w:rsidR="005735F6" w:rsidRDefault="005735F6">
      <w:pPr>
        <w:pStyle w:val="NormalWeb"/>
        <w:tabs>
          <w:tab w:val="left" w:pos="2693"/>
          <w:tab w:val="left" w:pos="2834"/>
        </w:tabs>
        <w:bidi/>
        <w:spacing w:before="0" w:beforeAutospacing="0" w:after="0" w:afterAutospacing="0" w:line="360" w:lineRule="auto"/>
        <w:rPr>
          <w:rFonts w:cs="David"/>
          <w:rtl/>
          <w:lang w:val="he-IL" w:eastAsia="he-IL"/>
        </w:rPr>
      </w:pPr>
      <w:r>
        <w:rPr>
          <w:rFonts w:cs="David" w:hint="cs"/>
          <w:rtl/>
          <w:lang w:val="he-IL" w:eastAsia="he-IL"/>
        </w:rPr>
        <w:tab/>
        <w:t xml:space="preserve">עודף של ויטמין </w:t>
      </w:r>
      <w:r>
        <w:rPr>
          <w:rFonts w:hint="cs"/>
          <w:rtl/>
          <w:lang w:val="he-IL" w:eastAsia="he-IL"/>
        </w:rPr>
        <w:t>C</w:t>
      </w:r>
      <w:r>
        <w:rPr>
          <w:rFonts w:cs="David" w:hint="cs"/>
          <w:rtl/>
          <w:lang w:val="he-IL" w:eastAsia="he-IL"/>
        </w:rPr>
        <w:t xml:space="preserve"> שנשאר אחרי התגובה עם יוד </w:t>
      </w:r>
      <w:r>
        <w:rPr>
          <w:rFonts w:cs="David" w:hint="cs"/>
          <w:rtl/>
          <w:lang w:val="he-IL" w:eastAsia="he-IL"/>
        </w:rPr>
        <w:tab/>
      </w:r>
      <w:r>
        <w:rPr>
          <w:rFonts w:cs="David" w:hint="cs"/>
          <w:rtl/>
          <w:lang w:val="he-IL" w:eastAsia="he-IL"/>
        </w:rPr>
        <w:tab/>
      </w:r>
    </w:p>
    <w:p w:rsidR="005735F6" w:rsidRDefault="005735F6">
      <w:pPr>
        <w:bidi w:val="0"/>
        <w:spacing w:line="360" w:lineRule="auto"/>
        <w:ind w:left="-58" w:right="-142" w:firstLine="778"/>
        <w:rPr>
          <w:rFonts w:cs="David"/>
          <w:rtl/>
          <w:lang w:eastAsia="en-US"/>
        </w:rPr>
      </w:pPr>
    </w:p>
    <w:p w:rsidR="005735F6" w:rsidRDefault="005735F6">
      <w:pPr>
        <w:bidi w:val="0"/>
        <w:spacing w:line="360" w:lineRule="auto"/>
        <w:ind w:left="-58" w:right="-142" w:firstLine="778"/>
        <w:rPr>
          <w:rFonts w:cs="David"/>
          <w:rtl/>
          <w:lang w:eastAsia="en-US"/>
        </w:rPr>
      </w:pPr>
    </w:p>
    <w:p w:rsidR="005735F6" w:rsidRDefault="005735F6">
      <w:pPr>
        <w:bidi w:val="0"/>
        <w:spacing w:line="360" w:lineRule="auto"/>
        <w:ind w:left="-58" w:right="-142" w:firstLine="778"/>
        <w:rPr>
          <w:rFonts w:cs="David"/>
          <w:rtl/>
          <w:lang w:eastAsia="en-US"/>
        </w:rPr>
      </w:pPr>
    </w:p>
    <w:p w:rsidR="005735F6" w:rsidRDefault="005735F6">
      <w:pPr>
        <w:bidi w:val="0"/>
        <w:spacing w:line="360" w:lineRule="auto"/>
        <w:ind w:left="-58" w:right="-142" w:firstLine="778"/>
        <w:rPr>
          <w:rFonts w:cs="David"/>
          <w:rtl/>
          <w:lang w:eastAsia="en-US"/>
        </w:rPr>
      </w:pPr>
    </w:p>
    <w:p w:rsidR="005735F6" w:rsidRDefault="005735F6">
      <w:pPr>
        <w:bidi w:val="0"/>
        <w:spacing w:line="360" w:lineRule="auto"/>
        <w:ind w:left="-58" w:right="-142" w:firstLine="778"/>
        <w:rPr>
          <w:rFonts w:cs="David"/>
          <w:rtl/>
          <w:lang w:eastAsia="en-US"/>
        </w:rPr>
      </w:pPr>
    </w:p>
    <w:p w:rsidR="005735F6" w:rsidRDefault="005735F6">
      <w:pPr>
        <w:bidi w:val="0"/>
        <w:spacing w:line="360" w:lineRule="auto"/>
        <w:ind w:left="-58" w:right="-142" w:firstLine="778"/>
        <w:rPr>
          <w:rFonts w:cs="David"/>
          <w:rtl/>
          <w:lang w:eastAsia="en-US"/>
        </w:rPr>
      </w:pPr>
    </w:p>
    <w:p w:rsidR="005735F6" w:rsidRDefault="005735F6">
      <w:pPr>
        <w:bidi w:val="0"/>
        <w:spacing w:line="360" w:lineRule="auto"/>
        <w:ind w:left="-58" w:right="-142" w:firstLine="778"/>
        <w:rPr>
          <w:rFonts w:cs="David"/>
          <w:rtl/>
          <w:lang w:eastAsia="en-US"/>
        </w:rPr>
      </w:pPr>
    </w:p>
    <w:p w:rsidR="005735F6" w:rsidRDefault="00C54832">
      <w:pPr>
        <w:bidi w:val="0"/>
        <w:spacing w:line="360" w:lineRule="auto"/>
        <w:ind w:left="-58" w:right="-142" w:firstLine="778"/>
        <w:rPr>
          <w:rFonts w:cs="David"/>
          <w:lang w:eastAsia="en-US"/>
        </w:rPr>
      </w:pPr>
      <w:r w:rsidRPr="00C54832">
        <w:rPr>
          <w:rFonts w:cs="David"/>
          <w:noProof/>
          <w:sz w:val="20"/>
          <w:lang w:val="he-IL"/>
        </w:rPr>
        <w:lastRenderedPageBreak/>
        <w:pict>
          <v:shape id="_x0000_s20840" type="#_x0000_t98" style="position:absolute;left:0;text-align:left;margin-left:62.7pt;margin-top:-10.15pt;width:468.25pt;height:285.65pt;z-index:-13;mso-position-horizontal-relative:page" adj="1632" filled="f" fillcolor="#969696" strokecolor="#f39">
            <v:stroke dashstyle="dash"/>
            <v:textbox inset="1pt,1pt,1pt,1pt"/>
            <w10:wrap anchorx="page"/>
          </v:shape>
        </w:pict>
      </w:r>
    </w:p>
    <w:p w:rsidR="005735F6" w:rsidRDefault="005735F6">
      <w:pPr>
        <w:pStyle w:val="4"/>
        <w:ind w:left="-58"/>
        <w:rPr>
          <w:b w:val="0"/>
          <w:bCs w:val="0"/>
          <w:sz w:val="16"/>
          <w:szCs w:val="16"/>
          <w:rtl/>
        </w:rPr>
      </w:pPr>
    </w:p>
    <w:p w:rsidR="005735F6" w:rsidRDefault="005735F6">
      <w:pPr>
        <w:spacing w:line="360" w:lineRule="auto"/>
        <w:ind w:left="-58" w:right="709"/>
        <w:rPr>
          <w:rFonts w:cs="David"/>
          <w:rtl/>
          <w:lang w:eastAsia="en-US"/>
        </w:rPr>
      </w:pPr>
      <w:r>
        <w:rPr>
          <w:rFonts w:cs="David" w:hint="cs"/>
          <w:rtl/>
          <w:lang w:eastAsia="en-US"/>
        </w:rPr>
        <w:t>מומלץ להיעזר בהוראה במצגות הנמצאות באתר הספר "יש לי כימיה עם הסביבה":</w:t>
      </w:r>
    </w:p>
    <w:p w:rsidR="005735F6" w:rsidRDefault="00C54832" w:rsidP="008779EC">
      <w:pPr>
        <w:bidi w:val="0"/>
        <w:spacing w:line="360" w:lineRule="auto"/>
        <w:ind w:left="851" w:right="709" w:hanging="567"/>
        <w:rPr>
          <w:rFonts w:cs="David"/>
          <w:lang w:eastAsia="en-US"/>
        </w:rPr>
      </w:pPr>
      <w:hyperlink r:id="rId59" w:history="1">
        <w:r w:rsidR="005735F6">
          <w:rPr>
            <w:rStyle w:val="Hyperlink"/>
            <w:rFonts w:cs="David"/>
            <w:lang w:eastAsia="en-US"/>
          </w:rPr>
          <w:t>http://stwww.weizmann.ac.il/g-chem/sviva</w:t>
        </w:r>
      </w:hyperlink>
    </w:p>
    <w:p w:rsidR="005735F6" w:rsidRDefault="005735F6">
      <w:pPr>
        <w:spacing w:line="360" w:lineRule="auto"/>
        <w:ind w:left="-58" w:right="709"/>
        <w:rPr>
          <w:rFonts w:cs="David"/>
          <w:rtl/>
          <w:lang w:eastAsia="en-US"/>
        </w:rPr>
      </w:pPr>
      <w:r>
        <w:rPr>
          <w:rFonts w:cs="David" w:hint="cs"/>
          <w:rtl/>
          <w:lang w:eastAsia="en-US"/>
        </w:rPr>
        <w:t>-  מצגת "המים" שהוכנה על ידי ד"ר מלכה יאיון וד"ר דפנה מנדלר</w:t>
      </w:r>
    </w:p>
    <w:p w:rsidR="005735F6" w:rsidRDefault="005735F6">
      <w:pPr>
        <w:spacing w:line="360" w:lineRule="auto"/>
        <w:ind w:left="-58" w:right="709"/>
        <w:rPr>
          <w:rFonts w:cs="David"/>
          <w:rtl/>
          <w:lang w:eastAsia="en-US"/>
        </w:rPr>
      </w:pPr>
      <w:r>
        <w:rPr>
          <w:rFonts w:cs="David" w:hint="cs"/>
          <w:rtl/>
          <w:lang w:eastAsia="en-US"/>
        </w:rPr>
        <w:t>-  מצגת "הטיפול במים" שהוכנה על ידי ד"ר דבורה קצביץ וד"ר דפנה מנדלר</w:t>
      </w:r>
    </w:p>
    <w:p w:rsidR="005735F6" w:rsidRDefault="005735F6">
      <w:pPr>
        <w:pStyle w:val="NormalWeb"/>
        <w:tabs>
          <w:tab w:val="left" w:pos="793"/>
        </w:tabs>
        <w:bidi/>
        <w:spacing w:before="0" w:beforeAutospacing="0" w:after="0" w:afterAutospacing="0" w:line="360" w:lineRule="auto"/>
        <w:ind w:left="-58" w:right="709"/>
        <w:rPr>
          <w:rFonts w:eastAsia="Calibri" w:cs="David"/>
          <w:rtl/>
        </w:rPr>
      </w:pPr>
      <w:r>
        <w:rPr>
          <w:rFonts w:eastAsia="Calibri" w:cs="David" w:hint="cs"/>
          <w:rtl/>
        </w:rPr>
        <w:t>מומלץ להציג לתלמידים את הסרטונים:</w:t>
      </w:r>
    </w:p>
    <w:p w:rsidR="005735F6" w:rsidRDefault="005735F6" w:rsidP="0084159F">
      <w:pPr>
        <w:pStyle w:val="NormalWeb"/>
        <w:tabs>
          <w:tab w:val="left" w:pos="793"/>
        </w:tabs>
        <w:bidi/>
        <w:spacing w:before="0" w:beforeAutospacing="0" w:after="0" w:afterAutospacing="0" w:line="360" w:lineRule="auto"/>
        <w:ind w:left="-58" w:right="-709"/>
        <w:rPr>
          <w:rFonts w:eastAsia="Calibri" w:cs="David"/>
        </w:rPr>
      </w:pPr>
      <w:r>
        <w:rPr>
          <w:rFonts w:eastAsia="Calibri" w:cs="David" w:hint="cs"/>
          <w:rtl/>
        </w:rPr>
        <w:t>"טיהור מים":</w:t>
      </w:r>
      <w:r w:rsidR="0084159F">
        <w:rPr>
          <w:rFonts w:eastAsia="Calibri" w:cs="David" w:hint="cs"/>
          <w:rtl/>
        </w:rPr>
        <w:t xml:space="preserve">                                  </w:t>
      </w:r>
      <w:r>
        <w:rPr>
          <w:rFonts w:eastAsia="Calibri" w:cs="David" w:hint="cs"/>
          <w:rtl/>
        </w:rPr>
        <w:t xml:space="preserve">      </w:t>
      </w:r>
      <w:hyperlink r:id="rId60" w:history="1">
        <w:r>
          <w:rPr>
            <w:rStyle w:val="Hyperlink"/>
            <w:rFonts w:eastAsia="Calibri" w:cs="David"/>
          </w:rPr>
          <w:t>http://www.youtube.com/watch?v=EJZm1cI8XC8</w:t>
        </w:r>
      </w:hyperlink>
    </w:p>
    <w:p w:rsidR="005735F6" w:rsidRDefault="005735F6" w:rsidP="0084159F">
      <w:pPr>
        <w:pStyle w:val="NormalWeb"/>
        <w:tabs>
          <w:tab w:val="left" w:pos="793"/>
        </w:tabs>
        <w:bidi/>
        <w:spacing w:before="0" w:beforeAutospacing="0" w:after="0" w:afterAutospacing="0" w:line="360" w:lineRule="auto"/>
        <w:ind w:left="-58" w:right="-142"/>
        <w:rPr>
          <w:rFonts w:eastAsia="Calibri" w:cs="David"/>
          <w:rtl/>
        </w:rPr>
      </w:pPr>
      <w:r>
        <w:rPr>
          <w:rFonts w:eastAsia="Calibri" w:cs="David" w:hint="cs"/>
          <w:rtl/>
        </w:rPr>
        <w:t xml:space="preserve">"מערכות לטיהור מים אפורים": </w:t>
      </w:r>
      <w:r w:rsidR="0084159F">
        <w:rPr>
          <w:rFonts w:eastAsia="Calibri" w:cs="David" w:hint="cs"/>
          <w:rtl/>
        </w:rPr>
        <w:t xml:space="preserve">  </w:t>
      </w:r>
      <w:r>
        <w:rPr>
          <w:rFonts w:eastAsia="Calibri" w:cs="David" w:hint="cs"/>
          <w:rtl/>
        </w:rPr>
        <w:t xml:space="preserve">    </w:t>
      </w:r>
      <w:hyperlink r:id="rId61" w:history="1">
        <w:r>
          <w:rPr>
            <w:rStyle w:val="Hyperlink"/>
            <w:rFonts w:eastAsia="Calibri" w:cs="David"/>
          </w:rPr>
          <w:t>http://www.youtube.com/watch?v=mz6UCHY6ufU</w:t>
        </w:r>
      </w:hyperlink>
    </w:p>
    <w:p w:rsidR="005735F6" w:rsidRDefault="005735F6" w:rsidP="0084159F">
      <w:pPr>
        <w:pStyle w:val="NormalWeb"/>
        <w:tabs>
          <w:tab w:val="left" w:pos="793"/>
        </w:tabs>
        <w:bidi/>
        <w:spacing w:before="0" w:beforeAutospacing="0" w:after="0" w:afterAutospacing="0" w:line="360" w:lineRule="auto"/>
        <w:ind w:left="-58" w:right="-284"/>
        <w:rPr>
          <w:rtl/>
        </w:rPr>
      </w:pPr>
      <w:r>
        <w:rPr>
          <w:rFonts w:eastAsia="Calibri" w:cs="David" w:hint="cs"/>
          <w:rtl/>
        </w:rPr>
        <w:t xml:space="preserve">"טיהור מים בשטח בקרינת </w:t>
      </w:r>
      <w:r>
        <w:rPr>
          <w:rFonts w:eastAsia="Calibri" w:cs="David" w:hint="cs"/>
        </w:rPr>
        <w:t>UV</w:t>
      </w:r>
      <w:r>
        <w:rPr>
          <w:rFonts w:eastAsia="Calibri" w:cs="David" w:hint="cs"/>
          <w:rtl/>
        </w:rPr>
        <w:t>":</w:t>
      </w:r>
      <w:r>
        <w:rPr>
          <w:rFonts w:eastAsia="Calibri" w:hint="cs"/>
          <w:rtl/>
        </w:rPr>
        <w:t xml:space="preserve">     </w:t>
      </w:r>
      <w:hyperlink r:id="rId62" w:history="1">
        <w:r>
          <w:rPr>
            <w:rStyle w:val="Hyperlink"/>
            <w:rFonts w:cs="David"/>
          </w:rPr>
          <w:t>https://www.youtube.com/watch?v=9tlmhIYAPZQ</w:t>
        </w:r>
      </w:hyperlink>
    </w:p>
    <w:p w:rsidR="005735F6" w:rsidRDefault="005735F6">
      <w:pPr>
        <w:pStyle w:val="NormalWeb"/>
        <w:tabs>
          <w:tab w:val="left" w:pos="793"/>
        </w:tabs>
        <w:bidi/>
        <w:spacing w:before="0" w:beforeAutospacing="0" w:after="0" w:afterAutospacing="0" w:line="360" w:lineRule="auto"/>
        <w:ind w:left="-58" w:right="709"/>
        <w:rPr>
          <w:rFonts w:cs="David"/>
          <w:rtl/>
        </w:rPr>
      </w:pPr>
      <w:r>
        <w:rPr>
          <w:rFonts w:cs="David" w:hint="cs"/>
          <w:rtl/>
        </w:rPr>
        <w:t xml:space="preserve">תגובה המתוארת בתת-סעיף ג </w:t>
      </w:r>
      <w:r>
        <w:rPr>
          <w:rFonts w:cs="David"/>
        </w:rPr>
        <w:t>ii</w:t>
      </w:r>
      <w:r>
        <w:rPr>
          <w:rFonts w:cs="David" w:hint="cs"/>
          <w:rtl/>
        </w:rPr>
        <w:t xml:space="preserve"> המבוצעת במטרה "הפוכה" - קביעת ריכוז של ויטמין </w:t>
      </w:r>
      <w:r>
        <w:rPr>
          <w:rFonts w:cs="David" w:hint="cs"/>
        </w:rPr>
        <w:t>C</w:t>
      </w:r>
      <w:r>
        <w:rPr>
          <w:rFonts w:cs="David" w:hint="cs"/>
          <w:rtl/>
        </w:rPr>
        <w:t xml:space="preserve"> במשקאות קלים על ידי טיטרציה עם תמיסת יוד:</w:t>
      </w:r>
    </w:p>
    <w:p w:rsidR="005735F6" w:rsidRDefault="00C54832" w:rsidP="008779EC">
      <w:pPr>
        <w:bidi w:val="0"/>
        <w:spacing w:line="360" w:lineRule="auto"/>
        <w:ind w:left="851" w:right="567" w:hanging="567"/>
        <w:rPr>
          <w:rFonts w:cs="David"/>
          <w:lang w:eastAsia="en-US"/>
        </w:rPr>
      </w:pPr>
      <w:hyperlink r:id="rId63" w:history="1">
        <w:r w:rsidR="005735F6">
          <w:rPr>
            <w:rStyle w:val="Hyperlink"/>
            <w:rFonts w:cs="David"/>
            <w:lang w:eastAsia="en-US"/>
          </w:rPr>
          <w:t>https://www.youtube.com/watch?v=VWoRUk47VvU</w:t>
        </w:r>
      </w:hyperlink>
    </w:p>
    <w:p w:rsidR="005735F6" w:rsidRDefault="005735F6">
      <w:pPr>
        <w:bidi w:val="0"/>
        <w:spacing w:line="360" w:lineRule="auto"/>
        <w:ind w:left="851" w:right="567"/>
        <w:rPr>
          <w:rFonts w:cs="David"/>
          <w:lang w:eastAsia="en-US"/>
        </w:rPr>
      </w:pPr>
    </w:p>
    <w:p w:rsidR="005735F6" w:rsidRDefault="005735F6">
      <w:pPr>
        <w:spacing w:line="360" w:lineRule="auto"/>
        <w:ind w:left="-58" w:right="567"/>
        <w:rPr>
          <w:rFonts w:cs="David"/>
          <w:rtl/>
          <w:lang w:eastAsia="en-US"/>
        </w:rPr>
      </w:pPr>
    </w:p>
    <w:p w:rsidR="005735F6" w:rsidRDefault="005735F6">
      <w:pPr>
        <w:spacing w:line="360" w:lineRule="auto"/>
        <w:ind w:left="57" w:hanging="57"/>
        <w:rPr>
          <w:rFonts w:cs="David"/>
          <w:b/>
          <w:bCs/>
          <w:color w:val="FF0000"/>
          <w:sz w:val="28"/>
          <w:szCs w:val="28"/>
          <w:rtl/>
          <w:lang w:eastAsia="en-US"/>
        </w:rPr>
      </w:pPr>
    </w:p>
    <w:p w:rsidR="005735F6" w:rsidRDefault="00C54832">
      <w:pPr>
        <w:spacing w:line="360" w:lineRule="auto"/>
        <w:ind w:left="57" w:hanging="57"/>
        <w:rPr>
          <w:rFonts w:cs="David"/>
          <w:b/>
          <w:bCs/>
          <w:color w:val="0000FF"/>
          <w:sz w:val="28"/>
          <w:szCs w:val="28"/>
          <w:rtl/>
          <w:lang w:eastAsia="en-US"/>
        </w:rPr>
      </w:pPr>
      <w:r w:rsidRPr="00C54832">
        <w:rPr>
          <w:rFonts w:cs="David"/>
          <w:noProof/>
          <w:sz w:val="20"/>
          <w:rtl/>
          <w:lang w:val="he-IL"/>
        </w:rPr>
        <w:pict>
          <v:shape id="_x0000_s2929" type="#_x0000_t64" style="position:absolute;left:0;text-align:left;margin-left:62.7pt;margin-top:15.05pt;width:468.8pt;height:205.55pt;z-index:185;mso-position-horizontal-relative:page" adj="252" filled="f" strokecolor="blue">
            <v:stroke dashstyle="dash"/>
            <w10:wrap anchorx="page"/>
          </v:shape>
        </w:pict>
      </w:r>
      <w:r w:rsidR="005735F6">
        <w:rPr>
          <w:rFonts w:cs="David" w:hint="cs"/>
          <w:b/>
          <w:bCs/>
          <w:color w:val="FF0000"/>
          <w:sz w:val="28"/>
          <w:szCs w:val="28"/>
          <w:rtl/>
          <w:lang w:eastAsia="en-US"/>
        </w:rPr>
        <w:t>סעיף ד'</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81</w:t>
      </w:r>
      <w:r w:rsidR="005735F6">
        <w:rPr>
          <w:rFonts w:cs="David" w:hint="cs"/>
          <w:b/>
          <w:bCs/>
          <w:color w:val="0000FF"/>
          <w:sz w:val="28"/>
          <w:szCs w:val="28"/>
          <w:rtl/>
          <w:lang w:eastAsia="en-US"/>
        </w:rPr>
        <w:t>)</w:t>
      </w:r>
    </w:p>
    <w:p w:rsidR="005735F6" w:rsidRDefault="00C54832">
      <w:pPr>
        <w:pStyle w:val="NormalWeb"/>
        <w:tabs>
          <w:tab w:val="left" w:pos="793"/>
        </w:tabs>
        <w:bidi/>
        <w:spacing w:before="0" w:beforeAutospacing="0" w:after="0" w:afterAutospacing="0" w:line="360" w:lineRule="auto"/>
        <w:ind w:left="368" w:hanging="426"/>
        <w:rPr>
          <w:rFonts w:cs="David"/>
          <w:rtl/>
        </w:rPr>
      </w:pPr>
      <w:r w:rsidRPr="00C54832">
        <w:rPr>
          <w:rFonts w:cs="David"/>
          <w:noProof/>
          <w:sz w:val="20"/>
          <w:rtl/>
          <w:lang w:val="he-IL" w:eastAsia="he-IL"/>
        </w:rPr>
        <w:pict>
          <v:group id="_x0000_s2916" style="position:absolute;left:0;text-align:left;margin-left:71.7pt;margin-top:18.4pt;width:306pt;height:175.1pt;z-index:-70" coordorigin="3196,3571" coordsize="6120,3502">
            <v:group id="_x0000_s2915" style="position:absolute;left:3242;top:3792;width:6074;height:3281" coordorigin="3242,3792" coordsize="6074,3281">
              <v:group id="_x0000_s2912" style="position:absolute;left:3242;top:3792;width:5210;height:3281" coordorigin="3242,3792" coordsize="5210,3281">
                <v:shape id="_x0000_s2906" type="#_x0000_t202" style="position:absolute;left:5826;top:6602;width:1173;height:471" filled="f" stroked="f">
                  <v:textbox style="mso-next-textbox:#_x0000_s2906">
                    <w:txbxContent>
                      <w:p w:rsidR="00C42E18" w:rsidRDefault="00C42E18">
                        <w:pPr>
                          <w:bidi w:val="0"/>
                        </w:pPr>
                        <w:r>
                          <w:t>A      B</w:t>
                        </w:r>
                      </w:p>
                    </w:txbxContent>
                  </v:textbox>
                </v:shape>
                <v:group id="_x0000_s2911" style="position:absolute;left:3242;top:3792;width:5210;height:2868" coordorigin="3242,3792" coordsize="5210,2868">
                  <v:shape id="_x0000_s2897" type="#_x0000_t75" style="position:absolute;left:3242;top:3792;width:5210;height:2520">
                    <v:imagedata r:id="rId64" o:title="" croptop="7671f" cropbottom="13916f" cropleft="6422f" cropright="12985f"/>
                  </v:shape>
                  <v:group id="_x0000_s2907" style="position:absolute;left:6047;top:6285;width:509;height:375" coordorigin="7625,3630" coordsize="203,363">
                    <v:line id="_x0000_s2908" style="position:absolute" from="7625,3630" to="7625,3993">
                      <v:stroke dashstyle="dash"/>
                    </v:line>
                    <v:line id="_x0000_s2909" style="position:absolute" from="7828,3630" to="7828,3993">
                      <v:stroke dashstyle="dash"/>
                    </v:line>
                  </v:group>
                </v:group>
              </v:group>
              <v:shape id="_x0000_s2913" type="#_x0000_t202" style="position:absolute;left:8215;top:5785;width:1101;height:701" filled="f" stroked="f">
                <v:textbox>
                  <w:txbxContent>
                    <w:p w:rsidR="00C42E18" w:rsidRDefault="00C42E18">
                      <w:pPr>
                        <w:jc w:val="center"/>
                        <w:rPr>
                          <w:rFonts w:cs="David"/>
                          <w:rtl/>
                        </w:rPr>
                      </w:pPr>
                      <w:r>
                        <w:rPr>
                          <w:rFonts w:cs="David" w:hint="cs"/>
                          <w:rtl/>
                        </w:rPr>
                        <w:t>אורך גל</w:t>
                      </w:r>
                    </w:p>
                    <w:p w:rsidR="00C42E18" w:rsidRDefault="00C42E18">
                      <w:pPr>
                        <w:jc w:val="center"/>
                        <w:rPr>
                          <w:rFonts w:cs="David"/>
                          <w:rtl/>
                        </w:rPr>
                      </w:pPr>
                      <w:r>
                        <w:rPr>
                          <w:rFonts w:cs="David" w:hint="cs"/>
                          <w:rtl/>
                        </w:rPr>
                        <w:t>(מיקרון)</w:t>
                      </w:r>
                    </w:p>
                  </w:txbxContent>
                </v:textbox>
              </v:shape>
            </v:group>
            <v:shape id="_x0000_s2914" type="#_x0000_t202" style="position:absolute;left:3196;top:3571;width:1101;height:451" filled="f" stroked="f">
              <v:textbox>
                <w:txbxContent>
                  <w:p w:rsidR="00C42E18" w:rsidRDefault="00C42E18">
                    <w:pPr>
                      <w:jc w:val="center"/>
                      <w:rPr>
                        <w:rFonts w:cs="David"/>
                        <w:rtl/>
                      </w:rPr>
                    </w:pPr>
                    <w:r>
                      <w:rPr>
                        <w:rFonts w:cs="David" w:hint="cs"/>
                        <w:rtl/>
                      </w:rPr>
                      <w:t>בליעה</w:t>
                    </w:r>
                  </w:p>
                </w:txbxContent>
              </v:textbox>
            </v:shape>
            <w10:anchorlock/>
          </v:group>
        </w:pict>
      </w:r>
      <w:r w:rsidR="005735F6">
        <w:rPr>
          <w:rFonts w:cs="David" w:hint="cs"/>
          <w:rtl/>
        </w:rPr>
        <w:t xml:space="preserve">לפניך ספקטרום בליעה של </w:t>
      </w:r>
      <w:r w:rsidR="005735F6">
        <w:rPr>
          <w:rFonts w:cs="David"/>
        </w:rPr>
        <w:t>H</w:t>
      </w:r>
      <w:r w:rsidR="005735F6">
        <w:rPr>
          <w:rFonts w:cs="David"/>
          <w:vertAlign w:val="subscript"/>
        </w:rPr>
        <w:t>2</w:t>
      </w:r>
      <w:r w:rsidR="005735F6">
        <w:rPr>
          <w:rFonts w:cs="David"/>
        </w:rPr>
        <w:t>O</w:t>
      </w:r>
      <w:r w:rsidR="005735F6">
        <w:rPr>
          <w:rFonts w:cs="David"/>
          <w:vertAlign w:val="subscript"/>
        </w:rPr>
        <w:t>(g)</w:t>
      </w:r>
      <w:r w:rsidR="005735F6">
        <w:rPr>
          <w:rFonts w:cs="David" w:hint="cs"/>
          <w:rtl/>
        </w:rPr>
        <w:t xml:space="preserve"> .</w:t>
      </w:r>
    </w:p>
    <w:p w:rsidR="005735F6" w:rsidRDefault="005735F6">
      <w:pPr>
        <w:pStyle w:val="NormalWeb"/>
        <w:tabs>
          <w:tab w:val="left" w:pos="793"/>
        </w:tabs>
        <w:bidi/>
        <w:spacing w:before="0" w:beforeAutospacing="0" w:after="0" w:afterAutospacing="0" w:line="360" w:lineRule="auto"/>
        <w:ind w:left="368" w:hanging="426"/>
        <w:rPr>
          <w:rFonts w:cs="David"/>
          <w:rtl/>
        </w:rPr>
      </w:pPr>
    </w:p>
    <w:p w:rsidR="005735F6" w:rsidRDefault="005735F6">
      <w:pPr>
        <w:pStyle w:val="NormalWeb"/>
        <w:tabs>
          <w:tab w:val="left" w:pos="793"/>
        </w:tabs>
        <w:bidi/>
        <w:spacing w:before="0" w:beforeAutospacing="0" w:after="0" w:afterAutospacing="0" w:line="360" w:lineRule="auto"/>
        <w:ind w:left="368" w:hanging="426"/>
        <w:rPr>
          <w:rFonts w:cs="David"/>
          <w:rtl/>
        </w:rPr>
      </w:pPr>
    </w:p>
    <w:p w:rsidR="005735F6" w:rsidRDefault="005735F6">
      <w:pPr>
        <w:pStyle w:val="NormalWeb"/>
        <w:tabs>
          <w:tab w:val="left" w:pos="793"/>
        </w:tabs>
        <w:bidi/>
        <w:spacing w:before="0" w:beforeAutospacing="0" w:after="0" w:afterAutospacing="0" w:line="360" w:lineRule="auto"/>
        <w:ind w:left="368" w:hanging="426"/>
        <w:rPr>
          <w:rFonts w:cs="David"/>
          <w:rtl/>
        </w:rPr>
      </w:pPr>
    </w:p>
    <w:p w:rsidR="005735F6" w:rsidRDefault="005735F6">
      <w:pPr>
        <w:pStyle w:val="NormalWeb"/>
        <w:tabs>
          <w:tab w:val="left" w:pos="793"/>
        </w:tabs>
        <w:bidi/>
        <w:spacing w:before="0" w:beforeAutospacing="0" w:after="0" w:afterAutospacing="0" w:line="360" w:lineRule="auto"/>
        <w:ind w:left="368" w:hanging="426"/>
        <w:rPr>
          <w:rFonts w:cs="David"/>
          <w:rtl/>
        </w:rPr>
      </w:pPr>
    </w:p>
    <w:p w:rsidR="005735F6" w:rsidRDefault="005735F6">
      <w:pPr>
        <w:pStyle w:val="NormalWeb"/>
        <w:tabs>
          <w:tab w:val="left" w:pos="793"/>
        </w:tabs>
        <w:bidi/>
        <w:spacing w:before="0" w:beforeAutospacing="0" w:after="0" w:afterAutospacing="0" w:line="360" w:lineRule="auto"/>
        <w:ind w:left="368" w:hanging="426"/>
        <w:rPr>
          <w:rFonts w:cs="David"/>
          <w:rtl/>
        </w:rPr>
      </w:pPr>
    </w:p>
    <w:p w:rsidR="005735F6" w:rsidRDefault="005735F6">
      <w:pPr>
        <w:pStyle w:val="NormalWeb"/>
        <w:tabs>
          <w:tab w:val="left" w:pos="793"/>
        </w:tabs>
        <w:bidi/>
        <w:spacing w:before="0" w:beforeAutospacing="0" w:after="0" w:afterAutospacing="0" w:line="360" w:lineRule="auto"/>
        <w:ind w:left="368" w:hanging="426"/>
        <w:rPr>
          <w:rFonts w:cs="David"/>
          <w:rtl/>
        </w:rPr>
      </w:pPr>
    </w:p>
    <w:p w:rsidR="005735F6" w:rsidRDefault="005735F6">
      <w:pPr>
        <w:pStyle w:val="NormalWeb"/>
        <w:tabs>
          <w:tab w:val="left" w:pos="793"/>
        </w:tabs>
        <w:bidi/>
        <w:spacing w:before="0" w:beforeAutospacing="0" w:after="0" w:afterAutospacing="0" w:line="360" w:lineRule="auto"/>
        <w:ind w:left="368" w:hanging="426"/>
        <w:rPr>
          <w:rFonts w:cs="David"/>
          <w:rtl/>
        </w:rPr>
      </w:pPr>
    </w:p>
    <w:p w:rsidR="005735F6" w:rsidRDefault="005735F6">
      <w:pPr>
        <w:pStyle w:val="NormalWeb"/>
        <w:tabs>
          <w:tab w:val="left" w:pos="793"/>
        </w:tabs>
        <w:bidi/>
        <w:spacing w:before="0" w:beforeAutospacing="0" w:after="0" w:afterAutospacing="0" w:line="360" w:lineRule="auto"/>
        <w:ind w:left="368" w:hanging="426"/>
        <w:rPr>
          <w:rFonts w:cs="David"/>
          <w:rtl/>
        </w:rPr>
      </w:pPr>
    </w:p>
    <w:p w:rsidR="005735F6" w:rsidRDefault="005735F6">
      <w:pPr>
        <w:pStyle w:val="NormalWeb"/>
        <w:tabs>
          <w:tab w:val="left" w:pos="793"/>
        </w:tabs>
        <w:bidi/>
        <w:spacing w:before="0" w:beforeAutospacing="0" w:after="0" w:afterAutospacing="0" w:line="360" w:lineRule="auto"/>
        <w:ind w:left="368" w:hanging="426"/>
        <w:rPr>
          <w:rFonts w:cs="David"/>
          <w:rtl/>
        </w:rPr>
      </w:pPr>
    </w:p>
    <w:p w:rsidR="005735F6" w:rsidRDefault="005735F6">
      <w:pPr>
        <w:pStyle w:val="NormalWeb"/>
        <w:tabs>
          <w:tab w:val="left" w:pos="793"/>
        </w:tabs>
        <w:bidi/>
        <w:spacing w:before="0" w:beforeAutospacing="0" w:after="0" w:afterAutospacing="0" w:line="360" w:lineRule="auto"/>
        <w:ind w:left="368" w:hanging="426"/>
        <w:rPr>
          <w:rFonts w:cs="David"/>
          <w:rtl/>
        </w:rPr>
      </w:pPr>
    </w:p>
    <w:p w:rsidR="0084159F" w:rsidRDefault="0084159F">
      <w:pPr>
        <w:pStyle w:val="NormalWeb"/>
        <w:tabs>
          <w:tab w:val="left" w:pos="793"/>
        </w:tabs>
        <w:bidi/>
        <w:spacing w:before="0" w:beforeAutospacing="0" w:after="0" w:afterAutospacing="0" w:line="360" w:lineRule="auto"/>
        <w:ind w:left="368" w:hanging="426"/>
        <w:rPr>
          <w:rFonts w:cs="David"/>
          <w:rtl/>
        </w:rPr>
      </w:pPr>
    </w:p>
    <w:p w:rsidR="005735F6" w:rsidRDefault="00C54832" w:rsidP="0084159F">
      <w:pPr>
        <w:pStyle w:val="NormalWeb"/>
        <w:tabs>
          <w:tab w:val="left" w:pos="793"/>
        </w:tabs>
        <w:bidi/>
        <w:spacing w:before="0" w:beforeAutospacing="0" w:after="0" w:afterAutospacing="0" w:line="360" w:lineRule="auto"/>
        <w:ind w:left="368" w:hanging="426"/>
        <w:rPr>
          <w:rFonts w:cs="David"/>
          <w:rtl/>
        </w:rPr>
      </w:pPr>
      <w:r w:rsidRPr="00C54832">
        <w:rPr>
          <w:rFonts w:cs="David"/>
          <w:noProof/>
          <w:sz w:val="20"/>
          <w:rtl/>
          <w:lang w:val="he-IL" w:eastAsia="he-IL"/>
        </w:rPr>
        <w:pict>
          <v:group id="_x0000_s13745" style="position:absolute;left:0;text-align:left;margin-left:140.4pt;margin-top:-6.3pt;width:146.6pt;height:158.85pt;z-index:481" coordorigin="6809,10791" coordsize="2932,3177">
            <v:rect id="_x0000_s13746" style="position:absolute;left:7390;top:10791;width:480;height:435" filled="f" stroked="f">
              <v:textbox style="mso-next-textbox:#_x0000_s13746" inset="0,0,0,0">
                <w:txbxContent>
                  <w:p w:rsidR="00C42E18" w:rsidRDefault="00C42E18">
                    <w:pPr>
                      <w:jc w:val="center"/>
                      <w:rPr>
                        <w:rtl/>
                      </w:rPr>
                    </w:pPr>
                    <w:r>
                      <w:rPr>
                        <w:b/>
                        <w:bCs/>
                        <w:color w:val="0000FF"/>
                        <w:sz w:val="28"/>
                        <w:szCs w:val="28"/>
                        <w:lang w:eastAsia="en-US"/>
                      </w:rPr>
                      <w:t>93</w:t>
                    </w:r>
                  </w:p>
                </w:txbxContent>
              </v:textbox>
            </v:rect>
            <v:rect id="_x0000_s13747" style="position:absolute;left:8091;top:11092;width:480;height:435" filled="f" stroked="f">
              <v:textbox style="mso-next-textbox:#_x0000_s13747" inset="0,0,0,0">
                <w:txbxContent>
                  <w:p w:rsidR="00C42E18" w:rsidRDefault="00C42E18">
                    <w:pPr>
                      <w:jc w:val="center"/>
                      <w:rPr>
                        <w:rtl/>
                      </w:rPr>
                    </w:pPr>
                    <w:r>
                      <w:rPr>
                        <w:b/>
                        <w:bCs/>
                        <w:color w:val="0000FF"/>
                        <w:sz w:val="28"/>
                        <w:szCs w:val="28"/>
                        <w:lang w:eastAsia="en-US"/>
                      </w:rPr>
                      <w:t>81</w:t>
                    </w:r>
                  </w:p>
                </w:txbxContent>
              </v:textbox>
            </v:rect>
            <v:rect id="_x0000_s13748" style="position:absolute;left:8882;top:11380;width:480;height:435" filled="f" stroked="f">
              <v:textbox style="mso-next-textbox:#_x0000_s13748" inset="0,0,0,0">
                <w:txbxContent>
                  <w:p w:rsidR="00C42E18" w:rsidRDefault="00C42E18">
                    <w:pPr>
                      <w:jc w:val="center"/>
                      <w:rPr>
                        <w:rtl/>
                      </w:rPr>
                    </w:pPr>
                    <w:r>
                      <w:rPr>
                        <w:b/>
                        <w:bCs/>
                        <w:color w:val="0000FF"/>
                        <w:sz w:val="28"/>
                        <w:szCs w:val="28"/>
                        <w:lang w:eastAsia="en-US"/>
                      </w:rPr>
                      <w:t>70</w:t>
                    </w:r>
                  </w:p>
                </w:txbxContent>
              </v:textbox>
            </v:rect>
            <v:group id="_x0000_s13749" style="position:absolute;left:6809;top:10837;width:2932;height:3131" coordorigin="6809,10837" coordsize="2932,3131">
              <v:group id="_x0000_s13750" style="position:absolute;left:6809;top:10837;width:2932;height:3131" coordorigin="7647,5612" coordsize="2932,3131">
                <v:group id="_x0000_s13751" style="position:absolute;left:7647;top:5612;width:2900;height:2877" coordorigin="7647,5612" coordsize="2900,2877">
                  <v:line id="_x0000_s13752" style="position:absolute" from="8037,8324" to="10547,8326"/>
                  <v:group id="_x0000_s13753" style="position:absolute;left:7647;top:5612;width:391;height:2877" coordorigin="6685,11146" coordsize="391,2877">
                    <v:line id="_x0000_s13754" style="position:absolute" from="7075,11251" to="7076,13858"/>
                    <v:line id="_x0000_s13755" style="position:absolute" from="7030,13858" to="7075,13859"/>
                    <v:line id="_x0000_s13756" style="position:absolute" from="7030,13604" to="7075,13605"/>
                    <v:line id="_x0000_s13757" style="position:absolute" from="7030,13334" to="7075,13335"/>
                    <v:line id="_x0000_s13758" style="position:absolute" from="7030,13079" to="7075,13080"/>
                    <v:line id="_x0000_s13759" style="position:absolute" from="7030,12809" to="7075,12810"/>
                    <v:line id="_x0000_s13760" style="position:absolute" from="7030,12555" to="7075,12556"/>
                    <v:line id="_x0000_s13761" style="position:absolute" from="7030,12300" to="7075,12301"/>
                    <v:line id="_x0000_s13762" style="position:absolute" from="7030,12030" to="7075,12031"/>
                    <v:line id="_x0000_s13763" style="position:absolute" from="7030,11775" to="7075,11776"/>
                    <v:line id="_x0000_s13764" style="position:absolute" from="7030,11505" to="7075,11506"/>
                    <v:line id="_x0000_s13765" style="position:absolute" from="7030,11251" to="7075,11252"/>
                    <v:rect id="_x0000_s13766" style="position:absolute;left:6865;top:13753;width:165;height:270" filled="f" stroked="f">
                      <v:textbox style="mso-next-textbox:#_x0000_s13766" inset="0,0,0,0">
                        <w:txbxContent>
                          <w:p w:rsidR="00C42E18" w:rsidRDefault="00C42E18">
                            <w:pPr>
                              <w:rPr>
                                <w:rtl/>
                              </w:rPr>
                            </w:pPr>
                            <w:r>
                              <w:rPr>
                                <w:color w:val="000000"/>
                                <w:sz w:val="16"/>
                                <w:szCs w:val="16"/>
                                <w:lang w:eastAsia="en-US"/>
                              </w:rPr>
                              <w:t>0</w:t>
                            </w:r>
                          </w:p>
                        </w:txbxContent>
                      </v:textbox>
                    </v:rect>
                    <v:rect id="_x0000_s13767" style="position:absolute;left:6775;top:13499;width:255;height:270" filled="f" stroked="f">
                      <v:textbox style="mso-next-textbox:#_x0000_s13767" inset="0,0,0,0">
                        <w:txbxContent>
                          <w:p w:rsidR="00C42E18" w:rsidRDefault="00C42E18">
                            <w:pPr>
                              <w:rPr>
                                <w:rtl/>
                              </w:rPr>
                            </w:pPr>
                            <w:r>
                              <w:rPr>
                                <w:color w:val="000000"/>
                                <w:sz w:val="16"/>
                                <w:szCs w:val="16"/>
                                <w:lang w:eastAsia="en-US"/>
                              </w:rPr>
                              <w:t>10</w:t>
                            </w:r>
                          </w:p>
                        </w:txbxContent>
                      </v:textbox>
                    </v:rect>
                    <v:rect id="_x0000_s13768" style="position:absolute;left:6775;top:13229;width:255;height:270" filled="f" stroked="f">
                      <v:textbox style="mso-next-textbox:#_x0000_s13768" inset="0,0,0,0">
                        <w:txbxContent>
                          <w:p w:rsidR="00C42E18" w:rsidRDefault="00C42E18">
                            <w:pPr>
                              <w:rPr>
                                <w:rtl/>
                              </w:rPr>
                            </w:pPr>
                            <w:r>
                              <w:rPr>
                                <w:color w:val="000000"/>
                                <w:sz w:val="16"/>
                                <w:szCs w:val="16"/>
                                <w:lang w:eastAsia="en-US"/>
                              </w:rPr>
                              <w:t>20</w:t>
                            </w:r>
                          </w:p>
                        </w:txbxContent>
                      </v:textbox>
                    </v:rect>
                    <v:rect id="_x0000_s13769" style="position:absolute;left:6775;top:12974;width:255;height:270" filled="f" stroked="f">
                      <v:textbox style="mso-next-textbox:#_x0000_s13769" inset="0,0,0,0">
                        <w:txbxContent>
                          <w:p w:rsidR="00C42E18" w:rsidRDefault="00C42E18">
                            <w:pPr>
                              <w:rPr>
                                <w:rtl/>
                              </w:rPr>
                            </w:pPr>
                            <w:r>
                              <w:rPr>
                                <w:color w:val="000000"/>
                                <w:sz w:val="16"/>
                                <w:szCs w:val="16"/>
                                <w:lang w:eastAsia="en-US"/>
                              </w:rPr>
                              <w:t>30</w:t>
                            </w:r>
                          </w:p>
                        </w:txbxContent>
                      </v:textbox>
                    </v:rect>
                    <v:rect id="_x0000_s13770" style="position:absolute;left:6775;top:12704;width:255;height:270" filled="f" stroked="f">
                      <v:textbox style="mso-next-textbox:#_x0000_s13770" inset="0,0,0,0">
                        <w:txbxContent>
                          <w:p w:rsidR="00C42E18" w:rsidRDefault="00C42E18">
                            <w:pPr>
                              <w:rPr>
                                <w:rtl/>
                              </w:rPr>
                            </w:pPr>
                            <w:r>
                              <w:rPr>
                                <w:color w:val="000000"/>
                                <w:sz w:val="16"/>
                                <w:szCs w:val="16"/>
                                <w:lang w:eastAsia="en-US"/>
                              </w:rPr>
                              <w:t>40</w:t>
                            </w:r>
                          </w:p>
                        </w:txbxContent>
                      </v:textbox>
                    </v:rect>
                    <v:rect id="_x0000_s13771" style="position:absolute;left:6775;top:12450;width:255;height:270" filled="f" stroked="f">
                      <v:textbox style="mso-next-textbox:#_x0000_s13771" inset="0,0,0,0">
                        <w:txbxContent>
                          <w:p w:rsidR="00C42E18" w:rsidRDefault="00C42E18">
                            <w:pPr>
                              <w:rPr>
                                <w:rtl/>
                              </w:rPr>
                            </w:pPr>
                            <w:r>
                              <w:rPr>
                                <w:color w:val="000000"/>
                                <w:sz w:val="16"/>
                                <w:szCs w:val="16"/>
                                <w:lang w:eastAsia="en-US"/>
                              </w:rPr>
                              <w:t>50</w:t>
                            </w:r>
                          </w:p>
                        </w:txbxContent>
                      </v:textbox>
                    </v:rect>
                    <v:rect id="_x0000_s13772" style="position:absolute;left:6775;top:12195;width:255;height:270" filled="f" stroked="f">
                      <v:textbox style="mso-next-textbox:#_x0000_s13772" inset="0,0,0,0">
                        <w:txbxContent>
                          <w:p w:rsidR="00C42E18" w:rsidRDefault="00C42E18">
                            <w:pPr>
                              <w:rPr>
                                <w:rtl/>
                              </w:rPr>
                            </w:pPr>
                            <w:r>
                              <w:rPr>
                                <w:color w:val="000000"/>
                                <w:sz w:val="16"/>
                                <w:szCs w:val="16"/>
                                <w:lang w:eastAsia="en-US"/>
                              </w:rPr>
                              <w:t>60</w:t>
                            </w:r>
                          </w:p>
                        </w:txbxContent>
                      </v:textbox>
                    </v:rect>
                    <v:rect id="_x0000_s13773" style="position:absolute;left:6775;top:11925;width:255;height:270" filled="f" stroked="f">
                      <v:textbox style="mso-next-textbox:#_x0000_s13773" inset="0,0,0,0">
                        <w:txbxContent>
                          <w:p w:rsidR="00C42E18" w:rsidRDefault="00C42E18">
                            <w:pPr>
                              <w:rPr>
                                <w:rtl/>
                              </w:rPr>
                            </w:pPr>
                            <w:r>
                              <w:rPr>
                                <w:color w:val="000000"/>
                                <w:sz w:val="16"/>
                                <w:szCs w:val="16"/>
                                <w:lang w:eastAsia="en-US"/>
                              </w:rPr>
                              <w:t>70</w:t>
                            </w:r>
                          </w:p>
                        </w:txbxContent>
                      </v:textbox>
                    </v:rect>
                    <v:rect id="_x0000_s13774" style="position:absolute;left:6775;top:11670;width:255;height:270" filled="f" stroked="f">
                      <v:textbox style="mso-next-textbox:#_x0000_s13774" inset="0,0,0,0">
                        <w:txbxContent>
                          <w:p w:rsidR="00C42E18" w:rsidRDefault="00C42E18">
                            <w:pPr>
                              <w:rPr>
                                <w:rtl/>
                              </w:rPr>
                            </w:pPr>
                            <w:r>
                              <w:rPr>
                                <w:color w:val="000000"/>
                                <w:sz w:val="16"/>
                                <w:szCs w:val="16"/>
                                <w:lang w:eastAsia="en-US"/>
                              </w:rPr>
                              <w:t>80</w:t>
                            </w:r>
                          </w:p>
                        </w:txbxContent>
                      </v:textbox>
                    </v:rect>
                    <v:rect id="_x0000_s13775" style="position:absolute;left:6775;top:11401;width:255;height:270" filled="f" stroked="f">
                      <v:textbox style="mso-next-textbox:#_x0000_s13775" inset="0,0,0,0">
                        <w:txbxContent>
                          <w:p w:rsidR="00C42E18" w:rsidRDefault="00C42E18">
                            <w:pPr>
                              <w:rPr>
                                <w:rtl/>
                              </w:rPr>
                            </w:pPr>
                            <w:r>
                              <w:rPr>
                                <w:color w:val="000000"/>
                                <w:sz w:val="16"/>
                                <w:szCs w:val="16"/>
                                <w:lang w:eastAsia="en-US"/>
                              </w:rPr>
                              <w:t>90</w:t>
                            </w:r>
                          </w:p>
                        </w:txbxContent>
                      </v:textbox>
                    </v:rect>
                    <v:rect id="_x0000_s13776" style="position:absolute;left:6685;top:11146;width:345;height:270" filled="f" stroked="f">
                      <v:textbox style="mso-next-textbox:#_x0000_s13776" inset="0,0,0,0">
                        <w:txbxContent>
                          <w:p w:rsidR="00C42E18" w:rsidRDefault="00C42E18">
                            <w:pPr>
                              <w:rPr>
                                <w:rtl/>
                              </w:rPr>
                            </w:pPr>
                            <w:r>
                              <w:rPr>
                                <w:color w:val="000000"/>
                                <w:sz w:val="16"/>
                                <w:szCs w:val="16"/>
                                <w:lang w:eastAsia="en-US"/>
                              </w:rPr>
                              <w:t>100</w:t>
                            </w:r>
                          </w:p>
                        </w:txbxContent>
                      </v:textbox>
                    </v:rect>
                  </v:group>
                </v:group>
                <v:shape id="_x0000_s13777" type="#_x0000_t202" style="position:absolute;left:8238;top:8280;width:2341;height:463" filled="f" stroked="f">
                  <v:textbox style="mso-next-textbox:#_x0000_s13777">
                    <w:txbxContent>
                      <w:p w:rsidR="00C42E18" w:rsidRDefault="00C42E18">
                        <w:pPr>
                          <w:pStyle w:val="2"/>
                          <w:jc w:val="right"/>
                          <w:rPr>
                            <w:sz w:val="24"/>
                            <w:szCs w:val="24"/>
                          </w:rPr>
                        </w:pPr>
                        <w:r>
                          <w:rPr>
                            <w:sz w:val="24"/>
                            <w:szCs w:val="24"/>
                          </w:rPr>
                          <w:t>i          ii          iii</w:t>
                        </w:r>
                      </w:p>
                    </w:txbxContent>
                  </v:textbox>
                </v:shape>
              </v:group>
              <v:group id="_x0000_s13778" style="position:absolute;left:7490;top:11122;width:1711;height:2423" coordorigin="7464,12636" coordsize="1711,2423">
                <v:rect id="_x0000_s13779" style="position:absolute;left:7464;top:12636;width:211;height:2423" fillcolor="fuchsia"/>
                <v:rect id="_x0000_s13780" style="position:absolute;left:8196;top:12952;width:210;height:2107" fillcolor="fuchsia"/>
                <v:rect id="_x0000_s13781" style="position:absolute;left:8965;top:13238;width:210;height:1821" fillcolor="fuchsia"/>
              </v:group>
            </v:group>
            <w10:anchorlock/>
          </v:group>
        </w:pict>
      </w:r>
    </w:p>
    <w:p w:rsidR="005735F6" w:rsidRDefault="005735F6">
      <w:pPr>
        <w:pStyle w:val="NormalWeb"/>
        <w:tabs>
          <w:tab w:val="left" w:pos="793"/>
        </w:tabs>
        <w:bidi/>
        <w:spacing w:before="0" w:beforeAutospacing="0" w:after="0" w:afterAutospacing="0" w:line="360" w:lineRule="auto"/>
        <w:ind w:left="368" w:hanging="426"/>
        <w:rPr>
          <w:rFonts w:cs="David"/>
          <w:rtl/>
        </w:rPr>
      </w:pPr>
    </w:p>
    <w:p w:rsidR="005735F6" w:rsidRDefault="005735F6">
      <w:pPr>
        <w:pStyle w:val="NormalWeb"/>
        <w:tabs>
          <w:tab w:val="left" w:pos="793"/>
        </w:tabs>
        <w:bidi/>
        <w:spacing w:before="0" w:beforeAutospacing="0" w:after="0" w:afterAutospacing="0" w:line="360" w:lineRule="auto"/>
        <w:ind w:left="368" w:hanging="426"/>
        <w:rPr>
          <w:rFonts w:cs="David"/>
          <w:rtl/>
        </w:rPr>
      </w:pPr>
    </w:p>
    <w:p w:rsidR="005735F6" w:rsidRDefault="005735F6">
      <w:pPr>
        <w:pStyle w:val="NormalWeb"/>
        <w:tabs>
          <w:tab w:val="left" w:pos="793"/>
        </w:tabs>
        <w:bidi/>
        <w:spacing w:before="0" w:beforeAutospacing="0" w:after="0" w:afterAutospacing="0" w:line="360" w:lineRule="auto"/>
        <w:ind w:left="368" w:hanging="426"/>
        <w:rPr>
          <w:rFonts w:cs="David"/>
          <w:rtl/>
        </w:rPr>
      </w:pPr>
    </w:p>
    <w:p w:rsidR="005735F6" w:rsidRDefault="005735F6">
      <w:pPr>
        <w:pStyle w:val="NormalWeb"/>
        <w:tabs>
          <w:tab w:val="left" w:pos="793"/>
        </w:tabs>
        <w:bidi/>
        <w:spacing w:before="0" w:beforeAutospacing="0" w:after="0" w:afterAutospacing="0" w:line="360" w:lineRule="auto"/>
        <w:ind w:left="368" w:hanging="426"/>
        <w:rPr>
          <w:rFonts w:cs="David"/>
          <w:rtl/>
        </w:rPr>
      </w:pPr>
    </w:p>
    <w:p w:rsidR="005735F6" w:rsidRDefault="005735F6">
      <w:pPr>
        <w:pStyle w:val="NormalWeb"/>
        <w:tabs>
          <w:tab w:val="left" w:pos="793"/>
        </w:tabs>
        <w:bidi/>
        <w:spacing w:before="0" w:beforeAutospacing="0" w:after="0" w:afterAutospacing="0" w:line="360" w:lineRule="auto"/>
        <w:ind w:left="368" w:hanging="426"/>
        <w:rPr>
          <w:rFonts w:cs="David"/>
          <w:rtl/>
        </w:rPr>
      </w:pPr>
    </w:p>
    <w:p w:rsidR="005735F6" w:rsidRDefault="005735F6">
      <w:pPr>
        <w:pStyle w:val="NormalWeb"/>
        <w:tabs>
          <w:tab w:val="left" w:pos="793"/>
        </w:tabs>
        <w:bidi/>
        <w:spacing w:before="0" w:beforeAutospacing="0" w:after="0" w:afterAutospacing="0" w:line="360" w:lineRule="auto"/>
        <w:ind w:left="368" w:hanging="426"/>
        <w:rPr>
          <w:rFonts w:cs="David"/>
          <w:rtl/>
        </w:rPr>
      </w:pPr>
    </w:p>
    <w:p w:rsidR="005735F6" w:rsidRDefault="005735F6">
      <w:pPr>
        <w:pStyle w:val="NormalWeb"/>
        <w:tabs>
          <w:tab w:val="left" w:pos="793"/>
        </w:tabs>
        <w:bidi/>
        <w:spacing w:before="0" w:beforeAutospacing="0" w:after="0" w:afterAutospacing="0" w:line="360" w:lineRule="auto"/>
        <w:ind w:left="368" w:hanging="426"/>
        <w:rPr>
          <w:rFonts w:cs="David"/>
          <w:rtl/>
        </w:rPr>
      </w:pPr>
    </w:p>
    <w:p w:rsidR="005735F6" w:rsidRDefault="00C54832">
      <w:pPr>
        <w:tabs>
          <w:tab w:val="left" w:pos="793"/>
        </w:tabs>
        <w:spacing w:line="360" w:lineRule="auto"/>
        <w:ind w:hanging="1"/>
        <w:rPr>
          <w:rFonts w:cs="David"/>
          <w:b/>
          <w:bCs/>
          <w:sz w:val="28"/>
          <w:szCs w:val="28"/>
          <w:rtl/>
        </w:rPr>
      </w:pPr>
      <w:r w:rsidRPr="00C54832">
        <w:rPr>
          <w:rFonts w:cs="David"/>
          <w:noProof/>
          <w:sz w:val="20"/>
          <w:rtl/>
          <w:lang w:val="he-IL"/>
        </w:rPr>
        <w:lastRenderedPageBreak/>
        <w:pict>
          <v:shape id="_x0000_s2926" type="#_x0000_t64" style="position:absolute;left:0;text-align:left;margin-left:62.7pt;margin-top:15.2pt;width:468.8pt;height:52.15pt;z-index:182;mso-position-horizontal-relative:page" adj="1018"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93</w:t>
      </w:r>
      <w:r w:rsidR="005735F6">
        <w:rPr>
          <w:rFonts w:cs="David" w:hint="cs"/>
          <w:b/>
          <w:bCs/>
          <w:color w:val="0000FF"/>
          <w:sz w:val="28"/>
          <w:szCs w:val="28"/>
          <w:rtl/>
          <w:lang w:eastAsia="en-US"/>
        </w:rPr>
        <w:t>)</w:t>
      </w:r>
    </w:p>
    <w:p w:rsidR="005735F6" w:rsidRDefault="005735F6">
      <w:pPr>
        <w:pStyle w:val="NormalWeb"/>
        <w:tabs>
          <w:tab w:val="left" w:pos="793"/>
        </w:tabs>
        <w:bidi/>
        <w:spacing w:before="0" w:beforeAutospacing="0" w:after="0" w:afterAutospacing="0" w:line="360" w:lineRule="auto"/>
        <w:ind w:hanging="1"/>
        <w:rPr>
          <w:rFonts w:cs="David"/>
          <w:rtl/>
        </w:rPr>
      </w:pPr>
      <w:r>
        <w:rPr>
          <w:rFonts w:cs="David" w:hint="cs"/>
          <w:rtl/>
        </w:rPr>
        <w:t xml:space="preserve">לאיזה פוטון יש אנרגיה גבוהה יותר, לפוטון באורך גל </w:t>
      </w:r>
      <w:r>
        <w:rPr>
          <w:rFonts w:cs="David" w:hint="cs"/>
        </w:rPr>
        <w:t>A</w:t>
      </w:r>
      <w:r>
        <w:rPr>
          <w:rFonts w:cs="David" w:hint="cs"/>
          <w:rtl/>
        </w:rPr>
        <w:t xml:space="preserve"> או לפוטון באורך גל </w:t>
      </w:r>
      <w:r>
        <w:rPr>
          <w:rFonts w:cs="David" w:hint="cs"/>
        </w:rPr>
        <w:t>B</w:t>
      </w:r>
      <w:r>
        <w:rPr>
          <w:rFonts w:cs="David" w:hint="cs"/>
          <w:rtl/>
        </w:rPr>
        <w:t xml:space="preserve"> ?</w:t>
      </w:r>
    </w:p>
    <w:p w:rsidR="005735F6" w:rsidRDefault="005735F6">
      <w:pPr>
        <w:pStyle w:val="NormalWeb"/>
        <w:tabs>
          <w:tab w:val="left" w:pos="793"/>
        </w:tabs>
        <w:bidi/>
        <w:spacing w:before="0" w:beforeAutospacing="0" w:after="0" w:afterAutospacing="0" w:line="360" w:lineRule="auto"/>
        <w:ind w:hanging="1"/>
        <w:rPr>
          <w:rFonts w:cs="David"/>
          <w:rtl/>
        </w:rPr>
      </w:pPr>
      <w:r>
        <w:rPr>
          <w:rFonts w:cs="David" w:hint="cs"/>
          <w:u w:val="single"/>
          <w:rtl/>
        </w:rPr>
        <w:t>נמק ללא חישוב</w:t>
      </w:r>
      <w:r>
        <w:rPr>
          <w:rFonts w:cs="David" w:hint="cs"/>
          <w:rtl/>
        </w:rPr>
        <w:t>.</w:t>
      </w:r>
    </w:p>
    <w:p w:rsidR="005735F6" w:rsidRDefault="005735F6">
      <w:pPr>
        <w:pStyle w:val="NormalWeb"/>
        <w:tabs>
          <w:tab w:val="left" w:pos="793"/>
        </w:tabs>
        <w:bidi/>
        <w:spacing w:before="0" w:beforeAutospacing="0" w:after="0" w:afterAutospacing="0" w:line="360" w:lineRule="auto"/>
        <w:ind w:hanging="1"/>
        <w:rPr>
          <w:rFonts w:cs="David"/>
          <w:sz w:val="16"/>
          <w:szCs w:val="16"/>
          <w:rtl/>
        </w:rPr>
      </w:pPr>
    </w:p>
    <w:p w:rsidR="005735F6" w:rsidRDefault="00C54832">
      <w:pPr>
        <w:tabs>
          <w:tab w:val="left" w:pos="793"/>
        </w:tabs>
        <w:spacing w:line="360" w:lineRule="auto"/>
        <w:ind w:hanging="1"/>
        <w:rPr>
          <w:rFonts w:cs="David"/>
          <w:rtl/>
        </w:rPr>
      </w:pPr>
      <w:r w:rsidRPr="00C54832">
        <w:rPr>
          <w:rFonts w:cs="David"/>
          <w:noProof/>
          <w:sz w:val="20"/>
          <w:rtl/>
          <w:lang w:val="he-IL"/>
        </w:rPr>
        <w:pict>
          <v:roundrect id="_x0000_s3026" style="position:absolute;left:0;text-align:left;margin-left:62.7pt;margin-top:16.35pt;width:468.8pt;height:46.3pt;z-index:196;mso-position-horizontal-relative:page" arcsize="20313f" filled="f" strokecolor="fuchsia">
            <v:stroke dashstyle="dash"/>
            <w10:wrap anchorx="page"/>
          </v:roundrect>
        </w:pict>
      </w:r>
      <w:r w:rsidR="005735F6">
        <w:rPr>
          <w:rFonts w:cs="David" w:hint="cs"/>
          <w:b/>
          <w:bCs/>
          <w:color w:val="FF00FF"/>
          <w:sz w:val="28"/>
          <w:szCs w:val="28"/>
          <w:rtl/>
        </w:rPr>
        <w:t>התשובה:</w:t>
      </w:r>
    </w:p>
    <w:p w:rsidR="005735F6" w:rsidRDefault="005735F6">
      <w:pPr>
        <w:pStyle w:val="NormalWeb"/>
        <w:bidi/>
        <w:spacing w:before="0" w:beforeAutospacing="0" w:after="0" w:afterAutospacing="0" w:line="360" w:lineRule="auto"/>
        <w:ind w:hanging="1"/>
        <w:rPr>
          <w:rFonts w:cs="David"/>
          <w:noProof/>
          <w:sz w:val="20"/>
          <w:rtl/>
          <w:lang w:val="he-IL" w:eastAsia="he-IL"/>
        </w:rPr>
      </w:pPr>
      <w:r>
        <w:rPr>
          <w:rFonts w:cs="David" w:hint="cs"/>
          <w:noProof/>
          <w:sz w:val="20"/>
          <w:rtl/>
          <w:lang w:val="he-IL" w:eastAsia="he-IL"/>
        </w:rPr>
        <w:t xml:space="preserve">לפוטון באורך גל </w:t>
      </w:r>
      <w:r>
        <w:rPr>
          <w:rFonts w:hint="cs"/>
          <w:noProof/>
          <w:sz w:val="20"/>
          <w:szCs w:val="20"/>
          <w:rtl/>
          <w:lang w:val="he-IL" w:eastAsia="he-IL"/>
        </w:rPr>
        <w:t>A</w:t>
      </w:r>
      <w:r>
        <w:rPr>
          <w:rFonts w:cs="David" w:hint="cs"/>
          <w:noProof/>
          <w:sz w:val="20"/>
          <w:rtl/>
          <w:lang w:val="he-IL" w:eastAsia="he-IL"/>
        </w:rPr>
        <w:t xml:space="preserve"> (</w:t>
      </w:r>
      <w:r>
        <w:rPr>
          <w:rFonts w:cs="David" w:hint="cs"/>
          <w:noProof/>
          <w:sz w:val="20"/>
          <w:u w:val="single"/>
          <w:rtl/>
          <w:lang w:val="he-IL" w:eastAsia="he-IL"/>
        </w:rPr>
        <w:t>או</w:t>
      </w:r>
      <w:r>
        <w:rPr>
          <w:rFonts w:cs="David" w:hint="cs"/>
          <w:noProof/>
          <w:sz w:val="20"/>
          <w:rtl/>
          <w:lang w:val="he-IL" w:eastAsia="he-IL"/>
        </w:rPr>
        <w:t>: 3 מיקרון).</w:t>
      </w:r>
    </w:p>
    <w:p w:rsidR="005735F6" w:rsidRDefault="005735F6">
      <w:pPr>
        <w:pStyle w:val="NormalWeb"/>
        <w:bidi/>
        <w:spacing w:before="0" w:beforeAutospacing="0" w:after="0" w:afterAutospacing="0" w:line="360" w:lineRule="auto"/>
        <w:ind w:hanging="1"/>
        <w:rPr>
          <w:rFonts w:cs="David"/>
          <w:noProof/>
          <w:sz w:val="20"/>
          <w:rtl/>
          <w:lang w:val="he-IL" w:eastAsia="he-IL"/>
        </w:rPr>
      </w:pPr>
      <w:r>
        <w:rPr>
          <w:rFonts w:cs="David" w:hint="cs"/>
          <w:noProof/>
          <w:sz w:val="20"/>
          <w:rtl/>
          <w:lang w:val="he-IL" w:eastAsia="he-IL"/>
        </w:rPr>
        <w:t>יש יחס הפוך בין אורך הגל של הפוטון לבין האנרגיה שלו (</w:t>
      </w:r>
      <w:r>
        <w:rPr>
          <w:rFonts w:cs="David" w:hint="cs"/>
          <w:noProof/>
          <w:sz w:val="20"/>
          <w:u w:val="single"/>
          <w:rtl/>
          <w:lang w:val="he-IL" w:eastAsia="he-IL"/>
        </w:rPr>
        <w:t>או</w:t>
      </w:r>
      <w:r>
        <w:rPr>
          <w:rFonts w:cs="David" w:hint="cs"/>
          <w:noProof/>
          <w:sz w:val="20"/>
          <w:rtl/>
          <w:lang w:val="he-IL" w:eastAsia="he-IL"/>
        </w:rPr>
        <w:t>: על פי הנוסחה:                ).</w:t>
      </w:r>
    </w:p>
    <w:p w:rsidR="005735F6" w:rsidRDefault="00C54832">
      <w:pPr>
        <w:pStyle w:val="NormalWeb"/>
        <w:tabs>
          <w:tab w:val="left" w:pos="793"/>
        </w:tabs>
        <w:bidi/>
        <w:spacing w:before="0" w:beforeAutospacing="0" w:after="0" w:afterAutospacing="0" w:line="360" w:lineRule="auto"/>
        <w:ind w:hanging="1"/>
        <w:rPr>
          <w:rFonts w:cs="David"/>
          <w:rtl/>
        </w:rPr>
      </w:pPr>
      <w:r w:rsidRPr="00C54832">
        <w:rPr>
          <w:rFonts w:cs="David"/>
          <w:noProof/>
          <w:sz w:val="20"/>
          <w:rtl/>
          <w:lang w:val="he-IL" w:eastAsia="he-IL"/>
        </w:rPr>
        <w:pict>
          <v:group id="_x0000_s3016" style="position:absolute;left:0;text-align:left;margin-left:35pt;margin-top:-27.5pt;width:61.3pt;height:36.85pt;z-index:190" coordorigin="4352,7997" coordsize="1226,737">
            <v:shape id="_x0000_s3017" type="#_x0000_t202" style="position:absolute;left:4352;top:8112;width:1226;height:538" filled="f" stroked="f">
              <v:textbox style="mso-next-textbox:#_x0000_s3017">
                <w:txbxContent>
                  <w:p w:rsidR="00C42E18" w:rsidRDefault="00C42E18">
                    <w:pPr>
                      <w:pStyle w:val="5"/>
                      <w:bidi w:val="0"/>
                      <w:rPr>
                        <w:b w:val="0"/>
                        <w:bCs w:val="0"/>
                        <w:rtl/>
                      </w:rPr>
                    </w:pPr>
                    <w:r>
                      <w:rPr>
                        <w:b w:val="0"/>
                        <w:bCs w:val="0"/>
                      </w:rPr>
                      <w:t xml:space="preserve">  </w:t>
                    </w:r>
                    <w:r>
                      <w:rPr>
                        <w:rFonts w:cs="Times New Roman"/>
                        <w:b w:val="0"/>
                        <w:bCs w:val="0"/>
                      </w:rPr>
                      <w:t xml:space="preserve">E =     </w:t>
                    </w:r>
                  </w:p>
                </w:txbxContent>
              </v:textbox>
            </v:shape>
            <v:group id="_x0000_s3018" style="position:absolute;left:4831;top:7997;width:625;height:737" coordorigin="3599,6125" coordsize="625,737">
              <v:shape id="_x0000_s3019" type="#_x0000_t202" style="position:absolute;left:3623;top:6324;width:601;height:538" filled="f" stroked="f">
                <v:textbox style="mso-next-textbox:#_x0000_s3019">
                  <w:txbxContent>
                    <w:p w:rsidR="00C42E18" w:rsidRDefault="00C42E18">
                      <w:pPr>
                        <w:bidi w:val="0"/>
                        <w:jc w:val="center"/>
                        <w:rPr>
                          <w:rtl/>
                        </w:rPr>
                      </w:pPr>
                      <w:r>
                        <w:sym w:font="Symbol" w:char="F06C"/>
                      </w:r>
                    </w:p>
                  </w:txbxContent>
                </v:textbox>
              </v:shape>
              <v:shape id="_x0000_s3020" type="#_x0000_t202" style="position:absolute;left:3599;top:6125;width:601;height:538" filled="f" stroked="f">
                <v:textbox style="mso-next-textbox:#_x0000_s3020">
                  <w:txbxContent>
                    <w:p w:rsidR="00C42E18" w:rsidRDefault="00C42E18">
                      <w:pPr>
                        <w:bidi w:val="0"/>
                        <w:jc w:val="center"/>
                        <w:rPr>
                          <w:u w:val="single"/>
                          <w:rtl/>
                        </w:rPr>
                      </w:pPr>
                      <w:r>
                        <w:rPr>
                          <w:u w:val="single"/>
                        </w:rPr>
                        <w:t>hc</w:t>
                      </w:r>
                    </w:p>
                  </w:txbxContent>
                </v:textbox>
              </v:shape>
            </v:group>
            <w10:anchorlock/>
          </v:group>
        </w:pict>
      </w:r>
    </w:p>
    <w:p w:rsidR="005735F6" w:rsidRDefault="005735F6">
      <w:pPr>
        <w:spacing w:line="360" w:lineRule="auto"/>
        <w:ind w:hanging="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pStyle w:val="NormalWeb"/>
        <w:tabs>
          <w:tab w:val="left" w:pos="793"/>
        </w:tabs>
        <w:bidi/>
        <w:spacing w:before="0" w:beforeAutospacing="0" w:after="0" w:afterAutospacing="0" w:line="360" w:lineRule="auto"/>
        <w:ind w:hanging="1"/>
        <w:rPr>
          <w:rFonts w:cs="David"/>
          <w:rtl/>
        </w:rPr>
      </w:pPr>
    </w:p>
    <w:p w:rsidR="005735F6" w:rsidRDefault="005735F6">
      <w:pPr>
        <w:pStyle w:val="NormalWeb"/>
        <w:tabs>
          <w:tab w:val="left" w:pos="793"/>
        </w:tabs>
        <w:bidi/>
        <w:spacing w:before="0" w:beforeAutospacing="0" w:after="0" w:afterAutospacing="0" w:line="360" w:lineRule="auto"/>
        <w:ind w:hanging="1"/>
        <w:rPr>
          <w:rFonts w:cs="David"/>
          <w:rtl/>
        </w:rPr>
      </w:pPr>
      <w:r>
        <w:rPr>
          <w:rFonts w:cs="David" w:hint="cs"/>
          <w:rtl/>
        </w:rPr>
        <w:t>הציון גבוה. התלמידים ידעו לנתח את הנתונים, ליישם את היחס בין אנרגיית הפוטון לבין אורך הגל ולהסיק מסקנה ללא חישוב. התלמידים המעטים שטעו סברו שאנרגיית הפוטון תלויה בעוצמת הקרינה:</w:t>
      </w:r>
    </w:p>
    <w:p w:rsidR="005735F6" w:rsidRDefault="005735F6">
      <w:pPr>
        <w:tabs>
          <w:tab w:val="left" w:pos="793"/>
        </w:tabs>
        <w:spacing w:line="360" w:lineRule="auto"/>
        <w:ind w:left="368" w:hanging="368"/>
        <w:rPr>
          <w:rFonts w:cs="Guttman Yad-Brush"/>
          <w:sz w:val="20"/>
          <w:szCs w:val="20"/>
          <w:rtl/>
        </w:rPr>
      </w:pPr>
      <w:r>
        <w:rPr>
          <w:rFonts w:cs="David" w:hint="eastAsia"/>
        </w:rPr>
        <w:t>•</w:t>
      </w:r>
      <w:r>
        <w:rPr>
          <w:rFonts w:cs="David" w:hint="cs"/>
          <w:rtl/>
        </w:rPr>
        <w:tab/>
      </w:r>
      <w:r>
        <w:rPr>
          <w:rFonts w:cs="Guttman Yad-Brush" w:hint="cs"/>
          <w:sz w:val="20"/>
          <w:szCs w:val="20"/>
          <w:rtl/>
        </w:rPr>
        <w:t xml:space="preserve">"לפוטון באורך גל </w:t>
      </w:r>
      <w:r>
        <w:rPr>
          <w:rFonts w:cs="Guttman Yad-Brush"/>
          <w:b/>
          <w:bCs/>
          <w:i/>
          <w:iCs/>
          <w:sz w:val="20"/>
          <w:szCs w:val="20"/>
        </w:rPr>
        <w:t>B</w:t>
      </w:r>
      <w:r>
        <w:rPr>
          <w:rFonts w:cs="Guttman Yad-Brush" w:hint="cs"/>
          <w:sz w:val="20"/>
          <w:szCs w:val="20"/>
          <w:rtl/>
        </w:rPr>
        <w:t xml:space="preserve"> יש אנרגיה גבוהה יותר, כי הוא בולע יותר."</w: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2922" type="#_x0000_t64" style="position:absolute;left:0;text-align:left;margin-left:61.9pt;margin-top:16.8pt;width:468.8pt;height:30.35pt;z-index:178;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81</w:t>
      </w:r>
      <w:r w:rsidR="005735F6">
        <w:rPr>
          <w:rFonts w:cs="David" w:hint="cs"/>
          <w:b/>
          <w:bCs/>
          <w:color w:val="0000FF"/>
          <w:sz w:val="28"/>
          <w:szCs w:val="28"/>
          <w:rtl/>
          <w:lang w:eastAsia="en-US"/>
        </w:rPr>
        <w:t>)</w:t>
      </w:r>
    </w:p>
    <w:p w:rsidR="005735F6" w:rsidRDefault="005735F6">
      <w:pPr>
        <w:pStyle w:val="NormalWeb"/>
        <w:tabs>
          <w:tab w:val="left" w:pos="793"/>
        </w:tabs>
        <w:bidi/>
        <w:spacing w:before="0" w:beforeAutospacing="0" w:after="0" w:afterAutospacing="0" w:line="360" w:lineRule="auto"/>
        <w:ind w:left="-1"/>
        <w:rPr>
          <w:rFonts w:cs="David"/>
          <w:rtl/>
        </w:rPr>
      </w:pPr>
      <w:r>
        <w:rPr>
          <w:rFonts w:cs="David" w:hint="cs"/>
          <w:rtl/>
        </w:rPr>
        <w:t xml:space="preserve">חשב את אנרגיית הפוטון שבחרת בתת-סעיף ד </w:t>
      </w:r>
      <w:r>
        <w:rPr>
          <w:rFonts w:cs="David"/>
        </w:rPr>
        <w:t>i</w:t>
      </w:r>
      <w:r>
        <w:rPr>
          <w:rFonts w:cs="David" w:hint="cs"/>
          <w:rtl/>
        </w:rPr>
        <w:t xml:space="preserve"> . </w:t>
      </w:r>
      <w:r>
        <w:rPr>
          <w:rFonts w:cs="David" w:hint="cs"/>
          <w:u w:val="single"/>
          <w:rtl/>
        </w:rPr>
        <w:t>פרט את חישוביך</w:t>
      </w:r>
      <w:r>
        <w:rPr>
          <w:rFonts w:cs="David" w:hint="cs"/>
          <w:rtl/>
        </w:rPr>
        <w:t>.</w:t>
      </w:r>
    </w:p>
    <w:p w:rsidR="005735F6" w:rsidRDefault="005735F6">
      <w:pPr>
        <w:pStyle w:val="NormalWeb"/>
        <w:tabs>
          <w:tab w:val="left" w:pos="793"/>
        </w:tabs>
        <w:bidi/>
        <w:spacing w:before="0" w:beforeAutospacing="0" w:after="0" w:afterAutospacing="0" w:line="360" w:lineRule="auto"/>
        <w:ind w:left="-1"/>
        <w:rPr>
          <w:rFonts w:cs="David"/>
          <w:sz w:val="16"/>
          <w:szCs w:val="16"/>
          <w:rtl/>
        </w:rPr>
      </w:pPr>
    </w:p>
    <w:p w:rsidR="005735F6" w:rsidRDefault="00C54832">
      <w:pPr>
        <w:tabs>
          <w:tab w:val="left" w:pos="793"/>
        </w:tabs>
        <w:spacing w:line="360" w:lineRule="auto"/>
        <w:ind w:left="-1"/>
        <w:rPr>
          <w:rFonts w:cs="David"/>
          <w:rtl/>
        </w:rPr>
      </w:pPr>
      <w:r w:rsidRPr="00C54832">
        <w:rPr>
          <w:rFonts w:cs="David"/>
          <w:b/>
          <w:bCs/>
          <w:noProof/>
          <w:color w:val="FF00FF"/>
          <w:sz w:val="20"/>
          <w:szCs w:val="28"/>
          <w:rtl/>
          <w:lang w:val="he-IL"/>
        </w:rPr>
        <w:pict>
          <v:roundrect id="_x0000_s3027" style="position:absolute;left:0;text-align:left;margin-left:61.9pt;margin-top:18.5pt;width:468.8pt;height:90.75pt;z-index:197;mso-position-horizontal-relative:page" arcsize="12239f" filled="f" strokecolor="fuchsia">
            <v:stroke dashstyle="dash"/>
            <w10:wrap anchorx="page"/>
          </v:roundrect>
        </w:pict>
      </w:r>
      <w:r w:rsidR="005735F6">
        <w:rPr>
          <w:rFonts w:cs="David" w:hint="cs"/>
          <w:b/>
          <w:bCs/>
          <w:color w:val="FF00FF"/>
          <w:sz w:val="28"/>
          <w:szCs w:val="28"/>
          <w:rtl/>
        </w:rPr>
        <w:t>התשובה:</w:t>
      </w:r>
    </w:p>
    <w:p w:rsidR="005735F6" w:rsidRDefault="00C54832">
      <w:pPr>
        <w:pStyle w:val="NormalWeb"/>
        <w:tabs>
          <w:tab w:val="left" w:pos="793"/>
        </w:tabs>
        <w:bidi/>
        <w:spacing w:before="0" w:beforeAutospacing="0" w:after="0" w:afterAutospacing="0" w:line="360" w:lineRule="auto"/>
        <w:ind w:left="-1"/>
        <w:rPr>
          <w:rFonts w:cs="David"/>
          <w:rtl/>
        </w:rPr>
      </w:pPr>
      <w:r w:rsidRPr="00C54832">
        <w:rPr>
          <w:rFonts w:cs="David"/>
          <w:noProof/>
          <w:sz w:val="20"/>
          <w:rtl/>
          <w:lang w:val="he-IL" w:eastAsia="he-IL"/>
        </w:rPr>
        <w:pict>
          <v:group id="_x0000_s20531" style="position:absolute;left:0;text-align:left;margin-left:58.45pt;margin-top:2.1pt;width:325.65pt;height:85.05pt;z-index:188" coordorigin="2587,9798" coordsize="6513,1701">
            <v:group id="_x0000_s2968" style="position:absolute;left:2662;top:10674;width:4431;height:825" coordorigin="3297,2284" coordsize="4431,825">
              <v:shape id="_x0000_s2969" type="#_x0000_t202" style="position:absolute;left:3297;top:2397;width:4431;height:538" filled="f" stroked="f">
                <v:textbox style="mso-next-textbox:#_x0000_s2969">
                  <w:txbxContent>
                    <w:p w:rsidR="00C42E18" w:rsidRDefault="00C42E18">
                      <w:pPr>
                        <w:pStyle w:val="5"/>
                        <w:bidi w:val="0"/>
                        <w:rPr>
                          <w:b w:val="0"/>
                          <w:bCs w:val="0"/>
                          <w:rtl/>
                        </w:rPr>
                      </w:pPr>
                      <w:r>
                        <w:rPr>
                          <w:b w:val="0"/>
                          <w:bCs w:val="0"/>
                        </w:rPr>
                        <w:t xml:space="preserve"> </w:t>
                      </w:r>
                      <w:r>
                        <w:rPr>
                          <w:rFonts w:cs="Times New Roman"/>
                          <w:b w:val="0"/>
                          <w:bCs w:val="0"/>
                        </w:rPr>
                        <w:t>E</w:t>
                      </w:r>
                      <w:r>
                        <w:rPr>
                          <w:rFonts w:cs="Times New Roman"/>
                          <w:b w:val="0"/>
                          <w:bCs w:val="0"/>
                          <w:vertAlign w:val="subscript"/>
                        </w:rPr>
                        <w:t>(eV)</w:t>
                      </w:r>
                      <w:r>
                        <w:rPr>
                          <w:rFonts w:cs="Times New Roman"/>
                          <w:b w:val="0"/>
                          <w:bCs w:val="0"/>
                        </w:rPr>
                        <w:t xml:space="preserve"> =              =                 = 0.413</w:t>
                      </w:r>
                      <w:r>
                        <w:rPr>
                          <w:rFonts w:cs="Times New Roman"/>
                          <w:b w:val="0"/>
                          <w:bCs w:val="0"/>
                          <w:sz w:val="16"/>
                          <w:szCs w:val="16"/>
                        </w:rPr>
                        <w:t xml:space="preserve"> </w:t>
                      </w:r>
                      <w:r>
                        <w:rPr>
                          <w:rFonts w:cs="Times New Roman"/>
                          <w:b w:val="0"/>
                          <w:bCs w:val="0"/>
                        </w:rPr>
                        <w:t xml:space="preserve">eV   </w:t>
                      </w:r>
                    </w:p>
                  </w:txbxContent>
                </v:textbox>
              </v:shape>
              <v:group id="_x0000_s2970" style="position:absolute;left:3864;top:2295;width:1302;height:750" coordorigin="4052,2245" coordsize="1302,750">
                <v:group id="_x0000_s2971" style="position:absolute;left:4052;top:2245;width:1302;height:750" coordorigin="5192,3059" coordsize="1302,750">
                  <v:shape id="_x0000_s2972" type="#_x0000_t202" style="position:absolute;left:5429;top:3271;width:927;height:538" filled="f" stroked="f">
                    <v:textbox style="mso-next-textbox:#_x0000_s2972">
                      <w:txbxContent>
                        <w:p w:rsidR="00C42E18" w:rsidRDefault="00C42E18">
                          <w:pPr>
                            <w:bidi w:val="0"/>
                            <w:jc w:val="center"/>
                            <w:rPr>
                              <w:vertAlign w:val="subscript"/>
                              <w:rtl/>
                            </w:rPr>
                          </w:pPr>
                          <w:r>
                            <w:sym w:font="Symbol" w:char="F06C"/>
                          </w:r>
                          <w:r>
                            <w:rPr>
                              <w:vertAlign w:val="subscript"/>
                            </w:rPr>
                            <w:t>(nm)</w:t>
                          </w:r>
                        </w:p>
                      </w:txbxContent>
                    </v:textbox>
                  </v:shape>
                  <v:shape id="_x0000_s2973" type="#_x0000_t202" style="position:absolute;left:5192;top:3059;width:1302;height:538" filled="f" stroked="f">
                    <v:textbox style="mso-next-textbox:#_x0000_s2973">
                      <w:txbxContent>
                        <w:p w:rsidR="00C42E18" w:rsidRDefault="00C42E18">
                          <w:pPr>
                            <w:bidi w:val="0"/>
                            <w:jc w:val="center"/>
                            <w:rPr>
                              <w:u w:val="single"/>
                              <w:rtl/>
                            </w:rPr>
                          </w:pPr>
                          <w:r>
                            <w:rPr>
                              <w:u w:val="single"/>
                            </w:rPr>
                            <w:t>1240</w:t>
                          </w:r>
                        </w:p>
                      </w:txbxContent>
                    </v:textbox>
                  </v:shape>
                </v:group>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974" type="#_x0000_t185" style="position:absolute;left:4370;top:2355;width:689;height:438"/>
              </v:group>
              <v:group id="_x0000_s2975" style="position:absolute;left:4880;top:2284;width:1490;height:825" coordorigin="7584,3161" coordsize="1490,825">
                <v:shape id="_x0000_s2976" type="#_x0000_t202" style="position:absolute;left:7648;top:3161;width:1302;height:538" filled="f" stroked="f">
                  <v:textbox style="mso-next-textbox:#_x0000_s2976">
                    <w:txbxContent>
                      <w:p w:rsidR="00C42E18" w:rsidRDefault="00C42E18">
                        <w:pPr>
                          <w:bidi w:val="0"/>
                          <w:jc w:val="center"/>
                          <w:rPr>
                            <w:rtl/>
                          </w:rPr>
                        </w:pPr>
                        <w:r>
                          <w:t>1240</w:t>
                        </w:r>
                      </w:p>
                    </w:txbxContent>
                  </v:textbox>
                </v:shape>
                <v:group id="_x0000_s2977" style="position:absolute;left:7584;top:3448;width:1490;height:538" coordorigin="6520,3836" coordsize="1490,538">
                  <v:shape id="_x0000_s2978" type="#_x0000_t202" style="position:absolute;left:6520;top:3836;width:1490;height:538" filled="f" stroked="f">
                    <v:textbox style="mso-next-textbox:#_x0000_s2978">
                      <w:txbxContent>
                        <w:p w:rsidR="00C42E18" w:rsidRDefault="00C42E18">
                          <w:pPr>
                            <w:bidi w:val="0"/>
                            <w:jc w:val="center"/>
                            <w:rPr>
                              <w:rtl/>
                            </w:rPr>
                          </w:pPr>
                          <w:r>
                            <w:t xml:space="preserve"> 3000</w:t>
                          </w:r>
                          <w:r>
                            <w:rPr>
                              <w:sz w:val="16"/>
                              <w:szCs w:val="16"/>
                            </w:rPr>
                            <w:t xml:space="preserve"> </w:t>
                          </w:r>
                          <w:r>
                            <w:t>nm</w:t>
                          </w:r>
                        </w:p>
                      </w:txbxContent>
                    </v:textbox>
                  </v:shape>
                  <v:line id="_x0000_s2979" style="position:absolute" from="6837,3869" to="7738,3869"/>
                </v:group>
              </v:group>
            </v:group>
            <v:group id="_x0000_s20530" style="position:absolute;left:2587;top:9798;width:6513;height:999" coordorigin="2587,9798" coordsize="6513,999">
              <v:group id="_x0000_s2980" style="position:absolute;left:2587;top:9923;width:6513;height:874" coordorigin="2057,9115" coordsize="6513,874">
                <v:line id="_x0000_s2981" style="position:absolute" from="3698,9541" to="6539,9541"/>
                <v:group id="_x0000_s2982" style="position:absolute;left:2057;top:9115;width:6513;height:874" coordorigin="2057,9115" coordsize="6513,874">
                  <v:group id="_x0000_s2983" style="position:absolute;left:2057;top:9202;width:1226;height:737" coordorigin="3157,6125" coordsize="1226,737">
                    <v:shape id="_x0000_s2984" type="#_x0000_t202" style="position:absolute;left:3157;top:6240;width:1226;height:538" filled="f" stroked="f">
                      <v:textbox style="mso-next-textbox:#_x0000_s2984">
                        <w:txbxContent>
                          <w:p w:rsidR="00C42E18" w:rsidRDefault="00C42E18">
                            <w:pPr>
                              <w:pStyle w:val="5"/>
                              <w:bidi w:val="0"/>
                              <w:rPr>
                                <w:b w:val="0"/>
                                <w:bCs w:val="0"/>
                                <w:rtl/>
                              </w:rPr>
                            </w:pPr>
                            <w:r>
                              <w:rPr>
                                <w:b w:val="0"/>
                                <w:bCs w:val="0"/>
                              </w:rPr>
                              <w:t xml:space="preserve">( </w:t>
                            </w:r>
                            <w:r>
                              <w:rPr>
                                <w:rFonts w:cs="Times New Roman"/>
                                <w:b w:val="0"/>
                                <w:bCs w:val="0"/>
                              </w:rPr>
                              <w:t>E =     )</w:t>
                            </w:r>
                          </w:p>
                        </w:txbxContent>
                      </v:textbox>
                    </v:shape>
                    <v:group id="_x0000_s2985" style="position:absolute;left:3636;top:6125;width:625;height:737" coordorigin="3599,6125" coordsize="625,737">
                      <v:shape id="_x0000_s2986" type="#_x0000_t202" style="position:absolute;left:3623;top:6324;width:601;height:538" filled="f" stroked="f">
                        <v:textbox style="mso-next-textbox:#_x0000_s2986">
                          <w:txbxContent>
                            <w:p w:rsidR="00C42E18" w:rsidRDefault="00C42E18">
                              <w:pPr>
                                <w:bidi w:val="0"/>
                                <w:jc w:val="center"/>
                                <w:rPr>
                                  <w:rtl/>
                                </w:rPr>
                              </w:pPr>
                              <w:r>
                                <w:sym w:font="Symbol" w:char="F06C"/>
                              </w:r>
                            </w:p>
                          </w:txbxContent>
                        </v:textbox>
                      </v:shape>
                      <v:shape id="_x0000_s2987" type="#_x0000_t202" style="position:absolute;left:3599;top:6125;width:601;height:538" filled="f" stroked="f">
                        <v:textbox style="mso-next-textbox:#_x0000_s2987">
                          <w:txbxContent>
                            <w:p w:rsidR="00C42E18" w:rsidRDefault="00C42E18">
                              <w:pPr>
                                <w:bidi w:val="0"/>
                                <w:jc w:val="center"/>
                                <w:rPr>
                                  <w:u w:val="single"/>
                                  <w:rtl/>
                                </w:rPr>
                              </w:pPr>
                              <w:r>
                                <w:rPr>
                                  <w:u w:val="single"/>
                                </w:rPr>
                                <w:t>hc</w:t>
                              </w:r>
                            </w:p>
                          </w:txbxContent>
                        </v:textbox>
                      </v:shape>
                    </v:group>
                  </v:group>
                  <v:shape id="_x0000_s2988" type="#_x0000_t202" style="position:absolute;left:3161;top:9303;width:5409;height:538" filled="f" stroked="f">
                    <v:textbox style="mso-next-textbox:#_x0000_s2988">
                      <w:txbxContent>
                        <w:p w:rsidR="00C42E18" w:rsidRDefault="00C42E18">
                          <w:pPr>
                            <w:bidi w:val="0"/>
                            <w:rPr>
                              <w:rtl/>
                            </w:rPr>
                          </w:pPr>
                          <w:r>
                            <w:t>E =                                                 = 6.63·10</w:t>
                          </w:r>
                          <w:r>
                            <w:rPr>
                              <w:vertAlign w:val="superscript"/>
                            </w:rPr>
                            <w:sym w:font="Symbol" w:char="F02D"/>
                          </w:r>
                          <w:r>
                            <w:rPr>
                              <w:vertAlign w:val="superscript"/>
                            </w:rPr>
                            <w:t>20</w:t>
                          </w:r>
                          <w:r>
                            <w:t xml:space="preserve"> J                              </w:t>
                          </w:r>
                        </w:p>
                      </w:txbxContent>
                    </v:textbox>
                  </v:shape>
                  <v:group id="_x0000_s2989" style="position:absolute;left:3628;top:9115;width:3444;height:874" coordorigin="3628,9115" coordsize="3444,874">
                    <v:shape id="_x0000_s2990" type="#_x0000_t202" style="position:absolute;left:4491;top:9451;width:1716;height:538" filled="f" stroked="f">
                      <v:textbox style="mso-next-textbox:#_x0000_s2990">
                        <w:txbxContent>
                          <w:p w:rsidR="00C42E18" w:rsidRDefault="00C42E18">
                            <w:pPr>
                              <w:bidi w:val="0"/>
                              <w:rPr>
                                <w:rtl/>
                              </w:rPr>
                            </w:pPr>
                            <w:r>
                              <w:t xml:space="preserve"> 3·10</w:t>
                            </w:r>
                            <w:r>
                              <w:rPr>
                                <w:vertAlign w:val="superscript"/>
                              </w:rPr>
                              <w:sym w:font="Symbol" w:char="F02D"/>
                            </w:r>
                            <w:r>
                              <w:rPr>
                                <w:vertAlign w:val="superscript"/>
                              </w:rPr>
                              <w:t>6</w:t>
                            </w:r>
                            <w:r>
                              <w:t xml:space="preserve"> m</w:t>
                            </w:r>
                          </w:p>
                        </w:txbxContent>
                      </v:textbox>
                    </v:shape>
                    <v:shape id="_x0000_s2991" type="#_x0000_t202" style="position:absolute;left:3628;top:9115;width:3444;height:538" filled="f" stroked="f">
                      <v:textbox style="mso-next-textbox:#_x0000_s2991">
                        <w:txbxContent>
                          <w:p w:rsidR="00C42E18" w:rsidRDefault="00C42E18">
                            <w:pPr>
                              <w:bidi w:val="0"/>
                              <w:rPr>
                                <w:rtl/>
                              </w:rPr>
                            </w:pPr>
                            <w:r>
                              <w:t>6.63·10</w:t>
                            </w:r>
                            <w:r>
                              <w:rPr>
                                <w:vertAlign w:val="superscript"/>
                              </w:rPr>
                              <w:sym w:font="Symbol" w:char="F02D"/>
                            </w:r>
                            <w:r>
                              <w:rPr>
                                <w:vertAlign w:val="superscript"/>
                              </w:rPr>
                              <w:t>34</w:t>
                            </w:r>
                            <w:r>
                              <w:t xml:space="preserve"> J·sec  </w:t>
                            </w:r>
                            <w:r>
                              <w:sym w:font="Symbol" w:char="F0B4"/>
                            </w:r>
                            <w:r>
                              <w:t xml:space="preserve"> 3·10</w:t>
                            </w:r>
                            <w:r>
                              <w:rPr>
                                <w:vertAlign w:val="superscript"/>
                              </w:rPr>
                              <w:t>8</w:t>
                            </w:r>
                          </w:p>
                        </w:txbxContent>
                      </v:textbox>
                    </v:shape>
                  </v:group>
                </v:group>
              </v:group>
              <v:group id="_x0000_s2992" style="position:absolute;left:6487;top:9798;width:625;height:737" coordorigin="3599,6125" coordsize="625,737">
                <v:shape id="_x0000_s2993" type="#_x0000_t202" style="position:absolute;left:3623;top:6324;width:601;height:538" filled="f" stroked="f">
                  <v:textbox style="mso-next-textbox:#_x0000_s2993">
                    <w:txbxContent>
                      <w:p w:rsidR="00C42E18" w:rsidRDefault="00C42E18">
                        <w:pPr>
                          <w:bidi w:val="0"/>
                          <w:jc w:val="center"/>
                          <w:rPr>
                            <w:rtl/>
                          </w:rPr>
                        </w:pPr>
                        <w:r>
                          <w:t>sec</w:t>
                        </w:r>
                      </w:p>
                    </w:txbxContent>
                  </v:textbox>
                </v:shape>
                <v:shape id="_x0000_s2994" type="#_x0000_t202" style="position:absolute;left:3599;top:6125;width:601;height:538" filled="f" stroked="f">
                  <v:textbox style="mso-next-textbox:#_x0000_s2994">
                    <w:txbxContent>
                      <w:p w:rsidR="00C42E18" w:rsidRDefault="00C42E18">
                        <w:pPr>
                          <w:bidi w:val="0"/>
                          <w:jc w:val="center"/>
                          <w:rPr>
                            <w:u w:val="single"/>
                            <w:rtl/>
                          </w:rPr>
                        </w:pPr>
                        <w:r>
                          <w:rPr>
                            <w:u w:val="single"/>
                          </w:rPr>
                          <w:t>m</w:t>
                        </w:r>
                      </w:p>
                    </w:txbxContent>
                  </v:textbox>
                </v:shape>
              </v:group>
            </v:group>
            <w10:anchorlock/>
          </v:group>
        </w:pict>
      </w:r>
    </w:p>
    <w:p w:rsidR="005735F6" w:rsidRDefault="005735F6">
      <w:pPr>
        <w:pStyle w:val="NormalWeb"/>
        <w:tabs>
          <w:tab w:val="left" w:pos="793"/>
        </w:tabs>
        <w:bidi/>
        <w:spacing w:before="0" w:beforeAutospacing="0" w:after="0" w:afterAutospacing="0" w:line="360" w:lineRule="auto"/>
        <w:ind w:left="-1"/>
        <w:rPr>
          <w:rFonts w:cs="David"/>
          <w:rtl/>
        </w:rPr>
      </w:pPr>
    </w:p>
    <w:p w:rsidR="005735F6" w:rsidRDefault="005735F6">
      <w:pPr>
        <w:pStyle w:val="NormalWeb"/>
        <w:tabs>
          <w:tab w:val="left" w:pos="793"/>
        </w:tabs>
        <w:bidi/>
        <w:spacing w:before="0" w:beforeAutospacing="0" w:after="0" w:afterAutospacing="0" w:line="360" w:lineRule="auto"/>
        <w:ind w:left="-1"/>
        <w:rPr>
          <w:rFonts w:cs="David"/>
          <w:rtl/>
        </w:rPr>
      </w:pPr>
    </w:p>
    <w:p w:rsidR="005735F6" w:rsidRDefault="005735F6">
      <w:pPr>
        <w:pStyle w:val="NormalWeb"/>
        <w:tabs>
          <w:tab w:val="left" w:pos="793"/>
        </w:tabs>
        <w:bidi/>
        <w:spacing w:before="0" w:beforeAutospacing="0" w:after="0" w:afterAutospacing="0" w:line="360" w:lineRule="auto"/>
        <w:ind w:left="-1"/>
        <w:rPr>
          <w:rFonts w:cs="David"/>
          <w:rtl/>
        </w:rPr>
      </w:pPr>
      <w:r>
        <w:rPr>
          <w:rFonts w:cs="David" w:hint="cs"/>
          <w:rtl/>
        </w:rPr>
        <w:t>לקבל גם:</w:t>
      </w:r>
    </w:p>
    <w:p w:rsidR="005735F6" w:rsidRDefault="005735F6">
      <w:pPr>
        <w:pStyle w:val="NormalWeb"/>
        <w:tabs>
          <w:tab w:val="left" w:pos="793"/>
        </w:tabs>
        <w:bidi/>
        <w:spacing w:before="0" w:beforeAutospacing="0" w:after="0" w:afterAutospacing="0" w:line="360" w:lineRule="auto"/>
        <w:ind w:left="-1"/>
        <w:rPr>
          <w:rFonts w:cs="David"/>
          <w:sz w:val="16"/>
          <w:szCs w:val="16"/>
          <w:rtl/>
        </w:rPr>
      </w:pPr>
    </w:p>
    <w:p w:rsidR="005735F6" w:rsidRDefault="005735F6">
      <w:pPr>
        <w:pStyle w:val="NormalWeb"/>
        <w:tabs>
          <w:tab w:val="left" w:pos="793"/>
        </w:tabs>
        <w:bidi/>
        <w:spacing w:before="0" w:beforeAutospacing="0" w:after="0" w:afterAutospacing="0" w:line="360" w:lineRule="auto"/>
        <w:ind w:left="-1"/>
        <w:rPr>
          <w:rFonts w:cs="David"/>
          <w:rtl/>
        </w:rPr>
      </w:pPr>
    </w:p>
    <w:p w:rsidR="005735F6" w:rsidRDefault="005735F6">
      <w:pPr>
        <w:spacing w:line="360" w:lineRule="auto"/>
        <w:ind w:left="-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735F6" w:rsidRDefault="005735F6">
      <w:pPr>
        <w:pStyle w:val="NormalWeb"/>
        <w:tabs>
          <w:tab w:val="left" w:pos="793"/>
        </w:tabs>
        <w:bidi/>
        <w:spacing w:before="0" w:beforeAutospacing="0" w:after="0" w:afterAutospacing="0" w:line="360" w:lineRule="auto"/>
        <w:ind w:left="-1"/>
        <w:rPr>
          <w:rFonts w:cs="David"/>
          <w:rtl/>
        </w:rPr>
      </w:pPr>
    </w:p>
    <w:p w:rsidR="005735F6" w:rsidRDefault="005735F6">
      <w:pPr>
        <w:pStyle w:val="NormalWeb"/>
        <w:tabs>
          <w:tab w:val="left" w:pos="793"/>
        </w:tabs>
        <w:bidi/>
        <w:spacing w:before="0" w:beforeAutospacing="0" w:after="0" w:afterAutospacing="0" w:line="360" w:lineRule="auto"/>
        <w:ind w:left="-1"/>
        <w:rPr>
          <w:rFonts w:cs="David"/>
          <w:rtl/>
        </w:rPr>
      </w:pPr>
      <w:r>
        <w:rPr>
          <w:rFonts w:cs="David" w:hint="cs"/>
          <w:rtl/>
        </w:rPr>
        <w:t>רוב התלמידים חישבו נכון את אנרגיית הפוטון על פי אורך גל של הקרינה על פי הנוסחה הנתונה.</w:t>
      </w:r>
    </w:p>
    <w:p w:rsidR="005735F6" w:rsidRDefault="005735F6">
      <w:pPr>
        <w:pStyle w:val="NormalWeb"/>
        <w:tabs>
          <w:tab w:val="left" w:pos="793"/>
        </w:tabs>
        <w:bidi/>
        <w:spacing w:before="0" w:beforeAutospacing="0" w:after="0" w:afterAutospacing="0" w:line="360" w:lineRule="auto"/>
        <w:ind w:left="-1"/>
        <w:rPr>
          <w:rFonts w:cs="David"/>
          <w:rtl/>
        </w:rPr>
      </w:pPr>
      <w:r>
        <w:rPr>
          <w:rFonts w:cs="David" w:hint="cs"/>
          <w:rtl/>
        </w:rPr>
        <w:t xml:space="preserve">יחד עם זאת אותרו טעויות אופייניות: </w:t>
      </w:r>
    </w:p>
    <w:p w:rsidR="005735F6" w:rsidRDefault="005735F6">
      <w:pPr>
        <w:spacing w:line="360" w:lineRule="auto"/>
        <w:ind w:left="425" w:hanging="425"/>
        <w:rPr>
          <w:rFonts w:cs="David"/>
          <w:rtl/>
          <w:lang w:val="he-IL"/>
        </w:rPr>
      </w:pPr>
      <w:r>
        <w:rPr>
          <w:rFonts w:cs="David"/>
          <w:lang w:val="he-IL"/>
        </w:rPr>
        <w:sym w:font="Wingdings" w:char="F077"/>
      </w:r>
      <w:r>
        <w:rPr>
          <w:rFonts w:cs="David" w:hint="cs"/>
          <w:rtl/>
          <w:lang w:val="he-IL"/>
        </w:rPr>
        <w:tab/>
        <w:t>קשיים בעבודה עם חזקות.</w:t>
      </w:r>
    </w:p>
    <w:p w:rsidR="005735F6" w:rsidRDefault="005735F6">
      <w:pPr>
        <w:spacing w:line="360" w:lineRule="auto"/>
        <w:ind w:left="425" w:hanging="425"/>
        <w:rPr>
          <w:rFonts w:cs="David"/>
          <w:rtl/>
          <w:lang w:val="he-IL"/>
        </w:rPr>
      </w:pPr>
      <w:r>
        <w:rPr>
          <w:rFonts w:cs="David"/>
          <w:lang w:val="he-IL"/>
        </w:rPr>
        <w:sym w:font="Wingdings" w:char="F077"/>
      </w:r>
      <w:r>
        <w:rPr>
          <w:rFonts w:cs="David" w:hint="cs"/>
          <w:rtl/>
          <w:lang w:val="he-IL"/>
        </w:rPr>
        <w:tab/>
        <w:t>אי-רישום יחידות או רישום יחידות שגויות.</w:t>
      </w:r>
    </w:p>
    <w:p w:rsidR="005735F6" w:rsidRDefault="005735F6">
      <w:pPr>
        <w:pStyle w:val="NormalWeb"/>
        <w:tabs>
          <w:tab w:val="left" w:pos="793"/>
        </w:tabs>
        <w:bidi/>
        <w:spacing w:before="0" w:beforeAutospacing="0" w:after="0" w:afterAutospacing="0" w:line="360" w:lineRule="auto"/>
        <w:ind w:left="-1"/>
        <w:rPr>
          <w:rFonts w:cs="David"/>
          <w:rtl/>
        </w:rPr>
      </w:pPr>
    </w:p>
    <w:p w:rsidR="005735F6" w:rsidRDefault="00C54832">
      <w:pPr>
        <w:tabs>
          <w:tab w:val="left" w:pos="793"/>
        </w:tabs>
        <w:spacing w:line="360" w:lineRule="auto"/>
        <w:ind w:left="-1" w:firstLine="1"/>
        <w:rPr>
          <w:rFonts w:cs="David"/>
          <w:b/>
          <w:bCs/>
          <w:sz w:val="28"/>
          <w:szCs w:val="28"/>
          <w:rtl/>
        </w:rPr>
      </w:pPr>
      <w:r w:rsidRPr="00C54832">
        <w:rPr>
          <w:rFonts w:cs="David"/>
          <w:noProof/>
          <w:sz w:val="20"/>
          <w:rtl/>
          <w:lang w:val="he-IL"/>
        </w:rPr>
        <w:pict>
          <v:shape id="_x0000_s2927" type="#_x0000_t64" style="position:absolute;left:0;text-align:left;margin-left:61.9pt;margin-top:15.55pt;width:468.8pt;height:55.95pt;z-index:183;mso-position-horizontal-relative:page" adj="1018"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70</w:t>
      </w:r>
      <w:r w:rsidR="005735F6">
        <w:rPr>
          <w:rFonts w:cs="David" w:hint="cs"/>
          <w:b/>
          <w:bCs/>
          <w:color w:val="0000FF"/>
          <w:sz w:val="28"/>
          <w:szCs w:val="28"/>
          <w:rtl/>
          <w:lang w:eastAsia="en-US"/>
        </w:rPr>
        <w:t>)</w:t>
      </w:r>
    </w:p>
    <w:p w:rsidR="005735F6" w:rsidRDefault="005735F6">
      <w:pPr>
        <w:pStyle w:val="NormalWeb"/>
        <w:tabs>
          <w:tab w:val="left" w:pos="793"/>
        </w:tabs>
        <w:bidi/>
        <w:spacing w:before="0" w:beforeAutospacing="0" w:after="0" w:afterAutospacing="0" w:line="360" w:lineRule="auto"/>
        <w:ind w:left="-1" w:firstLine="1"/>
        <w:rPr>
          <w:rFonts w:cs="David"/>
          <w:rtl/>
        </w:rPr>
      </w:pPr>
      <w:r>
        <w:rPr>
          <w:rFonts w:cs="David" w:hint="cs"/>
          <w:rtl/>
        </w:rPr>
        <w:t xml:space="preserve">מקרינים </w:t>
      </w:r>
      <w:r>
        <w:rPr>
          <w:rFonts w:cs="David"/>
        </w:rPr>
        <w:t>H</w:t>
      </w:r>
      <w:r>
        <w:rPr>
          <w:rFonts w:cs="David"/>
          <w:vertAlign w:val="subscript"/>
        </w:rPr>
        <w:t>2</w:t>
      </w:r>
      <w:r>
        <w:rPr>
          <w:rFonts w:cs="David"/>
        </w:rPr>
        <w:t>O</w:t>
      </w:r>
      <w:r>
        <w:rPr>
          <w:rFonts w:cs="David"/>
          <w:vertAlign w:val="subscript"/>
        </w:rPr>
        <w:t>(g)</w:t>
      </w:r>
      <w:r>
        <w:rPr>
          <w:rFonts w:cs="David" w:hint="cs"/>
          <w:rtl/>
        </w:rPr>
        <w:t xml:space="preserve"> בקרינה בתדירות </w:t>
      </w:r>
      <w:r>
        <w:rPr>
          <w:rFonts w:cs="David"/>
        </w:rPr>
        <w:t>5.4</w:t>
      </w:r>
      <w:r>
        <w:t>·10</w:t>
      </w:r>
      <w:r>
        <w:rPr>
          <w:vertAlign w:val="superscript"/>
        </w:rPr>
        <w:t>14</w:t>
      </w:r>
      <w:r>
        <w:t xml:space="preserve"> Hz</w:t>
      </w:r>
      <w:r>
        <w:rPr>
          <w:rFonts w:hint="cs"/>
          <w:rtl/>
        </w:rPr>
        <w:t xml:space="preserve"> </w:t>
      </w:r>
      <w:r>
        <w:rPr>
          <w:rFonts w:cs="David" w:hint="cs"/>
          <w:rtl/>
        </w:rPr>
        <w:t>.</w:t>
      </w:r>
    </w:p>
    <w:p w:rsidR="005735F6" w:rsidRDefault="005735F6">
      <w:pPr>
        <w:pStyle w:val="NormalWeb"/>
        <w:tabs>
          <w:tab w:val="left" w:pos="793"/>
        </w:tabs>
        <w:bidi/>
        <w:spacing w:before="0" w:beforeAutospacing="0" w:after="0" w:afterAutospacing="0" w:line="360" w:lineRule="auto"/>
        <w:ind w:left="-1" w:firstLine="1"/>
        <w:rPr>
          <w:rFonts w:cs="David"/>
          <w:rtl/>
        </w:rPr>
      </w:pPr>
      <w:r>
        <w:rPr>
          <w:rFonts w:cs="David" w:hint="cs"/>
          <w:rtl/>
        </w:rPr>
        <w:t xml:space="preserve">קבע אם </w:t>
      </w:r>
      <w:r>
        <w:rPr>
          <w:rFonts w:cs="David"/>
        </w:rPr>
        <w:t>H</w:t>
      </w:r>
      <w:r>
        <w:rPr>
          <w:rFonts w:cs="David"/>
          <w:vertAlign w:val="subscript"/>
        </w:rPr>
        <w:t>2</w:t>
      </w:r>
      <w:r>
        <w:rPr>
          <w:rFonts w:cs="David"/>
        </w:rPr>
        <w:t>O</w:t>
      </w:r>
      <w:r>
        <w:rPr>
          <w:rFonts w:cs="David"/>
          <w:vertAlign w:val="subscript"/>
        </w:rPr>
        <w:t>(g)</w:t>
      </w:r>
      <w:r>
        <w:rPr>
          <w:rFonts w:cs="David" w:hint="cs"/>
          <w:rtl/>
        </w:rPr>
        <w:t xml:space="preserve"> בולע קרינה בתדירות זאת. </w:t>
      </w:r>
      <w:r>
        <w:rPr>
          <w:rFonts w:cs="David" w:hint="cs"/>
          <w:u w:val="single"/>
          <w:rtl/>
        </w:rPr>
        <w:t>פרט את חישוביך</w:t>
      </w:r>
      <w:r>
        <w:rPr>
          <w:rFonts w:cs="David" w:hint="cs"/>
          <w:rtl/>
        </w:rPr>
        <w:t>.</w:t>
      </w:r>
    </w:p>
    <w:p w:rsidR="005735F6" w:rsidRDefault="005735F6">
      <w:pPr>
        <w:ind w:left="-1" w:firstLine="1"/>
        <w:rPr>
          <w:rtl/>
        </w:rPr>
      </w:pPr>
    </w:p>
    <w:p w:rsidR="005735F6" w:rsidRDefault="00C54832">
      <w:pPr>
        <w:tabs>
          <w:tab w:val="left" w:pos="793"/>
        </w:tabs>
        <w:spacing w:line="360" w:lineRule="auto"/>
        <w:ind w:left="-1" w:firstLine="1"/>
        <w:rPr>
          <w:rFonts w:cs="David"/>
          <w:rtl/>
        </w:rPr>
      </w:pPr>
      <w:r w:rsidRPr="00C54832">
        <w:rPr>
          <w:rFonts w:cs="David"/>
          <w:b/>
          <w:bCs/>
          <w:noProof/>
          <w:color w:val="FF00FF"/>
          <w:sz w:val="20"/>
          <w:szCs w:val="28"/>
          <w:rtl/>
          <w:lang w:val="he-IL"/>
        </w:rPr>
        <w:pict>
          <v:roundrect id="_x0000_s3028" style="position:absolute;left:0;text-align:left;margin-left:61.9pt;margin-top:13.9pt;width:468.8pt;height:117.55pt;z-index:198;mso-position-horizontal-relative:page" arcsize="10759f" filled="f" strokecolor="fuchsia">
            <v:stroke dashstyle="dash"/>
            <w10:wrap anchorx="page"/>
          </v:roundrect>
        </w:pict>
      </w:r>
      <w:r w:rsidR="005735F6">
        <w:rPr>
          <w:rFonts w:cs="David" w:hint="cs"/>
          <w:b/>
          <w:bCs/>
          <w:color w:val="FF00FF"/>
          <w:sz w:val="28"/>
          <w:szCs w:val="28"/>
          <w:rtl/>
        </w:rPr>
        <w:t>התשובה:</w:t>
      </w:r>
    </w:p>
    <w:p w:rsidR="005735F6" w:rsidRDefault="00C54832">
      <w:pPr>
        <w:pStyle w:val="NormalWeb"/>
        <w:bidi/>
        <w:spacing w:before="0" w:beforeAutospacing="0" w:after="0" w:afterAutospacing="0" w:line="360" w:lineRule="auto"/>
        <w:ind w:left="-1" w:firstLine="1"/>
        <w:rPr>
          <w:rFonts w:cs="David"/>
          <w:rtl/>
          <w:lang w:eastAsia="he-IL"/>
        </w:rPr>
      </w:pPr>
      <w:r w:rsidRPr="00C54832">
        <w:rPr>
          <w:rFonts w:cs="David"/>
          <w:noProof/>
          <w:sz w:val="20"/>
          <w:rtl/>
          <w:lang w:val="he-IL" w:eastAsia="he-IL"/>
        </w:rPr>
        <w:pict>
          <v:group id="_x0000_s20533" style="position:absolute;left:0;text-align:left;margin-left:8.05pt;margin-top:2.55pt;width:301.25pt;height:63.05pt;z-index:189" coordorigin="2831,3937" coordsize="6025,1261">
            <v:group id="_x0000_s20532" style="position:absolute;left:2831;top:4209;width:1226;height:700" coordorigin="2831,4209" coordsize="1226,700">
              <v:shape id="_x0000_s2997" type="#_x0000_t202" style="position:absolute;left:2831;top:4286;width:1226;height:538" filled="f" stroked="f">
                <v:textbox style="mso-next-textbox:#_x0000_s2997">
                  <w:txbxContent>
                    <w:p w:rsidR="00C42E18" w:rsidRDefault="00C42E18">
                      <w:pPr>
                        <w:pStyle w:val="5"/>
                        <w:bidi w:val="0"/>
                        <w:rPr>
                          <w:b w:val="0"/>
                          <w:bCs w:val="0"/>
                          <w:rtl/>
                        </w:rPr>
                      </w:pPr>
                      <w:r>
                        <w:rPr>
                          <w:b w:val="0"/>
                          <w:bCs w:val="0"/>
                        </w:rPr>
                        <w:t>(</w:t>
                      </w:r>
                      <w:r>
                        <w:rPr>
                          <w:b w:val="0"/>
                          <w:bCs w:val="0"/>
                        </w:rPr>
                        <w:sym w:font="Symbol" w:char="F06C"/>
                      </w:r>
                      <w:r>
                        <w:rPr>
                          <w:rFonts w:cs="Times New Roman"/>
                          <w:b w:val="0"/>
                          <w:bCs w:val="0"/>
                        </w:rPr>
                        <w:t xml:space="preserve"> =    )</w:t>
                      </w:r>
                    </w:p>
                  </w:txbxContent>
                </v:textbox>
              </v:shape>
              <v:shape id="_x0000_s2999" type="#_x0000_t202" style="position:absolute;left:3209;top:4371;width:601;height:538" filled="f" stroked="f">
                <v:textbox style="mso-next-textbox:#_x0000_s2999">
                  <w:txbxContent>
                    <w:p w:rsidR="00C42E18" w:rsidRDefault="00C42E18">
                      <w:pPr>
                        <w:bidi w:val="0"/>
                        <w:jc w:val="center"/>
                        <w:rPr>
                          <w:rtl/>
                        </w:rPr>
                      </w:pPr>
                      <w:r>
                        <w:sym w:font="Symbol" w:char="F06E"/>
                      </w:r>
                    </w:p>
                  </w:txbxContent>
                </v:textbox>
              </v:shape>
              <v:shape id="_x0000_s3000" type="#_x0000_t202" style="position:absolute;left:3210;top:4209;width:601;height:538" filled="f" stroked="f">
                <v:textbox style="mso-next-textbox:#_x0000_s3000">
                  <w:txbxContent>
                    <w:p w:rsidR="00C42E18" w:rsidRDefault="00C42E18">
                      <w:pPr>
                        <w:bidi w:val="0"/>
                        <w:jc w:val="center"/>
                        <w:rPr>
                          <w:u w:val="single"/>
                          <w:rtl/>
                        </w:rPr>
                      </w:pPr>
                      <w:r>
                        <w:rPr>
                          <w:u w:val="single"/>
                        </w:rPr>
                        <w:t>c</w:t>
                      </w:r>
                    </w:p>
                  </w:txbxContent>
                </v:textbox>
              </v:shape>
            </v:group>
            <v:group id="_x0000_s3001" style="position:absolute;left:4124;top:3937;width:4732;height:1261" coordorigin="3901,11744" coordsize="4732,1261">
              <v:shape id="_x0000_s3002" type="#_x0000_t202" style="position:absolute;left:3901;top:12067;width:4732;height:538" filled="f" stroked="f">
                <v:textbox style="mso-next-textbox:#_x0000_s3002">
                  <w:txbxContent>
                    <w:p w:rsidR="00C42E18" w:rsidRDefault="00C42E18">
                      <w:pPr>
                        <w:bidi w:val="0"/>
                        <w:rPr>
                          <w:rtl/>
                        </w:rPr>
                      </w:pPr>
                      <w:r>
                        <w:sym w:font="Symbol" w:char="F06C"/>
                      </w:r>
                      <w:r>
                        <w:t xml:space="preserve"> =                  = 5.56·10</w:t>
                      </w:r>
                      <w:r>
                        <w:rPr>
                          <w:vertAlign w:val="superscript"/>
                        </w:rPr>
                        <w:sym w:font="Symbol" w:char="F02D"/>
                      </w:r>
                      <w:r>
                        <w:rPr>
                          <w:vertAlign w:val="superscript"/>
                        </w:rPr>
                        <w:t>7</w:t>
                      </w:r>
                      <w:r>
                        <w:t xml:space="preserve"> m  = 0.556 micron                            </w:t>
                      </w:r>
                    </w:p>
                  </w:txbxContent>
                </v:textbox>
              </v:shape>
              <v:group id="_x0000_s3003" style="position:absolute;left:4292;top:11744;width:1716;height:1261" coordorigin="4292,11744" coordsize="1716,1261">
                <v:group id="_x0000_s3004" style="position:absolute;left:4292;top:11744;width:1716;height:1261" coordorigin="4292,11744" coordsize="1716,1261">
                  <v:group id="_x0000_s3005" style="position:absolute;left:4292;top:12268;width:1716;height:737" coordorigin="4292,12268" coordsize="1716,737">
                    <v:shape id="_x0000_s3006" type="#_x0000_t202" style="position:absolute;left:4292;top:12339;width:1716;height:538" filled="f" stroked="f">
                      <v:textbox style="mso-next-textbox:#_x0000_s3006">
                        <w:txbxContent>
                          <w:p w:rsidR="00C42E18" w:rsidRDefault="00C42E18">
                            <w:pPr>
                              <w:bidi w:val="0"/>
                              <w:rPr>
                                <w:rtl/>
                              </w:rPr>
                            </w:pPr>
                            <w:r>
                              <w:t>5.4·10</w:t>
                            </w:r>
                            <w:r>
                              <w:rPr>
                                <w:vertAlign w:val="superscript"/>
                              </w:rPr>
                              <w:t>14</w:t>
                            </w:r>
                            <w:r>
                              <w:t xml:space="preserve"> </w:t>
                            </w:r>
                          </w:p>
                        </w:txbxContent>
                      </v:textbox>
                    </v:shape>
                    <v:group id="_x0000_s3007" style="position:absolute;left:5005;top:12268;width:625;height:737" coordorigin="3599,6125" coordsize="625,737">
                      <v:shape id="_x0000_s3008" type="#_x0000_t202" style="position:absolute;left:3623;top:6324;width:601;height:538" filled="f" stroked="f">
                        <v:textbox style="mso-next-textbox:#_x0000_s3008">
                          <w:txbxContent>
                            <w:p w:rsidR="00C42E18" w:rsidRDefault="00C42E18">
                              <w:pPr>
                                <w:bidi w:val="0"/>
                                <w:jc w:val="center"/>
                                <w:rPr>
                                  <w:rtl/>
                                </w:rPr>
                              </w:pPr>
                              <w:r>
                                <w:t>sec</w:t>
                              </w:r>
                            </w:p>
                          </w:txbxContent>
                        </v:textbox>
                      </v:shape>
                      <v:shape id="_x0000_s3009" type="#_x0000_t202" style="position:absolute;left:3599;top:6125;width:601;height:538" filled="f" stroked="f">
                        <v:textbox style="mso-next-textbox:#_x0000_s3009">
                          <w:txbxContent>
                            <w:p w:rsidR="00C42E18" w:rsidRDefault="00C42E18">
                              <w:pPr>
                                <w:bidi w:val="0"/>
                                <w:jc w:val="center"/>
                                <w:rPr>
                                  <w:u w:val="single"/>
                                  <w:rtl/>
                                </w:rPr>
                              </w:pPr>
                              <w:r>
                                <w:rPr>
                                  <w:u w:val="single"/>
                                </w:rPr>
                                <w:t>1</w:t>
                              </w:r>
                            </w:p>
                          </w:txbxContent>
                        </v:textbox>
                      </v:shape>
                    </v:group>
                  </v:group>
                  <v:group id="_x0000_s3010" style="position:absolute;left:4305;top:11744;width:1086;height:737" coordorigin="4305,11744" coordsize="1086,737">
                    <v:shape id="_x0000_s3011" type="#_x0000_t202" style="position:absolute;left:4305;top:11841;width:1003;height:538" filled="f" stroked="f">
                      <v:textbox style="mso-next-textbox:#_x0000_s3011">
                        <w:txbxContent>
                          <w:p w:rsidR="00C42E18" w:rsidRDefault="00C42E18">
                            <w:pPr>
                              <w:bidi w:val="0"/>
                              <w:rPr>
                                <w:rtl/>
                              </w:rPr>
                            </w:pPr>
                            <w:r>
                              <w:t>3·10</w:t>
                            </w:r>
                            <w:r>
                              <w:rPr>
                                <w:vertAlign w:val="superscript"/>
                              </w:rPr>
                              <w:t>8</w:t>
                            </w:r>
                          </w:p>
                        </w:txbxContent>
                      </v:textbox>
                    </v:shape>
                    <v:group id="_x0000_s3012" style="position:absolute;left:4766;top:11744;width:625;height:737" coordorigin="3599,6125" coordsize="625,737">
                      <v:shape id="_x0000_s3013" type="#_x0000_t202" style="position:absolute;left:3623;top:6324;width:601;height:538" filled="f" stroked="f">
                        <v:textbox style="mso-next-textbox:#_x0000_s3013">
                          <w:txbxContent>
                            <w:p w:rsidR="00C42E18" w:rsidRDefault="00C42E18">
                              <w:pPr>
                                <w:bidi w:val="0"/>
                                <w:jc w:val="center"/>
                                <w:rPr>
                                  <w:rtl/>
                                </w:rPr>
                              </w:pPr>
                              <w:r>
                                <w:t>sec</w:t>
                              </w:r>
                            </w:p>
                          </w:txbxContent>
                        </v:textbox>
                      </v:shape>
                      <v:shape id="_x0000_s3014" type="#_x0000_t202" style="position:absolute;left:3599;top:6125;width:601;height:538" filled="f" stroked="f">
                        <v:textbox style="mso-next-textbox:#_x0000_s3014">
                          <w:txbxContent>
                            <w:p w:rsidR="00C42E18" w:rsidRDefault="00C42E18">
                              <w:pPr>
                                <w:bidi w:val="0"/>
                                <w:jc w:val="center"/>
                                <w:rPr>
                                  <w:u w:val="single"/>
                                  <w:rtl/>
                                </w:rPr>
                              </w:pPr>
                              <w:r>
                                <w:rPr>
                                  <w:u w:val="single"/>
                                </w:rPr>
                                <w:t>m</w:t>
                              </w:r>
                            </w:p>
                          </w:txbxContent>
                        </v:textbox>
                      </v:shape>
                    </v:group>
                  </v:group>
                </v:group>
                <v:line id="_x0000_s3015" style="position:absolute" from="4440,12311" to="5329,12311"/>
              </v:group>
            </v:group>
            <w10:anchorlock/>
          </v:group>
        </w:pict>
      </w:r>
      <w:r w:rsidR="005735F6">
        <w:rPr>
          <w:rFonts w:cs="David" w:hint="cs"/>
          <w:rtl/>
          <w:lang w:eastAsia="he-IL"/>
        </w:rPr>
        <w:t>אורך גל של הקרינה בתדירות הנתונה:</w:t>
      </w:r>
    </w:p>
    <w:p w:rsidR="005735F6" w:rsidRDefault="005735F6">
      <w:pPr>
        <w:pStyle w:val="NormalWeb"/>
        <w:bidi/>
        <w:spacing w:before="0" w:beforeAutospacing="0" w:after="0" w:afterAutospacing="0" w:line="360" w:lineRule="auto"/>
        <w:ind w:left="-1" w:firstLine="1"/>
        <w:rPr>
          <w:rFonts w:cs="David"/>
          <w:sz w:val="16"/>
          <w:szCs w:val="16"/>
          <w:rtl/>
          <w:lang w:eastAsia="he-IL"/>
        </w:rPr>
      </w:pPr>
    </w:p>
    <w:p w:rsidR="005735F6" w:rsidRDefault="005735F6">
      <w:pPr>
        <w:pStyle w:val="NormalWeb"/>
        <w:bidi/>
        <w:spacing w:before="0" w:beforeAutospacing="0" w:after="0" w:afterAutospacing="0" w:line="360" w:lineRule="auto"/>
        <w:ind w:left="-1" w:firstLine="1"/>
        <w:rPr>
          <w:rFonts w:cs="David"/>
          <w:sz w:val="16"/>
          <w:szCs w:val="16"/>
          <w:rtl/>
          <w:lang w:eastAsia="he-IL"/>
        </w:rPr>
      </w:pPr>
    </w:p>
    <w:p w:rsidR="005735F6" w:rsidRDefault="005735F6">
      <w:pPr>
        <w:pStyle w:val="NormalWeb"/>
        <w:bidi/>
        <w:spacing w:before="0" w:beforeAutospacing="0" w:after="0" w:afterAutospacing="0" w:line="360" w:lineRule="auto"/>
        <w:ind w:left="-1" w:firstLine="1"/>
        <w:rPr>
          <w:rFonts w:cs="David"/>
          <w:sz w:val="16"/>
          <w:szCs w:val="16"/>
          <w:rtl/>
          <w:lang w:eastAsia="he-IL"/>
        </w:rPr>
      </w:pPr>
    </w:p>
    <w:p w:rsidR="005735F6" w:rsidRDefault="005735F6">
      <w:pPr>
        <w:pStyle w:val="NormalWeb"/>
        <w:bidi/>
        <w:spacing w:before="0" w:beforeAutospacing="0" w:after="0" w:afterAutospacing="0" w:line="360" w:lineRule="auto"/>
        <w:ind w:left="-1" w:firstLine="1"/>
        <w:rPr>
          <w:rFonts w:cs="David"/>
          <w:rtl/>
          <w:lang w:eastAsia="he-IL"/>
        </w:rPr>
      </w:pPr>
      <w:r>
        <w:rPr>
          <w:rFonts w:cs="David" w:hint="cs"/>
          <w:rtl/>
          <w:lang w:eastAsia="he-IL"/>
        </w:rPr>
        <w:t>אין בליעה של קרינה בתדירות זו (</w:t>
      </w:r>
      <w:r>
        <w:rPr>
          <w:rFonts w:cs="David" w:hint="cs"/>
          <w:u w:val="single"/>
          <w:rtl/>
          <w:lang w:eastAsia="he-IL"/>
        </w:rPr>
        <w:t>או</w:t>
      </w:r>
      <w:r>
        <w:rPr>
          <w:rFonts w:cs="David" w:hint="cs"/>
          <w:rtl/>
          <w:lang w:eastAsia="he-IL"/>
        </w:rPr>
        <w:t>: באורך גל זה).</w:t>
      </w:r>
    </w:p>
    <w:p w:rsidR="00C77B96" w:rsidRPr="00C77B96" w:rsidRDefault="00C77B96" w:rsidP="00C77B96">
      <w:pPr>
        <w:pStyle w:val="NormalWeb"/>
        <w:bidi/>
        <w:spacing w:before="0" w:beforeAutospacing="0" w:after="0" w:afterAutospacing="0" w:line="360" w:lineRule="auto"/>
        <w:ind w:left="-1" w:firstLine="1"/>
        <w:rPr>
          <w:rFonts w:cs="David"/>
          <w:lang w:eastAsia="he-IL"/>
        </w:rPr>
      </w:pPr>
      <w:r w:rsidRPr="00C77B96">
        <w:rPr>
          <w:rFonts w:cs="David"/>
          <w:rtl/>
          <w:lang w:eastAsia="he-IL"/>
        </w:rPr>
        <w:t>לקבל גם תשובה שאי אפשר לקבוע אם יש בליעה באורך גל זה, כי זהו ספקטרום עם מרווחים לא סימטריים.</w:t>
      </w:r>
    </w:p>
    <w:p w:rsidR="00C77B96" w:rsidRPr="00C77B96" w:rsidRDefault="00C77B96" w:rsidP="00C77B96">
      <w:pPr>
        <w:pStyle w:val="NormalWeb"/>
        <w:bidi/>
        <w:spacing w:before="0" w:beforeAutospacing="0" w:after="0" w:afterAutospacing="0" w:line="360" w:lineRule="auto"/>
        <w:ind w:left="-1" w:firstLine="1"/>
        <w:rPr>
          <w:rFonts w:cs="David"/>
          <w:rtl/>
          <w:lang w:eastAsia="he-IL"/>
        </w:rPr>
      </w:pPr>
    </w:p>
    <w:p w:rsidR="005735F6" w:rsidRDefault="005735F6">
      <w:pPr>
        <w:spacing w:line="360" w:lineRule="auto"/>
        <w:ind w:left="-1" w:firstLine="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ind w:left="-1" w:firstLine="1"/>
        <w:rPr>
          <w:rFonts w:cs="David"/>
          <w:rtl/>
        </w:rPr>
      </w:pPr>
    </w:p>
    <w:p w:rsidR="005735F6" w:rsidRDefault="005735F6">
      <w:pPr>
        <w:pStyle w:val="31"/>
        <w:rPr>
          <w:rtl/>
        </w:rPr>
      </w:pPr>
      <w:r>
        <w:rPr>
          <w:rFonts w:hint="cs"/>
          <w:rtl/>
        </w:rPr>
        <w:t xml:space="preserve">הציון בינוני. רוב התלמידים ידעו לחשב את תדירות הקרינה על פי אורך גל של הקרינה על פי הנוסחה הנתונה, אך חלקם התקשו לקבוע אם </w:t>
      </w:r>
      <w:r>
        <w:t>H</w:t>
      </w:r>
      <w:r>
        <w:rPr>
          <w:vertAlign w:val="subscript"/>
        </w:rPr>
        <w:t>2</w:t>
      </w:r>
      <w:r>
        <w:t>O</w:t>
      </w:r>
      <w:r>
        <w:rPr>
          <w:vertAlign w:val="subscript"/>
        </w:rPr>
        <w:t>(g)</w:t>
      </w:r>
      <w:r>
        <w:rPr>
          <w:rFonts w:hint="cs"/>
          <w:rtl/>
        </w:rPr>
        <w:t xml:space="preserve"> בולע קרינה בתדירות הנתונה. </w:t>
      </w:r>
    </w:p>
    <w:p w:rsidR="005735F6" w:rsidRDefault="005735F6">
      <w:pPr>
        <w:pStyle w:val="31"/>
        <w:rPr>
          <w:rtl/>
        </w:rPr>
      </w:pPr>
      <w:r>
        <w:rPr>
          <w:rFonts w:hint="cs"/>
          <w:rtl/>
        </w:rPr>
        <w:t>הטעויות האופייניות הן:</w:t>
      </w:r>
    </w:p>
    <w:p w:rsidR="005735F6" w:rsidRDefault="005735F6">
      <w:pPr>
        <w:spacing w:line="360" w:lineRule="auto"/>
        <w:ind w:left="425" w:hanging="425"/>
        <w:rPr>
          <w:rFonts w:cs="David"/>
          <w:rtl/>
          <w:lang w:val="he-IL"/>
        </w:rPr>
      </w:pPr>
      <w:r>
        <w:rPr>
          <w:rFonts w:cs="David"/>
          <w:lang w:val="he-IL"/>
        </w:rPr>
        <w:sym w:font="Wingdings" w:char="F077"/>
      </w:r>
      <w:r>
        <w:rPr>
          <w:rFonts w:cs="David" w:hint="cs"/>
          <w:rtl/>
          <w:lang w:val="he-IL"/>
        </w:rPr>
        <w:tab/>
        <w:t>קשיים בעבודה עם ספקטרום הבליעה הנתון.</w:t>
      </w:r>
    </w:p>
    <w:p w:rsidR="005735F6" w:rsidRDefault="005735F6">
      <w:pPr>
        <w:spacing w:line="360" w:lineRule="auto"/>
        <w:ind w:left="425" w:hanging="425"/>
        <w:rPr>
          <w:rFonts w:cs="David"/>
          <w:rtl/>
          <w:lang w:val="he-IL"/>
        </w:rPr>
      </w:pPr>
      <w:r>
        <w:rPr>
          <w:rFonts w:cs="David"/>
          <w:lang w:val="he-IL"/>
        </w:rPr>
        <w:sym w:font="Wingdings" w:char="F077"/>
      </w:r>
      <w:r>
        <w:rPr>
          <w:rFonts w:cs="David" w:hint="cs"/>
          <w:rtl/>
          <w:lang w:val="he-IL"/>
        </w:rPr>
        <w:tab/>
        <w:t>קשיים בעבודה עם חזקות.</w:t>
      </w:r>
    </w:p>
    <w:p w:rsidR="005735F6" w:rsidRDefault="005735F6">
      <w:pPr>
        <w:spacing w:line="360" w:lineRule="auto"/>
        <w:ind w:left="425" w:hanging="425"/>
        <w:rPr>
          <w:rFonts w:cs="David"/>
          <w:rtl/>
          <w:lang w:val="he-IL"/>
        </w:rPr>
      </w:pPr>
      <w:r>
        <w:rPr>
          <w:rFonts w:cs="David"/>
          <w:lang w:val="he-IL"/>
        </w:rPr>
        <w:sym w:font="Wingdings" w:char="F077"/>
      </w:r>
      <w:r>
        <w:rPr>
          <w:rFonts w:cs="David" w:hint="cs"/>
          <w:rtl/>
          <w:lang w:val="he-IL"/>
        </w:rPr>
        <w:tab/>
        <w:t>אי-רישום יחידות או רישום יחידות שגויות - במעבר ממטרים למיקרונים.</w:t>
      </w:r>
    </w:p>
    <w:p w:rsidR="005735F6" w:rsidRDefault="00C54832">
      <w:pPr>
        <w:spacing w:line="360" w:lineRule="auto"/>
        <w:ind w:left="-1" w:firstLine="1"/>
        <w:rPr>
          <w:rFonts w:cs="David"/>
          <w:rtl/>
        </w:rPr>
      </w:pPr>
      <w:r w:rsidRPr="00C54832">
        <w:rPr>
          <w:noProof/>
          <w:sz w:val="20"/>
          <w:rtl/>
          <w:lang w:val="he-IL"/>
        </w:rPr>
        <w:pict>
          <v:shape id="_x0000_s20534" type="#_x0000_t98" style="position:absolute;left:0;text-align:left;margin-left:66pt;margin-top:4.7pt;width:468.25pt;height:328.5pt;z-index:-14;mso-position-horizontal-relative:page" adj="1671" filled="f" fillcolor="#969696" strokecolor="#f39">
            <v:stroke dashstyle="dash"/>
            <v:textbox inset="1pt,1pt,1pt,1pt"/>
            <w10:wrap anchorx="page"/>
          </v:shape>
        </w:pict>
      </w:r>
    </w:p>
    <w:p w:rsidR="005735F6" w:rsidRDefault="005735F6">
      <w:pPr>
        <w:pStyle w:val="31"/>
        <w:rPr>
          <w:rtl/>
        </w:rPr>
      </w:pPr>
    </w:p>
    <w:p w:rsidR="005735F6" w:rsidRDefault="005735F6">
      <w:pPr>
        <w:pStyle w:val="31"/>
        <w:rPr>
          <w:rtl/>
        </w:rPr>
      </w:pPr>
      <w:r>
        <w:rPr>
          <w:rFonts w:hint="cs"/>
          <w:rtl/>
        </w:rPr>
        <w:t>כדאי להסביר לתלמידים כיצד מבצעים פעולות עם חזקות ללא מחשבון. כמו כן מומלץ לבדוק                         אם התלמידים יודעים לקרוא נכון את התשובות במחשבון.</w:t>
      </w:r>
    </w:p>
    <w:p w:rsidR="005735F6" w:rsidRDefault="005735F6">
      <w:pPr>
        <w:pStyle w:val="31"/>
        <w:rPr>
          <w:rtl/>
        </w:rPr>
      </w:pPr>
      <w:r>
        <w:rPr>
          <w:rFonts w:hint="cs"/>
          <w:rtl/>
        </w:rPr>
        <w:t xml:space="preserve">כדי למנוע טעויות שאותרו בתת-סעיפים </w:t>
      </w:r>
      <w:r>
        <w:t>ii</w:t>
      </w:r>
      <w:r>
        <w:rPr>
          <w:rFonts w:hint="cs"/>
          <w:rtl/>
        </w:rPr>
        <w:t xml:space="preserve"> ו- </w:t>
      </w:r>
      <w:r>
        <w:t>iii</w:t>
      </w:r>
      <w:r>
        <w:rPr>
          <w:rFonts w:hint="cs"/>
          <w:rtl/>
        </w:rPr>
        <w:t xml:space="preserve"> , מומלץ לתת לתלמידים תרגילים הדורשים </w:t>
      </w:r>
    </w:p>
    <w:p w:rsidR="005735F6" w:rsidRDefault="005735F6">
      <w:pPr>
        <w:pStyle w:val="31"/>
        <w:rPr>
          <w:rtl/>
        </w:rPr>
      </w:pPr>
      <w:r>
        <w:rPr>
          <w:rFonts w:hint="cs"/>
          <w:rtl/>
        </w:rPr>
        <w:t xml:space="preserve">עבודה עם חזקות ומעבר בין יחידות. </w:t>
      </w:r>
    </w:p>
    <w:p w:rsidR="005735F6" w:rsidRDefault="005735F6">
      <w:pPr>
        <w:pStyle w:val="31"/>
        <w:rPr>
          <w:rtl/>
        </w:rPr>
      </w:pPr>
      <w:r>
        <w:rPr>
          <w:rFonts w:hint="cs"/>
          <w:rtl/>
        </w:rPr>
        <w:t>תרגיל לדוגמה:</w:t>
      </w:r>
    </w:p>
    <w:p w:rsidR="005735F6" w:rsidRDefault="005735F6">
      <w:pPr>
        <w:pStyle w:val="31"/>
        <w:rPr>
          <w:rtl/>
        </w:rPr>
      </w:pPr>
      <w:r>
        <w:rPr>
          <w:rFonts w:hint="cs"/>
          <w:rtl/>
        </w:rPr>
        <w:t xml:space="preserve">השלם את הנתונים החסרים בטבלה שלפניך. פרט את חישוביך וציין יחידות בתוך החישוב. </w:t>
      </w:r>
    </w:p>
    <w:p w:rsidR="005735F6" w:rsidRDefault="005735F6">
      <w:pPr>
        <w:pStyle w:val="31"/>
        <w:jc w:val="center"/>
        <w:rPr>
          <w:sz w:val="16"/>
          <w:szCs w:val="16"/>
          <w:rtl/>
        </w:rPr>
      </w:pPr>
    </w:p>
    <w:tbl>
      <w:tblPr>
        <w:bidiVisual/>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5"/>
        <w:gridCol w:w="1691"/>
        <w:gridCol w:w="1690"/>
        <w:gridCol w:w="1701"/>
        <w:gridCol w:w="1701"/>
      </w:tblGrid>
      <w:tr w:rsidR="00181941" w:rsidTr="00D30F63">
        <w:trPr>
          <w:cantSplit/>
        </w:trPr>
        <w:tc>
          <w:tcPr>
            <w:tcW w:w="675" w:type="dxa"/>
            <w:vMerge w:val="restart"/>
          </w:tcPr>
          <w:p w:rsidR="00181941" w:rsidRDefault="00181941" w:rsidP="00D30F63">
            <w:pPr>
              <w:pStyle w:val="31"/>
              <w:ind w:left="0"/>
              <w:jc w:val="center"/>
              <w:rPr>
                <w:rtl/>
              </w:rPr>
            </w:pPr>
            <w:r>
              <w:rPr>
                <w:rFonts w:hint="cs"/>
                <w:rtl/>
              </w:rPr>
              <w:t>מס'</w:t>
            </w:r>
          </w:p>
        </w:tc>
        <w:tc>
          <w:tcPr>
            <w:tcW w:w="3381" w:type="dxa"/>
            <w:gridSpan w:val="2"/>
          </w:tcPr>
          <w:p w:rsidR="00181941" w:rsidRDefault="00181941" w:rsidP="00D30F63">
            <w:pPr>
              <w:pStyle w:val="31"/>
              <w:ind w:left="0" w:firstLine="0"/>
              <w:jc w:val="center"/>
            </w:pPr>
            <w:r>
              <w:rPr>
                <w:rFonts w:hint="cs"/>
                <w:rtl/>
              </w:rPr>
              <w:t>אורך הגל של הקרינה</w:t>
            </w:r>
          </w:p>
        </w:tc>
        <w:tc>
          <w:tcPr>
            <w:tcW w:w="1701" w:type="dxa"/>
            <w:vMerge w:val="restart"/>
          </w:tcPr>
          <w:p w:rsidR="00181941" w:rsidRDefault="00181941" w:rsidP="00D30F63">
            <w:pPr>
              <w:pStyle w:val="31"/>
              <w:ind w:left="0" w:firstLine="0"/>
              <w:jc w:val="center"/>
              <w:rPr>
                <w:rtl/>
              </w:rPr>
            </w:pPr>
            <w:r>
              <w:rPr>
                <w:rFonts w:hint="cs"/>
                <w:rtl/>
              </w:rPr>
              <w:t>תדירות הקרינה</w:t>
            </w:r>
          </w:p>
          <w:p w:rsidR="00181941" w:rsidRDefault="00181941" w:rsidP="00D30F63">
            <w:pPr>
              <w:pStyle w:val="31"/>
              <w:ind w:left="0" w:firstLine="0"/>
              <w:jc w:val="center"/>
            </w:pPr>
            <w:r>
              <w:t>Hz</w:t>
            </w:r>
          </w:p>
        </w:tc>
        <w:tc>
          <w:tcPr>
            <w:tcW w:w="1701" w:type="dxa"/>
            <w:vMerge w:val="restart"/>
          </w:tcPr>
          <w:p w:rsidR="00181941" w:rsidRDefault="00181941" w:rsidP="00D30F63">
            <w:pPr>
              <w:pStyle w:val="31"/>
              <w:spacing w:line="240" w:lineRule="auto"/>
              <w:ind w:left="0" w:firstLine="0"/>
              <w:jc w:val="center"/>
              <w:rPr>
                <w:rtl/>
              </w:rPr>
            </w:pPr>
            <w:r>
              <w:rPr>
                <w:rFonts w:hint="cs"/>
                <w:rtl/>
              </w:rPr>
              <w:t>אנרגיית הפוטון של הקרינה</w:t>
            </w:r>
          </w:p>
          <w:p w:rsidR="00181941" w:rsidRDefault="00181941" w:rsidP="00D30F63">
            <w:pPr>
              <w:pStyle w:val="31"/>
              <w:spacing w:line="240" w:lineRule="auto"/>
              <w:ind w:left="0" w:firstLine="0"/>
              <w:jc w:val="center"/>
            </w:pPr>
            <w:r>
              <w:t>J</w:t>
            </w:r>
          </w:p>
        </w:tc>
      </w:tr>
      <w:tr w:rsidR="00181941" w:rsidTr="00D30F63">
        <w:trPr>
          <w:cantSplit/>
        </w:trPr>
        <w:tc>
          <w:tcPr>
            <w:tcW w:w="675" w:type="dxa"/>
            <w:vMerge/>
          </w:tcPr>
          <w:p w:rsidR="00181941" w:rsidRDefault="00181941" w:rsidP="00D30F63">
            <w:pPr>
              <w:pStyle w:val="31"/>
              <w:ind w:left="0"/>
              <w:jc w:val="center"/>
            </w:pPr>
          </w:p>
        </w:tc>
        <w:tc>
          <w:tcPr>
            <w:tcW w:w="1691" w:type="dxa"/>
          </w:tcPr>
          <w:p w:rsidR="00181941" w:rsidRDefault="00181941" w:rsidP="00D30F63">
            <w:pPr>
              <w:pStyle w:val="31"/>
              <w:ind w:left="0"/>
              <w:jc w:val="center"/>
            </w:pPr>
            <w:r>
              <w:t>nm</w:t>
            </w:r>
          </w:p>
        </w:tc>
        <w:tc>
          <w:tcPr>
            <w:tcW w:w="1690" w:type="dxa"/>
          </w:tcPr>
          <w:p w:rsidR="00181941" w:rsidRDefault="00181941" w:rsidP="00D30F63">
            <w:pPr>
              <w:pStyle w:val="31"/>
              <w:ind w:left="0"/>
              <w:jc w:val="center"/>
            </w:pPr>
            <w:r>
              <w:t>micron</w:t>
            </w:r>
          </w:p>
        </w:tc>
        <w:tc>
          <w:tcPr>
            <w:tcW w:w="1701" w:type="dxa"/>
            <w:vMerge/>
          </w:tcPr>
          <w:p w:rsidR="00181941" w:rsidRDefault="00181941" w:rsidP="00D30F63">
            <w:pPr>
              <w:pStyle w:val="31"/>
              <w:ind w:left="0"/>
              <w:jc w:val="center"/>
            </w:pPr>
          </w:p>
        </w:tc>
        <w:tc>
          <w:tcPr>
            <w:tcW w:w="1701" w:type="dxa"/>
            <w:vMerge/>
          </w:tcPr>
          <w:p w:rsidR="00181941" w:rsidRDefault="00181941" w:rsidP="00D30F63">
            <w:pPr>
              <w:pStyle w:val="31"/>
              <w:ind w:left="0"/>
              <w:jc w:val="center"/>
            </w:pPr>
          </w:p>
        </w:tc>
      </w:tr>
      <w:tr w:rsidR="00181941" w:rsidTr="00D30F63">
        <w:trPr>
          <w:cantSplit/>
        </w:trPr>
        <w:tc>
          <w:tcPr>
            <w:tcW w:w="675" w:type="dxa"/>
          </w:tcPr>
          <w:p w:rsidR="00181941" w:rsidRDefault="00181941" w:rsidP="00D30F63">
            <w:pPr>
              <w:pStyle w:val="31"/>
              <w:ind w:left="0"/>
              <w:jc w:val="center"/>
            </w:pPr>
            <w:r>
              <w:rPr>
                <w:rFonts w:hint="cs"/>
                <w:rtl/>
              </w:rPr>
              <w:t>א.</w:t>
            </w:r>
          </w:p>
        </w:tc>
        <w:tc>
          <w:tcPr>
            <w:tcW w:w="1691" w:type="dxa"/>
          </w:tcPr>
          <w:p w:rsidR="00181941" w:rsidRDefault="00181941" w:rsidP="00D30F63">
            <w:pPr>
              <w:pStyle w:val="31"/>
              <w:bidi w:val="0"/>
              <w:ind w:left="0"/>
              <w:jc w:val="center"/>
            </w:pPr>
            <w:r>
              <w:t>620</w:t>
            </w:r>
          </w:p>
        </w:tc>
        <w:tc>
          <w:tcPr>
            <w:tcW w:w="1690" w:type="dxa"/>
          </w:tcPr>
          <w:p w:rsidR="00181941" w:rsidRDefault="00181941" w:rsidP="00D30F63">
            <w:pPr>
              <w:pStyle w:val="31"/>
              <w:bidi w:val="0"/>
              <w:ind w:left="0"/>
              <w:jc w:val="center"/>
            </w:pPr>
          </w:p>
        </w:tc>
        <w:tc>
          <w:tcPr>
            <w:tcW w:w="1701" w:type="dxa"/>
          </w:tcPr>
          <w:p w:rsidR="00181941" w:rsidRDefault="00181941" w:rsidP="00D30F63">
            <w:pPr>
              <w:pStyle w:val="31"/>
              <w:bidi w:val="0"/>
              <w:ind w:left="0"/>
              <w:jc w:val="center"/>
            </w:pPr>
          </w:p>
        </w:tc>
        <w:tc>
          <w:tcPr>
            <w:tcW w:w="1701" w:type="dxa"/>
          </w:tcPr>
          <w:p w:rsidR="00181941" w:rsidRDefault="00181941" w:rsidP="00D30F63">
            <w:pPr>
              <w:pStyle w:val="31"/>
              <w:bidi w:val="0"/>
              <w:ind w:left="0"/>
              <w:jc w:val="center"/>
            </w:pPr>
          </w:p>
        </w:tc>
      </w:tr>
      <w:tr w:rsidR="00181941" w:rsidTr="00D30F63">
        <w:trPr>
          <w:cantSplit/>
        </w:trPr>
        <w:tc>
          <w:tcPr>
            <w:tcW w:w="675" w:type="dxa"/>
          </w:tcPr>
          <w:p w:rsidR="00181941" w:rsidRDefault="00181941" w:rsidP="00D30F63">
            <w:pPr>
              <w:pStyle w:val="31"/>
              <w:ind w:left="0"/>
              <w:jc w:val="center"/>
            </w:pPr>
            <w:r>
              <w:rPr>
                <w:rFonts w:hint="cs"/>
                <w:rtl/>
              </w:rPr>
              <w:t>ב.</w:t>
            </w:r>
          </w:p>
        </w:tc>
        <w:tc>
          <w:tcPr>
            <w:tcW w:w="1691" w:type="dxa"/>
          </w:tcPr>
          <w:p w:rsidR="00181941" w:rsidRDefault="00181941" w:rsidP="00D30F63">
            <w:pPr>
              <w:pStyle w:val="31"/>
              <w:bidi w:val="0"/>
              <w:ind w:left="0"/>
              <w:jc w:val="center"/>
            </w:pPr>
          </w:p>
        </w:tc>
        <w:tc>
          <w:tcPr>
            <w:tcW w:w="1690" w:type="dxa"/>
          </w:tcPr>
          <w:p w:rsidR="00181941" w:rsidRDefault="00181941" w:rsidP="00D30F63">
            <w:pPr>
              <w:pStyle w:val="31"/>
              <w:bidi w:val="0"/>
              <w:ind w:left="0"/>
              <w:jc w:val="center"/>
            </w:pPr>
            <w:r>
              <w:t>8</w:t>
            </w:r>
          </w:p>
        </w:tc>
        <w:tc>
          <w:tcPr>
            <w:tcW w:w="1701" w:type="dxa"/>
          </w:tcPr>
          <w:p w:rsidR="00181941" w:rsidRDefault="00181941" w:rsidP="00D30F63">
            <w:pPr>
              <w:pStyle w:val="31"/>
              <w:bidi w:val="0"/>
              <w:ind w:left="0"/>
              <w:jc w:val="center"/>
            </w:pPr>
          </w:p>
        </w:tc>
        <w:tc>
          <w:tcPr>
            <w:tcW w:w="1701" w:type="dxa"/>
          </w:tcPr>
          <w:p w:rsidR="00181941" w:rsidRDefault="00181941" w:rsidP="00D30F63">
            <w:pPr>
              <w:pStyle w:val="31"/>
              <w:bidi w:val="0"/>
              <w:ind w:left="0"/>
              <w:jc w:val="center"/>
            </w:pPr>
          </w:p>
        </w:tc>
      </w:tr>
      <w:tr w:rsidR="00181941" w:rsidTr="00D30F63">
        <w:trPr>
          <w:cantSplit/>
        </w:trPr>
        <w:tc>
          <w:tcPr>
            <w:tcW w:w="675" w:type="dxa"/>
          </w:tcPr>
          <w:p w:rsidR="00181941" w:rsidRDefault="00181941" w:rsidP="00D30F63">
            <w:pPr>
              <w:pStyle w:val="31"/>
              <w:ind w:left="0"/>
              <w:jc w:val="center"/>
            </w:pPr>
            <w:r>
              <w:rPr>
                <w:rFonts w:hint="cs"/>
                <w:rtl/>
              </w:rPr>
              <w:t>ג.</w:t>
            </w:r>
          </w:p>
        </w:tc>
        <w:tc>
          <w:tcPr>
            <w:tcW w:w="1691" w:type="dxa"/>
          </w:tcPr>
          <w:p w:rsidR="00181941" w:rsidRDefault="00181941" w:rsidP="00D30F63">
            <w:pPr>
              <w:pStyle w:val="31"/>
              <w:bidi w:val="0"/>
              <w:ind w:left="0"/>
              <w:jc w:val="center"/>
            </w:pPr>
          </w:p>
        </w:tc>
        <w:tc>
          <w:tcPr>
            <w:tcW w:w="1690" w:type="dxa"/>
          </w:tcPr>
          <w:p w:rsidR="00181941" w:rsidRDefault="00181941" w:rsidP="00D30F63">
            <w:pPr>
              <w:pStyle w:val="31"/>
              <w:bidi w:val="0"/>
              <w:ind w:left="0"/>
              <w:jc w:val="center"/>
            </w:pPr>
          </w:p>
        </w:tc>
        <w:tc>
          <w:tcPr>
            <w:tcW w:w="1701" w:type="dxa"/>
          </w:tcPr>
          <w:p w:rsidR="00181941" w:rsidRDefault="00181941" w:rsidP="00D30F63">
            <w:pPr>
              <w:pStyle w:val="31"/>
              <w:bidi w:val="0"/>
              <w:ind w:left="0"/>
              <w:jc w:val="center"/>
            </w:pPr>
            <w:r>
              <w:t>5.03·10</w:t>
            </w:r>
            <w:r>
              <w:rPr>
                <w:vertAlign w:val="superscript"/>
              </w:rPr>
              <w:t>14</w:t>
            </w:r>
          </w:p>
        </w:tc>
        <w:tc>
          <w:tcPr>
            <w:tcW w:w="1701" w:type="dxa"/>
          </w:tcPr>
          <w:p w:rsidR="00181941" w:rsidRDefault="00181941" w:rsidP="00D30F63">
            <w:pPr>
              <w:pStyle w:val="31"/>
              <w:bidi w:val="0"/>
              <w:ind w:left="0"/>
              <w:jc w:val="center"/>
            </w:pPr>
          </w:p>
        </w:tc>
      </w:tr>
      <w:tr w:rsidR="00181941" w:rsidTr="00D30F63">
        <w:trPr>
          <w:cantSplit/>
        </w:trPr>
        <w:tc>
          <w:tcPr>
            <w:tcW w:w="675" w:type="dxa"/>
          </w:tcPr>
          <w:p w:rsidR="00181941" w:rsidRDefault="00181941" w:rsidP="00D30F63">
            <w:pPr>
              <w:pStyle w:val="31"/>
              <w:ind w:left="0"/>
              <w:jc w:val="center"/>
            </w:pPr>
            <w:r>
              <w:rPr>
                <w:rFonts w:hint="cs"/>
                <w:rtl/>
              </w:rPr>
              <w:t>ד.</w:t>
            </w:r>
          </w:p>
        </w:tc>
        <w:tc>
          <w:tcPr>
            <w:tcW w:w="1691" w:type="dxa"/>
          </w:tcPr>
          <w:p w:rsidR="00181941" w:rsidRDefault="00181941" w:rsidP="00D30F63">
            <w:pPr>
              <w:pStyle w:val="31"/>
              <w:bidi w:val="0"/>
              <w:ind w:left="0"/>
              <w:jc w:val="center"/>
            </w:pPr>
          </w:p>
        </w:tc>
        <w:tc>
          <w:tcPr>
            <w:tcW w:w="1690" w:type="dxa"/>
          </w:tcPr>
          <w:p w:rsidR="00181941" w:rsidRDefault="00181941" w:rsidP="00D30F63">
            <w:pPr>
              <w:pStyle w:val="31"/>
              <w:bidi w:val="0"/>
              <w:ind w:left="0"/>
              <w:jc w:val="center"/>
            </w:pPr>
          </w:p>
        </w:tc>
        <w:tc>
          <w:tcPr>
            <w:tcW w:w="1701" w:type="dxa"/>
          </w:tcPr>
          <w:p w:rsidR="00181941" w:rsidRDefault="00181941" w:rsidP="00D30F63">
            <w:pPr>
              <w:pStyle w:val="31"/>
              <w:bidi w:val="0"/>
              <w:ind w:left="0"/>
              <w:jc w:val="center"/>
            </w:pPr>
          </w:p>
        </w:tc>
        <w:tc>
          <w:tcPr>
            <w:tcW w:w="1701" w:type="dxa"/>
          </w:tcPr>
          <w:p w:rsidR="00181941" w:rsidRDefault="00181941" w:rsidP="00D30F63">
            <w:pPr>
              <w:pStyle w:val="31"/>
              <w:bidi w:val="0"/>
              <w:ind w:left="0"/>
              <w:jc w:val="center"/>
            </w:pPr>
            <w:r>
              <w:t>3.96·10</w:t>
            </w:r>
            <w:r>
              <w:rPr>
                <w:vertAlign w:val="superscript"/>
              </w:rPr>
              <w:sym w:font="Symbol" w:char="F02D"/>
            </w:r>
            <w:r>
              <w:rPr>
                <w:vertAlign w:val="superscript"/>
              </w:rPr>
              <w:t>19</w:t>
            </w:r>
          </w:p>
        </w:tc>
      </w:tr>
    </w:tbl>
    <w:p w:rsidR="00181941" w:rsidRDefault="00181941" w:rsidP="00181941">
      <w:pPr>
        <w:pStyle w:val="31"/>
        <w:jc w:val="center"/>
        <w:rPr>
          <w:rtl/>
        </w:rPr>
      </w:pPr>
    </w:p>
    <w:p w:rsidR="00181941" w:rsidRDefault="00181941" w:rsidP="00181941">
      <w:pPr>
        <w:pStyle w:val="31"/>
        <w:rPr>
          <w:rtl/>
        </w:rPr>
      </w:pPr>
    </w:p>
    <w:p w:rsidR="0084159F" w:rsidRDefault="0084159F">
      <w:pPr>
        <w:rPr>
          <w:rtl/>
        </w:rPr>
      </w:pPr>
    </w:p>
    <w:p w:rsidR="0084159F" w:rsidRDefault="0084159F">
      <w:pPr>
        <w:rPr>
          <w:rtl/>
        </w:rPr>
      </w:pPr>
    </w:p>
    <w:p w:rsidR="005735F6" w:rsidRDefault="005735F6">
      <w:pPr>
        <w:pStyle w:val="8"/>
        <w:spacing w:line="360" w:lineRule="auto"/>
        <w:ind w:left="0" w:right="0"/>
        <w:rPr>
          <w:rFonts w:cs="David"/>
          <w:color w:val="FF0000"/>
          <w:rtl/>
        </w:rPr>
      </w:pPr>
      <w:r>
        <w:rPr>
          <w:rFonts w:cs="David" w:hint="cs"/>
          <w:color w:val="FF0000"/>
          <w:rtl/>
        </w:rPr>
        <w:lastRenderedPageBreak/>
        <w:t>שאלה 14</w:t>
      </w:r>
    </w:p>
    <w:p w:rsidR="005735F6" w:rsidRDefault="005735F6">
      <w:pPr>
        <w:pStyle w:val="8"/>
        <w:spacing w:line="360" w:lineRule="auto"/>
        <w:ind w:left="0" w:right="0"/>
        <w:rPr>
          <w:rFonts w:cs="David"/>
          <w:color w:val="FF0000"/>
          <w:rtl/>
        </w:rPr>
      </w:pPr>
      <w:r>
        <w:rPr>
          <w:rFonts w:cs="David" w:hint="cs"/>
          <w:color w:val="FF0000"/>
          <w:rtl/>
        </w:rPr>
        <w:t>כימיה של הסביבה</w:t>
      </w:r>
    </w:p>
    <w:p w:rsidR="005735F6" w:rsidRDefault="005735F6">
      <w:pPr>
        <w:rPr>
          <w:rFonts w:cs="David"/>
          <w:b/>
          <w:bCs/>
          <w:sz w:val="16"/>
          <w:szCs w:val="16"/>
          <w:rtl/>
          <w:lang w:eastAsia="en-US"/>
        </w:rPr>
      </w:pPr>
    </w:p>
    <w:p w:rsidR="00952785" w:rsidRDefault="00952785">
      <w:pPr>
        <w:rPr>
          <w:rFonts w:cs="David"/>
          <w:b/>
          <w:bCs/>
          <w:sz w:val="16"/>
          <w:szCs w:val="16"/>
          <w:rtl/>
          <w:lang w:eastAsia="en-US"/>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8"/>
        <w:gridCol w:w="1704"/>
        <w:gridCol w:w="1704"/>
        <w:gridCol w:w="1705"/>
        <w:gridCol w:w="1705"/>
      </w:tblGrid>
      <w:tr w:rsidR="000F0EE1" w:rsidTr="00D30F63">
        <w:tc>
          <w:tcPr>
            <w:tcW w:w="1228" w:type="dxa"/>
          </w:tcPr>
          <w:p w:rsidR="000F0EE1" w:rsidRDefault="000F0EE1" w:rsidP="00D30F63">
            <w:pPr>
              <w:pStyle w:val="2"/>
              <w:rPr>
                <w:sz w:val="28"/>
                <w:szCs w:val="28"/>
                <w:rtl/>
                <w:lang w:eastAsia="en-US"/>
              </w:rPr>
            </w:pPr>
          </w:p>
        </w:tc>
        <w:tc>
          <w:tcPr>
            <w:tcW w:w="1704" w:type="dxa"/>
          </w:tcPr>
          <w:p w:rsidR="000F0EE1" w:rsidRDefault="000F0EE1" w:rsidP="00D30F63">
            <w:pPr>
              <w:bidi w:val="0"/>
              <w:jc w:val="center"/>
              <w:rPr>
                <w:rFonts w:cs="David"/>
                <w:b/>
                <w:bCs/>
                <w:sz w:val="28"/>
                <w:szCs w:val="28"/>
                <w:rtl/>
                <w:lang w:eastAsia="en-US"/>
              </w:rPr>
            </w:pPr>
            <w:r>
              <w:rPr>
                <w:rFonts w:cs="David" w:hint="cs"/>
                <w:b/>
                <w:bCs/>
                <w:sz w:val="28"/>
                <w:szCs w:val="28"/>
                <w:rtl/>
                <w:lang w:eastAsia="en-US"/>
              </w:rPr>
              <w:t>שאלון</w:t>
            </w:r>
          </w:p>
          <w:p w:rsidR="000F0EE1" w:rsidRDefault="000F0EE1" w:rsidP="00D30F63">
            <w:pPr>
              <w:bidi w:val="0"/>
              <w:jc w:val="center"/>
              <w:rPr>
                <w:rFonts w:cs="David"/>
                <w:b/>
                <w:bCs/>
                <w:sz w:val="28"/>
                <w:szCs w:val="28"/>
                <w:lang w:eastAsia="en-US"/>
              </w:rPr>
            </w:pPr>
            <w:r>
              <w:rPr>
                <w:rFonts w:cs="David"/>
                <w:b/>
                <w:bCs/>
                <w:sz w:val="28"/>
                <w:szCs w:val="28"/>
                <w:lang w:eastAsia="en-US"/>
              </w:rPr>
              <w:t>37201</w:t>
            </w:r>
          </w:p>
        </w:tc>
        <w:tc>
          <w:tcPr>
            <w:tcW w:w="1704" w:type="dxa"/>
          </w:tcPr>
          <w:p w:rsidR="000F0EE1" w:rsidRDefault="000F0EE1" w:rsidP="00D30F63">
            <w:pPr>
              <w:bidi w:val="0"/>
              <w:jc w:val="center"/>
              <w:rPr>
                <w:rFonts w:cs="David"/>
                <w:b/>
                <w:bCs/>
                <w:sz w:val="28"/>
                <w:szCs w:val="28"/>
                <w:rtl/>
                <w:lang w:eastAsia="en-US"/>
              </w:rPr>
            </w:pPr>
            <w:r>
              <w:rPr>
                <w:rFonts w:cs="David" w:hint="cs"/>
                <w:b/>
                <w:bCs/>
                <w:sz w:val="28"/>
                <w:szCs w:val="28"/>
                <w:rtl/>
                <w:lang w:eastAsia="en-US"/>
              </w:rPr>
              <w:t>שאלון</w:t>
            </w:r>
          </w:p>
          <w:p w:rsidR="000F0EE1" w:rsidRDefault="000F0EE1" w:rsidP="00D30F63">
            <w:pPr>
              <w:bidi w:val="0"/>
              <w:jc w:val="center"/>
              <w:rPr>
                <w:rFonts w:cs="David"/>
                <w:b/>
                <w:bCs/>
                <w:sz w:val="28"/>
                <w:szCs w:val="28"/>
                <w:lang w:eastAsia="en-US"/>
              </w:rPr>
            </w:pPr>
            <w:r>
              <w:rPr>
                <w:rFonts w:cs="David"/>
                <w:b/>
                <w:bCs/>
                <w:sz w:val="28"/>
                <w:szCs w:val="28"/>
                <w:lang w:eastAsia="en-US"/>
              </w:rPr>
              <w:t>37202</w:t>
            </w:r>
          </w:p>
        </w:tc>
        <w:tc>
          <w:tcPr>
            <w:tcW w:w="1705" w:type="dxa"/>
          </w:tcPr>
          <w:p w:rsidR="000F0EE1" w:rsidRDefault="000F0EE1" w:rsidP="00D30F63">
            <w:pPr>
              <w:bidi w:val="0"/>
              <w:jc w:val="center"/>
              <w:rPr>
                <w:rFonts w:cs="David"/>
                <w:b/>
                <w:bCs/>
                <w:sz w:val="28"/>
                <w:szCs w:val="28"/>
                <w:rtl/>
                <w:lang w:eastAsia="en-US"/>
              </w:rPr>
            </w:pPr>
            <w:r>
              <w:rPr>
                <w:rFonts w:cs="David" w:hint="cs"/>
                <w:b/>
                <w:bCs/>
                <w:sz w:val="28"/>
                <w:szCs w:val="28"/>
                <w:rtl/>
                <w:lang w:eastAsia="en-US"/>
              </w:rPr>
              <w:t>שאלון</w:t>
            </w:r>
          </w:p>
          <w:p w:rsidR="000F0EE1" w:rsidRDefault="000F0EE1" w:rsidP="00D30F63">
            <w:pPr>
              <w:bidi w:val="0"/>
              <w:jc w:val="center"/>
              <w:rPr>
                <w:rFonts w:cs="David"/>
                <w:b/>
                <w:bCs/>
                <w:sz w:val="28"/>
                <w:szCs w:val="28"/>
                <w:lang w:eastAsia="en-US"/>
              </w:rPr>
            </w:pPr>
            <w:r>
              <w:rPr>
                <w:rFonts w:cs="David"/>
                <w:b/>
                <w:bCs/>
                <w:sz w:val="28"/>
                <w:szCs w:val="28"/>
                <w:lang w:eastAsia="en-US"/>
              </w:rPr>
              <w:t>37203</w:t>
            </w:r>
          </w:p>
        </w:tc>
        <w:tc>
          <w:tcPr>
            <w:tcW w:w="1705" w:type="dxa"/>
          </w:tcPr>
          <w:p w:rsidR="000F0EE1" w:rsidRDefault="000F0EE1" w:rsidP="00D30F63">
            <w:pPr>
              <w:pStyle w:val="8"/>
              <w:bidi w:val="0"/>
              <w:rPr>
                <w:rFonts w:cs="David"/>
                <w:color w:val="auto"/>
                <w:sz w:val="28"/>
                <w:szCs w:val="28"/>
                <w:rtl/>
              </w:rPr>
            </w:pPr>
            <w:r>
              <w:rPr>
                <w:rFonts w:cs="David" w:hint="cs"/>
                <w:color w:val="auto"/>
                <w:sz w:val="28"/>
                <w:szCs w:val="28"/>
                <w:rtl/>
              </w:rPr>
              <w:t>ציון</w:t>
            </w:r>
          </w:p>
          <w:p w:rsidR="000F0EE1" w:rsidRDefault="000F0EE1" w:rsidP="00D30F63">
            <w:pPr>
              <w:pStyle w:val="8"/>
              <w:bidi w:val="0"/>
              <w:rPr>
                <w:rFonts w:cs="David"/>
                <w:color w:val="auto"/>
                <w:sz w:val="28"/>
                <w:szCs w:val="28"/>
                <w:rtl/>
              </w:rPr>
            </w:pPr>
            <w:r>
              <w:rPr>
                <w:rFonts w:cs="David" w:hint="cs"/>
                <w:color w:val="auto"/>
                <w:sz w:val="28"/>
                <w:szCs w:val="28"/>
                <w:rtl/>
              </w:rPr>
              <w:t>משוקלל</w:t>
            </w:r>
          </w:p>
        </w:tc>
      </w:tr>
      <w:tr w:rsidR="000F0EE1" w:rsidTr="00D30F63">
        <w:tc>
          <w:tcPr>
            <w:tcW w:w="1228" w:type="dxa"/>
          </w:tcPr>
          <w:p w:rsidR="000F0EE1" w:rsidRDefault="000F0EE1" w:rsidP="00D30F63">
            <w:pPr>
              <w:pStyle w:val="8"/>
              <w:bidi w:val="0"/>
              <w:spacing w:line="360" w:lineRule="auto"/>
              <w:rPr>
                <w:rFonts w:cs="David"/>
                <w:color w:val="auto"/>
                <w:sz w:val="28"/>
                <w:szCs w:val="28"/>
              </w:rPr>
            </w:pPr>
            <w:r>
              <w:rPr>
                <w:rFonts w:cs="David" w:hint="cs"/>
                <w:color w:val="auto"/>
                <w:sz w:val="28"/>
                <w:szCs w:val="28"/>
                <w:rtl/>
              </w:rPr>
              <w:t>ציון</w:t>
            </w:r>
          </w:p>
        </w:tc>
        <w:tc>
          <w:tcPr>
            <w:tcW w:w="1704" w:type="dxa"/>
          </w:tcPr>
          <w:p w:rsidR="000F0EE1" w:rsidRDefault="000F0EE1" w:rsidP="00D30F63">
            <w:pPr>
              <w:bidi w:val="0"/>
              <w:spacing w:line="360" w:lineRule="auto"/>
              <w:jc w:val="center"/>
              <w:rPr>
                <w:b/>
                <w:bCs/>
                <w:sz w:val="32"/>
                <w:szCs w:val="32"/>
                <w:lang w:eastAsia="en-US"/>
              </w:rPr>
            </w:pPr>
            <w:r>
              <w:rPr>
                <w:b/>
                <w:bCs/>
                <w:sz w:val="32"/>
                <w:szCs w:val="32"/>
                <w:lang w:eastAsia="en-US"/>
              </w:rPr>
              <w:t>67</w:t>
            </w:r>
          </w:p>
        </w:tc>
        <w:tc>
          <w:tcPr>
            <w:tcW w:w="1704" w:type="dxa"/>
          </w:tcPr>
          <w:p w:rsidR="000F0EE1" w:rsidRDefault="000F0EE1" w:rsidP="00D30F63">
            <w:pPr>
              <w:bidi w:val="0"/>
              <w:spacing w:line="360" w:lineRule="auto"/>
              <w:jc w:val="center"/>
              <w:rPr>
                <w:b/>
                <w:bCs/>
                <w:sz w:val="32"/>
                <w:szCs w:val="32"/>
                <w:lang w:eastAsia="en-US"/>
              </w:rPr>
            </w:pPr>
            <w:r>
              <w:rPr>
                <w:b/>
                <w:bCs/>
                <w:sz w:val="32"/>
                <w:szCs w:val="32"/>
                <w:lang w:eastAsia="en-US"/>
              </w:rPr>
              <w:t>60</w:t>
            </w:r>
          </w:p>
        </w:tc>
        <w:tc>
          <w:tcPr>
            <w:tcW w:w="1705" w:type="dxa"/>
          </w:tcPr>
          <w:p w:rsidR="000F0EE1" w:rsidRDefault="000F0EE1" w:rsidP="00D30F63">
            <w:pPr>
              <w:bidi w:val="0"/>
              <w:spacing w:line="360" w:lineRule="auto"/>
              <w:jc w:val="center"/>
              <w:rPr>
                <w:b/>
                <w:bCs/>
                <w:sz w:val="32"/>
                <w:szCs w:val="32"/>
                <w:lang w:eastAsia="en-US"/>
              </w:rPr>
            </w:pPr>
            <w:r>
              <w:rPr>
                <w:b/>
                <w:bCs/>
                <w:sz w:val="32"/>
                <w:szCs w:val="32"/>
                <w:lang w:eastAsia="en-US"/>
              </w:rPr>
              <w:t>66</w:t>
            </w:r>
          </w:p>
        </w:tc>
        <w:tc>
          <w:tcPr>
            <w:tcW w:w="1705" w:type="dxa"/>
          </w:tcPr>
          <w:p w:rsidR="000F0EE1" w:rsidRDefault="000F0EE1" w:rsidP="00D30F63">
            <w:pPr>
              <w:bidi w:val="0"/>
              <w:spacing w:line="360" w:lineRule="auto"/>
              <w:jc w:val="center"/>
              <w:rPr>
                <w:lang w:eastAsia="en-US"/>
              </w:rPr>
            </w:pPr>
            <w:r>
              <w:rPr>
                <w:b/>
                <w:bCs/>
                <w:color w:val="0000FF"/>
                <w:sz w:val="32"/>
                <w:szCs w:val="32"/>
                <w:lang w:eastAsia="en-US"/>
              </w:rPr>
              <w:t>65</w:t>
            </w:r>
          </w:p>
        </w:tc>
      </w:tr>
    </w:tbl>
    <w:p w:rsidR="000F0EE1" w:rsidRDefault="000F0EE1" w:rsidP="000F0EE1">
      <w:pPr>
        <w:rPr>
          <w:rFonts w:cs="David"/>
          <w:b/>
          <w:bCs/>
          <w:sz w:val="16"/>
          <w:szCs w:val="16"/>
          <w:rtl/>
          <w:lang w:eastAsia="en-US"/>
        </w:rPr>
      </w:pPr>
    </w:p>
    <w:p w:rsidR="000F0EE1" w:rsidRDefault="000F0EE1" w:rsidP="000F0EE1">
      <w:pPr>
        <w:rPr>
          <w:rFonts w:cs="David"/>
          <w:b/>
          <w:bCs/>
          <w:sz w:val="16"/>
          <w:szCs w:val="16"/>
          <w:rtl/>
          <w:lang w:eastAsia="en-US"/>
        </w:rPr>
      </w:pPr>
    </w:p>
    <w:p w:rsidR="00952785" w:rsidRDefault="00952785">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spacing w:line="300" w:lineRule="auto"/>
        <w:ind w:right="-426"/>
        <w:rPr>
          <w:rFonts w:cs="David"/>
          <w:b/>
          <w:bCs/>
          <w:rtl/>
          <w:lang w:eastAsia="en-US"/>
        </w:rPr>
      </w:pPr>
      <w:r>
        <w:rPr>
          <w:rFonts w:cs="David"/>
          <w:b/>
          <w:bCs/>
          <w:color w:val="000080"/>
          <w:sz w:val="28"/>
          <w:szCs w:val="28"/>
          <w:rtl/>
          <w:lang w:eastAsia="en-US"/>
        </w:rPr>
        <w:t>ציון ממוצע על פי מכון סאלד:</w:t>
      </w:r>
      <w:r>
        <w:rPr>
          <w:rFonts w:cs="David" w:hint="cs"/>
          <w:b/>
          <w:bCs/>
          <w:color w:val="000080"/>
          <w:sz w:val="28"/>
          <w:szCs w:val="28"/>
          <w:rtl/>
          <w:lang w:eastAsia="en-US"/>
        </w:rPr>
        <w:t xml:space="preserve"> </w:t>
      </w:r>
      <w:r>
        <w:rPr>
          <w:rFonts w:cs="David"/>
          <w:b/>
          <w:bCs/>
          <w:color w:val="FF0000"/>
          <w:sz w:val="32"/>
          <w:szCs w:val="32"/>
          <w:lang w:eastAsia="en-US"/>
        </w:rPr>
        <w:t>65</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5735F6" w:rsidRDefault="005735F6">
      <w:pPr>
        <w:spacing w:line="300" w:lineRule="auto"/>
        <w:rPr>
          <w:rFonts w:cs="David"/>
          <w:rtl/>
        </w:rPr>
      </w:pPr>
      <w:r>
        <w:rPr>
          <w:rFonts w:cs="David" w:hint="cs"/>
          <w:b/>
          <w:bCs/>
          <w:color w:val="000080"/>
          <w:rtl/>
          <w:lang w:eastAsia="en-US"/>
        </w:rPr>
        <w:t>ציונים ממוצעים של סעיפי השאלה:</w:t>
      </w:r>
      <w:r>
        <w:rPr>
          <w:rFonts w:cs="David" w:hint="cs"/>
          <w:b/>
          <w:bCs/>
          <w:rtl/>
          <w:lang w:eastAsia="en-US"/>
        </w:rPr>
        <w:tab/>
      </w:r>
      <w:r>
        <w:rPr>
          <w:rFonts w:cs="David" w:hint="cs"/>
          <w:b/>
          <w:bCs/>
          <w:rtl/>
          <w:lang w:eastAsia="en-US"/>
        </w:rPr>
        <w:tab/>
      </w:r>
      <w:r>
        <w:rPr>
          <w:rFonts w:cs="David" w:hint="cs"/>
          <w:b/>
          <w:bCs/>
          <w:rtl/>
          <w:lang w:eastAsia="en-US"/>
        </w:rPr>
        <w:tab/>
        <w:t>בחרו בשאלה 3% מהתלמידים</w:t>
      </w: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rtl/>
        </w:rPr>
      </w:pPr>
    </w:p>
    <w:p w:rsidR="005735F6" w:rsidRDefault="00C54832">
      <w:pPr>
        <w:spacing w:line="360" w:lineRule="auto"/>
        <w:rPr>
          <w:rFonts w:cs="David"/>
          <w:b/>
          <w:bCs/>
          <w:color w:val="008000"/>
          <w:sz w:val="28"/>
          <w:szCs w:val="28"/>
          <w:rtl/>
        </w:rPr>
      </w:pPr>
      <w:r w:rsidRPr="00C54832">
        <w:rPr>
          <w:rFonts w:cs="David"/>
          <w:b/>
          <w:bCs/>
          <w:noProof/>
          <w:color w:val="008000"/>
          <w:sz w:val="20"/>
          <w:szCs w:val="28"/>
          <w:rtl/>
          <w:lang w:val="he-IL"/>
        </w:rPr>
        <w:pict>
          <v:group id="_x0000_s13892" style="position:absolute;left:0;text-align:left;margin-left:230.7pt;margin-top:-68.7pt;width:219.15pt;height:157.05pt;z-index:483" coordorigin="6041,7240" coordsize="4383,3141">
            <v:rect id="_x0000_s13893" style="position:absolute;left:6723;top:7668;width:480;height:435" filled="f" stroked="f">
              <v:textbox style="mso-next-textbox:#_x0000_s13893" inset="0,0,0,0">
                <w:txbxContent>
                  <w:p w:rsidR="00C42E18" w:rsidRDefault="00C42E18">
                    <w:pPr>
                      <w:jc w:val="center"/>
                      <w:rPr>
                        <w:rtl/>
                      </w:rPr>
                    </w:pPr>
                    <w:r>
                      <w:rPr>
                        <w:b/>
                        <w:bCs/>
                        <w:color w:val="0000FF"/>
                        <w:sz w:val="28"/>
                        <w:szCs w:val="28"/>
                        <w:lang w:eastAsia="en-US"/>
                      </w:rPr>
                      <w:t>76</w:t>
                    </w:r>
                  </w:p>
                </w:txbxContent>
              </v:textbox>
            </v:rect>
            <v:rect id="_x0000_s13894" style="position:absolute;left:7435;top:8091;width:480;height:435" filled="f" stroked="f">
              <v:textbox style="mso-next-textbox:#_x0000_s13894" inset="0,0,0,0">
                <w:txbxContent>
                  <w:p w:rsidR="00C42E18" w:rsidRDefault="00C42E18">
                    <w:pPr>
                      <w:jc w:val="center"/>
                      <w:rPr>
                        <w:rtl/>
                      </w:rPr>
                    </w:pPr>
                    <w:r>
                      <w:rPr>
                        <w:b/>
                        <w:bCs/>
                        <w:color w:val="0000FF"/>
                        <w:sz w:val="28"/>
                        <w:szCs w:val="28"/>
                        <w:lang w:eastAsia="en-US"/>
                      </w:rPr>
                      <w:t>59</w:t>
                    </w:r>
                  </w:p>
                </w:txbxContent>
              </v:textbox>
            </v:rect>
            <v:rect id="_x0000_s13895" style="position:absolute;left:8101;top:7560;width:480;height:435" filled="f" stroked="f">
              <v:textbox style="mso-next-textbox:#_x0000_s13895" inset="0,0,0,0">
                <w:txbxContent>
                  <w:p w:rsidR="00C42E18" w:rsidRDefault="00C42E18">
                    <w:pPr>
                      <w:jc w:val="center"/>
                      <w:rPr>
                        <w:rtl/>
                      </w:rPr>
                    </w:pPr>
                    <w:r>
                      <w:rPr>
                        <w:b/>
                        <w:bCs/>
                        <w:color w:val="0000FF"/>
                        <w:sz w:val="28"/>
                        <w:szCs w:val="28"/>
                        <w:lang w:eastAsia="en-US"/>
                      </w:rPr>
                      <w:t>80</w:t>
                    </w:r>
                  </w:p>
                </w:txbxContent>
              </v:textbox>
            </v:rect>
            <v:rect id="_x0000_s13896" style="position:absolute;left:8755;top:7698;width:455;height:435" filled="f" stroked="f">
              <v:textbox style="mso-next-textbox:#_x0000_s13896" inset="0,0,0,0">
                <w:txbxContent>
                  <w:p w:rsidR="00C42E18" w:rsidRDefault="00C42E18">
                    <w:pPr>
                      <w:jc w:val="center"/>
                      <w:rPr>
                        <w:rtl/>
                      </w:rPr>
                    </w:pPr>
                    <w:r>
                      <w:rPr>
                        <w:b/>
                        <w:bCs/>
                        <w:color w:val="0000FF"/>
                        <w:sz w:val="28"/>
                        <w:szCs w:val="28"/>
                        <w:lang w:eastAsia="en-US"/>
                      </w:rPr>
                      <w:t>74</w:t>
                    </w:r>
                  </w:p>
                </w:txbxContent>
              </v:textbox>
            </v:rect>
            <v:rect id="_x0000_s13897" style="position:absolute;left:9506;top:8264;width:455;height:435" filled="f" stroked="f">
              <v:textbox style="mso-next-textbox:#_x0000_s13897" inset="0,0,0,0">
                <w:txbxContent>
                  <w:p w:rsidR="00C42E18" w:rsidRDefault="00C42E18">
                    <w:pPr>
                      <w:jc w:val="center"/>
                      <w:rPr>
                        <w:rtl/>
                      </w:rPr>
                    </w:pPr>
                    <w:r>
                      <w:rPr>
                        <w:b/>
                        <w:bCs/>
                        <w:color w:val="0000FF"/>
                        <w:sz w:val="28"/>
                        <w:szCs w:val="28"/>
                        <w:lang w:eastAsia="en-US"/>
                      </w:rPr>
                      <w:t>52</w:t>
                    </w:r>
                  </w:p>
                </w:txbxContent>
              </v:textbox>
            </v:rect>
            <v:group id="_x0000_s13898" style="position:absolute;left:6041;top:7240;width:4383;height:3141" coordorigin="6041,7240" coordsize="4383,3141">
              <v:group id="_x0000_s13899" style="position:absolute;left:6041;top:7240;width:4383;height:3141" coordorigin="5849,8957" coordsize="4383,3141">
                <v:group id="_x0000_s13900" style="position:absolute;left:5849;top:8957;width:4153;height:2877" coordorigin="5884,9631" coordsize="4153,2877">
                  <v:line id="_x0000_s13901" style="position:absolute" from="6274,12343" to="10037,12344"/>
                  <v:group id="_x0000_s13902" style="position:absolute;left:5884;top:9631;width:391;height:2877" coordorigin="6635,3975" coordsize="391,2877">
                    <v:line id="_x0000_s13903" style="position:absolute" from="7025,4080" to="7026,6687"/>
                    <v:line id="_x0000_s13904" style="position:absolute" from="6980,6687" to="7025,6688"/>
                    <v:line id="_x0000_s13905" style="position:absolute" from="6980,6433" to="7025,6434"/>
                    <v:line id="_x0000_s13906" style="position:absolute" from="6980,6163" to="7025,6164"/>
                    <v:line id="_x0000_s13907" style="position:absolute" from="6980,5908" to="7025,5909"/>
                    <v:line id="_x0000_s13908" style="position:absolute" from="6980,5638" to="7025,5639"/>
                    <v:line id="_x0000_s13909" style="position:absolute" from="6980,5384" to="7025,5385"/>
                    <v:line id="_x0000_s13910" style="position:absolute" from="6980,5129" to="7025,5130"/>
                    <v:line id="_x0000_s13911" style="position:absolute" from="6980,4859" to="7025,4860"/>
                    <v:line id="_x0000_s13912" style="position:absolute" from="6980,4604" to="7025,4605"/>
                    <v:line id="_x0000_s13913" style="position:absolute" from="6980,4334" to="7025,4335"/>
                    <v:line id="_x0000_s13914" style="position:absolute" from="6980,4080" to="7025,4081"/>
                    <v:rect id="_x0000_s13915" style="position:absolute;left:6815;top:6582;width:165;height:270" filled="f" stroked="f">
                      <v:textbox style="mso-next-textbox:#_x0000_s13915" inset="0,0,0,0">
                        <w:txbxContent>
                          <w:p w:rsidR="00C42E18" w:rsidRDefault="00C42E18">
                            <w:pPr>
                              <w:rPr>
                                <w:rtl/>
                              </w:rPr>
                            </w:pPr>
                            <w:r>
                              <w:rPr>
                                <w:color w:val="000000"/>
                                <w:sz w:val="16"/>
                                <w:szCs w:val="16"/>
                                <w:lang w:eastAsia="en-US"/>
                              </w:rPr>
                              <w:t>0</w:t>
                            </w:r>
                          </w:p>
                        </w:txbxContent>
                      </v:textbox>
                    </v:rect>
                    <v:rect id="_x0000_s13916" style="position:absolute;left:6725;top:6328;width:255;height:270" filled="f" stroked="f">
                      <v:textbox style="mso-next-textbox:#_x0000_s13916" inset="0,0,0,0">
                        <w:txbxContent>
                          <w:p w:rsidR="00C42E18" w:rsidRDefault="00C42E18">
                            <w:pPr>
                              <w:rPr>
                                <w:rtl/>
                              </w:rPr>
                            </w:pPr>
                            <w:r>
                              <w:rPr>
                                <w:color w:val="000000"/>
                                <w:sz w:val="16"/>
                                <w:szCs w:val="16"/>
                                <w:lang w:eastAsia="en-US"/>
                              </w:rPr>
                              <w:t>10</w:t>
                            </w:r>
                          </w:p>
                        </w:txbxContent>
                      </v:textbox>
                    </v:rect>
                    <v:rect id="_x0000_s13917" style="position:absolute;left:6725;top:6058;width:255;height:270" filled="f" stroked="f">
                      <v:textbox style="mso-next-textbox:#_x0000_s13917" inset="0,0,0,0">
                        <w:txbxContent>
                          <w:p w:rsidR="00C42E18" w:rsidRDefault="00C42E18">
                            <w:pPr>
                              <w:rPr>
                                <w:rtl/>
                              </w:rPr>
                            </w:pPr>
                            <w:r>
                              <w:rPr>
                                <w:color w:val="000000"/>
                                <w:sz w:val="16"/>
                                <w:szCs w:val="16"/>
                                <w:lang w:eastAsia="en-US"/>
                              </w:rPr>
                              <w:t>20</w:t>
                            </w:r>
                          </w:p>
                        </w:txbxContent>
                      </v:textbox>
                    </v:rect>
                    <v:rect id="_x0000_s13918" style="position:absolute;left:6725;top:5803;width:255;height:270" filled="f" stroked="f">
                      <v:textbox style="mso-next-textbox:#_x0000_s13918" inset="0,0,0,0">
                        <w:txbxContent>
                          <w:p w:rsidR="00C42E18" w:rsidRDefault="00C42E18">
                            <w:pPr>
                              <w:rPr>
                                <w:rtl/>
                              </w:rPr>
                            </w:pPr>
                            <w:r>
                              <w:rPr>
                                <w:color w:val="000000"/>
                                <w:sz w:val="16"/>
                                <w:szCs w:val="16"/>
                                <w:lang w:eastAsia="en-US"/>
                              </w:rPr>
                              <w:t>30</w:t>
                            </w:r>
                          </w:p>
                        </w:txbxContent>
                      </v:textbox>
                    </v:rect>
                    <v:rect id="_x0000_s13919" style="position:absolute;left:6725;top:5533;width:255;height:270" filled="f" stroked="f">
                      <v:textbox style="mso-next-textbox:#_x0000_s13919" inset="0,0,0,0">
                        <w:txbxContent>
                          <w:p w:rsidR="00C42E18" w:rsidRDefault="00C42E18">
                            <w:pPr>
                              <w:rPr>
                                <w:rtl/>
                              </w:rPr>
                            </w:pPr>
                            <w:r>
                              <w:rPr>
                                <w:color w:val="000000"/>
                                <w:sz w:val="16"/>
                                <w:szCs w:val="16"/>
                                <w:lang w:eastAsia="en-US"/>
                              </w:rPr>
                              <w:t>40</w:t>
                            </w:r>
                          </w:p>
                        </w:txbxContent>
                      </v:textbox>
                    </v:rect>
                    <v:rect id="_x0000_s13920" style="position:absolute;left:6725;top:5279;width:255;height:270" filled="f" stroked="f">
                      <v:textbox style="mso-next-textbox:#_x0000_s13920" inset="0,0,0,0">
                        <w:txbxContent>
                          <w:p w:rsidR="00C42E18" w:rsidRDefault="00C42E18">
                            <w:pPr>
                              <w:rPr>
                                <w:rtl/>
                              </w:rPr>
                            </w:pPr>
                            <w:r>
                              <w:rPr>
                                <w:color w:val="000000"/>
                                <w:sz w:val="16"/>
                                <w:szCs w:val="16"/>
                                <w:lang w:eastAsia="en-US"/>
                              </w:rPr>
                              <w:t>50</w:t>
                            </w:r>
                          </w:p>
                        </w:txbxContent>
                      </v:textbox>
                    </v:rect>
                    <v:rect id="_x0000_s13921" style="position:absolute;left:6725;top:5024;width:255;height:270" filled="f" stroked="f">
                      <v:textbox style="mso-next-textbox:#_x0000_s13921" inset="0,0,0,0">
                        <w:txbxContent>
                          <w:p w:rsidR="00C42E18" w:rsidRDefault="00C42E18">
                            <w:pPr>
                              <w:rPr>
                                <w:rtl/>
                              </w:rPr>
                            </w:pPr>
                            <w:r>
                              <w:rPr>
                                <w:color w:val="000000"/>
                                <w:sz w:val="16"/>
                                <w:szCs w:val="16"/>
                                <w:lang w:eastAsia="en-US"/>
                              </w:rPr>
                              <w:t>60</w:t>
                            </w:r>
                          </w:p>
                        </w:txbxContent>
                      </v:textbox>
                    </v:rect>
                    <v:rect id="_x0000_s13922" style="position:absolute;left:6725;top:4754;width:255;height:270" filled="f" stroked="f">
                      <v:textbox style="mso-next-textbox:#_x0000_s13922" inset="0,0,0,0">
                        <w:txbxContent>
                          <w:p w:rsidR="00C42E18" w:rsidRDefault="00C42E18">
                            <w:pPr>
                              <w:rPr>
                                <w:rtl/>
                              </w:rPr>
                            </w:pPr>
                            <w:r>
                              <w:rPr>
                                <w:color w:val="000000"/>
                                <w:sz w:val="16"/>
                                <w:szCs w:val="16"/>
                                <w:lang w:eastAsia="en-US"/>
                              </w:rPr>
                              <w:t>70</w:t>
                            </w:r>
                          </w:p>
                        </w:txbxContent>
                      </v:textbox>
                    </v:rect>
                    <v:rect id="_x0000_s13923" style="position:absolute;left:6725;top:4499;width:255;height:270" filled="f" stroked="f">
                      <v:textbox style="mso-next-textbox:#_x0000_s13923" inset="0,0,0,0">
                        <w:txbxContent>
                          <w:p w:rsidR="00C42E18" w:rsidRDefault="00C42E18">
                            <w:pPr>
                              <w:rPr>
                                <w:rtl/>
                              </w:rPr>
                            </w:pPr>
                            <w:r>
                              <w:rPr>
                                <w:color w:val="000000"/>
                                <w:sz w:val="16"/>
                                <w:szCs w:val="16"/>
                                <w:lang w:eastAsia="en-US"/>
                              </w:rPr>
                              <w:t>80</w:t>
                            </w:r>
                          </w:p>
                        </w:txbxContent>
                      </v:textbox>
                    </v:rect>
                    <v:rect id="_x0000_s13924" style="position:absolute;left:6725;top:4230;width:255;height:270" filled="f" stroked="f">
                      <v:textbox style="mso-next-textbox:#_x0000_s13924" inset="0,0,0,0">
                        <w:txbxContent>
                          <w:p w:rsidR="00C42E18" w:rsidRDefault="00C42E18">
                            <w:pPr>
                              <w:rPr>
                                <w:rtl/>
                              </w:rPr>
                            </w:pPr>
                            <w:r>
                              <w:rPr>
                                <w:color w:val="000000"/>
                                <w:sz w:val="16"/>
                                <w:szCs w:val="16"/>
                                <w:lang w:eastAsia="en-US"/>
                              </w:rPr>
                              <w:t>90</w:t>
                            </w:r>
                          </w:p>
                        </w:txbxContent>
                      </v:textbox>
                    </v:rect>
                    <v:rect id="_x0000_s13925" style="position:absolute;left:6635;top:3975;width:345;height:270" filled="f" stroked="f">
                      <v:textbox style="mso-next-textbox:#_x0000_s13925" inset="0,0,0,0">
                        <w:txbxContent>
                          <w:p w:rsidR="00C42E18" w:rsidRDefault="00C42E18">
                            <w:pPr>
                              <w:rPr>
                                <w:rtl/>
                              </w:rPr>
                            </w:pPr>
                            <w:r>
                              <w:rPr>
                                <w:color w:val="000000"/>
                                <w:sz w:val="16"/>
                                <w:szCs w:val="16"/>
                                <w:lang w:eastAsia="en-US"/>
                              </w:rPr>
                              <w:t>100</w:t>
                            </w:r>
                          </w:p>
                        </w:txbxContent>
                      </v:textbox>
                    </v:rect>
                  </v:group>
                </v:group>
                <v:shape id="_x0000_s13926" type="#_x0000_t202" style="position:absolute;left:6513;top:11635;width:3719;height:463" filled="f" stroked="f">
                  <v:textbox style="mso-next-textbox:#_x0000_s13926">
                    <w:txbxContent>
                      <w:p w:rsidR="00C42E18" w:rsidRDefault="00C42E18">
                        <w:pPr>
                          <w:pStyle w:val="2"/>
                          <w:rPr>
                            <w:sz w:val="28"/>
                            <w:szCs w:val="28"/>
                            <w:rtl/>
                          </w:rPr>
                        </w:pPr>
                        <w:r>
                          <w:rPr>
                            <w:rFonts w:hint="cs"/>
                            <w:sz w:val="28"/>
                            <w:szCs w:val="28"/>
                            <w:rtl/>
                          </w:rPr>
                          <w:t xml:space="preserve">          ה         ד         ג         ב         א</w:t>
                        </w:r>
                      </w:p>
                    </w:txbxContent>
                  </v:textbox>
                </v:shape>
              </v:group>
              <v:group id="_x0000_s13927" style="position:absolute;left:6840;top:7880;width:2979;height:2077" coordorigin="6840,9383" coordsize="2979,2077">
                <v:rect id="_x0000_s13928" style="position:absolute;left:6840;top:9489;width:191;height:1971" fillcolor="fuchsia"/>
                <v:rect id="_x0000_s13929" style="position:absolute;left:7539;top:9925;width:215;height:1535" fillcolor="fuchsia"/>
                <v:rect id="_x0000_s13930" style="position:absolute;left:8215;top:9383;width:202;height:2077" fillcolor="fuchsia"/>
                <v:rect id="_x0000_s13931" style="position:absolute;left:8877;top:9534;width:191;height:1926" fillcolor="fuchsia"/>
                <v:rect id="_x0000_s13932" style="position:absolute;left:9616;top:10106;width:203;height:1354" fillcolor="fuchsia"/>
              </v:group>
            </v:group>
            <w10:anchorlock/>
          </v:group>
        </w:pict>
      </w:r>
    </w:p>
    <w:p w:rsidR="005735F6" w:rsidRDefault="005735F6">
      <w:pPr>
        <w:spacing w:line="360" w:lineRule="auto"/>
        <w:rPr>
          <w:rFonts w:cs="David"/>
          <w:b/>
          <w:bCs/>
          <w:color w:val="008000"/>
          <w:sz w:val="28"/>
          <w:szCs w:val="28"/>
          <w:rtl/>
        </w:rPr>
      </w:pPr>
    </w:p>
    <w:p w:rsidR="005735F6" w:rsidRDefault="00C54832">
      <w:pPr>
        <w:spacing w:line="360" w:lineRule="auto"/>
        <w:rPr>
          <w:rFonts w:cs="David"/>
          <w:b/>
          <w:bCs/>
          <w:color w:val="008000"/>
          <w:sz w:val="28"/>
          <w:szCs w:val="28"/>
          <w:rtl/>
        </w:rPr>
      </w:pPr>
      <w:r w:rsidRPr="00C54832">
        <w:rPr>
          <w:rFonts w:cs="David"/>
          <w:b/>
          <w:bCs/>
          <w:noProof/>
          <w:color w:val="008000"/>
          <w:sz w:val="20"/>
          <w:szCs w:val="28"/>
          <w:rtl/>
          <w:lang w:val="he-IL"/>
        </w:rPr>
        <w:pict>
          <v:group id="_x0000_s7026" style="position:absolute;left:0;text-align:left;margin-left:2.9pt;margin-top:-109.2pt;width:183.25pt;height:142pt;z-index:422" coordorigin="2509,10458" coordsize="3665,2840">
            <v:group id="_x0000_s7025" style="position:absolute;left:3360;top:10458;width:2130;height:2130" coordorigin="7393,10696" coordsize="2130,2130">
              <v:shape id="_x0000_s7021" type="#_x0000_t19" style="position:absolute;left:8443;top:10696;width:1080;height:2128" coordsize="21904,43164" adj="17641837,5680806,304" path="wr-21296,,21904,43200,,2,1554,43164nfewr-21296,,21904,43200,,2,1554,43164l304,21600nsxe" filled="t" fillcolor="#9cf">
                <v:path o:connectlocs="0,2;1554,43164;304,21600"/>
              </v:shape>
              <v:shape id="_x0000_s7022" type="#_x0000_t19" style="position:absolute;left:7668;top:11761;width:852;height:1065" coordsize="17274,21600" adj="5680806,9036842,16024,0" path="wr-5576,-21600,37624,21600,17274,21564,,14484nfewr-5576,-21600,37624,21600,17274,21564,,14484l16024,nsxe" filled="t" fillcolor="#ff6">
                <v:path o:connectlocs="17274,21564;0,14484;16024,0"/>
              </v:shape>
              <v:shape id="_x0000_s7023" type="#_x0000_t19" style="position:absolute;left:7393;top:11610;width:1065;height:865" coordsize="21600,17539" adj="9036842,12329294,21600,3055" path="wr,-18545,43200,24655,5576,17539,217,nfewr,-18545,43200,24655,5576,17539,217,l21600,3055nsxe" filled="t" fillcolor="black">
                <v:path o:connectlocs="5576,17539;217,0;21600,3055"/>
              </v:shape>
              <v:shape id="_x0000_s7024" type="#_x0000_t19" style="position:absolute;left:7404;top:10696;width:1054;height:1065" coordsize="21383,21598" adj="12329294,17641837,21383,21598" path="wr-217,-2,42983,43198,,18543,21079,nfewr-217,-2,42983,43198,,18543,21079,l21383,21598nsxe" filled="t" fillcolor="#f6f">
                <v:path o:connectlocs="0,18543;21079,0;21383,21598"/>
              </v:shape>
            </v:group>
            <v:shape id="_x0000_s6865" type="#_x0000_t202" style="position:absolute;left:3226;top:12498;width:1160;height:800" filled="f" stroked="f">
              <v:textbox style="mso-next-textbox:#_x0000_s6865">
                <w:txbxContent>
                  <w:p w:rsidR="00C42E18" w:rsidRDefault="00C42E18">
                    <w:pPr>
                      <w:jc w:val="center"/>
                      <w:rPr>
                        <w:sz w:val="20"/>
                        <w:szCs w:val="20"/>
                        <w:rtl/>
                      </w:rPr>
                    </w:pPr>
                    <w:r>
                      <w:rPr>
                        <w:sz w:val="20"/>
                        <w:szCs w:val="20"/>
                        <w:rtl/>
                      </w:rPr>
                      <w:t>41-54</w:t>
                    </w:r>
                  </w:p>
                  <w:p w:rsidR="00C42E18" w:rsidRDefault="00C42E18">
                    <w:pPr>
                      <w:pStyle w:val="a4"/>
                      <w:tabs>
                        <w:tab w:val="clear" w:pos="4153"/>
                        <w:tab w:val="clear" w:pos="8306"/>
                      </w:tabs>
                      <w:jc w:val="center"/>
                      <w:rPr>
                        <w:sz w:val="20"/>
                        <w:szCs w:val="20"/>
                        <w:rtl/>
                      </w:rPr>
                    </w:pPr>
                    <w:r>
                      <w:rPr>
                        <w:rFonts w:hint="cs"/>
                        <w:sz w:val="20"/>
                        <w:szCs w:val="20"/>
                        <w:rtl/>
                      </w:rPr>
                      <w:t>14</w:t>
                    </w:r>
                    <w:r>
                      <w:rPr>
                        <w:sz w:val="20"/>
                        <w:szCs w:val="20"/>
                        <w:rtl/>
                      </w:rPr>
                      <w:t>%</w:t>
                    </w:r>
                  </w:p>
                </w:txbxContent>
              </v:textbox>
            </v:shape>
            <v:shape id="_x0000_s6866" type="#_x0000_t202" style="position:absolute;left:2509;top:11461;width:1160;height:800" filled="f" stroked="f">
              <v:textbox style="mso-next-textbox:#_x0000_s6866">
                <w:txbxContent>
                  <w:p w:rsidR="00C42E18" w:rsidRDefault="00C42E18">
                    <w:pPr>
                      <w:jc w:val="center"/>
                      <w:rPr>
                        <w:sz w:val="20"/>
                        <w:szCs w:val="20"/>
                        <w:rtl/>
                      </w:rPr>
                    </w:pPr>
                    <w:r>
                      <w:rPr>
                        <w:sz w:val="20"/>
                        <w:szCs w:val="20"/>
                        <w:rtl/>
                      </w:rPr>
                      <w:t>0-40</w:t>
                    </w:r>
                  </w:p>
                  <w:p w:rsidR="00C42E18" w:rsidRDefault="00C42E18">
                    <w:pPr>
                      <w:jc w:val="center"/>
                      <w:rPr>
                        <w:sz w:val="20"/>
                        <w:szCs w:val="20"/>
                        <w:rtl/>
                      </w:rPr>
                    </w:pPr>
                    <w:r>
                      <w:rPr>
                        <w:rFonts w:hint="cs"/>
                        <w:sz w:val="20"/>
                        <w:szCs w:val="20"/>
                        <w:rtl/>
                      </w:rPr>
                      <w:t>14</w:t>
                    </w:r>
                    <w:r>
                      <w:rPr>
                        <w:sz w:val="20"/>
                        <w:szCs w:val="20"/>
                        <w:rtl/>
                      </w:rPr>
                      <w:t>%</w:t>
                    </w:r>
                  </w:p>
                </w:txbxContent>
              </v:textbox>
            </v:shape>
            <v:shape id="_x0000_s6867" type="#_x0000_t202" style="position:absolute;left:5014;top:10612;width:1160;height:800" filled="f" stroked="f">
              <v:textbox style="mso-next-textbox:#_x0000_s6867">
                <w:txbxContent>
                  <w:p w:rsidR="00C42E18" w:rsidRDefault="00C42E18">
                    <w:pPr>
                      <w:jc w:val="center"/>
                      <w:rPr>
                        <w:sz w:val="20"/>
                        <w:szCs w:val="20"/>
                        <w:rtl/>
                      </w:rPr>
                    </w:pPr>
                    <w:r>
                      <w:rPr>
                        <w:sz w:val="20"/>
                        <w:szCs w:val="20"/>
                        <w:rtl/>
                      </w:rPr>
                      <w:t>55-84</w:t>
                    </w:r>
                  </w:p>
                  <w:p w:rsidR="00C42E18" w:rsidRDefault="00C42E18">
                    <w:pPr>
                      <w:pStyle w:val="a4"/>
                      <w:tabs>
                        <w:tab w:val="clear" w:pos="4153"/>
                        <w:tab w:val="clear" w:pos="8306"/>
                      </w:tabs>
                      <w:jc w:val="center"/>
                      <w:rPr>
                        <w:sz w:val="20"/>
                        <w:szCs w:val="20"/>
                        <w:rtl/>
                      </w:rPr>
                    </w:pPr>
                    <w:r>
                      <w:rPr>
                        <w:rFonts w:hint="cs"/>
                        <w:sz w:val="20"/>
                        <w:szCs w:val="20"/>
                        <w:rtl/>
                      </w:rPr>
                      <w:t>49</w:t>
                    </w:r>
                    <w:r>
                      <w:rPr>
                        <w:sz w:val="20"/>
                        <w:szCs w:val="20"/>
                        <w:rtl/>
                      </w:rPr>
                      <w:t>%</w:t>
                    </w:r>
                  </w:p>
                </w:txbxContent>
              </v:textbox>
            </v:shape>
            <v:shape id="_x0000_s6868" type="#_x0000_t202" style="position:absolute;left:2567;top:10661;width:1160;height:800" filled="f" stroked="f">
              <v:textbox style="mso-next-textbox:#_x0000_s6868">
                <w:txbxContent>
                  <w:p w:rsidR="00C42E18" w:rsidRDefault="00C42E18">
                    <w:pPr>
                      <w:jc w:val="center"/>
                      <w:rPr>
                        <w:sz w:val="20"/>
                        <w:szCs w:val="20"/>
                        <w:rtl/>
                      </w:rPr>
                    </w:pPr>
                    <w:r>
                      <w:rPr>
                        <w:sz w:val="20"/>
                        <w:szCs w:val="20"/>
                        <w:rtl/>
                      </w:rPr>
                      <w:t>85-100</w:t>
                    </w:r>
                  </w:p>
                  <w:p w:rsidR="00C42E18" w:rsidRDefault="00C42E18">
                    <w:pPr>
                      <w:pStyle w:val="a4"/>
                      <w:tabs>
                        <w:tab w:val="clear" w:pos="4153"/>
                        <w:tab w:val="clear" w:pos="8306"/>
                      </w:tabs>
                      <w:jc w:val="center"/>
                      <w:rPr>
                        <w:sz w:val="20"/>
                        <w:szCs w:val="20"/>
                        <w:rtl/>
                      </w:rPr>
                    </w:pPr>
                    <w:r>
                      <w:rPr>
                        <w:rFonts w:hint="cs"/>
                        <w:sz w:val="20"/>
                        <w:szCs w:val="20"/>
                        <w:rtl/>
                      </w:rPr>
                      <w:t>23</w:t>
                    </w:r>
                    <w:r>
                      <w:rPr>
                        <w:sz w:val="20"/>
                        <w:szCs w:val="20"/>
                        <w:rtl/>
                      </w:rPr>
                      <w:t>%</w:t>
                    </w:r>
                  </w:p>
                </w:txbxContent>
              </v:textbox>
            </v:shape>
            <w10:anchorlock/>
          </v:group>
        </w:pict>
      </w: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5735F6" w:rsidRDefault="005735F6">
      <w:pPr>
        <w:spacing w:line="360" w:lineRule="auto"/>
        <w:ind w:left="425" w:hanging="425"/>
        <w:rPr>
          <w:rFonts w:cs="David"/>
          <w:rtl/>
        </w:rPr>
      </w:pPr>
      <w:r>
        <w:rPr>
          <w:rFonts w:cs="David"/>
        </w:rPr>
        <w:sym w:font="Wingdings" w:char="F0D7"/>
      </w:r>
      <w:r>
        <w:rPr>
          <w:rFonts w:cs="David" w:hint="cs"/>
          <w:rtl/>
        </w:rPr>
        <w:tab/>
        <w:t>להכיר תהליכים של בליעה ופליטה של קרינה אלקטרומגנטית.</w:t>
      </w:r>
    </w:p>
    <w:p w:rsidR="005735F6" w:rsidRDefault="005735F6">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לדעת את הנושא "אפקט החממה" - היבט מאקרוסקופי והיבט מיקרוסקופי.</w:t>
      </w:r>
    </w:p>
    <w:p w:rsidR="005735F6" w:rsidRDefault="005735F6">
      <w:pPr>
        <w:spacing w:line="360" w:lineRule="auto"/>
        <w:ind w:left="425" w:hanging="425"/>
        <w:rPr>
          <w:rFonts w:cs="David"/>
          <w:rtl/>
        </w:rPr>
      </w:pPr>
      <w:r>
        <w:rPr>
          <w:rFonts w:cs="David"/>
        </w:rPr>
        <w:sym w:font="Wingdings" w:char="F0D7"/>
      </w:r>
      <w:r>
        <w:rPr>
          <w:rFonts w:cs="David" w:hint="cs"/>
          <w:rtl/>
        </w:rPr>
        <w:tab/>
        <w:t>להכיר את גזי החממה, את ההגדרה של "החלון האטמוספרי האינפרא-אדום".</w:t>
      </w:r>
    </w:p>
    <w:p w:rsidR="005735F6" w:rsidRDefault="005735F6">
      <w:pPr>
        <w:spacing w:line="360" w:lineRule="auto"/>
        <w:ind w:left="425" w:hanging="425"/>
        <w:rPr>
          <w:rFonts w:cs="David"/>
          <w:rtl/>
        </w:rPr>
      </w:pPr>
      <w:r>
        <w:rPr>
          <w:rFonts w:cs="David"/>
        </w:rPr>
        <w:sym w:font="Wingdings" w:char="F0D7"/>
      </w:r>
      <w:r>
        <w:rPr>
          <w:rFonts w:cs="David" w:hint="cs"/>
          <w:rtl/>
        </w:rPr>
        <w:tab/>
        <w:t>לדעת שעלייה בטמפרטורה - מדד לעלייה באנרגיה הקינטית הממוצעת, מתרחשת בעקבות בליעת הקרינה בתחום האינפרא-אדום ועקב הסעה - כתוצאה מהתנגשויות בין מולקולות.</w:t>
      </w:r>
    </w:p>
    <w:p w:rsidR="005735F6" w:rsidRDefault="005735F6">
      <w:pPr>
        <w:spacing w:line="360" w:lineRule="auto"/>
        <w:ind w:left="425" w:hanging="425"/>
        <w:rPr>
          <w:rFonts w:cs="David"/>
          <w:rtl/>
        </w:rPr>
      </w:pPr>
      <w:r>
        <w:rPr>
          <w:rFonts w:cs="David"/>
        </w:rPr>
        <w:sym w:font="Wingdings" w:char="F0D7"/>
      </w:r>
      <w:r>
        <w:rPr>
          <w:rFonts w:cs="David" w:hint="cs"/>
          <w:rtl/>
        </w:rPr>
        <w:tab/>
        <w:t>להכיר את המושג "צפיפות".</w:t>
      </w:r>
    </w:p>
    <w:p w:rsidR="005735F6" w:rsidRDefault="005735F6">
      <w:pPr>
        <w:spacing w:line="360" w:lineRule="auto"/>
        <w:ind w:left="425" w:right="-567" w:hanging="425"/>
        <w:rPr>
          <w:rFonts w:cs="David"/>
          <w:rtl/>
        </w:rPr>
      </w:pPr>
      <w:r>
        <w:rPr>
          <w:rFonts w:cs="David"/>
        </w:rPr>
        <w:sym w:font="Wingdings" w:char="F0D7"/>
      </w:r>
      <w:r>
        <w:rPr>
          <w:rFonts w:cs="David" w:hint="cs"/>
          <w:rtl/>
        </w:rPr>
        <w:tab/>
        <w:t>לנתח ניסויים המדגימים את אפקט החממה, להסביר את תוצאותיהם ולהסיק מסקנות - על פי תיאורם.</w:t>
      </w:r>
    </w:p>
    <w:p w:rsidR="005735F6" w:rsidRDefault="005735F6">
      <w:pPr>
        <w:spacing w:line="360" w:lineRule="auto"/>
        <w:ind w:left="425" w:hanging="425"/>
        <w:rPr>
          <w:rFonts w:cs="David"/>
          <w:rtl/>
        </w:rPr>
      </w:pPr>
      <w:r>
        <w:rPr>
          <w:rFonts w:cs="David"/>
        </w:rPr>
        <w:sym w:font="Wingdings" w:char="F0D7"/>
      </w:r>
      <w:r>
        <w:rPr>
          <w:rFonts w:cs="David" w:hint="cs"/>
          <w:rtl/>
        </w:rPr>
        <w:tab/>
        <w:t>להתנסות בתכנון ניסוי.</w:t>
      </w:r>
    </w:p>
    <w:p w:rsidR="005735F6" w:rsidRDefault="005735F6">
      <w:pPr>
        <w:spacing w:line="360" w:lineRule="auto"/>
        <w:ind w:left="425" w:hanging="425"/>
        <w:rPr>
          <w:rFonts w:cs="David"/>
          <w:rtl/>
        </w:rPr>
      </w:pPr>
      <w:r>
        <w:rPr>
          <w:rFonts w:cs="David"/>
        </w:rPr>
        <w:sym w:font="Wingdings" w:char="F0D7"/>
      </w:r>
      <w:r>
        <w:rPr>
          <w:rFonts w:cs="David" w:hint="cs"/>
          <w:rtl/>
        </w:rPr>
        <w:tab/>
        <w:t xml:space="preserve">להכיר סוגי עירור שאותו עוברת מולקולה בבליעת פוטון הקרינה, ואיזה עירור היא עוברת: אלקטרוני בבליעת פוטון הקרינה מתחום הנראה ומתחום </w:t>
      </w:r>
      <w:r>
        <w:rPr>
          <w:rFonts w:cs="David" w:hint="cs"/>
        </w:rPr>
        <w:t>UV</w:t>
      </w:r>
      <w:r>
        <w:rPr>
          <w:rFonts w:cs="David" w:hint="cs"/>
          <w:rtl/>
        </w:rPr>
        <w:t xml:space="preserve"> של הספקטרום האלקטרומגנטי; ויברציוני בבליעת פוטון הקרינה מתחום </w:t>
      </w:r>
      <w:r>
        <w:rPr>
          <w:rFonts w:cs="David" w:hint="cs"/>
        </w:rPr>
        <w:t>IR</w:t>
      </w:r>
      <w:r>
        <w:rPr>
          <w:rFonts w:cs="David" w:hint="cs"/>
          <w:rtl/>
        </w:rPr>
        <w:t xml:space="preserve"> .</w:t>
      </w:r>
    </w:p>
    <w:p w:rsidR="005735F6" w:rsidRDefault="005735F6">
      <w:pPr>
        <w:spacing w:line="360" w:lineRule="auto"/>
        <w:ind w:left="425" w:hanging="425"/>
        <w:rPr>
          <w:rFonts w:cs="David"/>
          <w:rtl/>
        </w:rPr>
      </w:pPr>
      <w:r>
        <w:rPr>
          <w:rFonts w:cs="David"/>
        </w:rPr>
        <w:sym w:font="Wingdings" w:char="F0D7"/>
      </w:r>
      <w:r>
        <w:rPr>
          <w:rFonts w:cs="David" w:hint="cs"/>
          <w:rtl/>
        </w:rPr>
        <w:tab/>
        <w:t>להכיר את השיטה הוולומטרית לקביעת ריכוזי היונים במים.</w:t>
      </w:r>
    </w:p>
    <w:p w:rsidR="005735F6" w:rsidRDefault="005735F6">
      <w:pPr>
        <w:spacing w:line="360" w:lineRule="auto"/>
        <w:ind w:left="425" w:hanging="425"/>
        <w:rPr>
          <w:rFonts w:cs="David"/>
          <w:rtl/>
        </w:rPr>
      </w:pPr>
      <w:r>
        <w:rPr>
          <w:rFonts w:cs="David"/>
        </w:rPr>
        <w:sym w:font="Wingdings" w:char="F0D7"/>
      </w:r>
      <w:r>
        <w:rPr>
          <w:rFonts w:cs="David" w:hint="cs"/>
          <w:rtl/>
        </w:rPr>
        <w:tab/>
        <w:t xml:space="preserve"> לנסח תגובה כשנתונים מגיבים ותוצרים.</w:t>
      </w:r>
    </w:p>
    <w:p w:rsidR="005735F6" w:rsidRDefault="005735F6">
      <w:pPr>
        <w:spacing w:line="360" w:lineRule="auto"/>
        <w:ind w:left="425" w:hanging="425"/>
        <w:rPr>
          <w:rFonts w:cs="David"/>
          <w:rtl/>
        </w:rPr>
      </w:pPr>
      <w:r>
        <w:rPr>
          <w:rFonts w:cs="David"/>
        </w:rPr>
        <w:sym w:font="Wingdings" w:char="F0D7"/>
      </w:r>
      <w:r>
        <w:rPr>
          <w:rFonts w:cs="David" w:hint="cs"/>
          <w:rtl/>
        </w:rPr>
        <w:tab/>
        <w:t>לבצע חישובים סטויכיומטריים עבור תמיסות מימיות.</w:t>
      </w:r>
    </w:p>
    <w:p w:rsidR="000F0EE1" w:rsidRDefault="000F0EE1" w:rsidP="000F0EE1">
      <w:pPr>
        <w:spacing w:line="360" w:lineRule="auto"/>
        <w:jc w:val="center"/>
        <w:rPr>
          <w:rFonts w:cs="David"/>
          <w:rtl/>
        </w:rPr>
      </w:pPr>
      <w:r>
        <w:rPr>
          <w:rFonts w:cs="David" w:hint="cs"/>
          <w:b/>
          <w:bCs/>
          <w:color w:val="0000FF"/>
          <w:sz w:val="28"/>
          <w:szCs w:val="28"/>
          <w:rtl/>
        </w:rPr>
        <w:lastRenderedPageBreak/>
        <w:t xml:space="preserve">רמות חשיבה </w:t>
      </w:r>
      <w:r>
        <w:rPr>
          <w:rFonts w:cs="David"/>
          <w:b/>
          <w:bCs/>
          <w:color w:val="0000FF"/>
          <w:sz w:val="28"/>
          <w:szCs w:val="28"/>
          <w:rtl/>
        </w:rPr>
        <w:t>על פי הטקסונומיה של בלום</w:t>
      </w:r>
    </w:p>
    <w:tbl>
      <w:tblPr>
        <w:tblpPr w:leftFromText="180" w:rightFromText="180" w:vertAnchor="text" w:horzAnchor="margin" w:tblpXSpec="center" w:tblpY="3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2"/>
        <w:gridCol w:w="1276"/>
        <w:gridCol w:w="2268"/>
      </w:tblGrid>
      <w:tr w:rsidR="000F0EE1" w:rsidTr="00D30F63">
        <w:tc>
          <w:tcPr>
            <w:tcW w:w="992" w:type="dxa"/>
          </w:tcPr>
          <w:p w:rsidR="000F0EE1" w:rsidRDefault="000F0EE1" w:rsidP="00D30F63">
            <w:pPr>
              <w:pStyle w:val="NormalWeb"/>
              <w:bidi/>
              <w:spacing w:before="0" w:beforeAutospacing="0" w:after="0" w:afterAutospacing="0" w:line="360" w:lineRule="auto"/>
              <w:rPr>
                <w:rFonts w:cs="David"/>
                <w:lang w:eastAsia="he-IL"/>
              </w:rPr>
            </w:pPr>
            <w:r>
              <w:rPr>
                <w:rFonts w:cs="David" w:hint="cs"/>
                <w:rtl/>
                <w:lang w:eastAsia="he-IL"/>
              </w:rPr>
              <w:t>סעיף</w:t>
            </w:r>
          </w:p>
        </w:tc>
        <w:tc>
          <w:tcPr>
            <w:tcW w:w="1276" w:type="dxa"/>
            <w:tcBorders>
              <w:bottom w:val="single" w:sz="4" w:space="0" w:color="auto"/>
            </w:tcBorders>
          </w:tcPr>
          <w:p w:rsidR="000F0EE1" w:rsidRDefault="000F0EE1" w:rsidP="00D30F63">
            <w:pPr>
              <w:pStyle w:val="NormalWeb"/>
              <w:bidi/>
              <w:spacing w:before="0" w:beforeAutospacing="0" w:after="0" w:afterAutospacing="0" w:line="360" w:lineRule="auto"/>
              <w:rPr>
                <w:rFonts w:cs="David"/>
                <w:lang w:eastAsia="he-IL"/>
              </w:rPr>
            </w:pPr>
            <w:r>
              <w:rPr>
                <w:rFonts w:cs="David" w:hint="cs"/>
                <w:rtl/>
                <w:lang w:eastAsia="he-IL"/>
              </w:rPr>
              <w:t>תת-סעיף</w:t>
            </w:r>
          </w:p>
        </w:tc>
        <w:tc>
          <w:tcPr>
            <w:tcW w:w="2268" w:type="dxa"/>
          </w:tcPr>
          <w:p w:rsidR="000F0EE1" w:rsidRDefault="000F0EE1" w:rsidP="00D30F63">
            <w:pPr>
              <w:pStyle w:val="NormalWeb"/>
              <w:bidi/>
              <w:spacing w:before="0" w:beforeAutospacing="0" w:after="0" w:afterAutospacing="0" w:line="360" w:lineRule="auto"/>
              <w:jc w:val="center"/>
              <w:rPr>
                <w:rFonts w:cs="David"/>
                <w:lang w:eastAsia="he-IL"/>
              </w:rPr>
            </w:pPr>
            <w:r>
              <w:rPr>
                <w:rFonts w:cs="David" w:hint="cs"/>
                <w:rtl/>
                <w:lang w:eastAsia="he-IL"/>
              </w:rPr>
              <w:t xml:space="preserve">רמת </w:t>
            </w:r>
            <w:r>
              <w:rPr>
                <w:rFonts w:cs="David" w:hint="cs"/>
                <w:rtl/>
              </w:rPr>
              <w:t>חשיבה</w:t>
            </w:r>
            <w:r>
              <w:rPr>
                <w:rFonts w:cs="David" w:hint="cs"/>
                <w:rtl/>
                <w:lang w:eastAsia="he-IL"/>
              </w:rPr>
              <w:t xml:space="preserve"> לפי בלום </w:t>
            </w:r>
          </w:p>
        </w:tc>
      </w:tr>
      <w:tr w:rsidR="000F0EE1" w:rsidTr="00D30F63">
        <w:trPr>
          <w:cantSplit/>
        </w:trPr>
        <w:tc>
          <w:tcPr>
            <w:tcW w:w="992" w:type="dxa"/>
          </w:tcPr>
          <w:p w:rsidR="000F0EE1" w:rsidRDefault="000F0EE1" w:rsidP="00D30F63">
            <w:pPr>
              <w:pStyle w:val="NormalWeb"/>
              <w:bidi/>
              <w:spacing w:before="0" w:beforeAutospacing="0" w:after="0" w:afterAutospacing="0" w:line="360" w:lineRule="auto"/>
              <w:rPr>
                <w:rFonts w:cs="David"/>
                <w:rtl/>
                <w:lang w:eastAsia="he-IL"/>
              </w:rPr>
            </w:pPr>
            <w:r>
              <w:rPr>
                <w:rFonts w:cs="David" w:hint="cs"/>
                <w:rtl/>
                <w:lang w:eastAsia="he-IL"/>
              </w:rPr>
              <w:t>א</w:t>
            </w:r>
          </w:p>
        </w:tc>
        <w:tc>
          <w:tcPr>
            <w:tcW w:w="1276" w:type="dxa"/>
            <w:shd w:val="clear" w:color="auto" w:fill="E6E6E6"/>
          </w:tcPr>
          <w:p w:rsidR="000F0EE1" w:rsidRDefault="000F0EE1" w:rsidP="00D30F63">
            <w:pPr>
              <w:pStyle w:val="NormalWeb"/>
              <w:spacing w:before="0" w:beforeAutospacing="0" w:after="0" w:afterAutospacing="0" w:line="360" w:lineRule="auto"/>
              <w:jc w:val="right"/>
              <w:rPr>
                <w:rFonts w:cs="David"/>
                <w:lang w:eastAsia="he-IL"/>
              </w:rPr>
            </w:pPr>
          </w:p>
        </w:tc>
        <w:tc>
          <w:tcPr>
            <w:tcW w:w="2268" w:type="dxa"/>
          </w:tcPr>
          <w:p w:rsidR="000F0EE1" w:rsidRDefault="000F0EE1" w:rsidP="00D30F63">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0F0EE1" w:rsidTr="00D30F63">
        <w:trPr>
          <w:cantSplit/>
        </w:trPr>
        <w:tc>
          <w:tcPr>
            <w:tcW w:w="992" w:type="dxa"/>
            <w:vMerge w:val="restart"/>
          </w:tcPr>
          <w:p w:rsidR="000F0EE1" w:rsidRDefault="000F0EE1" w:rsidP="00D30F63">
            <w:pPr>
              <w:pStyle w:val="NormalWeb"/>
              <w:bidi/>
              <w:spacing w:before="0" w:beforeAutospacing="0" w:after="0" w:afterAutospacing="0" w:line="360" w:lineRule="auto"/>
              <w:rPr>
                <w:rFonts w:cs="David"/>
                <w:rtl/>
                <w:lang w:eastAsia="he-IL"/>
              </w:rPr>
            </w:pPr>
            <w:r>
              <w:rPr>
                <w:rFonts w:cs="David" w:hint="cs"/>
                <w:rtl/>
                <w:lang w:eastAsia="he-IL"/>
              </w:rPr>
              <w:t>ב</w:t>
            </w:r>
          </w:p>
        </w:tc>
        <w:tc>
          <w:tcPr>
            <w:tcW w:w="1276" w:type="dxa"/>
          </w:tcPr>
          <w:p w:rsidR="000F0EE1" w:rsidRDefault="000F0EE1" w:rsidP="00D30F63">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0F0EE1" w:rsidRDefault="000F0EE1" w:rsidP="00D30F63">
            <w:pPr>
              <w:pStyle w:val="NormalWeb"/>
              <w:bidi/>
              <w:spacing w:before="0" w:beforeAutospacing="0" w:after="0" w:afterAutospacing="0" w:line="360" w:lineRule="auto"/>
              <w:jc w:val="center"/>
              <w:rPr>
                <w:rFonts w:cs="David"/>
                <w:lang w:eastAsia="he-IL"/>
              </w:rPr>
            </w:pPr>
            <w:r>
              <w:rPr>
                <w:rFonts w:cs="David" w:hint="cs"/>
                <w:rtl/>
                <w:lang w:eastAsia="he-IL"/>
              </w:rPr>
              <w:t>אנליזה</w:t>
            </w:r>
          </w:p>
        </w:tc>
      </w:tr>
      <w:tr w:rsidR="000F0EE1" w:rsidTr="00D30F63">
        <w:trPr>
          <w:cantSplit/>
        </w:trPr>
        <w:tc>
          <w:tcPr>
            <w:tcW w:w="992" w:type="dxa"/>
            <w:vMerge/>
          </w:tcPr>
          <w:p w:rsidR="000F0EE1" w:rsidRDefault="000F0EE1" w:rsidP="00D30F63">
            <w:pPr>
              <w:pStyle w:val="NormalWeb"/>
              <w:bidi/>
              <w:spacing w:before="0" w:beforeAutospacing="0" w:after="0" w:afterAutospacing="0" w:line="360" w:lineRule="auto"/>
              <w:rPr>
                <w:rFonts w:cs="David"/>
                <w:rtl/>
                <w:lang w:eastAsia="he-IL"/>
              </w:rPr>
            </w:pPr>
          </w:p>
        </w:tc>
        <w:tc>
          <w:tcPr>
            <w:tcW w:w="1276" w:type="dxa"/>
          </w:tcPr>
          <w:p w:rsidR="000F0EE1" w:rsidRDefault="000F0EE1" w:rsidP="00D30F63">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0F0EE1" w:rsidRDefault="000F0EE1" w:rsidP="00D30F63">
            <w:pPr>
              <w:pStyle w:val="NormalWeb"/>
              <w:bidi/>
              <w:spacing w:before="0" w:beforeAutospacing="0" w:after="0" w:afterAutospacing="0" w:line="360" w:lineRule="auto"/>
              <w:jc w:val="center"/>
              <w:rPr>
                <w:rFonts w:cs="David"/>
                <w:lang w:eastAsia="he-IL"/>
              </w:rPr>
            </w:pPr>
            <w:r>
              <w:rPr>
                <w:rFonts w:cs="David" w:hint="cs"/>
                <w:rtl/>
                <w:lang w:eastAsia="he-IL"/>
              </w:rPr>
              <w:t>אנליזה</w:t>
            </w:r>
          </w:p>
        </w:tc>
      </w:tr>
      <w:tr w:rsidR="000F0EE1" w:rsidTr="00D30F63">
        <w:trPr>
          <w:cantSplit/>
        </w:trPr>
        <w:tc>
          <w:tcPr>
            <w:tcW w:w="992" w:type="dxa"/>
            <w:vMerge/>
          </w:tcPr>
          <w:p w:rsidR="000F0EE1" w:rsidRDefault="000F0EE1" w:rsidP="00D30F63">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0F0EE1" w:rsidRDefault="000F0EE1" w:rsidP="00D30F63">
            <w:pPr>
              <w:pStyle w:val="NormalWeb"/>
              <w:spacing w:before="0" w:beforeAutospacing="0" w:after="0" w:afterAutospacing="0" w:line="360" w:lineRule="auto"/>
              <w:jc w:val="right"/>
              <w:rPr>
                <w:rFonts w:cs="David"/>
                <w:lang w:eastAsia="he-IL"/>
              </w:rPr>
            </w:pPr>
            <w:r>
              <w:rPr>
                <w:rFonts w:cs="David"/>
                <w:lang w:eastAsia="he-IL"/>
              </w:rPr>
              <w:t>iii</w:t>
            </w:r>
          </w:p>
        </w:tc>
        <w:tc>
          <w:tcPr>
            <w:tcW w:w="2268" w:type="dxa"/>
          </w:tcPr>
          <w:p w:rsidR="000F0EE1" w:rsidRDefault="000F0EE1" w:rsidP="00D30F63">
            <w:pPr>
              <w:pStyle w:val="NormalWeb"/>
              <w:bidi/>
              <w:spacing w:before="0" w:beforeAutospacing="0" w:after="0" w:afterAutospacing="0" w:line="360" w:lineRule="auto"/>
              <w:jc w:val="center"/>
              <w:rPr>
                <w:rFonts w:cs="David"/>
                <w:lang w:eastAsia="he-IL"/>
              </w:rPr>
            </w:pPr>
            <w:r>
              <w:rPr>
                <w:rFonts w:cs="David" w:hint="cs"/>
                <w:rtl/>
                <w:lang w:eastAsia="he-IL"/>
              </w:rPr>
              <w:t>הבנה</w:t>
            </w:r>
          </w:p>
        </w:tc>
      </w:tr>
      <w:tr w:rsidR="000F0EE1" w:rsidTr="00D30F63">
        <w:trPr>
          <w:cantSplit/>
        </w:trPr>
        <w:tc>
          <w:tcPr>
            <w:tcW w:w="992" w:type="dxa"/>
          </w:tcPr>
          <w:p w:rsidR="000F0EE1" w:rsidRDefault="000F0EE1" w:rsidP="00D30F63">
            <w:pPr>
              <w:pStyle w:val="NormalWeb"/>
              <w:bidi/>
              <w:spacing w:before="0" w:beforeAutospacing="0" w:after="0" w:afterAutospacing="0" w:line="360" w:lineRule="auto"/>
              <w:rPr>
                <w:rFonts w:cs="David"/>
                <w:rtl/>
                <w:lang w:eastAsia="he-IL"/>
              </w:rPr>
            </w:pPr>
            <w:r>
              <w:rPr>
                <w:rFonts w:cs="David" w:hint="cs"/>
                <w:rtl/>
                <w:lang w:eastAsia="he-IL"/>
              </w:rPr>
              <w:t>ג</w:t>
            </w:r>
          </w:p>
        </w:tc>
        <w:tc>
          <w:tcPr>
            <w:tcW w:w="1276" w:type="dxa"/>
            <w:shd w:val="clear" w:color="auto" w:fill="E6E6E6"/>
          </w:tcPr>
          <w:p w:rsidR="000F0EE1" w:rsidRDefault="000F0EE1" w:rsidP="00D30F63">
            <w:pPr>
              <w:pStyle w:val="NormalWeb"/>
              <w:spacing w:before="0" w:beforeAutospacing="0" w:after="0" w:afterAutospacing="0" w:line="360" w:lineRule="auto"/>
              <w:jc w:val="right"/>
              <w:rPr>
                <w:rFonts w:cs="David"/>
                <w:lang w:eastAsia="he-IL"/>
              </w:rPr>
            </w:pPr>
          </w:p>
        </w:tc>
        <w:tc>
          <w:tcPr>
            <w:tcW w:w="2268" w:type="dxa"/>
          </w:tcPr>
          <w:p w:rsidR="000F0EE1" w:rsidRDefault="000F0EE1" w:rsidP="00D30F63">
            <w:pPr>
              <w:pStyle w:val="NormalWeb"/>
              <w:bidi/>
              <w:spacing w:before="0" w:beforeAutospacing="0" w:after="0" w:afterAutospacing="0" w:line="360" w:lineRule="auto"/>
              <w:jc w:val="center"/>
              <w:rPr>
                <w:rFonts w:cs="David"/>
                <w:lang w:eastAsia="he-IL"/>
              </w:rPr>
            </w:pPr>
            <w:r>
              <w:rPr>
                <w:rFonts w:cs="David" w:hint="cs"/>
                <w:rtl/>
                <w:lang w:eastAsia="he-IL"/>
              </w:rPr>
              <w:t>הבנה</w:t>
            </w:r>
          </w:p>
        </w:tc>
      </w:tr>
      <w:tr w:rsidR="000F0EE1" w:rsidTr="00D30F63">
        <w:trPr>
          <w:cantSplit/>
        </w:trPr>
        <w:tc>
          <w:tcPr>
            <w:tcW w:w="992" w:type="dxa"/>
          </w:tcPr>
          <w:p w:rsidR="000F0EE1" w:rsidRDefault="000F0EE1" w:rsidP="00D30F63">
            <w:pPr>
              <w:pStyle w:val="NormalWeb"/>
              <w:bidi/>
              <w:spacing w:before="0" w:beforeAutospacing="0" w:after="0" w:afterAutospacing="0" w:line="360" w:lineRule="auto"/>
              <w:rPr>
                <w:rFonts w:cs="David"/>
                <w:rtl/>
                <w:lang w:eastAsia="he-IL"/>
              </w:rPr>
            </w:pPr>
            <w:r>
              <w:rPr>
                <w:rFonts w:cs="David" w:hint="cs"/>
                <w:rtl/>
                <w:lang w:eastAsia="he-IL"/>
              </w:rPr>
              <w:t>ד</w:t>
            </w:r>
          </w:p>
        </w:tc>
        <w:tc>
          <w:tcPr>
            <w:tcW w:w="1276" w:type="dxa"/>
            <w:tcBorders>
              <w:bottom w:val="single" w:sz="4" w:space="0" w:color="auto"/>
            </w:tcBorders>
            <w:shd w:val="clear" w:color="auto" w:fill="E6E6E6"/>
          </w:tcPr>
          <w:p w:rsidR="000F0EE1" w:rsidRDefault="000F0EE1" w:rsidP="00D30F63">
            <w:pPr>
              <w:pStyle w:val="NormalWeb"/>
              <w:spacing w:before="0" w:beforeAutospacing="0" w:after="0" w:afterAutospacing="0" w:line="360" w:lineRule="auto"/>
              <w:jc w:val="right"/>
              <w:rPr>
                <w:rFonts w:cs="David"/>
                <w:lang w:eastAsia="he-IL"/>
              </w:rPr>
            </w:pPr>
          </w:p>
        </w:tc>
        <w:tc>
          <w:tcPr>
            <w:tcW w:w="2268" w:type="dxa"/>
          </w:tcPr>
          <w:p w:rsidR="000F0EE1" w:rsidRDefault="000F0EE1" w:rsidP="00D30F63">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0F0EE1" w:rsidTr="00D30F63">
        <w:trPr>
          <w:cantSplit/>
        </w:trPr>
        <w:tc>
          <w:tcPr>
            <w:tcW w:w="992" w:type="dxa"/>
          </w:tcPr>
          <w:p w:rsidR="000F0EE1" w:rsidRDefault="000F0EE1" w:rsidP="00D30F63">
            <w:pPr>
              <w:pStyle w:val="NormalWeb"/>
              <w:bidi/>
              <w:spacing w:before="0" w:beforeAutospacing="0" w:after="0" w:afterAutospacing="0" w:line="360" w:lineRule="auto"/>
              <w:rPr>
                <w:rFonts w:cs="David"/>
                <w:rtl/>
                <w:lang w:eastAsia="he-IL"/>
              </w:rPr>
            </w:pPr>
            <w:r>
              <w:rPr>
                <w:rFonts w:cs="David" w:hint="cs"/>
                <w:rtl/>
                <w:lang w:eastAsia="he-IL"/>
              </w:rPr>
              <w:t>ה</w:t>
            </w:r>
          </w:p>
        </w:tc>
        <w:tc>
          <w:tcPr>
            <w:tcW w:w="1276" w:type="dxa"/>
            <w:tcBorders>
              <w:bottom w:val="single" w:sz="4" w:space="0" w:color="auto"/>
            </w:tcBorders>
            <w:shd w:val="clear" w:color="auto" w:fill="E6E6E6"/>
          </w:tcPr>
          <w:p w:rsidR="000F0EE1" w:rsidRDefault="000F0EE1" w:rsidP="00D30F63">
            <w:pPr>
              <w:pStyle w:val="NormalWeb"/>
              <w:spacing w:before="0" w:beforeAutospacing="0" w:after="0" w:afterAutospacing="0" w:line="360" w:lineRule="auto"/>
              <w:jc w:val="right"/>
              <w:rPr>
                <w:rFonts w:cs="David"/>
                <w:lang w:eastAsia="he-IL"/>
              </w:rPr>
            </w:pPr>
          </w:p>
        </w:tc>
        <w:tc>
          <w:tcPr>
            <w:tcW w:w="2268" w:type="dxa"/>
          </w:tcPr>
          <w:p w:rsidR="000F0EE1" w:rsidRDefault="000F0EE1" w:rsidP="00D30F63">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bl>
    <w:p w:rsidR="000F0EE1" w:rsidRDefault="000F0EE1" w:rsidP="000F0EE1">
      <w:pPr>
        <w:pStyle w:val="10"/>
        <w:rPr>
          <w:rFonts w:ascii="Times New Roman" w:hAnsi="Times New Roman" w:cs="Times New Roman"/>
          <w:rtl/>
          <w:lang w:eastAsia="he-IL"/>
        </w:rPr>
      </w:pPr>
    </w:p>
    <w:p w:rsidR="000F0EE1" w:rsidRDefault="000F0EE1" w:rsidP="000F0EE1">
      <w:pPr>
        <w:spacing w:line="360" w:lineRule="auto"/>
        <w:rPr>
          <w:rFonts w:cs="David"/>
          <w:rtl/>
        </w:rPr>
      </w:pPr>
    </w:p>
    <w:p w:rsidR="000F0EE1" w:rsidRDefault="000F0EE1" w:rsidP="000F0EE1">
      <w:pPr>
        <w:spacing w:line="360" w:lineRule="auto"/>
        <w:rPr>
          <w:rFonts w:cs="David"/>
          <w:rtl/>
        </w:rPr>
      </w:pPr>
    </w:p>
    <w:p w:rsidR="000F0EE1" w:rsidRDefault="000F0EE1" w:rsidP="000F0EE1">
      <w:pPr>
        <w:spacing w:line="360" w:lineRule="auto"/>
        <w:rPr>
          <w:rFonts w:cs="David"/>
          <w:rtl/>
        </w:rPr>
      </w:pPr>
    </w:p>
    <w:p w:rsidR="000F0EE1" w:rsidRDefault="000F0EE1" w:rsidP="000F0EE1">
      <w:pPr>
        <w:spacing w:line="360" w:lineRule="auto"/>
        <w:rPr>
          <w:rFonts w:cs="David"/>
          <w:rtl/>
        </w:rPr>
      </w:pPr>
    </w:p>
    <w:p w:rsidR="000F0EE1" w:rsidRDefault="000F0EE1" w:rsidP="000F0EE1">
      <w:pPr>
        <w:spacing w:line="360" w:lineRule="auto"/>
        <w:rPr>
          <w:rFonts w:cs="David"/>
          <w:rtl/>
        </w:rPr>
      </w:pPr>
    </w:p>
    <w:p w:rsidR="000F0EE1" w:rsidRDefault="000F0EE1" w:rsidP="000F0EE1">
      <w:pPr>
        <w:spacing w:line="360" w:lineRule="auto"/>
        <w:rPr>
          <w:rFonts w:cs="David"/>
          <w:rtl/>
        </w:rPr>
      </w:pPr>
    </w:p>
    <w:p w:rsidR="000F0EE1" w:rsidRDefault="000F0EE1" w:rsidP="000F0EE1">
      <w:pPr>
        <w:spacing w:line="360" w:lineRule="auto"/>
        <w:rPr>
          <w:rFonts w:cs="David"/>
          <w:rtl/>
        </w:rPr>
      </w:pPr>
    </w:p>
    <w:p w:rsidR="000F0EE1" w:rsidRDefault="000F0EE1" w:rsidP="000F0EE1">
      <w:pPr>
        <w:spacing w:line="360" w:lineRule="auto"/>
        <w:rPr>
          <w:rFonts w:cs="David"/>
          <w:rtl/>
        </w:rPr>
      </w:pPr>
    </w:p>
    <w:p w:rsidR="000F0EE1" w:rsidRDefault="000F0EE1" w:rsidP="000F0EE1">
      <w:pPr>
        <w:spacing w:line="360" w:lineRule="auto"/>
        <w:rPr>
          <w:rFonts w:cs="David"/>
          <w:rtl/>
        </w:rPr>
      </w:pPr>
    </w:p>
    <w:p w:rsidR="000F0EE1" w:rsidRDefault="000F0EE1" w:rsidP="000F0EE1">
      <w:pPr>
        <w:spacing w:line="360" w:lineRule="auto"/>
        <w:rPr>
          <w:rFonts w:cs="David"/>
          <w:rtl/>
        </w:rPr>
      </w:pPr>
    </w:p>
    <w:p w:rsidR="005735F6" w:rsidRDefault="00C54832" w:rsidP="000F0EE1">
      <w:pPr>
        <w:spacing w:line="360" w:lineRule="auto"/>
        <w:rPr>
          <w:rtl/>
        </w:rPr>
      </w:pPr>
      <w:r w:rsidRPr="00C54832">
        <w:rPr>
          <w:rFonts w:cs="David"/>
          <w:noProof/>
          <w:sz w:val="20"/>
          <w:rtl/>
          <w:lang w:val="he-IL"/>
        </w:rPr>
        <w:pict>
          <v:shape id="_x0000_s5859" type="#_x0000_t64" style="position:absolute;left:0;text-align:left;margin-left:62.15pt;margin-top:4.9pt;width:468.8pt;height:454.7pt;z-index:345;mso-position-horizontal-relative:page" adj="176" filled="f" strokecolor="blue">
            <v:stroke dashstyle="dash"/>
            <w10:wrap anchorx="page"/>
          </v:shape>
        </w:pict>
      </w:r>
    </w:p>
    <w:p w:rsidR="005735F6" w:rsidRDefault="005735F6">
      <w:pPr>
        <w:pStyle w:val="NormalWeb"/>
        <w:bidi/>
        <w:spacing w:before="0" w:beforeAutospacing="0" w:after="0" w:afterAutospacing="0" w:line="360" w:lineRule="auto"/>
        <w:ind w:left="-58"/>
        <w:rPr>
          <w:rFonts w:cs="David"/>
          <w:rtl/>
        </w:rPr>
      </w:pPr>
      <w:r>
        <w:rPr>
          <w:rFonts w:cs="David" w:hint="cs"/>
          <w:rtl/>
        </w:rPr>
        <w:t>השאלה עוסקת בשני ניסויים שונים הקשורים לסביבה.</w:t>
      </w:r>
    </w:p>
    <w:p w:rsidR="005735F6" w:rsidRDefault="005735F6">
      <w:pPr>
        <w:pStyle w:val="NormalWeb"/>
        <w:bidi/>
        <w:spacing w:before="0" w:beforeAutospacing="0" w:after="0" w:afterAutospacing="0" w:line="360" w:lineRule="auto"/>
        <w:ind w:left="368" w:hanging="426"/>
        <w:rPr>
          <w:rFonts w:cs="David"/>
          <w:rtl/>
        </w:rPr>
      </w:pPr>
      <w:r>
        <w:rPr>
          <w:rFonts w:cs="David" w:hint="cs"/>
          <w:rtl/>
        </w:rPr>
        <w:t xml:space="preserve">הניסוי הראשון נעשה כדי לחקור את הבליעה של קרינת </w:t>
      </w:r>
      <w:r>
        <w:rPr>
          <w:rFonts w:cs="David"/>
        </w:rPr>
        <w:t>IR</w:t>
      </w:r>
      <w:r>
        <w:rPr>
          <w:rFonts w:cs="David" w:hint="cs"/>
          <w:rtl/>
        </w:rPr>
        <w:t xml:space="preserve"> על ידי גז חממה. </w:t>
      </w:r>
    </w:p>
    <w:p w:rsidR="005735F6" w:rsidRDefault="005735F6">
      <w:pPr>
        <w:pStyle w:val="NormalWeb"/>
        <w:bidi/>
        <w:spacing w:before="0" w:beforeAutospacing="0" w:after="0" w:afterAutospacing="0" w:line="360" w:lineRule="auto"/>
        <w:ind w:left="368" w:hanging="426"/>
        <w:rPr>
          <w:rFonts w:cs="David"/>
          <w:rtl/>
        </w:rPr>
      </w:pPr>
      <w:r>
        <w:rPr>
          <w:rFonts w:cs="David" w:hint="cs"/>
          <w:rtl/>
        </w:rPr>
        <w:t>-</w:t>
      </w:r>
      <w:r>
        <w:rPr>
          <w:rFonts w:cs="David" w:hint="cs"/>
          <w:rtl/>
        </w:rPr>
        <w:tab/>
        <w:t xml:space="preserve">הניחו שתי כוסות, </w:t>
      </w:r>
      <w:r>
        <w:rPr>
          <w:rFonts w:cs="David" w:hint="cs"/>
        </w:rPr>
        <w:t>I</w:t>
      </w:r>
      <w:r>
        <w:rPr>
          <w:rFonts w:cs="David" w:hint="cs"/>
          <w:rtl/>
        </w:rPr>
        <w:t xml:space="preserve"> ו- </w:t>
      </w:r>
      <w:r>
        <w:rPr>
          <w:rFonts w:cs="David" w:hint="cs"/>
        </w:rPr>
        <w:t>II</w:t>
      </w:r>
      <w:r>
        <w:rPr>
          <w:rFonts w:cs="David" w:hint="cs"/>
          <w:rtl/>
        </w:rPr>
        <w:t xml:space="preserve"> , על שולחן מעבדה, וכיסו את תחתיות הכוסות בדיסקיות מושחרות. </w:t>
      </w:r>
    </w:p>
    <w:p w:rsidR="005735F6" w:rsidRDefault="005735F6">
      <w:pPr>
        <w:pStyle w:val="NormalWeb"/>
        <w:bidi/>
        <w:spacing w:before="0" w:beforeAutospacing="0" w:after="0" w:afterAutospacing="0" w:line="360" w:lineRule="auto"/>
        <w:ind w:left="368" w:hanging="426"/>
        <w:rPr>
          <w:rFonts w:cs="David"/>
          <w:rtl/>
        </w:rPr>
      </w:pPr>
      <w:r>
        <w:rPr>
          <w:rFonts w:cs="David" w:hint="cs"/>
          <w:rtl/>
        </w:rPr>
        <w:t>-</w:t>
      </w:r>
      <w:r>
        <w:rPr>
          <w:rFonts w:cs="David" w:hint="cs"/>
          <w:rtl/>
        </w:rPr>
        <w:tab/>
        <w:t>מדדו את טמפרטורת האוויר בכוסות.</w:t>
      </w:r>
    </w:p>
    <w:p w:rsidR="005735F6" w:rsidRDefault="005735F6">
      <w:pPr>
        <w:pStyle w:val="NormalWeb"/>
        <w:bidi/>
        <w:spacing w:before="0" w:beforeAutospacing="0" w:after="0" w:afterAutospacing="0" w:line="360" w:lineRule="auto"/>
        <w:ind w:left="368" w:hanging="426"/>
        <w:rPr>
          <w:rFonts w:cs="David"/>
          <w:rtl/>
        </w:rPr>
      </w:pPr>
      <w:r>
        <w:rPr>
          <w:rFonts w:cs="David" w:hint="cs"/>
          <w:rtl/>
        </w:rPr>
        <w:t>-</w:t>
      </w:r>
      <w:r>
        <w:rPr>
          <w:rFonts w:cs="David" w:hint="cs"/>
          <w:rtl/>
        </w:rPr>
        <w:tab/>
        <w:t xml:space="preserve">מילאו את כוס </w:t>
      </w:r>
      <w:r>
        <w:rPr>
          <w:rFonts w:cs="David" w:hint="cs"/>
        </w:rPr>
        <w:t>II</w:t>
      </w:r>
      <w:r>
        <w:rPr>
          <w:rFonts w:cs="David" w:hint="cs"/>
          <w:rtl/>
        </w:rPr>
        <w:t xml:space="preserve"> בפחמן דו-חמצני, </w:t>
      </w:r>
      <w:r>
        <w:rPr>
          <w:rFonts w:cs="David"/>
        </w:rPr>
        <w:t>CO</w:t>
      </w:r>
      <w:r>
        <w:rPr>
          <w:rFonts w:cs="David"/>
          <w:vertAlign w:val="subscript"/>
        </w:rPr>
        <w:t>2(g)</w:t>
      </w:r>
      <w:r>
        <w:rPr>
          <w:rFonts w:cs="David" w:hint="cs"/>
          <w:rtl/>
        </w:rPr>
        <w:t xml:space="preserve"> . הצפיפות של </w:t>
      </w:r>
      <w:r>
        <w:rPr>
          <w:rFonts w:cs="David"/>
        </w:rPr>
        <w:t>CO</w:t>
      </w:r>
      <w:r>
        <w:rPr>
          <w:rFonts w:cs="David"/>
          <w:vertAlign w:val="subscript"/>
        </w:rPr>
        <w:t>2(g)</w:t>
      </w:r>
      <w:r>
        <w:rPr>
          <w:rFonts w:cs="David" w:hint="cs"/>
          <w:rtl/>
        </w:rPr>
        <w:t xml:space="preserve"> גדולה מצפיפות האוויר, לכן               הוא אינו מתנדף במהירות מתוך הכוס הפתוחה. </w:t>
      </w:r>
    </w:p>
    <w:p w:rsidR="005735F6" w:rsidRDefault="005735F6">
      <w:pPr>
        <w:pStyle w:val="NormalWeb"/>
        <w:bidi/>
        <w:spacing w:before="0" w:beforeAutospacing="0" w:after="0" w:afterAutospacing="0" w:line="360" w:lineRule="auto"/>
        <w:ind w:left="368" w:hanging="426"/>
        <w:rPr>
          <w:rFonts w:cs="David"/>
        </w:rPr>
      </w:pPr>
      <w:r>
        <w:rPr>
          <w:rFonts w:cs="David" w:hint="cs"/>
          <w:rtl/>
        </w:rPr>
        <w:t>-</w:t>
      </w:r>
      <w:r>
        <w:rPr>
          <w:rFonts w:cs="David" w:hint="cs"/>
          <w:rtl/>
        </w:rPr>
        <w:tab/>
        <w:t xml:space="preserve">הקרינו את הגזים בשתי הכוסות באור הנראה (ראה איור). הדיסקיות המושחרות בולעות קרינה           זו ופולטות קרינת </w:t>
      </w:r>
      <w:r>
        <w:rPr>
          <w:rFonts w:cs="David"/>
        </w:rPr>
        <w:t>IR</w:t>
      </w:r>
      <w:r>
        <w:rPr>
          <w:rFonts w:cs="David" w:hint="cs"/>
          <w:rtl/>
        </w:rPr>
        <w:t xml:space="preserve"> .</w:t>
      </w:r>
    </w:p>
    <w:p w:rsidR="005735F6" w:rsidRDefault="00C54832">
      <w:pPr>
        <w:pStyle w:val="NormalWeb"/>
        <w:bidi/>
        <w:spacing w:before="0" w:beforeAutospacing="0" w:after="0" w:afterAutospacing="0" w:line="360" w:lineRule="auto"/>
        <w:ind w:left="368" w:hanging="426"/>
        <w:rPr>
          <w:rFonts w:cs="David"/>
          <w:rtl/>
        </w:rPr>
      </w:pPr>
      <w:r w:rsidRPr="00C54832">
        <w:rPr>
          <w:rFonts w:cs="David"/>
          <w:noProof/>
          <w:sz w:val="20"/>
          <w:rtl/>
          <w:lang w:val="he-IL" w:eastAsia="he-IL"/>
        </w:rPr>
        <w:pict>
          <v:group id="_x0000_s5717" style="position:absolute;left:0;text-align:left;margin-left:17.7pt;margin-top:25.8pt;width:360.15pt;height:227.95pt;z-index:336" coordorigin="1678,5773" coordsize="7203,4559">
            <v:group id="_x0000_s5718" style="position:absolute;left:2694;top:5773;width:6159;height:4559" coordorigin="2694,5773" coordsize="6159,4559">
              <v:group id="_x0000_s5719" style="position:absolute;left:3368;top:5773;width:5485;height:4559" coordorigin="3368,5773" coordsize="5485,4559">
                <v:shape id="_x0000_s5720" type="#_x0000_t202" style="position:absolute;left:3394;top:8537;width:4019;height:514" filled="f" stroked="f">
                  <v:textbox>
                    <w:txbxContent>
                      <w:p w:rsidR="00C42E18" w:rsidRDefault="00C42E18">
                        <w:pPr>
                          <w:pStyle w:val="NormalWeb"/>
                          <w:spacing w:before="0" w:beforeAutospacing="0" w:after="200" w:afterAutospacing="0" w:line="276" w:lineRule="auto"/>
                          <w:rPr>
                            <w:rFonts w:eastAsia="Calibri"/>
                            <w:rtl/>
                          </w:rPr>
                        </w:pPr>
                        <w:r>
                          <w:rPr>
                            <w:rFonts w:eastAsia="Calibri"/>
                          </w:rPr>
                          <w:t>I                                                         II</w:t>
                        </w:r>
                      </w:p>
                    </w:txbxContent>
                  </v:textbox>
                </v:shape>
                <v:group id="_x0000_s5721" style="position:absolute;left:3368;top:5773;width:5485;height:4559" coordorigin="3368,5773" coordsize="5485,4559">
                  <v:group id="_x0000_s5722" style="position:absolute;left:7499;top:7415;width:1354;height:425" coordorigin="8263,9011" coordsize="1354,425">
                    <v:line id="_x0000_s5723" style="position:absolute" from="8263,9223" to="8826,9223">
                      <v:stroke startarrow="block"/>
                    </v:line>
                    <v:shape id="_x0000_s5724" type="#_x0000_t202" style="position:absolute;left:8453;top:9011;width:1164;height:425" filled="f" stroked="f">
                      <v:textbox style="mso-next-textbox:#_x0000_s5724">
                        <w:txbxContent>
                          <w:p w:rsidR="00C42E18" w:rsidRDefault="00C42E18">
                            <w:pPr>
                              <w:rPr>
                                <w:vertAlign w:val="subscript"/>
                              </w:rPr>
                            </w:pPr>
                            <w:r>
                              <w:t>CO</w:t>
                            </w:r>
                            <w:r>
                              <w:rPr>
                                <w:vertAlign w:val="subscript"/>
                              </w:rPr>
                              <w:t>2(g)</w:t>
                            </w:r>
                          </w:p>
                        </w:txbxContent>
                      </v:textbox>
                    </v:shape>
                  </v:group>
                  <v:group id="_x0000_s5725" style="position:absolute;left:3368;top:5773;width:4487;height:4559" coordorigin="3368,5773" coordsize="4487,4559">
                    <v:group id="_x0000_s5726" style="position:absolute;left:3368;top:5992;width:4487;height:4340" coordorigin="4132,2697" coordsize="4487,4340">
                      <v:group id="_x0000_s5727" style="position:absolute;left:4132;top:4223;width:4487;height:2814" coordorigin="4132,4223" coordsize="4487,2814">
                        <v:group id="_x0000_s5728" style="position:absolute;left:4132;top:4645;width:3957;height:2392" coordorigin="4132,4645" coordsize="3957,2392">
                          <v:group id="_x0000_s5729" style="position:absolute;left:4132;top:4645;width:3957;height:2392" coordorigin="4207,5108" coordsize="3957,2392">
                            <v:group id="_x0000_s5730" style="position:absolute;left:4526;top:5108;width:3318;height:2131" coordorigin="4433,5108" coordsize="3318,2131">
                              <v:group id="_x0000_s5731" style="position:absolute;left:4433;top:5108;width:3318;height:2131" coordorigin="4433,5108" coordsize="3318,2131">
                                <v:group id="_x0000_s5732" style="position:absolute;left:4533;top:5186;width:3120;height:2053" coordorigin="4533,5186" coordsize="3120,1602">
                                  <v:roundrect id="_x0000_s5733" style="position:absolute;left:4533;top:5186;width:1402;height:1602" arcsize="8040f"/>
                                  <v:roundrect id="_x0000_s5734" style="position:absolute;left:6251;top:5186;width:1402;height:1602" arcsize="8040f"/>
                                </v:group>
                                <v:rect id="_x0000_s5735" style="position:absolute;left:4433;top:5108;width:3318;height:414" stroked="f"/>
                              </v:group>
                              <v:roundrect id="_x0000_s5736" style="position:absolute;left:4621;top:7062;width:1239;height:105" arcsize="10923f" fillcolor="black"/>
                              <v:roundrect id="_x0000_s5737" style="position:absolute;left:6339;top:7062;width:1239;height:105" arcsize="10923f" fillcolor="black"/>
                            </v:group>
                            <v:rect id="_x0000_s5738" style="position:absolute;left:4207;top:7313;width:3957;height:187" fillcolor="silver"/>
                          </v:group>
                          <v:group id="_x0000_s5739" style="position:absolute;left:4702;top:4676;width:2808;height:1810" coordorigin="4702,4676" coordsize="2808,1810">
                            <v:shape id="_x0000_s5740" type="#_x0000_t75" style="position:absolute;left:4702;top:4676;width:100;height:1810">
                              <v:imagedata r:id="rId65" o:title="syspic139" croptop="4657f" cropbottom="23362f" cropleft="36470f" cropright="27367f"/>
                            </v:shape>
                            <v:shape id="_x0000_s5741" type="#_x0000_t75" style="position:absolute;left:7410;top:4676;width:100;height:1810">
                              <v:imagedata r:id="rId65" o:title="syspic139" croptop="4657f" cropbottom="23362f" cropleft="36470f" cropright="27367f"/>
                            </v:shape>
                          </v:group>
                        </v:group>
                        <v:group id="_x0000_s5742" style="position:absolute;left:7066;top:4223;width:1553;height:2279" coordorigin="7303,5199" coordsize="1553,1753">
                          <v:group id="_x0000_s5743" style="position:absolute;left:7303;top:5199;width:1553;height:1753" coordorigin="7301,5197" coordsize="1753,1753">
                            <v:line id="_x0000_s5744" style="position:absolute" from="7301,5197" to="7301,6950"/>
                            <v:line id="_x0000_s5745" style="position:absolute;rotation:-90" from="8178,4320" to="8178,6073"/>
                          </v:group>
                          <v:group id="_x0000_s5746" style="position:absolute;left:7491;top:5374;width:1365;height:1578" coordorigin="7301,5197" coordsize="1753,1753">
                            <v:line id="_x0000_s5747" style="position:absolute" from="7301,5197" to="7301,6950"/>
                            <v:line id="_x0000_s5748" style="position:absolute;rotation:-90" from="8178,4320" to="8178,6073"/>
                          </v:group>
                        </v:group>
                      </v:group>
                      <v:group id="_x0000_s5749" style="position:absolute;left:4837;top:2697;width:2462;height:1626" coordorigin="4837,2697" coordsize="2462,1626">
                        <v:group id="_x0000_s5750" style="position:absolute;left:4837;top:2697;width:2462;height:540" coordorigin="1944,3694" coordsize="1362,438">
                          <v:shape id="_x0000_s5751" type="#_x0000_t19" style="position:absolute;left:2630;top:3694;width:676;height:438"/>
                          <v:shape id="_x0000_s5752" type="#_x0000_t19" style="position:absolute;left:1944;top:3694;width:676;height:438;flip:x"/>
                        </v:group>
                        <v:group id="_x0000_s5753" style="position:absolute;left:4953;top:2935;width:2229;height:1388" coordorigin="4953,2935" coordsize="2229,1388">
                          <v:group id="_x0000_s5754" style="position:absolute;left:5435;top:2935;width:1272;height:953" coordorigin="1954,2868" coordsize="1324,1227">
                            <v:group id="_x0000_s5755" style="position:absolute;left:1954;top:3657;width:1324;height:438;flip:y" coordorigin="1944,3694" coordsize="1362,438">
                              <v:shape id="_x0000_s5756" type="#_x0000_t19" style="position:absolute;left:2630;top:3694;width:676;height:438"/>
                              <v:shape id="_x0000_s5757" type="#_x0000_t19" style="position:absolute;left:1944;top:3694;width:676;height:438;flip:x"/>
                            </v:group>
                            <v:group id="_x0000_s5758" style="position:absolute;left:1957;top:2868;width:1317;height:762" coordorigin="1952,2868" coordsize="1317,762">
                              <v:group id="_x0000_s5759" style="position:absolute;left:2441;top:2868;width:340;height:451" coordorigin="2655,4796" coordsize="202,451">
                                <v:line id="_x0000_s5760" style="position:absolute" from="2655,4796" to="2655,5247"/>
                                <v:line id="_x0000_s5761" style="position:absolute" from="2857,4796" to="2857,5247"/>
                              </v:group>
                              <v:group id="_x0000_s5762" style="position:absolute;left:1952;top:3317;width:1317;height:313" coordorigin="1965,3342" coordsize="1317,313">
                                <v:line id="_x0000_s5763" style="position:absolute;flip:x" from="1965,3342" to="2441,3655"/>
                                <v:line id="_x0000_s5764" style="position:absolute" from="2806,3342" to="3282,3655"/>
                              </v:group>
                            </v:group>
                          </v:group>
                          <v:group id="_x0000_s5765" style="position:absolute;left:4953;top:3699;width:2229;height:624" coordorigin="4953,3699" coordsize="2229,624">
                            <v:group id="_x0000_s5766" style="position:absolute;left:4953;top:3699;width:2229;height:381" coordorigin="4965,3699" coordsize="2229,243">
                              <v:line id="_x0000_s5767" style="position:absolute;flip:x" from="4965,3699" to="5422,3942"/>
                              <v:line id="_x0000_s5768" style="position:absolute" from="6737,3699" to="7194,3942"/>
                            </v:group>
                            <v:group id="_x0000_s5769" style="position:absolute;left:5329;top:3851;width:1477;height:369" coordorigin="4965,3699" coordsize="2229,243">
                              <v:line id="_x0000_s5770" style="position:absolute;flip:x" from="4965,3699" to="5422,3942"/>
                              <v:line id="_x0000_s5771" style="position:absolute" from="6737,3699" to="7194,3942"/>
                            </v:group>
                            <v:group id="_x0000_s5772" style="position:absolute;left:5761;top:3954;width:613;height:369" coordorigin="4965,3699" coordsize="2229,243">
                              <v:line id="_x0000_s5773" style="position:absolute;flip:x" from="4965,3699" to="5422,3942"/>
                              <v:line id="_x0000_s5774" style="position:absolute" from="6737,3699" to="7194,3942"/>
                            </v:group>
                          </v:group>
                        </v:group>
                      </v:group>
                    </v:group>
                    <v:group id="_x0000_s5775" style="position:absolute;left:3882;top:5773;width:2732;height:813" coordorigin="3882,5773" coordsize="2732,813">
                      <v:rect id="_x0000_s5776" style="position:absolute;left:3882;top:5898;width:1052;height:688" stroked="f"/>
                      <v:rect id="_x0000_s5777" style="position:absolute;left:5562;top:5875;width:1052;height:688" stroked="f"/>
                      <v:rect id="_x0000_s5778" style="position:absolute;left:4858;top:5773;width:827;height:388" stroked="f"/>
                    </v:group>
                  </v:group>
                </v:group>
              </v:group>
              <v:line id="_x0000_s5779" style="position:absolute" from="6812,8152" to="7926,8790">
                <v:stroke startarrow="block"/>
              </v:line>
              <v:line id="_x0000_s5780" style="position:absolute;flip:x" from="2694,8152" to="3808,8790">
                <v:stroke startarrow="block"/>
              </v:line>
            </v:group>
            <v:group id="_x0000_s5781" style="position:absolute;left:1678;top:8740;width:7203;height:400" coordorigin="1678,8740" coordsize="7203,400">
              <v:shape id="_x0000_s5782" type="#_x0000_t202" style="position:absolute;left:1678;top:8740;width:1728;height:400" filled="f" stroked="f">
                <v:textbox>
                  <w:txbxContent>
                    <w:p w:rsidR="00C42E18" w:rsidRDefault="00C42E18">
                      <w:pPr>
                        <w:jc w:val="center"/>
                        <w:rPr>
                          <w:rFonts w:cs="David"/>
                          <w:rtl/>
                        </w:rPr>
                      </w:pPr>
                      <w:r>
                        <w:rPr>
                          <w:rFonts w:cs="David" w:hint="cs"/>
                          <w:rtl/>
                        </w:rPr>
                        <w:t>מד טמפרטורה</w:t>
                      </w:r>
                    </w:p>
                  </w:txbxContent>
                </v:textbox>
              </v:shape>
              <v:shape id="_x0000_s5783" type="#_x0000_t202" style="position:absolute;left:7153;top:8740;width:1728;height:400" filled="f" stroked="f">
                <v:textbox>
                  <w:txbxContent>
                    <w:p w:rsidR="00C42E18" w:rsidRDefault="00C42E18">
                      <w:pPr>
                        <w:jc w:val="center"/>
                        <w:rPr>
                          <w:rFonts w:cs="David"/>
                          <w:rtl/>
                        </w:rPr>
                      </w:pPr>
                      <w:r>
                        <w:rPr>
                          <w:rFonts w:cs="David" w:hint="cs"/>
                          <w:rtl/>
                        </w:rPr>
                        <w:t>מד טמפרטורה</w:t>
                      </w:r>
                    </w:p>
                  </w:txbxContent>
                </v:textbox>
              </v:shape>
            </v:group>
            <w10:anchorlock/>
          </v:group>
        </w:pict>
      </w:r>
      <w:r w:rsidR="005735F6">
        <w:rPr>
          <w:rFonts w:cs="David" w:hint="cs"/>
          <w:rtl/>
        </w:rPr>
        <w:t>-</w:t>
      </w:r>
      <w:r w:rsidR="005735F6">
        <w:rPr>
          <w:rFonts w:cs="David" w:hint="cs"/>
          <w:rtl/>
        </w:rPr>
        <w:tab/>
        <w:t xml:space="preserve">לאחר </w:t>
      </w:r>
      <w:r w:rsidR="005735F6">
        <w:rPr>
          <w:rFonts w:cs="David"/>
        </w:rPr>
        <w:t>10</w:t>
      </w:r>
      <w:r w:rsidR="005735F6">
        <w:rPr>
          <w:rFonts w:cs="David" w:hint="cs"/>
          <w:rtl/>
        </w:rPr>
        <w:t xml:space="preserve"> דקות הייתה טמפרטורת הגז בכוס </w:t>
      </w:r>
      <w:r w:rsidR="005735F6">
        <w:rPr>
          <w:rFonts w:cs="David" w:hint="cs"/>
        </w:rPr>
        <w:t>II</w:t>
      </w:r>
      <w:r w:rsidR="005735F6">
        <w:rPr>
          <w:rFonts w:cs="David" w:hint="cs"/>
          <w:rtl/>
        </w:rPr>
        <w:t xml:space="preserve"> גבוהה ב- </w:t>
      </w:r>
      <w:r w:rsidR="005735F6">
        <w:rPr>
          <w:rFonts w:cs="David"/>
        </w:rPr>
        <w:t>8</w:t>
      </w:r>
      <w:r w:rsidR="005735F6">
        <w:rPr>
          <w:rFonts w:cs="David"/>
          <w:vertAlign w:val="superscript"/>
        </w:rPr>
        <w:t>o</w:t>
      </w:r>
      <w:r w:rsidR="005735F6">
        <w:rPr>
          <w:rFonts w:cs="David"/>
        </w:rPr>
        <w:t>C</w:t>
      </w:r>
      <w:r w:rsidR="005735F6">
        <w:rPr>
          <w:rFonts w:cs="David" w:hint="cs"/>
          <w:rtl/>
        </w:rPr>
        <w:t xml:space="preserve"> מטמפרטורת הגז בכוס </w:t>
      </w:r>
      <w:r w:rsidR="005735F6">
        <w:rPr>
          <w:rFonts w:cs="David" w:hint="cs"/>
        </w:rPr>
        <w:t>I</w:t>
      </w:r>
      <w:r w:rsidR="005735F6">
        <w:rPr>
          <w:rFonts w:cs="David" w:hint="cs"/>
          <w:rtl/>
        </w:rPr>
        <w:t xml:space="preserve"> .</w:t>
      </w:r>
    </w:p>
    <w:p w:rsidR="005735F6" w:rsidRDefault="005735F6"/>
    <w:p w:rsidR="005735F6" w:rsidRDefault="005735F6"/>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spacing w:line="360" w:lineRule="auto"/>
        <w:ind w:left="43"/>
        <w:rPr>
          <w:rFonts w:cs="David"/>
          <w:b/>
          <w:bCs/>
          <w:color w:val="FF0000"/>
          <w:sz w:val="28"/>
          <w:szCs w:val="28"/>
          <w:rtl/>
          <w:lang w:eastAsia="en-US"/>
        </w:rPr>
      </w:pPr>
    </w:p>
    <w:p w:rsidR="005735F6" w:rsidRDefault="005735F6">
      <w:pPr>
        <w:spacing w:line="360" w:lineRule="auto"/>
        <w:ind w:left="43"/>
        <w:rPr>
          <w:rFonts w:cs="David"/>
          <w:b/>
          <w:bCs/>
          <w:color w:val="FF0000"/>
          <w:sz w:val="28"/>
          <w:szCs w:val="28"/>
          <w:rtl/>
          <w:lang w:eastAsia="en-US"/>
        </w:rPr>
      </w:pPr>
    </w:p>
    <w:p w:rsidR="005735F6" w:rsidRDefault="00C54832">
      <w:pPr>
        <w:spacing w:line="360" w:lineRule="auto"/>
        <w:ind w:left="43"/>
        <w:rPr>
          <w:rFonts w:cs="David"/>
          <w:b/>
          <w:bCs/>
          <w:color w:val="0000FF"/>
          <w:sz w:val="28"/>
          <w:szCs w:val="28"/>
          <w:rtl/>
          <w:lang w:eastAsia="en-US"/>
        </w:rPr>
      </w:pPr>
      <w:r w:rsidRPr="00C54832">
        <w:rPr>
          <w:rFonts w:cs="David"/>
          <w:noProof/>
          <w:sz w:val="20"/>
          <w:rtl/>
          <w:lang w:val="he-IL"/>
        </w:rPr>
        <w:lastRenderedPageBreak/>
        <w:pict>
          <v:shape id="_x0000_s5853" type="#_x0000_t64" style="position:absolute;left:0;text-align:left;margin-left:61.9pt;margin-top:15.65pt;width:468.8pt;height:30.35pt;z-index:339;mso-position-horizontal-relative:page" adj="1672" filled="f" strokecolor="blue">
            <v:stroke dashstyle="dash"/>
            <w10:wrap anchorx="page"/>
          </v:shape>
        </w:pict>
      </w:r>
      <w:r w:rsidR="005735F6">
        <w:rPr>
          <w:rFonts w:cs="David" w:hint="cs"/>
          <w:b/>
          <w:bCs/>
          <w:color w:val="FF0000"/>
          <w:sz w:val="28"/>
          <w:szCs w:val="28"/>
          <w:rtl/>
          <w:lang w:eastAsia="en-US"/>
        </w:rPr>
        <w:t>סעיף א'</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76</w:t>
      </w:r>
      <w:r w:rsidR="005735F6">
        <w:rPr>
          <w:rFonts w:cs="David" w:hint="cs"/>
          <w:b/>
          <w:bCs/>
          <w:color w:val="0000FF"/>
          <w:sz w:val="28"/>
          <w:szCs w:val="28"/>
          <w:rtl/>
          <w:lang w:eastAsia="en-US"/>
        </w:rPr>
        <w:t>)</w:t>
      </w:r>
    </w:p>
    <w:p w:rsidR="005735F6" w:rsidRDefault="005735F6" w:rsidP="00F66E4F">
      <w:pPr>
        <w:pStyle w:val="NormalWeb"/>
        <w:tabs>
          <w:tab w:val="left" w:pos="793"/>
        </w:tabs>
        <w:bidi/>
        <w:spacing w:before="0" w:beforeAutospacing="0" w:after="0" w:afterAutospacing="0" w:line="360" w:lineRule="auto"/>
        <w:ind w:left="-1" w:right="-851"/>
        <w:rPr>
          <w:rFonts w:cs="David"/>
          <w:rtl/>
        </w:rPr>
      </w:pPr>
      <w:r>
        <w:rPr>
          <w:rFonts w:cs="David" w:hint="cs"/>
          <w:rtl/>
        </w:rPr>
        <w:t xml:space="preserve">הסבר כיצד הניסוי המתואר מדגים את "אפקט החממה". בתשובתך התייחס לכל מרכיבי המערכת.  </w:t>
      </w:r>
    </w:p>
    <w:p w:rsidR="005735F6" w:rsidRDefault="005735F6">
      <w:pPr>
        <w:pStyle w:val="10"/>
        <w:spacing w:line="360" w:lineRule="auto"/>
        <w:ind w:left="-1"/>
        <w:rPr>
          <w:rFonts w:ascii="Times New Roman" w:hAnsi="Times New Roman" w:cs="Times New Roman"/>
          <w:rtl/>
          <w:lang w:eastAsia="he-IL"/>
        </w:rPr>
      </w:pPr>
    </w:p>
    <w:p w:rsidR="005735F6" w:rsidRDefault="00C54832">
      <w:pPr>
        <w:tabs>
          <w:tab w:val="left" w:pos="793"/>
        </w:tabs>
        <w:spacing w:line="360" w:lineRule="auto"/>
        <w:ind w:left="-1"/>
        <w:rPr>
          <w:rFonts w:cs="David"/>
          <w:rtl/>
        </w:rPr>
      </w:pPr>
      <w:r w:rsidRPr="00C54832">
        <w:rPr>
          <w:rFonts w:cs="David"/>
          <w:noProof/>
          <w:sz w:val="20"/>
          <w:rtl/>
          <w:lang w:val="he-IL"/>
        </w:rPr>
        <w:pict>
          <v:roundrect id="_x0000_s5861" style="position:absolute;left:0;text-align:left;margin-left:61.9pt;margin-top:14.8pt;width:468.8pt;height:100.75pt;z-index:346;mso-position-horizontal-relative:page" arcsize="11026f" filled="f" strokecolor="fuchsia">
            <v:stroke dashstyle="dash"/>
            <w10:wrap anchorx="page"/>
          </v:roundrect>
        </w:pict>
      </w:r>
      <w:r w:rsidR="005735F6">
        <w:rPr>
          <w:rFonts w:cs="David" w:hint="cs"/>
          <w:b/>
          <w:bCs/>
          <w:color w:val="FF00FF"/>
          <w:sz w:val="28"/>
          <w:szCs w:val="28"/>
          <w:rtl/>
        </w:rPr>
        <w:t>התשובה:</w:t>
      </w:r>
    </w:p>
    <w:p w:rsidR="005735F6" w:rsidRDefault="005735F6">
      <w:pPr>
        <w:pStyle w:val="NormalWeb"/>
        <w:bidi/>
        <w:spacing w:before="0" w:beforeAutospacing="0" w:after="0" w:afterAutospacing="0" w:line="360" w:lineRule="auto"/>
        <w:ind w:left="-1"/>
        <w:rPr>
          <w:rFonts w:cs="David"/>
          <w:rtl/>
          <w:lang w:eastAsia="he-IL"/>
        </w:rPr>
      </w:pPr>
      <w:r>
        <w:rPr>
          <w:rFonts w:cs="David" w:hint="cs"/>
          <w:rtl/>
          <w:lang w:eastAsia="he-IL"/>
        </w:rPr>
        <w:t xml:space="preserve">בניסוי הקרינה הנפלטת מהמנורה מדגימה את הקרינה הנפלטת מהשמש.               </w:t>
      </w:r>
    </w:p>
    <w:p w:rsidR="005735F6" w:rsidRDefault="005735F6">
      <w:pPr>
        <w:pStyle w:val="NormalWeb"/>
        <w:bidi/>
        <w:spacing w:before="0" w:beforeAutospacing="0" w:after="0" w:afterAutospacing="0" w:line="360" w:lineRule="auto"/>
        <w:ind w:left="-1"/>
        <w:rPr>
          <w:rFonts w:cs="David"/>
          <w:rtl/>
          <w:lang w:eastAsia="he-IL"/>
        </w:rPr>
      </w:pPr>
      <w:r>
        <w:rPr>
          <w:rFonts w:cs="David" w:hint="cs"/>
          <w:rtl/>
          <w:lang w:eastAsia="he-IL"/>
        </w:rPr>
        <w:t>הדיסקיות המושחרות מדגימות את הקרקע אשר בולעת את קרינת השמש, המגיעה לכדור הארץ,</w:t>
      </w:r>
    </w:p>
    <w:p w:rsidR="005735F6" w:rsidRDefault="005735F6">
      <w:pPr>
        <w:pStyle w:val="NormalWeb"/>
        <w:bidi/>
        <w:spacing w:before="0" w:beforeAutospacing="0" w:after="0" w:afterAutospacing="0" w:line="360" w:lineRule="auto"/>
        <w:ind w:left="-1"/>
        <w:rPr>
          <w:rFonts w:cs="David"/>
          <w:rtl/>
          <w:lang w:eastAsia="he-IL"/>
        </w:rPr>
      </w:pPr>
      <w:r>
        <w:rPr>
          <w:rFonts w:cs="David" w:hint="cs"/>
          <w:rtl/>
          <w:lang w:eastAsia="he-IL"/>
        </w:rPr>
        <w:t xml:space="preserve">ופולטת קרינת </w:t>
      </w:r>
      <w:r>
        <w:rPr>
          <w:rFonts w:cs="David" w:hint="cs"/>
          <w:lang w:eastAsia="he-IL"/>
        </w:rPr>
        <w:t>IR</w:t>
      </w:r>
      <w:r>
        <w:rPr>
          <w:rFonts w:cs="David" w:hint="cs"/>
          <w:rtl/>
          <w:lang w:eastAsia="he-IL"/>
        </w:rPr>
        <w:t xml:space="preserve"> .                                                     </w:t>
      </w:r>
    </w:p>
    <w:p w:rsidR="005735F6" w:rsidRDefault="005735F6">
      <w:pPr>
        <w:pStyle w:val="NormalWeb"/>
        <w:bidi/>
        <w:spacing w:before="0" w:beforeAutospacing="0" w:after="0" w:afterAutospacing="0" w:line="360" w:lineRule="auto"/>
        <w:ind w:left="-1"/>
        <w:rPr>
          <w:rFonts w:cs="David"/>
          <w:rtl/>
        </w:rPr>
      </w:pPr>
      <w:r>
        <w:rPr>
          <w:rFonts w:cs="David"/>
        </w:rPr>
        <w:t>CO</w:t>
      </w:r>
      <w:r>
        <w:rPr>
          <w:rFonts w:cs="David"/>
          <w:vertAlign w:val="subscript"/>
        </w:rPr>
        <w:t>2(g)</w:t>
      </w:r>
      <w:r>
        <w:rPr>
          <w:rFonts w:cs="David" w:hint="cs"/>
          <w:rtl/>
        </w:rPr>
        <w:t xml:space="preserve"> </w:t>
      </w:r>
      <w:r>
        <w:rPr>
          <w:rFonts w:cs="David" w:hint="cs"/>
          <w:rtl/>
          <w:lang w:eastAsia="he-IL"/>
        </w:rPr>
        <w:t xml:space="preserve">שבכוס </w:t>
      </w:r>
      <w:r>
        <w:rPr>
          <w:rFonts w:cs="David" w:hint="cs"/>
          <w:lang w:eastAsia="he-IL"/>
        </w:rPr>
        <w:t>II</w:t>
      </w:r>
      <w:r>
        <w:rPr>
          <w:rFonts w:cs="David" w:hint="cs"/>
          <w:rtl/>
          <w:lang w:eastAsia="he-IL"/>
        </w:rPr>
        <w:t xml:space="preserve"> בולע קרינת </w:t>
      </w:r>
      <w:r>
        <w:rPr>
          <w:rFonts w:cs="David" w:hint="cs"/>
          <w:lang w:eastAsia="he-IL"/>
        </w:rPr>
        <w:t>IR</w:t>
      </w:r>
      <w:r>
        <w:rPr>
          <w:rFonts w:cs="David" w:hint="cs"/>
          <w:rtl/>
          <w:lang w:eastAsia="he-IL"/>
        </w:rPr>
        <w:t xml:space="preserve"> ולכן מתחמם, כפי שמתחממת </w:t>
      </w:r>
      <w:r>
        <w:rPr>
          <w:rFonts w:cs="David" w:hint="cs"/>
          <w:rtl/>
        </w:rPr>
        <w:t>האטמוספרה של כדור הארץ בגלל</w:t>
      </w:r>
    </w:p>
    <w:p w:rsidR="005735F6" w:rsidRDefault="005735F6">
      <w:pPr>
        <w:pStyle w:val="NormalWeb"/>
        <w:bidi/>
        <w:spacing w:before="0" w:beforeAutospacing="0" w:after="0" w:afterAutospacing="0" w:line="360" w:lineRule="auto"/>
        <w:ind w:left="-1"/>
        <w:rPr>
          <w:rFonts w:cs="David"/>
          <w:rtl/>
        </w:rPr>
      </w:pPr>
      <w:r>
        <w:rPr>
          <w:rFonts w:cs="David" w:hint="cs"/>
          <w:rtl/>
        </w:rPr>
        <w:t xml:space="preserve">גזי חממה.                                                            </w:t>
      </w:r>
    </w:p>
    <w:p w:rsidR="005735F6" w:rsidRDefault="005735F6">
      <w:pPr>
        <w:spacing w:line="360" w:lineRule="auto"/>
        <w:rPr>
          <w:rtl/>
        </w:rPr>
      </w:pPr>
    </w:p>
    <w:p w:rsidR="005735F6" w:rsidRDefault="005735F6">
      <w:pPr>
        <w:spacing w:line="360" w:lineRule="auto"/>
        <w:ind w:left="-1" w:firstLine="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pStyle w:val="NormalWeb"/>
        <w:bidi/>
        <w:spacing w:before="0" w:beforeAutospacing="0" w:after="0" w:afterAutospacing="0" w:line="360" w:lineRule="auto"/>
        <w:ind w:left="-1"/>
        <w:rPr>
          <w:rFonts w:cs="David"/>
          <w:rtl/>
          <w:lang w:eastAsia="he-IL"/>
        </w:rPr>
      </w:pPr>
    </w:p>
    <w:p w:rsidR="005735F6" w:rsidRDefault="005735F6">
      <w:pPr>
        <w:pStyle w:val="NormalWeb"/>
        <w:bidi/>
        <w:spacing w:before="0" w:beforeAutospacing="0" w:after="0" w:afterAutospacing="0" w:line="360" w:lineRule="auto"/>
        <w:ind w:left="-1"/>
        <w:rPr>
          <w:rFonts w:cs="David"/>
          <w:rtl/>
        </w:rPr>
      </w:pPr>
      <w:r>
        <w:rPr>
          <w:rFonts w:cs="David" w:hint="cs"/>
          <w:rtl/>
          <w:lang w:eastAsia="he-IL"/>
        </w:rPr>
        <w:t xml:space="preserve">רוב התלמידים התייחסו למרכיבי המערכת הניסויית והסבירו נכון </w:t>
      </w:r>
      <w:r>
        <w:rPr>
          <w:rFonts w:cs="David" w:hint="cs"/>
          <w:rtl/>
        </w:rPr>
        <w:t>כיצד הניסוי המתואר מדגים את "אפקט החממה", אך חלק מהתלמידים לא הצליחו לקשר בין הניסוי לתהליכי</w:t>
      </w:r>
      <w:r>
        <w:rPr>
          <w:rFonts w:cs="David" w:hint="eastAsia"/>
          <w:rtl/>
        </w:rPr>
        <w:t>ם</w:t>
      </w:r>
      <w:r>
        <w:rPr>
          <w:rFonts w:cs="David" w:hint="cs"/>
          <w:rtl/>
        </w:rPr>
        <w:t xml:space="preserve"> המתרחשים בטבע.</w:t>
      </w:r>
    </w:p>
    <w:p w:rsidR="005735F6" w:rsidRDefault="005735F6">
      <w:pPr>
        <w:pStyle w:val="NormalWeb"/>
        <w:bidi/>
        <w:spacing w:before="0" w:beforeAutospacing="0" w:after="0" w:afterAutospacing="0" w:line="360" w:lineRule="auto"/>
        <w:ind w:left="-1"/>
        <w:rPr>
          <w:rFonts w:cs="David"/>
          <w:rtl/>
        </w:rPr>
      </w:pPr>
      <w:r>
        <w:rPr>
          <w:rFonts w:cs="David" w:hint="cs"/>
          <w:rtl/>
        </w:rPr>
        <w:t>הטעויות האופייניות הן:</w:t>
      </w:r>
    </w:p>
    <w:p w:rsidR="005735F6" w:rsidRDefault="005735F6">
      <w:pPr>
        <w:spacing w:line="360" w:lineRule="auto"/>
        <w:ind w:left="425" w:hanging="425"/>
        <w:rPr>
          <w:rFonts w:cs="David"/>
          <w:rtl/>
          <w:lang w:val="he-IL"/>
        </w:rPr>
      </w:pPr>
      <w:r>
        <w:rPr>
          <w:rFonts w:cs="David"/>
          <w:lang w:val="he-IL"/>
        </w:rPr>
        <w:sym w:font="Wingdings" w:char="F077"/>
      </w:r>
      <w:r>
        <w:rPr>
          <w:rFonts w:cs="David" w:hint="cs"/>
          <w:rtl/>
          <w:lang w:val="he-IL"/>
        </w:rPr>
        <w:tab/>
        <w:t>אי-התייחסות לאחד או לשניים ממרכיבי המערכת הניסויית: ל</w:t>
      </w:r>
      <w:r>
        <w:rPr>
          <w:rFonts w:cs="David" w:hint="cs"/>
          <w:rtl/>
        </w:rPr>
        <w:t xml:space="preserve">קרינה הנפלטת מהמנורה,  לדיסקיות המושחרות או לבליעה של קרינת </w:t>
      </w:r>
      <w:r>
        <w:rPr>
          <w:rFonts w:cs="David" w:hint="cs"/>
        </w:rPr>
        <w:t>IR</w:t>
      </w:r>
      <w:r>
        <w:rPr>
          <w:rFonts w:cs="David" w:hint="cs"/>
          <w:rtl/>
        </w:rPr>
        <w:t xml:space="preserve"> על ידי הגז </w:t>
      </w:r>
      <w:r>
        <w:rPr>
          <w:rFonts w:cs="David"/>
        </w:rPr>
        <w:t>CO</w:t>
      </w:r>
      <w:r>
        <w:rPr>
          <w:rFonts w:cs="David"/>
          <w:vertAlign w:val="subscript"/>
        </w:rPr>
        <w:t>2(g)</w:t>
      </w:r>
      <w:r>
        <w:rPr>
          <w:rFonts w:cs="David" w:hint="cs"/>
          <w:rtl/>
        </w:rPr>
        <w:t xml:space="preserve"> שבכוס </w:t>
      </w:r>
      <w:r>
        <w:rPr>
          <w:rFonts w:cs="David" w:hint="cs"/>
        </w:rPr>
        <w:t>II</w:t>
      </w:r>
      <w:r>
        <w:rPr>
          <w:rFonts w:cs="David" w:hint="cs"/>
          <w:rtl/>
        </w:rPr>
        <w:t>.</w:t>
      </w:r>
    </w:p>
    <w:p w:rsidR="005735F6" w:rsidRDefault="005735F6">
      <w:pPr>
        <w:spacing w:line="360" w:lineRule="auto"/>
        <w:ind w:left="425" w:hanging="425"/>
        <w:rPr>
          <w:rFonts w:cs="David"/>
          <w:rtl/>
          <w:lang w:val="he-IL"/>
        </w:rPr>
      </w:pPr>
      <w:r>
        <w:rPr>
          <w:rFonts w:cs="David"/>
          <w:lang w:val="he-IL"/>
        </w:rPr>
        <w:sym w:font="Wingdings" w:char="F077"/>
      </w:r>
      <w:r>
        <w:rPr>
          <w:rFonts w:cs="David" w:hint="cs"/>
          <w:rtl/>
          <w:lang w:val="he-IL"/>
        </w:rPr>
        <w:tab/>
        <w:t>הקבלה שגויה בין מרכיבי הניסוי לבין התהליכים המתרחשים בטבע:</w:t>
      </w:r>
    </w:p>
    <w:p w:rsidR="005735F6" w:rsidRDefault="005735F6">
      <w:pPr>
        <w:tabs>
          <w:tab w:val="left" w:pos="793"/>
        </w:tabs>
        <w:spacing w:line="360" w:lineRule="auto"/>
        <w:ind w:left="368" w:hanging="368"/>
        <w:rPr>
          <w:rFonts w:cs="Guttman Yad-Brush"/>
          <w:sz w:val="20"/>
          <w:szCs w:val="20"/>
          <w:rtl/>
        </w:rPr>
      </w:pPr>
      <w:r>
        <w:rPr>
          <w:rFonts w:cs="David" w:hint="eastAsia"/>
        </w:rPr>
        <w:t>•</w:t>
      </w:r>
      <w:r>
        <w:rPr>
          <w:rFonts w:cs="David" w:hint="cs"/>
          <w:rtl/>
        </w:rPr>
        <w:tab/>
      </w:r>
      <w:r>
        <w:rPr>
          <w:rFonts w:cs="Guttman Yad-Brush" w:hint="cs"/>
          <w:sz w:val="20"/>
          <w:szCs w:val="20"/>
          <w:rtl/>
        </w:rPr>
        <w:t xml:space="preserve">"הדיסקיות המושחרות בולעות את קרינת </w:t>
      </w:r>
      <w:r>
        <w:rPr>
          <w:rFonts w:cs="Guttman Yad-Brush" w:hint="cs"/>
          <w:b/>
          <w:bCs/>
          <w:i/>
          <w:iCs/>
          <w:sz w:val="20"/>
          <w:szCs w:val="20"/>
        </w:rPr>
        <w:t>IR</w:t>
      </w:r>
      <w:r>
        <w:rPr>
          <w:rFonts w:cs="Guttman Yad-Brush" w:hint="cs"/>
          <w:b/>
          <w:bCs/>
          <w:i/>
          <w:iCs/>
          <w:sz w:val="20"/>
          <w:szCs w:val="20"/>
          <w:rtl/>
        </w:rPr>
        <w:t xml:space="preserve"> </w:t>
      </w:r>
      <w:r>
        <w:rPr>
          <w:rFonts w:cs="Guttman Yad-Brush" w:hint="cs"/>
          <w:sz w:val="20"/>
          <w:szCs w:val="20"/>
          <w:rtl/>
        </w:rPr>
        <w:t>כמו גזי חממה."</w:t>
      </w:r>
    </w:p>
    <w:p w:rsidR="005735F6" w:rsidRDefault="005735F6">
      <w:pPr>
        <w:tabs>
          <w:tab w:val="left" w:pos="793"/>
        </w:tabs>
        <w:spacing w:line="360" w:lineRule="auto"/>
        <w:ind w:left="368" w:hanging="368"/>
        <w:rPr>
          <w:rFonts w:cs="Guttman Yad-Brush"/>
          <w:sz w:val="20"/>
          <w:szCs w:val="20"/>
          <w:rtl/>
        </w:rPr>
      </w:pPr>
      <w:r>
        <w:rPr>
          <w:rFonts w:cs="David" w:hint="eastAsia"/>
        </w:rPr>
        <w:t>•</w:t>
      </w:r>
      <w:r>
        <w:rPr>
          <w:rFonts w:cs="David" w:hint="cs"/>
          <w:rtl/>
        </w:rPr>
        <w:tab/>
      </w:r>
      <w:r>
        <w:rPr>
          <w:rFonts w:cs="Guttman Yad-Brush" w:hint="cs"/>
          <w:sz w:val="20"/>
          <w:szCs w:val="20"/>
          <w:rtl/>
        </w:rPr>
        <w:t xml:space="preserve">"קרינת המנורה מחממת את הגזים שבכוסות כמו קרינת </w:t>
      </w:r>
      <w:r>
        <w:rPr>
          <w:rFonts w:cs="Guttman Yad-Brush" w:hint="cs"/>
          <w:b/>
          <w:bCs/>
          <w:i/>
          <w:iCs/>
          <w:sz w:val="20"/>
          <w:szCs w:val="20"/>
        </w:rPr>
        <w:t>IR</w:t>
      </w:r>
      <w:r>
        <w:rPr>
          <w:rFonts w:cs="Guttman Yad-Brush" w:hint="cs"/>
          <w:sz w:val="20"/>
          <w:szCs w:val="20"/>
          <w:rtl/>
        </w:rPr>
        <w:t>."</w:t>
      </w:r>
    </w:p>
    <w:p w:rsidR="005735F6" w:rsidRDefault="005735F6">
      <w:pPr>
        <w:pStyle w:val="NormalWeb"/>
        <w:bidi/>
        <w:spacing w:before="0" w:beforeAutospacing="0" w:after="0" w:afterAutospacing="0" w:line="360" w:lineRule="auto"/>
        <w:ind w:left="-1"/>
        <w:rPr>
          <w:rFonts w:cs="David"/>
          <w:rtl/>
          <w:lang w:eastAsia="he-IL"/>
        </w:rPr>
      </w:pPr>
    </w:p>
    <w:p w:rsidR="005735F6" w:rsidRDefault="005735F6">
      <w:pPr>
        <w:pStyle w:val="NormalWeb"/>
        <w:bidi/>
        <w:spacing w:before="0" w:beforeAutospacing="0" w:after="0" w:afterAutospacing="0" w:line="360" w:lineRule="auto"/>
        <w:ind w:left="-1"/>
        <w:rPr>
          <w:rFonts w:cs="David"/>
          <w:rtl/>
          <w:lang w:eastAsia="he-IL"/>
        </w:rPr>
      </w:pPr>
    </w:p>
    <w:p w:rsidR="005735F6" w:rsidRDefault="005735F6">
      <w:pPr>
        <w:spacing w:line="360" w:lineRule="auto"/>
        <w:ind w:left="43"/>
        <w:rPr>
          <w:rFonts w:cs="David"/>
          <w:b/>
          <w:bCs/>
          <w:color w:val="0000FF"/>
          <w:sz w:val="28"/>
          <w:szCs w:val="28"/>
          <w:rtl/>
          <w:lang w:eastAsia="en-US"/>
        </w:rPr>
      </w:pPr>
      <w:r>
        <w:rPr>
          <w:rFonts w:cs="David" w:hint="cs"/>
          <w:b/>
          <w:bCs/>
          <w:color w:val="FF0000"/>
          <w:sz w:val="28"/>
          <w:szCs w:val="28"/>
          <w:rtl/>
          <w:lang w:eastAsia="en-US"/>
        </w:rPr>
        <w:t>סעיף ב'</w:t>
      </w:r>
      <w:r>
        <w:rPr>
          <w:rFonts w:cs="David" w:hint="cs"/>
          <w:b/>
          <w:bCs/>
          <w:color w:val="0000FF"/>
          <w:sz w:val="28"/>
          <w:szCs w:val="28"/>
          <w:rtl/>
          <w:lang w:eastAsia="en-US"/>
        </w:rPr>
        <w:t xml:space="preserve">  (הציון </w:t>
      </w:r>
      <w:r>
        <w:rPr>
          <w:rFonts w:cs="David"/>
          <w:b/>
          <w:bCs/>
          <w:color w:val="FF0000"/>
          <w:sz w:val="28"/>
          <w:szCs w:val="28"/>
          <w:lang w:eastAsia="en-US"/>
        </w:rPr>
        <w:t>59</w:t>
      </w:r>
      <w:r>
        <w:rPr>
          <w:rFonts w:cs="David" w:hint="cs"/>
          <w:b/>
          <w:bCs/>
          <w:color w:val="0000FF"/>
          <w:sz w:val="28"/>
          <w:szCs w:val="28"/>
          <w:rtl/>
          <w:lang w:eastAsia="en-US"/>
        </w:rPr>
        <w:t>)</w:t>
      </w:r>
    </w:p>
    <w:p w:rsidR="005735F6" w:rsidRDefault="00C54832">
      <w:pPr>
        <w:tabs>
          <w:tab w:val="left" w:pos="793"/>
        </w:tabs>
        <w:spacing w:line="360" w:lineRule="auto"/>
        <w:ind w:left="43"/>
        <w:rPr>
          <w:rFonts w:cs="David"/>
          <w:b/>
          <w:bCs/>
          <w:color w:val="FF0000"/>
          <w:sz w:val="28"/>
          <w:szCs w:val="28"/>
          <w:rtl/>
          <w:lang w:eastAsia="en-US"/>
        </w:rPr>
      </w:pPr>
      <w:r w:rsidRPr="00C54832">
        <w:rPr>
          <w:rFonts w:cs="David"/>
          <w:b/>
          <w:bCs/>
          <w:noProof/>
          <w:color w:val="FF0000"/>
          <w:sz w:val="20"/>
          <w:szCs w:val="28"/>
          <w:rtl/>
          <w:lang w:val="he-IL"/>
        </w:rPr>
        <w:pict>
          <v:group id="_x0000_s13855" style="position:absolute;left:0;text-align:left;margin-left:150.15pt;margin-top:7.8pt;width:146.6pt;height:158.15pt;z-index:482" coordorigin="6784,11957" coordsize="2932,3163">
            <v:rect id="_x0000_s13856" style="position:absolute;left:7327;top:13208;width:480;height:435" filled="f" stroked="f">
              <v:textbox style="mso-next-textbox:#_x0000_s13856" inset="0,0,0,0">
                <w:txbxContent>
                  <w:p w:rsidR="00C42E18" w:rsidRDefault="00C42E18">
                    <w:pPr>
                      <w:jc w:val="center"/>
                      <w:rPr>
                        <w:rtl/>
                      </w:rPr>
                    </w:pPr>
                    <w:r>
                      <w:rPr>
                        <w:b/>
                        <w:bCs/>
                        <w:color w:val="0000FF"/>
                        <w:sz w:val="28"/>
                        <w:szCs w:val="28"/>
                        <w:lang w:eastAsia="en-US"/>
                      </w:rPr>
                      <w:t>44</w:t>
                    </w:r>
                  </w:p>
                </w:txbxContent>
              </v:textbox>
            </v:rect>
            <v:rect id="_x0000_s13857" style="position:absolute;left:8091;top:13184;width:480;height:435" filled="f" stroked="f">
              <v:textbox style="mso-next-textbox:#_x0000_s13857" inset="0,0,0,0">
                <w:txbxContent>
                  <w:p w:rsidR="00C42E18" w:rsidRDefault="00C42E18">
                    <w:pPr>
                      <w:jc w:val="center"/>
                      <w:rPr>
                        <w:rtl/>
                      </w:rPr>
                    </w:pPr>
                    <w:r>
                      <w:rPr>
                        <w:b/>
                        <w:bCs/>
                        <w:color w:val="0000FF"/>
                        <w:sz w:val="28"/>
                        <w:szCs w:val="28"/>
                        <w:lang w:eastAsia="en-US"/>
                      </w:rPr>
                      <w:t>46</w:t>
                    </w:r>
                  </w:p>
                </w:txbxContent>
              </v:textbox>
            </v:rect>
            <v:rect id="_x0000_s13858" style="position:absolute;left:8831;top:11957;width:480;height:435" filled="f" stroked="f">
              <v:textbox style="mso-next-textbox:#_x0000_s13858" inset="0,0,0,0">
                <w:txbxContent>
                  <w:p w:rsidR="00C42E18" w:rsidRDefault="00C42E18">
                    <w:pPr>
                      <w:jc w:val="center"/>
                      <w:rPr>
                        <w:rtl/>
                      </w:rPr>
                    </w:pPr>
                    <w:r>
                      <w:rPr>
                        <w:b/>
                        <w:bCs/>
                        <w:color w:val="0000FF"/>
                        <w:sz w:val="28"/>
                        <w:szCs w:val="28"/>
                        <w:lang w:eastAsia="en-US"/>
                      </w:rPr>
                      <w:t>93</w:t>
                    </w:r>
                  </w:p>
                </w:txbxContent>
              </v:textbox>
            </v:rect>
            <v:group id="_x0000_s13859" style="position:absolute;left:6784;top:11989;width:2932;height:3131" coordorigin="6784,11989" coordsize="2932,3131">
              <v:group id="_x0000_s13860" style="position:absolute;left:6784;top:11989;width:2932;height:3131" coordorigin="7647,5612" coordsize="2932,3131">
                <v:group id="_x0000_s13861" style="position:absolute;left:7647;top:5612;width:2900;height:2877" coordorigin="7647,5612" coordsize="2900,2877">
                  <v:line id="_x0000_s13862" style="position:absolute" from="8037,8324" to="10547,8326"/>
                  <v:group id="_x0000_s13863" style="position:absolute;left:7647;top:5612;width:391;height:2877" coordorigin="6685,11146" coordsize="391,2877">
                    <v:line id="_x0000_s13864" style="position:absolute" from="7075,11251" to="7076,13858"/>
                    <v:line id="_x0000_s13865" style="position:absolute" from="7030,13858" to="7075,13859"/>
                    <v:line id="_x0000_s13866" style="position:absolute" from="7030,13604" to="7075,13605"/>
                    <v:line id="_x0000_s13867" style="position:absolute" from="7030,13334" to="7075,13335"/>
                    <v:line id="_x0000_s13868" style="position:absolute" from="7030,13079" to="7075,13080"/>
                    <v:line id="_x0000_s13869" style="position:absolute" from="7030,12809" to="7075,12810"/>
                    <v:line id="_x0000_s13870" style="position:absolute" from="7030,12555" to="7075,12556"/>
                    <v:line id="_x0000_s13871" style="position:absolute" from="7030,12300" to="7075,12301"/>
                    <v:line id="_x0000_s13872" style="position:absolute" from="7030,12030" to="7075,12031"/>
                    <v:line id="_x0000_s13873" style="position:absolute" from="7030,11775" to="7075,11776"/>
                    <v:line id="_x0000_s13874" style="position:absolute" from="7030,11505" to="7075,11506"/>
                    <v:line id="_x0000_s13875" style="position:absolute" from="7030,11251" to="7075,11252"/>
                    <v:rect id="_x0000_s13876" style="position:absolute;left:6865;top:13753;width:165;height:270" filled="f" stroked="f">
                      <v:textbox style="mso-next-textbox:#_x0000_s13876" inset="0,0,0,0">
                        <w:txbxContent>
                          <w:p w:rsidR="00C42E18" w:rsidRDefault="00C42E18">
                            <w:pPr>
                              <w:rPr>
                                <w:rtl/>
                              </w:rPr>
                            </w:pPr>
                            <w:r>
                              <w:rPr>
                                <w:color w:val="000000"/>
                                <w:sz w:val="16"/>
                                <w:szCs w:val="16"/>
                                <w:lang w:eastAsia="en-US"/>
                              </w:rPr>
                              <w:t>0</w:t>
                            </w:r>
                          </w:p>
                        </w:txbxContent>
                      </v:textbox>
                    </v:rect>
                    <v:rect id="_x0000_s13877" style="position:absolute;left:6775;top:13499;width:255;height:270" filled="f" stroked="f">
                      <v:textbox style="mso-next-textbox:#_x0000_s13877" inset="0,0,0,0">
                        <w:txbxContent>
                          <w:p w:rsidR="00C42E18" w:rsidRDefault="00C42E18">
                            <w:pPr>
                              <w:rPr>
                                <w:rtl/>
                              </w:rPr>
                            </w:pPr>
                            <w:r>
                              <w:rPr>
                                <w:color w:val="000000"/>
                                <w:sz w:val="16"/>
                                <w:szCs w:val="16"/>
                                <w:lang w:eastAsia="en-US"/>
                              </w:rPr>
                              <w:t>10</w:t>
                            </w:r>
                          </w:p>
                        </w:txbxContent>
                      </v:textbox>
                    </v:rect>
                    <v:rect id="_x0000_s13878" style="position:absolute;left:6775;top:13229;width:255;height:270" filled="f" stroked="f">
                      <v:textbox style="mso-next-textbox:#_x0000_s13878" inset="0,0,0,0">
                        <w:txbxContent>
                          <w:p w:rsidR="00C42E18" w:rsidRDefault="00C42E18">
                            <w:pPr>
                              <w:rPr>
                                <w:rtl/>
                              </w:rPr>
                            </w:pPr>
                            <w:r>
                              <w:rPr>
                                <w:color w:val="000000"/>
                                <w:sz w:val="16"/>
                                <w:szCs w:val="16"/>
                                <w:lang w:eastAsia="en-US"/>
                              </w:rPr>
                              <w:t>20</w:t>
                            </w:r>
                          </w:p>
                        </w:txbxContent>
                      </v:textbox>
                    </v:rect>
                    <v:rect id="_x0000_s13879" style="position:absolute;left:6775;top:12974;width:255;height:270" filled="f" stroked="f">
                      <v:textbox style="mso-next-textbox:#_x0000_s13879" inset="0,0,0,0">
                        <w:txbxContent>
                          <w:p w:rsidR="00C42E18" w:rsidRDefault="00C42E18">
                            <w:pPr>
                              <w:rPr>
                                <w:rtl/>
                              </w:rPr>
                            </w:pPr>
                            <w:r>
                              <w:rPr>
                                <w:color w:val="000000"/>
                                <w:sz w:val="16"/>
                                <w:szCs w:val="16"/>
                                <w:lang w:eastAsia="en-US"/>
                              </w:rPr>
                              <w:t>30</w:t>
                            </w:r>
                          </w:p>
                        </w:txbxContent>
                      </v:textbox>
                    </v:rect>
                    <v:rect id="_x0000_s13880" style="position:absolute;left:6775;top:12704;width:255;height:270" filled="f" stroked="f">
                      <v:textbox style="mso-next-textbox:#_x0000_s13880" inset="0,0,0,0">
                        <w:txbxContent>
                          <w:p w:rsidR="00C42E18" w:rsidRDefault="00C42E18">
                            <w:pPr>
                              <w:rPr>
                                <w:rtl/>
                              </w:rPr>
                            </w:pPr>
                            <w:r>
                              <w:rPr>
                                <w:color w:val="000000"/>
                                <w:sz w:val="16"/>
                                <w:szCs w:val="16"/>
                                <w:lang w:eastAsia="en-US"/>
                              </w:rPr>
                              <w:t>40</w:t>
                            </w:r>
                          </w:p>
                        </w:txbxContent>
                      </v:textbox>
                    </v:rect>
                    <v:rect id="_x0000_s13881" style="position:absolute;left:6775;top:12450;width:255;height:270" filled="f" stroked="f">
                      <v:textbox style="mso-next-textbox:#_x0000_s13881" inset="0,0,0,0">
                        <w:txbxContent>
                          <w:p w:rsidR="00C42E18" w:rsidRDefault="00C42E18">
                            <w:pPr>
                              <w:rPr>
                                <w:rtl/>
                              </w:rPr>
                            </w:pPr>
                            <w:r>
                              <w:rPr>
                                <w:color w:val="000000"/>
                                <w:sz w:val="16"/>
                                <w:szCs w:val="16"/>
                                <w:lang w:eastAsia="en-US"/>
                              </w:rPr>
                              <w:t>50</w:t>
                            </w:r>
                          </w:p>
                        </w:txbxContent>
                      </v:textbox>
                    </v:rect>
                    <v:rect id="_x0000_s13882" style="position:absolute;left:6775;top:12195;width:255;height:270" filled="f" stroked="f">
                      <v:textbox style="mso-next-textbox:#_x0000_s13882" inset="0,0,0,0">
                        <w:txbxContent>
                          <w:p w:rsidR="00C42E18" w:rsidRDefault="00C42E18">
                            <w:pPr>
                              <w:rPr>
                                <w:rtl/>
                              </w:rPr>
                            </w:pPr>
                            <w:r>
                              <w:rPr>
                                <w:color w:val="000000"/>
                                <w:sz w:val="16"/>
                                <w:szCs w:val="16"/>
                                <w:lang w:eastAsia="en-US"/>
                              </w:rPr>
                              <w:t>60</w:t>
                            </w:r>
                          </w:p>
                        </w:txbxContent>
                      </v:textbox>
                    </v:rect>
                    <v:rect id="_x0000_s13883" style="position:absolute;left:6775;top:11925;width:255;height:270" filled="f" stroked="f">
                      <v:textbox style="mso-next-textbox:#_x0000_s13883" inset="0,0,0,0">
                        <w:txbxContent>
                          <w:p w:rsidR="00C42E18" w:rsidRDefault="00C42E18">
                            <w:pPr>
                              <w:rPr>
                                <w:rtl/>
                              </w:rPr>
                            </w:pPr>
                            <w:r>
                              <w:rPr>
                                <w:color w:val="000000"/>
                                <w:sz w:val="16"/>
                                <w:szCs w:val="16"/>
                                <w:lang w:eastAsia="en-US"/>
                              </w:rPr>
                              <w:t>70</w:t>
                            </w:r>
                          </w:p>
                        </w:txbxContent>
                      </v:textbox>
                    </v:rect>
                    <v:rect id="_x0000_s13884" style="position:absolute;left:6775;top:11670;width:255;height:270" filled="f" stroked="f">
                      <v:textbox style="mso-next-textbox:#_x0000_s13884" inset="0,0,0,0">
                        <w:txbxContent>
                          <w:p w:rsidR="00C42E18" w:rsidRDefault="00C42E18">
                            <w:pPr>
                              <w:rPr>
                                <w:rtl/>
                              </w:rPr>
                            </w:pPr>
                            <w:r>
                              <w:rPr>
                                <w:color w:val="000000"/>
                                <w:sz w:val="16"/>
                                <w:szCs w:val="16"/>
                                <w:lang w:eastAsia="en-US"/>
                              </w:rPr>
                              <w:t>80</w:t>
                            </w:r>
                          </w:p>
                        </w:txbxContent>
                      </v:textbox>
                    </v:rect>
                    <v:rect id="_x0000_s13885" style="position:absolute;left:6775;top:11401;width:255;height:270" filled="f" stroked="f">
                      <v:textbox style="mso-next-textbox:#_x0000_s13885" inset="0,0,0,0">
                        <w:txbxContent>
                          <w:p w:rsidR="00C42E18" w:rsidRDefault="00C42E18">
                            <w:pPr>
                              <w:rPr>
                                <w:rtl/>
                              </w:rPr>
                            </w:pPr>
                            <w:r>
                              <w:rPr>
                                <w:color w:val="000000"/>
                                <w:sz w:val="16"/>
                                <w:szCs w:val="16"/>
                                <w:lang w:eastAsia="en-US"/>
                              </w:rPr>
                              <w:t>90</w:t>
                            </w:r>
                          </w:p>
                        </w:txbxContent>
                      </v:textbox>
                    </v:rect>
                    <v:rect id="_x0000_s13886" style="position:absolute;left:6685;top:11146;width:345;height:270" filled="f" stroked="f">
                      <v:textbox style="mso-next-textbox:#_x0000_s13886" inset="0,0,0,0">
                        <w:txbxContent>
                          <w:p w:rsidR="00C42E18" w:rsidRDefault="00C42E18">
                            <w:pPr>
                              <w:rPr>
                                <w:rtl/>
                              </w:rPr>
                            </w:pPr>
                            <w:r>
                              <w:rPr>
                                <w:color w:val="000000"/>
                                <w:sz w:val="16"/>
                                <w:szCs w:val="16"/>
                                <w:lang w:eastAsia="en-US"/>
                              </w:rPr>
                              <w:t>100</w:t>
                            </w:r>
                          </w:p>
                        </w:txbxContent>
                      </v:textbox>
                    </v:rect>
                  </v:group>
                </v:group>
                <v:shape id="_x0000_s13887" type="#_x0000_t202" style="position:absolute;left:8238;top:8280;width:2341;height:463" filled="f" stroked="f">
                  <v:textbox style="mso-next-textbox:#_x0000_s13887">
                    <w:txbxContent>
                      <w:p w:rsidR="00C42E18" w:rsidRDefault="00C42E18">
                        <w:pPr>
                          <w:pStyle w:val="2"/>
                          <w:jc w:val="right"/>
                          <w:rPr>
                            <w:sz w:val="24"/>
                            <w:szCs w:val="24"/>
                          </w:rPr>
                        </w:pPr>
                        <w:r>
                          <w:rPr>
                            <w:sz w:val="24"/>
                            <w:szCs w:val="24"/>
                          </w:rPr>
                          <w:t>i          ii          iii</w:t>
                        </w:r>
                      </w:p>
                    </w:txbxContent>
                  </v:textbox>
                </v:shape>
              </v:group>
              <v:group id="_x0000_s13888" style="position:absolute;left:7463;top:12275;width:1711;height:2423" coordorigin="7463,13051" coordsize="1711,2423">
                <v:rect id="_x0000_s13889" style="position:absolute;left:7463;top:14330;width:211;height:1144" fillcolor="fuchsia"/>
                <v:rect id="_x0000_s13890" style="position:absolute;left:8208;top:14270;width:210;height:1204" fillcolor="fuchsia"/>
                <v:rect id="_x0000_s13891" style="position:absolute;left:8964;top:13051;width:210;height:2423" fillcolor="fuchsia"/>
              </v:group>
            </v:group>
            <w10:anchorlock/>
          </v:group>
        </w:pict>
      </w: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5735F6">
      <w:pPr>
        <w:tabs>
          <w:tab w:val="left" w:pos="793"/>
        </w:tabs>
        <w:spacing w:line="360" w:lineRule="auto"/>
        <w:ind w:left="43"/>
        <w:rPr>
          <w:rFonts w:cs="David"/>
          <w:b/>
          <w:bCs/>
          <w:color w:val="FF0000"/>
          <w:sz w:val="28"/>
          <w:szCs w:val="28"/>
          <w:rtl/>
          <w:lang w:eastAsia="en-US"/>
        </w:rPr>
      </w:pPr>
    </w:p>
    <w:p w:rsidR="005735F6" w:rsidRDefault="00C54832">
      <w:pPr>
        <w:tabs>
          <w:tab w:val="left" w:pos="793"/>
        </w:tabs>
        <w:spacing w:line="360" w:lineRule="auto"/>
        <w:ind w:left="43"/>
        <w:rPr>
          <w:rFonts w:cs="David"/>
          <w:b/>
          <w:bCs/>
          <w:sz w:val="28"/>
          <w:szCs w:val="28"/>
          <w:rtl/>
        </w:rPr>
      </w:pPr>
      <w:r w:rsidRPr="00C54832">
        <w:rPr>
          <w:rFonts w:cs="David"/>
          <w:noProof/>
          <w:sz w:val="20"/>
          <w:rtl/>
          <w:lang w:val="he-IL"/>
        </w:rPr>
        <w:lastRenderedPageBreak/>
        <w:pict>
          <v:shape id="_x0000_s5852" type="#_x0000_t64" style="position:absolute;left:0;text-align:left;margin-left:61.35pt;margin-top:15.55pt;width:468.8pt;height:55.95pt;z-index:338;mso-position-horizontal-relative:page" adj="1018"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44</w:t>
      </w:r>
      <w:r w:rsidR="005735F6">
        <w:rPr>
          <w:rFonts w:cs="David" w:hint="cs"/>
          <w:b/>
          <w:bCs/>
          <w:color w:val="0000FF"/>
          <w:sz w:val="28"/>
          <w:szCs w:val="28"/>
          <w:rtl/>
          <w:lang w:eastAsia="en-US"/>
        </w:rPr>
        <w:t>)</w:t>
      </w:r>
    </w:p>
    <w:p w:rsidR="005735F6" w:rsidRDefault="005735F6">
      <w:pPr>
        <w:pStyle w:val="NormalWeb"/>
        <w:bidi/>
        <w:spacing w:before="0" w:beforeAutospacing="0" w:after="0" w:afterAutospacing="0" w:line="360" w:lineRule="auto"/>
        <w:ind w:left="-1" w:right="-284"/>
        <w:rPr>
          <w:rFonts w:cs="David"/>
          <w:rtl/>
        </w:rPr>
      </w:pPr>
      <w:r>
        <w:rPr>
          <w:rFonts w:cs="David" w:hint="cs"/>
          <w:rtl/>
        </w:rPr>
        <w:t xml:space="preserve">חזרו על הניסוי עם מתאן, </w:t>
      </w:r>
      <w:r>
        <w:rPr>
          <w:rFonts w:cs="David"/>
        </w:rPr>
        <w:t>CH</w:t>
      </w:r>
      <w:r>
        <w:rPr>
          <w:rFonts w:cs="David"/>
          <w:vertAlign w:val="subscript"/>
        </w:rPr>
        <w:t>4(g)</w:t>
      </w:r>
      <w:r>
        <w:rPr>
          <w:rFonts w:cs="David" w:hint="cs"/>
          <w:rtl/>
        </w:rPr>
        <w:t xml:space="preserve"> . בסיום הניסוי טמפרטורות הגזים בשתי הכוסות היו זהות. </w:t>
      </w:r>
    </w:p>
    <w:p w:rsidR="005735F6" w:rsidRDefault="005735F6">
      <w:pPr>
        <w:pStyle w:val="NormalWeb"/>
        <w:bidi/>
        <w:spacing w:before="0" w:beforeAutospacing="0" w:after="0" w:afterAutospacing="0" w:line="360" w:lineRule="auto"/>
        <w:ind w:left="-1" w:right="-284"/>
        <w:rPr>
          <w:rFonts w:cs="David"/>
          <w:rtl/>
        </w:rPr>
      </w:pPr>
      <w:r>
        <w:rPr>
          <w:rFonts w:cs="David" w:hint="cs"/>
          <w:rtl/>
        </w:rPr>
        <w:t>הסבר מדוע.</w:t>
      </w:r>
    </w:p>
    <w:p w:rsidR="005735F6" w:rsidRDefault="005735F6">
      <w:pPr>
        <w:pStyle w:val="NormalWeb"/>
        <w:tabs>
          <w:tab w:val="left" w:pos="793"/>
        </w:tabs>
        <w:bidi/>
        <w:spacing w:before="0" w:beforeAutospacing="0" w:after="0" w:afterAutospacing="0" w:line="360" w:lineRule="auto"/>
        <w:ind w:left="368" w:hanging="426"/>
        <w:rPr>
          <w:rFonts w:cs="David"/>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6035" style="position:absolute;left:0;text-align:left;margin-left:61.35pt;margin-top:16.55pt;width:468.8pt;height:68.8pt;z-index:349;mso-position-horizontal-relative:page" arcsize="15194f" filled="f" strokecolor="fuchsia">
            <v:stroke dashstyle="dash"/>
            <w10:wrap anchorx="page"/>
          </v:roundrect>
        </w:pict>
      </w:r>
      <w:r w:rsidR="005735F6">
        <w:rPr>
          <w:rFonts w:cs="David" w:hint="cs"/>
          <w:b/>
          <w:bCs/>
          <w:color w:val="FF00FF"/>
          <w:sz w:val="28"/>
          <w:szCs w:val="28"/>
          <w:rtl/>
        </w:rPr>
        <w:t>התשובה:</w:t>
      </w:r>
    </w:p>
    <w:p w:rsidR="005735F6" w:rsidRDefault="005735F6">
      <w:pPr>
        <w:pStyle w:val="NormalWeb"/>
        <w:bidi/>
        <w:spacing w:before="0" w:beforeAutospacing="0" w:after="0" w:afterAutospacing="0" w:line="360" w:lineRule="auto"/>
        <w:rPr>
          <w:rFonts w:cs="David"/>
          <w:rtl/>
          <w:lang w:eastAsia="he-IL"/>
        </w:rPr>
      </w:pPr>
      <w:r>
        <w:rPr>
          <w:rFonts w:cs="David"/>
        </w:rPr>
        <w:t>CH</w:t>
      </w:r>
      <w:r>
        <w:rPr>
          <w:rFonts w:cs="David"/>
          <w:vertAlign w:val="subscript"/>
        </w:rPr>
        <w:t>4(g)</w:t>
      </w:r>
      <w:r>
        <w:rPr>
          <w:rFonts w:cs="David" w:hint="cs"/>
          <w:rtl/>
        </w:rPr>
        <w:t xml:space="preserve"> </w:t>
      </w:r>
      <w:r>
        <w:rPr>
          <w:rFonts w:cs="David" w:hint="cs"/>
          <w:rtl/>
          <w:lang w:eastAsia="he-IL"/>
        </w:rPr>
        <w:t xml:space="preserve">הוא גז חממה שבולע קרינה בתחום </w:t>
      </w:r>
      <w:r>
        <w:rPr>
          <w:rFonts w:cs="David"/>
          <w:lang w:eastAsia="he-IL"/>
        </w:rPr>
        <w:t>IR</w:t>
      </w:r>
      <w:r>
        <w:rPr>
          <w:rFonts w:cs="David" w:hint="cs"/>
          <w:rtl/>
          <w:lang w:eastAsia="he-IL"/>
        </w:rPr>
        <w:t xml:space="preserve"> . </w: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 xml:space="preserve">לא חל שינוי בטמפרטורת הגז בכוס </w:t>
      </w:r>
      <w:r>
        <w:rPr>
          <w:rFonts w:cs="David" w:hint="cs"/>
          <w:lang w:eastAsia="he-IL"/>
        </w:rPr>
        <w:t>II</w:t>
      </w:r>
      <w:r>
        <w:rPr>
          <w:rFonts w:cs="David" w:hint="cs"/>
          <w:rtl/>
          <w:lang w:eastAsia="he-IL"/>
        </w:rPr>
        <w:t xml:space="preserve"> , כי מתאן לא נמצא בכלי, הוא "ברח".</w:t>
      </w:r>
    </w:p>
    <w:p w:rsidR="005735F6" w:rsidRDefault="005735F6">
      <w:pPr>
        <w:pStyle w:val="NormalWeb"/>
        <w:bidi/>
        <w:spacing w:before="0" w:beforeAutospacing="0" w:after="0" w:afterAutospacing="0" w:line="360" w:lineRule="auto"/>
        <w:rPr>
          <w:rFonts w:cs="David"/>
          <w:rtl/>
          <w:lang w:eastAsia="he-IL"/>
        </w:rPr>
      </w:pPr>
      <w:r>
        <w:rPr>
          <w:rFonts w:cs="David" w:hint="cs"/>
          <w:u w:val="single"/>
          <w:rtl/>
          <w:lang w:eastAsia="he-IL"/>
        </w:rPr>
        <w:t>או</w:t>
      </w:r>
      <w:r>
        <w:rPr>
          <w:rFonts w:cs="David" w:hint="cs"/>
          <w:rtl/>
          <w:lang w:eastAsia="he-IL"/>
        </w:rPr>
        <w:t xml:space="preserve">:  הצפיפות של </w:t>
      </w:r>
      <w:r>
        <w:rPr>
          <w:rFonts w:cs="David"/>
        </w:rPr>
        <w:t>CH</w:t>
      </w:r>
      <w:r>
        <w:rPr>
          <w:rFonts w:cs="David"/>
          <w:vertAlign w:val="subscript"/>
        </w:rPr>
        <w:t>4(g)</w:t>
      </w:r>
      <w:r>
        <w:rPr>
          <w:rFonts w:cs="David" w:hint="cs"/>
          <w:rtl/>
        </w:rPr>
        <w:t xml:space="preserve"> נמוכה מצפיפות האוויר, ולכן הגז "בורח" מהכוס.</w:t>
      </w:r>
    </w:p>
    <w:p w:rsidR="005735F6" w:rsidRDefault="005735F6">
      <w:pPr>
        <w:pStyle w:val="NormalWeb"/>
        <w:tabs>
          <w:tab w:val="left" w:pos="793"/>
        </w:tabs>
        <w:bidi/>
        <w:spacing w:before="0" w:beforeAutospacing="0" w:after="0" w:afterAutospacing="0" w:line="360" w:lineRule="auto"/>
        <w:ind w:left="368" w:hanging="426"/>
        <w:rPr>
          <w:rFonts w:cs="David"/>
          <w:rtl/>
        </w:rPr>
      </w:pPr>
    </w:p>
    <w:p w:rsidR="005735F6" w:rsidRDefault="005735F6">
      <w:pPr>
        <w:spacing w:line="360" w:lineRule="auto"/>
        <w:ind w:left="-1" w:firstLine="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735F6" w:rsidRDefault="005735F6">
      <w:pPr>
        <w:pStyle w:val="NormalWeb"/>
        <w:bidi/>
        <w:spacing w:before="0" w:beforeAutospacing="0" w:after="0" w:afterAutospacing="0" w:line="360" w:lineRule="auto"/>
        <w:rPr>
          <w:rFonts w:cs="David"/>
          <w:rtl/>
        </w:rPr>
      </w:pPr>
    </w:p>
    <w:p w:rsidR="005735F6" w:rsidRDefault="005735F6" w:rsidP="006C1AED">
      <w:pPr>
        <w:pStyle w:val="NormalWeb"/>
        <w:bidi/>
        <w:spacing w:before="0" w:beforeAutospacing="0" w:after="0" w:afterAutospacing="0" w:line="360" w:lineRule="auto"/>
        <w:rPr>
          <w:rFonts w:cs="David"/>
          <w:rtl/>
          <w:lang w:eastAsia="he-IL"/>
        </w:rPr>
      </w:pPr>
      <w:r>
        <w:rPr>
          <w:rFonts w:cs="David" w:hint="cs"/>
          <w:rtl/>
        </w:rPr>
        <w:t xml:space="preserve">הציון נמוך מאוד. תלמידים רבים התעלמו מהנתון שהצפיפות של </w:t>
      </w:r>
      <w:r>
        <w:rPr>
          <w:rFonts w:cs="David"/>
        </w:rPr>
        <w:t>CO</w:t>
      </w:r>
      <w:r>
        <w:rPr>
          <w:rFonts w:cs="David"/>
          <w:vertAlign w:val="subscript"/>
        </w:rPr>
        <w:t>2(g)</w:t>
      </w:r>
      <w:r>
        <w:rPr>
          <w:rFonts w:cs="David" w:hint="cs"/>
          <w:rtl/>
        </w:rPr>
        <w:t xml:space="preserve"> גדולה מצפיפות האוויר, לכן הוא אינו </w:t>
      </w:r>
      <w:r w:rsidR="006C1AED">
        <w:rPr>
          <w:rFonts w:cs="David" w:hint="cs"/>
          <w:rtl/>
        </w:rPr>
        <w:t>"בורח"</w:t>
      </w:r>
      <w:r>
        <w:rPr>
          <w:rFonts w:cs="David" w:hint="cs"/>
          <w:rtl/>
        </w:rPr>
        <w:t xml:space="preserve"> במהירות מתוך הכוס הפתוחה, ולא הסיקו מסקנה שאם גז חממה </w:t>
      </w:r>
      <w:r>
        <w:rPr>
          <w:rFonts w:cs="David"/>
        </w:rPr>
        <w:t>CH</w:t>
      </w:r>
      <w:r>
        <w:rPr>
          <w:rFonts w:cs="David"/>
          <w:vertAlign w:val="subscript"/>
        </w:rPr>
        <w:t>4(g)</w:t>
      </w:r>
      <w:r>
        <w:rPr>
          <w:rFonts w:cs="David" w:hint="cs"/>
          <w:rtl/>
        </w:rPr>
        <w:t xml:space="preserve"> אינו מתחמם בניסוי, אז הצפיפות שלו נמוכה מצפיפות האוויר, ולכן הגז "בורח" מהכוס.</w:t>
      </w:r>
    </w:p>
    <w:p w:rsidR="005735F6" w:rsidRDefault="005735F6">
      <w:pPr>
        <w:pStyle w:val="NormalWeb"/>
        <w:bidi/>
        <w:spacing w:before="0" w:beforeAutospacing="0" w:after="0" w:afterAutospacing="0" w:line="360" w:lineRule="auto"/>
        <w:rPr>
          <w:rFonts w:cs="David"/>
          <w:rtl/>
        </w:rPr>
      </w:pPr>
      <w:r>
        <w:rPr>
          <w:rFonts w:cs="David" w:hint="cs"/>
          <w:rtl/>
        </w:rPr>
        <w:t xml:space="preserve">חלק ניכר מהתלמידים לא הבינו את תיאור הניסוי החדש. הם הניחו שבאחת מהכוסות היה </w:t>
      </w:r>
      <w:r>
        <w:rPr>
          <w:rFonts w:cs="David"/>
        </w:rPr>
        <w:t>CO</w:t>
      </w:r>
      <w:r>
        <w:rPr>
          <w:rFonts w:cs="David"/>
          <w:vertAlign w:val="subscript"/>
        </w:rPr>
        <w:t>2(g)</w:t>
      </w:r>
      <w:r>
        <w:rPr>
          <w:rFonts w:cs="David" w:hint="cs"/>
          <w:rtl/>
        </w:rPr>
        <w:t xml:space="preserve"> ובשנייה </w:t>
      </w:r>
      <w:r>
        <w:rPr>
          <w:rFonts w:cs="David"/>
        </w:rPr>
        <w:t>CH</w:t>
      </w:r>
      <w:r>
        <w:rPr>
          <w:rFonts w:cs="David"/>
          <w:vertAlign w:val="subscript"/>
        </w:rPr>
        <w:t>4(g)</w:t>
      </w:r>
      <w:r>
        <w:rPr>
          <w:rFonts w:cs="David" w:hint="cs"/>
          <w:sz w:val="16"/>
          <w:szCs w:val="16"/>
          <w:rtl/>
        </w:rPr>
        <w:t xml:space="preserve"> </w:t>
      </w:r>
      <w:r>
        <w:rPr>
          <w:rFonts w:cs="David" w:hint="cs"/>
          <w:rtl/>
        </w:rPr>
        <w:t>, ומאחר ושניהם גזי חממה - הטמפרטורה בשתי הכוסות עלתה באותה מידה:</w:t>
      </w:r>
    </w:p>
    <w:p w:rsidR="005735F6" w:rsidRDefault="005735F6">
      <w:pPr>
        <w:tabs>
          <w:tab w:val="left" w:pos="793"/>
        </w:tabs>
        <w:spacing w:line="360" w:lineRule="auto"/>
        <w:ind w:left="368" w:hanging="368"/>
        <w:rPr>
          <w:rFonts w:cs="Guttman Yad-Brush"/>
          <w:sz w:val="20"/>
          <w:szCs w:val="20"/>
          <w:rtl/>
        </w:rPr>
      </w:pPr>
      <w:r>
        <w:rPr>
          <w:rFonts w:cs="David" w:hint="eastAsia"/>
        </w:rPr>
        <w:t>•</w:t>
      </w:r>
      <w:r>
        <w:rPr>
          <w:rFonts w:cs="David" w:hint="cs"/>
          <w:rtl/>
        </w:rPr>
        <w:tab/>
      </w:r>
      <w:r>
        <w:rPr>
          <w:rFonts w:cs="Guttman Yad-Brush" w:hint="cs"/>
          <w:sz w:val="20"/>
          <w:szCs w:val="20"/>
          <w:rtl/>
        </w:rPr>
        <w:t>"מאחר ולשני הגזים ספקטרום בליעה דומה, הם בולעים אותה אנרגיה."</w:t>
      </w:r>
    </w:p>
    <w:p w:rsidR="005735F6" w:rsidRDefault="005735F6">
      <w:pPr>
        <w:tabs>
          <w:tab w:val="left" w:pos="793"/>
        </w:tabs>
        <w:spacing w:line="360" w:lineRule="auto"/>
        <w:ind w:left="368" w:hanging="368"/>
        <w:rPr>
          <w:rFonts w:cs="Guttman Yad-Brush"/>
          <w:sz w:val="20"/>
          <w:szCs w:val="20"/>
          <w:rtl/>
        </w:rPr>
      </w:pPr>
      <w:r>
        <w:rPr>
          <w:rFonts w:cs="David" w:hint="eastAsia"/>
        </w:rPr>
        <w:t>•</w:t>
      </w:r>
      <w:r>
        <w:rPr>
          <w:rFonts w:cs="David" w:hint="cs"/>
          <w:rtl/>
        </w:rPr>
        <w:tab/>
      </w:r>
      <w:r>
        <w:rPr>
          <w:rFonts w:cs="Guttman Yad-Brush" w:hint="cs"/>
          <w:sz w:val="20"/>
          <w:szCs w:val="20"/>
          <w:rtl/>
        </w:rPr>
        <w:t xml:space="preserve">"שניהם גזי חממה, ולכן התחממו באותה מידה." </w:t>
      </w:r>
    </w:p>
    <w:p w:rsidR="005735F6" w:rsidRDefault="005735F6">
      <w:pPr>
        <w:pStyle w:val="NormalWeb"/>
        <w:bidi/>
        <w:spacing w:before="0" w:beforeAutospacing="0" w:after="0" w:afterAutospacing="0" w:line="360" w:lineRule="auto"/>
        <w:rPr>
          <w:rFonts w:cs="David"/>
          <w:rtl/>
        </w:rPr>
      </w:pPr>
      <w:r>
        <w:rPr>
          <w:rFonts w:cs="David" w:hint="cs"/>
          <w:rtl/>
        </w:rPr>
        <w:t xml:space="preserve">טעות אופיינית נוספת מצביעה על חוסר ידע - שהגז </w:t>
      </w:r>
      <w:r>
        <w:rPr>
          <w:rFonts w:cs="David"/>
        </w:rPr>
        <w:t>CH</w:t>
      </w:r>
      <w:r>
        <w:rPr>
          <w:rFonts w:cs="David"/>
          <w:vertAlign w:val="subscript"/>
        </w:rPr>
        <w:t>4(g)</w:t>
      </w:r>
      <w:r>
        <w:rPr>
          <w:rFonts w:cs="David" w:hint="cs"/>
          <w:sz w:val="16"/>
          <w:szCs w:val="16"/>
          <w:rtl/>
        </w:rPr>
        <w:t xml:space="preserve"> </w:t>
      </w:r>
      <w:r>
        <w:rPr>
          <w:rFonts w:cs="David" w:hint="cs"/>
          <w:rtl/>
        </w:rPr>
        <w:t xml:space="preserve">הוא גז חממה: </w:t>
      </w:r>
    </w:p>
    <w:p w:rsidR="005735F6" w:rsidRDefault="005735F6">
      <w:pPr>
        <w:tabs>
          <w:tab w:val="left" w:pos="793"/>
        </w:tabs>
        <w:spacing w:line="360" w:lineRule="auto"/>
        <w:ind w:left="368" w:hanging="368"/>
        <w:rPr>
          <w:rFonts w:cs="Guttman Yad-Brush"/>
          <w:sz w:val="20"/>
          <w:szCs w:val="20"/>
          <w:rtl/>
        </w:rPr>
      </w:pPr>
      <w:r>
        <w:rPr>
          <w:rFonts w:cs="David" w:hint="eastAsia"/>
        </w:rPr>
        <w:t>•</w:t>
      </w:r>
      <w:r>
        <w:rPr>
          <w:rFonts w:cs="David" w:hint="cs"/>
          <w:rtl/>
        </w:rPr>
        <w:tab/>
      </w:r>
      <w:r>
        <w:rPr>
          <w:rFonts w:cs="Guttman Yad-Brush" w:hint="cs"/>
          <w:sz w:val="20"/>
          <w:szCs w:val="20"/>
          <w:rtl/>
        </w:rPr>
        <w:t xml:space="preserve">"הגז </w:t>
      </w:r>
      <w:r>
        <w:rPr>
          <w:rFonts w:cs="Guttman Yad-Brush"/>
          <w:b/>
          <w:bCs/>
          <w:i/>
          <w:iCs/>
          <w:sz w:val="20"/>
          <w:szCs w:val="20"/>
        </w:rPr>
        <w:t>CH</w:t>
      </w:r>
      <w:r>
        <w:rPr>
          <w:rFonts w:cs="Guttman Yad-Brush"/>
          <w:b/>
          <w:bCs/>
          <w:i/>
          <w:iCs/>
          <w:sz w:val="20"/>
          <w:szCs w:val="20"/>
          <w:vertAlign w:val="subscript"/>
        </w:rPr>
        <w:t>4(g)</w:t>
      </w:r>
      <w:r>
        <w:rPr>
          <w:rFonts w:cs="Guttman Yad-Brush" w:hint="cs"/>
          <w:sz w:val="20"/>
          <w:szCs w:val="20"/>
          <w:rtl/>
        </w:rPr>
        <w:t xml:space="preserve"> אינו בולע את קרינת </w:t>
      </w:r>
      <w:r>
        <w:rPr>
          <w:rFonts w:cs="Guttman Yad-Brush" w:hint="cs"/>
          <w:b/>
          <w:bCs/>
          <w:i/>
          <w:iCs/>
          <w:sz w:val="20"/>
          <w:szCs w:val="20"/>
        </w:rPr>
        <w:t>IR</w:t>
      </w:r>
      <w:r>
        <w:rPr>
          <w:rFonts w:cs="Guttman Yad-Brush" w:hint="cs"/>
          <w:sz w:val="20"/>
          <w:szCs w:val="20"/>
          <w:rtl/>
        </w:rPr>
        <w:t xml:space="preserve">, כי הוא אינו גז חממה." </w:t>
      </w:r>
    </w:p>
    <w:p w:rsidR="005735F6" w:rsidRDefault="00C54832">
      <w:pPr>
        <w:pStyle w:val="NormalWeb"/>
        <w:bidi/>
        <w:spacing w:before="0" w:beforeAutospacing="0" w:after="0" w:afterAutospacing="0" w:line="360" w:lineRule="auto"/>
        <w:rPr>
          <w:rFonts w:cs="David"/>
          <w:rtl/>
        </w:rPr>
      </w:pPr>
      <w:r w:rsidRPr="00C54832">
        <w:rPr>
          <w:rFonts w:cs="David"/>
          <w:noProof/>
          <w:sz w:val="20"/>
          <w:rtl/>
          <w:lang w:val="he-IL" w:eastAsia="he-IL"/>
        </w:rPr>
        <w:pict>
          <v:shape id="_x0000_s21013" type="#_x0000_t98" style="position:absolute;left:0;text-align:left;margin-left:61.35pt;margin-top:6.2pt;width:468.25pt;height:305.05pt;z-index:-11;mso-position-horizontal-relative:page" adj="1671" filled="f" fillcolor="#969696" strokecolor="#f39">
            <v:stroke dashstyle="dash"/>
            <v:textbox inset="1pt,1pt,1pt,1pt"/>
            <w10:wrap anchorx="page"/>
          </v:shape>
        </w:pict>
      </w:r>
    </w:p>
    <w:p w:rsidR="005735F6" w:rsidRDefault="005735F6">
      <w:pPr>
        <w:pStyle w:val="NormalWeb"/>
        <w:bidi/>
        <w:spacing w:before="0" w:beforeAutospacing="0" w:after="0" w:afterAutospacing="0" w:line="360" w:lineRule="auto"/>
        <w:rPr>
          <w:rFonts w:cs="David"/>
          <w:rtl/>
        </w:rPr>
      </w:pPr>
    </w:p>
    <w:p w:rsidR="005735F6" w:rsidRDefault="00C54832">
      <w:pPr>
        <w:pStyle w:val="NormalWeb"/>
        <w:bidi/>
        <w:spacing w:before="0" w:beforeAutospacing="0" w:after="0" w:afterAutospacing="0" w:line="360" w:lineRule="auto"/>
        <w:rPr>
          <w:rFonts w:cs="David"/>
          <w:rtl/>
        </w:rPr>
      </w:pPr>
      <w:r w:rsidRPr="00C54832">
        <w:rPr>
          <w:rFonts w:cs="David"/>
          <w:noProof/>
          <w:sz w:val="20"/>
          <w:rtl/>
          <w:lang w:val="he-IL" w:eastAsia="he-IL"/>
        </w:rPr>
        <w:pict>
          <v:group id="_x0000_s21014" style="position:absolute;left:0;text-align:left;margin-left:106.25pt;margin-top:1.5pt;width:274.25pt;height:227.95pt;z-index:-12" coordorigin="3878,10756" coordsize="5485,4559">
            <v:group id="_x0000_s20945" style="position:absolute;left:3878;top:10756;width:5485;height:4559" coordorigin="3368,5773" coordsize="5485,4559">
              <v:shape id="_x0000_s20946" type="#_x0000_t202" style="position:absolute;left:3394;top:8537;width:4019;height:514" filled="f" stroked="f">
                <v:textbox style="mso-next-textbox:#_x0000_s20946">
                  <w:txbxContent>
                    <w:p w:rsidR="00C42E18" w:rsidRDefault="00C42E18">
                      <w:pPr>
                        <w:pStyle w:val="NormalWeb"/>
                        <w:spacing w:before="0" w:beforeAutospacing="0" w:after="200" w:afterAutospacing="0" w:line="276" w:lineRule="auto"/>
                        <w:rPr>
                          <w:rFonts w:eastAsia="Calibri"/>
                          <w:rtl/>
                        </w:rPr>
                      </w:pPr>
                      <w:r>
                        <w:rPr>
                          <w:rFonts w:eastAsia="Calibri"/>
                        </w:rPr>
                        <w:t>I                                                         II</w:t>
                      </w:r>
                    </w:p>
                  </w:txbxContent>
                </v:textbox>
              </v:shape>
              <v:group id="_x0000_s20947" style="position:absolute;left:3368;top:5773;width:5485;height:4559" coordorigin="3368,5773" coordsize="5485,4559">
                <v:group id="_x0000_s20948" style="position:absolute;left:7499;top:7415;width:1354;height:425" coordorigin="8263,9011" coordsize="1354,425">
                  <v:line id="_x0000_s20949" style="position:absolute" from="8263,9223" to="8826,9223">
                    <v:stroke startarrow="block"/>
                  </v:line>
                  <v:shape id="_x0000_s20950" type="#_x0000_t202" style="position:absolute;left:8453;top:9011;width:1164;height:425" filled="f" stroked="f">
                    <v:textbox style="mso-next-textbox:#_x0000_s20950">
                      <w:txbxContent>
                        <w:p w:rsidR="00C42E18" w:rsidRDefault="00C42E18">
                          <w:pPr>
                            <w:rPr>
                              <w:vertAlign w:val="subscript"/>
                            </w:rPr>
                          </w:pPr>
                          <w:r>
                            <w:t>CH</w:t>
                          </w:r>
                          <w:r>
                            <w:rPr>
                              <w:vertAlign w:val="subscript"/>
                            </w:rPr>
                            <w:t>4(g)</w:t>
                          </w:r>
                        </w:p>
                      </w:txbxContent>
                    </v:textbox>
                  </v:shape>
                </v:group>
                <v:group id="_x0000_s20951" style="position:absolute;left:3368;top:5773;width:4487;height:4559" coordorigin="3368,5773" coordsize="4487,4559">
                  <v:group id="_x0000_s20952" style="position:absolute;left:3368;top:5992;width:4487;height:4340" coordorigin="4132,2697" coordsize="4487,4340">
                    <v:group id="_x0000_s20953" style="position:absolute;left:4132;top:4223;width:4487;height:2814" coordorigin="4132,4223" coordsize="4487,2814">
                      <v:group id="_x0000_s20954" style="position:absolute;left:4132;top:4645;width:3957;height:2392" coordorigin="4132,4645" coordsize="3957,2392">
                        <v:group id="_x0000_s20955" style="position:absolute;left:4132;top:4645;width:3957;height:2392" coordorigin="4207,5108" coordsize="3957,2392">
                          <v:group id="_x0000_s20956" style="position:absolute;left:4526;top:5108;width:3318;height:2131" coordorigin="4433,5108" coordsize="3318,2131">
                            <v:group id="_x0000_s20957" style="position:absolute;left:4433;top:5108;width:3318;height:2131" coordorigin="4433,5108" coordsize="3318,2131">
                              <v:group id="_x0000_s20958" style="position:absolute;left:4533;top:5186;width:3120;height:2053" coordorigin="4533,5186" coordsize="3120,1602">
                                <v:roundrect id="_x0000_s20959" style="position:absolute;left:4533;top:5186;width:1402;height:1602" arcsize="8040f"/>
                                <v:roundrect id="_x0000_s20960" style="position:absolute;left:6251;top:5186;width:1402;height:1602" arcsize="8040f"/>
                              </v:group>
                              <v:rect id="_x0000_s20961" style="position:absolute;left:4433;top:5108;width:3318;height:414" stroked="f"/>
                            </v:group>
                            <v:roundrect id="_x0000_s20962" style="position:absolute;left:4621;top:7062;width:1239;height:105" arcsize="10923f" fillcolor="black"/>
                            <v:roundrect id="_x0000_s20963" style="position:absolute;left:6339;top:7062;width:1239;height:105" arcsize="10923f" fillcolor="black"/>
                          </v:group>
                          <v:rect id="_x0000_s20964" style="position:absolute;left:4207;top:7313;width:3957;height:187" fillcolor="silver"/>
                        </v:group>
                        <v:group id="_x0000_s20965" style="position:absolute;left:4702;top:4676;width:2808;height:1810" coordorigin="4702,4676" coordsize="2808,1810">
                          <v:shape id="_x0000_s20966" type="#_x0000_t75" style="position:absolute;left:4702;top:4676;width:100;height:1810">
                            <v:imagedata r:id="rId65" o:title="syspic139" croptop="4657f" cropbottom="23362f" cropleft="36470f" cropright="27367f"/>
                          </v:shape>
                          <v:shape id="_x0000_s20967" type="#_x0000_t75" style="position:absolute;left:7410;top:4676;width:100;height:1810">
                            <v:imagedata r:id="rId65" o:title="syspic139" croptop="4657f" cropbottom="23362f" cropleft="36470f" cropright="27367f"/>
                          </v:shape>
                        </v:group>
                      </v:group>
                      <v:group id="_x0000_s20968" style="position:absolute;left:7066;top:4223;width:1553;height:2279" coordorigin="7303,5199" coordsize="1553,1753">
                        <v:group id="_x0000_s20969" style="position:absolute;left:7303;top:5199;width:1553;height:1753" coordorigin="7301,5197" coordsize="1753,1753">
                          <v:line id="_x0000_s20970" style="position:absolute" from="7301,5197" to="7301,6950"/>
                          <v:line id="_x0000_s20971" style="position:absolute;rotation:-90" from="8178,4320" to="8178,6073"/>
                        </v:group>
                        <v:group id="_x0000_s20972" style="position:absolute;left:7491;top:5374;width:1365;height:1578" coordorigin="7301,5197" coordsize="1753,1753">
                          <v:line id="_x0000_s20973" style="position:absolute" from="7301,5197" to="7301,6950"/>
                          <v:line id="_x0000_s20974" style="position:absolute;rotation:-90" from="8178,4320" to="8178,6073"/>
                        </v:group>
                      </v:group>
                    </v:group>
                    <v:group id="_x0000_s20975" style="position:absolute;left:4837;top:2697;width:2462;height:1626" coordorigin="4837,2697" coordsize="2462,1626">
                      <v:group id="_x0000_s20976" style="position:absolute;left:4837;top:2697;width:2462;height:540" coordorigin="1944,3694" coordsize="1362,438">
                        <v:shape id="_x0000_s20977" type="#_x0000_t19" style="position:absolute;left:2630;top:3694;width:676;height:438"/>
                        <v:shape id="_x0000_s20978" type="#_x0000_t19" style="position:absolute;left:1944;top:3694;width:676;height:438;flip:x"/>
                      </v:group>
                      <v:group id="_x0000_s20979" style="position:absolute;left:4953;top:2935;width:2229;height:1388" coordorigin="4953,2935" coordsize="2229,1388">
                        <v:group id="_x0000_s20980" style="position:absolute;left:5435;top:2935;width:1272;height:953" coordorigin="1954,2868" coordsize="1324,1227">
                          <v:group id="_x0000_s20981" style="position:absolute;left:1954;top:3657;width:1324;height:438;flip:y" coordorigin="1944,3694" coordsize="1362,438">
                            <v:shape id="_x0000_s20982" type="#_x0000_t19" style="position:absolute;left:2630;top:3694;width:676;height:438"/>
                            <v:shape id="_x0000_s20983" type="#_x0000_t19" style="position:absolute;left:1944;top:3694;width:676;height:438;flip:x"/>
                          </v:group>
                          <v:group id="_x0000_s20984" style="position:absolute;left:1957;top:2868;width:1317;height:762" coordorigin="1952,2868" coordsize="1317,762">
                            <v:group id="_x0000_s20985" style="position:absolute;left:2441;top:2868;width:340;height:451" coordorigin="2655,4796" coordsize="202,451">
                              <v:line id="_x0000_s20986" style="position:absolute" from="2655,4796" to="2655,5247"/>
                              <v:line id="_x0000_s20987" style="position:absolute" from="2857,4796" to="2857,5247"/>
                            </v:group>
                            <v:group id="_x0000_s20988" style="position:absolute;left:1952;top:3317;width:1317;height:313" coordorigin="1965,3342" coordsize="1317,313">
                              <v:line id="_x0000_s20989" style="position:absolute;flip:x" from="1965,3342" to="2441,3655"/>
                              <v:line id="_x0000_s20990" style="position:absolute" from="2806,3342" to="3282,3655"/>
                            </v:group>
                          </v:group>
                        </v:group>
                        <v:group id="_x0000_s20991" style="position:absolute;left:4953;top:3699;width:2229;height:624" coordorigin="4953,3699" coordsize="2229,624">
                          <v:group id="_x0000_s20992" style="position:absolute;left:4953;top:3699;width:2229;height:381" coordorigin="4965,3699" coordsize="2229,243">
                            <v:line id="_x0000_s20993" style="position:absolute;flip:x" from="4965,3699" to="5422,3942"/>
                            <v:line id="_x0000_s20994" style="position:absolute" from="6737,3699" to="7194,3942"/>
                          </v:group>
                          <v:group id="_x0000_s20995" style="position:absolute;left:5329;top:3851;width:1477;height:369" coordorigin="4965,3699" coordsize="2229,243">
                            <v:line id="_x0000_s20996" style="position:absolute;flip:x" from="4965,3699" to="5422,3942"/>
                            <v:line id="_x0000_s20997" style="position:absolute" from="6737,3699" to="7194,3942"/>
                          </v:group>
                          <v:group id="_x0000_s20998" style="position:absolute;left:5761;top:3954;width:613;height:369" coordorigin="4965,3699" coordsize="2229,243">
                            <v:line id="_x0000_s20999" style="position:absolute;flip:x" from="4965,3699" to="5422,3942"/>
                            <v:line id="_x0000_s21000" style="position:absolute" from="6737,3699" to="7194,3942"/>
                          </v:group>
                        </v:group>
                      </v:group>
                    </v:group>
                  </v:group>
                  <v:group id="_x0000_s21001" style="position:absolute;left:3882;top:5773;width:2732;height:813" coordorigin="3882,5773" coordsize="2732,813">
                    <v:rect id="_x0000_s21002" style="position:absolute;left:3882;top:5898;width:1052;height:688" stroked="f"/>
                    <v:rect id="_x0000_s21003" style="position:absolute;left:5562;top:5875;width:1052;height:688" stroked="f"/>
                    <v:rect id="_x0000_s21004" style="position:absolute;left:4858;top:5773;width:827;height:388" stroked="f"/>
                  </v:group>
                </v:group>
              </v:group>
            </v:group>
            <v:shape id="_x0000_s21010" type="#_x0000_t202" style="position:absolute;left:4723;top:14162;width:2242;height:489" filled="f" stroked="f">
              <v:textbox style="mso-next-textbox:#_x0000_s21010">
                <w:txbxContent>
                  <w:p w:rsidR="00C42E18" w:rsidRDefault="00C42E18">
                    <w:pPr>
                      <w:bidi w:val="0"/>
                      <w:rPr>
                        <w:color w:val="0000FF"/>
                      </w:rPr>
                    </w:pPr>
                    <w:r>
                      <w:rPr>
                        <w:rFonts w:cs="David" w:hint="cs"/>
                        <w:color w:val="0000FF"/>
                        <w:rtl/>
                      </w:rPr>
                      <w:t>אוויר</w:t>
                    </w:r>
                    <w:r>
                      <w:rPr>
                        <w:color w:val="0000FF"/>
                      </w:rPr>
                      <w:t xml:space="preserve">            </w:t>
                    </w:r>
                    <w:r>
                      <w:rPr>
                        <w:color w:val="0000FF"/>
                        <w:sz w:val="16"/>
                        <w:szCs w:val="16"/>
                      </w:rPr>
                      <w:t xml:space="preserve"> </w:t>
                    </w:r>
                    <w:r>
                      <w:rPr>
                        <w:color w:val="0000FF"/>
                      </w:rPr>
                      <w:t>CH</w:t>
                    </w:r>
                    <w:r>
                      <w:rPr>
                        <w:color w:val="0000FF"/>
                        <w:vertAlign w:val="subscript"/>
                      </w:rPr>
                      <w:t>4(g)</w:t>
                    </w:r>
                    <w:r>
                      <w:rPr>
                        <w:color w:val="0000FF"/>
                      </w:rPr>
                      <w:t xml:space="preserve">   </w:t>
                    </w:r>
                  </w:p>
                </w:txbxContent>
              </v:textbox>
            </v:shape>
            <w10:anchorlock/>
          </v:group>
        </w:pict>
      </w:r>
      <w:r w:rsidR="005735F6">
        <w:rPr>
          <w:rFonts w:cs="David" w:hint="cs"/>
          <w:rtl/>
        </w:rPr>
        <w:t>מומלץ לבקש מהתלמידים לצייר תרשים של הניסוי המתואר בתת- סעיף זה, כדי להבין טוב יותר            באיזו מערכת מדובר.</w:t>
      </w:r>
    </w:p>
    <w:p w:rsidR="005735F6" w:rsidRDefault="005735F6">
      <w:pPr>
        <w:pStyle w:val="NormalWeb"/>
        <w:bidi/>
        <w:spacing w:before="0" w:beforeAutospacing="0" w:after="0" w:afterAutospacing="0" w:line="360" w:lineRule="auto"/>
        <w:rPr>
          <w:rFonts w:cs="David"/>
          <w:rtl/>
        </w:rPr>
      </w:pPr>
    </w:p>
    <w:p w:rsidR="005735F6" w:rsidRDefault="005735F6">
      <w:pPr>
        <w:pStyle w:val="NormalWeb"/>
        <w:bidi/>
        <w:spacing w:before="0" w:beforeAutospacing="0" w:after="0" w:afterAutospacing="0" w:line="360" w:lineRule="auto"/>
        <w:rPr>
          <w:rFonts w:cs="David"/>
          <w:rtl/>
        </w:rPr>
      </w:pPr>
    </w:p>
    <w:p w:rsidR="005735F6" w:rsidRDefault="005735F6">
      <w:pPr>
        <w:pStyle w:val="NormalWeb"/>
        <w:bidi/>
        <w:spacing w:before="0" w:beforeAutospacing="0" w:after="0" w:afterAutospacing="0" w:line="360" w:lineRule="auto"/>
        <w:rPr>
          <w:rFonts w:cs="David"/>
          <w:rtl/>
        </w:rPr>
      </w:pPr>
    </w:p>
    <w:p w:rsidR="005735F6" w:rsidRDefault="005735F6">
      <w:pPr>
        <w:pStyle w:val="NormalWeb"/>
        <w:bidi/>
        <w:spacing w:before="0" w:beforeAutospacing="0" w:after="0" w:afterAutospacing="0" w:line="360" w:lineRule="auto"/>
        <w:rPr>
          <w:rFonts w:cs="David"/>
          <w:rtl/>
        </w:rPr>
      </w:pPr>
    </w:p>
    <w:p w:rsidR="005735F6" w:rsidRDefault="005735F6">
      <w:pPr>
        <w:pStyle w:val="NormalWeb"/>
        <w:bidi/>
        <w:spacing w:before="0" w:beforeAutospacing="0" w:after="0" w:afterAutospacing="0" w:line="360" w:lineRule="auto"/>
        <w:rPr>
          <w:rFonts w:cs="David"/>
          <w:rtl/>
        </w:rPr>
      </w:pPr>
    </w:p>
    <w:p w:rsidR="005735F6" w:rsidRDefault="005735F6">
      <w:pPr>
        <w:pStyle w:val="NormalWeb"/>
        <w:bidi/>
        <w:spacing w:before="0" w:beforeAutospacing="0" w:after="0" w:afterAutospacing="0" w:line="360" w:lineRule="auto"/>
        <w:rPr>
          <w:rFonts w:cs="David"/>
          <w:rtl/>
        </w:rPr>
      </w:pPr>
    </w:p>
    <w:p w:rsidR="005735F6" w:rsidRDefault="005735F6">
      <w:pPr>
        <w:pStyle w:val="NormalWeb"/>
        <w:bidi/>
        <w:spacing w:before="0" w:beforeAutospacing="0" w:after="0" w:afterAutospacing="0" w:line="360" w:lineRule="auto"/>
        <w:rPr>
          <w:rFonts w:cs="David"/>
          <w:rtl/>
        </w:rPr>
      </w:pPr>
    </w:p>
    <w:p w:rsidR="005735F6" w:rsidRDefault="005735F6">
      <w:pPr>
        <w:pStyle w:val="NormalWeb"/>
        <w:bidi/>
        <w:spacing w:before="0" w:beforeAutospacing="0" w:after="0" w:afterAutospacing="0" w:line="360" w:lineRule="auto"/>
        <w:rPr>
          <w:rFonts w:cs="David"/>
          <w:rtl/>
        </w:rPr>
      </w:pPr>
    </w:p>
    <w:p w:rsidR="005735F6" w:rsidRDefault="005735F6">
      <w:pPr>
        <w:pStyle w:val="NormalWeb"/>
        <w:bidi/>
        <w:spacing w:before="0" w:beforeAutospacing="0" w:after="0" w:afterAutospacing="0" w:line="360" w:lineRule="auto"/>
        <w:rPr>
          <w:rFonts w:cs="David"/>
          <w:rtl/>
        </w:rPr>
      </w:pPr>
    </w:p>
    <w:p w:rsidR="005735F6" w:rsidRDefault="005735F6">
      <w:pPr>
        <w:pStyle w:val="NormalWeb"/>
        <w:bidi/>
        <w:spacing w:before="0" w:beforeAutospacing="0" w:after="0" w:afterAutospacing="0" w:line="360" w:lineRule="auto"/>
        <w:rPr>
          <w:rFonts w:cs="David"/>
          <w:rtl/>
        </w:rPr>
      </w:pPr>
    </w:p>
    <w:p w:rsidR="005735F6" w:rsidRDefault="005735F6">
      <w:pPr>
        <w:pStyle w:val="NormalWeb"/>
        <w:bidi/>
        <w:spacing w:before="0" w:beforeAutospacing="0" w:after="0" w:afterAutospacing="0" w:line="360" w:lineRule="auto"/>
        <w:rPr>
          <w:rFonts w:cs="David"/>
          <w:rtl/>
        </w:rPr>
      </w:pPr>
    </w:p>
    <w:p w:rsidR="005735F6" w:rsidRDefault="005735F6">
      <w:pPr>
        <w:pStyle w:val="NormalWeb"/>
        <w:bidi/>
        <w:spacing w:before="0" w:beforeAutospacing="0" w:after="0" w:afterAutospacing="0" w:line="360" w:lineRule="auto"/>
        <w:rPr>
          <w:rFonts w:cs="David"/>
          <w:rtl/>
        </w:rPr>
      </w:pPr>
    </w:p>
    <w:p w:rsidR="005735F6" w:rsidRDefault="00C54832">
      <w:pPr>
        <w:tabs>
          <w:tab w:val="left" w:pos="793"/>
        </w:tabs>
        <w:spacing w:line="360" w:lineRule="auto"/>
        <w:ind w:left="-1"/>
        <w:rPr>
          <w:rFonts w:cs="David"/>
          <w:b/>
          <w:bCs/>
          <w:sz w:val="28"/>
          <w:szCs w:val="28"/>
          <w:rtl/>
        </w:rPr>
      </w:pPr>
      <w:r w:rsidRPr="00C54832">
        <w:rPr>
          <w:rFonts w:cs="David"/>
          <w:noProof/>
          <w:sz w:val="20"/>
          <w:rtl/>
          <w:lang w:val="he-IL"/>
        </w:rPr>
        <w:pict>
          <v:shape id="_x0000_s5851" type="#_x0000_t64" style="position:absolute;left:0;text-align:left;margin-left:62.05pt;margin-top:16.85pt;width:468.8pt;height:30.35pt;z-index:337;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46</w:t>
      </w:r>
      <w:r w:rsidR="005735F6">
        <w:rPr>
          <w:rFonts w:cs="David" w:hint="cs"/>
          <w:b/>
          <w:bCs/>
          <w:color w:val="0000FF"/>
          <w:sz w:val="28"/>
          <w:szCs w:val="28"/>
          <w:rtl/>
          <w:lang w:eastAsia="en-US"/>
        </w:rPr>
        <w:t>)</w:t>
      </w:r>
    </w:p>
    <w:p w:rsidR="005735F6" w:rsidRDefault="005735F6">
      <w:pPr>
        <w:pStyle w:val="NormalWeb"/>
        <w:tabs>
          <w:tab w:val="left" w:pos="793"/>
        </w:tabs>
        <w:bidi/>
        <w:spacing w:before="0" w:beforeAutospacing="0" w:after="0" w:afterAutospacing="0" w:line="360" w:lineRule="auto"/>
        <w:ind w:left="-1"/>
        <w:rPr>
          <w:rFonts w:cs="David"/>
          <w:rtl/>
        </w:rPr>
      </w:pPr>
      <w:r>
        <w:rPr>
          <w:rFonts w:cs="David" w:hint="cs"/>
          <w:rtl/>
        </w:rPr>
        <w:t xml:space="preserve">הצע ניסוי שבו אפשר להדגים את הבליעה של קרינת </w:t>
      </w:r>
      <w:r>
        <w:rPr>
          <w:rFonts w:cs="David"/>
        </w:rPr>
        <w:t>IR</w:t>
      </w:r>
      <w:r>
        <w:rPr>
          <w:rFonts w:cs="David" w:hint="cs"/>
          <w:rtl/>
        </w:rPr>
        <w:t xml:space="preserve"> על ידי </w:t>
      </w:r>
      <w:r>
        <w:rPr>
          <w:rFonts w:cs="David"/>
        </w:rPr>
        <w:t>CH</w:t>
      </w:r>
      <w:r>
        <w:rPr>
          <w:rFonts w:cs="David"/>
          <w:vertAlign w:val="subscript"/>
        </w:rPr>
        <w:t>4(g)</w:t>
      </w:r>
      <w:r>
        <w:rPr>
          <w:rFonts w:cs="David" w:hint="cs"/>
          <w:rtl/>
        </w:rPr>
        <w:t xml:space="preserve"> .</w:t>
      </w:r>
    </w:p>
    <w:p w:rsidR="005735F6" w:rsidRDefault="005735F6">
      <w:pPr>
        <w:pStyle w:val="NormalWeb"/>
        <w:tabs>
          <w:tab w:val="left" w:pos="793"/>
        </w:tabs>
        <w:bidi/>
        <w:spacing w:before="0" w:beforeAutospacing="0" w:after="0" w:afterAutospacing="0" w:line="360" w:lineRule="auto"/>
        <w:ind w:left="-1"/>
        <w:rPr>
          <w:rFonts w:cs="David"/>
          <w:sz w:val="16"/>
          <w:szCs w:val="16"/>
          <w:rtl/>
        </w:rPr>
      </w:pPr>
    </w:p>
    <w:p w:rsidR="005735F6" w:rsidRDefault="00C54832">
      <w:pPr>
        <w:tabs>
          <w:tab w:val="left" w:pos="793"/>
        </w:tabs>
        <w:spacing w:line="360" w:lineRule="auto"/>
        <w:ind w:left="-1"/>
        <w:rPr>
          <w:rFonts w:cs="David"/>
          <w:rtl/>
        </w:rPr>
      </w:pPr>
      <w:r w:rsidRPr="00C54832">
        <w:rPr>
          <w:rFonts w:cs="David"/>
          <w:noProof/>
          <w:sz w:val="20"/>
          <w:rtl/>
          <w:lang w:val="he-IL"/>
        </w:rPr>
        <w:pict>
          <v:roundrect id="_x0000_s6036" style="position:absolute;left:0;text-align:left;margin-left:62.05pt;margin-top:16.3pt;width:468.8pt;height:30.6pt;z-index:350;mso-position-horizontal-relative:page" arcsize="19169f" filled="f" strokecolor="fuchsia">
            <v:stroke dashstyle="dash"/>
            <w10:wrap anchorx="page"/>
          </v:roundrect>
        </w:pict>
      </w:r>
      <w:r w:rsidR="005735F6">
        <w:rPr>
          <w:rFonts w:cs="David" w:hint="cs"/>
          <w:b/>
          <w:bCs/>
          <w:color w:val="FF00FF"/>
          <w:sz w:val="28"/>
          <w:szCs w:val="28"/>
          <w:rtl/>
        </w:rPr>
        <w:t>התשובה:</w:t>
      </w:r>
    </w:p>
    <w:p w:rsidR="005735F6" w:rsidRDefault="005735F6">
      <w:pPr>
        <w:pStyle w:val="NormalWeb"/>
        <w:tabs>
          <w:tab w:val="left" w:pos="793"/>
        </w:tabs>
        <w:bidi/>
        <w:spacing w:before="0" w:beforeAutospacing="0" w:after="0" w:afterAutospacing="0" w:line="360" w:lineRule="auto"/>
        <w:ind w:left="-1"/>
        <w:rPr>
          <w:rFonts w:cs="David"/>
          <w:rtl/>
        </w:rPr>
      </w:pPr>
      <w:r>
        <w:rPr>
          <w:rFonts w:cs="David" w:hint="cs"/>
          <w:rtl/>
          <w:lang w:eastAsia="he-IL"/>
        </w:rPr>
        <w:t xml:space="preserve">כל הצעת ניסוי עם מתאן </w:t>
      </w:r>
      <w:r>
        <w:rPr>
          <w:rFonts w:cs="David" w:hint="cs"/>
          <w:u w:val="single"/>
          <w:rtl/>
          <w:lang w:eastAsia="he-IL"/>
        </w:rPr>
        <w:t>בכלי סגור</w:t>
      </w:r>
      <w:r>
        <w:rPr>
          <w:rFonts w:cs="David" w:hint="cs"/>
          <w:rtl/>
          <w:lang w:eastAsia="he-IL"/>
        </w:rPr>
        <w:t>.</w:t>
      </w:r>
    </w:p>
    <w:p w:rsidR="005735F6" w:rsidRDefault="005735F6">
      <w:pPr>
        <w:pStyle w:val="NormalWeb"/>
        <w:tabs>
          <w:tab w:val="left" w:pos="793"/>
        </w:tabs>
        <w:bidi/>
        <w:spacing w:before="0" w:beforeAutospacing="0" w:after="0" w:afterAutospacing="0" w:line="360" w:lineRule="auto"/>
        <w:ind w:left="-1"/>
        <w:rPr>
          <w:rFonts w:cs="David"/>
          <w:rtl/>
        </w:rPr>
      </w:pPr>
    </w:p>
    <w:p w:rsidR="005735F6" w:rsidRDefault="005735F6">
      <w:pPr>
        <w:spacing w:line="360" w:lineRule="auto"/>
        <w:ind w:left="-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735F6" w:rsidRDefault="005735F6">
      <w:pPr>
        <w:pStyle w:val="NormalWeb"/>
        <w:bidi/>
        <w:spacing w:before="0" w:beforeAutospacing="0" w:after="0" w:afterAutospacing="0" w:line="360" w:lineRule="auto"/>
        <w:ind w:left="-1"/>
        <w:rPr>
          <w:rFonts w:cs="David"/>
          <w:rtl/>
        </w:rPr>
      </w:pPr>
    </w:p>
    <w:p w:rsidR="005735F6" w:rsidRDefault="005735F6">
      <w:pPr>
        <w:pStyle w:val="NormalWeb"/>
        <w:bidi/>
        <w:spacing w:before="0" w:beforeAutospacing="0" w:after="0" w:afterAutospacing="0" w:line="360" w:lineRule="auto"/>
        <w:ind w:left="-1" w:right="-284"/>
        <w:rPr>
          <w:rFonts w:cs="David"/>
          <w:rtl/>
        </w:rPr>
      </w:pPr>
      <w:r>
        <w:rPr>
          <w:rFonts w:cs="David" w:hint="cs"/>
          <w:rtl/>
        </w:rPr>
        <w:t xml:space="preserve">גם בתת-סעיף זה הציון נמוך מאוד. תלמידים רבים, שטעו בתת-סעיף ב </w:t>
      </w:r>
      <w:r>
        <w:rPr>
          <w:rFonts w:cs="David"/>
        </w:rPr>
        <w:t>i</w:t>
      </w:r>
      <w:r>
        <w:rPr>
          <w:rFonts w:cs="David" w:hint="cs"/>
          <w:rtl/>
        </w:rPr>
        <w:t xml:space="preserve"> , לא הצליחו להציע ניסוי מתאים.</w:t>
      </w:r>
    </w:p>
    <w:p w:rsidR="005735F6" w:rsidRDefault="005735F6">
      <w:pPr>
        <w:pStyle w:val="NormalWeb"/>
        <w:bidi/>
        <w:spacing w:before="0" w:beforeAutospacing="0" w:after="0" w:afterAutospacing="0" w:line="360" w:lineRule="auto"/>
        <w:ind w:left="-1"/>
        <w:rPr>
          <w:rFonts w:cs="David"/>
        </w:rPr>
      </w:pPr>
      <w:r>
        <w:rPr>
          <w:rFonts w:cs="David" w:hint="cs"/>
          <w:rtl/>
        </w:rPr>
        <w:t xml:space="preserve">חלקם דילגו על תת-סעיף זה וחלקם הציעו ניסויים שלא התאימו לתשובותיהם בתת-סעיף ב </w:t>
      </w:r>
      <w:r>
        <w:rPr>
          <w:rFonts w:cs="David"/>
        </w:rPr>
        <w:t>i</w:t>
      </w:r>
      <w:r>
        <w:rPr>
          <w:rFonts w:cs="David" w:hint="cs"/>
          <w:rtl/>
        </w:rPr>
        <w:t xml:space="preserve"> . לדוגמה: התלמידים שהניחו שבאחת מהכוסות היה </w:t>
      </w:r>
      <w:r>
        <w:rPr>
          <w:rFonts w:cs="David"/>
        </w:rPr>
        <w:t>CO</w:t>
      </w:r>
      <w:r>
        <w:rPr>
          <w:rFonts w:cs="David"/>
          <w:vertAlign w:val="subscript"/>
        </w:rPr>
        <w:t>2(g)</w:t>
      </w:r>
      <w:r>
        <w:rPr>
          <w:rFonts w:cs="David" w:hint="cs"/>
          <w:rtl/>
        </w:rPr>
        <w:t xml:space="preserve"> ובשנייה </w:t>
      </w:r>
      <w:r>
        <w:rPr>
          <w:rFonts w:cs="David"/>
        </w:rPr>
        <w:t>CH</w:t>
      </w:r>
      <w:r>
        <w:rPr>
          <w:rFonts w:cs="David"/>
          <w:vertAlign w:val="subscript"/>
        </w:rPr>
        <w:t>4(g)</w:t>
      </w:r>
      <w:r>
        <w:rPr>
          <w:rFonts w:cs="David" w:hint="cs"/>
          <w:sz w:val="16"/>
          <w:szCs w:val="16"/>
          <w:rtl/>
        </w:rPr>
        <w:t xml:space="preserve"> </w:t>
      </w:r>
      <w:r>
        <w:rPr>
          <w:rFonts w:cs="David" w:hint="cs"/>
          <w:rtl/>
        </w:rPr>
        <w:t xml:space="preserve">, ומאחר ושניהם גזי חממה - הטמפרטורה בשתי הכוסות עלתה באותה מידה, הציעו כאן להחליף </w:t>
      </w:r>
      <w:r>
        <w:rPr>
          <w:rFonts w:cs="David"/>
        </w:rPr>
        <w:t>CH</w:t>
      </w:r>
      <w:r>
        <w:rPr>
          <w:rFonts w:cs="David"/>
          <w:vertAlign w:val="subscript"/>
        </w:rPr>
        <w:t>4(g)</w:t>
      </w:r>
      <w:r>
        <w:rPr>
          <w:rFonts w:cs="David" w:hint="cs"/>
          <w:sz w:val="16"/>
          <w:szCs w:val="16"/>
          <w:rtl/>
        </w:rPr>
        <w:t xml:space="preserve"> </w:t>
      </w:r>
      <w:r>
        <w:rPr>
          <w:rFonts w:cs="David" w:hint="cs"/>
          <w:rtl/>
        </w:rPr>
        <w:t>בגז אחר. חלקם כתבו:</w:t>
      </w:r>
    </w:p>
    <w:p w:rsidR="005735F6" w:rsidRDefault="005735F6" w:rsidP="00F66E4F">
      <w:pPr>
        <w:spacing w:line="360" w:lineRule="auto"/>
        <w:ind w:left="425" w:hanging="426"/>
        <w:rPr>
          <w:rFonts w:cs="Guttman Yad-Brush"/>
          <w:sz w:val="20"/>
          <w:szCs w:val="20"/>
          <w:rtl/>
        </w:rPr>
      </w:pPr>
      <w:r>
        <w:rPr>
          <w:rFonts w:cs="David" w:hint="eastAsia"/>
        </w:rPr>
        <w:t>•</w:t>
      </w:r>
      <w:r>
        <w:rPr>
          <w:rFonts w:cs="David" w:hint="cs"/>
          <w:rtl/>
        </w:rPr>
        <w:tab/>
      </w:r>
      <w:r>
        <w:rPr>
          <w:rFonts w:cs="Guttman Yad-Brush" w:hint="cs"/>
          <w:sz w:val="20"/>
          <w:szCs w:val="20"/>
          <w:rtl/>
        </w:rPr>
        <w:t xml:space="preserve">"הגז </w:t>
      </w:r>
      <w:r>
        <w:rPr>
          <w:rFonts w:cs="Guttman Yad-Brush"/>
          <w:b/>
          <w:bCs/>
          <w:i/>
          <w:iCs/>
          <w:sz w:val="20"/>
          <w:szCs w:val="20"/>
        </w:rPr>
        <w:t>CH</w:t>
      </w:r>
      <w:r>
        <w:rPr>
          <w:rFonts w:cs="Guttman Yad-Brush"/>
          <w:b/>
          <w:bCs/>
          <w:i/>
          <w:iCs/>
          <w:sz w:val="20"/>
          <w:szCs w:val="20"/>
          <w:vertAlign w:val="subscript"/>
        </w:rPr>
        <w:t>4(g)</w:t>
      </w:r>
      <w:r>
        <w:rPr>
          <w:rFonts w:cs="Guttman Yad-Brush" w:hint="cs"/>
          <w:sz w:val="20"/>
          <w:szCs w:val="20"/>
          <w:rtl/>
        </w:rPr>
        <w:t xml:space="preserve"> בולע את קרינת </w:t>
      </w:r>
      <w:r>
        <w:rPr>
          <w:rFonts w:cs="Guttman Yad-Brush" w:hint="cs"/>
          <w:b/>
          <w:bCs/>
          <w:i/>
          <w:iCs/>
          <w:sz w:val="20"/>
          <w:szCs w:val="20"/>
        </w:rPr>
        <w:t>IR</w:t>
      </w:r>
      <w:r>
        <w:rPr>
          <w:rFonts w:cs="Guttman Yad-Brush" w:hint="cs"/>
          <w:b/>
          <w:bCs/>
          <w:i/>
          <w:iCs/>
          <w:sz w:val="20"/>
          <w:szCs w:val="20"/>
          <w:rtl/>
        </w:rPr>
        <w:t xml:space="preserve"> </w:t>
      </w:r>
      <w:r>
        <w:rPr>
          <w:rFonts w:cs="Guttman Yad-Brush" w:hint="cs"/>
          <w:sz w:val="20"/>
          <w:szCs w:val="20"/>
          <w:rtl/>
        </w:rPr>
        <w:t xml:space="preserve">בניסוי שבתת-סעיף </w:t>
      </w:r>
      <w:r>
        <w:rPr>
          <w:rFonts w:cs="Guttman Yad-Brush"/>
          <w:b/>
          <w:bCs/>
          <w:i/>
          <w:iCs/>
          <w:sz w:val="20"/>
          <w:szCs w:val="20"/>
        </w:rPr>
        <w:t>i</w:t>
      </w:r>
      <w:r>
        <w:rPr>
          <w:rFonts w:cs="Guttman Yad-Brush" w:hint="cs"/>
          <w:sz w:val="20"/>
          <w:szCs w:val="20"/>
          <w:rtl/>
        </w:rPr>
        <w:t xml:space="preserve">, לכן שאלה זו אינה מתאימה." </w:t>
      </w:r>
    </w:p>
    <w:p w:rsidR="005735F6" w:rsidRDefault="005735F6" w:rsidP="00C83E11">
      <w:pPr>
        <w:pStyle w:val="NormalWeb"/>
        <w:bidi/>
        <w:spacing w:before="0" w:beforeAutospacing="0" w:after="0" w:afterAutospacing="0" w:line="360" w:lineRule="auto"/>
        <w:ind w:left="-1" w:right="-567"/>
        <w:rPr>
          <w:rFonts w:cs="David"/>
          <w:rtl/>
        </w:rPr>
      </w:pPr>
      <w:r>
        <w:rPr>
          <w:rFonts w:cs="David" w:hint="cs"/>
          <w:rtl/>
        </w:rPr>
        <w:t>כחצי מהתלמידים, שענו נכון בתת-סעיף הקודם, לא התקשו בתת-סעיף זה וענו נכון.</w:t>
      </w:r>
    </w:p>
    <w:p w:rsidR="005735F6" w:rsidRDefault="00C54832">
      <w:pPr>
        <w:pStyle w:val="NormalWeb"/>
        <w:bidi/>
        <w:spacing w:before="0" w:beforeAutospacing="0" w:after="0" w:afterAutospacing="0" w:line="360" w:lineRule="auto"/>
        <w:ind w:left="-1"/>
        <w:rPr>
          <w:rFonts w:cs="David"/>
          <w:rtl/>
        </w:rPr>
      </w:pPr>
      <w:r w:rsidRPr="00C54832">
        <w:rPr>
          <w:rFonts w:cs="David"/>
          <w:noProof/>
          <w:sz w:val="20"/>
          <w:rtl/>
          <w:lang w:val="he-IL" w:eastAsia="he-IL"/>
        </w:rPr>
        <w:pict>
          <v:shape id="_x0000_s21077" type="#_x0000_t98" style="position:absolute;left:0;text-align:left;margin-left:62.6pt;margin-top:19.25pt;width:468.25pt;height:315.35pt;z-index:-10;mso-position-horizontal-relative:page" adj="1671" filled="f" fillcolor="#969696" strokecolor="#f39">
            <v:stroke dashstyle="dash"/>
            <v:textbox inset="1pt,1pt,1pt,1pt"/>
            <w10:wrap anchorx="page"/>
          </v:shape>
        </w:pict>
      </w:r>
    </w:p>
    <w:p w:rsidR="005735F6" w:rsidRDefault="005735F6">
      <w:pPr>
        <w:pStyle w:val="NormalWeb"/>
        <w:bidi/>
        <w:spacing w:before="0" w:beforeAutospacing="0" w:after="0" w:afterAutospacing="0" w:line="360" w:lineRule="auto"/>
        <w:ind w:left="-1"/>
        <w:rPr>
          <w:rFonts w:cs="David"/>
          <w:rtl/>
        </w:rPr>
      </w:pPr>
    </w:p>
    <w:p w:rsidR="005735F6" w:rsidRDefault="005735F6">
      <w:pPr>
        <w:pStyle w:val="NormalWeb"/>
        <w:bidi/>
        <w:spacing w:before="0" w:beforeAutospacing="0" w:after="0" w:afterAutospacing="0" w:line="360" w:lineRule="auto"/>
        <w:ind w:left="-1"/>
        <w:rPr>
          <w:rFonts w:cs="David"/>
          <w:rtl/>
        </w:rPr>
      </w:pPr>
    </w:p>
    <w:p w:rsidR="005735F6" w:rsidRDefault="00C54832">
      <w:pPr>
        <w:pStyle w:val="NormalWeb"/>
        <w:bidi/>
        <w:spacing w:before="0" w:beforeAutospacing="0" w:after="0" w:afterAutospacing="0" w:line="360" w:lineRule="auto"/>
        <w:ind w:left="-1"/>
        <w:rPr>
          <w:rFonts w:cs="David"/>
          <w:rtl/>
        </w:rPr>
      </w:pPr>
      <w:r w:rsidRPr="00C54832">
        <w:rPr>
          <w:noProof/>
          <w:sz w:val="20"/>
          <w:rtl/>
          <w:lang w:val="he-IL" w:eastAsia="he-IL"/>
        </w:rPr>
        <w:pict>
          <v:group id="_x0000_s21080" style="position:absolute;left:0;text-align:left;margin-left:123pt;margin-top:10.85pt;width:274.25pt;height:227.95pt;z-index:-9" coordorigin="3878,9086" coordsize="5485,4559">
            <v:group id="_x0000_s21015" style="position:absolute;left:3878;top:9086;width:5485;height:4559" coordorigin="3878,10756" coordsize="5485,4559">
              <v:group id="_x0000_s21016" style="position:absolute;left:3878;top:10756;width:5485;height:4559" coordorigin="3368,5773" coordsize="5485,4559">
                <v:shape id="_x0000_s21017" type="#_x0000_t202" style="position:absolute;left:3394;top:8537;width:4019;height:514" filled="f" stroked="f">
                  <v:textbox style="mso-next-textbox:#_x0000_s21017">
                    <w:txbxContent>
                      <w:p w:rsidR="00C42E18" w:rsidRDefault="00C42E18">
                        <w:pPr>
                          <w:pStyle w:val="NormalWeb"/>
                          <w:spacing w:before="0" w:beforeAutospacing="0" w:after="200" w:afterAutospacing="0" w:line="276" w:lineRule="auto"/>
                          <w:rPr>
                            <w:rFonts w:eastAsia="Calibri"/>
                            <w:rtl/>
                          </w:rPr>
                        </w:pPr>
                        <w:r>
                          <w:rPr>
                            <w:rFonts w:eastAsia="Calibri"/>
                          </w:rPr>
                          <w:t>I                                                         II</w:t>
                        </w:r>
                      </w:p>
                    </w:txbxContent>
                  </v:textbox>
                </v:shape>
                <v:group id="_x0000_s21018" style="position:absolute;left:3368;top:5773;width:5485;height:4559" coordorigin="3368,5773" coordsize="5485,4559">
                  <v:group id="_x0000_s21019" style="position:absolute;left:7499;top:7415;width:1354;height:425" coordorigin="8263,9011" coordsize="1354,425">
                    <v:line id="_x0000_s21020" style="position:absolute" from="8263,9223" to="8826,9223">
                      <v:stroke startarrow="block"/>
                    </v:line>
                    <v:shape id="_x0000_s21021" type="#_x0000_t202" style="position:absolute;left:8453;top:9011;width:1164;height:425" filled="f" stroked="f">
                      <v:textbox style="mso-next-textbox:#_x0000_s21021">
                        <w:txbxContent>
                          <w:p w:rsidR="00C42E18" w:rsidRDefault="00C42E18">
                            <w:pPr>
                              <w:rPr>
                                <w:vertAlign w:val="subscript"/>
                              </w:rPr>
                            </w:pPr>
                            <w:r>
                              <w:t>CH</w:t>
                            </w:r>
                            <w:r>
                              <w:rPr>
                                <w:vertAlign w:val="subscript"/>
                              </w:rPr>
                              <w:t>4(g)</w:t>
                            </w:r>
                          </w:p>
                        </w:txbxContent>
                      </v:textbox>
                    </v:shape>
                  </v:group>
                  <v:group id="_x0000_s21022" style="position:absolute;left:3368;top:5773;width:4487;height:4559" coordorigin="3368,5773" coordsize="4487,4559">
                    <v:group id="_x0000_s21023" style="position:absolute;left:3368;top:5992;width:4487;height:4340" coordorigin="4132,2697" coordsize="4487,4340">
                      <v:group id="_x0000_s21024" style="position:absolute;left:4132;top:4223;width:4487;height:2814" coordorigin="4132,4223" coordsize="4487,2814">
                        <v:group id="_x0000_s21025" style="position:absolute;left:4132;top:4645;width:3957;height:2392" coordorigin="4132,4645" coordsize="3957,2392">
                          <v:group id="_x0000_s21026" style="position:absolute;left:4132;top:4645;width:3957;height:2392" coordorigin="4207,5108" coordsize="3957,2392">
                            <v:group id="_x0000_s21027" style="position:absolute;left:4526;top:5108;width:3318;height:2131" coordorigin="4433,5108" coordsize="3318,2131">
                              <v:group id="_x0000_s21028" style="position:absolute;left:4433;top:5108;width:3318;height:2131" coordorigin="4433,5108" coordsize="3318,2131">
                                <v:group id="_x0000_s21029" style="position:absolute;left:4533;top:5186;width:3120;height:2053" coordorigin="4533,5186" coordsize="3120,1602">
                                  <v:roundrect id="_x0000_s21030" style="position:absolute;left:4533;top:5186;width:1402;height:1602" arcsize="8040f"/>
                                  <v:roundrect id="_x0000_s21031" style="position:absolute;left:6251;top:5186;width:1402;height:1602" arcsize="8040f"/>
                                </v:group>
                                <v:rect id="_x0000_s21032" style="position:absolute;left:4433;top:5108;width:3318;height:414" stroked="f"/>
                              </v:group>
                              <v:roundrect id="_x0000_s21033" style="position:absolute;left:4621;top:7062;width:1239;height:105" arcsize="10923f" fillcolor="black"/>
                              <v:roundrect id="_x0000_s21034" style="position:absolute;left:6339;top:7062;width:1239;height:105" arcsize="10923f" fillcolor="black"/>
                            </v:group>
                            <v:rect id="_x0000_s21035" style="position:absolute;left:4207;top:7313;width:3957;height:187" fillcolor="silver"/>
                          </v:group>
                          <v:group id="_x0000_s21036" style="position:absolute;left:4702;top:4676;width:2808;height:1810" coordorigin="4702,4676" coordsize="2808,1810">
                            <v:shape id="_x0000_s21037" type="#_x0000_t75" style="position:absolute;left:4702;top:4676;width:100;height:1810">
                              <v:imagedata r:id="rId65" o:title="syspic139" croptop="4657f" cropbottom="23362f" cropleft="36470f" cropright="27367f"/>
                            </v:shape>
                            <v:shape id="_x0000_s21038" type="#_x0000_t75" style="position:absolute;left:7410;top:4676;width:100;height:1810">
                              <v:imagedata r:id="rId65" o:title="syspic139" croptop="4657f" cropbottom="23362f" cropleft="36470f" cropright="27367f"/>
                            </v:shape>
                          </v:group>
                        </v:group>
                        <v:group id="_x0000_s21039" style="position:absolute;left:7066;top:4223;width:1553;height:2279" coordorigin="7303,5199" coordsize="1553,1753">
                          <v:group id="_x0000_s21040" style="position:absolute;left:7303;top:5199;width:1553;height:1753" coordorigin="7301,5197" coordsize="1753,1753">
                            <v:line id="_x0000_s21041" style="position:absolute" from="7301,5197" to="7301,6950"/>
                            <v:line id="_x0000_s21042" style="position:absolute;rotation:-90" from="8178,4320" to="8178,6073"/>
                          </v:group>
                          <v:group id="_x0000_s21043" style="position:absolute;left:7491;top:5374;width:1365;height:1578" coordorigin="7301,5197" coordsize="1753,1753">
                            <v:line id="_x0000_s21044" style="position:absolute" from="7301,5197" to="7301,6950"/>
                            <v:line id="_x0000_s21045" style="position:absolute;rotation:-90" from="8178,4320" to="8178,6073"/>
                          </v:group>
                        </v:group>
                      </v:group>
                      <v:group id="_x0000_s21046" style="position:absolute;left:4837;top:2697;width:2462;height:1626" coordorigin="4837,2697" coordsize="2462,1626">
                        <v:group id="_x0000_s21047" style="position:absolute;left:4837;top:2697;width:2462;height:540" coordorigin="1944,3694" coordsize="1362,438">
                          <v:shape id="_x0000_s21048" type="#_x0000_t19" style="position:absolute;left:2630;top:3694;width:676;height:438"/>
                          <v:shape id="_x0000_s21049" type="#_x0000_t19" style="position:absolute;left:1944;top:3694;width:676;height:438;flip:x"/>
                        </v:group>
                        <v:group id="_x0000_s21050" style="position:absolute;left:4953;top:2935;width:2229;height:1388" coordorigin="4953,2935" coordsize="2229,1388">
                          <v:group id="_x0000_s21051" style="position:absolute;left:5435;top:2935;width:1272;height:953" coordorigin="1954,2868" coordsize="1324,1227">
                            <v:group id="_x0000_s21052" style="position:absolute;left:1954;top:3657;width:1324;height:438;flip:y" coordorigin="1944,3694" coordsize="1362,438">
                              <v:shape id="_x0000_s21053" type="#_x0000_t19" style="position:absolute;left:2630;top:3694;width:676;height:438"/>
                              <v:shape id="_x0000_s21054" type="#_x0000_t19" style="position:absolute;left:1944;top:3694;width:676;height:438;flip:x"/>
                            </v:group>
                            <v:group id="_x0000_s21055" style="position:absolute;left:1957;top:2868;width:1317;height:762" coordorigin="1952,2868" coordsize="1317,762">
                              <v:group id="_x0000_s21056" style="position:absolute;left:2441;top:2868;width:340;height:451" coordorigin="2655,4796" coordsize="202,451">
                                <v:line id="_x0000_s21057" style="position:absolute" from="2655,4796" to="2655,5247"/>
                                <v:line id="_x0000_s21058" style="position:absolute" from="2857,4796" to="2857,5247"/>
                              </v:group>
                              <v:group id="_x0000_s21059" style="position:absolute;left:1952;top:3317;width:1317;height:313" coordorigin="1965,3342" coordsize="1317,313">
                                <v:line id="_x0000_s21060" style="position:absolute;flip:x" from="1965,3342" to="2441,3655"/>
                                <v:line id="_x0000_s21061" style="position:absolute" from="2806,3342" to="3282,3655"/>
                              </v:group>
                            </v:group>
                          </v:group>
                          <v:group id="_x0000_s21062" style="position:absolute;left:4953;top:3699;width:2229;height:624" coordorigin="4953,3699" coordsize="2229,624">
                            <v:group id="_x0000_s21063" style="position:absolute;left:4953;top:3699;width:2229;height:381" coordorigin="4965,3699" coordsize="2229,243">
                              <v:line id="_x0000_s21064" style="position:absolute;flip:x" from="4965,3699" to="5422,3942"/>
                              <v:line id="_x0000_s21065" style="position:absolute" from="6737,3699" to="7194,3942"/>
                            </v:group>
                            <v:group id="_x0000_s21066" style="position:absolute;left:5329;top:3851;width:1477;height:369" coordorigin="4965,3699" coordsize="2229,243">
                              <v:line id="_x0000_s21067" style="position:absolute;flip:x" from="4965,3699" to="5422,3942"/>
                              <v:line id="_x0000_s21068" style="position:absolute" from="6737,3699" to="7194,3942"/>
                            </v:group>
                            <v:group id="_x0000_s21069" style="position:absolute;left:5761;top:3954;width:613;height:369" coordorigin="4965,3699" coordsize="2229,243">
                              <v:line id="_x0000_s21070" style="position:absolute;flip:x" from="4965,3699" to="5422,3942"/>
                              <v:line id="_x0000_s21071" style="position:absolute" from="6737,3699" to="7194,3942"/>
                            </v:group>
                          </v:group>
                        </v:group>
                      </v:group>
                    </v:group>
                    <v:group id="_x0000_s21072" style="position:absolute;left:3882;top:5773;width:2732;height:813" coordorigin="3882,5773" coordsize="2732,813">
                      <v:rect id="_x0000_s21073" style="position:absolute;left:3882;top:5898;width:1052;height:688" stroked="f"/>
                      <v:rect id="_x0000_s21074" style="position:absolute;left:5562;top:5875;width:1052;height:688" stroked="f"/>
                      <v:rect id="_x0000_s21075" style="position:absolute;left:4858;top:5773;width:827;height:388" stroked="f"/>
                    </v:group>
                  </v:group>
                </v:group>
              </v:group>
              <v:shape id="_x0000_s21076" type="#_x0000_t202" style="position:absolute;left:4723;top:14162;width:2242;height:489" filled="f" stroked="f">
                <v:textbox style="mso-next-textbox:#_x0000_s21076">
                  <w:txbxContent>
                    <w:p w:rsidR="00C42E18" w:rsidRDefault="00C42E18">
                      <w:pPr>
                        <w:bidi w:val="0"/>
                        <w:rPr>
                          <w:color w:val="0000FF"/>
                        </w:rPr>
                      </w:pPr>
                      <w:r>
                        <w:rPr>
                          <w:rFonts w:cs="David" w:hint="cs"/>
                          <w:color w:val="0000FF"/>
                          <w:rtl/>
                        </w:rPr>
                        <w:t>אוויר</w:t>
                      </w:r>
                      <w:r>
                        <w:rPr>
                          <w:color w:val="0000FF"/>
                        </w:rPr>
                        <w:t xml:space="preserve">            </w:t>
                      </w:r>
                      <w:r>
                        <w:rPr>
                          <w:color w:val="0000FF"/>
                          <w:sz w:val="16"/>
                          <w:szCs w:val="16"/>
                        </w:rPr>
                        <w:t xml:space="preserve"> </w:t>
                      </w:r>
                      <w:r>
                        <w:rPr>
                          <w:color w:val="0000FF"/>
                        </w:rPr>
                        <w:t>CH</w:t>
                      </w:r>
                      <w:r>
                        <w:rPr>
                          <w:color w:val="0000FF"/>
                          <w:vertAlign w:val="subscript"/>
                        </w:rPr>
                        <w:t>4(g)</w:t>
                      </w:r>
                      <w:r>
                        <w:rPr>
                          <w:color w:val="0000FF"/>
                        </w:rPr>
                        <w:t xml:space="preserve">   </w:t>
                      </w:r>
                    </w:p>
                  </w:txbxContent>
                </v:textbox>
              </v:shape>
            </v:group>
            <v:shape id="_x0000_s21078" type="#_x0000_t75" style="position:absolute;left:6022;top:11630;width:1391;height:348">
              <v:imagedata r:id="rId66" o:title="kleibait%20product309_image1_size1"/>
            </v:shape>
            <w10:anchorlock/>
          </v:group>
        </w:pict>
      </w:r>
      <w:r w:rsidR="005735F6">
        <w:rPr>
          <w:rFonts w:cs="David" w:hint="cs"/>
          <w:rtl/>
        </w:rPr>
        <w:t>גם כאן מומלץ לבקש מהתלמידים לצייר תרשים של הניסוי שהם הציעו:</w:t>
      </w:r>
    </w:p>
    <w:p w:rsidR="005735F6" w:rsidRDefault="005735F6">
      <w:pPr>
        <w:pStyle w:val="NormalWeb"/>
        <w:bidi/>
        <w:spacing w:before="0" w:beforeAutospacing="0" w:after="0" w:afterAutospacing="0" w:line="360" w:lineRule="auto"/>
        <w:rPr>
          <w:rFonts w:cs="David"/>
          <w:rtl/>
        </w:rPr>
      </w:pPr>
    </w:p>
    <w:p w:rsidR="005735F6" w:rsidRDefault="005735F6">
      <w:pPr>
        <w:pStyle w:val="NormalWeb"/>
        <w:bidi/>
        <w:spacing w:before="0" w:beforeAutospacing="0" w:after="0" w:afterAutospacing="0" w:line="360" w:lineRule="auto"/>
        <w:rPr>
          <w:rFonts w:cs="David"/>
          <w:rtl/>
        </w:rPr>
      </w:pPr>
    </w:p>
    <w:p w:rsidR="005735F6" w:rsidRDefault="005735F6">
      <w:pPr>
        <w:pStyle w:val="NormalWeb"/>
        <w:bidi/>
        <w:spacing w:before="0" w:beforeAutospacing="0" w:after="0" w:afterAutospacing="0" w:line="360" w:lineRule="auto"/>
        <w:rPr>
          <w:rFonts w:cs="David"/>
          <w:rtl/>
        </w:rPr>
      </w:pPr>
    </w:p>
    <w:p w:rsidR="005735F6" w:rsidRDefault="005735F6">
      <w:pPr>
        <w:pStyle w:val="NormalWeb"/>
        <w:bidi/>
        <w:spacing w:before="0" w:beforeAutospacing="0" w:after="0" w:afterAutospacing="0" w:line="360" w:lineRule="auto"/>
        <w:rPr>
          <w:rFonts w:cs="David"/>
          <w:rtl/>
        </w:rPr>
      </w:pPr>
    </w:p>
    <w:p w:rsidR="005735F6" w:rsidRDefault="005735F6">
      <w:pPr>
        <w:pStyle w:val="NormalWeb"/>
        <w:bidi/>
        <w:spacing w:before="0" w:beforeAutospacing="0" w:after="0" w:afterAutospacing="0" w:line="360" w:lineRule="auto"/>
        <w:rPr>
          <w:rFonts w:cs="David"/>
          <w:rtl/>
        </w:rPr>
      </w:pPr>
    </w:p>
    <w:p w:rsidR="005735F6" w:rsidRDefault="005735F6">
      <w:pPr>
        <w:pStyle w:val="NormalWeb"/>
        <w:bidi/>
        <w:spacing w:before="0" w:beforeAutospacing="0" w:after="0" w:afterAutospacing="0" w:line="360" w:lineRule="auto"/>
        <w:rPr>
          <w:rFonts w:cs="David"/>
          <w:rtl/>
        </w:rPr>
      </w:pPr>
    </w:p>
    <w:p w:rsidR="005735F6" w:rsidRDefault="005735F6">
      <w:pPr>
        <w:pStyle w:val="NormalWeb"/>
        <w:bidi/>
        <w:spacing w:before="0" w:beforeAutospacing="0" w:after="0" w:afterAutospacing="0" w:line="360" w:lineRule="auto"/>
        <w:rPr>
          <w:rFonts w:cs="David"/>
          <w:rtl/>
        </w:rPr>
      </w:pPr>
    </w:p>
    <w:p w:rsidR="005735F6" w:rsidRDefault="005735F6">
      <w:pPr>
        <w:pStyle w:val="NormalWeb"/>
        <w:bidi/>
        <w:spacing w:before="0" w:beforeAutospacing="0" w:after="0" w:afterAutospacing="0" w:line="360" w:lineRule="auto"/>
        <w:rPr>
          <w:rFonts w:cs="David"/>
          <w:rtl/>
        </w:rPr>
      </w:pPr>
    </w:p>
    <w:p w:rsidR="005735F6" w:rsidRDefault="005735F6">
      <w:pPr>
        <w:pStyle w:val="NormalWeb"/>
        <w:bidi/>
        <w:spacing w:before="0" w:beforeAutospacing="0" w:after="0" w:afterAutospacing="0" w:line="360" w:lineRule="auto"/>
        <w:rPr>
          <w:rFonts w:cs="David"/>
          <w:rtl/>
        </w:rPr>
      </w:pPr>
    </w:p>
    <w:p w:rsidR="005735F6" w:rsidRDefault="005735F6">
      <w:pPr>
        <w:pStyle w:val="NormalWeb"/>
        <w:bidi/>
        <w:spacing w:before="0" w:beforeAutospacing="0" w:after="0" w:afterAutospacing="0" w:line="360" w:lineRule="auto"/>
        <w:rPr>
          <w:rFonts w:cs="David"/>
          <w:rtl/>
        </w:rPr>
      </w:pPr>
    </w:p>
    <w:p w:rsidR="005735F6" w:rsidRDefault="005735F6">
      <w:pPr>
        <w:pStyle w:val="NormalWeb"/>
        <w:bidi/>
        <w:spacing w:before="0" w:beforeAutospacing="0" w:after="0" w:afterAutospacing="0" w:line="360" w:lineRule="auto"/>
        <w:ind w:left="-99"/>
        <w:rPr>
          <w:rFonts w:cs="David"/>
          <w:rtl/>
        </w:rPr>
      </w:pPr>
    </w:p>
    <w:p w:rsidR="005735F6" w:rsidRDefault="005735F6">
      <w:pPr>
        <w:pStyle w:val="NormalWeb"/>
        <w:bidi/>
        <w:spacing w:before="0" w:beforeAutospacing="0" w:after="0" w:afterAutospacing="0" w:line="360" w:lineRule="auto"/>
        <w:ind w:left="-99"/>
        <w:rPr>
          <w:rFonts w:cs="David"/>
          <w:rtl/>
        </w:rPr>
      </w:pPr>
    </w:p>
    <w:p w:rsidR="005735F6" w:rsidRDefault="005735F6">
      <w:pPr>
        <w:pStyle w:val="NormalWeb"/>
        <w:bidi/>
        <w:spacing w:before="0" w:beforeAutospacing="0" w:after="0" w:afterAutospacing="0" w:line="360" w:lineRule="auto"/>
        <w:ind w:left="-99"/>
        <w:rPr>
          <w:rFonts w:cs="David"/>
          <w:rtl/>
        </w:rPr>
      </w:pPr>
    </w:p>
    <w:p w:rsidR="005735F6" w:rsidRDefault="005735F6">
      <w:pPr>
        <w:pStyle w:val="NormalWeb"/>
        <w:bidi/>
        <w:spacing w:before="0" w:beforeAutospacing="0" w:after="0" w:afterAutospacing="0" w:line="360" w:lineRule="auto"/>
        <w:ind w:left="-99"/>
        <w:rPr>
          <w:rFonts w:cs="David"/>
          <w:rtl/>
        </w:rPr>
      </w:pPr>
    </w:p>
    <w:p w:rsidR="005735F6" w:rsidRDefault="005735F6">
      <w:pPr>
        <w:pStyle w:val="NormalWeb"/>
        <w:bidi/>
        <w:spacing w:before="0" w:beforeAutospacing="0" w:after="0" w:afterAutospacing="0" w:line="360" w:lineRule="auto"/>
        <w:ind w:left="-99"/>
        <w:rPr>
          <w:rFonts w:cs="David"/>
          <w:rtl/>
        </w:rPr>
      </w:pPr>
    </w:p>
    <w:p w:rsidR="005735F6" w:rsidRDefault="00C54832">
      <w:pPr>
        <w:tabs>
          <w:tab w:val="left" w:pos="793"/>
        </w:tabs>
        <w:spacing w:line="360" w:lineRule="auto"/>
        <w:ind w:left="-1"/>
        <w:rPr>
          <w:rFonts w:cs="David"/>
          <w:b/>
          <w:bCs/>
          <w:sz w:val="28"/>
          <w:szCs w:val="28"/>
          <w:rtl/>
        </w:rPr>
      </w:pPr>
      <w:r w:rsidRPr="00C54832">
        <w:rPr>
          <w:rFonts w:cs="David"/>
          <w:noProof/>
          <w:sz w:val="20"/>
          <w:rtl/>
          <w:lang w:val="he-IL"/>
        </w:rPr>
        <w:lastRenderedPageBreak/>
        <w:pict>
          <v:shape id="_x0000_s5854" type="#_x0000_t64" style="position:absolute;left:0;text-align:left;margin-left:63.35pt;margin-top:14.2pt;width:468.8pt;height:55.95pt;z-index:340;mso-position-horizontal-relative:page" adj="1018"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93</w:t>
      </w:r>
      <w:r w:rsidR="005735F6">
        <w:rPr>
          <w:rFonts w:cs="David" w:hint="cs"/>
          <w:b/>
          <w:bCs/>
          <w:color w:val="0000FF"/>
          <w:sz w:val="28"/>
          <w:szCs w:val="28"/>
          <w:rtl/>
          <w:lang w:eastAsia="en-US"/>
        </w:rPr>
        <w:t>)</w:t>
      </w:r>
    </w:p>
    <w:p w:rsidR="005735F6" w:rsidRDefault="005735F6">
      <w:pPr>
        <w:pStyle w:val="NormalWeb"/>
        <w:tabs>
          <w:tab w:val="left" w:pos="793"/>
        </w:tabs>
        <w:bidi/>
        <w:spacing w:before="0" w:beforeAutospacing="0" w:after="0" w:afterAutospacing="0" w:line="360" w:lineRule="auto"/>
        <w:ind w:left="-1"/>
        <w:rPr>
          <w:rFonts w:cs="David"/>
          <w:rtl/>
        </w:rPr>
      </w:pPr>
      <w:r>
        <w:rPr>
          <w:rFonts w:cs="David" w:hint="cs"/>
          <w:rtl/>
        </w:rPr>
        <w:t xml:space="preserve">קבע מהו סוג העירור שעוברת מולקולה </w:t>
      </w:r>
      <w:r>
        <w:rPr>
          <w:rFonts w:cs="David"/>
        </w:rPr>
        <w:t>CH</w:t>
      </w:r>
      <w:r>
        <w:rPr>
          <w:rFonts w:cs="David"/>
          <w:vertAlign w:val="subscript"/>
        </w:rPr>
        <w:t>4</w:t>
      </w:r>
      <w:r>
        <w:rPr>
          <w:rFonts w:cs="David" w:hint="cs"/>
          <w:rtl/>
        </w:rPr>
        <w:t xml:space="preserve"> כאשר היא בולעת פוטון מתחום </w:t>
      </w:r>
      <w:r>
        <w:rPr>
          <w:rFonts w:cs="David"/>
        </w:rPr>
        <w:t>IR</w:t>
      </w:r>
      <w:r>
        <w:rPr>
          <w:rFonts w:cs="David" w:hint="cs"/>
          <w:rtl/>
        </w:rPr>
        <w:t xml:space="preserve">: אלקטרוני </w:t>
      </w:r>
    </w:p>
    <w:p w:rsidR="005735F6" w:rsidRDefault="005735F6">
      <w:pPr>
        <w:pStyle w:val="NormalWeb"/>
        <w:tabs>
          <w:tab w:val="left" w:pos="793"/>
        </w:tabs>
        <w:bidi/>
        <w:spacing w:before="0" w:beforeAutospacing="0" w:after="0" w:afterAutospacing="0" w:line="360" w:lineRule="auto"/>
        <w:ind w:left="-1"/>
        <w:rPr>
          <w:rFonts w:cs="David"/>
          <w:rtl/>
        </w:rPr>
      </w:pPr>
      <w:r>
        <w:rPr>
          <w:rFonts w:cs="David" w:hint="cs"/>
          <w:rtl/>
        </w:rPr>
        <w:t xml:space="preserve">או ויברציוני. </w:t>
      </w:r>
      <w:r>
        <w:rPr>
          <w:rFonts w:cs="David" w:hint="cs"/>
          <w:u w:val="single"/>
          <w:rtl/>
        </w:rPr>
        <w:t>הסבר כיצד קבעת</w:t>
      </w:r>
      <w:r>
        <w:rPr>
          <w:rFonts w:cs="David" w:hint="cs"/>
          <w:rtl/>
        </w:rPr>
        <w:t>.</w:t>
      </w:r>
    </w:p>
    <w:p w:rsidR="005735F6" w:rsidRDefault="005735F6">
      <w:pPr>
        <w:spacing w:line="360" w:lineRule="auto"/>
        <w:ind w:left="-1"/>
        <w:rPr>
          <w:rFonts w:cs="David"/>
          <w:sz w:val="16"/>
          <w:szCs w:val="16"/>
          <w:rtl/>
        </w:rPr>
      </w:pPr>
    </w:p>
    <w:p w:rsidR="005735F6" w:rsidRDefault="00C54832">
      <w:pPr>
        <w:tabs>
          <w:tab w:val="left" w:pos="793"/>
        </w:tabs>
        <w:spacing w:line="360" w:lineRule="auto"/>
        <w:ind w:left="-1"/>
        <w:rPr>
          <w:rFonts w:cs="David"/>
          <w:rtl/>
        </w:rPr>
      </w:pPr>
      <w:r w:rsidRPr="00C54832">
        <w:rPr>
          <w:rFonts w:cs="David"/>
          <w:noProof/>
          <w:sz w:val="20"/>
          <w:rtl/>
          <w:lang w:val="he-IL"/>
        </w:rPr>
        <w:pict>
          <v:roundrect id="_x0000_s6037" style="position:absolute;left:0;text-align:left;margin-left:63.35pt;margin-top:15.4pt;width:468.8pt;height:30.6pt;z-index:351;mso-position-horizontal-relative:page" arcsize="19169f" filled="f" strokecolor="fuchsia">
            <v:stroke dashstyle="dash"/>
            <w10:wrap anchorx="page"/>
          </v:roundrect>
        </w:pict>
      </w:r>
      <w:r w:rsidR="005735F6">
        <w:rPr>
          <w:rFonts w:cs="David" w:hint="cs"/>
          <w:b/>
          <w:bCs/>
          <w:color w:val="FF00FF"/>
          <w:sz w:val="28"/>
          <w:szCs w:val="28"/>
          <w:rtl/>
        </w:rPr>
        <w:t>התשובה:</w:t>
      </w:r>
    </w:p>
    <w:p w:rsidR="005735F6" w:rsidRDefault="005735F6">
      <w:pPr>
        <w:pStyle w:val="NormalWeb"/>
        <w:bidi/>
        <w:spacing w:before="0" w:beforeAutospacing="0" w:after="0" w:afterAutospacing="0" w:line="360" w:lineRule="auto"/>
        <w:ind w:left="-1"/>
        <w:rPr>
          <w:rFonts w:cs="David"/>
          <w:rtl/>
          <w:lang w:eastAsia="he-IL"/>
        </w:rPr>
      </w:pPr>
      <w:r>
        <w:rPr>
          <w:rFonts w:cs="David" w:hint="cs"/>
          <w:rtl/>
          <w:lang w:eastAsia="he-IL"/>
        </w:rPr>
        <w:t xml:space="preserve">עירור ויברציוני. אנרגיית הפוטון של קרינת </w:t>
      </w:r>
      <w:r>
        <w:rPr>
          <w:rFonts w:cs="David" w:hint="cs"/>
          <w:lang w:eastAsia="he-IL"/>
        </w:rPr>
        <w:t>IR</w:t>
      </w:r>
      <w:r>
        <w:rPr>
          <w:rFonts w:cs="David" w:hint="cs"/>
          <w:rtl/>
          <w:lang w:eastAsia="he-IL"/>
        </w:rPr>
        <w:t xml:space="preserve"> אינה מספיקה לעירור אלקטרוני.</w:t>
      </w:r>
    </w:p>
    <w:p w:rsidR="005735F6" w:rsidRDefault="005735F6">
      <w:pPr>
        <w:spacing w:line="360" w:lineRule="auto"/>
        <w:ind w:left="-1"/>
        <w:rPr>
          <w:rFonts w:cs="David"/>
          <w:rtl/>
        </w:rPr>
      </w:pPr>
    </w:p>
    <w:p w:rsidR="005735F6" w:rsidRDefault="005735F6">
      <w:pPr>
        <w:spacing w:line="360" w:lineRule="auto"/>
        <w:ind w:left="-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735F6" w:rsidRDefault="005735F6">
      <w:pPr>
        <w:spacing w:line="360" w:lineRule="auto"/>
        <w:ind w:left="-1"/>
        <w:rPr>
          <w:rFonts w:cs="David"/>
          <w:rtl/>
        </w:rPr>
      </w:pPr>
    </w:p>
    <w:p w:rsidR="005735F6" w:rsidRDefault="005735F6">
      <w:pPr>
        <w:spacing w:line="360" w:lineRule="auto"/>
        <w:ind w:left="-1"/>
        <w:rPr>
          <w:rFonts w:cs="David"/>
          <w:rtl/>
        </w:rPr>
      </w:pPr>
      <w:r>
        <w:rPr>
          <w:rFonts w:cs="David" w:hint="cs"/>
          <w:rtl/>
        </w:rPr>
        <w:t xml:space="preserve">הציון גבוה מאוד. התלמידים הכירו את  סוגי עירור שאותו עוברת מולקולה בבליעת פוטון הקרינה, ואיזה עירור היא עוברת: אלקטרוני בבליעת פוטון הקרינה מתחום הנראה ומתחום </w:t>
      </w:r>
      <w:r>
        <w:rPr>
          <w:rFonts w:cs="David" w:hint="cs"/>
        </w:rPr>
        <w:t>UV</w:t>
      </w:r>
      <w:r>
        <w:rPr>
          <w:rFonts w:cs="David" w:hint="cs"/>
          <w:rtl/>
        </w:rPr>
        <w:t xml:space="preserve"> של הספקטרום האלקטרומגנטי; ויברציוני בבליעת פוטון הקרינה מתחום </w:t>
      </w:r>
      <w:r>
        <w:rPr>
          <w:rFonts w:cs="David" w:hint="cs"/>
        </w:rPr>
        <w:t>IR</w:t>
      </w:r>
      <w:r>
        <w:rPr>
          <w:rFonts w:cs="David" w:hint="cs"/>
          <w:rtl/>
        </w:rPr>
        <w:t xml:space="preserve"> .</w:t>
      </w:r>
    </w:p>
    <w:p w:rsidR="005735F6" w:rsidRDefault="005735F6">
      <w:pPr>
        <w:spacing w:line="360" w:lineRule="auto"/>
        <w:ind w:left="-1"/>
        <w:rPr>
          <w:rFonts w:cs="David"/>
          <w:rtl/>
        </w:rPr>
      </w:pPr>
    </w:p>
    <w:p w:rsidR="005735F6" w:rsidRDefault="00C54832">
      <w:pPr>
        <w:pStyle w:val="a7"/>
        <w:tabs>
          <w:tab w:val="left" w:pos="651"/>
        </w:tabs>
        <w:spacing w:line="360" w:lineRule="auto"/>
      </w:pPr>
      <w:r w:rsidRPr="00C54832">
        <w:rPr>
          <w:rFonts w:cs="David"/>
          <w:noProof/>
          <w:sz w:val="20"/>
          <w:lang w:val="he-IL"/>
        </w:rPr>
        <w:pict>
          <v:shape id="_x0000_s21081" type="#_x0000_t98" style="position:absolute;margin-left:63.35pt;margin-top:9.75pt;width:468.25pt;height:200.8pt;z-index:-8;mso-position-horizontal-relative:page" adj="2211" filled="f" fillcolor="#969696" strokecolor="#f39">
            <v:stroke dashstyle="dash"/>
            <v:textbox inset="1pt,1pt,1pt,1pt"/>
            <w10:wrap anchorx="page"/>
          </v:shape>
        </w:pict>
      </w:r>
    </w:p>
    <w:p w:rsidR="005735F6" w:rsidRDefault="005735F6">
      <w:pPr>
        <w:pStyle w:val="a7"/>
        <w:tabs>
          <w:tab w:val="left" w:pos="651"/>
        </w:tabs>
        <w:spacing w:line="360" w:lineRule="auto"/>
        <w:jc w:val="right"/>
        <w:rPr>
          <w:rtl/>
        </w:rPr>
      </w:pPr>
    </w:p>
    <w:p w:rsidR="005735F6" w:rsidRDefault="005735F6" w:rsidP="00C83E11">
      <w:pPr>
        <w:spacing w:line="360" w:lineRule="auto"/>
        <w:ind w:left="-1" w:right="-426"/>
        <w:rPr>
          <w:rFonts w:cs="David"/>
          <w:rtl/>
        </w:rPr>
      </w:pPr>
      <w:r>
        <w:rPr>
          <w:rFonts w:cs="David" w:hint="cs"/>
          <w:rtl/>
        </w:rPr>
        <w:t>התנאי להצלחה בסעיפים א'-ב' הוא הבנת התיאור של הניסוי המתואר והסקת מסקנות מן המידע.</w:t>
      </w:r>
    </w:p>
    <w:p w:rsidR="005735F6" w:rsidRDefault="005735F6" w:rsidP="00C83E11">
      <w:pPr>
        <w:spacing w:line="360" w:lineRule="auto"/>
        <w:ind w:left="-1"/>
        <w:rPr>
          <w:rFonts w:cs="David"/>
          <w:rtl/>
        </w:rPr>
      </w:pPr>
      <w:r>
        <w:rPr>
          <w:rFonts w:cs="David" w:hint="cs"/>
          <w:rtl/>
        </w:rPr>
        <w:t>בעת ביצוע ניסויים במעבדה, מומלץ לבקש מהתלמידים להסביר מה מתרחש בכל אחד משלבי הניסוי ולרשום הסברים אלה בדו"ח.</w:t>
      </w:r>
    </w:p>
    <w:p w:rsidR="005735F6" w:rsidRDefault="005735F6" w:rsidP="00C83E11">
      <w:pPr>
        <w:spacing w:line="360" w:lineRule="auto"/>
        <w:ind w:left="-1" w:right="-142"/>
        <w:rPr>
          <w:rFonts w:cs="David"/>
          <w:rtl/>
        </w:rPr>
      </w:pPr>
      <w:r>
        <w:rPr>
          <w:rFonts w:cs="David" w:hint="cs"/>
          <w:rtl/>
        </w:rPr>
        <w:t xml:space="preserve">מומלץ לבצע ניסוי "בקבוקים לוהטים" כניסוי ברמה </w:t>
      </w:r>
      <w:r>
        <w:rPr>
          <w:rFonts w:cs="David" w:hint="cs"/>
        </w:rPr>
        <w:t>II</w:t>
      </w:r>
      <w:r>
        <w:rPr>
          <w:rFonts w:cs="David" w:hint="cs"/>
          <w:rtl/>
        </w:rPr>
        <w:t xml:space="preserve"> מלא (פרק 2 בספר הלימוד "יש לי כימיה    עם הסביבה" מאת דפנה מנדלר, אסנת אהרוני, מלכה יאיון, מכון ויצמן למדע). ביצוע הניסוי עוזר לתלמידים להבין את הקשר בין שינוי הטמפרטורה במערכת, המכילה גז כלשהו, כתוצאה מהקרנת הגז בקרינת </w:t>
      </w:r>
      <w:r>
        <w:rPr>
          <w:rFonts w:cs="David" w:hint="cs"/>
        </w:rPr>
        <w:t>IR</w:t>
      </w:r>
      <w:r>
        <w:rPr>
          <w:rFonts w:cs="David" w:hint="cs"/>
          <w:rtl/>
        </w:rPr>
        <w:t xml:space="preserve"> באורך גל מסוים.</w:t>
      </w:r>
    </w:p>
    <w:p w:rsidR="005735F6" w:rsidRDefault="005735F6">
      <w:pPr>
        <w:spacing w:line="360" w:lineRule="auto"/>
        <w:ind w:left="-1"/>
        <w:rPr>
          <w:rFonts w:cs="David"/>
          <w:rtl/>
        </w:rPr>
      </w:pPr>
    </w:p>
    <w:p w:rsidR="005735F6" w:rsidRDefault="005735F6">
      <w:pPr>
        <w:ind w:left="-1"/>
        <w:rPr>
          <w:rFonts w:cs="David"/>
          <w:rtl/>
        </w:rPr>
      </w:pPr>
    </w:p>
    <w:p w:rsidR="005735F6" w:rsidRDefault="005735F6">
      <w:pPr>
        <w:spacing w:line="360" w:lineRule="auto"/>
        <w:ind w:left="-1"/>
        <w:rPr>
          <w:rFonts w:cs="David"/>
          <w:rtl/>
        </w:rPr>
      </w:pPr>
    </w:p>
    <w:p w:rsidR="005735F6" w:rsidRDefault="005735F6">
      <w:pPr>
        <w:ind w:left="-1"/>
        <w:rPr>
          <w:rtl/>
        </w:rPr>
      </w:pPr>
    </w:p>
    <w:p w:rsidR="005735F6" w:rsidRDefault="00C54832">
      <w:pPr>
        <w:spacing w:line="360" w:lineRule="auto"/>
        <w:ind w:left="-1"/>
        <w:rPr>
          <w:rFonts w:cs="David"/>
          <w:b/>
          <w:bCs/>
          <w:color w:val="0000FF"/>
          <w:sz w:val="28"/>
          <w:szCs w:val="28"/>
          <w:rtl/>
          <w:lang w:eastAsia="en-US"/>
        </w:rPr>
      </w:pPr>
      <w:r w:rsidRPr="00C54832">
        <w:rPr>
          <w:rFonts w:cs="David"/>
          <w:noProof/>
          <w:sz w:val="20"/>
          <w:rtl/>
          <w:lang w:val="he-IL"/>
        </w:rPr>
        <w:pict>
          <v:shape id="_x0000_s5855" type="#_x0000_t64" style="position:absolute;left:0;text-align:left;margin-left:63.35pt;margin-top:17.3pt;width:468.8pt;height:30.35pt;z-index:341;mso-position-horizontal-relative:page" adj="1672" filled="f" strokecolor="blue">
            <v:stroke dashstyle="dash"/>
            <w10:wrap anchorx="page"/>
          </v:shape>
        </w:pict>
      </w:r>
      <w:r w:rsidR="005735F6">
        <w:rPr>
          <w:rFonts w:cs="David" w:hint="cs"/>
          <w:b/>
          <w:bCs/>
          <w:color w:val="FF0000"/>
          <w:sz w:val="28"/>
          <w:szCs w:val="28"/>
          <w:rtl/>
          <w:lang w:eastAsia="en-US"/>
        </w:rPr>
        <w:t>סעיף ג'</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80</w:t>
      </w:r>
      <w:r w:rsidR="005735F6">
        <w:rPr>
          <w:rFonts w:cs="David" w:hint="cs"/>
          <w:b/>
          <w:bCs/>
          <w:color w:val="0000FF"/>
          <w:sz w:val="28"/>
          <w:szCs w:val="28"/>
          <w:rtl/>
          <w:lang w:eastAsia="en-US"/>
        </w:rPr>
        <w:t>)</w:t>
      </w:r>
    </w:p>
    <w:p w:rsidR="005735F6" w:rsidRDefault="005735F6">
      <w:pPr>
        <w:pStyle w:val="NormalWeb"/>
        <w:tabs>
          <w:tab w:val="left" w:pos="793"/>
        </w:tabs>
        <w:bidi/>
        <w:spacing w:before="0" w:beforeAutospacing="0" w:after="0" w:afterAutospacing="0" w:line="360" w:lineRule="auto"/>
        <w:ind w:left="-1" w:right="-567"/>
        <w:rPr>
          <w:rFonts w:cs="David"/>
          <w:rtl/>
        </w:rPr>
      </w:pPr>
      <w:r>
        <w:rPr>
          <w:rFonts w:cs="David" w:hint="cs"/>
          <w:rtl/>
        </w:rPr>
        <w:t xml:space="preserve">התחום שבין </w:t>
      </w:r>
      <w:r>
        <w:rPr>
          <w:rFonts w:cs="David"/>
          <w:lang w:val="ru-RU"/>
        </w:rPr>
        <w:t>8</w:t>
      </w:r>
      <w:r>
        <w:rPr>
          <w:rFonts w:cs="David" w:hint="cs"/>
          <w:rtl/>
          <w:lang w:val="ru-RU"/>
        </w:rPr>
        <w:t xml:space="preserve"> מיקרון ל- </w:t>
      </w:r>
      <w:r>
        <w:rPr>
          <w:rFonts w:cs="David"/>
        </w:rPr>
        <w:t>12</w:t>
      </w:r>
      <w:r>
        <w:rPr>
          <w:rFonts w:cs="David" w:hint="cs"/>
          <w:rtl/>
        </w:rPr>
        <w:t xml:space="preserve"> מיקרון מכונה "החלון האטמוספרי האינפרא-אדום". הסבר מדוע.</w:t>
      </w:r>
    </w:p>
    <w:p w:rsidR="005735F6" w:rsidRDefault="005735F6">
      <w:pPr>
        <w:spacing w:line="360" w:lineRule="auto"/>
        <w:ind w:left="-1"/>
        <w:rPr>
          <w:rFonts w:cs="David"/>
          <w:b/>
          <w:bCs/>
          <w:color w:val="FF0000"/>
          <w:sz w:val="16"/>
          <w:szCs w:val="16"/>
          <w:rtl/>
          <w:lang w:eastAsia="en-US"/>
        </w:rPr>
      </w:pPr>
    </w:p>
    <w:p w:rsidR="005735F6" w:rsidRDefault="00C54832">
      <w:pPr>
        <w:tabs>
          <w:tab w:val="left" w:pos="793"/>
        </w:tabs>
        <w:spacing w:line="360" w:lineRule="auto"/>
        <w:ind w:left="-1"/>
        <w:rPr>
          <w:rFonts w:cs="David"/>
          <w:rtl/>
        </w:rPr>
      </w:pPr>
      <w:r w:rsidRPr="00C54832">
        <w:rPr>
          <w:rFonts w:cs="David"/>
          <w:noProof/>
          <w:sz w:val="20"/>
          <w:rtl/>
          <w:lang w:val="he-IL"/>
        </w:rPr>
        <w:pict>
          <v:roundrect id="_x0000_s6038" style="position:absolute;left:0;text-align:left;margin-left:63.35pt;margin-top:14.7pt;width:468.8pt;height:53.15pt;z-index:352;mso-position-horizontal-relative:page" arcsize="17509f" filled="f" strokecolor="fuchsia">
            <v:stroke dashstyle="dash"/>
            <w10:wrap anchorx="page"/>
          </v:roundrect>
        </w:pict>
      </w:r>
      <w:r w:rsidR="005735F6">
        <w:rPr>
          <w:rFonts w:cs="David" w:hint="cs"/>
          <w:b/>
          <w:bCs/>
          <w:color w:val="FF00FF"/>
          <w:sz w:val="28"/>
          <w:szCs w:val="28"/>
          <w:rtl/>
        </w:rPr>
        <w:t>התשובה:</w:t>
      </w:r>
    </w:p>
    <w:p w:rsidR="005735F6" w:rsidRDefault="005735F6" w:rsidP="006C1AED">
      <w:pPr>
        <w:spacing w:line="360" w:lineRule="auto"/>
        <w:ind w:left="-1" w:right="-284"/>
        <w:rPr>
          <w:rFonts w:cs="David"/>
          <w:b/>
          <w:bCs/>
          <w:color w:val="FF0000"/>
          <w:sz w:val="28"/>
          <w:szCs w:val="28"/>
          <w:rtl/>
          <w:lang w:eastAsia="en-US"/>
        </w:rPr>
      </w:pPr>
      <w:r>
        <w:rPr>
          <w:rFonts w:cs="David" w:hint="cs"/>
          <w:rtl/>
        </w:rPr>
        <w:t xml:space="preserve">התחום בין </w:t>
      </w:r>
      <w:r>
        <w:rPr>
          <w:rFonts w:cs="David"/>
        </w:rPr>
        <w:t>8</w:t>
      </w:r>
      <w:r>
        <w:rPr>
          <w:rFonts w:cs="David" w:hint="cs"/>
          <w:rtl/>
        </w:rPr>
        <w:t xml:space="preserve"> מיקרון ל- </w:t>
      </w:r>
      <w:r>
        <w:rPr>
          <w:rFonts w:cs="David"/>
        </w:rPr>
        <w:t>12</w:t>
      </w:r>
      <w:r>
        <w:rPr>
          <w:rFonts w:cs="David" w:hint="cs"/>
          <w:rtl/>
        </w:rPr>
        <w:t xml:space="preserve"> מיקרון נקרא בשם "החלון האטמוספרי האינפרא-אדום", כי גזי החממה העיקריים (</w:t>
      </w:r>
      <w:r>
        <w:rPr>
          <w:rFonts w:cs="David" w:hint="cs"/>
          <w:u w:val="single"/>
          <w:rtl/>
        </w:rPr>
        <w:t>או</w:t>
      </w:r>
      <w:r>
        <w:rPr>
          <w:rFonts w:cs="David" w:hint="cs"/>
          <w:rtl/>
        </w:rPr>
        <w:t xml:space="preserve">: </w:t>
      </w:r>
      <w:r>
        <w:rPr>
          <w:rFonts w:cs="David"/>
        </w:rPr>
        <w:t>CO</w:t>
      </w:r>
      <w:r>
        <w:rPr>
          <w:rFonts w:cs="David"/>
          <w:vertAlign w:val="subscript"/>
        </w:rPr>
        <w:t>2(g)</w:t>
      </w:r>
      <w:r>
        <w:rPr>
          <w:rFonts w:cs="David" w:hint="cs"/>
          <w:rtl/>
        </w:rPr>
        <w:t xml:space="preserve"> ו- </w:t>
      </w:r>
      <w:r>
        <w:rPr>
          <w:rFonts w:cs="David"/>
        </w:rPr>
        <w:t>H</w:t>
      </w:r>
      <w:r>
        <w:rPr>
          <w:rFonts w:cs="David"/>
          <w:vertAlign w:val="subscript"/>
        </w:rPr>
        <w:t>2</w:t>
      </w:r>
      <w:r>
        <w:rPr>
          <w:rFonts w:cs="David"/>
        </w:rPr>
        <w:t>O</w:t>
      </w:r>
      <w:r>
        <w:rPr>
          <w:rFonts w:cs="David"/>
          <w:vertAlign w:val="subscript"/>
        </w:rPr>
        <w:t>(g)</w:t>
      </w:r>
      <w:r>
        <w:rPr>
          <w:rFonts w:cs="David" w:hint="cs"/>
          <w:rtl/>
        </w:rPr>
        <w:t xml:space="preserve"> ) אינם בולעים בתחום זה, וקרינת </w:t>
      </w:r>
      <w:r>
        <w:rPr>
          <w:rFonts w:cs="David" w:hint="cs"/>
        </w:rPr>
        <w:t>IR</w:t>
      </w:r>
      <w:r>
        <w:rPr>
          <w:rFonts w:cs="David" w:hint="cs"/>
          <w:rtl/>
        </w:rPr>
        <w:t xml:space="preserve"> נפלטת החוצה לחלל החיצון.</w:t>
      </w:r>
    </w:p>
    <w:p w:rsidR="005735F6" w:rsidRDefault="005735F6">
      <w:pPr>
        <w:spacing w:line="360" w:lineRule="auto"/>
        <w:ind w:left="-1"/>
        <w:rPr>
          <w:rFonts w:cs="David"/>
          <w:b/>
          <w:bCs/>
          <w:color w:val="FF0000"/>
          <w:sz w:val="28"/>
          <w:szCs w:val="28"/>
          <w:rtl/>
          <w:lang w:eastAsia="en-US"/>
        </w:rPr>
      </w:pPr>
    </w:p>
    <w:p w:rsidR="005735F6" w:rsidRDefault="005735F6">
      <w:pPr>
        <w:spacing w:line="360" w:lineRule="auto"/>
        <w:ind w:left="-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735F6" w:rsidRDefault="005735F6">
      <w:pPr>
        <w:spacing w:line="360" w:lineRule="auto"/>
        <w:ind w:left="43"/>
        <w:rPr>
          <w:rFonts w:cs="David"/>
          <w:b/>
          <w:bCs/>
          <w:color w:val="FF0000"/>
          <w:sz w:val="28"/>
          <w:szCs w:val="28"/>
          <w:rtl/>
          <w:lang w:eastAsia="en-US"/>
        </w:rPr>
      </w:pPr>
    </w:p>
    <w:p w:rsidR="005735F6" w:rsidRDefault="005735F6">
      <w:pPr>
        <w:spacing w:line="360" w:lineRule="auto"/>
        <w:ind w:left="-1"/>
        <w:rPr>
          <w:rFonts w:cs="David"/>
          <w:rtl/>
        </w:rPr>
      </w:pPr>
      <w:r>
        <w:rPr>
          <w:rFonts w:cs="David" w:hint="cs"/>
          <w:rtl/>
        </w:rPr>
        <w:lastRenderedPageBreak/>
        <w:t xml:space="preserve">רוב התלמידים הכירו את ההגדרה של "החלון האטמוספרי האינפרא-אדום" ולא התקשו לענות על השאלה. היו תלמידים שכתבו הסברים כלליים ללא התייחסות לגזי חממה: </w:t>
      </w:r>
    </w:p>
    <w:p w:rsidR="005735F6" w:rsidRDefault="005735F6">
      <w:pPr>
        <w:tabs>
          <w:tab w:val="left" w:pos="425"/>
        </w:tabs>
        <w:spacing w:line="360" w:lineRule="auto"/>
        <w:ind w:left="-1"/>
        <w:rPr>
          <w:rFonts w:cs="Guttman Yad-Brush"/>
          <w:sz w:val="20"/>
          <w:szCs w:val="20"/>
          <w:rtl/>
        </w:rPr>
      </w:pPr>
      <w:r>
        <w:rPr>
          <w:rFonts w:cs="David" w:hint="eastAsia"/>
        </w:rPr>
        <w:t>•</w:t>
      </w:r>
      <w:r>
        <w:rPr>
          <w:rFonts w:cs="David" w:hint="cs"/>
          <w:rtl/>
        </w:rPr>
        <w:tab/>
      </w:r>
      <w:r>
        <w:rPr>
          <w:rFonts w:cs="Guttman Yad-Brush" w:hint="cs"/>
          <w:sz w:val="20"/>
          <w:szCs w:val="20"/>
          <w:rtl/>
        </w:rPr>
        <w:t xml:space="preserve">"בתחום זה הקרינה נפלטת החוצה." </w:t>
      </w:r>
    </w:p>
    <w:p w:rsidR="005735F6" w:rsidRDefault="005735F6">
      <w:pPr>
        <w:tabs>
          <w:tab w:val="left" w:pos="425"/>
        </w:tabs>
        <w:spacing w:line="360" w:lineRule="auto"/>
        <w:ind w:left="-1"/>
        <w:rPr>
          <w:rFonts w:cs="Guttman Yad-Brush"/>
          <w:sz w:val="20"/>
          <w:szCs w:val="20"/>
          <w:rtl/>
        </w:rPr>
      </w:pPr>
      <w:r>
        <w:rPr>
          <w:rFonts w:cs="David" w:hint="eastAsia"/>
        </w:rPr>
        <w:t>•</w:t>
      </w:r>
      <w:r>
        <w:rPr>
          <w:rFonts w:cs="David" w:hint="cs"/>
          <w:rtl/>
        </w:rPr>
        <w:tab/>
      </w:r>
      <w:r>
        <w:rPr>
          <w:rFonts w:cs="Guttman Yad-Brush" w:hint="cs"/>
          <w:sz w:val="20"/>
          <w:szCs w:val="20"/>
          <w:rtl/>
        </w:rPr>
        <w:t xml:space="preserve">"זהו תחום ללא בליעה." </w:t>
      </w:r>
    </w:p>
    <w:p w:rsidR="005735F6" w:rsidRDefault="005735F6">
      <w:pPr>
        <w:spacing w:line="360" w:lineRule="auto"/>
        <w:ind w:left="-1"/>
        <w:rPr>
          <w:rFonts w:cs="David"/>
          <w:rtl/>
        </w:rPr>
      </w:pPr>
    </w:p>
    <w:p w:rsidR="005735F6" w:rsidRDefault="00C54832">
      <w:pPr>
        <w:spacing w:before="250" w:after="376"/>
        <w:ind w:left="-1"/>
        <w:jc w:val="center"/>
        <w:rPr>
          <w:rFonts w:ascii="Arial" w:eastAsia="Arial Unicode MS" w:hAnsi="Arial" w:cs="Arial"/>
          <w:b/>
          <w:bCs/>
          <w:sz w:val="16"/>
          <w:szCs w:val="16"/>
        </w:rPr>
      </w:pPr>
      <w:r w:rsidRPr="00C54832">
        <w:rPr>
          <w:rFonts w:cs="David"/>
          <w:noProof/>
          <w:sz w:val="16"/>
          <w:szCs w:val="16"/>
          <w:lang w:val="he-IL"/>
        </w:rPr>
        <w:pict>
          <v:shape id="_x0000_s21082" type="#_x0000_t98" style="position:absolute;left:0;text-align:left;margin-left:63.25pt;margin-top:4.1pt;width:468.25pt;height:156.2pt;z-index:-7;mso-position-horizontal-relative:page" adj="3154" filled="f" fillcolor="#969696" strokecolor="#f39">
            <v:stroke dashstyle="dash"/>
            <v:textbox inset="1pt,1pt,1pt,1pt"/>
            <w10:wrap anchorx="page"/>
          </v:shape>
        </w:pict>
      </w:r>
    </w:p>
    <w:p w:rsidR="005735F6" w:rsidRDefault="005735F6">
      <w:pPr>
        <w:spacing w:line="360" w:lineRule="auto"/>
        <w:ind w:left="-1" w:right="284"/>
        <w:rPr>
          <w:rFonts w:cs="David"/>
          <w:rtl/>
        </w:rPr>
      </w:pPr>
      <w:r>
        <w:rPr>
          <w:rFonts w:cs="David" w:hint="cs"/>
          <w:rtl/>
        </w:rPr>
        <w:t xml:space="preserve">מומלץ להציע לתלמידים לקרוא (כהעשרה) את המאמר "מתאן - גז חממה, גז קטלני ומקור אנרגיה ירוק", מאת ד"ר דרור בר-ניר, "גליליאו", גיליון 107, יולי 2007: </w:t>
      </w:r>
    </w:p>
    <w:p w:rsidR="005735F6" w:rsidRDefault="00C54832">
      <w:pPr>
        <w:bidi w:val="0"/>
        <w:spacing w:line="360" w:lineRule="auto"/>
        <w:ind w:left="709" w:right="284"/>
        <w:rPr>
          <w:rFonts w:cs="David"/>
        </w:rPr>
      </w:pPr>
      <w:hyperlink r:id="rId67" w:history="1">
        <w:r w:rsidR="005735F6">
          <w:rPr>
            <w:rStyle w:val="Hyperlink"/>
            <w:rFonts w:cs="David"/>
          </w:rPr>
          <w:t>http://telem.openu.ac.il/courses/c20237/methane-g.htm</w:t>
        </w:r>
      </w:hyperlink>
    </w:p>
    <w:p w:rsidR="005735F6" w:rsidRDefault="005735F6" w:rsidP="000F0EE1">
      <w:pPr>
        <w:spacing w:line="360" w:lineRule="auto"/>
        <w:ind w:left="-1" w:right="-426"/>
        <w:rPr>
          <w:rFonts w:cs="David"/>
        </w:rPr>
      </w:pPr>
      <w:r>
        <w:rPr>
          <w:rFonts w:cs="David" w:hint="cs"/>
          <w:rtl/>
        </w:rPr>
        <w:t>מקורות העשרה נוספים על אפקט החממה אפשר למצוא באתר הספר "יש לי כימיה עם הסביבה":</w:t>
      </w:r>
    </w:p>
    <w:p w:rsidR="005735F6" w:rsidRDefault="00C54832">
      <w:pPr>
        <w:bidi w:val="0"/>
        <w:spacing w:line="360" w:lineRule="auto"/>
        <w:ind w:left="709" w:right="284"/>
        <w:rPr>
          <w:rFonts w:cs="David"/>
        </w:rPr>
      </w:pPr>
      <w:hyperlink r:id="rId68" w:history="1">
        <w:r w:rsidR="005735F6">
          <w:rPr>
            <w:rStyle w:val="Hyperlink"/>
            <w:rFonts w:cs="David"/>
          </w:rPr>
          <w:t>http://stwww.weizmann.ac.il/g-chem/sviva/</w:t>
        </w:r>
      </w:hyperlink>
    </w:p>
    <w:p w:rsidR="005735F6" w:rsidRDefault="005735F6">
      <w:pPr>
        <w:bidi w:val="0"/>
        <w:spacing w:line="360" w:lineRule="auto"/>
        <w:ind w:left="-1" w:right="284"/>
        <w:rPr>
          <w:rFonts w:cs="David"/>
        </w:rPr>
      </w:pPr>
    </w:p>
    <w:p w:rsidR="005735F6" w:rsidRDefault="005735F6">
      <w:pPr>
        <w:spacing w:line="360" w:lineRule="auto"/>
        <w:ind w:left="-1" w:right="284"/>
        <w:rPr>
          <w:rFonts w:cs="David"/>
          <w:rtl/>
        </w:rPr>
      </w:pPr>
    </w:p>
    <w:p w:rsidR="005735F6" w:rsidRDefault="00C54832">
      <w:pPr>
        <w:spacing w:line="360" w:lineRule="auto"/>
        <w:ind w:left="-1"/>
        <w:rPr>
          <w:rFonts w:cs="David"/>
          <w:b/>
          <w:bCs/>
          <w:color w:val="FF0000"/>
          <w:sz w:val="28"/>
          <w:szCs w:val="28"/>
          <w:rtl/>
          <w:lang w:eastAsia="en-US"/>
        </w:rPr>
      </w:pPr>
      <w:r w:rsidRPr="00C54832">
        <w:rPr>
          <w:rFonts w:cs="David"/>
          <w:noProof/>
          <w:sz w:val="20"/>
          <w:rtl/>
          <w:lang w:val="he-IL"/>
        </w:rPr>
        <w:pict>
          <v:shape id="_x0000_s5857" type="#_x0000_t64" style="position:absolute;left:0;text-align:left;margin-left:62.7pt;margin-top:12.35pt;width:468.8pt;height:146.65pt;z-index:343;mso-position-horizontal-relative:page" adj="383" filled="f" strokecolor="blue">
            <v:stroke dashstyle="dash"/>
            <w10:wrap anchorx="page"/>
          </v:shape>
        </w:pict>
      </w:r>
    </w:p>
    <w:p w:rsidR="005735F6" w:rsidRDefault="005735F6">
      <w:pPr>
        <w:tabs>
          <w:tab w:val="left" w:pos="5480"/>
        </w:tabs>
        <w:spacing w:line="360" w:lineRule="auto"/>
        <w:ind w:left="-1"/>
        <w:rPr>
          <w:rFonts w:cs="David"/>
          <w:rtl/>
        </w:rPr>
      </w:pPr>
      <w:r>
        <w:rPr>
          <w:rFonts w:cs="David" w:hint="cs"/>
          <w:rtl/>
        </w:rPr>
        <w:t>הניסוי השני נעשה כדי לקבוע את ריכוז</w:t>
      </w:r>
      <w:r>
        <w:rPr>
          <w:rFonts w:cs="David"/>
          <w:rtl/>
        </w:rPr>
        <w:t xml:space="preserve"> </w:t>
      </w:r>
      <w:r>
        <w:rPr>
          <w:rFonts w:cs="David" w:hint="cs"/>
          <w:rtl/>
        </w:rPr>
        <w:t>יוני היוד,</w:t>
      </w:r>
      <w:r>
        <w:rPr>
          <w:rFonts w:cs="David"/>
          <w:rtl/>
        </w:rPr>
        <w:t xml:space="preserve"> </w:t>
      </w:r>
      <w:r>
        <w:rPr>
          <w:rFonts w:cs="David"/>
        </w:rPr>
        <w:t>I</w:t>
      </w:r>
      <w:r>
        <w:rPr>
          <w:rFonts w:cs="David"/>
          <w:vertAlign w:val="superscript"/>
        </w:rPr>
        <w:sym w:font="Symbol" w:char="F02D"/>
      </w:r>
      <w:r>
        <w:rPr>
          <w:rFonts w:cs="David"/>
          <w:vertAlign w:val="subscript"/>
        </w:rPr>
        <w:t>(aq)</w:t>
      </w:r>
      <w:r>
        <w:rPr>
          <w:rFonts w:cs="David"/>
          <w:rtl/>
        </w:rPr>
        <w:t xml:space="preserve"> </w:t>
      </w:r>
      <w:r>
        <w:rPr>
          <w:rFonts w:cs="David" w:hint="cs"/>
          <w:rtl/>
        </w:rPr>
        <w:t>, במים. השיטה מבוססת על תגובת</w:t>
      </w:r>
      <w:r>
        <w:rPr>
          <w:rFonts w:cs="David"/>
          <w:rtl/>
        </w:rPr>
        <w:t xml:space="preserve"> </w:t>
      </w:r>
      <w:r>
        <w:rPr>
          <w:rFonts w:cs="David" w:hint="cs"/>
          <w:rtl/>
        </w:rPr>
        <w:t>שיקוע</w:t>
      </w:r>
      <w:r>
        <w:rPr>
          <w:rFonts w:cs="David"/>
          <w:rtl/>
        </w:rPr>
        <w:t xml:space="preserve"> </w:t>
      </w:r>
    </w:p>
    <w:p w:rsidR="005735F6" w:rsidRDefault="005735F6">
      <w:pPr>
        <w:tabs>
          <w:tab w:val="left" w:pos="5480"/>
        </w:tabs>
        <w:spacing w:line="360" w:lineRule="auto"/>
        <w:ind w:left="-1"/>
        <w:rPr>
          <w:rFonts w:cs="David"/>
          <w:rtl/>
        </w:rPr>
      </w:pPr>
      <w:r>
        <w:rPr>
          <w:rFonts w:cs="David" w:hint="cs"/>
          <w:rtl/>
        </w:rPr>
        <w:t>של</w:t>
      </w:r>
      <w:r>
        <w:rPr>
          <w:rFonts w:cs="David"/>
          <w:rtl/>
        </w:rPr>
        <w:t xml:space="preserve"> </w:t>
      </w:r>
      <w:r>
        <w:rPr>
          <w:rFonts w:cs="David" w:hint="cs"/>
          <w:rtl/>
        </w:rPr>
        <w:t>כסף</w:t>
      </w:r>
      <w:r>
        <w:rPr>
          <w:rFonts w:cs="David"/>
          <w:rtl/>
        </w:rPr>
        <w:t xml:space="preserve"> </w:t>
      </w:r>
      <w:r>
        <w:rPr>
          <w:rFonts w:cs="David" w:hint="cs"/>
          <w:rtl/>
        </w:rPr>
        <w:t xml:space="preserve">יודי, </w:t>
      </w:r>
      <w:r>
        <w:rPr>
          <w:rFonts w:cs="David"/>
        </w:rPr>
        <w:t>AgI</w:t>
      </w:r>
      <w:r>
        <w:rPr>
          <w:rFonts w:cs="David"/>
          <w:vertAlign w:val="subscript"/>
        </w:rPr>
        <w:t>(s)</w:t>
      </w:r>
      <w:r>
        <w:rPr>
          <w:rFonts w:cs="David"/>
          <w:rtl/>
        </w:rPr>
        <w:t xml:space="preserve"> </w:t>
      </w:r>
      <w:r>
        <w:rPr>
          <w:rFonts w:cs="David" w:hint="cs"/>
          <w:rtl/>
        </w:rPr>
        <w:t>.</w:t>
      </w:r>
      <w:r>
        <w:rPr>
          <w:rFonts w:cs="David"/>
          <w:rtl/>
        </w:rPr>
        <w:t xml:space="preserve"> </w:t>
      </w:r>
    </w:p>
    <w:p w:rsidR="005735F6" w:rsidRDefault="005735F6">
      <w:pPr>
        <w:tabs>
          <w:tab w:val="left" w:pos="5480"/>
        </w:tabs>
        <w:spacing w:line="360" w:lineRule="auto"/>
        <w:ind w:left="-1"/>
        <w:rPr>
          <w:rFonts w:cs="David"/>
          <w:rtl/>
        </w:rPr>
      </w:pPr>
      <w:r>
        <w:rPr>
          <w:rFonts w:cs="David" w:hint="cs"/>
          <w:rtl/>
        </w:rPr>
        <w:t xml:space="preserve">בשלב </w:t>
      </w:r>
      <w:r>
        <w:rPr>
          <w:rFonts w:cs="David" w:hint="cs"/>
        </w:rPr>
        <w:t>I</w:t>
      </w:r>
      <w:r>
        <w:rPr>
          <w:rFonts w:cs="David" w:hint="cs"/>
          <w:rtl/>
        </w:rPr>
        <w:t xml:space="preserve"> משַקעים את יוני ה- </w:t>
      </w:r>
      <w:r>
        <w:rPr>
          <w:rFonts w:cs="David" w:hint="cs"/>
        </w:rPr>
        <w:t xml:space="preserve"> </w:t>
      </w:r>
      <w:r>
        <w:rPr>
          <w:rFonts w:cs="David"/>
        </w:rPr>
        <w:t>I</w:t>
      </w:r>
      <w:r>
        <w:rPr>
          <w:rFonts w:cs="David"/>
          <w:vertAlign w:val="superscript"/>
        </w:rPr>
        <w:sym w:font="Symbol" w:char="F02D"/>
      </w:r>
      <w:r>
        <w:rPr>
          <w:rFonts w:cs="David"/>
          <w:vertAlign w:val="subscript"/>
        </w:rPr>
        <w:t>(aq)</w:t>
      </w:r>
      <w:r>
        <w:rPr>
          <w:rFonts w:cs="David" w:hint="cs"/>
          <w:rtl/>
        </w:rPr>
        <w:t xml:space="preserve"> באמצעות הוספה של תמיסת </w:t>
      </w:r>
      <w:r>
        <w:rPr>
          <w:rFonts w:cs="David"/>
        </w:rPr>
        <w:t>AgNO</w:t>
      </w:r>
      <w:r>
        <w:rPr>
          <w:rFonts w:cs="David"/>
          <w:vertAlign w:val="subscript"/>
        </w:rPr>
        <w:t>3(aq)</w:t>
      </w:r>
      <w:r>
        <w:rPr>
          <w:rFonts w:cs="David"/>
          <w:rtl/>
        </w:rPr>
        <w:t xml:space="preserve"> </w:t>
      </w:r>
      <w:r>
        <w:rPr>
          <w:rFonts w:cs="David" w:hint="cs"/>
          <w:rtl/>
        </w:rPr>
        <w:t>בעודף.</w:t>
      </w:r>
    </w:p>
    <w:p w:rsidR="005735F6" w:rsidRDefault="005735F6">
      <w:pPr>
        <w:tabs>
          <w:tab w:val="left" w:pos="5480"/>
        </w:tabs>
        <w:spacing w:line="360" w:lineRule="auto"/>
        <w:ind w:left="-1"/>
        <w:rPr>
          <w:rFonts w:cs="David"/>
          <w:rtl/>
        </w:rPr>
      </w:pPr>
      <w:r>
        <w:rPr>
          <w:rFonts w:cs="David" w:hint="cs"/>
          <w:rtl/>
        </w:rPr>
        <w:t xml:space="preserve">בשלב </w:t>
      </w:r>
      <w:r>
        <w:rPr>
          <w:rFonts w:cs="David" w:hint="cs"/>
        </w:rPr>
        <w:t>II</w:t>
      </w:r>
      <w:r>
        <w:rPr>
          <w:rFonts w:cs="David" w:hint="cs"/>
          <w:rtl/>
        </w:rPr>
        <w:t xml:space="preserve"> מטטרים את </w:t>
      </w:r>
      <w:r>
        <w:rPr>
          <w:rFonts w:cs="David"/>
          <w:rtl/>
        </w:rPr>
        <w:t>יוני</w:t>
      </w:r>
      <w:r>
        <w:rPr>
          <w:rFonts w:cs="David" w:hint="cs"/>
          <w:rtl/>
        </w:rPr>
        <w:t xml:space="preserve"> ה-</w:t>
      </w:r>
      <w:r>
        <w:rPr>
          <w:rFonts w:cs="David"/>
          <w:rtl/>
        </w:rPr>
        <w:t xml:space="preserve"> </w:t>
      </w:r>
      <w:r>
        <w:rPr>
          <w:rFonts w:cs="David"/>
        </w:rPr>
        <w:t>Ag</w:t>
      </w:r>
      <w:r>
        <w:rPr>
          <w:rFonts w:cs="David"/>
          <w:vertAlign w:val="superscript"/>
        </w:rPr>
        <w:t>+</w:t>
      </w:r>
      <w:r>
        <w:rPr>
          <w:rFonts w:cs="David"/>
          <w:vertAlign w:val="subscript"/>
        </w:rPr>
        <w:t>(aq)</w:t>
      </w:r>
      <w:r>
        <w:rPr>
          <w:rFonts w:cs="David" w:hint="cs"/>
          <w:rtl/>
        </w:rPr>
        <w:t xml:space="preserve"> שלא הגיבו, עם תמיסה המכילה יוני תיאוציאנט, </w:t>
      </w:r>
      <w:r>
        <w:rPr>
          <w:rFonts w:cs="David"/>
        </w:rPr>
        <w:t>SCN</w:t>
      </w:r>
      <w:r>
        <w:rPr>
          <w:rFonts w:cs="David"/>
          <w:vertAlign w:val="superscript"/>
        </w:rPr>
        <w:sym w:font="Symbol" w:char="F02D"/>
      </w:r>
      <w:r>
        <w:rPr>
          <w:rFonts w:cs="David"/>
          <w:vertAlign w:val="subscript"/>
        </w:rPr>
        <w:t>(aq)</w:t>
      </w:r>
      <w:r>
        <w:rPr>
          <w:rFonts w:cs="David" w:hint="cs"/>
          <w:rtl/>
        </w:rPr>
        <w:t xml:space="preserve"> ,</w:t>
      </w:r>
    </w:p>
    <w:p w:rsidR="005735F6" w:rsidRDefault="005735F6">
      <w:pPr>
        <w:tabs>
          <w:tab w:val="left" w:pos="5480"/>
        </w:tabs>
        <w:spacing w:line="360" w:lineRule="auto"/>
        <w:ind w:left="-1" w:right="-567"/>
        <w:rPr>
          <w:rFonts w:cs="David"/>
          <w:rtl/>
        </w:rPr>
      </w:pPr>
      <w:r>
        <w:rPr>
          <w:rFonts w:cs="David" w:hint="cs"/>
          <w:rtl/>
        </w:rPr>
        <w:t xml:space="preserve">בנוכחות יוני ברזל, </w:t>
      </w:r>
      <w:r>
        <w:rPr>
          <w:rFonts w:cs="David"/>
        </w:rPr>
        <w:t>Fe</w:t>
      </w:r>
      <w:r>
        <w:rPr>
          <w:rFonts w:cs="David"/>
          <w:vertAlign w:val="superscript"/>
        </w:rPr>
        <w:t>3+</w:t>
      </w:r>
      <w:r>
        <w:rPr>
          <w:rFonts w:cs="David"/>
          <w:vertAlign w:val="subscript"/>
        </w:rPr>
        <w:t>(aq)</w:t>
      </w:r>
      <w:r>
        <w:rPr>
          <w:rFonts w:cs="David"/>
          <w:rtl/>
        </w:rPr>
        <w:t> </w:t>
      </w:r>
      <w:r>
        <w:rPr>
          <w:rFonts w:cs="David" w:hint="cs"/>
          <w:rtl/>
        </w:rPr>
        <w:t xml:space="preserve">, המשמשים אינדיקטור בטיטרציה. בתגובה נוצר משקע לבן </w:t>
      </w:r>
      <w:r>
        <w:rPr>
          <w:rFonts w:cs="David"/>
        </w:rPr>
        <w:t>AgSCN</w:t>
      </w:r>
      <w:r>
        <w:rPr>
          <w:rFonts w:cs="David"/>
          <w:vertAlign w:val="subscript"/>
        </w:rPr>
        <w:t>(s)</w:t>
      </w:r>
      <w:r>
        <w:rPr>
          <w:rFonts w:cs="David"/>
          <w:rtl/>
        </w:rPr>
        <w:t xml:space="preserve"> </w:t>
      </w:r>
      <w:r>
        <w:rPr>
          <w:rFonts w:cs="David" w:hint="cs"/>
          <w:rtl/>
        </w:rPr>
        <w:t>.</w:t>
      </w:r>
      <w:r>
        <w:rPr>
          <w:rFonts w:cs="David"/>
          <w:rtl/>
        </w:rPr>
        <w:t xml:space="preserve"> </w:t>
      </w:r>
      <w:r>
        <w:rPr>
          <w:rFonts w:cs="David" w:hint="cs"/>
          <w:rtl/>
        </w:rPr>
        <w:t xml:space="preserve"> </w:t>
      </w:r>
    </w:p>
    <w:p w:rsidR="005735F6" w:rsidRDefault="005735F6">
      <w:pPr>
        <w:tabs>
          <w:tab w:val="left" w:pos="5480"/>
        </w:tabs>
        <w:spacing w:line="360" w:lineRule="auto"/>
        <w:ind w:left="-1" w:right="-567"/>
        <w:rPr>
          <w:rFonts w:cs="David"/>
          <w:rtl/>
        </w:rPr>
      </w:pPr>
      <w:r>
        <w:rPr>
          <w:rFonts w:cs="David" w:hint="cs"/>
          <w:rtl/>
        </w:rPr>
        <w:t xml:space="preserve">בנקודת הסיום של הטיטרציה נוצרים יוני </w:t>
      </w:r>
      <w:r>
        <w:rPr>
          <w:rFonts w:cs="David"/>
        </w:rPr>
        <w:t>FeSCN</w:t>
      </w:r>
      <w:r>
        <w:rPr>
          <w:rFonts w:cs="David"/>
          <w:vertAlign w:val="superscript"/>
        </w:rPr>
        <w:t>2+</w:t>
      </w:r>
      <w:r>
        <w:rPr>
          <w:rFonts w:cs="David"/>
          <w:vertAlign w:val="subscript"/>
        </w:rPr>
        <w:t>(aq)</w:t>
      </w:r>
      <w:r>
        <w:rPr>
          <w:rFonts w:cs="David" w:hint="cs"/>
          <w:rtl/>
        </w:rPr>
        <w:t xml:space="preserve"> שצבעם אדום.</w:t>
      </w:r>
    </w:p>
    <w:p w:rsidR="005735F6" w:rsidRDefault="005735F6">
      <w:pPr>
        <w:tabs>
          <w:tab w:val="left" w:pos="793"/>
          <w:tab w:val="left" w:pos="5480"/>
        </w:tabs>
        <w:spacing w:line="360" w:lineRule="auto"/>
        <w:ind w:left="-1"/>
        <w:rPr>
          <w:rFonts w:cs="David"/>
          <w:sz w:val="16"/>
          <w:szCs w:val="16"/>
          <w:rtl/>
        </w:rPr>
      </w:pPr>
    </w:p>
    <w:p w:rsidR="005735F6" w:rsidRDefault="00C54832">
      <w:pPr>
        <w:spacing w:line="360" w:lineRule="auto"/>
        <w:ind w:left="-1"/>
        <w:rPr>
          <w:rFonts w:cs="David"/>
          <w:b/>
          <w:bCs/>
          <w:color w:val="0000FF"/>
          <w:sz w:val="28"/>
          <w:szCs w:val="28"/>
          <w:rtl/>
          <w:lang w:eastAsia="en-US"/>
        </w:rPr>
      </w:pPr>
      <w:r w:rsidRPr="00C54832">
        <w:rPr>
          <w:rFonts w:cs="David"/>
          <w:noProof/>
          <w:sz w:val="20"/>
          <w:rtl/>
          <w:lang w:val="he-IL"/>
        </w:rPr>
        <w:pict>
          <v:shape id="_x0000_s5856" type="#_x0000_t64" style="position:absolute;left:0;text-align:left;margin-left:62.7pt;margin-top:21.25pt;width:468.8pt;height:30.35pt;z-index:342;mso-position-horizontal-relative:page" adj="1672" filled="f" strokecolor="blue">
            <v:stroke dashstyle="dash"/>
            <w10:wrap anchorx="page"/>
          </v:shape>
        </w:pict>
      </w:r>
      <w:r w:rsidR="005735F6">
        <w:rPr>
          <w:rFonts w:cs="David" w:hint="cs"/>
          <w:b/>
          <w:bCs/>
          <w:color w:val="FF0000"/>
          <w:sz w:val="28"/>
          <w:szCs w:val="28"/>
          <w:rtl/>
          <w:lang w:eastAsia="en-US"/>
        </w:rPr>
        <w:t>סעיף ד'</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74</w:t>
      </w:r>
      <w:r w:rsidR="005735F6">
        <w:rPr>
          <w:rFonts w:cs="David" w:hint="cs"/>
          <w:b/>
          <w:bCs/>
          <w:color w:val="0000FF"/>
          <w:sz w:val="28"/>
          <w:szCs w:val="28"/>
          <w:rtl/>
          <w:lang w:eastAsia="en-US"/>
        </w:rPr>
        <w:t>)</w:t>
      </w:r>
    </w:p>
    <w:p w:rsidR="005735F6" w:rsidRDefault="005735F6">
      <w:pPr>
        <w:tabs>
          <w:tab w:val="left" w:pos="793"/>
          <w:tab w:val="left" w:pos="5480"/>
        </w:tabs>
        <w:spacing w:line="360" w:lineRule="auto"/>
        <w:ind w:left="-1"/>
        <w:rPr>
          <w:rFonts w:cs="David"/>
          <w:rtl/>
        </w:rPr>
      </w:pPr>
      <w:r>
        <w:rPr>
          <w:rFonts w:cs="David" w:hint="cs"/>
          <w:rtl/>
        </w:rPr>
        <w:t xml:space="preserve">נסח את </w:t>
      </w:r>
      <w:r>
        <w:rPr>
          <w:rFonts w:cs="David" w:hint="cs"/>
          <w:u w:val="single"/>
          <w:rtl/>
        </w:rPr>
        <w:t>שלוש</w:t>
      </w:r>
      <w:r>
        <w:rPr>
          <w:rFonts w:cs="David" w:hint="cs"/>
          <w:rtl/>
        </w:rPr>
        <w:t xml:space="preserve"> התגובות המתרחשות בתהליך הקביעה של ריכוז יוני היוד,</w:t>
      </w:r>
      <w:r>
        <w:rPr>
          <w:rFonts w:cs="David"/>
          <w:rtl/>
        </w:rPr>
        <w:t xml:space="preserve"> </w:t>
      </w:r>
      <w:r>
        <w:rPr>
          <w:rFonts w:cs="David"/>
        </w:rPr>
        <w:t>I</w:t>
      </w:r>
      <w:r>
        <w:rPr>
          <w:rFonts w:cs="David"/>
          <w:vertAlign w:val="superscript"/>
        </w:rPr>
        <w:sym w:font="Symbol" w:char="F02D"/>
      </w:r>
      <w:r>
        <w:rPr>
          <w:rFonts w:cs="David"/>
          <w:vertAlign w:val="subscript"/>
        </w:rPr>
        <w:t>(aq)</w:t>
      </w:r>
      <w:r>
        <w:rPr>
          <w:rFonts w:cs="David" w:hint="cs"/>
          <w:rtl/>
        </w:rPr>
        <w:t xml:space="preserve"> , במים.</w:t>
      </w:r>
    </w:p>
    <w:p w:rsidR="005735F6" w:rsidRDefault="005735F6">
      <w:pPr>
        <w:tabs>
          <w:tab w:val="left" w:pos="793"/>
          <w:tab w:val="left" w:pos="5480"/>
        </w:tabs>
        <w:spacing w:line="360" w:lineRule="auto"/>
        <w:ind w:left="-1"/>
        <w:rPr>
          <w:rFonts w:cs="David"/>
          <w:sz w:val="16"/>
          <w:szCs w:val="16"/>
          <w:rtl/>
        </w:rPr>
      </w:pPr>
    </w:p>
    <w:p w:rsidR="005735F6" w:rsidRDefault="00C54832">
      <w:pPr>
        <w:tabs>
          <w:tab w:val="left" w:pos="793"/>
        </w:tabs>
        <w:spacing w:line="360" w:lineRule="auto"/>
        <w:ind w:left="-1"/>
        <w:rPr>
          <w:rFonts w:cs="David"/>
          <w:rtl/>
        </w:rPr>
      </w:pPr>
      <w:r w:rsidRPr="00C54832">
        <w:rPr>
          <w:rFonts w:cs="David"/>
          <w:b/>
          <w:bCs/>
          <w:noProof/>
          <w:color w:val="FF00FF"/>
          <w:sz w:val="20"/>
          <w:szCs w:val="28"/>
          <w:rtl/>
          <w:lang w:val="he-IL"/>
        </w:rPr>
        <w:pict>
          <v:roundrect id="_x0000_s6039" style="position:absolute;left:0;text-align:left;margin-left:62.7pt;margin-top:18.25pt;width:468.8pt;height:77.55pt;z-index:353;mso-position-horizontal-relative:page" arcsize="15194f" filled="f" strokecolor="fuchsia">
            <v:stroke dashstyle="dash"/>
            <w10:wrap anchorx="page"/>
          </v:roundrect>
        </w:pict>
      </w:r>
      <w:r w:rsidR="005735F6">
        <w:rPr>
          <w:rFonts w:cs="David" w:hint="cs"/>
          <w:b/>
          <w:bCs/>
          <w:color w:val="FF00FF"/>
          <w:sz w:val="28"/>
          <w:szCs w:val="28"/>
          <w:rtl/>
        </w:rPr>
        <w:t>התשובה:</w:t>
      </w:r>
    </w:p>
    <w:p w:rsidR="005735F6" w:rsidRDefault="005735F6">
      <w:pPr>
        <w:pStyle w:val="NormalWeb"/>
        <w:spacing w:before="0" w:beforeAutospacing="0" w:after="0" w:afterAutospacing="0" w:line="360" w:lineRule="auto"/>
        <w:ind w:left="1418"/>
        <w:rPr>
          <w:rFonts w:cs="David"/>
          <w:vertAlign w:val="subscript"/>
          <w:rtl/>
          <w:lang w:eastAsia="he-IL"/>
        </w:rPr>
      </w:pPr>
      <w:r>
        <w:rPr>
          <w:rFonts w:cs="David"/>
          <w:lang w:eastAsia="he-IL"/>
        </w:rPr>
        <w:t>Ag</w:t>
      </w:r>
      <w:r>
        <w:rPr>
          <w:rFonts w:cs="David"/>
          <w:vertAlign w:val="superscript"/>
          <w:lang w:eastAsia="he-IL"/>
        </w:rPr>
        <w:t>+</w:t>
      </w:r>
      <w:r>
        <w:rPr>
          <w:rFonts w:cs="David"/>
          <w:vertAlign w:val="subscript"/>
          <w:lang w:eastAsia="he-IL"/>
        </w:rPr>
        <w:t>(aq)</w:t>
      </w:r>
      <w:r>
        <w:rPr>
          <w:rFonts w:cs="David"/>
          <w:lang w:eastAsia="he-IL"/>
        </w:rPr>
        <w:t xml:space="preserve">  +  I</w:t>
      </w:r>
      <w:r>
        <w:rPr>
          <w:rFonts w:cs="David"/>
          <w:vertAlign w:val="superscript"/>
          <w:lang w:eastAsia="he-IL"/>
        </w:rPr>
        <w:sym w:font="Symbol" w:char="F02D"/>
      </w:r>
      <w:r>
        <w:rPr>
          <w:rFonts w:cs="David"/>
          <w:vertAlign w:val="subscript"/>
          <w:lang w:eastAsia="he-IL"/>
        </w:rPr>
        <w:t>(aq)</w:t>
      </w:r>
      <w:r>
        <w:rPr>
          <w:rFonts w:cs="David"/>
          <w:lang w:eastAsia="he-IL"/>
        </w:rPr>
        <w:t xml:space="preserve">  </w:t>
      </w:r>
      <w:r>
        <w:rPr>
          <w:rFonts w:cs="David"/>
          <w:lang w:eastAsia="he-IL"/>
        </w:rPr>
        <w:sym w:font="Symbol" w:char="F0AE"/>
      </w:r>
      <w:r>
        <w:rPr>
          <w:rFonts w:cs="David"/>
          <w:lang w:eastAsia="he-IL"/>
        </w:rPr>
        <w:t xml:space="preserve">  AgI</w:t>
      </w:r>
      <w:r>
        <w:rPr>
          <w:rFonts w:cs="David"/>
          <w:vertAlign w:val="subscript"/>
          <w:lang w:eastAsia="he-IL"/>
        </w:rPr>
        <w:t>(s)</w:t>
      </w:r>
    </w:p>
    <w:p w:rsidR="005735F6" w:rsidRDefault="005735F6">
      <w:pPr>
        <w:pStyle w:val="NormalWeb"/>
        <w:spacing w:before="0" w:beforeAutospacing="0" w:after="0" w:afterAutospacing="0" w:line="360" w:lineRule="auto"/>
        <w:ind w:left="1418"/>
        <w:rPr>
          <w:rFonts w:cs="David"/>
          <w:lang w:eastAsia="he-IL"/>
        </w:rPr>
      </w:pPr>
      <w:r>
        <w:rPr>
          <w:rFonts w:cs="David"/>
          <w:lang w:eastAsia="he-IL"/>
        </w:rPr>
        <w:t>Ag</w:t>
      </w:r>
      <w:r>
        <w:rPr>
          <w:rFonts w:cs="David"/>
          <w:vertAlign w:val="superscript"/>
          <w:lang w:eastAsia="he-IL"/>
        </w:rPr>
        <w:t>+</w:t>
      </w:r>
      <w:r>
        <w:rPr>
          <w:rFonts w:cs="David"/>
          <w:vertAlign w:val="subscript"/>
          <w:lang w:eastAsia="he-IL"/>
        </w:rPr>
        <w:t>(aq)</w:t>
      </w:r>
      <w:r>
        <w:rPr>
          <w:rFonts w:cs="David"/>
          <w:lang w:eastAsia="he-IL"/>
        </w:rPr>
        <w:t xml:space="preserve">  +  SCN</w:t>
      </w:r>
      <w:r>
        <w:rPr>
          <w:rFonts w:cs="David"/>
          <w:vertAlign w:val="superscript"/>
          <w:lang w:eastAsia="he-IL"/>
        </w:rPr>
        <w:sym w:font="Symbol" w:char="F02D"/>
      </w:r>
      <w:r>
        <w:rPr>
          <w:rFonts w:cs="David"/>
          <w:vertAlign w:val="subscript"/>
          <w:lang w:eastAsia="he-IL"/>
        </w:rPr>
        <w:t>(aq)</w:t>
      </w:r>
      <w:r>
        <w:rPr>
          <w:rFonts w:cs="David"/>
          <w:lang w:eastAsia="he-IL"/>
        </w:rPr>
        <w:t xml:space="preserve">  </w:t>
      </w:r>
      <w:r>
        <w:rPr>
          <w:rFonts w:cs="David"/>
          <w:lang w:eastAsia="he-IL"/>
        </w:rPr>
        <w:sym w:font="Symbol" w:char="F0AE"/>
      </w:r>
      <w:r>
        <w:rPr>
          <w:rFonts w:cs="David"/>
          <w:lang w:eastAsia="he-IL"/>
        </w:rPr>
        <w:t xml:space="preserve">  AgSCN</w:t>
      </w:r>
      <w:r>
        <w:rPr>
          <w:rFonts w:cs="David"/>
          <w:vertAlign w:val="subscript"/>
          <w:lang w:eastAsia="he-IL"/>
        </w:rPr>
        <w:t>(s)</w:t>
      </w:r>
    </w:p>
    <w:p w:rsidR="005735F6" w:rsidRDefault="005735F6">
      <w:pPr>
        <w:pStyle w:val="NormalWeb"/>
        <w:spacing w:before="0" w:beforeAutospacing="0" w:after="0" w:afterAutospacing="0" w:line="360" w:lineRule="auto"/>
        <w:ind w:left="1418"/>
        <w:rPr>
          <w:rFonts w:cs="David"/>
          <w:rtl/>
          <w:lang w:eastAsia="he-IL"/>
        </w:rPr>
      </w:pPr>
      <w:r>
        <w:rPr>
          <w:rFonts w:cs="David"/>
          <w:lang w:eastAsia="he-IL"/>
        </w:rPr>
        <w:t>Fe</w:t>
      </w:r>
      <w:r>
        <w:rPr>
          <w:rFonts w:cs="David"/>
          <w:vertAlign w:val="superscript"/>
          <w:lang w:eastAsia="he-IL"/>
        </w:rPr>
        <w:t>3+</w:t>
      </w:r>
      <w:r>
        <w:rPr>
          <w:rFonts w:cs="David"/>
          <w:vertAlign w:val="subscript"/>
          <w:lang w:eastAsia="he-IL"/>
        </w:rPr>
        <w:t>(aq)</w:t>
      </w:r>
      <w:r>
        <w:rPr>
          <w:rFonts w:cs="David"/>
          <w:lang w:eastAsia="he-IL"/>
        </w:rPr>
        <w:t xml:space="preserve">  +  SCN</w:t>
      </w:r>
      <w:r>
        <w:rPr>
          <w:rFonts w:cs="David"/>
          <w:vertAlign w:val="superscript"/>
          <w:lang w:eastAsia="he-IL"/>
        </w:rPr>
        <w:sym w:font="Symbol" w:char="F02D"/>
      </w:r>
      <w:r>
        <w:rPr>
          <w:rFonts w:cs="David"/>
          <w:vertAlign w:val="subscript"/>
          <w:lang w:eastAsia="he-IL"/>
        </w:rPr>
        <w:t>(aq)</w:t>
      </w:r>
      <w:r>
        <w:rPr>
          <w:rFonts w:cs="David"/>
          <w:lang w:eastAsia="he-IL"/>
        </w:rPr>
        <w:t xml:space="preserve">  </w:t>
      </w:r>
      <w:r>
        <w:rPr>
          <w:rFonts w:cs="David"/>
          <w:lang w:eastAsia="he-IL"/>
        </w:rPr>
        <w:sym w:font="Symbol" w:char="F0AE"/>
      </w:r>
      <w:r>
        <w:rPr>
          <w:rFonts w:cs="David"/>
          <w:lang w:eastAsia="he-IL"/>
        </w:rPr>
        <w:t xml:space="preserve">  FeSCN</w:t>
      </w:r>
      <w:r>
        <w:rPr>
          <w:rFonts w:cs="David"/>
          <w:vertAlign w:val="superscript"/>
          <w:lang w:eastAsia="he-IL"/>
        </w:rPr>
        <w:t>2+</w:t>
      </w:r>
      <w:r>
        <w:rPr>
          <w:rFonts w:cs="David"/>
          <w:vertAlign w:val="subscript"/>
          <w:lang w:eastAsia="he-IL"/>
        </w:rPr>
        <w:t>(aq)</w:t>
      </w:r>
    </w:p>
    <w:p w:rsidR="005735F6" w:rsidRDefault="005735F6">
      <w:pPr>
        <w:tabs>
          <w:tab w:val="left" w:pos="793"/>
          <w:tab w:val="left" w:pos="5480"/>
        </w:tabs>
        <w:spacing w:line="360" w:lineRule="auto"/>
        <w:ind w:left="368" w:hanging="425"/>
        <w:rPr>
          <w:rFonts w:cs="David"/>
          <w:sz w:val="16"/>
          <w:szCs w:val="16"/>
          <w:rtl/>
        </w:rPr>
      </w:pPr>
    </w:p>
    <w:p w:rsidR="005735F6" w:rsidRDefault="005735F6">
      <w:pPr>
        <w:tabs>
          <w:tab w:val="left" w:pos="793"/>
          <w:tab w:val="left" w:pos="5480"/>
        </w:tabs>
        <w:spacing w:line="360" w:lineRule="auto"/>
        <w:ind w:left="368" w:hanging="425"/>
        <w:rPr>
          <w:rFonts w:cs="David"/>
          <w:sz w:val="16"/>
          <w:szCs w:val="16"/>
          <w:rtl/>
        </w:rPr>
      </w:pPr>
    </w:p>
    <w:p w:rsidR="005735F6" w:rsidRDefault="005735F6">
      <w:pPr>
        <w:spacing w:line="360" w:lineRule="auto"/>
        <w:ind w:left="-1" w:firstLine="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tabs>
          <w:tab w:val="left" w:pos="5480"/>
        </w:tabs>
        <w:spacing w:line="360" w:lineRule="auto"/>
        <w:ind w:left="-1"/>
        <w:rPr>
          <w:rFonts w:cs="David"/>
          <w:rtl/>
        </w:rPr>
      </w:pPr>
    </w:p>
    <w:p w:rsidR="005735F6" w:rsidRDefault="005735F6">
      <w:pPr>
        <w:tabs>
          <w:tab w:val="left" w:pos="5480"/>
        </w:tabs>
        <w:spacing w:line="360" w:lineRule="auto"/>
        <w:ind w:left="-1"/>
        <w:rPr>
          <w:rFonts w:cs="David"/>
          <w:rtl/>
        </w:rPr>
      </w:pPr>
      <w:r>
        <w:rPr>
          <w:rFonts w:cs="David" w:hint="cs"/>
          <w:rtl/>
        </w:rPr>
        <w:t>רוב התלמידים ניסחו נכון את התגובות על פי המגיבים והתוצרים הנתונים, אך היו תלמידים שטעו בגלל אי-הבנה של תיאור הניסוי. הטעויות האופייניות שאותרו הן:</w:t>
      </w:r>
    </w:p>
    <w:p w:rsidR="005735F6" w:rsidRDefault="005735F6">
      <w:pPr>
        <w:spacing w:line="360" w:lineRule="auto"/>
        <w:ind w:left="425" w:hanging="425"/>
        <w:rPr>
          <w:rFonts w:cs="David"/>
          <w:rtl/>
          <w:lang w:val="he-IL"/>
        </w:rPr>
      </w:pPr>
      <w:r>
        <w:rPr>
          <w:rFonts w:cs="David"/>
          <w:lang w:val="he-IL"/>
        </w:rPr>
        <w:sym w:font="Wingdings" w:char="F077"/>
      </w:r>
      <w:r>
        <w:rPr>
          <w:rFonts w:cs="David" w:hint="cs"/>
          <w:rtl/>
          <w:lang w:val="he-IL"/>
        </w:rPr>
        <w:tab/>
        <w:t>רישום ניסוח מולקולרי:</w:t>
      </w:r>
    </w:p>
    <w:p w:rsidR="005735F6" w:rsidRDefault="005735F6">
      <w:pPr>
        <w:pStyle w:val="NormalWeb"/>
        <w:spacing w:before="0" w:beforeAutospacing="0" w:after="0" w:afterAutospacing="0" w:line="360" w:lineRule="auto"/>
        <w:ind w:left="851" w:hanging="425"/>
        <w:rPr>
          <w:rFonts w:cs="David"/>
          <w:b/>
          <w:bCs/>
          <w:i/>
          <w:iCs/>
          <w:sz w:val="20"/>
          <w:szCs w:val="20"/>
          <w:rtl/>
          <w:lang w:eastAsia="he-IL"/>
        </w:rPr>
      </w:pPr>
      <w:r>
        <w:rPr>
          <w:rFonts w:cs="David" w:hint="eastAsia"/>
        </w:rPr>
        <w:lastRenderedPageBreak/>
        <w:t>•</w:t>
      </w:r>
      <w:r>
        <w:rPr>
          <w:rFonts w:cs="David"/>
        </w:rPr>
        <w:tab/>
      </w:r>
      <w:r>
        <w:rPr>
          <w:rFonts w:cs="David"/>
          <w:b/>
          <w:bCs/>
          <w:i/>
          <w:iCs/>
          <w:sz w:val="20"/>
          <w:szCs w:val="20"/>
          <w:lang w:eastAsia="he-IL"/>
        </w:rPr>
        <w:t>AgNO</w:t>
      </w:r>
      <w:r>
        <w:rPr>
          <w:rFonts w:cs="David"/>
          <w:b/>
          <w:bCs/>
          <w:i/>
          <w:iCs/>
          <w:sz w:val="20"/>
          <w:szCs w:val="20"/>
          <w:vertAlign w:val="subscript"/>
          <w:lang w:eastAsia="he-IL"/>
        </w:rPr>
        <w:t>3(aq)</w:t>
      </w:r>
      <w:r>
        <w:rPr>
          <w:rFonts w:cs="David"/>
          <w:b/>
          <w:bCs/>
          <w:i/>
          <w:iCs/>
          <w:sz w:val="20"/>
          <w:szCs w:val="20"/>
          <w:lang w:eastAsia="he-IL"/>
        </w:rPr>
        <w:t xml:space="preserve">  +  I</w:t>
      </w:r>
      <w:r>
        <w:rPr>
          <w:rFonts w:cs="David"/>
          <w:b/>
          <w:bCs/>
          <w:i/>
          <w:iCs/>
          <w:sz w:val="20"/>
          <w:szCs w:val="20"/>
          <w:vertAlign w:val="superscript"/>
          <w:lang w:eastAsia="he-IL"/>
        </w:rPr>
        <w:sym w:font="Symbol" w:char="F02D"/>
      </w:r>
      <w:r>
        <w:rPr>
          <w:rFonts w:cs="David"/>
          <w:b/>
          <w:bCs/>
          <w:i/>
          <w:iCs/>
          <w:sz w:val="20"/>
          <w:szCs w:val="20"/>
          <w:vertAlign w:val="subscript"/>
          <w:lang w:eastAsia="he-IL"/>
        </w:rPr>
        <w:t>(aq)</w:t>
      </w:r>
      <w:r>
        <w:rPr>
          <w:rFonts w:cs="David"/>
          <w:b/>
          <w:bCs/>
          <w:i/>
          <w:iCs/>
          <w:sz w:val="20"/>
          <w:szCs w:val="20"/>
          <w:lang w:eastAsia="he-IL"/>
        </w:rPr>
        <w:t xml:space="preserve">  </w:t>
      </w:r>
      <w:r>
        <w:rPr>
          <w:rFonts w:cs="David"/>
          <w:b/>
          <w:bCs/>
          <w:i/>
          <w:iCs/>
          <w:sz w:val="20"/>
          <w:szCs w:val="20"/>
          <w:lang w:eastAsia="he-IL"/>
        </w:rPr>
        <w:sym w:font="Symbol" w:char="F0AE"/>
      </w:r>
      <w:r>
        <w:rPr>
          <w:rFonts w:cs="David"/>
          <w:b/>
          <w:bCs/>
          <w:i/>
          <w:iCs/>
          <w:sz w:val="20"/>
          <w:szCs w:val="20"/>
          <w:lang w:eastAsia="he-IL"/>
        </w:rPr>
        <w:t xml:space="preserve">  AgI</w:t>
      </w:r>
      <w:r>
        <w:rPr>
          <w:rFonts w:cs="David"/>
          <w:b/>
          <w:bCs/>
          <w:i/>
          <w:iCs/>
          <w:sz w:val="20"/>
          <w:szCs w:val="20"/>
          <w:vertAlign w:val="subscript"/>
          <w:lang w:eastAsia="he-IL"/>
        </w:rPr>
        <w:t>(s)</w:t>
      </w:r>
      <w:r>
        <w:rPr>
          <w:rFonts w:cs="David"/>
          <w:b/>
          <w:bCs/>
          <w:i/>
          <w:iCs/>
          <w:sz w:val="20"/>
          <w:szCs w:val="20"/>
          <w:lang w:eastAsia="he-IL"/>
        </w:rPr>
        <w:t xml:space="preserve"> + NO</w:t>
      </w:r>
      <w:r>
        <w:rPr>
          <w:rFonts w:cs="David"/>
          <w:b/>
          <w:bCs/>
          <w:i/>
          <w:iCs/>
          <w:sz w:val="20"/>
          <w:szCs w:val="20"/>
          <w:vertAlign w:val="subscript"/>
          <w:lang w:eastAsia="he-IL"/>
        </w:rPr>
        <w:t>3</w:t>
      </w:r>
      <w:r>
        <w:rPr>
          <w:rFonts w:cs="David"/>
          <w:b/>
          <w:bCs/>
          <w:i/>
          <w:iCs/>
          <w:sz w:val="20"/>
          <w:szCs w:val="20"/>
          <w:vertAlign w:val="superscript"/>
          <w:lang w:eastAsia="he-IL"/>
        </w:rPr>
        <w:sym w:font="Symbol" w:char="F02D"/>
      </w:r>
      <w:r>
        <w:rPr>
          <w:rFonts w:cs="David"/>
          <w:b/>
          <w:bCs/>
          <w:i/>
          <w:iCs/>
          <w:sz w:val="20"/>
          <w:szCs w:val="20"/>
          <w:vertAlign w:val="subscript"/>
          <w:lang w:eastAsia="he-IL"/>
        </w:rPr>
        <w:t>(aq)</w:t>
      </w:r>
      <w:r>
        <w:rPr>
          <w:rFonts w:cs="David"/>
          <w:b/>
          <w:bCs/>
          <w:i/>
          <w:iCs/>
          <w:sz w:val="20"/>
          <w:szCs w:val="20"/>
          <w:lang w:eastAsia="he-IL"/>
        </w:rPr>
        <w:t xml:space="preserve">  </w:t>
      </w:r>
    </w:p>
    <w:p w:rsidR="005735F6" w:rsidRDefault="005735F6">
      <w:pPr>
        <w:spacing w:line="360" w:lineRule="auto"/>
        <w:ind w:left="425" w:hanging="425"/>
        <w:rPr>
          <w:rFonts w:cs="David"/>
          <w:rtl/>
          <w:lang w:val="he-IL"/>
        </w:rPr>
      </w:pPr>
      <w:r>
        <w:rPr>
          <w:rFonts w:cs="David"/>
          <w:lang w:val="he-IL"/>
        </w:rPr>
        <w:sym w:font="Wingdings" w:char="F077"/>
      </w:r>
      <w:r>
        <w:rPr>
          <w:rFonts w:cs="David" w:hint="cs"/>
          <w:rtl/>
          <w:lang w:val="he-IL"/>
        </w:rPr>
        <w:tab/>
        <w:t xml:space="preserve">רישום ניסוח תגובות המתרחשות בשלה </w:t>
      </w:r>
      <w:r>
        <w:rPr>
          <w:rFonts w:hint="cs"/>
          <w:rtl/>
          <w:lang w:val="he-IL"/>
        </w:rPr>
        <w:t>II</w:t>
      </w:r>
      <w:r>
        <w:rPr>
          <w:rFonts w:cs="David" w:hint="cs"/>
          <w:rtl/>
          <w:lang w:val="he-IL"/>
        </w:rPr>
        <w:t xml:space="preserve"> באותו ניסוח:</w:t>
      </w:r>
    </w:p>
    <w:p w:rsidR="005735F6" w:rsidRDefault="005735F6">
      <w:pPr>
        <w:pStyle w:val="NormalWeb"/>
        <w:spacing w:before="0" w:beforeAutospacing="0" w:after="0" w:afterAutospacing="0" w:line="360" w:lineRule="auto"/>
        <w:ind w:left="851" w:hanging="425"/>
        <w:rPr>
          <w:rFonts w:cs="David"/>
          <w:b/>
          <w:bCs/>
          <w:i/>
          <w:iCs/>
          <w:sz w:val="20"/>
          <w:szCs w:val="20"/>
          <w:rtl/>
          <w:lang w:eastAsia="he-IL"/>
        </w:rPr>
      </w:pPr>
      <w:r>
        <w:rPr>
          <w:rFonts w:cs="David" w:hint="eastAsia"/>
        </w:rPr>
        <w:t>•</w:t>
      </w:r>
      <w:r>
        <w:rPr>
          <w:rFonts w:cs="David"/>
        </w:rPr>
        <w:tab/>
      </w:r>
      <w:r>
        <w:rPr>
          <w:rFonts w:cs="David"/>
          <w:b/>
          <w:bCs/>
          <w:i/>
          <w:iCs/>
          <w:sz w:val="20"/>
          <w:szCs w:val="20"/>
          <w:lang w:eastAsia="he-IL"/>
        </w:rPr>
        <w:t>Ag</w:t>
      </w:r>
      <w:r>
        <w:rPr>
          <w:rFonts w:cs="David"/>
          <w:b/>
          <w:bCs/>
          <w:i/>
          <w:iCs/>
          <w:sz w:val="20"/>
          <w:szCs w:val="20"/>
          <w:vertAlign w:val="superscript"/>
          <w:lang w:eastAsia="he-IL"/>
        </w:rPr>
        <w:t>+</w:t>
      </w:r>
      <w:r>
        <w:rPr>
          <w:rFonts w:cs="David"/>
          <w:b/>
          <w:bCs/>
          <w:i/>
          <w:iCs/>
          <w:sz w:val="20"/>
          <w:szCs w:val="20"/>
          <w:vertAlign w:val="subscript"/>
          <w:lang w:eastAsia="he-IL"/>
        </w:rPr>
        <w:t>(aq)</w:t>
      </w:r>
      <w:r>
        <w:rPr>
          <w:rFonts w:cs="David"/>
          <w:b/>
          <w:bCs/>
          <w:i/>
          <w:iCs/>
          <w:sz w:val="20"/>
          <w:szCs w:val="20"/>
          <w:lang w:eastAsia="he-IL"/>
        </w:rPr>
        <w:t xml:space="preserve">  + Fe</w:t>
      </w:r>
      <w:r>
        <w:rPr>
          <w:rFonts w:cs="David"/>
          <w:b/>
          <w:bCs/>
          <w:i/>
          <w:iCs/>
          <w:sz w:val="20"/>
          <w:szCs w:val="20"/>
          <w:vertAlign w:val="superscript"/>
          <w:lang w:eastAsia="he-IL"/>
        </w:rPr>
        <w:t>3+</w:t>
      </w:r>
      <w:r>
        <w:rPr>
          <w:rFonts w:cs="David"/>
          <w:b/>
          <w:bCs/>
          <w:i/>
          <w:iCs/>
          <w:sz w:val="20"/>
          <w:szCs w:val="20"/>
          <w:vertAlign w:val="subscript"/>
          <w:lang w:eastAsia="he-IL"/>
        </w:rPr>
        <w:t>(aq)</w:t>
      </w:r>
      <w:r>
        <w:rPr>
          <w:rFonts w:cs="David"/>
          <w:b/>
          <w:bCs/>
          <w:i/>
          <w:iCs/>
          <w:sz w:val="20"/>
          <w:szCs w:val="20"/>
          <w:lang w:eastAsia="he-IL"/>
        </w:rPr>
        <w:t xml:space="preserve"> + 2SCN</w:t>
      </w:r>
      <w:r>
        <w:rPr>
          <w:rFonts w:cs="David"/>
          <w:b/>
          <w:bCs/>
          <w:i/>
          <w:iCs/>
          <w:sz w:val="20"/>
          <w:szCs w:val="20"/>
          <w:vertAlign w:val="superscript"/>
          <w:lang w:eastAsia="he-IL"/>
        </w:rPr>
        <w:sym w:font="Symbol" w:char="F02D"/>
      </w:r>
      <w:r>
        <w:rPr>
          <w:rFonts w:cs="David"/>
          <w:b/>
          <w:bCs/>
          <w:i/>
          <w:iCs/>
          <w:sz w:val="20"/>
          <w:szCs w:val="20"/>
          <w:vertAlign w:val="subscript"/>
          <w:lang w:eastAsia="he-IL"/>
        </w:rPr>
        <w:t>(aq)</w:t>
      </w:r>
      <w:r>
        <w:rPr>
          <w:rFonts w:cs="David"/>
          <w:b/>
          <w:bCs/>
          <w:i/>
          <w:iCs/>
          <w:sz w:val="20"/>
          <w:szCs w:val="20"/>
          <w:lang w:eastAsia="he-IL"/>
        </w:rPr>
        <w:t xml:space="preserve">  </w:t>
      </w:r>
      <w:r>
        <w:rPr>
          <w:rFonts w:cs="David"/>
          <w:b/>
          <w:bCs/>
          <w:i/>
          <w:iCs/>
          <w:sz w:val="20"/>
          <w:szCs w:val="20"/>
          <w:lang w:eastAsia="he-IL"/>
        </w:rPr>
        <w:sym w:font="Symbol" w:char="F0AE"/>
      </w:r>
      <w:r>
        <w:rPr>
          <w:rFonts w:cs="David"/>
          <w:b/>
          <w:bCs/>
          <w:i/>
          <w:iCs/>
          <w:sz w:val="20"/>
          <w:szCs w:val="20"/>
          <w:lang w:eastAsia="he-IL"/>
        </w:rPr>
        <w:t xml:space="preserve">  AgSCN</w:t>
      </w:r>
      <w:r>
        <w:rPr>
          <w:rFonts w:cs="David"/>
          <w:b/>
          <w:bCs/>
          <w:i/>
          <w:iCs/>
          <w:sz w:val="20"/>
          <w:szCs w:val="20"/>
          <w:vertAlign w:val="subscript"/>
          <w:lang w:eastAsia="he-IL"/>
        </w:rPr>
        <w:t>(s)</w:t>
      </w:r>
      <w:r>
        <w:rPr>
          <w:rFonts w:cs="David"/>
          <w:b/>
          <w:bCs/>
          <w:i/>
          <w:iCs/>
          <w:sz w:val="20"/>
          <w:szCs w:val="20"/>
          <w:lang w:eastAsia="he-IL"/>
        </w:rPr>
        <w:t xml:space="preserve"> + FeSCN</w:t>
      </w:r>
      <w:r>
        <w:rPr>
          <w:rFonts w:cs="David"/>
          <w:b/>
          <w:bCs/>
          <w:i/>
          <w:iCs/>
          <w:sz w:val="20"/>
          <w:szCs w:val="20"/>
          <w:vertAlign w:val="superscript"/>
          <w:lang w:eastAsia="he-IL"/>
        </w:rPr>
        <w:t>2+</w:t>
      </w:r>
      <w:r>
        <w:rPr>
          <w:rFonts w:cs="David"/>
          <w:b/>
          <w:bCs/>
          <w:i/>
          <w:iCs/>
          <w:sz w:val="20"/>
          <w:szCs w:val="20"/>
          <w:vertAlign w:val="subscript"/>
          <w:lang w:eastAsia="he-IL"/>
        </w:rPr>
        <w:t>(aq)</w:t>
      </w:r>
      <w:r>
        <w:rPr>
          <w:rFonts w:cs="David"/>
          <w:b/>
          <w:bCs/>
          <w:i/>
          <w:iCs/>
          <w:sz w:val="20"/>
          <w:szCs w:val="20"/>
          <w:lang w:eastAsia="he-IL"/>
        </w:rPr>
        <w:t xml:space="preserve">  </w:t>
      </w:r>
    </w:p>
    <w:p w:rsidR="005735F6" w:rsidRDefault="005735F6">
      <w:pPr>
        <w:spacing w:line="360" w:lineRule="auto"/>
        <w:ind w:left="425" w:hanging="425"/>
        <w:rPr>
          <w:rFonts w:cs="David"/>
          <w:rtl/>
          <w:lang w:val="he-IL"/>
        </w:rPr>
      </w:pPr>
      <w:r>
        <w:rPr>
          <w:rFonts w:cs="David"/>
          <w:lang w:val="he-IL"/>
        </w:rPr>
        <w:sym w:font="Wingdings" w:char="F077"/>
      </w:r>
      <w:r>
        <w:rPr>
          <w:rFonts w:cs="David" w:hint="cs"/>
          <w:rtl/>
          <w:lang w:val="he-IL"/>
        </w:rPr>
        <w:tab/>
        <w:t xml:space="preserve">רישום ניסוח תגובה בין יוני </w:t>
      </w:r>
      <w:r>
        <w:rPr>
          <w:rFonts w:cs="David"/>
        </w:rPr>
        <w:t>Fe</w:t>
      </w:r>
      <w:r>
        <w:rPr>
          <w:rFonts w:cs="David"/>
          <w:vertAlign w:val="superscript"/>
        </w:rPr>
        <w:t>3+</w:t>
      </w:r>
      <w:r>
        <w:rPr>
          <w:rFonts w:cs="David"/>
          <w:vertAlign w:val="subscript"/>
        </w:rPr>
        <w:t>(aq)</w:t>
      </w:r>
      <w:r>
        <w:rPr>
          <w:rFonts w:cs="David"/>
          <w:rtl/>
        </w:rPr>
        <w:t> </w:t>
      </w:r>
      <w:r>
        <w:rPr>
          <w:rFonts w:cs="David" w:hint="cs"/>
          <w:rtl/>
        </w:rPr>
        <w:t>עם תוצר התגובה הקודמת:</w:t>
      </w:r>
    </w:p>
    <w:p w:rsidR="005735F6" w:rsidRDefault="005735F6">
      <w:pPr>
        <w:pStyle w:val="NormalWeb"/>
        <w:spacing w:before="0" w:beforeAutospacing="0" w:after="0" w:afterAutospacing="0" w:line="360" w:lineRule="auto"/>
        <w:ind w:left="851" w:hanging="425"/>
        <w:rPr>
          <w:rFonts w:cs="David"/>
          <w:b/>
          <w:bCs/>
          <w:i/>
          <w:iCs/>
          <w:sz w:val="20"/>
          <w:szCs w:val="20"/>
          <w:rtl/>
          <w:lang w:eastAsia="he-IL"/>
        </w:rPr>
      </w:pPr>
      <w:r>
        <w:rPr>
          <w:rFonts w:cs="David" w:hint="eastAsia"/>
        </w:rPr>
        <w:t>•</w:t>
      </w:r>
      <w:r>
        <w:rPr>
          <w:rFonts w:cs="David"/>
        </w:rPr>
        <w:tab/>
      </w:r>
      <w:r>
        <w:rPr>
          <w:rFonts w:cs="David"/>
          <w:b/>
          <w:bCs/>
          <w:i/>
          <w:iCs/>
          <w:sz w:val="20"/>
          <w:szCs w:val="20"/>
          <w:lang w:eastAsia="he-IL"/>
        </w:rPr>
        <w:t>Fe</w:t>
      </w:r>
      <w:r>
        <w:rPr>
          <w:rFonts w:cs="David"/>
          <w:b/>
          <w:bCs/>
          <w:i/>
          <w:iCs/>
          <w:sz w:val="20"/>
          <w:szCs w:val="20"/>
          <w:vertAlign w:val="superscript"/>
          <w:lang w:eastAsia="he-IL"/>
        </w:rPr>
        <w:t>3+</w:t>
      </w:r>
      <w:r>
        <w:rPr>
          <w:rFonts w:cs="David"/>
          <w:b/>
          <w:bCs/>
          <w:i/>
          <w:iCs/>
          <w:sz w:val="20"/>
          <w:szCs w:val="20"/>
          <w:vertAlign w:val="subscript"/>
          <w:lang w:eastAsia="he-IL"/>
        </w:rPr>
        <w:t>(aq)</w:t>
      </w:r>
      <w:r>
        <w:rPr>
          <w:rFonts w:cs="David"/>
          <w:b/>
          <w:bCs/>
          <w:i/>
          <w:iCs/>
          <w:sz w:val="20"/>
          <w:szCs w:val="20"/>
          <w:lang w:eastAsia="he-IL"/>
        </w:rPr>
        <w:t xml:space="preserve"> + AgSCN</w:t>
      </w:r>
      <w:r>
        <w:rPr>
          <w:rFonts w:cs="David"/>
          <w:b/>
          <w:bCs/>
          <w:i/>
          <w:iCs/>
          <w:sz w:val="20"/>
          <w:szCs w:val="20"/>
          <w:vertAlign w:val="subscript"/>
          <w:lang w:eastAsia="he-IL"/>
        </w:rPr>
        <w:t>(s)</w:t>
      </w:r>
      <w:r>
        <w:rPr>
          <w:rFonts w:cs="David"/>
          <w:b/>
          <w:bCs/>
          <w:i/>
          <w:iCs/>
          <w:sz w:val="20"/>
          <w:szCs w:val="20"/>
          <w:lang w:eastAsia="he-IL"/>
        </w:rPr>
        <w:t xml:space="preserve">  </w:t>
      </w:r>
      <w:r>
        <w:rPr>
          <w:rFonts w:cs="David"/>
          <w:b/>
          <w:bCs/>
          <w:i/>
          <w:iCs/>
          <w:sz w:val="20"/>
          <w:szCs w:val="20"/>
          <w:lang w:eastAsia="he-IL"/>
        </w:rPr>
        <w:sym w:font="Symbol" w:char="F0AE"/>
      </w:r>
      <w:r>
        <w:rPr>
          <w:rFonts w:cs="David"/>
          <w:b/>
          <w:bCs/>
          <w:i/>
          <w:iCs/>
          <w:sz w:val="20"/>
          <w:szCs w:val="20"/>
          <w:lang w:eastAsia="he-IL"/>
        </w:rPr>
        <w:t xml:space="preserve">  Ag</w:t>
      </w:r>
      <w:r>
        <w:rPr>
          <w:rFonts w:cs="David"/>
          <w:b/>
          <w:bCs/>
          <w:i/>
          <w:iCs/>
          <w:sz w:val="20"/>
          <w:szCs w:val="20"/>
          <w:vertAlign w:val="superscript"/>
          <w:lang w:eastAsia="he-IL"/>
        </w:rPr>
        <w:t>+</w:t>
      </w:r>
      <w:r>
        <w:rPr>
          <w:rFonts w:cs="David"/>
          <w:b/>
          <w:bCs/>
          <w:i/>
          <w:iCs/>
          <w:sz w:val="20"/>
          <w:szCs w:val="20"/>
          <w:vertAlign w:val="subscript"/>
          <w:lang w:eastAsia="he-IL"/>
        </w:rPr>
        <w:t>(aq)</w:t>
      </w:r>
      <w:r>
        <w:rPr>
          <w:rFonts w:cs="David"/>
          <w:b/>
          <w:bCs/>
          <w:i/>
          <w:iCs/>
          <w:sz w:val="20"/>
          <w:szCs w:val="20"/>
          <w:lang w:eastAsia="he-IL"/>
        </w:rPr>
        <w:t xml:space="preserve"> + FeSCN</w:t>
      </w:r>
      <w:r>
        <w:rPr>
          <w:rFonts w:cs="David"/>
          <w:b/>
          <w:bCs/>
          <w:i/>
          <w:iCs/>
          <w:sz w:val="20"/>
          <w:szCs w:val="20"/>
          <w:vertAlign w:val="superscript"/>
          <w:lang w:eastAsia="he-IL"/>
        </w:rPr>
        <w:t>2+</w:t>
      </w:r>
      <w:r>
        <w:rPr>
          <w:rFonts w:cs="David"/>
          <w:b/>
          <w:bCs/>
          <w:i/>
          <w:iCs/>
          <w:sz w:val="20"/>
          <w:szCs w:val="20"/>
          <w:vertAlign w:val="subscript"/>
          <w:lang w:eastAsia="he-IL"/>
        </w:rPr>
        <w:t>(aq)</w:t>
      </w:r>
      <w:r>
        <w:rPr>
          <w:rFonts w:cs="David"/>
          <w:b/>
          <w:bCs/>
          <w:i/>
          <w:iCs/>
          <w:sz w:val="20"/>
          <w:szCs w:val="20"/>
          <w:lang w:eastAsia="he-IL"/>
        </w:rPr>
        <w:t xml:space="preserve">  </w:t>
      </w:r>
    </w:p>
    <w:p w:rsidR="005735F6" w:rsidRDefault="005735F6">
      <w:pPr>
        <w:spacing w:line="360" w:lineRule="auto"/>
        <w:ind w:left="-1"/>
        <w:rPr>
          <w:rFonts w:cs="David"/>
          <w:b/>
          <w:bCs/>
          <w:color w:val="0000FF"/>
          <w:sz w:val="28"/>
          <w:szCs w:val="28"/>
          <w:rtl/>
          <w:lang w:eastAsia="en-US"/>
        </w:rPr>
      </w:pPr>
      <w:r>
        <w:rPr>
          <w:rFonts w:cs="David" w:hint="cs"/>
          <w:b/>
          <w:bCs/>
          <w:color w:val="FF0000"/>
          <w:sz w:val="28"/>
          <w:szCs w:val="28"/>
          <w:rtl/>
          <w:lang w:eastAsia="en-US"/>
        </w:rPr>
        <w:t>סעיף ה'</w:t>
      </w:r>
      <w:r>
        <w:rPr>
          <w:rFonts w:cs="David" w:hint="cs"/>
          <w:b/>
          <w:bCs/>
          <w:color w:val="0000FF"/>
          <w:sz w:val="28"/>
          <w:szCs w:val="28"/>
          <w:rtl/>
          <w:lang w:eastAsia="en-US"/>
        </w:rPr>
        <w:t xml:space="preserve">  (הציון </w:t>
      </w:r>
      <w:r>
        <w:rPr>
          <w:rFonts w:cs="David"/>
          <w:b/>
          <w:bCs/>
          <w:color w:val="FF0000"/>
          <w:sz w:val="28"/>
          <w:szCs w:val="28"/>
          <w:lang w:eastAsia="en-US"/>
        </w:rPr>
        <w:t>52</w:t>
      </w:r>
      <w:r>
        <w:rPr>
          <w:rFonts w:cs="David" w:hint="cs"/>
          <w:b/>
          <w:bCs/>
          <w:color w:val="0000FF"/>
          <w:sz w:val="28"/>
          <w:szCs w:val="28"/>
          <w:rtl/>
          <w:lang w:eastAsia="en-US"/>
        </w:rPr>
        <w:t>)</w:t>
      </w:r>
    </w:p>
    <w:p w:rsidR="005735F6" w:rsidRDefault="00C54832">
      <w:pPr>
        <w:tabs>
          <w:tab w:val="left" w:pos="793"/>
          <w:tab w:val="left" w:pos="5480"/>
        </w:tabs>
        <w:spacing w:line="360" w:lineRule="auto"/>
        <w:ind w:left="-1"/>
        <w:rPr>
          <w:rFonts w:cs="David"/>
          <w:sz w:val="16"/>
          <w:szCs w:val="16"/>
          <w:rtl/>
        </w:rPr>
      </w:pPr>
      <w:r w:rsidRPr="00C54832">
        <w:rPr>
          <w:rFonts w:eastAsia="Calibri" w:cs="David"/>
          <w:noProof/>
          <w:sz w:val="20"/>
          <w:rtl/>
          <w:lang w:val="he-IL"/>
        </w:rPr>
        <w:pict>
          <v:shape id="_x0000_s5858" type="#_x0000_t64" style="position:absolute;left:0;text-align:left;margin-left:62.7pt;margin-top:2.85pt;width:468.8pt;height:129.1pt;z-index:344;mso-position-horizontal-relative:page" adj="383" filled="f" strokecolor="blue">
            <v:stroke dashstyle="dash"/>
            <w10:wrap anchorx="page"/>
          </v:shape>
        </w:pict>
      </w:r>
    </w:p>
    <w:p w:rsidR="005735F6" w:rsidRDefault="005735F6">
      <w:pPr>
        <w:pStyle w:val="NormalWeb"/>
        <w:tabs>
          <w:tab w:val="left" w:pos="793"/>
        </w:tabs>
        <w:bidi/>
        <w:spacing w:before="0" w:beforeAutospacing="0" w:after="0" w:afterAutospacing="0" w:line="360" w:lineRule="auto"/>
        <w:ind w:left="-1"/>
        <w:rPr>
          <w:rFonts w:eastAsia="Calibri" w:cs="David"/>
          <w:rtl/>
        </w:rPr>
      </w:pPr>
      <w:r>
        <w:rPr>
          <w:rFonts w:eastAsia="Calibri" w:cs="David"/>
          <w:rtl/>
        </w:rPr>
        <w:t>ל-</w:t>
      </w:r>
      <w:r>
        <w:rPr>
          <w:rFonts w:eastAsia="Calibri" w:cs="David" w:hint="cs"/>
          <w:rtl/>
        </w:rPr>
        <w:t xml:space="preserve"> </w:t>
      </w:r>
      <w:r>
        <w:rPr>
          <w:rFonts w:eastAsia="Calibri" w:cs="David"/>
          <w:rtl/>
        </w:rPr>
        <w:t xml:space="preserve"> 50 </w:t>
      </w:r>
      <w:r>
        <w:rPr>
          <w:rFonts w:eastAsia="Calibri" w:cs="David" w:hint="cs"/>
          <w:rtl/>
        </w:rPr>
        <w:t>מ</w:t>
      </w:r>
      <w:r>
        <w:rPr>
          <w:rFonts w:eastAsia="Calibri" w:cs="David"/>
          <w:rtl/>
        </w:rPr>
        <w:t>"</w:t>
      </w:r>
      <w:r>
        <w:rPr>
          <w:rFonts w:eastAsia="Calibri" w:cs="David" w:hint="cs"/>
          <w:rtl/>
        </w:rPr>
        <w:t>ל</w:t>
      </w:r>
      <w:r>
        <w:rPr>
          <w:rFonts w:eastAsia="Calibri" w:cs="David"/>
          <w:rtl/>
        </w:rPr>
        <w:t xml:space="preserve"> מים</w:t>
      </w:r>
      <w:r>
        <w:rPr>
          <w:rFonts w:eastAsia="Calibri" w:cs="David" w:hint="cs"/>
          <w:rtl/>
        </w:rPr>
        <w:t xml:space="preserve"> הוסיפו</w:t>
      </w:r>
      <w:r>
        <w:rPr>
          <w:rFonts w:eastAsia="Calibri" w:cs="David"/>
          <w:rtl/>
        </w:rPr>
        <w:t xml:space="preserve"> 20 מ"</w:t>
      </w:r>
      <w:r>
        <w:rPr>
          <w:rFonts w:eastAsia="Calibri" w:cs="David" w:hint="cs"/>
          <w:rtl/>
        </w:rPr>
        <w:t>ל</w:t>
      </w:r>
      <w:r>
        <w:rPr>
          <w:rFonts w:eastAsia="Calibri" w:cs="David"/>
          <w:rtl/>
        </w:rPr>
        <w:t xml:space="preserve"> תמיסת</w:t>
      </w:r>
      <w:r>
        <w:rPr>
          <w:rFonts w:eastAsia="Calibri" w:cs="David" w:hint="cs"/>
          <w:rtl/>
        </w:rPr>
        <w:t xml:space="preserve"> </w:t>
      </w:r>
      <w:r>
        <w:rPr>
          <w:rFonts w:eastAsia="Calibri" w:cs="David"/>
        </w:rPr>
        <w:t>AgNO</w:t>
      </w:r>
      <w:r>
        <w:rPr>
          <w:rFonts w:eastAsia="Calibri" w:cs="David"/>
          <w:vertAlign w:val="subscript"/>
        </w:rPr>
        <w:t>3(aq)</w:t>
      </w:r>
      <w:r>
        <w:rPr>
          <w:rFonts w:eastAsia="Calibri" w:cs="David"/>
          <w:rtl/>
        </w:rPr>
        <w:t xml:space="preserve"> </w:t>
      </w:r>
      <w:r>
        <w:rPr>
          <w:rFonts w:eastAsia="Calibri" w:cs="David" w:hint="cs"/>
          <w:rtl/>
        </w:rPr>
        <w:t xml:space="preserve"> בריכוז</w:t>
      </w:r>
      <w:r>
        <w:rPr>
          <w:rFonts w:eastAsia="Calibri" w:cs="David"/>
          <w:rtl/>
        </w:rPr>
        <w:t xml:space="preserve"> </w:t>
      </w:r>
      <w:r>
        <w:rPr>
          <w:rFonts w:eastAsia="Calibri" w:cs="David"/>
        </w:rPr>
        <w:t>10</w:t>
      </w:r>
      <w:r>
        <w:rPr>
          <w:rFonts w:eastAsia="Calibri" w:cs="David"/>
          <w:vertAlign w:val="superscript"/>
        </w:rPr>
        <w:sym w:font="Symbol" w:char="F02D"/>
      </w:r>
      <w:r>
        <w:rPr>
          <w:rFonts w:eastAsia="Calibri" w:cs="David"/>
          <w:vertAlign w:val="superscript"/>
        </w:rPr>
        <w:t>4</w:t>
      </w:r>
      <w:r>
        <w:rPr>
          <w:rFonts w:eastAsia="Calibri" w:cs="David"/>
        </w:rPr>
        <w:t>M</w:t>
      </w:r>
      <w:r>
        <w:rPr>
          <w:rFonts w:eastAsia="Calibri" w:cs="David" w:hint="cs"/>
          <w:rtl/>
        </w:rPr>
        <w:t xml:space="preserve">. </w:t>
      </w:r>
    </w:p>
    <w:p w:rsidR="005735F6" w:rsidRDefault="005735F6">
      <w:pPr>
        <w:pStyle w:val="NormalWeb"/>
        <w:tabs>
          <w:tab w:val="left" w:pos="793"/>
        </w:tabs>
        <w:bidi/>
        <w:spacing w:before="0" w:beforeAutospacing="0" w:after="0" w:afterAutospacing="0" w:line="360" w:lineRule="auto"/>
        <w:ind w:left="-1"/>
        <w:rPr>
          <w:rFonts w:eastAsia="Calibri" w:cs="David"/>
          <w:rtl/>
        </w:rPr>
      </w:pPr>
      <w:r>
        <w:rPr>
          <w:rFonts w:cs="David" w:hint="cs"/>
          <w:rtl/>
        </w:rPr>
        <w:t>יוני ה-</w:t>
      </w:r>
      <w:r>
        <w:rPr>
          <w:rFonts w:cs="David"/>
          <w:rtl/>
        </w:rPr>
        <w:t xml:space="preserve"> </w:t>
      </w:r>
      <w:r>
        <w:rPr>
          <w:rFonts w:cs="David"/>
        </w:rPr>
        <w:t>I</w:t>
      </w:r>
      <w:r>
        <w:rPr>
          <w:rFonts w:cs="David"/>
          <w:vertAlign w:val="superscript"/>
        </w:rPr>
        <w:sym w:font="Symbol" w:char="F02D"/>
      </w:r>
      <w:r>
        <w:rPr>
          <w:rFonts w:cs="David"/>
          <w:vertAlign w:val="subscript"/>
        </w:rPr>
        <w:t>(aq)</w:t>
      </w:r>
      <w:r>
        <w:rPr>
          <w:rFonts w:cs="David"/>
          <w:rtl/>
        </w:rPr>
        <w:t xml:space="preserve"> </w:t>
      </w:r>
      <w:r>
        <w:rPr>
          <w:rFonts w:cs="David" w:hint="cs"/>
          <w:rtl/>
        </w:rPr>
        <w:t>הגיבו עם</w:t>
      </w:r>
      <w:r>
        <w:rPr>
          <w:rFonts w:eastAsia="Calibri" w:cs="David"/>
          <w:rtl/>
        </w:rPr>
        <w:t xml:space="preserve"> יוני </w:t>
      </w:r>
      <w:r>
        <w:rPr>
          <w:rFonts w:eastAsia="Calibri" w:cs="David"/>
        </w:rPr>
        <w:t>Ag</w:t>
      </w:r>
      <w:r>
        <w:rPr>
          <w:rFonts w:eastAsia="Calibri" w:cs="David"/>
          <w:vertAlign w:val="superscript"/>
        </w:rPr>
        <w:t>+</w:t>
      </w:r>
      <w:r>
        <w:rPr>
          <w:rFonts w:eastAsia="Calibri" w:cs="David"/>
          <w:vertAlign w:val="subscript"/>
        </w:rPr>
        <w:t>(aq)</w:t>
      </w:r>
      <w:r>
        <w:rPr>
          <w:rFonts w:eastAsia="Calibri" w:cs="David" w:hint="cs"/>
          <w:rtl/>
        </w:rPr>
        <w:t xml:space="preserve"> .</w:t>
      </w:r>
    </w:p>
    <w:p w:rsidR="005735F6" w:rsidRDefault="005735F6">
      <w:pPr>
        <w:pStyle w:val="NormalWeb"/>
        <w:tabs>
          <w:tab w:val="left" w:pos="793"/>
        </w:tabs>
        <w:bidi/>
        <w:spacing w:before="0" w:beforeAutospacing="0" w:after="0" w:afterAutospacing="0" w:line="360" w:lineRule="auto"/>
        <w:ind w:left="-1"/>
        <w:rPr>
          <w:rFonts w:eastAsia="Calibri" w:cs="David"/>
          <w:rtl/>
        </w:rPr>
      </w:pPr>
      <w:r>
        <w:rPr>
          <w:rFonts w:eastAsia="Calibri" w:cs="David" w:hint="cs"/>
          <w:rtl/>
        </w:rPr>
        <w:t xml:space="preserve">טיטרו את עודף </w:t>
      </w:r>
      <w:r>
        <w:rPr>
          <w:rFonts w:eastAsia="Calibri" w:cs="David"/>
          <w:rtl/>
        </w:rPr>
        <w:t>יוני</w:t>
      </w:r>
      <w:r>
        <w:rPr>
          <w:rFonts w:eastAsia="Calibri" w:cs="David" w:hint="cs"/>
          <w:rtl/>
        </w:rPr>
        <w:t xml:space="preserve"> ה-</w:t>
      </w:r>
      <w:r>
        <w:rPr>
          <w:rFonts w:eastAsia="Calibri" w:cs="David"/>
          <w:rtl/>
        </w:rPr>
        <w:t xml:space="preserve"> </w:t>
      </w:r>
      <w:r>
        <w:rPr>
          <w:rFonts w:eastAsia="Calibri" w:cs="David"/>
        </w:rPr>
        <w:t>Ag</w:t>
      </w:r>
      <w:r>
        <w:rPr>
          <w:rFonts w:eastAsia="Calibri" w:cs="David"/>
          <w:vertAlign w:val="superscript"/>
        </w:rPr>
        <w:t>+</w:t>
      </w:r>
      <w:r>
        <w:rPr>
          <w:rFonts w:eastAsia="Calibri" w:cs="David"/>
          <w:vertAlign w:val="subscript"/>
        </w:rPr>
        <w:t>(aq)</w:t>
      </w:r>
      <w:r>
        <w:rPr>
          <w:rFonts w:eastAsia="Calibri" w:cs="David" w:hint="cs"/>
          <w:rtl/>
        </w:rPr>
        <w:t xml:space="preserve"> עם תמיסת יוני </w:t>
      </w:r>
      <w:r>
        <w:rPr>
          <w:rFonts w:cs="David"/>
        </w:rPr>
        <w:t>SCN</w:t>
      </w:r>
      <w:r>
        <w:rPr>
          <w:rFonts w:cs="David"/>
          <w:vertAlign w:val="superscript"/>
        </w:rPr>
        <w:sym w:font="Symbol" w:char="F02D"/>
      </w:r>
      <w:r>
        <w:rPr>
          <w:rFonts w:cs="David"/>
          <w:vertAlign w:val="subscript"/>
        </w:rPr>
        <w:t>(aq)</w:t>
      </w:r>
      <w:r>
        <w:rPr>
          <w:rFonts w:cs="David" w:hint="cs"/>
          <w:rtl/>
        </w:rPr>
        <w:t xml:space="preserve"> בריכוז </w:t>
      </w:r>
      <w:r>
        <w:rPr>
          <w:rFonts w:cs="David"/>
        </w:rPr>
        <w:t>5</w:t>
      </w:r>
      <w:r>
        <w:t>·</w:t>
      </w:r>
      <w:r>
        <w:rPr>
          <w:rFonts w:eastAsia="Calibri" w:cs="David"/>
        </w:rPr>
        <w:t>10</w:t>
      </w:r>
      <w:r>
        <w:rPr>
          <w:rFonts w:eastAsia="Calibri" w:cs="David"/>
          <w:vertAlign w:val="superscript"/>
        </w:rPr>
        <w:sym w:font="Symbol" w:char="F02D"/>
      </w:r>
      <w:r>
        <w:rPr>
          <w:rFonts w:eastAsia="Calibri" w:cs="David"/>
          <w:vertAlign w:val="superscript"/>
        </w:rPr>
        <w:t>4</w:t>
      </w:r>
      <w:r>
        <w:rPr>
          <w:rFonts w:eastAsia="Calibri" w:cs="David"/>
        </w:rPr>
        <w:t>M</w:t>
      </w:r>
      <w:r>
        <w:rPr>
          <w:rFonts w:eastAsia="Calibri" w:cs="David" w:hint="cs"/>
          <w:rtl/>
        </w:rPr>
        <w:t xml:space="preserve"> , בנוכחות אינדיקטור.</w:t>
      </w:r>
    </w:p>
    <w:p w:rsidR="005735F6" w:rsidRDefault="005735F6">
      <w:pPr>
        <w:pStyle w:val="NormalWeb"/>
        <w:tabs>
          <w:tab w:val="left" w:pos="793"/>
        </w:tabs>
        <w:bidi/>
        <w:spacing w:before="0" w:beforeAutospacing="0" w:after="0" w:afterAutospacing="0" w:line="360" w:lineRule="auto"/>
        <w:ind w:left="-1"/>
        <w:rPr>
          <w:rFonts w:eastAsia="Calibri" w:cs="David"/>
          <w:rtl/>
        </w:rPr>
      </w:pPr>
      <w:r>
        <w:rPr>
          <w:rFonts w:eastAsia="Calibri" w:cs="David" w:hint="cs"/>
          <w:rtl/>
        </w:rPr>
        <w:t xml:space="preserve">עד להופעת צבע אדום נדרשו </w:t>
      </w:r>
      <w:r>
        <w:rPr>
          <w:rFonts w:eastAsia="Calibri" w:hint="cs"/>
          <w:rtl/>
        </w:rPr>
        <w:t>3</w:t>
      </w:r>
      <w:r>
        <w:rPr>
          <w:rFonts w:eastAsia="Calibri" w:cs="David" w:hint="cs"/>
          <w:rtl/>
        </w:rPr>
        <w:t xml:space="preserve"> מ"ל תמיסת יוני ה- </w:t>
      </w:r>
      <w:r>
        <w:rPr>
          <w:rFonts w:cs="David"/>
        </w:rPr>
        <w:t>SCN</w:t>
      </w:r>
      <w:r>
        <w:rPr>
          <w:rFonts w:cs="David"/>
          <w:vertAlign w:val="superscript"/>
        </w:rPr>
        <w:sym w:font="Symbol" w:char="F02D"/>
      </w:r>
      <w:r>
        <w:rPr>
          <w:rFonts w:cs="David"/>
          <w:vertAlign w:val="subscript"/>
        </w:rPr>
        <w:t>(aq)</w:t>
      </w:r>
      <w:r>
        <w:rPr>
          <w:rFonts w:cs="David" w:hint="cs"/>
          <w:rtl/>
        </w:rPr>
        <w:t xml:space="preserve"> .</w:t>
      </w:r>
    </w:p>
    <w:p w:rsidR="005735F6" w:rsidRDefault="005735F6">
      <w:pPr>
        <w:pStyle w:val="NormalWeb"/>
        <w:tabs>
          <w:tab w:val="left" w:pos="793"/>
        </w:tabs>
        <w:bidi/>
        <w:spacing w:before="0" w:beforeAutospacing="0" w:after="0" w:afterAutospacing="0" w:line="360" w:lineRule="auto"/>
        <w:ind w:left="-1"/>
        <w:rPr>
          <w:rFonts w:eastAsia="Calibri" w:cs="David"/>
          <w:rtl/>
        </w:rPr>
      </w:pPr>
      <w:r>
        <w:rPr>
          <w:rFonts w:eastAsia="Calibri" w:cs="David" w:hint="cs"/>
          <w:rtl/>
        </w:rPr>
        <w:t>חשב</w:t>
      </w:r>
      <w:r>
        <w:rPr>
          <w:rFonts w:eastAsia="Calibri" w:cs="David"/>
          <w:rtl/>
        </w:rPr>
        <w:t xml:space="preserve"> </w:t>
      </w:r>
      <w:r>
        <w:rPr>
          <w:rFonts w:eastAsia="Calibri" w:cs="David" w:hint="cs"/>
          <w:rtl/>
        </w:rPr>
        <w:t>את</w:t>
      </w:r>
      <w:r>
        <w:rPr>
          <w:rFonts w:eastAsia="Calibri" w:cs="David"/>
          <w:rtl/>
        </w:rPr>
        <w:t xml:space="preserve"> ריכוז יוני</w:t>
      </w:r>
      <w:r>
        <w:rPr>
          <w:rFonts w:eastAsia="Calibri" w:cs="David" w:hint="cs"/>
          <w:rtl/>
        </w:rPr>
        <w:t xml:space="preserve"> ה-</w:t>
      </w:r>
      <w:r>
        <w:rPr>
          <w:rFonts w:eastAsia="Calibri" w:cs="David"/>
          <w:rtl/>
        </w:rPr>
        <w:t xml:space="preserve"> </w:t>
      </w:r>
      <w:r>
        <w:rPr>
          <w:rFonts w:cs="David"/>
        </w:rPr>
        <w:t>I</w:t>
      </w:r>
      <w:r>
        <w:rPr>
          <w:rFonts w:cs="David"/>
          <w:vertAlign w:val="superscript"/>
        </w:rPr>
        <w:sym w:font="Symbol" w:char="F02D"/>
      </w:r>
      <w:r>
        <w:rPr>
          <w:rFonts w:cs="David"/>
          <w:vertAlign w:val="subscript"/>
        </w:rPr>
        <w:t>(aq)</w:t>
      </w:r>
      <w:r>
        <w:rPr>
          <w:rFonts w:cs="David"/>
          <w:rtl/>
        </w:rPr>
        <w:t xml:space="preserve"> </w:t>
      </w:r>
      <w:r>
        <w:rPr>
          <w:rFonts w:eastAsia="Calibri" w:cs="David"/>
          <w:rtl/>
        </w:rPr>
        <w:t xml:space="preserve">במים, ביחידות </w:t>
      </w:r>
      <w:r>
        <w:rPr>
          <w:rFonts w:eastAsia="Calibri" w:cs="David"/>
        </w:rPr>
        <w:t>ppm</w:t>
      </w:r>
      <w:r>
        <w:rPr>
          <w:rFonts w:eastAsia="Calibri" w:cs="David"/>
          <w:rtl/>
        </w:rPr>
        <w:t xml:space="preserve"> . </w:t>
      </w:r>
      <w:r>
        <w:rPr>
          <w:rFonts w:eastAsia="Calibri" w:cs="David" w:hint="cs"/>
          <w:u w:val="single"/>
          <w:rtl/>
        </w:rPr>
        <w:t>פרט</w:t>
      </w:r>
      <w:r>
        <w:rPr>
          <w:rFonts w:eastAsia="Calibri" w:cs="David"/>
          <w:u w:val="single"/>
          <w:rtl/>
        </w:rPr>
        <w:t xml:space="preserve"> את חישוביך</w:t>
      </w:r>
      <w:r>
        <w:rPr>
          <w:rFonts w:eastAsia="Calibri" w:cs="David"/>
          <w:rtl/>
        </w:rPr>
        <w:t>.</w:t>
      </w:r>
    </w:p>
    <w:p w:rsidR="005735F6" w:rsidRDefault="005735F6">
      <w:pPr>
        <w:pStyle w:val="NormalWeb"/>
        <w:tabs>
          <w:tab w:val="left" w:pos="793"/>
        </w:tabs>
        <w:bidi/>
        <w:spacing w:before="0" w:beforeAutospacing="0" w:after="0" w:afterAutospacing="0" w:line="360" w:lineRule="auto"/>
        <w:ind w:left="-1"/>
        <w:rPr>
          <w:rFonts w:eastAsia="Calibri" w:cs="David"/>
          <w:sz w:val="16"/>
          <w:szCs w:val="16"/>
          <w:rtl/>
        </w:rPr>
      </w:pPr>
    </w:p>
    <w:p w:rsidR="005735F6" w:rsidRDefault="00C54832">
      <w:pPr>
        <w:tabs>
          <w:tab w:val="left" w:pos="793"/>
        </w:tabs>
        <w:spacing w:line="360" w:lineRule="auto"/>
        <w:ind w:left="-1"/>
        <w:rPr>
          <w:rFonts w:cs="David"/>
          <w:rtl/>
        </w:rPr>
      </w:pPr>
      <w:r w:rsidRPr="00C54832">
        <w:rPr>
          <w:rFonts w:cs="David"/>
          <w:noProof/>
          <w:sz w:val="20"/>
          <w:rtl/>
          <w:lang w:eastAsia="en-US"/>
        </w:rPr>
        <w:pict>
          <v:group id="_x0000_s23388" style="position:absolute;left:0;text-align:left;margin-left:-21.2pt;margin-top:12.7pt;width:327.2pt;height:372.7pt;z-index:348" coordorigin="1561,7401" coordsize="6544,7454">
            <v:group id="_x0000_s5934" style="position:absolute;left:1870;top:14172;width:6235;height:683" coordorigin="1662,14637" coordsize="6235,683">
              <v:group id="_x0000_s5935" style="position:absolute;left:3050;top:14637;width:863;height:653" coordorigin="2410,9470" coordsize="863,653">
                <v:shape id="_x0000_s5936" type="#_x0000_t202" style="position:absolute;left:2469;top:9470;width:739;height:450" filled="f" stroked="f">
                  <v:textbox style="mso-next-textbox:#_x0000_s5936">
                    <w:txbxContent>
                      <w:p w:rsidR="00C42E18" w:rsidRDefault="00C42E18">
                        <w:pPr>
                          <w:bidi w:val="0"/>
                          <w:jc w:val="center"/>
                          <w:rPr>
                            <w:u w:val="single"/>
                            <w:rtl/>
                          </w:rPr>
                        </w:pPr>
                        <w:r>
                          <w:rPr>
                            <w:u w:val="single"/>
                          </w:rPr>
                          <w:t>mol</w:t>
                        </w:r>
                      </w:p>
                    </w:txbxContent>
                  </v:textbox>
                </v:shape>
                <v:shape id="_x0000_s5937" type="#_x0000_t202" style="position:absolute;left:2410;top:9673;width:863;height:450" filled="f" stroked="f">
                  <v:textbox style="mso-next-textbox:#_x0000_s5937">
                    <w:txbxContent>
                      <w:p w:rsidR="00C42E18" w:rsidRDefault="00C42E18">
                        <w:pPr>
                          <w:bidi w:val="0"/>
                          <w:jc w:val="center"/>
                          <w:rPr>
                            <w:rtl/>
                          </w:rPr>
                        </w:pPr>
                        <w:r>
                          <w:t>liter</w:t>
                        </w:r>
                      </w:p>
                    </w:txbxContent>
                  </v:textbox>
                </v:shape>
              </v:group>
              <v:group id="_x0000_s5938" style="position:absolute;left:1662;top:14637;width:6235;height:683" coordorigin="1662,14637" coordsize="6235,683">
                <v:group id="_x0000_s5939" style="position:absolute;left:1662;top:14637;width:6235;height:653" coordorigin="1688,5024" coordsize="6235,653">
                  <v:group id="_x0000_s5940" style="position:absolute;left:1961;top:5024;width:863;height:653" coordorigin="2410,9470" coordsize="863,653">
                    <v:shape id="_x0000_s5941" type="#_x0000_t202" style="position:absolute;left:2469;top:9470;width:739;height:450" filled="f" stroked="f">
                      <v:textbox style="mso-next-textbox:#_x0000_s5941">
                        <w:txbxContent>
                          <w:p w:rsidR="00C42E18" w:rsidRDefault="00C42E18">
                            <w:pPr>
                              <w:bidi w:val="0"/>
                              <w:jc w:val="center"/>
                              <w:rPr>
                                <w:u w:val="single"/>
                                <w:rtl/>
                              </w:rPr>
                            </w:pPr>
                            <w:r>
                              <w:rPr>
                                <w:u w:val="single"/>
                              </w:rPr>
                              <w:t>gr</w:t>
                            </w:r>
                          </w:p>
                        </w:txbxContent>
                      </v:textbox>
                    </v:shape>
                    <v:shape id="_x0000_s5942" type="#_x0000_t202" style="position:absolute;left:2410;top:9673;width:863;height:450" filled="f" stroked="f">
                      <v:textbox style="mso-next-textbox:#_x0000_s5942">
                        <w:txbxContent>
                          <w:p w:rsidR="00C42E18" w:rsidRDefault="00C42E18">
                            <w:pPr>
                              <w:bidi w:val="0"/>
                              <w:jc w:val="center"/>
                              <w:rPr>
                                <w:rtl/>
                              </w:rPr>
                            </w:pPr>
                            <w:r>
                              <w:t>mol</w:t>
                            </w:r>
                          </w:p>
                        </w:txbxContent>
                      </v:textbox>
                    </v:shape>
                  </v:group>
                  <v:shape id="_x0000_s5943" type="#_x0000_t202" style="position:absolute;left:1688;top:5104;width:6235;height:450" filled="f" stroked="f">
                    <v:textbox style="mso-next-textbox:#_x0000_s5943">
                      <w:txbxContent>
                        <w:p w:rsidR="00C42E18" w:rsidRDefault="00C42E18">
                          <w:pPr>
                            <w:pStyle w:val="NormalWeb"/>
                            <w:spacing w:before="0" w:beforeAutospacing="0" w:after="0" w:afterAutospacing="0"/>
                            <w:rPr>
                              <w:rtl/>
                            </w:rPr>
                          </w:pPr>
                          <w:r>
                            <w:t xml:space="preserve">127        </w:t>
                          </w:r>
                          <w:r>
                            <w:rPr>
                              <w:rFonts w:cs="David"/>
                            </w:rPr>
                            <w:sym w:font="Symbol" w:char="F0B4"/>
                          </w:r>
                          <w:r>
                            <w:rPr>
                              <w:rFonts w:cs="David"/>
                            </w:rPr>
                            <w:t xml:space="preserve"> </w:t>
                          </w:r>
                          <w:r>
                            <w:t>10</w:t>
                          </w:r>
                          <w:r>
                            <w:rPr>
                              <w:vertAlign w:val="superscript"/>
                            </w:rPr>
                            <w:sym w:font="Symbol" w:char="F02D"/>
                          </w:r>
                          <w:r>
                            <w:rPr>
                              <w:vertAlign w:val="superscript"/>
                            </w:rPr>
                            <w:t>5</w:t>
                          </w:r>
                          <w:r>
                            <w:t xml:space="preserve">      </w:t>
                          </w:r>
                          <w:r>
                            <w:rPr>
                              <w:vertAlign w:val="superscript"/>
                            </w:rPr>
                            <w:t xml:space="preserve"> </w:t>
                          </w:r>
                          <w:r>
                            <w:t xml:space="preserve">  = 127·10</w:t>
                          </w:r>
                          <w:r>
                            <w:rPr>
                              <w:vertAlign w:val="superscript"/>
                            </w:rPr>
                            <w:sym w:font="Symbol" w:char="F02D"/>
                          </w:r>
                          <w:r>
                            <w:rPr>
                              <w:vertAlign w:val="superscript"/>
                            </w:rPr>
                            <w:t>5</w:t>
                          </w:r>
                          <w:r>
                            <w:t xml:space="preserve">        = 1.27        = 1.27 ppm            </w:t>
                          </w:r>
                          <w:r>
                            <w:rPr>
                              <w:vertAlign w:val="superscript"/>
                            </w:rPr>
                            <w:t xml:space="preserve"> </w:t>
                          </w:r>
                          <w:r>
                            <w:t xml:space="preserve"> </w:t>
                          </w:r>
                          <w:r>
                            <w:rPr>
                              <w:rFonts w:cs="David" w:hint="cs"/>
                              <w:rtl/>
                              <w:lang w:val="ru-RU"/>
                            </w:rPr>
                            <w:t xml:space="preserve">         </w:t>
                          </w:r>
                          <w:r>
                            <w:t xml:space="preserve">         </w:t>
                          </w:r>
                        </w:p>
                      </w:txbxContent>
                    </v:textbox>
                  </v:shape>
                </v:group>
                <v:group id="_x0000_s5944" style="position:absolute;left:4581;top:14665;width:863;height:653" coordorigin="2410,9470" coordsize="863,653">
                  <v:shape id="_x0000_s5945" type="#_x0000_t202" style="position:absolute;left:2469;top:9470;width:739;height:450" filled="f" stroked="f">
                    <v:textbox style="mso-next-textbox:#_x0000_s5945">
                      <w:txbxContent>
                        <w:p w:rsidR="00C42E18" w:rsidRDefault="00C42E18">
                          <w:pPr>
                            <w:bidi w:val="0"/>
                            <w:jc w:val="center"/>
                            <w:rPr>
                              <w:u w:val="single"/>
                              <w:rtl/>
                            </w:rPr>
                          </w:pPr>
                          <w:r>
                            <w:rPr>
                              <w:u w:val="single"/>
                            </w:rPr>
                            <w:t>gr</w:t>
                          </w:r>
                        </w:p>
                      </w:txbxContent>
                    </v:textbox>
                  </v:shape>
                  <v:shape id="_x0000_s5946" type="#_x0000_t202" style="position:absolute;left:2410;top:9673;width:863;height:450" filled="f" stroked="f">
                    <v:textbox style="mso-next-textbox:#_x0000_s5946">
                      <w:txbxContent>
                        <w:p w:rsidR="00C42E18" w:rsidRDefault="00C42E18">
                          <w:pPr>
                            <w:bidi w:val="0"/>
                            <w:jc w:val="center"/>
                            <w:rPr>
                              <w:rtl/>
                            </w:rPr>
                          </w:pPr>
                          <w:r>
                            <w:t>liter</w:t>
                          </w:r>
                        </w:p>
                      </w:txbxContent>
                    </v:textbox>
                  </v:shape>
                </v:group>
                <v:group id="_x0000_s5947" style="position:absolute;left:5673;top:14667;width:863;height:653" coordorigin="2410,9470" coordsize="863,653">
                  <v:shape id="_x0000_s5948" type="#_x0000_t202" style="position:absolute;left:2469;top:9470;width:739;height:450" filled="f" stroked="f">
                    <v:textbox style="mso-next-textbox:#_x0000_s5948">
                      <w:txbxContent>
                        <w:p w:rsidR="00C42E18" w:rsidRDefault="00C42E18">
                          <w:pPr>
                            <w:bidi w:val="0"/>
                            <w:jc w:val="center"/>
                            <w:rPr>
                              <w:u w:val="single"/>
                              <w:rtl/>
                            </w:rPr>
                          </w:pPr>
                          <w:r>
                            <w:rPr>
                              <w:u w:val="single"/>
                            </w:rPr>
                            <w:t>mgr</w:t>
                          </w:r>
                        </w:p>
                      </w:txbxContent>
                    </v:textbox>
                  </v:shape>
                  <v:shape id="_x0000_s5949" type="#_x0000_t202" style="position:absolute;left:2410;top:9673;width:863;height:450" filled="f" stroked="f">
                    <v:textbox style="mso-next-textbox:#_x0000_s5949">
                      <w:txbxContent>
                        <w:p w:rsidR="00C42E18" w:rsidRDefault="00C42E18">
                          <w:pPr>
                            <w:bidi w:val="0"/>
                            <w:jc w:val="center"/>
                            <w:rPr>
                              <w:rtl/>
                            </w:rPr>
                          </w:pPr>
                          <w:r>
                            <w:t>liter</w:t>
                          </w:r>
                        </w:p>
                      </w:txbxContent>
                    </v:textbox>
                  </v:shape>
                </v:group>
              </v:group>
            </v:group>
            <v:group id="_x0000_s5950" style="position:absolute;left:1633;top:12559;width:2654;height:754" coordorigin="3038,13690" coordsize="2654,754">
              <v:group id="_x0000_s5951" style="position:absolute;left:3038;top:13690;width:1664;height:754" coordorigin="3038,13690" coordsize="1664,754">
                <v:shape id="_x0000_s5952" type="#_x0000_t202" style="position:absolute;left:3275;top:13994;width:1427;height:450" filled="f" stroked="f">
                  <v:textbox style="mso-next-textbox:#_x0000_s5952">
                    <w:txbxContent>
                      <w:p w:rsidR="00C42E18" w:rsidRDefault="00C42E18">
                        <w:pPr>
                          <w:pStyle w:val="NormalWeb"/>
                          <w:spacing w:before="0" w:beforeAutospacing="0" w:after="0" w:afterAutospacing="0"/>
                          <w:rPr>
                            <w:rtl/>
                          </w:rPr>
                        </w:pPr>
                        <w:r>
                          <w:t>0.05 liter</w:t>
                        </w:r>
                      </w:p>
                    </w:txbxContent>
                  </v:textbox>
                </v:shape>
                <v:shape id="_x0000_s5953" type="#_x0000_t202" style="position:absolute;left:3038;top:13690;width:1625;height:450" filled="f" stroked="f">
                  <v:textbox style="mso-next-textbox:#_x0000_s5953">
                    <w:txbxContent>
                      <w:p w:rsidR="00C42E18" w:rsidRDefault="00C42E18">
                        <w:pPr>
                          <w:bidi w:val="0"/>
                          <w:jc w:val="center"/>
                          <w:rPr>
                            <w:u w:val="single"/>
                            <w:rtl/>
                          </w:rPr>
                        </w:pPr>
                        <w:r>
                          <w:rPr>
                            <w:u w:val="single"/>
                          </w:rPr>
                          <w:t>5·10</w:t>
                        </w:r>
                        <w:r>
                          <w:rPr>
                            <w:u w:val="single"/>
                            <w:vertAlign w:val="superscript"/>
                          </w:rPr>
                          <w:sym w:font="Symbol" w:char="F02D"/>
                        </w:r>
                        <w:r>
                          <w:rPr>
                            <w:u w:val="single"/>
                            <w:vertAlign w:val="superscript"/>
                          </w:rPr>
                          <w:t>7</w:t>
                        </w:r>
                        <w:r>
                          <w:rPr>
                            <w:u w:val="single"/>
                          </w:rPr>
                          <w:t xml:space="preserve"> mol</w:t>
                        </w:r>
                      </w:p>
                    </w:txbxContent>
                  </v:textbox>
                </v:shape>
              </v:group>
              <v:shape id="_x0000_s5954" type="#_x0000_t202" style="position:absolute;left:4305;top:13830;width:1387;height:450" filled="f" stroked="f">
                <v:textbox style="mso-next-textbox:#_x0000_s5954">
                  <w:txbxContent>
                    <w:p w:rsidR="00C42E18" w:rsidRDefault="00C42E18">
                      <w:pPr>
                        <w:pStyle w:val="NormalWeb"/>
                        <w:spacing w:before="0" w:beforeAutospacing="0" w:after="0" w:afterAutospacing="0"/>
                        <w:rPr>
                          <w:rtl/>
                        </w:rPr>
                      </w:pPr>
                      <w:r>
                        <w:t>= 10</w:t>
                      </w:r>
                      <w:r>
                        <w:rPr>
                          <w:vertAlign w:val="superscript"/>
                        </w:rPr>
                        <w:sym w:font="Symbol" w:char="F02D"/>
                      </w:r>
                      <w:r>
                        <w:rPr>
                          <w:vertAlign w:val="superscript"/>
                        </w:rPr>
                        <w:t>5</w:t>
                      </w:r>
                      <w:r>
                        <w:rPr>
                          <w:sz w:val="16"/>
                          <w:szCs w:val="16"/>
                        </w:rPr>
                        <w:t xml:space="preserve"> </w:t>
                      </w:r>
                      <w:r>
                        <w:t>M</w:t>
                      </w:r>
                    </w:p>
                  </w:txbxContent>
                </v:textbox>
              </v:shape>
            </v:group>
            <v:group id="_x0000_s5956" style="position:absolute;left:1561;top:7401;width:4356;height:653" coordorigin="4194,12943" coordsize="4356,653">
              <v:group id="_x0000_s5957" style="position:absolute;left:4780;top:12943;width:863;height:653" coordorigin="2410,9470" coordsize="863,653">
                <v:shape id="_x0000_s5958" type="#_x0000_t202" style="position:absolute;left:2469;top:9470;width:739;height:450" filled="f" stroked="f">
                  <v:textbox style="mso-next-textbox:#_x0000_s5958">
                    <w:txbxContent>
                      <w:p w:rsidR="00C42E18" w:rsidRDefault="00C42E18">
                        <w:pPr>
                          <w:bidi w:val="0"/>
                          <w:jc w:val="center"/>
                          <w:rPr>
                            <w:u w:val="single"/>
                            <w:rtl/>
                          </w:rPr>
                        </w:pPr>
                        <w:r>
                          <w:rPr>
                            <w:u w:val="single"/>
                          </w:rPr>
                          <w:t>mol</w:t>
                        </w:r>
                      </w:p>
                    </w:txbxContent>
                  </v:textbox>
                </v:shape>
                <v:shape id="_x0000_s5959" type="#_x0000_t202" style="position:absolute;left:2410;top:9673;width:863;height:450" filled="f" stroked="f">
                  <v:textbox style="mso-next-textbox:#_x0000_s5959">
                    <w:txbxContent>
                      <w:p w:rsidR="00C42E18" w:rsidRDefault="00C42E18">
                        <w:pPr>
                          <w:bidi w:val="0"/>
                          <w:jc w:val="center"/>
                          <w:rPr>
                            <w:rtl/>
                          </w:rPr>
                        </w:pPr>
                        <w:r>
                          <w:t>liter</w:t>
                        </w:r>
                      </w:p>
                    </w:txbxContent>
                  </v:textbox>
                </v:shape>
              </v:group>
              <v:shape id="_x0000_s5960" type="#_x0000_t202" style="position:absolute;left:4194;top:13022;width:4356;height:450" filled="f" stroked="f">
                <v:textbox style="mso-next-textbox:#_x0000_s5960">
                  <w:txbxContent>
                    <w:p w:rsidR="00C42E18" w:rsidRDefault="00C42E18">
                      <w:pPr>
                        <w:pStyle w:val="NormalWeb"/>
                        <w:spacing w:before="0" w:beforeAutospacing="0" w:after="0" w:afterAutospacing="0"/>
                        <w:rPr>
                          <w:rtl/>
                        </w:rPr>
                      </w:pPr>
                      <w:r>
                        <w:t xml:space="preserve">0.0001        </w:t>
                      </w:r>
                      <w:r>
                        <w:rPr>
                          <w:rFonts w:cs="David"/>
                        </w:rPr>
                        <w:sym w:font="Symbol" w:char="F0B4"/>
                      </w:r>
                      <w:r>
                        <w:rPr>
                          <w:rFonts w:cs="David"/>
                        </w:rPr>
                        <w:t xml:space="preserve"> 0.02</w:t>
                      </w:r>
                      <w:r>
                        <w:rPr>
                          <w:vertAlign w:val="superscript"/>
                        </w:rPr>
                        <w:t xml:space="preserve"> </w:t>
                      </w:r>
                      <w:r>
                        <w:t>liter = 2·10</w:t>
                      </w:r>
                      <w:r>
                        <w:rPr>
                          <w:vertAlign w:val="superscript"/>
                        </w:rPr>
                        <w:sym w:font="Symbol" w:char="F02D"/>
                      </w:r>
                      <w:r>
                        <w:rPr>
                          <w:vertAlign w:val="superscript"/>
                        </w:rPr>
                        <w:t>6</w:t>
                      </w:r>
                      <w:r>
                        <w:t xml:space="preserve"> mol</w:t>
                      </w:r>
                      <w:r>
                        <w:rPr>
                          <w:vertAlign w:val="superscript"/>
                        </w:rPr>
                        <w:t xml:space="preserve"> </w:t>
                      </w:r>
                      <w:r>
                        <w:rPr>
                          <w:rFonts w:cs="David" w:hint="cs"/>
                          <w:rtl/>
                          <w:lang w:val="ru-RU"/>
                        </w:rPr>
                        <w:t xml:space="preserve"> </w:t>
                      </w:r>
                      <w:r>
                        <w:t xml:space="preserve">         </w:t>
                      </w:r>
                    </w:p>
                  </w:txbxContent>
                </v:textbox>
              </v:shape>
            </v:group>
            <v:group id="_x0000_s5961" style="position:absolute;left:1561;top:9193;width:4356;height:653" coordorigin="4194,12943" coordsize="4356,653">
              <v:group id="_x0000_s5962" style="position:absolute;left:4780;top:12943;width:863;height:653" coordorigin="2410,9470" coordsize="863,653">
                <v:shape id="_x0000_s5963" type="#_x0000_t202" style="position:absolute;left:2469;top:9470;width:739;height:450" filled="f" stroked="f">
                  <v:textbox style="mso-next-textbox:#_x0000_s5963">
                    <w:txbxContent>
                      <w:p w:rsidR="00C42E18" w:rsidRDefault="00C42E18">
                        <w:pPr>
                          <w:bidi w:val="0"/>
                          <w:jc w:val="center"/>
                          <w:rPr>
                            <w:u w:val="single"/>
                            <w:rtl/>
                          </w:rPr>
                        </w:pPr>
                        <w:r>
                          <w:rPr>
                            <w:u w:val="single"/>
                          </w:rPr>
                          <w:t>mol</w:t>
                        </w:r>
                      </w:p>
                    </w:txbxContent>
                  </v:textbox>
                </v:shape>
                <v:shape id="_x0000_s5964" type="#_x0000_t202" style="position:absolute;left:2410;top:9673;width:863;height:450" filled="f" stroked="f">
                  <v:textbox style="mso-next-textbox:#_x0000_s5964">
                    <w:txbxContent>
                      <w:p w:rsidR="00C42E18" w:rsidRDefault="00C42E18">
                        <w:pPr>
                          <w:bidi w:val="0"/>
                          <w:jc w:val="center"/>
                          <w:rPr>
                            <w:rtl/>
                          </w:rPr>
                        </w:pPr>
                        <w:r>
                          <w:t>liter</w:t>
                        </w:r>
                      </w:p>
                    </w:txbxContent>
                  </v:textbox>
                </v:shape>
              </v:group>
              <v:shape id="_x0000_s5965" type="#_x0000_t202" style="position:absolute;left:4194;top:13022;width:4356;height:450" filled="f" stroked="f">
                <v:textbox style="mso-next-textbox:#_x0000_s5965">
                  <w:txbxContent>
                    <w:p w:rsidR="00C42E18" w:rsidRDefault="00C42E18">
                      <w:pPr>
                        <w:pStyle w:val="NormalWeb"/>
                        <w:spacing w:before="0" w:beforeAutospacing="0" w:after="0" w:afterAutospacing="0"/>
                        <w:rPr>
                          <w:rtl/>
                        </w:rPr>
                      </w:pPr>
                      <w:r>
                        <w:t xml:space="preserve">0.0005        </w:t>
                      </w:r>
                      <w:r>
                        <w:rPr>
                          <w:rFonts w:cs="David"/>
                        </w:rPr>
                        <w:sym w:font="Symbol" w:char="F0B4"/>
                      </w:r>
                      <w:r>
                        <w:rPr>
                          <w:rFonts w:cs="David"/>
                        </w:rPr>
                        <w:t xml:space="preserve"> 0.003</w:t>
                      </w:r>
                      <w:r>
                        <w:rPr>
                          <w:vertAlign w:val="superscript"/>
                        </w:rPr>
                        <w:t xml:space="preserve"> </w:t>
                      </w:r>
                      <w:r>
                        <w:t>liter = 1.5·10</w:t>
                      </w:r>
                      <w:r>
                        <w:rPr>
                          <w:vertAlign w:val="superscript"/>
                        </w:rPr>
                        <w:sym w:font="Symbol" w:char="F02D"/>
                      </w:r>
                      <w:r>
                        <w:rPr>
                          <w:vertAlign w:val="superscript"/>
                        </w:rPr>
                        <w:t>6</w:t>
                      </w:r>
                      <w:r>
                        <w:t xml:space="preserve"> mol</w:t>
                      </w:r>
                      <w:r>
                        <w:rPr>
                          <w:vertAlign w:val="superscript"/>
                        </w:rPr>
                        <w:t xml:space="preserve"> </w:t>
                      </w:r>
                      <w:r>
                        <w:rPr>
                          <w:rFonts w:cs="David" w:hint="cs"/>
                          <w:rtl/>
                          <w:lang w:val="ru-RU"/>
                        </w:rPr>
                        <w:t xml:space="preserve"> </w:t>
                      </w:r>
                      <w:r>
                        <w:t xml:space="preserve">         </w:t>
                      </w:r>
                    </w:p>
                  </w:txbxContent>
                </v:textbox>
              </v:shape>
            </v:group>
            <w10:wrap anchorx="page"/>
          </v:group>
        </w:pict>
      </w:r>
      <w:r w:rsidRPr="00C54832">
        <w:rPr>
          <w:rFonts w:cs="David"/>
          <w:noProof/>
          <w:sz w:val="20"/>
          <w:rtl/>
          <w:lang w:val="he-IL"/>
        </w:rPr>
        <w:pict>
          <v:roundrect id="_x0000_s6040" style="position:absolute;left:0;text-align:left;margin-left:62.7pt;margin-top:15.45pt;width:468.8pt;height:369.95pt;z-index:354;mso-position-horizontal-relative:page" arcsize="3774f" filled="f" strokecolor="fuchsia">
            <v:stroke dashstyle="dash"/>
            <w10:wrap anchorx="page"/>
          </v:roundrect>
        </w:pict>
      </w:r>
      <w:r w:rsidR="005735F6">
        <w:rPr>
          <w:rFonts w:cs="David" w:hint="cs"/>
          <w:b/>
          <w:bCs/>
          <w:color w:val="FF00FF"/>
          <w:sz w:val="28"/>
          <w:szCs w:val="28"/>
          <w:rtl/>
        </w:rPr>
        <w:t>התשובה:</w:t>
      </w:r>
    </w:p>
    <w:p w:rsidR="005735F6" w:rsidRDefault="005735F6">
      <w:pPr>
        <w:pStyle w:val="NormalWeb"/>
        <w:bidi/>
        <w:spacing w:before="0" w:beforeAutospacing="0" w:after="0" w:afterAutospacing="0" w:line="360" w:lineRule="auto"/>
        <w:ind w:left="-1"/>
        <w:rPr>
          <w:rFonts w:cs="David"/>
          <w:rtl/>
          <w:lang w:eastAsia="he-IL"/>
        </w:rPr>
      </w:pPr>
      <w:r>
        <w:rPr>
          <w:rFonts w:cs="David" w:hint="cs"/>
          <w:rtl/>
          <w:lang w:eastAsia="he-IL"/>
        </w:rPr>
        <w:t xml:space="preserve">מספר המולים של </w:t>
      </w:r>
      <w:r>
        <w:rPr>
          <w:rFonts w:cs="David"/>
          <w:lang w:eastAsia="he-IL"/>
        </w:rPr>
        <w:t>AgNO</w:t>
      </w:r>
      <w:r>
        <w:rPr>
          <w:rFonts w:cs="David"/>
          <w:vertAlign w:val="subscript"/>
          <w:lang w:eastAsia="he-IL"/>
        </w:rPr>
        <w:t>3</w:t>
      </w:r>
      <w:r>
        <w:rPr>
          <w:rFonts w:cs="David" w:hint="cs"/>
          <w:rtl/>
          <w:lang w:eastAsia="he-IL"/>
        </w:rPr>
        <w:t xml:space="preserve"> שהוכנסו למי השתייה בעודף:</w:t>
      </w:r>
    </w:p>
    <w:p w:rsidR="005735F6" w:rsidRDefault="005735F6">
      <w:pPr>
        <w:spacing w:line="360" w:lineRule="auto"/>
        <w:ind w:left="-1"/>
        <w:rPr>
          <w:rFonts w:cs="David"/>
          <w:rtl/>
        </w:rPr>
      </w:pPr>
      <w:r>
        <w:rPr>
          <w:rFonts w:cs="David" w:hint="cs"/>
          <w:rtl/>
        </w:rPr>
        <w:t xml:space="preserve">ב- </w:t>
      </w:r>
      <w:r>
        <w:rPr>
          <w:rFonts w:cs="David"/>
          <w:lang w:val="ru-RU"/>
        </w:rPr>
        <w:t>1</w:t>
      </w:r>
      <w:r>
        <w:rPr>
          <w:rFonts w:cs="David" w:hint="cs"/>
          <w:rtl/>
        </w:rPr>
        <w:t xml:space="preserve"> מול </w:t>
      </w:r>
      <w:r>
        <w:rPr>
          <w:rFonts w:cs="David"/>
        </w:rPr>
        <w:t>AgNO</w:t>
      </w:r>
      <w:r>
        <w:rPr>
          <w:rFonts w:cs="David"/>
          <w:vertAlign w:val="subscript"/>
        </w:rPr>
        <w:t>3</w:t>
      </w:r>
      <w:r>
        <w:rPr>
          <w:rFonts w:cs="David" w:hint="cs"/>
          <w:rtl/>
        </w:rPr>
        <w:t xml:space="preserve"> יש </w:t>
      </w:r>
      <w:r>
        <w:rPr>
          <w:rFonts w:cs="David"/>
          <w:lang w:val="ru-RU"/>
        </w:rPr>
        <w:t>1</w:t>
      </w:r>
      <w:r>
        <w:rPr>
          <w:rFonts w:cs="David" w:hint="cs"/>
          <w:rtl/>
          <w:lang w:val="ru-RU"/>
        </w:rPr>
        <w:t xml:space="preserve"> מול יוני </w:t>
      </w:r>
      <w:r>
        <w:rPr>
          <w:rFonts w:cs="David"/>
        </w:rPr>
        <w:t>Ag</w:t>
      </w:r>
      <w:r>
        <w:rPr>
          <w:rFonts w:cs="David"/>
          <w:vertAlign w:val="superscript"/>
        </w:rPr>
        <w:t>+</w:t>
      </w:r>
      <w:r>
        <w:rPr>
          <w:rFonts w:cs="David" w:hint="cs"/>
          <w:rtl/>
        </w:rPr>
        <w:t xml:space="preserve"> . </w:t>
      </w:r>
    </w:p>
    <w:p w:rsidR="005735F6" w:rsidRDefault="005735F6">
      <w:pPr>
        <w:spacing w:line="360" w:lineRule="auto"/>
        <w:ind w:left="-1" w:right="-709"/>
        <w:rPr>
          <w:rFonts w:cs="David"/>
          <w:rtl/>
          <w:lang w:val="ru-RU"/>
        </w:rPr>
      </w:pPr>
      <w:r>
        <w:rPr>
          <w:rFonts w:cs="David" w:hint="cs"/>
          <w:rtl/>
        </w:rPr>
        <w:t xml:space="preserve">לכן מספר המולים של </w:t>
      </w:r>
      <w:r>
        <w:rPr>
          <w:rFonts w:cs="David" w:hint="cs"/>
          <w:rtl/>
          <w:lang w:val="ru-RU"/>
        </w:rPr>
        <w:t xml:space="preserve">יוני </w:t>
      </w:r>
      <w:r>
        <w:rPr>
          <w:rFonts w:cs="David"/>
        </w:rPr>
        <w:t>Ag</w:t>
      </w:r>
      <w:r>
        <w:rPr>
          <w:rFonts w:cs="David"/>
          <w:vertAlign w:val="superscript"/>
        </w:rPr>
        <w:t>+</w:t>
      </w:r>
      <w:r>
        <w:rPr>
          <w:rFonts w:cs="David" w:hint="cs"/>
          <w:rtl/>
        </w:rPr>
        <w:t xml:space="preserve"> שהוכנסו למי השתייה הוא:                                               </w:t>
      </w:r>
      <w:r>
        <w:rPr>
          <w:rFonts w:cs="David"/>
        </w:rPr>
        <w:t xml:space="preserve"> 2·10</w:t>
      </w:r>
      <w:r>
        <w:rPr>
          <w:rFonts w:cs="David"/>
          <w:vertAlign w:val="superscript"/>
        </w:rPr>
        <w:sym w:font="Symbol" w:char="F02D"/>
      </w:r>
      <w:r>
        <w:rPr>
          <w:rFonts w:cs="David"/>
          <w:vertAlign w:val="superscript"/>
        </w:rPr>
        <w:t>6</w:t>
      </w:r>
      <w:r>
        <w:rPr>
          <w:rFonts w:cs="David"/>
        </w:rPr>
        <w:t xml:space="preserve"> mol</w:t>
      </w:r>
      <w:r>
        <w:rPr>
          <w:rFonts w:cs="David"/>
          <w:vertAlign w:val="superscript"/>
        </w:rPr>
        <w:t xml:space="preserve"> </w:t>
      </w:r>
    </w:p>
    <w:p w:rsidR="005735F6" w:rsidRDefault="005735F6">
      <w:pPr>
        <w:spacing w:line="360" w:lineRule="auto"/>
        <w:ind w:left="-1"/>
        <w:rPr>
          <w:rFonts w:cs="David"/>
          <w:rtl/>
        </w:rPr>
      </w:pPr>
      <w:r>
        <w:rPr>
          <w:rFonts w:cs="David" w:hint="cs"/>
          <w:rtl/>
        </w:rPr>
        <w:t xml:space="preserve">מספר המולים של יוני </w:t>
      </w:r>
      <w:r>
        <w:rPr>
          <w:rFonts w:cs="David"/>
        </w:rPr>
        <w:t>SCN</w:t>
      </w:r>
      <w:r>
        <w:rPr>
          <w:rFonts w:cs="David"/>
          <w:vertAlign w:val="superscript"/>
        </w:rPr>
        <w:sym w:font="Symbol" w:char="F02D"/>
      </w:r>
      <w:r>
        <w:rPr>
          <w:rFonts w:cs="David"/>
          <w:vertAlign w:val="subscript"/>
        </w:rPr>
        <w:t>(aq)</w:t>
      </w:r>
      <w:r>
        <w:rPr>
          <w:rFonts w:cs="David" w:hint="cs"/>
          <w:rtl/>
        </w:rPr>
        <w:t xml:space="preserve"> שהגיבו עם עודף יוני </w:t>
      </w:r>
      <w:r>
        <w:rPr>
          <w:rFonts w:cs="David"/>
        </w:rPr>
        <w:t>Ag</w:t>
      </w:r>
      <w:r>
        <w:rPr>
          <w:rFonts w:cs="David"/>
          <w:vertAlign w:val="superscript"/>
        </w:rPr>
        <w:t>+</w:t>
      </w:r>
      <w:r>
        <w:rPr>
          <w:rFonts w:cs="David"/>
          <w:vertAlign w:val="subscript"/>
        </w:rPr>
        <w:t>(aq)</w:t>
      </w:r>
      <w:r>
        <w:rPr>
          <w:rFonts w:cs="David" w:hint="cs"/>
          <w:rtl/>
        </w:rPr>
        <w:t xml:space="preserve">: </w:t>
      </w:r>
      <w:r>
        <w:rPr>
          <w:rFonts w:cs="David" w:hint="cs"/>
          <w:vertAlign w:val="subscript"/>
          <w:rtl/>
        </w:rPr>
        <w:t xml:space="preserve"> </w:t>
      </w:r>
    </w:p>
    <w:p w:rsidR="005735F6" w:rsidRDefault="005735F6">
      <w:pPr>
        <w:spacing w:line="360" w:lineRule="auto"/>
        <w:ind w:left="-1"/>
        <w:rPr>
          <w:rFonts w:cs="David"/>
          <w:rtl/>
        </w:rPr>
      </w:pPr>
    </w:p>
    <w:p w:rsidR="005735F6" w:rsidRDefault="005735F6">
      <w:pPr>
        <w:pStyle w:val="10"/>
        <w:spacing w:line="360" w:lineRule="auto"/>
        <w:ind w:left="-1"/>
        <w:rPr>
          <w:rFonts w:ascii="Times New Roman" w:hAnsi="Times New Roman" w:cs="David"/>
          <w:rtl/>
          <w:lang w:eastAsia="he-IL"/>
        </w:rPr>
      </w:pPr>
    </w:p>
    <w:p w:rsidR="005735F6" w:rsidRDefault="005735F6">
      <w:pPr>
        <w:spacing w:line="360" w:lineRule="auto"/>
        <w:ind w:left="-1"/>
        <w:rPr>
          <w:rFonts w:cs="David"/>
          <w:rtl/>
        </w:rPr>
      </w:pPr>
      <w:r>
        <w:rPr>
          <w:rFonts w:cs="David" w:hint="cs"/>
          <w:rtl/>
        </w:rPr>
        <w:t xml:space="preserve">יחס המולים בין יוני </w:t>
      </w:r>
      <w:r>
        <w:rPr>
          <w:rFonts w:cs="David"/>
        </w:rPr>
        <w:t>Ag</w:t>
      </w:r>
      <w:r>
        <w:rPr>
          <w:rFonts w:cs="David"/>
          <w:vertAlign w:val="superscript"/>
        </w:rPr>
        <w:t>+</w:t>
      </w:r>
      <w:r>
        <w:rPr>
          <w:rFonts w:cs="David"/>
          <w:vertAlign w:val="subscript"/>
        </w:rPr>
        <w:t>(aq)</w:t>
      </w:r>
      <w:r>
        <w:rPr>
          <w:rFonts w:cs="David" w:hint="cs"/>
          <w:vertAlign w:val="subscript"/>
          <w:rtl/>
        </w:rPr>
        <w:t xml:space="preserve"> </w:t>
      </w:r>
      <w:r>
        <w:rPr>
          <w:rFonts w:cs="David" w:hint="cs"/>
          <w:rtl/>
        </w:rPr>
        <w:t xml:space="preserve"> לבין יוני </w:t>
      </w:r>
      <w:r>
        <w:rPr>
          <w:rFonts w:cs="David"/>
        </w:rPr>
        <w:t>SCN</w:t>
      </w:r>
      <w:r>
        <w:rPr>
          <w:rFonts w:cs="David"/>
          <w:vertAlign w:val="superscript"/>
        </w:rPr>
        <w:sym w:font="Symbol" w:char="F02D"/>
      </w:r>
      <w:r>
        <w:rPr>
          <w:rFonts w:cs="David"/>
          <w:vertAlign w:val="subscript"/>
        </w:rPr>
        <w:t>(aq)</w:t>
      </w:r>
      <w:r>
        <w:rPr>
          <w:rFonts w:cs="David" w:hint="cs"/>
          <w:rtl/>
        </w:rPr>
        <w:t xml:space="preserve"> בניסוח התגובה הוא </w:t>
      </w:r>
      <w:r>
        <w:rPr>
          <w:rFonts w:cs="David"/>
        </w:rPr>
        <w:t>1:1</w:t>
      </w:r>
      <w:r>
        <w:rPr>
          <w:rFonts w:cs="David" w:hint="cs"/>
          <w:rtl/>
        </w:rPr>
        <w:t xml:space="preserve"> , </w:t>
      </w:r>
    </w:p>
    <w:p w:rsidR="005735F6" w:rsidRDefault="005735F6">
      <w:pPr>
        <w:spacing w:line="360" w:lineRule="auto"/>
        <w:ind w:left="-1" w:right="-426"/>
        <w:rPr>
          <w:rFonts w:cs="David"/>
          <w:rtl/>
        </w:rPr>
      </w:pPr>
      <w:r>
        <w:rPr>
          <w:rFonts w:cs="David" w:hint="cs"/>
          <w:rtl/>
        </w:rPr>
        <w:t xml:space="preserve">לכן מספר המולים של </w:t>
      </w:r>
      <w:r>
        <w:rPr>
          <w:rFonts w:cs="David" w:hint="cs"/>
          <w:rtl/>
          <w:lang w:val="ru-RU"/>
        </w:rPr>
        <w:t xml:space="preserve">יוני </w:t>
      </w:r>
      <w:r>
        <w:rPr>
          <w:rFonts w:cs="David"/>
        </w:rPr>
        <w:t>Ag</w:t>
      </w:r>
      <w:r>
        <w:rPr>
          <w:rFonts w:cs="David"/>
          <w:vertAlign w:val="superscript"/>
        </w:rPr>
        <w:t>+</w:t>
      </w:r>
      <w:r>
        <w:rPr>
          <w:rFonts w:cs="David"/>
          <w:vertAlign w:val="subscript"/>
        </w:rPr>
        <w:t>(aq)</w:t>
      </w:r>
      <w:r>
        <w:rPr>
          <w:rFonts w:cs="David" w:hint="cs"/>
          <w:rtl/>
        </w:rPr>
        <w:t xml:space="preserve"> שהגיבו עם יוני </w:t>
      </w:r>
      <w:r>
        <w:rPr>
          <w:rFonts w:cs="David"/>
        </w:rPr>
        <w:t>SCN</w:t>
      </w:r>
      <w:r>
        <w:rPr>
          <w:rFonts w:cs="David"/>
          <w:vertAlign w:val="superscript"/>
        </w:rPr>
        <w:sym w:font="Symbol" w:char="F02D"/>
      </w:r>
      <w:r>
        <w:rPr>
          <w:rFonts w:cs="David"/>
          <w:vertAlign w:val="subscript"/>
        </w:rPr>
        <w:t>(aq)</w:t>
      </w:r>
      <w:r>
        <w:rPr>
          <w:rFonts w:cs="David" w:hint="cs"/>
          <w:rtl/>
        </w:rPr>
        <w:t xml:space="preserve"> :                                        </w:t>
      </w:r>
      <w:r>
        <w:rPr>
          <w:rFonts w:cs="David"/>
        </w:rPr>
        <w:t>1.5·10</w:t>
      </w:r>
      <w:r>
        <w:rPr>
          <w:rFonts w:cs="David"/>
          <w:vertAlign w:val="superscript"/>
        </w:rPr>
        <w:sym w:font="Symbol" w:char="F02D"/>
      </w:r>
      <w:r>
        <w:rPr>
          <w:rFonts w:cs="David"/>
          <w:vertAlign w:val="superscript"/>
        </w:rPr>
        <w:t>6</w:t>
      </w:r>
      <w:r>
        <w:rPr>
          <w:rFonts w:cs="David"/>
        </w:rPr>
        <w:t xml:space="preserve"> mol</w:t>
      </w:r>
      <w:r>
        <w:rPr>
          <w:rFonts w:cs="David"/>
          <w:vertAlign w:val="superscript"/>
        </w:rPr>
        <w:t xml:space="preserve"> </w:t>
      </w:r>
      <w:r>
        <w:rPr>
          <w:rFonts w:cs="David" w:hint="cs"/>
          <w:rtl/>
          <w:lang w:val="ru-RU"/>
        </w:rPr>
        <w:t xml:space="preserve"> </w:t>
      </w:r>
      <w:r>
        <w:rPr>
          <w:rFonts w:cs="David"/>
        </w:rPr>
        <w:t xml:space="preserve">         </w:t>
      </w:r>
    </w:p>
    <w:p w:rsidR="005735F6" w:rsidRDefault="005735F6">
      <w:pPr>
        <w:pStyle w:val="NormalWeb"/>
        <w:bidi/>
        <w:spacing w:before="0" w:beforeAutospacing="0" w:after="0" w:afterAutospacing="0" w:line="360" w:lineRule="auto"/>
        <w:ind w:left="-1" w:right="-567"/>
        <w:rPr>
          <w:rFonts w:cs="David"/>
          <w:lang w:eastAsia="he-IL"/>
        </w:rPr>
      </w:pPr>
      <w:r>
        <w:rPr>
          <w:rFonts w:cs="David" w:hint="cs"/>
          <w:rtl/>
        </w:rPr>
        <w:t xml:space="preserve">מספר המולים של </w:t>
      </w:r>
      <w:r>
        <w:rPr>
          <w:rFonts w:cs="David" w:hint="cs"/>
          <w:rtl/>
          <w:lang w:val="ru-RU"/>
        </w:rPr>
        <w:t xml:space="preserve">יוני </w:t>
      </w:r>
      <w:r>
        <w:rPr>
          <w:rFonts w:cs="David"/>
        </w:rPr>
        <w:t>Ag</w:t>
      </w:r>
      <w:r>
        <w:rPr>
          <w:rFonts w:cs="David"/>
          <w:vertAlign w:val="superscript"/>
        </w:rPr>
        <w:t>+</w:t>
      </w:r>
      <w:r>
        <w:rPr>
          <w:rFonts w:cs="David"/>
          <w:vertAlign w:val="subscript"/>
        </w:rPr>
        <w:t>(aq)</w:t>
      </w:r>
      <w:r>
        <w:rPr>
          <w:rFonts w:cs="David" w:hint="cs"/>
          <w:rtl/>
        </w:rPr>
        <w:t xml:space="preserve"> שהגיבו עם יוני </w:t>
      </w:r>
      <w:r>
        <w:rPr>
          <w:rFonts w:cs="David"/>
        </w:rPr>
        <w:t>I</w:t>
      </w:r>
      <w:r>
        <w:rPr>
          <w:rFonts w:cs="David"/>
          <w:vertAlign w:val="superscript"/>
        </w:rPr>
        <w:sym w:font="Symbol" w:char="F02D"/>
      </w:r>
      <w:r>
        <w:rPr>
          <w:rFonts w:cs="David"/>
          <w:vertAlign w:val="subscript"/>
        </w:rPr>
        <w:t>(aq)</w:t>
      </w:r>
      <w:r>
        <w:rPr>
          <w:rFonts w:cs="David" w:hint="cs"/>
          <w:rtl/>
        </w:rPr>
        <w:t xml:space="preserve"> :      </w:t>
      </w:r>
      <w:r>
        <w:rPr>
          <w:rFonts w:cs="David"/>
        </w:rPr>
        <w:t>2·10</w:t>
      </w:r>
      <w:r>
        <w:rPr>
          <w:rFonts w:cs="David"/>
          <w:vertAlign w:val="superscript"/>
        </w:rPr>
        <w:sym w:font="Symbol" w:char="F02D"/>
      </w:r>
      <w:r>
        <w:rPr>
          <w:rFonts w:cs="David"/>
          <w:vertAlign w:val="superscript"/>
        </w:rPr>
        <w:t>6</w:t>
      </w:r>
      <w:r>
        <w:rPr>
          <w:rFonts w:cs="David"/>
        </w:rPr>
        <w:t xml:space="preserve"> mol </w:t>
      </w:r>
      <w:r>
        <w:rPr>
          <w:rFonts w:cs="David"/>
        </w:rPr>
        <w:sym w:font="Symbol" w:char="F02D"/>
      </w:r>
      <w:r>
        <w:rPr>
          <w:rFonts w:cs="David"/>
        </w:rPr>
        <w:t xml:space="preserve"> 1.5·10</w:t>
      </w:r>
      <w:r>
        <w:rPr>
          <w:rFonts w:cs="David"/>
          <w:vertAlign w:val="superscript"/>
        </w:rPr>
        <w:sym w:font="Symbol" w:char="F02D"/>
      </w:r>
      <w:r>
        <w:rPr>
          <w:rFonts w:cs="David"/>
          <w:vertAlign w:val="superscript"/>
        </w:rPr>
        <w:t>6</w:t>
      </w:r>
      <w:r>
        <w:rPr>
          <w:rFonts w:cs="David"/>
        </w:rPr>
        <w:t xml:space="preserve"> mol = 5·10</w:t>
      </w:r>
      <w:r>
        <w:rPr>
          <w:rFonts w:cs="David"/>
          <w:vertAlign w:val="superscript"/>
        </w:rPr>
        <w:sym w:font="Symbol" w:char="F02D"/>
      </w:r>
      <w:r>
        <w:rPr>
          <w:rFonts w:cs="David"/>
          <w:vertAlign w:val="superscript"/>
        </w:rPr>
        <w:t>7</w:t>
      </w:r>
      <w:r>
        <w:rPr>
          <w:rFonts w:cs="David"/>
        </w:rPr>
        <w:t xml:space="preserve"> mol</w:t>
      </w:r>
    </w:p>
    <w:p w:rsidR="005735F6" w:rsidRDefault="005735F6">
      <w:pPr>
        <w:spacing w:line="360" w:lineRule="auto"/>
        <w:ind w:left="-1"/>
        <w:rPr>
          <w:rFonts w:cs="David"/>
          <w:rtl/>
        </w:rPr>
      </w:pPr>
      <w:r>
        <w:rPr>
          <w:rFonts w:cs="David" w:hint="cs"/>
          <w:rtl/>
        </w:rPr>
        <w:t xml:space="preserve">יחס המולים בניסוח התגובה בין יוני </w:t>
      </w:r>
      <w:r>
        <w:rPr>
          <w:rFonts w:cs="David"/>
        </w:rPr>
        <w:t>Ag</w:t>
      </w:r>
      <w:r>
        <w:rPr>
          <w:rFonts w:cs="David"/>
          <w:vertAlign w:val="superscript"/>
        </w:rPr>
        <w:t>+</w:t>
      </w:r>
      <w:r>
        <w:rPr>
          <w:rFonts w:cs="David"/>
          <w:vertAlign w:val="subscript"/>
        </w:rPr>
        <w:t>(aq)</w:t>
      </w:r>
      <w:r>
        <w:rPr>
          <w:rFonts w:cs="David" w:hint="cs"/>
          <w:rtl/>
        </w:rPr>
        <w:t xml:space="preserve"> לבין יוני </w:t>
      </w:r>
      <w:r>
        <w:rPr>
          <w:rFonts w:cs="David"/>
        </w:rPr>
        <w:t>I</w:t>
      </w:r>
      <w:r>
        <w:rPr>
          <w:rFonts w:cs="David"/>
          <w:vertAlign w:val="superscript"/>
        </w:rPr>
        <w:sym w:font="Symbol" w:char="F02D"/>
      </w:r>
      <w:r>
        <w:rPr>
          <w:rFonts w:cs="David"/>
          <w:vertAlign w:val="subscript"/>
        </w:rPr>
        <w:t>(aq)</w:t>
      </w:r>
      <w:r>
        <w:rPr>
          <w:rFonts w:cs="David" w:hint="cs"/>
          <w:rtl/>
        </w:rPr>
        <w:t xml:space="preserve"> הוא </w:t>
      </w:r>
      <w:r>
        <w:rPr>
          <w:rFonts w:cs="David"/>
        </w:rPr>
        <w:t>1:1</w:t>
      </w:r>
      <w:r>
        <w:rPr>
          <w:rFonts w:cs="David" w:hint="cs"/>
          <w:rtl/>
        </w:rPr>
        <w:t xml:space="preserve"> ,</w:t>
      </w:r>
    </w:p>
    <w:p w:rsidR="005735F6" w:rsidRDefault="005735F6" w:rsidP="000F0EE1">
      <w:pPr>
        <w:spacing w:line="360" w:lineRule="auto"/>
        <w:ind w:left="-1"/>
        <w:rPr>
          <w:rFonts w:cs="David"/>
          <w:rtl/>
        </w:rPr>
      </w:pPr>
      <w:r>
        <w:rPr>
          <w:rFonts w:cs="David" w:hint="cs"/>
          <w:rtl/>
        </w:rPr>
        <w:t xml:space="preserve">לכן מספר המולים של יוני </w:t>
      </w:r>
      <w:r>
        <w:rPr>
          <w:rFonts w:cs="David"/>
        </w:rPr>
        <w:t>I</w:t>
      </w:r>
      <w:r>
        <w:rPr>
          <w:rFonts w:cs="David"/>
          <w:vertAlign w:val="superscript"/>
        </w:rPr>
        <w:sym w:font="Symbol" w:char="F02D"/>
      </w:r>
      <w:r>
        <w:rPr>
          <w:rFonts w:cs="David"/>
          <w:vertAlign w:val="subscript"/>
        </w:rPr>
        <w:t>(aq)</w:t>
      </w:r>
      <w:r>
        <w:rPr>
          <w:rFonts w:cs="David" w:hint="cs"/>
          <w:rtl/>
        </w:rPr>
        <w:t xml:space="preserve"> שהגיבו:                      </w:t>
      </w:r>
      <w:r>
        <w:rPr>
          <w:rFonts w:cs="David" w:hint="cs"/>
          <w:rtl/>
        </w:rPr>
        <w:tab/>
      </w:r>
      <w:r>
        <w:rPr>
          <w:rFonts w:cs="David" w:hint="cs"/>
          <w:rtl/>
        </w:rPr>
        <w:tab/>
      </w:r>
      <w:r>
        <w:rPr>
          <w:rFonts w:cs="David" w:hint="cs"/>
          <w:rtl/>
        </w:rPr>
        <w:tab/>
      </w:r>
      <w:r w:rsidR="000F0EE1">
        <w:rPr>
          <w:rFonts w:cs="David" w:hint="cs"/>
          <w:rtl/>
        </w:rPr>
        <w:t xml:space="preserve">       </w:t>
      </w:r>
      <w:r>
        <w:rPr>
          <w:rFonts w:cs="David" w:hint="cs"/>
          <w:rtl/>
        </w:rPr>
        <w:t xml:space="preserve">      </w:t>
      </w:r>
      <w:r>
        <w:rPr>
          <w:rFonts w:cs="David"/>
        </w:rPr>
        <w:t>5·10</w:t>
      </w:r>
      <w:r>
        <w:rPr>
          <w:rFonts w:cs="David"/>
          <w:vertAlign w:val="superscript"/>
        </w:rPr>
        <w:sym w:font="Symbol" w:char="F02D"/>
      </w:r>
      <w:r>
        <w:rPr>
          <w:rFonts w:cs="David"/>
          <w:vertAlign w:val="superscript"/>
        </w:rPr>
        <w:t>7</w:t>
      </w:r>
      <w:r>
        <w:rPr>
          <w:rFonts w:cs="David"/>
        </w:rPr>
        <w:t xml:space="preserve"> mol</w:t>
      </w:r>
      <w:r>
        <w:rPr>
          <w:rFonts w:cs="David"/>
          <w:vertAlign w:val="superscript"/>
        </w:rPr>
        <w:t xml:space="preserve"> </w:t>
      </w:r>
      <w:r>
        <w:rPr>
          <w:rFonts w:cs="David" w:hint="cs"/>
          <w:rtl/>
          <w:lang w:val="ru-RU"/>
        </w:rPr>
        <w:t xml:space="preserve"> </w:t>
      </w:r>
      <w:r>
        <w:rPr>
          <w:rFonts w:cs="David"/>
        </w:rPr>
        <w:t xml:space="preserve"> </w:t>
      </w:r>
    </w:p>
    <w:p w:rsidR="005735F6" w:rsidRDefault="005735F6">
      <w:pPr>
        <w:pStyle w:val="NormalWeb"/>
        <w:bidi/>
        <w:spacing w:before="0" w:beforeAutospacing="0" w:after="0" w:afterAutospacing="0" w:line="360" w:lineRule="auto"/>
        <w:ind w:left="-1"/>
        <w:rPr>
          <w:rFonts w:cs="David"/>
          <w:sz w:val="16"/>
          <w:szCs w:val="16"/>
          <w:rtl/>
          <w:lang w:eastAsia="he-IL"/>
        </w:rPr>
      </w:pPr>
    </w:p>
    <w:p w:rsidR="005735F6" w:rsidRDefault="005735F6">
      <w:pPr>
        <w:pStyle w:val="NormalWeb"/>
        <w:bidi/>
        <w:spacing w:before="0" w:beforeAutospacing="0" w:after="0" w:afterAutospacing="0" w:line="360" w:lineRule="auto"/>
        <w:ind w:left="-1"/>
        <w:rPr>
          <w:rFonts w:cs="David"/>
          <w:rtl/>
          <w:lang w:eastAsia="he-IL"/>
        </w:rPr>
      </w:pPr>
      <w:r>
        <w:rPr>
          <w:rFonts w:cs="David" w:hint="cs"/>
          <w:rtl/>
          <w:lang w:eastAsia="he-IL"/>
        </w:rPr>
        <w:t xml:space="preserve">הריכוז המולרי </w:t>
      </w:r>
      <w:r>
        <w:rPr>
          <w:rFonts w:cs="David" w:hint="cs"/>
          <w:rtl/>
        </w:rPr>
        <w:t xml:space="preserve">של יוני </w:t>
      </w:r>
      <w:r>
        <w:rPr>
          <w:rFonts w:cs="David"/>
        </w:rPr>
        <w:t>I</w:t>
      </w:r>
      <w:r>
        <w:rPr>
          <w:rFonts w:cs="David"/>
          <w:vertAlign w:val="superscript"/>
          <w:lang w:eastAsia="he-IL"/>
        </w:rPr>
        <w:sym w:font="Symbol" w:char="F02D"/>
      </w:r>
      <w:r>
        <w:rPr>
          <w:rFonts w:cs="David"/>
          <w:vertAlign w:val="subscript"/>
        </w:rPr>
        <w:t>(aq)</w:t>
      </w:r>
      <w:r>
        <w:rPr>
          <w:rFonts w:cs="David" w:hint="cs"/>
          <w:rtl/>
        </w:rPr>
        <w:t xml:space="preserve"> במים הנבדקים:</w:t>
      </w:r>
    </w:p>
    <w:p w:rsidR="005735F6" w:rsidRDefault="00C54832">
      <w:pPr>
        <w:pStyle w:val="NormalWeb"/>
        <w:bidi/>
        <w:spacing w:before="0" w:beforeAutospacing="0" w:after="0" w:afterAutospacing="0" w:line="360" w:lineRule="auto"/>
        <w:ind w:left="-1"/>
        <w:rPr>
          <w:rFonts w:cs="David"/>
          <w:sz w:val="16"/>
          <w:szCs w:val="16"/>
          <w:rtl/>
          <w:lang w:eastAsia="he-IL"/>
        </w:rPr>
      </w:pPr>
      <w:r w:rsidRPr="00C54832">
        <w:rPr>
          <w:rFonts w:cs="David"/>
          <w:noProof/>
          <w:sz w:val="20"/>
          <w:rtl/>
          <w:lang w:val="he-IL" w:eastAsia="he-IL"/>
        </w:rPr>
        <w:pict>
          <v:group id="_x0000_s5928" style="position:absolute;left:0;text-align:left;margin-left:10.15pt;margin-top:7.05pt;width:55.55pt;height:32.65pt;z-index:347" coordorigin="2795,11911" coordsize="1111,653">
            <v:group id="_x0000_s5929" style="position:absolute;left:3043;top:11911;width:863;height:653" coordorigin="2410,9470" coordsize="863,653">
              <v:shape id="_x0000_s5930" type="#_x0000_t202" style="position:absolute;left:2469;top:9470;width:739;height:450" filled="f" stroked="f">
                <v:textbox style="mso-next-textbox:#_x0000_s5930">
                  <w:txbxContent>
                    <w:p w:rsidR="00C42E18" w:rsidRDefault="00C42E18">
                      <w:pPr>
                        <w:bidi w:val="0"/>
                        <w:jc w:val="center"/>
                        <w:rPr>
                          <w:u w:val="single"/>
                          <w:rtl/>
                        </w:rPr>
                      </w:pPr>
                      <w:r>
                        <w:rPr>
                          <w:u w:val="single"/>
                        </w:rPr>
                        <w:t>gr</w:t>
                      </w:r>
                    </w:p>
                  </w:txbxContent>
                </v:textbox>
              </v:shape>
              <v:shape id="_x0000_s5931" type="#_x0000_t202" style="position:absolute;left:2410;top:9673;width:863;height:450" filled="f" stroked="f">
                <v:textbox style="mso-next-textbox:#_x0000_s5931">
                  <w:txbxContent>
                    <w:p w:rsidR="00C42E18" w:rsidRDefault="00C42E18">
                      <w:pPr>
                        <w:bidi w:val="0"/>
                        <w:jc w:val="center"/>
                        <w:rPr>
                          <w:rtl/>
                        </w:rPr>
                      </w:pPr>
                      <w:r>
                        <w:t>mol</w:t>
                      </w:r>
                    </w:p>
                  </w:txbxContent>
                </v:textbox>
              </v:shape>
            </v:group>
            <v:shape id="_x0000_s5932" type="#_x0000_t202" style="position:absolute;left:2795;top:12004;width:776;height:450" filled="f" stroked="f">
              <v:textbox style="mso-next-textbox:#_x0000_s5932">
                <w:txbxContent>
                  <w:p w:rsidR="00C42E18" w:rsidRDefault="00C42E18">
                    <w:pPr>
                      <w:pStyle w:val="NormalWeb"/>
                      <w:spacing w:before="0" w:beforeAutospacing="0" w:after="0" w:afterAutospacing="0"/>
                      <w:rPr>
                        <w:rtl/>
                      </w:rPr>
                    </w:pPr>
                    <w:r>
                      <w:t>127</w:t>
                    </w:r>
                  </w:p>
                </w:txbxContent>
              </v:textbox>
            </v:shape>
          </v:group>
        </w:pict>
      </w:r>
    </w:p>
    <w:p w:rsidR="005735F6" w:rsidRDefault="005735F6">
      <w:pPr>
        <w:pStyle w:val="NormalWeb"/>
        <w:bidi/>
        <w:spacing w:before="0" w:beforeAutospacing="0" w:after="0" w:afterAutospacing="0" w:line="360" w:lineRule="auto"/>
        <w:ind w:left="-1"/>
        <w:rPr>
          <w:rFonts w:cs="David"/>
          <w:rtl/>
          <w:lang w:eastAsia="he-IL"/>
        </w:rPr>
      </w:pPr>
      <w:r>
        <w:rPr>
          <w:rFonts w:cs="David" w:hint="cs"/>
          <w:rtl/>
          <w:lang w:eastAsia="he-IL"/>
        </w:rPr>
        <w:t xml:space="preserve">המסה המולרית של יוני </w:t>
      </w:r>
      <w:r>
        <w:rPr>
          <w:rFonts w:cs="David"/>
        </w:rPr>
        <w:t>I</w:t>
      </w:r>
      <w:r>
        <w:rPr>
          <w:rFonts w:cs="David"/>
          <w:vertAlign w:val="superscript"/>
          <w:lang w:eastAsia="he-IL"/>
        </w:rPr>
        <w:sym w:font="Symbol" w:char="F02D"/>
      </w:r>
      <w:r>
        <w:rPr>
          <w:rFonts w:cs="David" w:hint="cs"/>
          <w:rtl/>
          <w:lang w:eastAsia="he-IL"/>
        </w:rPr>
        <w:t xml:space="preserve"> :</w:t>
      </w:r>
    </w:p>
    <w:p w:rsidR="005735F6" w:rsidRDefault="005735F6">
      <w:pPr>
        <w:pStyle w:val="NormalWeb"/>
        <w:bidi/>
        <w:spacing w:before="0" w:beforeAutospacing="0" w:after="0" w:afterAutospacing="0" w:line="360" w:lineRule="auto"/>
        <w:ind w:left="-1"/>
        <w:rPr>
          <w:rFonts w:cs="David"/>
          <w:rtl/>
          <w:lang w:eastAsia="he-IL"/>
        </w:rPr>
      </w:pPr>
      <w:r>
        <w:rPr>
          <w:rFonts w:cs="David" w:hint="cs"/>
          <w:rtl/>
          <w:lang w:eastAsia="he-IL"/>
        </w:rPr>
        <w:t xml:space="preserve">הריכוז </w:t>
      </w:r>
      <w:r>
        <w:rPr>
          <w:rFonts w:cs="David" w:hint="cs"/>
          <w:rtl/>
        </w:rPr>
        <w:t xml:space="preserve">של יוני </w:t>
      </w:r>
      <w:r>
        <w:rPr>
          <w:rFonts w:cs="David"/>
        </w:rPr>
        <w:t>I</w:t>
      </w:r>
      <w:r>
        <w:rPr>
          <w:rFonts w:cs="David"/>
          <w:vertAlign w:val="superscript"/>
          <w:lang w:eastAsia="he-IL"/>
        </w:rPr>
        <w:sym w:font="Symbol" w:char="F02D"/>
      </w:r>
      <w:r>
        <w:rPr>
          <w:rFonts w:cs="David"/>
          <w:vertAlign w:val="subscript"/>
        </w:rPr>
        <w:t>(aq)</w:t>
      </w:r>
      <w:r>
        <w:rPr>
          <w:rFonts w:cs="David" w:hint="cs"/>
          <w:rtl/>
        </w:rPr>
        <w:t xml:space="preserve"> במים הנבדקים ביחידות </w:t>
      </w:r>
      <w:r>
        <w:rPr>
          <w:rFonts w:cs="David"/>
        </w:rPr>
        <w:t>ppm</w:t>
      </w:r>
      <w:r>
        <w:rPr>
          <w:rFonts w:cs="David" w:hint="cs"/>
          <w:rtl/>
        </w:rPr>
        <w:t xml:space="preserve"> :</w:t>
      </w:r>
    </w:p>
    <w:p w:rsidR="005735F6" w:rsidRDefault="005735F6">
      <w:pPr>
        <w:pStyle w:val="NormalWeb"/>
        <w:bidi/>
        <w:spacing w:before="0" w:beforeAutospacing="0" w:after="0" w:afterAutospacing="0" w:line="360" w:lineRule="auto"/>
        <w:ind w:left="-1"/>
        <w:rPr>
          <w:rFonts w:cs="David"/>
          <w:rtl/>
          <w:lang w:eastAsia="he-IL"/>
        </w:rPr>
      </w:pPr>
    </w:p>
    <w:p w:rsidR="005735F6" w:rsidRDefault="005735F6">
      <w:pPr>
        <w:spacing w:line="360" w:lineRule="auto"/>
        <w:ind w:left="-1"/>
        <w:rPr>
          <w:rFonts w:cs="David"/>
          <w:b/>
          <w:bCs/>
          <w:color w:val="FF0000"/>
          <w:sz w:val="28"/>
          <w:szCs w:val="28"/>
          <w:rtl/>
          <w:lang w:eastAsia="en-US"/>
        </w:rPr>
      </w:pPr>
    </w:p>
    <w:p w:rsidR="005735F6" w:rsidRDefault="005735F6" w:rsidP="000F0EE1">
      <w:pPr>
        <w:spacing w:line="360" w:lineRule="auto"/>
        <w:ind w:left="-1" w:right="-709"/>
        <w:rPr>
          <w:rFonts w:cs="David"/>
          <w:b/>
          <w:bCs/>
          <w:color w:val="FF0000"/>
          <w:sz w:val="28"/>
          <w:szCs w:val="28"/>
          <w:rtl/>
          <w:lang w:eastAsia="en-US"/>
        </w:rPr>
      </w:pPr>
    </w:p>
    <w:p w:rsidR="005735F6" w:rsidRDefault="005735F6">
      <w:pPr>
        <w:spacing w:line="360" w:lineRule="auto"/>
        <w:ind w:left="-1"/>
        <w:rPr>
          <w:rFonts w:cs="David"/>
          <w:color w:val="0000FF"/>
          <w:rtl/>
          <w:lang w:eastAsia="en-US"/>
        </w:rPr>
      </w:pPr>
      <w:r>
        <w:rPr>
          <w:rFonts w:cs="David" w:hint="cs"/>
          <w:b/>
          <w:bCs/>
          <w:color w:val="0000FF"/>
          <w:rtl/>
          <w:lang w:eastAsia="en-US"/>
        </w:rPr>
        <w:lastRenderedPageBreak/>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pStyle w:val="NormalWeb"/>
        <w:bidi/>
        <w:spacing w:before="0" w:beforeAutospacing="0" w:after="0" w:afterAutospacing="0" w:line="360" w:lineRule="auto"/>
        <w:ind w:left="-1"/>
        <w:rPr>
          <w:rFonts w:cs="David"/>
          <w:noProof/>
          <w:sz w:val="20"/>
          <w:rtl/>
          <w:lang w:val="he-IL" w:eastAsia="he-IL"/>
        </w:rPr>
      </w:pPr>
    </w:p>
    <w:p w:rsidR="005735F6" w:rsidRDefault="005735F6">
      <w:pPr>
        <w:pStyle w:val="NormalWeb"/>
        <w:bidi/>
        <w:spacing w:before="0" w:beforeAutospacing="0" w:after="0" w:afterAutospacing="0" w:line="360" w:lineRule="auto"/>
        <w:ind w:left="-1"/>
        <w:rPr>
          <w:rFonts w:cs="David"/>
          <w:noProof/>
          <w:sz w:val="20"/>
          <w:rtl/>
          <w:lang w:val="he-IL" w:eastAsia="he-IL"/>
        </w:rPr>
      </w:pPr>
      <w:r>
        <w:rPr>
          <w:rFonts w:cs="David" w:hint="cs"/>
          <w:noProof/>
          <w:sz w:val="20"/>
          <w:rtl/>
          <w:lang w:val="he-IL" w:eastAsia="he-IL"/>
        </w:rPr>
        <w:t>הציון נמוך. הבעיה  העיקרית בסעיף זה היא שתלמידים רבים לא הבינו את תיאור הניסוי, לא הצליחו לקבוע את סדר הפעולות, ולכן לא ידעו מהו הסדר של שלבי החישוב. כתוצאה מכך הופיעו חישובים חלקיים ומבולבלים - חלק מהתלמידים דילגו על שלבים אחדים ולא הצליחו להגיע לפתרון הנכון.</w:t>
      </w:r>
    </w:p>
    <w:p w:rsidR="005735F6" w:rsidRDefault="005735F6">
      <w:pPr>
        <w:ind w:left="-1"/>
        <w:rPr>
          <w:rtl/>
        </w:rPr>
      </w:pPr>
    </w:p>
    <w:p w:rsidR="005735F6" w:rsidRDefault="00C54832">
      <w:pPr>
        <w:ind w:left="-1"/>
        <w:rPr>
          <w:rtl/>
        </w:rPr>
      </w:pPr>
      <w:r w:rsidRPr="00C54832">
        <w:rPr>
          <w:noProof/>
          <w:sz w:val="20"/>
          <w:rtl/>
          <w:lang w:eastAsia="en-US"/>
        </w:rPr>
        <w:pict>
          <v:group id="_x0000_s23390" style="position:absolute;left:0;text-align:left;margin-left:-66pt;margin-top:3.55pt;width:514.6pt;height:544.05pt;z-index:548" coordorigin="665,4007" coordsize="10292,10881">
            <v:shape id="_x0000_s20942" type="#_x0000_t98" style="position:absolute;left:665;top:4007;width:10292;height:10881;mso-position-horizontal-relative:page" adj="995" filled="f" fillcolor="#969696" strokecolor="#f39">
              <v:stroke dashstyle="dash"/>
              <v:textbox inset="1pt,1pt,1pt,1pt"/>
            </v:shape>
            <v:group id="_x0000_s23389" style="position:absolute;left:912;top:7572;width:10045;height:6859" coordorigin="912,7572" coordsize="10045,6859">
              <v:group id="_x0000_s21421" style="position:absolute;left:912;top:7930;width:10045;height:6501" coordorigin="988,8322" coordsize="10045,6501" o:regroupid="18">
                <v:group id="_x0000_s21416" style="position:absolute;left:988;top:8557;width:10045;height:6266" coordorigin="900,3504" coordsize="10045,6266">
                  <v:group id="_x0000_s21415" style="position:absolute;left:900;top:3787;width:10045;height:5983" coordorigin="900,3821" coordsize="10045,5983">
                    <v:group id="_x0000_s21396" style="position:absolute;left:900;top:3844;width:2718;height:3096" coordorigin="900,3844" coordsize="2718,3096">
                      <v:shape id="_x0000_s21191" type="#_x0000_t202" style="position:absolute;left:900;top:6101;width:2718;height:839" filled="f" stroked="f">
                        <v:textbox style="mso-next-textbox:#_x0000_s21191">
                          <w:txbxContent>
                            <w:p w:rsidR="00C42E18" w:rsidRDefault="00C42E18">
                              <w:pPr>
                                <w:jc w:val="center"/>
                                <w:rPr>
                                  <w:rFonts w:cs="David"/>
                                  <w:rtl/>
                                </w:rPr>
                              </w:pPr>
                              <w:r>
                                <w:rPr>
                                  <w:rFonts w:cs="David"/>
                                </w:rPr>
                                <w:t>0.05</w:t>
                              </w:r>
                              <w:r>
                                <w:rPr>
                                  <w:rFonts w:cs="David" w:hint="cs"/>
                                  <w:rtl/>
                                </w:rPr>
                                <w:t xml:space="preserve"> ליטר מים המכילים</w:t>
                              </w:r>
                            </w:p>
                            <w:p w:rsidR="00C42E18" w:rsidRDefault="00C42E18">
                              <w:pPr>
                                <w:jc w:val="center"/>
                                <w:rPr>
                                  <w:rFonts w:cs="David"/>
                                </w:rPr>
                              </w:pPr>
                              <w:r>
                                <w:rPr>
                                  <w:rFonts w:cs="David" w:hint="cs"/>
                                  <w:rtl/>
                                </w:rPr>
                                <w:t xml:space="preserve"> </w:t>
                              </w:r>
                              <w:r>
                                <w:rPr>
                                  <w:rFonts w:cs="David"/>
                                </w:rPr>
                                <w:t>5·10</w:t>
                              </w:r>
                              <w:r>
                                <w:rPr>
                                  <w:rFonts w:cs="David"/>
                                  <w:vertAlign w:val="superscript"/>
                                </w:rPr>
                                <w:sym w:font="Symbol" w:char="F02D"/>
                              </w:r>
                              <w:r>
                                <w:rPr>
                                  <w:rFonts w:cs="David"/>
                                  <w:vertAlign w:val="superscript"/>
                                </w:rPr>
                                <w:t>7</w:t>
                              </w:r>
                              <w:r>
                                <w:rPr>
                                  <w:rFonts w:cs="David" w:hint="cs"/>
                                  <w:rtl/>
                                </w:rPr>
                                <w:t xml:space="preserve"> מול יוני </w:t>
                              </w:r>
                              <w:r>
                                <w:rPr>
                                  <w:rFonts w:cs="David"/>
                                </w:rPr>
                                <w:t>I</w:t>
                              </w:r>
                              <w:r>
                                <w:rPr>
                                  <w:rFonts w:cs="David"/>
                                  <w:vertAlign w:val="superscript"/>
                                </w:rPr>
                                <w:sym w:font="Symbol" w:char="F02D"/>
                              </w:r>
                              <w:r>
                                <w:rPr>
                                  <w:rFonts w:cs="David"/>
                                  <w:vertAlign w:val="subscript"/>
                                </w:rPr>
                                <w:t>(aq)</w:t>
                              </w:r>
                            </w:p>
                            <w:p w:rsidR="00C42E18" w:rsidRDefault="00C42E18">
                              <w:pPr>
                                <w:jc w:val="center"/>
                                <w:rPr>
                                  <w:rFonts w:cs="David"/>
                                  <w:rtl/>
                                </w:rPr>
                              </w:pPr>
                            </w:p>
                          </w:txbxContent>
                        </v:textbox>
                      </v:shape>
                      <v:group id="_x0000_s21317" style="position:absolute;left:1320;top:3844;width:1884;height:2178" coordorigin="1859,10479" coordsize="1884,2178">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21200" type="#_x0000_t8" style="position:absolute;left:1859;top:12057;width:1867;height:577;flip:y" adj="3042" fillcolor="#f8f8f8" stroked="f">
                          <v:fill r:id="rId69" o:title="נייר עיתון" type="tile"/>
                        </v:shape>
                        <v:group id="_x0000_s21306" style="position:absolute;left:1867;top:10479;width:1876;height:2178" coordorigin="7477,10619" coordsize="1876,2178">
                          <v:group id="_x0000_s21197" style="position:absolute;left:7477;top:10619;width:1876;height:2178" coordorigin="4199,3207" coordsize="2952,3425">
                            <v:shape id="_x0000_s21198" style="position:absolute;left:4199;top:3242;width:2952;height:3390;mso-position-horizontal:absolute;mso-position-vertical:absolute" coordsize="785,902" path="m233,hel551,r,53l515,53r,190l781,860r2,4l783,867r1,4l783,876r-1,4l780,884r-2,4l775,891r-3,4l769,897r-4,2l762,900r-5,1l754,901r-722,l28,901r-4,-1l19,900r-4,-3l10,893,6,890,3,885,1,880,,874r,-5l1,863r2,-5l4,853r5,-7l268,243r,-190l233,53,233,e" filled="f" fillcolor="#f8f8f8" strokeweight="1pt">
                              <v:fill r:id="rId69" o:title="נייר עיתון" type="tile"/>
                              <v:stroke endcap="round"/>
                              <v:path arrowok="t"/>
                              <o:lock v:ext="edit" aspectratio="t"/>
                            </v:shape>
                            <v:rect id="_x0000_s21199" style="position:absolute;left:4896;top:3207;width:1502;height:263" stroked="f"/>
                          </v:group>
                          <v:oval id="_x0000_s21205" style="position:absolute;left:8118;top:10693;width:576;height:143" filled="f" strokeweight="1pt"/>
                        </v:group>
                      </v:group>
                    </v:group>
                    <v:group id="_x0000_s21409" style="position:absolute;left:4184;top:3844;width:3306;height:5960" coordorigin="4184,3844" coordsize="3306,5960">
                      <v:group id="_x0000_s21372" style="position:absolute;left:4184;top:6087;width:3306;height:3717" coordorigin="4284,6150" coordsize="3306,3717">
                        <v:shape id="_x0000_s21202" type="#_x0000_t202" style="position:absolute;left:4284;top:6150;width:3306;height:3717" filled="f" stroked="f">
                          <v:textbox style="mso-next-textbox:#_x0000_s21202">
                            <w:txbxContent>
                              <w:p w:rsidR="00C42E18" w:rsidRDefault="00C42E18">
                                <w:pPr>
                                  <w:jc w:val="center"/>
                                  <w:rPr>
                                    <w:rFonts w:cs="David"/>
                                    <w:rtl/>
                                  </w:rPr>
                                </w:pPr>
                                <w:r>
                                  <w:rPr>
                                    <w:rFonts w:cs="David"/>
                                  </w:rPr>
                                  <w:t>0.07</w:t>
                                </w:r>
                                <w:r>
                                  <w:rPr>
                                    <w:rFonts w:cs="David" w:hint="cs"/>
                                    <w:rtl/>
                                  </w:rPr>
                                  <w:t xml:space="preserve"> ליטר תמיסה המכילה:</w:t>
                                </w:r>
                              </w:p>
                              <w:p w:rsidR="00C42E18" w:rsidRDefault="00C42E18">
                                <w:pPr>
                                  <w:jc w:val="center"/>
                                  <w:rPr>
                                    <w:rFonts w:cs="David"/>
                                    <w:rtl/>
                                  </w:rPr>
                                </w:pPr>
                                <w:r>
                                  <w:rPr>
                                    <w:rFonts w:cs="David"/>
                                  </w:rPr>
                                  <w:t>5·10</w:t>
                                </w:r>
                                <w:r>
                                  <w:rPr>
                                    <w:rFonts w:cs="David"/>
                                    <w:vertAlign w:val="superscript"/>
                                  </w:rPr>
                                  <w:sym w:font="Symbol" w:char="F02D"/>
                                </w:r>
                                <w:r>
                                  <w:rPr>
                                    <w:rFonts w:cs="David"/>
                                    <w:vertAlign w:val="superscript"/>
                                  </w:rPr>
                                  <w:t>7</w:t>
                                </w:r>
                                <w:r>
                                  <w:rPr>
                                    <w:rFonts w:cs="David" w:hint="cs"/>
                                    <w:rtl/>
                                  </w:rPr>
                                  <w:t xml:space="preserve"> מול יוני </w:t>
                                </w:r>
                                <w:r>
                                  <w:rPr>
                                    <w:rFonts w:cs="David"/>
                                  </w:rPr>
                                  <w:t>I</w:t>
                                </w:r>
                                <w:r>
                                  <w:rPr>
                                    <w:rFonts w:cs="David"/>
                                    <w:vertAlign w:val="superscript"/>
                                  </w:rPr>
                                  <w:sym w:font="Symbol" w:char="F02D"/>
                                </w:r>
                                <w:r>
                                  <w:rPr>
                                    <w:rFonts w:cs="David"/>
                                    <w:vertAlign w:val="subscript"/>
                                  </w:rPr>
                                  <w:t>(aq)</w:t>
                                </w:r>
                              </w:p>
                              <w:p w:rsidR="00C42E18" w:rsidRDefault="00C42E18">
                                <w:pPr>
                                  <w:jc w:val="center"/>
                                  <w:rPr>
                                    <w:rFonts w:cs="David"/>
                                    <w:rtl/>
                                  </w:rPr>
                                </w:pPr>
                                <w:r>
                                  <w:rPr>
                                    <w:rFonts w:cs="David" w:hint="cs"/>
                                    <w:rtl/>
                                  </w:rPr>
                                  <w:t xml:space="preserve"> </w:t>
                                </w:r>
                                <w:r>
                                  <w:rPr>
                                    <w:rFonts w:cs="David"/>
                                  </w:rPr>
                                  <w:t>2·10</w:t>
                                </w:r>
                                <w:r>
                                  <w:rPr>
                                    <w:rFonts w:cs="David"/>
                                    <w:vertAlign w:val="superscript"/>
                                  </w:rPr>
                                  <w:sym w:font="Symbol" w:char="F02D"/>
                                </w:r>
                                <w:r>
                                  <w:rPr>
                                    <w:rFonts w:cs="David"/>
                                    <w:vertAlign w:val="superscript"/>
                                  </w:rPr>
                                  <w:t>6</w:t>
                                </w:r>
                                <w:r>
                                  <w:rPr>
                                    <w:rFonts w:cs="David"/>
                                  </w:rPr>
                                  <w:t xml:space="preserve"> </w:t>
                                </w:r>
                                <w:r>
                                  <w:rPr>
                                    <w:rFonts w:cs="David" w:hint="cs"/>
                                    <w:rtl/>
                                  </w:rPr>
                                  <w:t xml:space="preserve"> מול יוני </w:t>
                                </w:r>
                                <w:r>
                                  <w:rPr>
                                    <w:rFonts w:cs="David"/>
                                  </w:rPr>
                                  <w:t>Ag</w:t>
                                </w:r>
                                <w:r>
                                  <w:rPr>
                                    <w:rFonts w:cs="David"/>
                                    <w:vertAlign w:val="superscript"/>
                                  </w:rPr>
                                  <w:t>+</w:t>
                                </w:r>
                                <w:r>
                                  <w:rPr>
                                    <w:rFonts w:cs="David"/>
                                    <w:vertAlign w:val="subscript"/>
                                  </w:rPr>
                                  <w:t>(aq)</w:t>
                                </w:r>
                                <w:r>
                                  <w:rPr>
                                    <w:rFonts w:cs="David" w:hint="cs"/>
                                    <w:vertAlign w:val="subscript"/>
                                    <w:rtl/>
                                  </w:rPr>
                                  <w:t xml:space="preserve"> </w:t>
                                </w:r>
                              </w:p>
                              <w:p w:rsidR="00C42E18" w:rsidRDefault="00C42E18">
                                <w:pPr>
                                  <w:jc w:val="center"/>
                                  <w:rPr>
                                    <w:rFonts w:cs="David"/>
                                    <w:rtl/>
                                  </w:rPr>
                                </w:pPr>
                              </w:p>
                              <w:p w:rsidR="00C42E18" w:rsidRDefault="00C42E18">
                                <w:pPr>
                                  <w:jc w:val="center"/>
                                  <w:rPr>
                                    <w:rFonts w:cs="David"/>
                                    <w:rtl/>
                                  </w:rPr>
                                </w:pPr>
                              </w:p>
                              <w:p w:rsidR="00C42E18" w:rsidRDefault="00C42E18">
                                <w:pPr>
                                  <w:jc w:val="center"/>
                                  <w:rPr>
                                    <w:rFonts w:cs="David"/>
                                    <w:vertAlign w:val="subscript"/>
                                    <w:rtl/>
                                  </w:rPr>
                                </w:pPr>
                                <w:r>
                                  <w:rPr>
                                    <w:rFonts w:cs="David" w:hint="cs"/>
                                    <w:rtl/>
                                  </w:rPr>
                                  <w:t xml:space="preserve">הגיבו: </w:t>
                                </w:r>
                                <w:r>
                                  <w:rPr>
                                    <w:rFonts w:cs="David"/>
                                  </w:rPr>
                                  <w:t>5·10</w:t>
                                </w:r>
                                <w:r>
                                  <w:rPr>
                                    <w:rFonts w:cs="David"/>
                                    <w:vertAlign w:val="superscript"/>
                                  </w:rPr>
                                  <w:sym w:font="Symbol" w:char="F02D"/>
                                </w:r>
                                <w:r>
                                  <w:rPr>
                                    <w:rFonts w:cs="David"/>
                                    <w:vertAlign w:val="superscript"/>
                                  </w:rPr>
                                  <w:t>7</w:t>
                                </w:r>
                                <w:r>
                                  <w:rPr>
                                    <w:rFonts w:cs="David" w:hint="cs"/>
                                    <w:rtl/>
                                  </w:rPr>
                                  <w:t xml:space="preserve"> מול יוני </w:t>
                                </w:r>
                                <w:r>
                                  <w:rPr>
                                    <w:rFonts w:cs="David"/>
                                  </w:rPr>
                                  <w:t>Ag</w:t>
                                </w:r>
                                <w:r>
                                  <w:rPr>
                                    <w:rFonts w:cs="David"/>
                                    <w:vertAlign w:val="superscript"/>
                                  </w:rPr>
                                  <w:t>+</w:t>
                                </w:r>
                                <w:r>
                                  <w:rPr>
                                    <w:rFonts w:cs="David"/>
                                    <w:vertAlign w:val="subscript"/>
                                  </w:rPr>
                                  <w:t>(aq)</w:t>
                                </w:r>
                              </w:p>
                              <w:p w:rsidR="00C42E18" w:rsidRDefault="00C42E18">
                                <w:pPr>
                                  <w:jc w:val="center"/>
                                  <w:rPr>
                                    <w:rFonts w:cs="David"/>
                                    <w:rtl/>
                                  </w:rPr>
                                </w:pPr>
                                <w:r>
                                  <w:rPr>
                                    <w:rFonts w:cs="David"/>
                                  </w:rPr>
                                  <w:t>5·10</w:t>
                                </w:r>
                                <w:r>
                                  <w:rPr>
                                    <w:rFonts w:cs="David"/>
                                    <w:vertAlign w:val="superscript"/>
                                  </w:rPr>
                                  <w:sym w:font="Symbol" w:char="F02D"/>
                                </w:r>
                                <w:r>
                                  <w:rPr>
                                    <w:rFonts w:cs="David"/>
                                    <w:vertAlign w:val="superscript"/>
                                  </w:rPr>
                                  <w:t xml:space="preserve">7 </w:t>
                                </w:r>
                                <w:r>
                                  <w:rPr>
                                    <w:rFonts w:cs="David" w:hint="cs"/>
                                    <w:rtl/>
                                  </w:rPr>
                                  <w:t xml:space="preserve"> מול יוני </w:t>
                                </w:r>
                                <w:r>
                                  <w:rPr>
                                    <w:rFonts w:cs="David"/>
                                  </w:rPr>
                                  <w:t>I</w:t>
                                </w:r>
                                <w:r>
                                  <w:rPr>
                                    <w:rFonts w:cs="David"/>
                                    <w:vertAlign w:val="superscript"/>
                                  </w:rPr>
                                  <w:sym w:font="Symbol" w:char="F02D"/>
                                </w:r>
                                <w:r>
                                  <w:rPr>
                                    <w:rFonts w:cs="David"/>
                                    <w:vertAlign w:val="subscript"/>
                                  </w:rPr>
                                  <w:t>(aq)</w:t>
                                </w:r>
                              </w:p>
                              <w:p w:rsidR="00C42E18" w:rsidRDefault="00C42E18">
                                <w:pPr>
                                  <w:jc w:val="center"/>
                                  <w:rPr>
                                    <w:rFonts w:cs="David"/>
                                    <w:rtl/>
                                  </w:rPr>
                                </w:pPr>
                              </w:p>
                              <w:p w:rsidR="00C42E18" w:rsidRDefault="00C42E18">
                                <w:pPr>
                                  <w:jc w:val="center"/>
                                  <w:rPr>
                                    <w:rFonts w:cs="David"/>
                                    <w:rtl/>
                                  </w:rPr>
                                </w:pPr>
                              </w:p>
                              <w:p w:rsidR="00C42E18" w:rsidRDefault="00C42E18">
                                <w:pPr>
                                  <w:jc w:val="center"/>
                                  <w:rPr>
                                    <w:rFonts w:cs="David"/>
                                    <w:rtl/>
                                  </w:rPr>
                                </w:pPr>
                                <w:r>
                                  <w:rPr>
                                    <w:rFonts w:cs="David" w:hint="cs"/>
                                    <w:rtl/>
                                  </w:rPr>
                                  <w:t>לאחר התגובה נשארו:</w:t>
                                </w:r>
                              </w:p>
                              <w:p w:rsidR="00C42E18" w:rsidRDefault="00C42E18">
                                <w:pPr>
                                  <w:jc w:val="center"/>
                                  <w:rPr>
                                    <w:rFonts w:cs="David"/>
                                    <w:rtl/>
                                  </w:rPr>
                                </w:pPr>
                                <w:r>
                                  <w:rPr>
                                    <w:rFonts w:cs="David" w:hint="cs"/>
                                    <w:rtl/>
                                  </w:rPr>
                                  <w:t xml:space="preserve"> </w:t>
                                </w:r>
                                <w:r>
                                  <w:rPr>
                                    <w:rFonts w:cs="David"/>
                                  </w:rPr>
                                  <w:t>1.5·10</w:t>
                                </w:r>
                                <w:r>
                                  <w:rPr>
                                    <w:rFonts w:cs="David"/>
                                    <w:vertAlign w:val="superscript"/>
                                  </w:rPr>
                                  <w:sym w:font="Symbol" w:char="F02D"/>
                                </w:r>
                                <w:r>
                                  <w:rPr>
                                    <w:rFonts w:cs="David"/>
                                    <w:vertAlign w:val="superscript"/>
                                  </w:rPr>
                                  <w:t>6</w:t>
                                </w:r>
                                <w:r>
                                  <w:rPr>
                                    <w:rFonts w:cs="David" w:hint="cs"/>
                                    <w:rtl/>
                                  </w:rPr>
                                  <w:t xml:space="preserve"> מול יוני </w:t>
                                </w:r>
                                <w:r>
                                  <w:rPr>
                                    <w:rFonts w:cs="David"/>
                                  </w:rPr>
                                  <w:t>Ag</w:t>
                                </w:r>
                                <w:r>
                                  <w:rPr>
                                    <w:rFonts w:cs="David"/>
                                    <w:vertAlign w:val="superscript"/>
                                  </w:rPr>
                                  <w:t>+</w:t>
                                </w:r>
                                <w:r>
                                  <w:rPr>
                                    <w:rFonts w:cs="David"/>
                                    <w:vertAlign w:val="subscript"/>
                                  </w:rPr>
                                  <w:t>(aq)</w:t>
                                </w:r>
                              </w:p>
                              <w:p w:rsidR="00C42E18" w:rsidRDefault="00C42E18">
                                <w:pPr>
                                  <w:jc w:val="center"/>
                                  <w:rPr>
                                    <w:rFonts w:cs="David"/>
                                    <w:vertAlign w:val="subscript"/>
                                  </w:rPr>
                                </w:pPr>
                                <w:r>
                                  <w:rPr>
                                    <w:rFonts w:cs="David" w:hint="cs"/>
                                    <w:rtl/>
                                  </w:rPr>
                                  <w:t xml:space="preserve">ומשקע </w:t>
                                </w:r>
                                <w:r>
                                  <w:rPr>
                                    <w:rFonts w:cs="David"/>
                                  </w:rPr>
                                  <w:t>AgI</w:t>
                                </w:r>
                                <w:r>
                                  <w:rPr>
                                    <w:rFonts w:cs="David"/>
                                    <w:vertAlign w:val="subscript"/>
                                  </w:rPr>
                                  <w:t>(s)</w:t>
                                </w:r>
                              </w:p>
                              <w:p w:rsidR="00C42E18" w:rsidRDefault="00C42E18">
                                <w:pPr>
                                  <w:jc w:val="center"/>
                                  <w:rPr>
                                    <w:rFonts w:cs="David"/>
                                    <w:rtl/>
                                  </w:rPr>
                                </w:pPr>
                              </w:p>
                              <w:p w:rsidR="00C42E18" w:rsidRDefault="00C42E18">
                                <w:pPr>
                                  <w:jc w:val="center"/>
                                  <w:rPr>
                                    <w:rFonts w:cs="David"/>
                                    <w:rtl/>
                                  </w:rPr>
                                </w:pPr>
                              </w:p>
                              <w:p w:rsidR="00C42E18" w:rsidRDefault="00C42E18">
                                <w:pPr>
                                  <w:jc w:val="center"/>
                                  <w:rPr>
                                    <w:rFonts w:cs="David"/>
                                    <w:rtl/>
                                  </w:rPr>
                                </w:pPr>
                              </w:p>
                            </w:txbxContent>
                          </v:textbox>
                        </v:shape>
                        <v:group id="_x0000_s21328" style="position:absolute;left:6012;top:7213;width:0;height:1542" coordorigin="8078,7263" coordsize="0,1542">
                          <v:line id="_x0000_s21203" style="position:absolute" from="8078,7263" to="8078,7701">
                            <v:stroke endarrow="block"/>
                          </v:line>
                          <v:line id="_x0000_s21319" style="position:absolute" from="8078,8367" to="8078,8805">
                            <v:stroke endarrow="block"/>
                          </v:line>
                        </v:group>
                      </v:group>
                      <v:group id="_x0000_s21408" style="position:absolute;left:4892;top:3844;width:1885;height:2178" coordorigin="4892,3844" coordsize="1885,2178">
                        <v:group id="_x0000_s21318" style="position:absolute;left:4893;top:3844;width:1884;height:2178" coordorigin="3727,3504" coordsize="1884,2178">
                          <v:shape id="_x0000_s21311" type="#_x0000_t8" style="position:absolute;left:3727;top:4831;width:1867;height:828;flip:y" adj="3910" fillcolor="#f8f8f8" stroked="f">
                            <v:fill r:id="rId69" o:title="נייר עיתון" type="tile"/>
                          </v:shape>
                          <v:group id="_x0000_s21312" style="position:absolute;left:3735;top:3504;width:1876;height:2178" coordorigin="7477,10619" coordsize="1876,2178">
                            <v:group id="_x0000_s21313" style="position:absolute;left:7477;top:10619;width:1876;height:2178" coordorigin="4199,3207" coordsize="2952,3425">
                              <v:shape id="_x0000_s21314" style="position:absolute;left:4199;top:3242;width:2952;height:3390;mso-position-horizontal:absolute;mso-position-vertical:absolute" coordsize="785,902" path="m233,hel551,r,53l515,53r,190l781,860r2,4l783,867r1,4l783,876r-1,4l780,884r-2,4l775,891r-3,4l769,897r-4,2l762,900r-5,1l754,901r-722,l28,901r-4,-1l19,900r-4,-3l10,893,6,890,3,885,1,880,,874r,-5l1,863r2,-5l4,853r5,-7l268,243r,-190l233,53,233,e" filled="f" fillcolor="#f8f8f8" strokeweight="1pt">
                                <v:fill r:id="rId69" o:title="נייר עיתון" type="tile"/>
                                <v:stroke endcap="round"/>
                                <v:path arrowok="t"/>
                                <o:lock v:ext="edit" aspectratio="t"/>
                              </v:shape>
                              <v:rect id="_x0000_s21315" style="position:absolute;left:4896;top:3207;width:1502;height:263" stroked="f"/>
                            </v:group>
                            <v:oval id="_x0000_s21316" style="position:absolute;left:8118;top:10693;width:576;height:143" filled="f" strokeweight="1pt"/>
                          </v:group>
                        </v:group>
                        <v:shape id="_x0000_s21366" type="#_x0000_t8" style="position:absolute;left:4892;top:5849;width:1867;height:152;flip:y" adj="428" fillcolor="#960" stroked="f">
                          <v:fill r:id="rId70" o:title="שעם" type="tile"/>
                        </v:shape>
                      </v:group>
                    </v:group>
                    <v:group id="_x0000_s21410" style="position:absolute;left:8227;top:3821;width:2718;height:5634" coordorigin="8227,3821" coordsize="2718,5634">
                      <v:group id="_x0000_s21395" style="position:absolute;left:8227;top:6087;width:2718;height:3368" coordorigin="8227,6265" coordsize="2718,3368">
                        <v:shape id="_x0000_s21344" type="#_x0000_t202" style="position:absolute;left:8227;top:6265;width:2718;height:3368" filled="f" stroked="f">
                          <v:textbox style="mso-next-textbox:#_x0000_s21344">
                            <w:txbxContent>
                              <w:p w:rsidR="00C42E18" w:rsidRDefault="00C42E18">
                                <w:pPr>
                                  <w:jc w:val="center"/>
                                  <w:rPr>
                                    <w:rFonts w:cs="David"/>
                                    <w:rtl/>
                                  </w:rPr>
                                </w:pPr>
                                <w:r>
                                  <w:rPr>
                                    <w:rFonts w:cs="David"/>
                                  </w:rPr>
                                  <w:t>0.07</w:t>
                                </w:r>
                                <w:r>
                                  <w:rPr>
                                    <w:rFonts w:cs="David" w:hint="cs"/>
                                    <w:rtl/>
                                  </w:rPr>
                                  <w:t xml:space="preserve"> ליטר תמיסה המכילה</w:t>
                                </w:r>
                              </w:p>
                              <w:p w:rsidR="00C42E18" w:rsidRDefault="00C42E18">
                                <w:pPr>
                                  <w:jc w:val="center"/>
                                  <w:rPr>
                                    <w:rFonts w:cs="David"/>
                                    <w:vertAlign w:val="subscript"/>
                                    <w:rtl/>
                                  </w:rPr>
                                </w:pPr>
                                <w:r>
                                  <w:rPr>
                                    <w:rFonts w:cs="David" w:hint="cs"/>
                                    <w:rtl/>
                                  </w:rPr>
                                  <w:t xml:space="preserve"> </w:t>
                                </w:r>
                                <w:r>
                                  <w:rPr>
                                    <w:rFonts w:cs="David"/>
                                  </w:rPr>
                                  <w:t>1.5·10</w:t>
                                </w:r>
                                <w:r>
                                  <w:rPr>
                                    <w:rFonts w:cs="David"/>
                                    <w:vertAlign w:val="superscript"/>
                                  </w:rPr>
                                  <w:sym w:font="Symbol" w:char="F02D"/>
                                </w:r>
                                <w:r>
                                  <w:rPr>
                                    <w:rFonts w:cs="David"/>
                                    <w:vertAlign w:val="superscript"/>
                                  </w:rPr>
                                  <w:t>6</w:t>
                                </w:r>
                                <w:r>
                                  <w:rPr>
                                    <w:rFonts w:cs="David" w:hint="cs"/>
                                    <w:rtl/>
                                  </w:rPr>
                                  <w:t xml:space="preserve"> מול יוני </w:t>
                                </w:r>
                                <w:r>
                                  <w:rPr>
                                    <w:rFonts w:cs="David"/>
                                  </w:rPr>
                                  <w:t>Ag</w:t>
                                </w:r>
                                <w:r>
                                  <w:rPr>
                                    <w:rFonts w:cs="David"/>
                                    <w:vertAlign w:val="superscript"/>
                                  </w:rPr>
                                  <w:t>+</w:t>
                                </w:r>
                                <w:r>
                                  <w:rPr>
                                    <w:rFonts w:cs="David"/>
                                    <w:vertAlign w:val="subscript"/>
                                  </w:rPr>
                                  <w:t>(aq)</w:t>
                                </w:r>
                              </w:p>
                              <w:p w:rsidR="00C42E18" w:rsidRDefault="00C42E18">
                                <w:pPr>
                                  <w:jc w:val="center"/>
                                  <w:rPr>
                                    <w:rFonts w:cs="David"/>
                                    <w:vertAlign w:val="subscript"/>
                                    <w:rtl/>
                                  </w:rPr>
                                </w:pPr>
                                <w:r>
                                  <w:rPr>
                                    <w:rFonts w:cs="David"/>
                                  </w:rPr>
                                  <w:t>1.5·10</w:t>
                                </w:r>
                                <w:r>
                                  <w:rPr>
                                    <w:rFonts w:cs="David"/>
                                    <w:vertAlign w:val="superscript"/>
                                  </w:rPr>
                                  <w:sym w:font="Symbol" w:char="F02D"/>
                                </w:r>
                                <w:r>
                                  <w:rPr>
                                    <w:rFonts w:cs="David"/>
                                    <w:vertAlign w:val="superscript"/>
                                  </w:rPr>
                                  <w:t>6</w:t>
                                </w:r>
                                <w:r>
                                  <w:rPr>
                                    <w:rFonts w:cs="David" w:hint="cs"/>
                                    <w:rtl/>
                                  </w:rPr>
                                  <w:t xml:space="preserve"> מול יוני </w:t>
                                </w:r>
                                <w:r>
                                  <w:rPr>
                                    <w:rFonts w:cs="David"/>
                                  </w:rPr>
                                  <w:t>SCN</w:t>
                                </w:r>
                                <w:r>
                                  <w:rPr>
                                    <w:rFonts w:cs="David"/>
                                    <w:vertAlign w:val="superscript"/>
                                  </w:rPr>
                                  <w:sym w:font="Symbol" w:char="F02D"/>
                                </w:r>
                                <w:r>
                                  <w:rPr>
                                    <w:rFonts w:cs="David"/>
                                    <w:vertAlign w:val="subscript"/>
                                  </w:rPr>
                                  <w:t>(aq)</w:t>
                                </w:r>
                              </w:p>
                              <w:p w:rsidR="00C42E18" w:rsidRDefault="00C42E18">
                                <w:pPr>
                                  <w:pStyle w:val="20"/>
                                  <w:rPr>
                                    <w:rtl/>
                                  </w:rPr>
                                </w:pPr>
                                <w:r>
                                  <w:rPr>
                                    <w:rFonts w:hint="cs"/>
                                    <w:rtl/>
                                  </w:rPr>
                                  <w:t>שהגיבו ביניהם.</w:t>
                                </w:r>
                              </w:p>
                              <w:p w:rsidR="00C42E18" w:rsidRDefault="00C42E18">
                                <w:pPr>
                                  <w:jc w:val="center"/>
                                  <w:rPr>
                                    <w:rFonts w:cs="David"/>
                                    <w:rtl/>
                                  </w:rPr>
                                </w:pPr>
                              </w:p>
                              <w:p w:rsidR="00C42E18" w:rsidRDefault="00C42E18">
                                <w:pPr>
                                  <w:jc w:val="center"/>
                                  <w:rPr>
                                    <w:rFonts w:cs="David"/>
                                    <w:rtl/>
                                  </w:rPr>
                                </w:pPr>
                              </w:p>
                              <w:p w:rsidR="00C42E18" w:rsidRDefault="00C42E18">
                                <w:pPr>
                                  <w:jc w:val="center"/>
                                  <w:rPr>
                                    <w:rFonts w:cs="David"/>
                                  </w:rPr>
                                </w:pPr>
                                <w:r>
                                  <w:rPr>
                                    <w:rFonts w:cs="David" w:hint="cs"/>
                                    <w:rtl/>
                                  </w:rPr>
                                  <w:t>לאחר התגובה:</w:t>
                                </w:r>
                              </w:p>
                              <w:p w:rsidR="00C42E18" w:rsidRDefault="00C42E18">
                                <w:pPr>
                                  <w:jc w:val="center"/>
                                  <w:rPr>
                                    <w:rFonts w:cs="David"/>
                                    <w:vertAlign w:val="subscript"/>
                                    <w:rtl/>
                                  </w:rPr>
                                </w:pPr>
                                <w:r>
                                  <w:rPr>
                                    <w:rFonts w:cs="David" w:hint="cs"/>
                                    <w:rtl/>
                                  </w:rPr>
                                  <w:t xml:space="preserve">משקע </w:t>
                                </w:r>
                                <w:r>
                                  <w:rPr>
                                    <w:rFonts w:cs="David"/>
                                  </w:rPr>
                                  <w:t>AgI</w:t>
                                </w:r>
                                <w:r>
                                  <w:rPr>
                                    <w:rFonts w:cs="David"/>
                                    <w:vertAlign w:val="subscript"/>
                                  </w:rPr>
                                  <w:t>(s)</w:t>
                                </w:r>
                              </w:p>
                              <w:p w:rsidR="00C42E18" w:rsidRDefault="00C42E18">
                                <w:pPr>
                                  <w:jc w:val="center"/>
                                  <w:rPr>
                                    <w:rFonts w:cs="David"/>
                                    <w:vertAlign w:val="subscript"/>
                                    <w:rtl/>
                                  </w:rPr>
                                </w:pPr>
                                <w:r>
                                  <w:rPr>
                                    <w:rFonts w:cs="David" w:hint="cs"/>
                                    <w:rtl/>
                                  </w:rPr>
                                  <w:t xml:space="preserve">משקע </w:t>
                                </w:r>
                                <w:r>
                                  <w:rPr>
                                    <w:rFonts w:cs="David"/>
                                  </w:rPr>
                                  <w:t>AgSCN</w:t>
                                </w:r>
                                <w:r>
                                  <w:rPr>
                                    <w:rFonts w:cs="David"/>
                                    <w:vertAlign w:val="subscript"/>
                                  </w:rPr>
                                  <w:t>(s)</w:t>
                                </w:r>
                              </w:p>
                              <w:p w:rsidR="00C42E18" w:rsidRDefault="00C42E18">
                                <w:pPr>
                                  <w:jc w:val="center"/>
                                  <w:rPr>
                                    <w:rFonts w:cs="David"/>
                                    <w:rtl/>
                                  </w:rPr>
                                </w:pPr>
                                <w:r>
                                  <w:rPr>
                                    <w:rFonts w:cs="David" w:hint="cs"/>
                                    <w:rtl/>
                                  </w:rPr>
                                  <w:t xml:space="preserve">תמיסה של </w:t>
                                </w:r>
                              </w:p>
                              <w:p w:rsidR="00C42E18" w:rsidRDefault="00C42E18">
                                <w:pPr>
                                  <w:jc w:val="center"/>
                                  <w:rPr>
                                    <w:rFonts w:cs="David"/>
                                    <w:rtl/>
                                  </w:rPr>
                                </w:pPr>
                                <w:r>
                                  <w:rPr>
                                    <w:rFonts w:cs="David" w:hint="cs"/>
                                    <w:rtl/>
                                  </w:rPr>
                                  <w:t xml:space="preserve">יוני </w:t>
                                </w:r>
                                <w:r>
                                  <w:rPr>
                                    <w:rFonts w:cs="David"/>
                                  </w:rPr>
                                  <w:t>FeSCN</w:t>
                                </w:r>
                                <w:r>
                                  <w:rPr>
                                    <w:rFonts w:cs="David"/>
                                    <w:vertAlign w:val="superscript"/>
                                  </w:rPr>
                                  <w:t>2+</w:t>
                                </w:r>
                                <w:r>
                                  <w:rPr>
                                    <w:rFonts w:cs="David"/>
                                    <w:vertAlign w:val="subscript"/>
                                  </w:rPr>
                                  <w:t>(aq)</w:t>
                                </w:r>
                                <w:r>
                                  <w:rPr>
                                    <w:rFonts w:cs="David" w:hint="cs"/>
                                    <w:rtl/>
                                  </w:rPr>
                                  <w:t xml:space="preserve"> </w:t>
                                </w:r>
                              </w:p>
                              <w:p w:rsidR="00C42E18" w:rsidRDefault="00C42E18">
                                <w:pPr>
                                  <w:jc w:val="center"/>
                                  <w:rPr>
                                    <w:rFonts w:cs="David"/>
                                    <w:rtl/>
                                  </w:rPr>
                                </w:pPr>
                              </w:p>
                              <w:p w:rsidR="00C42E18" w:rsidRDefault="00C42E18">
                                <w:pPr>
                                  <w:jc w:val="center"/>
                                  <w:rPr>
                                    <w:rFonts w:cs="David"/>
                                    <w:rtl/>
                                  </w:rPr>
                                </w:pPr>
                              </w:p>
                            </w:txbxContent>
                          </v:textbox>
                        </v:shape>
                        <v:line id="_x0000_s21393" style="position:absolute" from="9586,7540" to="9586,7978">
                          <v:stroke endarrow="block"/>
                        </v:line>
                      </v:group>
                      <v:group id="_x0000_s21407" style="position:absolute;left:8676;top:3821;width:1885;height:2178" coordorigin="8676,3821" coordsize="1885,2178">
                        <v:shape id="_x0000_s21383" type="#_x0000_t8" style="position:absolute;left:8690;top:5148;width:1867;height:828;flip:y" adj="3898" fillcolor="#ff8265" stroked="f"/>
                        <v:group id="_x0000_s21384" style="position:absolute;left:8685;top:3821;width:1876;height:2178" coordorigin="7477,10619" coordsize="1876,2178">
                          <v:group id="_x0000_s21385" style="position:absolute;left:7477;top:10619;width:1876;height:2178" coordorigin="4199,3207" coordsize="2952,3425">
                            <v:shape id="_x0000_s21386" style="position:absolute;left:4199;top:3242;width:2952;height:3390;mso-position-horizontal:absolute;mso-position-vertical:absolute" coordsize="785,902" path="m233,hel551,r,53l515,53r,190l781,860r2,4l783,867r1,4l783,876r-1,4l780,884r-2,4l775,891r-3,4l769,897r-4,2l762,900r-5,1l754,901r-722,l28,901r-4,-1l19,900r-4,-3l10,893,6,890,3,885,1,880,,874r,-5l1,863r2,-5l4,853r5,-7l268,243r,-190l233,53,233,e" filled="f" fillcolor="#f8f8f8" strokeweight="1pt">
                              <v:fill r:id="rId69" o:title="נייר עיתון" type="tile"/>
                              <v:stroke endcap="round"/>
                              <v:path arrowok="t"/>
                              <o:lock v:ext="edit" aspectratio="t"/>
                            </v:shape>
                            <v:rect id="_x0000_s21387" style="position:absolute;left:4896;top:3207;width:1502;height:263" stroked="f"/>
                          </v:group>
                          <v:oval id="_x0000_s21388" style="position:absolute;left:8118;top:10693;width:576;height:143" filled="f" strokeweight="1pt"/>
                        </v:group>
                        <v:shape id="_x0000_s21389" type="#_x0000_t8" style="position:absolute;left:8676;top:5826;width:1867;height:152;flip:y" adj="428" fillcolor="#960" stroked="f">
                          <v:fill r:id="rId70" o:title="שעם" type="tile"/>
                        </v:shape>
                        <v:shape id="_x0000_s21406" type="#_x0000_t8" style="position:absolute;left:8729;top:5640;width:1779;height:165;flip:y" adj="1044" stroked="f">
                          <v:fill r:id="rId71" o:title="נייר ממוחזר" type="tile"/>
                        </v:shape>
                      </v:group>
                    </v:group>
                  </v:group>
                  <v:group id="_x0000_s21414" style="position:absolute;left:2554;top:3504;width:6730;height:1671" coordorigin="2554,3504" coordsize="6730,1671">
                    <v:group id="_x0000_s21413" style="position:absolute;left:2554;top:3684;width:3068;height:1491" coordorigin="2554,3684" coordsize="3068,1491">
                      <v:shape id="_x0000_s21193" type="#_x0000_t202" style="position:absolute;left:2554;top:3684;width:3068;height:1491" filled="f" stroked="f">
                        <v:textbox style="mso-next-textbox:#_x0000_s21193">
                          <w:txbxContent>
                            <w:p w:rsidR="00C42E18" w:rsidRDefault="00C42E18">
                              <w:pPr>
                                <w:jc w:val="center"/>
                                <w:rPr>
                                  <w:rFonts w:cs="David"/>
                                  <w:rtl/>
                                </w:rPr>
                              </w:pPr>
                              <w:r>
                                <w:rPr>
                                  <w:rFonts w:cs="David" w:hint="cs"/>
                                  <w:rtl/>
                                </w:rPr>
                                <w:t xml:space="preserve">מוסיפים </w:t>
                              </w:r>
                              <w:r>
                                <w:rPr>
                                  <w:rFonts w:cs="David"/>
                                </w:rPr>
                                <w:t>0.02</w:t>
                              </w:r>
                              <w:r>
                                <w:rPr>
                                  <w:rFonts w:cs="David" w:hint="cs"/>
                                  <w:rtl/>
                                </w:rPr>
                                <w:t xml:space="preserve"> ליטר</w:t>
                              </w:r>
                            </w:p>
                            <w:p w:rsidR="00C42E18" w:rsidRDefault="00C42E18">
                              <w:pPr>
                                <w:jc w:val="center"/>
                                <w:rPr>
                                  <w:rFonts w:eastAsia="Calibri" w:cs="David"/>
                                  <w:rtl/>
                                </w:rPr>
                              </w:pPr>
                              <w:r>
                                <w:rPr>
                                  <w:rFonts w:eastAsia="Calibri" w:cs="David"/>
                                  <w:rtl/>
                                </w:rPr>
                                <w:t>תמיסת</w:t>
                              </w:r>
                              <w:r>
                                <w:rPr>
                                  <w:rFonts w:eastAsia="Calibri" w:cs="David" w:hint="cs"/>
                                  <w:rtl/>
                                </w:rPr>
                                <w:t xml:space="preserve"> </w:t>
                              </w:r>
                              <w:r>
                                <w:rPr>
                                  <w:rFonts w:eastAsia="Calibri" w:cs="David"/>
                                </w:rPr>
                                <w:t>AgNO</w:t>
                              </w:r>
                              <w:r>
                                <w:rPr>
                                  <w:rFonts w:eastAsia="Calibri" w:cs="David"/>
                                  <w:vertAlign w:val="subscript"/>
                                </w:rPr>
                                <w:t>3(aq)</w:t>
                              </w:r>
                              <w:r>
                                <w:rPr>
                                  <w:rFonts w:eastAsia="Calibri" w:cs="David"/>
                                  <w:rtl/>
                                </w:rPr>
                                <w:t xml:space="preserve"> </w:t>
                              </w:r>
                            </w:p>
                            <w:p w:rsidR="00C42E18" w:rsidRDefault="00C42E18">
                              <w:pPr>
                                <w:jc w:val="center"/>
                                <w:rPr>
                                  <w:rFonts w:eastAsia="Calibri" w:cs="David"/>
                                  <w:rtl/>
                                </w:rPr>
                              </w:pPr>
                              <w:r>
                                <w:rPr>
                                  <w:rFonts w:eastAsia="Calibri" w:cs="David" w:hint="cs"/>
                                  <w:rtl/>
                                </w:rPr>
                                <w:t xml:space="preserve">בריכוז  </w:t>
                              </w:r>
                              <w:r>
                                <w:rPr>
                                  <w:rFonts w:cs="David"/>
                                </w:rPr>
                                <w:t>10</w:t>
                              </w:r>
                              <w:r>
                                <w:rPr>
                                  <w:rFonts w:cs="David"/>
                                  <w:vertAlign w:val="superscript"/>
                                </w:rPr>
                                <w:sym w:font="Symbol" w:char="F02D"/>
                              </w:r>
                              <w:r>
                                <w:rPr>
                                  <w:rFonts w:cs="David"/>
                                  <w:vertAlign w:val="superscript"/>
                                </w:rPr>
                                <w:t>4</w:t>
                              </w:r>
                              <w:r>
                                <w:rPr>
                                  <w:rFonts w:cs="David"/>
                                </w:rPr>
                                <w:t>M</w:t>
                              </w:r>
                              <w:r>
                                <w:rPr>
                                  <w:rFonts w:cs="David" w:hint="cs"/>
                                  <w:rtl/>
                                </w:rPr>
                                <w:t xml:space="preserve"> , </w:t>
                              </w:r>
                              <w:r>
                                <w:rPr>
                                  <w:rFonts w:eastAsia="Calibri" w:cs="David" w:hint="cs"/>
                                  <w:rtl/>
                                </w:rPr>
                                <w:t>המכילה</w:t>
                              </w:r>
                            </w:p>
                            <w:p w:rsidR="00C42E18" w:rsidRDefault="00C42E18">
                              <w:pPr>
                                <w:jc w:val="center"/>
                                <w:rPr>
                                  <w:rFonts w:cs="David"/>
                                  <w:rtl/>
                                </w:rPr>
                              </w:pPr>
                              <w:r>
                                <w:rPr>
                                  <w:rFonts w:eastAsia="Calibri" w:cs="David" w:hint="cs"/>
                                  <w:rtl/>
                                </w:rPr>
                                <w:t xml:space="preserve"> </w:t>
                              </w:r>
                              <w:r>
                                <w:rPr>
                                  <w:rFonts w:cs="David"/>
                                </w:rPr>
                                <w:t>2·10</w:t>
                              </w:r>
                              <w:r>
                                <w:rPr>
                                  <w:rFonts w:cs="David"/>
                                  <w:vertAlign w:val="superscript"/>
                                </w:rPr>
                                <w:sym w:font="Symbol" w:char="F02D"/>
                              </w:r>
                              <w:r>
                                <w:rPr>
                                  <w:rFonts w:cs="David"/>
                                  <w:vertAlign w:val="superscript"/>
                                </w:rPr>
                                <w:t>6</w:t>
                              </w:r>
                              <w:r>
                                <w:rPr>
                                  <w:rFonts w:cs="David"/>
                                </w:rPr>
                                <w:t xml:space="preserve"> </w:t>
                              </w:r>
                              <w:r>
                                <w:rPr>
                                  <w:rFonts w:cs="David" w:hint="cs"/>
                                  <w:rtl/>
                                </w:rPr>
                                <w:t xml:space="preserve"> מול יוני </w:t>
                              </w:r>
                              <w:r>
                                <w:rPr>
                                  <w:rFonts w:cs="David"/>
                                </w:rPr>
                                <w:t>Ag</w:t>
                              </w:r>
                              <w:r>
                                <w:rPr>
                                  <w:rFonts w:cs="David"/>
                                  <w:vertAlign w:val="superscript"/>
                                </w:rPr>
                                <w:t>+</w:t>
                              </w:r>
                              <w:r>
                                <w:rPr>
                                  <w:rFonts w:cs="David"/>
                                  <w:vertAlign w:val="subscript"/>
                                </w:rPr>
                                <w:t>(aq)</w:t>
                              </w:r>
                            </w:p>
                          </w:txbxContent>
                        </v:textbox>
                      </v:shape>
                      <v:line id="_x0000_s21194" style="position:absolute" from="3074,5070" to="5102,5071" strokeweight="1.5pt">
                        <v:stroke endarrow="block"/>
                      </v:line>
                    </v:group>
                    <v:group id="_x0000_s21412" style="position:absolute;left:6216;top:3504;width:3068;height:1666" coordorigin="6216,3504" coordsize="3068,1666">
                      <v:shape id="_x0000_s21331" type="#_x0000_t202" style="position:absolute;left:6216;top:3504;width:3068;height:1666" filled="f" stroked="f">
                        <v:textbox style="mso-next-textbox:#_x0000_s21331">
                          <w:txbxContent>
                            <w:p w:rsidR="00C42E18" w:rsidRDefault="00C42E18">
                              <w:pPr>
                                <w:pStyle w:val="NormalWeb"/>
                                <w:tabs>
                                  <w:tab w:val="left" w:pos="793"/>
                                </w:tabs>
                                <w:bidi/>
                                <w:spacing w:before="0" w:beforeAutospacing="0" w:after="0" w:afterAutospacing="0"/>
                                <w:ind w:left="-1"/>
                                <w:jc w:val="center"/>
                                <w:rPr>
                                  <w:rFonts w:eastAsia="Calibri" w:cs="David"/>
                                  <w:rtl/>
                                </w:rPr>
                              </w:pPr>
                              <w:r>
                                <w:rPr>
                                  <w:rFonts w:eastAsia="Calibri" w:cs="David" w:hint="cs"/>
                                  <w:rtl/>
                                </w:rPr>
                                <w:t xml:space="preserve">טיטרציה של עודף </w:t>
                              </w:r>
                              <w:r>
                                <w:rPr>
                                  <w:rFonts w:eastAsia="Calibri" w:cs="David"/>
                                  <w:rtl/>
                                </w:rPr>
                                <w:t>יוני</w:t>
                              </w:r>
                              <w:r>
                                <w:rPr>
                                  <w:rFonts w:eastAsia="Calibri" w:cs="David" w:hint="cs"/>
                                  <w:rtl/>
                                </w:rPr>
                                <w:t xml:space="preserve"> </w:t>
                              </w:r>
                              <w:r>
                                <w:rPr>
                                  <w:rFonts w:eastAsia="Calibri" w:cs="David"/>
                                </w:rPr>
                                <w:t>Ag</w:t>
                              </w:r>
                              <w:r>
                                <w:rPr>
                                  <w:rFonts w:eastAsia="Calibri" w:cs="David"/>
                                  <w:vertAlign w:val="superscript"/>
                                </w:rPr>
                                <w:t>+</w:t>
                              </w:r>
                              <w:r>
                                <w:rPr>
                                  <w:rFonts w:eastAsia="Calibri" w:cs="David"/>
                                  <w:vertAlign w:val="subscript"/>
                                </w:rPr>
                                <w:t>(aq)</w:t>
                              </w:r>
                              <w:r>
                                <w:rPr>
                                  <w:rFonts w:eastAsia="Calibri" w:cs="David" w:hint="cs"/>
                                  <w:rtl/>
                                </w:rPr>
                                <w:t xml:space="preserve">: נדרשו </w:t>
                              </w:r>
                              <w:r>
                                <w:rPr>
                                  <w:rFonts w:eastAsia="Calibri" w:hint="cs"/>
                                  <w:rtl/>
                                </w:rPr>
                                <w:t>3</w:t>
                              </w:r>
                              <w:r>
                                <w:rPr>
                                  <w:rFonts w:eastAsia="Calibri" w:cs="David" w:hint="cs"/>
                                  <w:rtl/>
                                </w:rPr>
                                <w:t xml:space="preserve"> מ"ל תמיסת יוני </w:t>
                              </w:r>
                              <w:r>
                                <w:rPr>
                                  <w:rFonts w:cs="David"/>
                                </w:rPr>
                                <w:t>SCN</w:t>
                              </w:r>
                              <w:r>
                                <w:rPr>
                                  <w:rFonts w:cs="David"/>
                                  <w:vertAlign w:val="superscript"/>
                                </w:rPr>
                                <w:sym w:font="Symbol" w:char="F02D"/>
                              </w:r>
                              <w:r>
                                <w:rPr>
                                  <w:rFonts w:cs="David"/>
                                  <w:vertAlign w:val="subscript"/>
                                </w:rPr>
                                <w:t>(aq)</w:t>
                              </w:r>
                              <w:r>
                                <w:rPr>
                                  <w:rFonts w:cs="David" w:hint="cs"/>
                                  <w:rtl/>
                                </w:rPr>
                                <w:t xml:space="preserve"> בריכוז </w:t>
                              </w:r>
                              <w:r>
                                <w:rPr>
                                  <w:rFonts w:cs="David"/>
                                </w:rPr>
                                <w:t>5</w:t>
                              </w:r>
                              <w:r>
                                <w:t>·</w:t>
                              </w:r>
                              <w:r>
                                <w:rPr>
                                  <w:rFonts w:eastAsia="Calibri" w:cs="David"/>
                                </w:rPr>
                                <w:t>10</w:t>
                              </w:r>
                              <w:r>
                                <w:rPr>
                                  <w:rFonts w:eastAsia="Calibri" w:cs="David"/>
                                  <w:vertAlign w:val="superscript"/>
                                </w:rPr>
                                <w:sym w:font="Symbol" w:char="F02D"/>
                              </w:r>
                              <w:r>
                                <w:rPr>
                                  <w:rFonts w:eastAsia="Calibri" w:cs="David"/>
                                  <w:vertAlign w:val="superscript"/>
                                </w:rPr>
                                <w:t>4</w:t>
                              </w:r>
                              <w:r>
                                <w:rPr>
                                  <w:rFonts w:eastAsia="Calibri" w:cs="David"/>
                                </w:rPr>
                                <w:t>M</w:t>
                              </w:r>
                            </w:p>
                            <w:p w:rsidR="00C42E18" w:rsidRDefault="00C42E18">
                              <w:pPr>
                                <w:pStyle w:val="NormalWeb"/>
                                <w:tabs>
                                  <w:tab w:val="left" w:pos="793"/>
                                </w:tabs>
                                <w:bidi/>
                                <w:spacing w:before="0" w:beforeAutospacing="0" w:after="0" w:afterAutospacing="0"/>
                                <w:ind w:left="-1"/>
                                <w:jc w:val="center"/>
                                <w:rPr>
                                  <w:rFonts w:eastAsia="Calibri" w:cs="David"/>
                                  <w:rtl/>
                                </w:rPr>
                              </w:pPr>
                              <w:r>
                                <w:rPr>
                                  <w:rFonts w:eastAsia="Calibri" w:cs="David" w:hint="cs"/>
                                  <w:rtl/>
                                </w:rPr>
                                <w:t>התמיסה הכילה</w:t>
                              </w:r>
                            </w:p>
                            <w:p w:rsidR="00C42E18" w:rsidRDefault="00C42E18">
                              <w:pPr>
                                <w:pStyle w:val="NormalWeb"/>
                                <w:tabs>
                                  <w:tab w:val="left" w:pos="793"/>
                                </w:tabs>
                                <w:bidi/>
                                <w:spacing w:before="0" w:beforeAutospacing="0" w:after="0" w:afterAutospacing="0"/>
                                <w:ind w:left="-1"/>
                                <w:jc w:val="center"/>
                                <w:rPr>
                                  <w:rFonts w:eastAsia="Calibri" w:cs="David"/>
                                  <w:rtl/>
                                </w:rPr>
                              </w:pPr>
                              <w:r>
                                <w:rPr>
                                  <w:rFonts w:eastAsia="Calibri" w:cs="David" w:hint="cs"/>
                                  <w:rtl/>
                                </w:rPr>
                                <w:t xml:space="preserve"> </w:t>
                              </w:r>
                              <w:r>
                                <w:rPr>
                                  <w:rFonts w:cs="David"/>
                                </w:rPr>
                                <w:t>1.5·10</w:t>
                              </w:r>
                              <w:r>
                                <w:rPr>
                                  <w:rFonts w:cs="David"/>
                                  <w:vertAlign w:val="superscript"/>
                                </w:rPr>
                                <w:sym w:font="Symbol" w:char="F02D"/>
                              </w:r>
                              <w:r>
                                <w:rPr>
                                  <w:rFonts w:cs="David"/>
                                  <w:vertAlign w:val="superscript"/>
                                </w:rPr>
                                <w:t>6</w:t>
                              </w:r>
                              <w:r>
                                <w:rPr>
                                  <w:rFonts w:cs="David" w:hint="cs"/>
                                  <w:rtl/>
                                </w:rPr>
                                <w:t xml:space="preserve"> מול יוני </w:t>
                              </w:r>
                              <w:r>
                                <w:rPr>
                                  <w:rFonts w:cs="David"/>
                                </w:rPr>
                                <w:t>SCN</w:t>
                              </w:r>
                              <w:r>
                                <w:rPr>
                                  <w:rFonts w:cs="David"/>
                                  <w:vertAlign w:val="superscript"/>
                                </w:rPr>
                                <w:sym w:font="Symbol" w:char="F02D"/>
                              </w:r>
                              <w:r>
                                <w:rPr>
                                  <w:rFonts w:cs="David"/>
                                  <w:vertAlign w:val="subscript"/>
                                </w:rPr>
                                <w:t>(aq)</w:t>
                              </w:r>
                            </w:p>
                            <w:p w:rsidR="00C42E18" w:rsidRDefault="00C42E18">
                              <w:pPr>
                                <w:pStyle w:val="NormalWeb"/>
                                <w:tabs>
                                  <w:tab w:val="left" w:pos="793"/>
                                </w:tabs>
                                <w:bidi/>
                                <w:spacing w:before="0" w:beforeAutospacing="0" w:after="0" w:afterAutospacing="0"/>
                                <w:ind w:left="-1"/>
                                <w:jc w:val="center"/>
                                <w:rPr>
                                  <w:rFonts w:eastAsia="Calibri" w:cs="David"/>
                                  <w:rtl/>
                                </w:rPr>
                              </w:pPr>
                            </w:p>
                            <w:p w:rsidR="00C42E18" w:rsidRDefault="00C42E18">
                              <w:pPr>
                                <w:jc w:val="center"/>
                                <w:rPr>
                                  <w:rFonts w:cs="David"/>
                                  <w:rtl/>
                                </w:rPr>
                              </w:pPr>
                            </w:p>
                          </w:txbxContent>
                        </v:textbox>
                      </v:shape>
                      <v:line id="_x0000_s21332" style="position:absolute" from="6736,5090" to="8764,5090" strokeweight="1.5pt">
                        <v:stroke endarrow="block"/>
                      </v:line>
                    </v:group>
                  </v:group>
                </v:group>
                <v:shape id="_x0000_s21419" type="#_x0000_t88" style="position:absolute;left:3701;top:6168;width:489;height:4797;rotation:-90"/>
                <v:shape id="_x0000_s21420" type="#_x0000_t88" style="position:absolute;left:8204;top:6488;width:489;height:4158;rotation:-90"/>
              </v:group>
              <v:shape id="_x0000_s21422" type="#_x0000_t202" style="position:absolute;left:3116;top:7572;width:5673;height:500" o:regroupid="18" filled="f" stroked="f">
                <v:textbox style="mso-next-textbox:#_x0000_s21422">
                  <w:txbxContent>
                    <w:p w:rsidR="00C42E18" w:rsidRDefault="00C42E18">
                      <w:pPr>
                        <w:rPr>
                          <w:rFonts w:cs="David"/>
                          <w:rtl/>
                        </w:rPr>
                      </w:pPr>
                      <w:r>
                        <w:rPr>
                          <w:rFonts w:cs="David" w:hint="cs"/>
                          <w:rtl/>
                        </w:rPr>
                        <w:t xml:space="preserve">שלב </w:t>
                      </w:r>
                      <w:r>
                        <w:rPr>
                          <w:rFonts w:cs="David" w:hint="cs"/>
                        </w:rPr>
                        <w:t>II</w:t>
                      </w:r>
                      <w:r>
                        <w:rPr>
                          <w:rFonts w:cs="David" w:hint="cs"/>
                          <w:rtl/>
                        </w:rPr>
                        <w:t xml:space="preserve">                                                                          שלב </w:t>
                      </w:r>
                      <w:r>
                        <w:rPr>
                          <w:rFonts w:cs="David" w:hint="cs"/>
                        </w:rPr>
                        <w:t>I</w:t>
                      </w:r>
                    </w:p>
                  </w:txbxContent>
                </v:textbox>
              </v:shape>
            </v:group>
            <w10:wrap anchorx="page"/>
          </v:group>
        </w:pict>
      </w:r>
    </w:p>
    <w:p w:rsidR="005735F6" w:rsidRDefault="005735F6">
      <w:pPr>
        <w:ind w:left="-1"/>
        <w:rPr>
          <w:rtl/>
        </w:rPr>
      </w:pPr>
    </w:p>
    <w:p w:rsidR="005735F6" w:rsidRDefault="005735F6">
      <w:pPr>
        <w:ind w:left="-1"/>
        <w:rPr>
          <w:rtl/>
        </w:rPr>
      </w:pPr>
    </w:p>
    <w:p w:rsidR="005735F6" w:rsidRDefault="005735F6">
      <w:pPr>
        <w:pStyle w:val="NormalWeb"/>
        <w:bidi/>
        <w:spacing w:before="0" w:beforeAutospacing="0" w:after="0" w:afterAutospacing="0" w:line="360" w:lineRule="auto"/>
        <w:ind w:left="-1" w:right="709"/>
        <w:rPr>
          <w:rFonts w:eastAsia="Calibri" w:cs="David"/>
          <w:rtl/>
        </w:rPr>
      </w:pPr>
      <w:r>
        <w:rPr>
          <w:rFonts w:eastAsia="Calibri" w:cs="David" w:hint="cs"/>
          <w:rtl/>
        </w:rPr>
        <w:t>מומלץ לבקש מהתלמידים - לאחר כל ניסוי, שכולל טיטרציה, לכתוב בדו"ח מעבדה, מול תצפיות בכל אחד מהשלבים, את הפירוש - מה מתרחש בשלב זה.</w:t>
      </w:r>
    </w:p>
    <w:p w:rsidR="005735F6" w:rsidRDefault="005735F6">
      <w:pPr>
        <w:pStyle w:val="NormalWeb"/>
        <w:bidi/>
        <w:spacing w:before="0" w:beforeAutospacing="0" w:after="0" w:afterAutospacing="0" w:line="360" w:lineRule="auto"/>
        <w:ind w:left="-1" w:right="709"/>
        <w:rPr>
          <w:rFonts w:eastAsia="Calibri" w:cs="David"/>
          <w:rtl/>
        </w:rPr>
      </w:pPr>
      <w:r>
        <w:rPr>
          <w:rFonts w:eastAsia="Calibri" w:cs="David" w:hint="cs"/>
          <w:rtl/>
        </w:rPr>
        <w:t xml:space="preserve">דוגמאות נמצאות במדריך למורה לספר הלימוד "יש לי כימיה עם הסביבה", באתר הספר: </w:t>
      </w:r>
    </w:p>
    <w:p w:rsidR="005735F6" w:rsidRDefault="00C54832">
      <w:pPr>
        <w:bidi w:val="0"/>
        <w:spacing w:line="360" w:lineRule="auto"/>
        <w:ind w:left="709" w:right="-142"/>
        <w:rPr>
          <w:rFonts w:cs="David"/>
          <w:lang w:eastAsia="en-US"/>
        </w:rPr>
      </w:pPr>
      <w:hyperlink r:id="rId72" w:history="1">
        <w:r w:rsidR="005735F6">
          <w:rPr>
            <w:rStyle w:val="Hyperlink"/>
            <w:rFonts w:cs="David"/>
            <w:lang w:eastAsia="en-US"/>
          </w:rPr>
          <w:t>http://stwww.weizmann.ac.il/g-chem/sviva</w:t>
        </w:r>
      </w:hyperlink>
    </w:p>
    <w:p w:rsidR="005735F6" w:rsidRDefault="005735F6">
      <w:pPr>
        <w:pStyle w:val="NormalWeb"/>
        <w:bidi/>
        <w:spacing w:before="0" w:beforeAutospacing="0" w:after="0" w:afterAutospacing="0" w:line="360" w:lineRule="auto"/>
        <w:ind w:left="-1" w:right="709"/>
        <w:rPr>
          <w:rFonts w:eastAsia="Calibri" w:cs="David"/>
          <w:rtl/>
        </w:rPr>
      </w:pPr>
      <w:r>
        <w:rPr>
          <w:rFonts w:eastAsia="Calibri" w:cs="David" w:hint="cs"/>
          <w:rtl/>
        </w:rPr>
        <w:t xml:space="preserve">נסכם - מה מתרחש בכל אחד משלבי הניסוי </w:t>
      </w:r>
      <w:r>
        <w:rPr>
          <w:rFonts w:cs="David" w:hint="cs"/>
          <w:rtl/>
        </w:rPr>
        <w:t>לקביעת הריכוז</w:t>
      </w:r>
      <w:r>
        <w:rPr>
          <w:rFonts w:cs="David"/>
          <w:rtl/>
        </w:rPr>
        <w:t xml:space="preserve"> </w:t>
      </w:r>
      <w:r>
        <w:rPr>
          <w:rFonts w:cs="David" w:hint="cs"/>
          <w:rtl/>
        </w:rPr>
        <w:t>של יוני היוד,</w:t>
      </w:r>
      <w:r>
        <w:rPr>
          <w:rFonts w:cs="David"/>
          <w:rtl/>
        </w:rPr>
        <w:t xml:space="preserve"> </w:t>
      </w:r>
      <w:r>
        <w:rPr>
          <w:rFonts w:cs="David"/>
        </w:rPr>
        <w:t>I</w:t>
      </w:r>
      <w:r>
        <w:rPr>
          <w:rFonts w:cs="David"/>
          <w:vertAlign w:val="superscript"/>
        </w:rPr>
        <w:sym w:font="Symbol" w:char="F02D"/>
      </w:r>
      <w:r>
        <w:rPr>
          <w:rFonts w:cs="David"/>
          <w:vertAlign w:val="subscript"/>
        </w:rPr>
        <w:t>(aq)</w:t>
      </w:r>
      <w:r>
        <w:rPr>
          <w:rFonts w:cs="David"/>
          <w:rtl/>
        </w:rPr>
        <w:t xml:space="preserve"> </w:t>
      </w:r>
      <w:r>
        <w:rPr>
          <w:rFonts w:cs="David" w:hint="cs"/>
          <w:rtl/>
        </w:rPr>
        <w:t>, במים,</w:t>
      </w:r>
      <w:r>
        <w:rPr>
          <w:rFonts w:eastAsia="Calibri" w:cs="David" w:hint="cs"/>
          <w:rtl/>
        </w:rPr>
        <w:t xml:space="preserve"> המתואר בסעיפים ד'-ה':</w:t>
      </w:r>
    </w:p>
    <w:p w:rsidR="005735F6" w:rsidRDefault="005735F6">
      <w:pPr>
        <w:pStyle w:val="NormalWeb"/>
        <w:tabs>
          <w:tab w:val="left" w:pos="793"/>
        </w:tabs>
        <w:bidi/>
        <w:spacing w:before="0" w:beforeAutospacing="0" w:after="0" w:afterAutospacing="0" w:line="360" w:lineRule="auto"/>
        <w:ind w:left="-1"/>
        <w:rPr>
          <w:rFonts w:eastAsia="Calibri" w:cs="David"/>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pStyle w:val="8"/>
        <w:spacing w:line="360" w:lineRule="auto"/>
        <w:ind w:left="0" w:right="0"/>
        <w:rPr>
          <w:rFonts w:cs="David"/>
          <w:color w:val="FF0000"/>
          <w:sz w:val="16"/>
          <w:szCs w:val="16"/>
          <w:rtl/>
        </w:rPr>
      </w:pPr>
    </w:p>
    <w:p w:rsidR="000F0EE1" w:rsidRDefault="000F0EE1" w:rsidP="000F0EE1">
      <w:pPr>
        <w:rPr>
          <w:rtl/>
          <w:lang w:eastAsia="en-US"/>
        </w:rPr>
      </w:pPr>
    </w:p>
    <w:p w:rsidR="000F0EE1" w:rsidRDefault="000F0EE1" w:rsidP="000F0EE1">
      <w:pPr>
        <w:rPr>
          <w:rtl/>
          <w:lang w:eastAsia="en-US"/>
        </w:rPr>
      </w:pPr>
    </w:p>
    <w:p w:rsidR="000F0EE1" w:rsidRDefault="000F0EE1" w:rsidP="000F0EE1">
      <w:pPr>
        <w:rPr>
          <w:rtl/>
          <w:lang w:eastAsia="en-US"/>
        </w:rPr>
      </w:pPr>
    </w:p>
    <w:p w:rsidR="000F0EE1" w:rsidRPr="000F0EE1" w:rsidRDefault="000F0EE1" w:rsidP="000F0EE1">
      <w:pPr>
        <w:rPr>
          <w:rtl/>
          <w:lang w:eastAsia="en-US"/>
        </w:rPr>
      </w:pPr>
    </w:p>
    <w:p w:rsidR="005735F6" w:rsidRDefault="005735F6">
      <w:pPr>
        <w:rPr>
          <w:rtl/>
          <w:lang w:eastAsia="en-US"/>
        </w:rPr>
      </w:pPr>
    </w:p>
    <w:p w:rsidR="005735F6" w:rsidRDefault="005735F6">
      <w:pPr>
        <w:pStyle w:val="8"/>
        <w:spacing w:line="360" w:lineRule="auto"/>
        <w:ind w:left="0" w:right="0"/>
        <w:rPr>
          <w:rFonts w:cs="David"/>
          <w:color w:val="FF0000"/>
          <w:sz w:val="16"/>
          <w:szCs w:val="16"/>
          <w:rtl/>
        </w:rPr>
      </w:pPr>
    </w:p>
    <w:p w:rsidR="005735F6" w:rsidRDefault="005735F6">
      <w:pPr>
        <w:pStyle w:val="8"/>
        <w:spacing w:line="360" w:lineRule="auto"/>
        <w:ind w:left="0" w:right="0"/>
        <w:rPr>
          <w:rFonts w:cs="David"/>
          <w:color w:val="FF0000"/>
          <w:rtl/>
        </w:rPr>
      </w:pPr>
      <w:r>
        <w:rPr>
          <w:rFonts w:cs="David" w:hint="cs"/>
          <w:color w:val="FF0000"/>
          <w:rtl/>
        </w:rPr>
        <w:t>שאלה 15</w:t>
      </w:r>
    </w:p>
    <w:p w:rsidR="005735F6" w:rsidRDefault="005735F6">
      <w:pPr>
        <w:pStyle w:val="8"/>
        <w:spacing w:line="360" w:lineRule="auto"/>
        <w:ind w:left="0" w:right="0"/>
        <w:rPr>
          <w:rFonts w:cs="David"/>
          <w:color w:val="FF0000"/>
          <w:rtl/>
        </w:rPr>
      </w:pPr>
      <w:r>
        <w:rPr>
          <w:rFonts w:cs="David" w:hint="cs"/>
          <w:color w:val="FF0000"/>
          <w:rtl/>
        </w:rPr>
        <w:t>פרקים בתרמודינמיקה, שלב שני</w:t>
      </w:r>
    </w:p>
    <w:p w:rsidR="005735F6" w:rsidRDefault="005735F6">
      <w:pPr>
        <w:rPr>
          <w:rFonts w:cs="David"/>
          <w:b/>
          <w:bCs/>
          <w:color w:val="000080"/>
          <w:sz w:val="16"/>
          <w:szCs w:val="16"/>
          <w:rtl/>
          <w:lang w:eastAsia="en-US"/>
        </w:rPr>
      </w:pP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b/>
          <w:bCs/>
          <w:color w:val="000080"/>
          <w:sz w:val="16"/>
          <w:szCs w:val="16"/>
          <w:rtl/>
          <w:lang w:eastAsia="en-US"/>
        </w:rPr>
        <w:tab/>
        <w:t xml:space="preserve">   </w:t>
      </w:r>
      <w:r>
        <w:rPr>
          <w:rFonts w:cs="David"/>
          <w:b/>
          <w:bCs/>
          <w:color w:val="000080"/>
          <w:sz w:val="16"/>
          <w:szCs w:val="16"/>
          <w:rtl/>
          <w:lang w:eastAsia="en-US"/>
        </w:rPr>
        <w:tab/>
      </w: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8"/>
        <w:gridCol w:w="1704"/>
        <w:gridCol w:w="1704"/>
        <w:gridCol w:w="1705"/>
        <w:gridCol w:w="1705"/>
      </w:tblGrid>
      <w:tr w:rsidR="0016283A" w:rsidTr="00D30F63">
        <w:tc>
          <w:tcPr>
            <w:tcW w:w="1228" w:type="dxa"/>
          </w:tcPr>
          <w:p w:rsidR="0016283A" w:rsidRDefault="0016283A" w:rsidP="00D30F63">
            <w:pPr>
              <w:pStyle w:val="2"/>
              <w:rPr>
                <w:sz w:val="28"/>
                <w:szCs w:val="28"/>
                <w:rtl/>
                <w:lang w:eastAsia="en-US"/>
              </w:rPr>
            </w:pPr>
          </w:p>
        </w:tc>
        <w:tc>
          <w:tcPr>
            <w:tcW w:w="1704" w:type="dxa"/>
          </w:tcPr>
          <w:p w:rsidR="0016283A" w:rsidRDefault="0016283A" w:rsidP="00D30F63">
            <w:pPr>
              <w:bidi w:val="0"/>
              <w:jc w:val="center"/>
              <w:rPr>
                <w:rFonts w:cs="David"/>
                <w:b/>
                <w:bCs/>
                <w:sz w:val="28"/>
                <w:szCs w:val="28"/>
                <w:rtl/>
                <w:lang w:eastAsia="en-US"/>
              </w:rPr>
            </w:pPr>
            <w:r>
              <w:rPr>
                <w:rFonts w:cs="David" w:hint="cs"/>
                <w:b/>
                <w:bCs/>
                <w:sz w:val="28"/>
                <w:szCs w:val="28"/>
                <w:rtl/>
                <w:lang w:eastAsia="en-US"/>
              </w:rPr>
              <w:t>שאלון</w:t>
            </w:r>
          </w:p>
          <w:p w:rsidR="0016283A" w:rsidRDefault="0016283A" w:rsidP="00D30F63">
            <w:pPr>
              <w:bidi w:val="0"/>
              <w:jc w:val="center"/>
              <w:rPr>
                <w:rFonts w:cs="David"/>
                <w:b/>
                <w:bCs/>
                <w:sz w:val="28"/>
                <w:szCs w:val="28"/>
                <w:lang w:eastAsia="en-US"/>
              </w:rPr>
            </w:pPr>
            <w:r>
              <w:rPr>
                <w:rFonts w:cs="David"/>
                <w:b/>
                <w:bCs/>
                <w:sz w:val="28"/>
                <w:szCs w:val="28"/>
                <w:lang w:eastAsia="en-US"/>
              </w:rPr>
              <w:t>37201</w:t>
            </w:r>
          </w:p>
        </w:tc>
        <w:tc>
          <w:tcPr>
            <w:tcW w:w="1704" w:type="dxa"/>
          </w:tcPr>
          <w:p w:rsidR="0016283A" w:rsidRDefault="0016283A" w:rsidP="00D30F63">
            <w:pPr>
              <w:bidi w:val="0"/>
              <w:jc w:val="center"/>
              <w:rPr>
                <w:rFonts w:cs="David"/>
                <w:b/>
                <w:bCs/>
                <w:sz w:val="28"/>
                <w:szCs w:val="28"/>
                <w:rtl/>
                <w:lang w:eastAsia="en-US"/>
              </w:rPr>
            </w:pPr>
            <w:r>
              <w:rPr>
                <w:rFonts w:cs="David" w:hint="cs"/>
                <w:b/>
                <w:bCs/>
                <w:sz w:val="28"/>
                <w:szCs w:val="28"/>
                <w:rtl/>
                <w:lang w:eastAsia="en-US"/>
              </w:rPr>
              <w:t>שאלון</w:t>
            </w:r>
          </w:p>
          <w:p w:rsidR="0016283A" w:rsidRDefault="0016283A" w:rsidP="00D30F63">
            <w:pPr>
              <w:bidi w:val="0"/>
              <w:jc w:val="center"/>
              <w:rPr>
                <w:rFonts w:cs="David"/>
                <w:b/>
                <w:bCs/>
                <w:sz w:val="28"/>
                <w:szCs w:val="28"/>
                <w:lang w:eastAsia="en-US"/>
              </w:rPr>
            </w:pPr>
            <w:r>
              <w:rPr>
                <w:rFonts w:cs="David"/>
                <w:b/>
                <w:bCs/>
                <w:sz w:val="28"/>
                <w:szCs w:val="28"/>
                <w:lang w:eastAsia="en-US"/>
              </w:rPr>
              <w:t>37202</w:t>
            </w:r>
          </w:p>
        </w:tc>
        <w:tc>
          <w:tcPr>
            <w:tcW w:w="1705" w:type="dxa"/>
          </w:tcPr>
          <w:p w:rsidR="0016283A" w:rsidRDefault="0016283A" w:rsidP="00D30F63">
            <w:pPr>
              <w:bidi w:val="0"/>
              <w:jc w:val="center"/>
              <w:rPr>
                <w:rFonts w:cs="David"/>
                <w:b/>
                <w:bCs/>
                <w:sz w:val="28"/>
                <w:szCs w:val="28"/>
                <w:rtl/>
                <w:lang w:eastAsia="en-US"/>
              </w:rPr>
            </w:pPr>
            <w:r>
              <w:rPr>
                <w:rFonts w:cs="David" w:hint="cs"/>
                <w:b/>
                <w:bCs/>
                <w:sz w:val="28"/>
                <w:szCs w:val="28"/>
                <w:rtl/>
                <w:lang w:eastAsia="en-US"/>
              </w:rPr>
              <w:t>שאלון</w:t>
            </w:r>
          </w:p>
          <w:p w:rsidR="0016283A" w:rsidRDefault="0016283A" w:rsidP="00D30F63">
            <w:pPr>
              <w:bidi w:val="0"/>
              <w:jc w:val="center"/>
              <w:rPr>
                <w:rFonts w:cs="David"/>
                <w:b/>
                <w:bCs/>
                <w:sz w:val="28"/>
                <w:szCs w:val="28"/>
                <w:lang w:eastAsia="en-US"/>
              </w:rPr>
            </w:pPr>
            <w:r>
              <w:rPr>
                <w:rFonts w:cs="David"/>
                <w:b/>
                <w:bCs/>
                <w:sz w:val="28"/>
                <w:szCs w:val="28"/>
                <w:lang w:eastAsia="en-US"/>
              </w:rPr>
              <w:t>37203</w:t>
            </w:r>
          </w:p>
        </w:tc>
        <w:tc>
          <w:tcPr>
            <w:tcW w:w="1705" w:type="dxa"/>
          </w:tcPr>
          <w:p w:rsidR="0016283A" w:rsidRDefault="0016283A" w:rsidP="00D30F63">
            <w:pPr>
              <w:pStyle w:val="8"/>
              <w:bidi w:val="0"/>
              <w:rPr>
                <w:rFonts w:cs="David"/>
                <w:color w:val="auto"/>
                <w:sz w:val="28"/>
                <w:szCs w:val="28"/>
                <w:rtl/>
              </w:rPr>
            </w:pPr>
            <w:r>
              <w:rPr>
                <w:rFonts w:cs="David" w:hint="cs"/>
                <w:color w:val="auto"/>
                <w:sz w:val="28"/>
                <w:szCs w:val="28"/>
                <w:rtl/>
              </w:rPr>
              <w:t>ציון</w:t>
            </w:r>
          </w:p>
          <w:p w:rsidR="0016283A" w:rsidRDefault="0016283A" w:rsidP="00D30F63">
            <w:pPr>
              <w:pStyle w:val="8"/>
              <w:bidi w:val="0"/>
              <w:rPr>
                <w:rFonts w:cs="David"/>
                <w:color w:val="auto"/>
                <w:sz w:val="28"/>
                <w:szCs w:val="28"/>
                <w:rtl/>
              </w:rPr>
            </w:pPr>
            <w:r>
              <w:rPr>
                <w:rFonts w:cs="David" w:hint="cs"/>
                <w:color w:val="auto"/>
                <w:sz w:val="28"/>
                <w:szCs w:val="28"/>
                <w:rtl/>
              </w:rPr>
              <w:t>משוקלל</w:t>
            </w:r>
          </w:p>
        </w:tc>
      </w:tr>
      <w:tr w:rsidR="0016283A" w:rsidTr="00D30F63">
        <w:tc>
          <w:tcPr>
            <w:tcW w:w="1228" w:type="dxa"/>
          </w:tcPr>
          <w:p w:rsidR="0016283A" w:rsidRDefault="0016283A" w:rsidP="00D30F63">
            <w:pPr>
              <w:pStyle w:val="8"/>
              <w:bidi w:val="0"/>
              <w:spacing w:line="360" w:lineRule="auto"/>
              <w:rPr>
                <w:rFonts w:cs="David"/>
                <w:color w:val="auto"/>
                <w:sz w:val="28"/>
                <w:szCs w:val="28"/>
              </w:rPr>
            </w:pPr>
            <w:r>
              <w:rPr>
                <w:rFonts w:cs="David" w:hint="cs"/>
                <w:color w:val="auto"/>
                <w:sz w:val="28"/>
                <w:szCs w:val="28"/>
                <w:rtl/>
              </w:rPr>
              <w:t>ציון</w:t>
            </w:r>
          </w:p>
        </w:tc>
        <w:tc>
          <w:tcPr>
            <w:tcW w:w="1704" w:type="dxa"/>
          </w:tcPr>
          <w:p w:rsidR="0016283A" w:rsidRDefault="0016283A" w:rsidP="00D30F63">
            <w:pPr>
              <w:bidi w:val="0"/>
              <w:spacing w:line="360" w:lineRule="auto"/>
              <w:jc w:val="center"/>
              <w:rPr>
                <w:b/>
                <w:bCs/>
                <w:sz w:val="32"/>
                <w:szCs w:val="32"/>
                <w:lang w:eastAsia="en-US"/>
              </w:rPr>
            </w:pPr>
            <w:r>
              <w:rPr>
                <w:b/>
                <w:bCs/>
                <w:sz w:val="32"/>
                <w:szCs w:val="32"/>
                <w:lang w:eastAsia="en-US"/>
              </w:rPr>
              <w:t>70</w:t>
            </w:r>
          </w:p>
        </w:tc>
        <w:tc>
          <w:tcPr>
            <w:tcW w:w="1704" w:type="dxa"/>
          </w:tcPr>
          <w:p w:rsidR="0016283A" w:rsidRDefault="0016283A" w:rsidP="00D30F63">
            <w:pPr>
              <w:bidi w:val="0"/>
              <w:spacing w:line="360" w:lineRule="auto"/>
              <w:jc w:val="center"/>
              <w:rPr>
                <w:b/>
                <w:bCs/>
                <w:sz w:val="32"/>
                <w:szCs w:val="32"/>
                <w:lang w:eastAsia="en-US"/>
              </w:rPr>
            </w:pPr>
            <w:r>
              <w:rPr>
                <w:b/>
                <w:bCs/>
                <w:sz w:val="32"/>
                <w:szCs w:val="32"/>
                <w:lang w:eastAsia="en-US"/>
              </w:rPr>
              <w:t>38</w:t>
            </w:r>
          </w:p>
        </w:tc>
        <w:tc>
          <w:tcPr>
            <w:tcW w:w="1705" w:type="dxa"/>
          </w:tcPr>
          <w:p w:rsidR="0016283A" w:rsidRDefault="0016283A" w:rsidP="00D30F63">
            <w:pPr>
              <w:bidi w:val="0"/>
              <w:spacing w:line="360" w:lineRule="auto"/>
              <w:jc w:val="center"/>
              <w:rPr>
                <w:b/>
                <w:bCs/>
                <w:sz w:val="32"/>
                <w:szCs w:val="32"/>
                <w:lang w:eastAsia="en-US"/>
              </w:rPr>
            </w:pPr>
            <w:r>
              <w:rPr>
                <w:b/>
                <w:bCs/>
                <w:sz w:val="32"/>
                <w:szCs w:val="32"/>
                <w:lang w:eastAsia="en-US"/>
              </w:rPr>
              <w:t>52</w:t>
            </w:r>
          </w:p>
        </w:tc>
        <w:tc>
          <w:tcPr>
            <w:tcW w:w="1705" w:type="dxa"/>
          </w:tcPr>
          <w:p w:rsidR="0016283A" w:rsidRDefault="0016283A" w:rsidP="00D30F63">
            <w:pPr>
              <w:bidi w:val="0"/>
              <w:spacing w:line="360" w:lineRule="auto"/>
              <w:jc w:val="center"/>
              <w:rPr>
                <w:lang w:eastAsia="en-US"/>
              </w:rPr>
            </w:pPr>
            <w:r>
              <w:rPr>
                <w:b/>
                <w:bCs/>
                <w:color w:val="0000FF"/>
                <w:sz w:val="32"/>
                <w:szCs w:val="32"/>
                <w:lang w:eastAsia="en-US"/>
              </w:rPr>
              <w:t>65</w:t>
            </w:r>
          </w:p>
        </w:tc>
      </w:tr>
    </w:tbl>
    <w:p w:rsidR="0016283A" w:rsidRDefault="0016283A" w:rsidP="0016283A">
      <w:pPr>
        <w:rPr>
          <w:rFonts w:cs="David"/>
          <w:b/>
          <w:bCs/>
          <w:sz w:val="16"/>
          <w:szCs w:val="16"/>
          <w:rtl/>
          <w:lang w:eastAsia="en-US"/>
        </w:rPr>
      </w:pPr>
    </w:p>
    <w:p w:rsidR="0016283A" w:rsidRDefault="0016283A">
      <w:pPr>
        <w:rPr>
          <w:rFonts w:cs="David"/>
          <w:b/>
          <w:bCs/>
          <w:sz w:val="16"/>
          <w:szCs w:val="16"/>
          <w:rtl/>
          <w:lang w:eastAsia="en-US"/>
        </w:rPr>
      </w:pPr>
    </w:p>
    <w:p w:rsidR="0016283A" w:rsidRDefault="0016283A">
      <w:pPr>
        <w:rPr>
          <w:rFonts w:cs="David"/>
          <w:b/>
          <w:bCs/>
          <w:sz w:val="16"/>
          <w:szCs w:val="16"/>
          <w:rtl/>
          <w:lang w:eastAsia="en-US"/>
        </w:rPr>
      </w:pPr>
    </w:p>
    <w:p w:rsidR="005735F6" w:rsidRDefault="005735F6">
      <w:pPr>
        <w:spacing w:line="300" w:lineRule="auto"/>
        <w:ind w:right="-426"/>
        <w:rPr>
          <w:rFonts w:cs="David"/>
          <w:b/>
          <w:bCs/>
          <w:rtl/>
          <w:lang w:eastAsia="en-US"/>
        </w:rPr>
      </w:pPr>
      <w:r>
        <w:rPr>
          <w:rFonts w:cs="David"/>
          <w:b/>
          <w:bCs/>
          <w:color w:val="000080"/>
          <w:sz w:val="28"/>
          <w:szCs w:val="28"/>
          <w:rtl/>
          <w:lang w:eastAsia="en-US"/>
        </w:rPr>
        <w:t>ציון ממוצע על פי מכון סאלד:</w:t>
      </w:r>
      <w:r>
        <w:rPr>
          <w:rFonts w:cs="David" w:hint="cs"/>
          <w:b/>
          <w:bCs/>
          <w:color w:val="000080"/>
          <w:sz w:val="28"/>
          <w:szCs w:val="28"/>
          <w:rtl/>
          <w:lang w:eastAsia="en-US"/>
        </w:rPr>
        <w:t xml:space="preserve"> </w:t>
      </w:r>
      <w:r>
        <w:rPr>
          <w:rFonts w:cs="David"/>
          <w:b/>
          <w:bCs/>
          <w:color w:val="FF0000"/>
          <w:sz w:val="32"/>
          <w:szCs w:val="32"/>
          <w:lang w:eastAsia="en-US"/>
        </w:rPr>
        <w:t>65</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5735F6" w:rsidRDefault="005735F6">
      <w:pPr>
        <w:spacing w:line="300" w:lineRule="auto"/>
        <w:rPr>
          <w:rFonts w:cs="David"/>
          <w:rtl/>
        </w:rPr>
      </w:pPr>
      <w:r>
        <w:rPr>
          <w:rFonts w:cs="David" w:hint="cs"/>
          <w:b/>
          <w:bCs/>
          <w:color w:val="000080"/>
          <w:rtl/>
          <w:lang w:eastAsia="en-US"/>
        </w:rPr>
        <w:t>ציונים ממוצעים של סעיפי השאלה:</w:t>
      </w:r>
      <w:r>
        <w:rPr>
          <w:rFonts w:cs="David" w:hint="cs"/>
          <w:b/>
          <w:bCs/>
          <w:rtl/>
          <w:lang w:eastAsia="en-US"/>
        </w:rPr>
        <w:tab/>
      </w:r>
      <w:r>
        <w:rPr>
          <w:rFonts w:cs="David" w:hint="cs"/>
          <w:b/>
          <w:bCs/>
          <w:rtl/>
          <w:lang w:eastAsia="en-US"/>
        </w:rPr>
        <w:tab/>
      </w:r>
      <w:r>
        <w:rPr>
          <w:rFonts w:cs="David" w:hint="cs"/>
          <w:b/>
          <w:bCs/>
          <w:rtl/>
          <w:lang w:eastAsia="en-US"/>
        </w:rPr>
        <w:tab/>
        <w:t>בחרו בשאלה 1% מהתלמידים</w:t>
      </w:r>
    </w:p>
    <w:p w:rsidR="005735F6" w:rsidRDefault="005735F6">
      <w:pPr>
        <w:spacing w:line="360" w:lineRule="auto"/>
        <w:rPr>
          <w:rFonts w:cs="David"/>
          <w:b/>
          <w:bCs/>
          <w:color w:val="000080"/>
          <w:sz w:val="28"/>
          <w:szCs w:val="28"/>
          <w:rtl/>
          <w:lang w:eastAsia="en-US"/>
        </w:rPr>
      </w:pPr>
    </w:p>
    <w:p w:rsidR="005735F6" w:rsidRDefault="00C54832">
      <w:pPr>
        <w:spacing w:line="360" w:lineRule="auto"/>
        <w:rPr>
          <w:rFonts w:cs="David"/>
          <w:b/>
          <w:bCs/>
          <w:color w:val="008000"/>
          <w:sz w:val="28"/>
          <w:szCs w:val="28"/>
          <w:rtl/>
        </w:rPr>
      </w:pPr>
      <w:r w:rsidRPr="00C54832">
        <w:rPr>
          <w:rFonts w:cs="David"/>
          <w:b/>
          <w:bCs/>
          <w:noProof/>
          <w:color w:val="008000"/>
          <w:sz w:val="20"/>
          <w:szCs w:val="28"/>
          <w:rtl/>
          <w:lang w:val="he-IL"/>
        </w:rPr>
        <w:pict>
          <v:group id="_x0000_s9149" style="position:absolute;left:0;text-align:left;margin-left:219.65pt;margin-top:-13.1pt;width:219.15pt;height:157.05pt;z-index:440" coordorigin="5993,8502" coordsize="4383,3141">
            <v:rect id="_x0000_s8953" style="position:absolute;left:6675;top:9105;width:480;height:435" filled="f" stroked="f">
              <v:textbox style="mso-next-textbox:#_x0000_s8953" inset="0,0,0,0">
                <w:txbxContent>
                  <w:p w:rsidR="00C42E18" w:rsidRDefault="00C42E18">
                    <w:pPr>
                      <w:jc w:val="center"/>
                      <w:rPr>
                        <w:rtl/>
                      </w:rPr>
                    </w:pPr>
                    <w:r>
                      <w:rPr>
                        <w:b/>
                        <w:bCs/>
                        <w:color w:val="0000FF"/>
                        <w:sz w:val="28"/>
                        <w:szCs w:val="28"/>
                        <w:lang w:eastAsia="en-US"/>
                      </w:rPr>
                      <w:t>69</w:t>
                    </w:r>
                  </w:p>
                </w:txbxContent>
              </v:textbox>
            </v:rect>
            <v:rect id="_x0000_s8954" style="position:absolute;left:7362;top:9265;width:480;height:435" filled="f" stroked="f">
              <v:textbox style="mso-next-textbox:#_x0000_s8954" inset="0,0,0,0">
                <w:txbxContent>
                  <w:p w:rsidR="00C42E18" w:rsidRDefault="00C42E18">
                    <w:pPr>
                      <w:jc w:val="center"/>
                      <w:rPr>
                        <w:rtl/>
                      </w:rPr>
                    </w:pPr>
                    <w:r>
                      <w:rPr>
                        <w:b/>
                        <w:bCs/>
                        <w:color w:val="0000FF"/>
                        <w:sz w:val="28"/>
                        <w:szCs w:val="28"/>
                        <w:lang w:eastAsia="en-US"/>
                      </w:rPr>
                      <w:t>63</w:t>
                    </w:r>
                  </w:p>
                </w:txbxContent>
              </v:textbox>
            </v:rect>
            <v:rect id="_x0000_s8955" style="position:absolute;left:8028;top:9385;width:480;height:435" filled="f" stroked="f">
              <v:textbox style="mso-next-textbox:#_x0000_s8955" inset="0,0,0,0">
                <w:txbxContent>
                  <w:p w:rsidR="00C42E18" w:rsidRDefault="00C42E18">
                    <w:pPr>
                      <w:jc w:val="center"/>
                      <w:rPr>
                        <w:rtl/>
                      </w:rPr>
                    </w:pPr>
                    <w:r>
                      <w:rPr>
                        <w:b/>
                        <w:bCs/>
                        <w:color w:val="0000FF"/>
                        <w:sz w:val="28"/>
                        <w:szCs w:val="28"/>
                        <w:lang w:eastAsia="en-US"/>
                      </w:rPr>
                      <w:t>58</w:t>
                    </w:r>
                  </w:p>
                </w:txbxContent>
              </v:textbox>
            </v:rect>
            <v:rect id="_x0000_s8956" style="position:absolute;left:8695;top:9398;width:455;height:435" filled="f" stroked="f">
              <v:textbox style="mso-next-textbox:#_x0000_s8956" inset="0,0,0,0">
                <w:txbxContent>
                  <w:p w:rsidR="00C42E18" w:rsidRDefault="00C42E18">
                    <w:pPr>
                      <w:jc w:val="center"/>
                      <w:rPr>
                        <w:rtl/>
                      </w:rPr>
                    </w:pPr>
                    <w:r>
                      <w:rPr>
                        <w:b/>
                        <w:bCs/>
                        <w:color w:val="0000FF"/>
                        <w:sz w:val="28"/>
                        <w:szCs w:val="28"/>
                        <w:lang w:eastAsia="en-US"/>
                      </w:rPr>
                      <w:t>57</w:t>
                    </w:r>
                  </w:p>
                </w:txbxContent>
              </v:textbox>
            </v:rect>
            <v:rect id="_x0000_s8957" style="position:absolute;left:9471;top:9013;width:455;height:435" filled="f" stroked="f">
              <v:textbox style="mso-next-textbox:#_x0000_s8957" inset="0,0,0,0">
                <w:txbxContent>
                  <w:p w:rsidR="00C42E18" w:rsidRDefault="00C42E18">
                    <w:pPr>
                      <w:jc w:val="center"/>
                      <w:rPr>
                        <w:rtl/>
                      </w:rPr>
                    </w:pPr>
                    <w:r>
                      <w:rPr>
                        <w:b/>
                        <w:bCs/>
                        <w:color w:val="0000FF"/>
                        <w:sz w:val="28"/>
                        <w:szCs w:val="28"/>
                        <w:lang w:eastAsia="en-US"/>
                      </w:rPr>
                      <w:t>71</w:t>
                    </w:r>
                  </w:p>
                </w:txbxContent>
              </v:textbox>
            </v:rect>
            <v:group id="_x0000_s9148" style="position:absolute;left:5993;top:8502;width:4383;height:3141" coordorigin="5993,8502" coordsize="4383,3141">
              <v:group id="_x0000_s8959" style="position:absolute;left:5993;top:8502;width:4383;height:3141" coordorigin="5849,8957" coordsize="4383,3141">
                <v:group id="_x0000_s8960" style="position:absolute;left:5849;top:8957;width:4153;height:2877" coordorigin="5884,9631" coordsize="4153,2877">
                  <v:line id="_x0000_s8961" style="position:absolute" from="6274,12343" to="10037,12344"/>
                  <v:group id="_x0000_s8962" style="position:absolute;left:5884;top:9631;width:391;height:2877" coordorigin="6635,3975" coordsize="391,2877">
                    <v:line id="_x0000_s8963" style="position:absolute" from="7025,4080" to="7026,6687"/>
                    <v:line id="_x0000_s8964" style="position:absolute" from="6980,6687" to="7025,6688"/>
                    <v:line id="_x0000_s8965" style="position:absolute" from="6980,6433" to="7025,6434"/>
                    <v:line id="_x0000_s8966" style="position:absolute" from="6980,6163" to="7025,6164"/>
                    <v:line id="_x0000_s8967" style="position:absolute" from="6980,5908" to="7025,5909"/>
                    <v:line id="_x0000_s8968" style="position:absolute" from="6980,5638" to="7025,5639"/>
                    <v:line id="_x0000_s8969" style="position:absolute" from="6980,5384" to="7025,5385"/>
                    <v:line id="_x0000_s8970" style="position:absolute" from="6980,5129" to="7025,5130"/>
                    <v:line id="_x0000_s8971" style="position:absolute" from="6980,4859" to="7025,4860"/>
                    <v:line id="_x0000_s8972" style="position:absolute" from="6980,4604" to="7025,4605"/>
                    <v:line id="_x0000_s8973" style="position:absolute" from="6980,4334" to="7025,4335"/>
                    <v:line id="_x0000_s8974" style="position:absolute" from="6980,4080" to="7025,4081"/>
                    <v:rect id="_x0000_s8975" style="position:absolute;left:6815;top:6582;width:165;height:270" filled="f" stroked="f">
                      <v:textbox style="mso-next-textbox:#_x0000_s8975" inset="0,0,0,0">
                        <w:txbxContent>
                          <w:p w:rsidR="00C42E18" w:rsidRDefault="00C42E18">
                            <w:pPr>
                              <w:rPr>
                                <w:rtl/>
                              </w:rPr>
                            </w:pPr>
                            <w:r>
                              <w:rPr>
                                <w:color w:val="000000"/>
                                <w:sz w:val="16"/>
                                <w:szCs w:val="16"/>
                                <w:lang w:eastAsia="en-US"/>
                              </w:rPr>
                              <w:t>0</w:t>
                            </w:r>
                          </w:p>
                        </w:txbxContent>
                      </v:textbox>
                    </v:rect>
                    <v:rect id="_x0000_s8976" style="position:absolute;left:6725;top:6328;width:255;height:270" filled="f" stroked="f">
                      <v:textbox style="mso-next-textbox:#_x0000_s8976" inset="0,0,0,0">
                        <w:txbxContent>
                          <w:p w:rsidR="00C42E18" w:rsidRDefault="00C42E18">
                            <w:pPr>
                              <w:rPr>
                                <w:rtl/>
                              </w:rPr>
                            </w:pPr>
                            <w:r>
                              <w:rPr>
                                <w:color w:val="000000"/>
                                <w:sz w:val="16"/>
                                <w:szCs w:val="16"/>
                                <w:lang w:eastAsia="en-US"/>
                              </w:rPr>
                              <w:t>10</w:t>
                            </w:r>
                          </w:p>
                        </w:txbxContent>
                      </v:textbox>
                    </v:rect>
                    <v:rect id="_x0000_s8977" style="position:absolute;left:6725;top:6058;width:255;height:270" filled="f" stroked="f">
                      <v:textbox style="mso-next-textbox:#_x0000_s8977" inset="0,0,0,0">
                        <w:txbxContent>
                          <w:p w:rsidR="00C42E18" w:rsidRDefault="00C42E18">
                            <w:pPr>
                              <w:rPr>
                                <w:rtl/>
                              </w:rPr>
                            </w:pPr>
                            <w:r>
                              <w:rPr>
                                <w:color w:val="000000"/>
                                <w:sz w:val="16"/>
                                <w:szCs w:val="16"/>
                                <w:lang w:eastAsia="en-US"/>
                              </w:rPr>
                              <w:t>20</w:t>
                            </w:r>
                          </w:p>
                        </w:txbxContent>
                      </v:textbox>
                    </v:rect>
                    <v:rect id="_x0000_s8978" style="position:absolute;left:6725;top:5803;width:255;height:270" filled="f" stroked="f">
                      <v:textbox style="mso-next-textbox:#_x0000_s8978" inset="0,0,0,0">
                        <w:txbxContent>
                          <w:p w:rsidR="00C42E18" w:rsidRDefault="00C42E18">
                            <w:pPr>
                              <w:rPr>
                                <w:rtl/>
                              </w:rPr>
                            </w:pPr>
                            <w:r>
                              <w:rPr>
                                <w:color w:val="000000"/>
                                <w:sz w:val="16"/>
                                <w:szCs w:val="16"/>
                                <w:lang w:eastAsia="en-US"/>
                              </w:rPr>
                              <w:t>30</w:t>
                            </w:r>
                          </w:p>
                        </w:txbxContent>
                      </v:textbox>
                    </v:rect>
                    <v:rect id="_x0000_s8979" style="position:absolute;left:6725;top:5533;width:255;height:270" filled="f" stroked="f">
                      <v:textbox style="mso-next-textbox:#_x0000_s8979" inset="0,0,0,0">
                        <w:txbxContent>
                          <w:p w:rsidR="00C42E18" w:rsidRDefault="00C42E18">
                            <w:pPr>
                              <w:rPr>
                                <w:rtl/>
                              </w:rPr>
                            </w:pPr>
                            <w:r>
                              <w:rPr>
                                <w:color w:val="000000"/>
                                <w:sz w:val="16"/>
                                <w:szCs w:val="16"/>
                                <w:lang w:eastAsia="en-US"/>
                              </w:rPr>
                              <w:t>40</w:t>
                            </w:r>
                          </w:p>
                        </w:txbxContent>
                      </v:textbox>
                    </v:rect>
                    <v:rect id="_x0000_s8980" style="position:absolute;left:6725;top:5279;width:255;height:270" filled="f" stroked="f">
                      <v:textbox style="mso-next-textbox:#_x0000_s8980" inset="0,0,0,0">
                        <w:txbxContent>
                          <w:p w:rsidR="00C42E18" w:rsidRDefault="00C42E18">
                            <w:pPr>
                              <w:rPr>
                                <w:rtl/>
                              </w:rPr>
                            </w:pPr>
                            <w:r>
                              <w:rPr>
                                <w:color w:val="000000"/>
                                <w:sz w:val="16"/>
                                <w:szCs w:val="16"/>
                                <w:lang w:eastAsia="en-US"/>
                              </w:rPr>
                              <w:t>50</w:t>
                            </w:r>
                          </w:p>
                        </w:txbxContent>
                      </v:textbox>
                    </v:rect>
                    <v:rect id="_x0000_s8981" style="position:absolute;left:6725;top:5024;width:255;height:270" filled="f" stroked="f">
                      <v:textbox style="mso-next-textbox:#_x0000_s8981" inset="0,0,0,0">
                        <w:txbxContent>
                          <w:p w:rsidR="00C42E18" w:rsidRDefault="00C42E18">
                            <w:pPr>
                              <w:rPr>
                                <w:rtl/>
                              </w:rPr>
                            </w:pPr>
                            <w:r>
                              <w:rPr>
                                <w:color w:val="000000"/>
                                <w:sz w:val="16"/>
                                <w:szCs w:val="16"/>
                                <w:lang w:eastAsia="en-US"/>
                              </w:rPr>
                              <w:t>60</w:t>
                            </w:r>
                          </w:p>
                        </w:txbxContent>
                      </v:textbox>
                    </v:rect>
                    <v:rect id="_x0000_s8982" style="position:absolute;left:6725;top:4754;width:255;height:270" filled="f" stroked="f">
                      <v:textbox style="mso-next-textbox:#_x0000_s8982" inset="0,0,0,0">
                        <w:txbxContent>
                          <w:p w:rsidR="00C42E18" w:rsidRDefault="00C42E18">
                            <w:pPr>
                              <w:rPr>
                                <w:rtl/>
                              </w:rPr>
                            </w:pPr>
                            <w:r>
                              <w:rPr>
                                <w:color w:val="000000"/>
                                <w:sz w:val="16"/>
                                <w:szCs w:val="16"/>
                                <w:lang w:eastAsia="en-US"/>
                              </w:rPr>
                              <w:t>70</w:t>
                            </w:r>
                          </w:p>
                        </w:txbxContent>
                      </v:textbox>
                    </v:rect>
                    <v:rect id="_x0000_s8983" style="position:absolute;left:6725;top:4499;width:255;height:270" filled="f" stroked="f">
                      <v:textbox style="mso-next-textbox:#_x0000_s8983" inset="0,0,0,0">
                        <w:txbxContent>
                          <w:p w:rsidR="00C42E18" w:rsidRDefault="00C42E18">
                            <w:pPr>
                              <w:rPr>
                                <w:rtl/>
                              </w:rPr>
                            </w:pPr>
                            <w:r>
                              <w:rPr>
                                <w:color w:val="000000"/>
                                <w:sz w:val="16"/>
                                <w:szCs w:val="16"/>
                                <w:lang w:eastAsia="en-US"/>
                              </w:rPr>
                              <w:t>80</w:t>
                            </w:r>
                          </w:p>
                        </w:txbxContent>
                      </v:textbox>
                    </v:rect>
                    <v:rect id="_x0000_s8984" style="position:absolute;left:6725;top:4230;width:255;height:270" filled="f" stroked="f">
                      <v:textbox style="mso-next-textbox:#_x0000_s8984" inset="0,0,0,0">
                        <w:txbxContent>
                          <w:p w:rsidR="00C42E18" w:rsidRDefault="00C42E18">
                            <w:pPr>
                              <w:rPr>
                                <w:rtl/>
                              </w:rPr>
                            </w:pPr>
                            <w:r>
                              <w:rPr>
                                <w:color w:val="000000"/>
                                <w:sz w:val="16"/>
                                <w:szCs w:val="16"/>
                                <w:lang w:eastAsia="en-US"/>
                              </w:rPr>
                              <w:t>90</w:t>
                            </w:r>
                          </w:p>
                        </w:txbxContent>
                      </v:textbox>
                    </v:rect>
                    <v:rect id="_x0000_s8985" style="position:absolute;left:6635;top:3975;width:345;height:270" filled="f" stroked="f">
                      <v:textbox style="mso-next-textbox:#_x0000_s8985" inset="0,0,0,0">
                        <w:txbxContent>
                          <w:p w:rsidR="00C42E18" w:rsidRDefault="00C42E18">
                            <w:pPr>
                              <w:rPr>
                                <w:rtl/>
                              </w:rPr>
                            </w:pPr>
                            <w:r>
                              <w:rPr>
                                <w:color w:val="000000"/>
                                <w:sz w:val="16"/>
                                <w:szCs w:val="16"/>
                                <w:lang w:eastAsia="en-US"/>
                              </w:rPr>
                              <w:t>100</w:t>
                            </w:r>
                          </w:p>
                        </w:txbxContent>
                      </v:textbox>
                    </v:rect>
                  </v:group>
                </v:group>
                <v:shape id="_x0000_s8986" type="#_x0000_t202" style="position:absolute;left:6513;top:11635;width:3719;height:463" filled="f" stroked="f">
                  <v:textbox style="mso-next-textbox:#_x0000_s8986">
                    <w:txbxContent>
                      <w:p w:rsidR="00C42E18" w:rsidRDefault="00C42E18">
                        <w:pPr>
                          <w:pStyle w:val="2"/>
                          <w:rPr>
                            <w:sz w:val="28"/>
                            <w:szCs w:val="28"/>
                            <w:rtl/>
                          </w:rPr>
                        </w:pPr>
                        <w:r>
                          <w:rPr>
                            <w:rFonts w:hint="cs"/>
                            <w:sz w:val="28"/>
                            <w:szCs w:val="28"/>
                            <w:rtl/>
                          </w:rPr>
                          <w:t xml:space="preserve">          ה         ד         ג         ב         א</w:t>
                        </w:r>
                      </w:p>
                    </w:txbxContent>
                  </v:textbox>
                </v:shape>
              </v:group>
              <v:group id="_x0000_s9147" style="position:absolute;left:6791;top:9365;width:2978;height:1851" coordorigin="6791,10493" coordsize="2978,1851">
                <v:rect id="_x0000_s9112" style="position:absolute;left:6791;top:10553;width:203;height:1791" fillcolor="fuchsia"/>
                <v:rect id="_x0000_s9113" style="position:absolute;left:7491;top:10704;width:202;height:1640" fillcolor="fuchsia"/>
                <v:rect id="_x0000_s9114" style="position:absolute;left:8166;top:10839;width:202;height:1505" fillcolor="fuchsia"/>
                <v:rect id="_x0000_s9115" style="position:absolute;left:8815;top:10854;width:203;height:1490" fillcolor="fuchsia"/>
                <v:rect id="_x0000_s9116" style="position:absolute;left:9567;top:10493;width:202;height:1851" fillcolor="fuchsia"/>
              </v:group>
            </v:group>
            <w10:anchorlock/>
          </v:group>
        </w:pict>
      </w:r>
      <w:r w:rsidRPr="00C54832">
        <w:rPr>
          <w:rFonts w:cs="David"/>
          <w:b/>
          <w:bCs/>
          <w:noProof/>
          <w:color w:val="008000"/>
          <w:sz w:val="20"/>
          <w:szCs w:val="28"/>
          <w:rtl/>
          <w:lang w:val="he-IL"/>
        </w:rPr>
        <w:pict>
          <v:group id="_x0000_s7033" style="position:absolute;left:0;text-align:left;margin-left:4.1pt;margin-top:-8.55pt;width:186.35pt;height:142pt;z-index:423" coordorigin="1683,9395" coordsize="3727,2840">
            <v:group id="_x0000_s7032" style="position:absolute;left:2523;top:9395;width:2130;height:2130" coordorigin="7669,9407" coordsize="2130,2130">
              <v:shape id="_x0000_s7028" type="#_x0000_t19" style="position:absolute;left:8719;top:9407;width:1080;height:2130" coordsize="21913,43200" adj="17641837,5952656,313" path="wr-21287,,21913,43200,9,2,,43198nfewr-21287,,21913,43200,9,2,,43198l313,21600nsxe" filled="t" fillcolor="#9cf">
                <v:path o:connectlocs="9,2;0,43198;313,21600"/>
              </v:shape>
              <v:shape id="_x0000_s7029" type="#_x0000_t19" style="position:absolute;left:8095;top:10472;width:639;height:1065" coordsize="12960,21598" adj="5952656,8314546,12960,0" path="wr-8640,-21600,34560,21600,12647,21598,,17280nfewr-8640,-21600,34560,21600,12647,21598,,17280l12960,nsxe" filled="t" fillcolor="#ff6">
                <v:path o:connectlocs="12647,21598;0,17280;12960,0"/>
              </v:shape>
              <v:shape id="_x0000_s7030" type="#_x0000_t19" style="position:absolute;left:7669;top:10263;width:1065;height:1061" coordsize="21600,21516" adj="8314546,12537688,21600,4236" path="wr,-17364,43200,25836,8640,21516,419,nfewr,-17364,43200,25836,8640,21516,419,l21600,4236nsxe" filled="t" fillcolor="black">
                <v:path o:connectlocs="8640,21516;419,0;21600,4236"/>
              </v:shape>
              <v:shape id="_x0000_s7031" type="#_x0000_t19" style="position:absolute;left:7690;top:9407;width:1044;height:1065" coordsize="21181,21598" adj="12537688,17641837,21181,21598" path="wr-419,-2,42781,43198,,17362,20877,nfewr-419,-2,42781,43198,,17362,20877,l21181,21598nsxe" filled="t" fillcolor="#f6f">
                <v:path o:connectlocs="0,17362;20877,0;21181,21598"/>
              </v:shape>
            </v:group>
            <v:shape id="_x0000_s6876" type="#_x0000_t202" style="position:absolute;left:2525;top:11435;width:1160;height:800" filled="f" stroked="f">
              <v:textbox style="mso-next-textbox:#_x0000_s6876">
                <w:txbxContent>
                  <w:p w:rsidR="00C42E18" w:rsidRDefault="00C42E18">
                    <w:pPr>
                      <w:jc w:val="center"/>
                      <w:rPr>
                        <w:sz w:val="20"/>
                        <w:szCs w:val="20"/>
                        <w:rtl/>
                      </w:rPr>
                    </w:pPr>
                    <w:r>
                      <w:rPr>
                        <w:sz w:val="20"/>
                        <w:szCs w:val="20"/>
                        <w:rtl/>
                      </w:rPr>
                      <w:t>41-54</w:t>
                    </w:r>
                  </w:p>
                  <w:p w:rsidR="00C42E18" w:rsidRDefault="00C42E18">
                    <w:pPr>
                      <w:pStyle w:val="a4"/>
                      <w:tabs>
                        <w:tab w:val="clear" w:pos="4153"/>
                        <w:tab w:val="clear" w:pos="8306"/>
                      </w:tabs>
                      <w:jc w:val="center"/>
                      <w:rPr>
                        <w:sz w:val="20"/>
                        <w:szCs w:val="20"/>
                        <w:rtl/>
                      </w:rPr>
                    </w:pPr>
                    <w:r>
                      <w:rPr>
                        <w:rFonts w:hint="cs"/>
                        <w:sz w:val="20"/>
                        <w:szCs w:val="20"/>
                        <w:rtl/>
                      </w:rPr>
                      <w:t>10</w:t>
                    </w:r>
                    <w:r>
                      <w:rPr>
                        <w:sz w:val="20"/>
                        <w:szCs w:val="20"/>
                        <w:rtl/>
                      </w:rPr>
                      <w:t>%</w:t>
                    </w:r>
                  </w:p>
                </w:txbxContent>
              </v:textbox>
            </v:shape>
            <v:shape id="_x0000_s6877" type="#_x0000_t202" style="position:absolute;left:1683;top:10524;width:1160;height:800" filled="f" stroked="f">
              <v:textbox style="mso-next-textbox:#_x0000_s6877">
                <w:txbxContent>
                  <w:p w:rsidR="00C42E18" w:rsidRDefault="00C42E18">
                    <w:pPr>
                      <w:jc w:val="center"/>
                      <w:rPr>
                        <w:sz w:val="20"/>
                        <w:szCs w:val="20"/>
                        <w:rtl/>
                      </w:rPr>
                    </w:pPr>
                    <w:r>
                      <w:rPr>
                        <w:sz w:val="20"/>
                        <w:szCs w:val="20"/>
                        <w:rtl/>
                      </w:rPr>
                      <w:t>0-40</w:t>
                    </w:r>
                  </w:p>
                  <w:p w:rsidR="00C42E18" w:rsidRDefault="00C42E18">
                    <w:pPr>
                      <w:jc w:val="center"/>
                      <w:rPr>
                        <w:sz w:val="20"/>
                        <w:szCs w:val="20"/>
                        <w:rtl/>
                      </w:rPr>
                    </w:pPr>
                    <w:r>
                      <w:rPr>
                        <w:rFonts w:hint="cs"/>
                        <w:sz w:val="20"/>
                        <w:szCs w:val="20"/>
                        <w:rtl/>
                      </w:rPr>
                      <w:t>18</w:t>
                    </w:r>
                    <w:r>
                      <w:rPr>
                        <w:sz w:val="20"/>
                        <w:szCs w:val="20"/>
                        <w:rtl/>
                      </w:rPr>
                      <w:t>%</w:t>
                    </w:r>
                  </w:p>
                </w:txbxContent>
              </v:textbox>
            </v:shape>
            <v:shape id="_x0000_s6878" type="#_x0000_t202" style="position:absolute;left:4250;top:9524;width:1160;height:800" filled="f" stroked="f">
              <v:textbox style="mso-next-textbox:#_x0000_s6878">
                <w:txbxContent>
                  <w:p w:rsidR="00C42E18" w:rsidRDefault="00C42E18">
                    <w:pPr>
                      <w:jc w:val="center"/>
                      <w:rPr>
                        <w:sz w:val="20"/>
                        <w:szCs w:val="20"/>
                        <w:rtl/>
                      </w:rPr>
                    </w:pPr>
                    <w:r>
                      <w:rPr>
                        <w:sz w:val="20"/>
                        <w:szCs w:val="20"/>
                        <w:rtl/>
                      </w:rPr>
                      <w:t>55-84</w:t>
                    </w:r>
                  </w:p>
                  <w:p w:rsidR="00C42E18" w:rsidRDefault="00C42E18">
                    <w:pPr>
                      <w:pStyle w:val="a4"/>
                      <w:tabs>
                        <w:tab w:val="clear" w:pos="4153"/>
                        <w:tab w:val="clear" w:pos="8306"/>
                      </w:tabs>
                      <w:jc w:val="center"/>
                      <w:rPr>
                        <w:sz w:val="20"/>
                        <w:szCs w:val="20"/>
                        <w:rtl/>
                      </w:rPr>
                    </w:pPr>
                    <w:r>
                      <w:rPr>
                        <w:rFonts w:hint="cs"/>
                        <w:sz w:val="20"/>
                        <w:szCs w:val="20"/>
                        <w:rtl/>
                      </w:rPr>
                      <w:t>50</w:t>
                    </w:r>
                    <w:r>
                      <w:rPr>
                        <w:sz w:val="20"/>
                        <w:szCs w:val="20"/>
                        <w:rtl/>
                      </w:rPr>
                      <w:t>%</w:t>
                    </w:r>
                  </w:p>
                </w:txbxContent>
              </v:textbox>
            </v:shape>
            <v:shape id="_x0000_s6879" type="#_x0000_t202" style="position:absolute;left:1741;top:9573;width:1160;height:800" filled="f" stroked="f">
              <v:textbox style="mso-next-textbox:#_x0000_s6879">
                <w:txbxContent>
                  <w:p w:rsidR="00C42E18" w:rsidRDefault="00C42E18">
                    <w:pPr>
                      <w:jc w:val="center"/>
                      <w:rPr>
                        <w:sz w:val="20"/>
                        <w:szCs w:val="20"/>
                        <w:rtl/>
                      </w:rPr>
                    </w:pPr>
                    <w:r>
                      <w:rPr>
                        <w:sz w:val="20"/>
                        <w:szCs w:val="20"/>
                        <w:rtl/>
                      </w:rPr>
                      <w:t>85-100</w:t>
                    </w:r>
                  </w:p>
                  <w:p w:rsidR="00C42E18" w:rsidRDefault="00C42E18">
                    <w:pPr>
                      <w:pStyle w:val="a4"/>
                      <w:tabs>
                        <w:tab w:val="clear" w:pos="4153"/>
                        <w:tab w:val="clear" w:pos="8306"/>
                      </w:tabs>
                      <w:jc w:val="center"/>
                      <w:rPr>
                        <w:sz w:val="20"/>
                        <w:szCs w:val="20"/>
                        <w:rtl/>
                      </w:rPr>
                    </w:pPr>
                    <w:r>
                      <w:rPr>
                        <w:rFonts w:hint="cs"/>
                        <w:sz w:val="20"/>
                        <w:szCs w:val="20"/>
                        <w:rtl/>
                      </w:rPr>
                      <w:t>22</w:t>
                    </w:r>
                    <w:r>
                      <w:rPr>
                        <w:sz w:val="20"/>
                        <w:szCs w:val="20"/>
                        <w:rtl/>
                      </w:rPr>
                      <w:t>%</w:t>
                    </w:r>
                  </w:p>
                </w:txbxContent>
              </v:textbox>
            </v:shape>
            <w10:anchorlock/>
          </v:group>
        </w:pict>
      </w: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rsidP="004D5594">
      <w:pPr>
        <w:spacing w:line="360" w:lineRule="auto"/>
        <w:ind w:right="-567"/>
        <w:rPr>
          <w:rFonts w:cs="David"/>
          <w:b/>
          <w:bCs/>
          <w:color w:val="008000"/>
          <w:sz w:val="28"/>
          <w:szCs w:val="28"/>
          <w:rtl/>
        </w:rPr>
      </w:pPr>
      <w:r>
        <w:rPr>
          <w:rFonts w:cs="David" w:hint="cs"/>
          <w:b/>
          <w:bCs/>
          <w:color w:val="008000"/>
          <w:sz w:val="28"/>
          <w:szCs w:val="28"/>
          <w:rtl/>
        </w:rPr>
        <w:t>כדי לענות על שאלה זו על התלמיד:</w:t>
      </w:r>
    </w:p>
    <w:p w:rsidR="005735F6" w:rsidRDefault="005735F6" w:rsidP="004D5594">
      <w:pPr>
        <w:spacing w:line="360" w:lineRule="auto"/>
        <w:ind w:left="425" w:right="-567" w:hanging="425"/>
        <w:rPr>
          <w:rFonts w:cs="David"/>
          <w:rtl/>
        </w:rPr>
      </w:pPr>
      <w:r>
        <w:rPr>
          <w:rFonts w:cs="David"/>
        </w:rPr>
        <w:sym w:font="Wingdings" w:char="F0D7"/>
      </w:r>
      <w:r>
        <w:rPr>
          <w:rFonts w:cs="David" w:hint="cs"/>
          <w:rtl/>
        </w:rPr>
        <w:t xml:space="preserve"> </w:t>
      </w:r>
      <w:r>
        <w:rPr>
          <w:rFonts w:cs="David" w:hint="cs"/>
          <w:rtl/>
        </w:rPr>
        <w:tab/>
        <w:t>להכיר את התנאים להעברת אנרגיה ואת הצורות השונות של העברת אנרגיה.</w:t>
      </w:r>
    </w:p>
    <w:p w:rsidR="005735F6" w:rsidRDefault="005735F6" w:rsidP="004D5594">
      <w:pPr>
        <w:spacing w:line="360" w:lineRule="auto"/>
        <w:ind w:left="425" w:right="-567" w:hanging="425"/>
        <w:rPr>
          <w:rFonts w:cs="David"/>
          <w:rtl/>
        </w:rPr>
      </w:pPr>
      <w:r>
        <w:rPr>
          <w:rFonts w:cs="David"/>
        </w:rPr>
        <w:sym w:font="Wingdings" w:char="F0D7"/>
      </w:r>
      <w:r>
        <w:rPr>
          <w:rFonts w:cs="David" w:hint="cs"/>
          <w:rtl/>
        </w:rPr>
        <w:tab/>
        <w:t>לקבוע באיזה כיוון מתרחש מעבר אנרגיה.</w:t>
      </w:r>
    </w:p>
    <w:p w:rsidR="005735F6" w:rsidRDefault="005735F6" w:rsidP="004D5594">
      <w:pPr>
        <w:spacing w:line="360" w:lineRule="auto"/>
        <w:ind w:left="425" w:right="-567" w:hanging="425"/>
        <w:rPr>
          <w:rFonts w:cs="David"/>
          <w:rtl/>
        </w:rPr>
      </w:pPr>
      <w:r>
        <w:rPr>
          <w:rFonts w:cs="David"/>
        </w:rPr>
        <w:sym w:font="Wingdings" w:char="F0D7"/>
      </w:r>
      <w:r>
        <w:rPr>
          <w:rFonts w:cs="David" w:hint="cs"/>
          <w:rtl/>
        </w:rPr>
        <w:t xml:space="preserve"> </w:t>
      </w:r>
      <w:r>
        <w:rPr>
          <w:rFonts w:cs="David" w:hint="cs"/>
          <w:rtl/>
        </w:rPr>
        <w:tab/>
        <w:t>להבחין בין ניסוי שבו נפח הגז נשמר קבוע לניסוי שבו הנפח משתנה.</w:t>
      </w:r>
      <w:r>
        <w:rPr>
          <w:rFonts w:cs="David" w:hint="cs"/>
          <w:rtl/>
        </w:rPr>
        <w:tab/>
      </w:r>
    </w:p>
    <w:p w:rsidR="005735F6" w:rsidRDefault="005735F6" w:rsidP="004D5594">
      <w:pPr>
        <w:spacing w:line="360" w:lineRule="auto"/>
        <w:ind w:left="425" w:right="-567" w:hanging="425"/>
        <w:rPr>
          <w:rFonts w:cs="David"/>
          <w:rtl/>
        </w:rPr>
      </w:pPr>
      <w:r>
        <w:rPr>
          <w:rFonts w:cs="David"/>
        </w:rPr>
        <w:sym w:font="Wingdings" w:char="F0D7"/>
      </w:r>
      <w:r>
        <w:rPr>
          <w:rFonts w:cs="David" w:hint="cs"/>
          <w:rtl/>
        </w:rPr>
        <w:tab/>
        <w:t>להכיר ולהבין את משמעות המושג: אנרגיה פנימית.</w:t>
      </w:r>
    </w:p>
    <w:p w:rsidR="005735F6" w:rsidRDefault="005735F6" w:rsidP="004D5594">
      <w:pPr>
        <w:spacing w:line="360" w:lineRule="auto"/>
        <w:ind w:left="425" w:right="-567" w:hanging="425"/>
        <w:rPr>
          <w:rFonts w:cs="David"/>
          <w:rtl/>
        </w:rPr>
      </w:pPr>
      <w:r>
        <w:rPr>
          <w:rFonts w:cs="David"/>
        </w:rPr>
        <w:sym w:font="Wingdings" w:char="F0D7"/>
      </w:r>
      <w:r>
        <w:rPr>
          <w:rFonts w:cs="David" w:hint="cs"/>
          <w:rtl/>
        </w:rPr>
        <w:tab/>
        <w:t xml:space="preserve">לחשב את השינוי באנתלפיה התקנית, </w:t>
      </w:r>
      <w:r>
        <w:rPr>
          <w:rFonts w:cs="David"/>
        </w:rPr>
        <w:t>∆H°</w:t>
      </w:r>
      <w:r>
        <w:rPr>
          <w:rFonts w:cs="David" w:hint="cs"/>
          <w:rtl/>
        </w:rPr>
        <w:t xml:space="preserve">, עבור תגובה, על פי הערכים של </w:t>
      </w:r>
      <w:r>
        <w:rPr>
          <w:rFonts w:cs="David"/>
        </w:rPr>
        <w:t>∆U°</w:t>
      </w:r>
      <w:r>
        <w:rPr>
          <w:rFonts w:cs="David" w:hint="cs"/>
          <w:rtl/>
        </w:rPr>
        <w:t xml:space="preserve"> והעבודה.</w:t>
      </w:r>
    </w:p>
    <w:p w:rsidR="005735F6" w:rsidRDefault="005735F6" w:rsidP="004D5594">
      <w:pPr>
        <w:spacing w:line="360" w:lineRule="auto"/>
        <w:ind w:left="425" w:right="-567" w:hanging="425"/>
        <w:rPr>
          <w:rFonts w:cs="David"/>
          <w:rtl/>
        </w:rPr>
      </w:pPr>
      <w:r>
        <w:rPr>
          <w:rFonts w:cs="David"/>
        </w:rPr>
        <w:sym w:font="Wingdings" w:char="F0D7"/>
      </w:r>
      <w:r>
        <w:rPr>
          <w:rFonts w:cs="David" w:hint="cs"/>
          <w:rtl/>
        </w:rPr>
        <w:tab/>
        <w:t>לחשב את השינוי באנרגיה החופשית בניסוי שבו יש שינוי בנפח הגז ובניסוי שבו אין שינוי בנפח.</w:t>
      </w:r>
    </w:p>
    <w:p w:rsidR="005735F6" w:rsidRDefault="005735F6" w:rsidP="004D5594">
      <w:pPr>
        <w:spacing w:line="360" w:lineRule="auto"/>
        <w:ind w:left="425" w:right="-567" w:hanging="425"/>
        <w:rPr>
          <w:rFonts w:cs="David"/>
          <w:rtl/>
        </w:rPr>
      </w:pPr>
      <w:r>
        <w:rPr>
          <w:rFonts w:cs="David"/>
        </w:rPr>
        <w:sym w:font="Wingdings" w:char="F0D7"/>
      </w:r>
      <w:r>
        <w:rPr>
          <w:rFonts w:cs="David" w:hint="cs"/>
          <w:rtl/>
        </w:rPr>
        <w:tab/>
        <w:t xml:space="preserve">להכיר את המושג: אנתלפיית התהוות תקנית. </w:t>
      </w:r>
    </w:p>
    <w:p w:rsidR="005735F6" w:rsidRDefault="005735F6" w:rsidP="004D5594">
      <w:pPr>
        <w:spacing w:line="360" w:lineRule="auto"/>
        <w:ind w:left="425" w:right="-567" w:hanging="425"/>
        <w:rPr>
          <w:rFonts w:cs="David"/>
          <w:rtl/>
        </w:rPr>
      </w:pPr>
      <w:r>
        <w:rPr>
          <w:rFonts w:cs="David"/>
        </w:rPr>
        <w:sym w:font="Wingdings" w:char="F0D7"/>
      </w:r>
      <w:r>
        <w:rPr>
          <w:rFonts w:cs="David" w:hint="cs"/>
          <w:rtl/>
        </w:rPr>
        <w:t xml:space="preserve"> </w:t>
      </w:r>
      <w:r>
        <w:rPr>
          <w:rFonts w:cs="David" w:hint="cs"/>
          <w:rtl/>
        </w:rPr>
        <w:tab/>
        <w:t>לחשב את השינוי באנתלפיה עבור תגובה, אם נתונים ערכים של אנתלפיות התהוות תקניות של מגיבים ותוצרים.</w:t>
      </w:r>
    </w:p>
    <w:p w:rsidR="005735F6" w:rsidRDefault="005735F6" w:rsidP="004D5594">
      <w:pPr>
        <w:spacing w:line="360" w:lineRule="auto"/>
        <w:ind w:left="425" w:right="-567" w:hanging="425"/>
        <w:rPr>
          <w:rFonts w:cs="David"/>
          <w:rtl/>
        </w:rPr>
      </w:pPr>
      <w:r>
        <w:rPr>
          <w:rFonts w:cs="David"/>
        </w:rPr>
        <w:sym w:font="Wingdings" w:char="F0D7"/>
      </w:r>
      <w:r>
        <w:rPr>
          <w:rFonts w:cs="David" w:hint="cs"/>
          <w:rtl/>
        </w:rPr>
        <w:tab/>
        <w:t xml:space="preserve">להכיר את משוואת הגזים. חשוב, שהתלמיד ידע להציב את </w:t>
      </w:r>
      <w:r>
        <w:rPr>
          <w:rFonts w:cs="David"/>
        </w:rPr>
        <w:t>R</w:t>
      </w:r>
      <w:r>
        <w:rPr>
          <w:rFonts w:cs="David" w:hint="cs"/>
          <w:rtl/>
        </w:rPr>
        <w:t xml:space="preserve"> ביחידות המתאימות.</w:t>
      </w:r>
    </w:p>
    <w:p w:rsidR="005735F6" w:rsidRDefault="005735F6" w:rsidP="004D5594">
      <w:pPr>
        <w:spacing w:line="360" w:lineRule="auto"/>
        <w:ind w:left="425" w:right="-567" w:hanging="425"/>
        <w:rPr>
          <w:rFonts w:cs="David"/>
          <w:rtl/>
        </w:rPr>
      </w:pPr>
      <w:r>
        <w:rPr>
          <w:rFonts w:cs="David"/>
        </w:rPr>
        <w:sym w:font="Wingdings" w:char="F0D7"/>
      </w:r>
      <w:r>
        <w:rPr>
          <w:rFonts w:cs="David" w:hint="cs"/>
          <w:rtl/>
        </w:rPr>
        <w:tab/>
        <w:t>להכיר ולהבין את המושגים: אנטרופיה, שינוי אנטרופיה. לחשב את שינוי האנטרופיה של מערכת, סביבה וייקום.</w:t>
      </w:r>
    </w:p>
    <w:p w:rsidR="005735F6" w:rsidRDefault="005735F6" w:rsidP="004D5594">
      <w:pPr>
        <w:spacing w:line="360" w:lineRule="auto"/>
        <w:ind w:left="425" w:right="-567" w:hanging="425"/>
        <w:rPr>
          <w:rFonts w:cs="David"/>
          <w:rtl/>
        </w:rPr>
      </w:pPr>
      <w:r>
        <w:rPr>
          <w:rFonts w:cs="David"/>
        </w:rPr>
        <w:sym w:font="Wingdings" w:char="F0D7"/>
      </w:r>
      <w:r>
        <w:rPr>
          <w:rFonts w:cs="David" w:hint="cs"/>
          <w:rtl/>
        </w:rPr>
        <w:tab/>
        <w:t xml:space="preserve">להכיר את המושג: אנרגיה חופשית. </w:t>
      </w:r>
    </w:p>
    <w:p w:rsidR="005735F6" w:rsidRDefault="005735F6" w:rsidP="004D5594">
      <w:pPr>
        <w:spacing w:line="360" w:lineRule="auto"/>
        <w:ind w:left="425" w:right="-567" w:hanging="425"/>
        <w:rPr>
          <w:rFonts w:cs="David"/>
          <w:rtl/>
        </w:rPr>
      </w:pPr>
      <w:r>
        <w:rPr>
          <w:rFonts w:cs="David"/>
        </w:rPr>
        <w:sym w:font="Wingdings" w:char="F0D7"/>
      </w:r>
      <w:r>
        <w:rPr>
          <w:rFonts w:cs="David" w:hint="cs"/>
          <w:rtl/>
        </w:rPr>
        <w:tab/>
        <w:t xml:space="preserve">להכיר את הגרף המתאר את השתנות האנרגיה החופשית כתלות בטמפרטורה. להבין את </w:t>
      </w:r>
      <w:r w:rsidR="004D5594">
        <w:rPr>
          <w:rFonts w:cs="David" w:hint="cs"/>
          <w:rtl/>
        </w:rPr>
        <w:t xml:space="preserve">           </w:t>
      </w:r>
      <w:r>
        <w:rPr>
          <w:rFonts w:cs="David" w:hint="cs"/>
          <w:rtl/>
        </w:rPr>
        <w:t xml:space="preserve">המשמעות של שיפוע הגרף ושל נקודות החיתוך של הישר. </w:t>
      </w:r>
    </w:p>
    <w:p w:rsidR="005735F6" w:rsidRDefault="005735F6">
      <w:pPr>
        <w:spacing w:line="360" w:lineRule="auto"/>
        <w:rPr>
          <w:rFonts w:cs="David"/>
          <w:rtl/>
        </w:rPr>
      </w:pPr>
    </w:p>
    <w:p w:rsidR="004D5594" w:rsidRDefault="004D5594" w:rsidP="004D5594">
      <w:pPr>
        <w:spacing w:line="360" w:lineRule="auto"/>
        <w:jc w:val="center"/>
        <w:rPr>
          <w:rFonts w:cs="David"/>
          <w:rtl/>
        </w:rPr>
      </w:pPr>
      <w:r>
        <w:rPr>
          <w:rFonts w:cs="David" w:hint="cs"/>
          <w:b/>
          <w:bCs/>
          <w:color w:val="0000FF"/>
          <w:sz w:val="28"/>
          <w:szCs w:val="28"/>
          <w:rtl/>
        </w:rPr>
        <w:t xml:space="preserve">רמות חשיבה </w:t>
      </w:r>
      <w:r>
        <w:rPr>
          <w:rFonts w:cs="David"/>
          <w:b/>
          <w:bCs/>
          <w:color w:val="0000FF"/>
          <w:sz w:val="28"/>
          <w:szCs w:val="28"/>
          <w:rtl/>
        </w:rPr>
        <w:t>על פי הטקסונומיה של בלום</w:t>
      </w:r>
    </w:p>
    <w:tbl>
      <w:tblPr>
        <w:tblpPr w:leftFromText="180" w:rightFromText="180" w:vertAnchor="text" w:horzAnchor="margin" w:tblpXSpec="center" w:tblpY="3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2"/>
        <w:gridCol w:w="1276"/>
        <w:gridCol w:w="2268"/>
      </w:tblGrid>
      <w:tr w:rsidR="004D5594" w:rsidTr="00D30F63">
        <w:tc>
          <w:tcPr>
            <w:tcW w:w="992" w:type="dxa"/>
          </w:tcPr>
          <w:p w:rsidR="004D5594" w:rsidRDefault="004D5594" w:rsidP="00D30F63">
            <w:pPr>
              <w:pStyle w:val="NormalWeb"/>
              <w:bidi/>
              <w:spacing w:before="0" w:beforeAutospacing="0" w:after="0" w:afterAutospacing="0" w:line="360" w:lineRule="auto"/>
              <w:rPr>
                <w:rFonts w:cs="David"/>
                <w:lang w:eastAsia="he-IL"/>
              </w:rPr>
            </w:pPr>
            <w:r>
              <w:rPr>
                <w:rFonts w:cs="David" w:hint="cs"/>
                <w:rtl/>
                <w:lang w:eastAsia="he-IL"/>
              </w:rPr>
              <w:t>סעיף</w:t>
            </w:r>
          </w:p>
        </w:tc>
        <w:tc>
          <w:tcPr>
            <w:tcW w:w="1276" w:type="dxa"/>
            <w:tcBorders>
              <w:bottom w:val="single" w:sz="4" w:space="0" w:color="auto"/>
            </w:tcBorders>
          </w:tcPr>
          <w:p w:rsidR="004D5594" w:rsidRDefault="004D5594" w:rsidP="00D30F63">
            <w:pPr>
              <w:pStyle w:val="NormalWeb"/>
              <w:bidi/>
              <w:spacing w:before="0" w:beforeAutospacing="0" w:after="0" w:afterAutospacing="0" w:line="360" w:lineRule="auto"/>
              <w:rPr>
                <w:rFonts w:cs="David"/>
                <w:lang w:eastAsia="he-IL"/>
              </w:rPr>
            </w:pPr>
            <w:r>
              <w:rPr>
                <w:rFonts w:cs="David" w:hint="cs"/>
                <w:rtl/>
                <w:lang w:eastAsia="he-IL"/>
              </w:rPr>
              <w:t>תת-סעיף</w:t>
            </w:r>
          </w:p>
        </w:tc>
        <w:tc>
          <w:tcPr>
            <w:tcW w:w="2268" w:type="dxa"/>
          </w:tcPr>
          <w:p w:rsidR="004D5594" w:rsidRDefault="004D5594" w:rsidP="00D30F63">
            <w:pPr>
              <w:pStyle w:val="NormalWeb"/>
              <w:bidi/>
              <w:spacing w:before="0" w:beforeAutospacing="0" w:after="0" w:afterAutospacing="0" w:line="360" w:lineRule="auto"/>
              <w:jc w:val="center"/>
              <w:rPr>
                <w:rFonts w:cs="David"/>
                <w:lang w:eastAsia="he-IL"/>
              </w:rPr>
            </w:pPr>
            <w:r>
              <w:rPr>
                <w:rFonts w:cs="David" w:hint="cs"/>
                <w:rtl/>
                <w:lang w:eastAsia="he-IL"/>
              </w:rPr>
              <w:t xml:space="preserve">רמת </w:t>
            </w:r>
            <w:r>
              <w:rPr>
                <w:rFonts w:cs="David" w:hint="cs"/>
                <w:rtl/>
              </w:rPr>
              <w:t>חשיבה</w:t>
            </w:r>
            <w:r>
              <w:rPr>
                <w:rFonts w:cs="David" w:hint="cs"/>
                <w:rtl/>
                <w:lang w:eastAsia="he-IL"/>
              </w:rPr>
              <w:t xml:space="preserve"> לפי בלום </w:t>
            </w:r>
          </w:p>
        </w:tc>
      </w:tr>
      <w:tr w:rsidR="004D5594" w:rsidTr="00D30F63">
        <w:trPr>
          <w:cantSplit/>
        </w:trPr>
        <w:tc>
          <w:tcPr>
            <w:tcW w:w="992" w:type="dxa"/>
            <w:vMerge w:val="restart"/>
          </w:tcPr>
          <w:p w:rsidR="004D5594" w:rsidRDefault="004D5594" w:rsidP="00D30F63">
            <w:pPr>
              <w:pStyle w:val="NormalWeb"/>
              <w:bidi/>
              <w:spacing w:before="0" w:beforeAutospacing="0" w:after="0" w:afterAutospacing="0" w:line="360" w:lineRule="auto"/>
              <w:rPr>
                <w:rFonts w:cs="David"/>
                <w:rtl/>
                <w:lang w:eastAsia="he-IL"/>
              </w:rPr>
            </w:pPr>
            <w:r>
              <w:rPr>
                <w:rFonts w:cs="David" w:hint="cs"/>
                <w:rtl/>
                <w:lang w:eastAsia="he-IL"/>
              </w:rPr>
              <w:t>א</w:t>
            </w:r>
          </w:p>
        </w:tc>
        <w:tc>
          <w:tcPr>
            <w:tcW w:w="1276" w:type="dxa"/>
          </w:tcPr>
          <w:p w:rsidR="004D5594" w:rsidRDefault="004D5594" w:rsidP="00D30F63">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4D5594" w:rsidRDefault="004D5594" w:rsidP="00D30F63">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4D5594" w:rsidTr="00D30F63">
        <w:trPr>
          <w:cantSplit/>
        </w:trPr>
        <w:tc>
          <w:tcPr>
            <w:tcW w:w="992" w:type="dxa"/>
            <w:vMerge/>
          </w:tcPr>
          <w:p w:rsidR="004D5594" w:rsidRDefault="004D5594" w:rsidP="00D30F63">
            <w:pPr>
              <w:pStyle w:val="NormalWeb"/>
              <w:bidi/>
              <w:spacing w:before="0" w:beforeAutospacing="0" w:after="0" w:afterAutospacing="0" w:line="360" w:lineRule="auto"/>
              <w:rPr>
                <w:rFonts w:cs="David"/>
                <w:rtl/>
                <w:lang w:eastAsia="he-IL"/>
              </w:rPr>
            </w:pPr>
          </w:p>
        </w:tc>
        <w:tc>
          <w:tcPr>
            <w:tcW w:w="1276" w:type="dxa"/>
          </w:tcPr>
          <w:p w:rsidR="004D5594" w:rsidRDefault="004D5594" w:rsidP="00D30F63">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4D5594" w:rsidRDefault="004D5594" w:rsidP="00D30F63">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4D5594" w:rsidTr="00D30F63">
        <w:trPr>
          <w:cantSplit/>
        </w:trPr>
        <w:tc>
          <w:tcPr>
            <w:tcW w:w="992" w:type="dxa"/>
            <w:vMerge w:val="restart"/>
          </w:tcPr>
          <w:p w:rsidR="004D5594" w:rsidRDefault="004D5594" w:rsidP="00D30F63">
            <w:pPr>
              <w:pStyle w:val="NormalWeb"/>
              <w:bidi/>
              <w:spacing w:before="0" w:beforeAutospacing="0" w:after="0" w:afterAutospacing="0" w:line="360" w:lineRule="auto"/>
              <w:rPr>
                <w:rFonts w:cs="David"/>
                <w:rtl/>
                <w:lang w:eastAsia="he-IL"/>
              </w:rPr>
            </w:pPr>
            <w:r>
              <w:rPr>
                <w:rFonts w:cs="David" w:hint="cs"/>
                <w:rtl/>
                <w:lang w:eastAsia="he-IL"/>
              </w:rPr>
              <w:t>ב</w:t>
            </w:r>
          </w:p>
        </w:tc>
        <w:tc>
          <w:tcPr>
            <w:tcW w:w="1276" w:type="dxa"/>
          </w:tcPr>
          <w:p w:rsidR="004D5594" w:rsidRDefault="004D5594" w:rsidP="00D30F63">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4D5594" w:rsidRDefault="004D5594" w:rsidP="00D30F63">
            <w:pPr>
              <w:pStyle w:val="NormalWeb"/>
              <w:bidi/>
              <w:spacing w:before="0" w:beforeAutospacing="0" w:after="0" w:afterAutospacing="0" w:line="360" w:lineRule="auto"/>
              <w:jc w:val="center"/>
              <w:rPr>
                <w:rFonts w:cs="David"/>
                <w:lang w:eastAsia="he-IL"/>
              </w:rPr>
            </w:pPr>
            <w:r>
              <w:rPr>
                <w:rFonts w:cs="David" w:hint="cs"/>
                <w:rtl/>
                <w:lang w:eastAsia="he-IL"/>
              </w:rPr>
              <w:t>הבנה</w:t>
            </w:r>
          </w:p>
        </w:tc>
      </w:tr>
      <w:tr w:rsidR="004D5594" w:rsidTr="00D30F63">
        <w:trPr>
          <w:cantSplit/>
        </w:trPr>
        <w:tc>
          <w:tcPr>
            <w:tcW w:w="992" w:type="dxa"/>
            <w:vMerge/>
          </w:tcPr>
          <w:p w:rsidR="004D5594" w:rsidRDefault="004D5594" w:rsidP="00D30F63">
            <w:pPr>
              <w:pStyle w:val="NormalWeb"/>
              <w:bidi/>
              <w:spacing w:before="0" w:beforeAutospacing="0" w:after="0" w:afterAutospacing="0" w:line="360" w:lineRule="auto"/>
              <w:rPr>
                <w:rFonts w:cs="David"/>
                <w:rtl/>
                <w:lang w:eastAsia="he-IL"/>
              </w:rPr>
            </w:pPr>
          </w:p>
        </w:tc>
        <w:tc>
          <w:tcPr>
            <w:tcW w:w="1276" w:type="dxa"/>
          </w:tcPr>
          <w:p w:rsidR="004D5594" w:rsidRDefault="004D5594" w:rsidP="00D30F63">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4D5594" w:rsidRDefault="004D5594" w:rsidP="00D30F63">
            <w:pPr>
              <w:pStyle w:val="NormalWeb"/>
              <w:bidi/>
              <w:spacing w:before="0" w:beforeAutospacing="0" w:after="0" w:afterAutospacing="0" w:line="360" w:lineRule="auto"/>
              <w:jc w:val="center"/>
              <w:rPr>
                <w:rFonts w:cs="David"/>
                <w:lang w:eastAsia="he-IL"/>
              </w:rPr>
            </w:pPr>
            <w:r>
              <w:rPr>
                <w:rFonts w:cs="David" w:hint="cs"/>
                <w:rtl/>
                <w:lang w:eastAsia="he-IL"/>
              </w:rPr>
              <w:t>הבנה</w:t>
            </w:r>
          </w:p>
        </w:tc>
      </w:tr>
      <w:tr w:rsidR="004D5594" w:rsidTr="00D30F63">
        <w:trPr>
          <w:cantSplit/>
        </w:trPr>
        <w:tc>
          <w:tcPr>
            <w:tcW w:w="992" w:type="dxa"/>
            <w:vMerge w:val="restart"/>
          </w:tcPr>
          <w:p w:rsidR="004D5594" w:rsidRDefault="004D5594" w:rsidP="00D30F63">
            <w:pPr>
              <w:pStyle w:val="NormalWeb"/>
              <w:bidi/>
              <w:spacing w:before="0" w:beforeAutospacing="0" w:after="0" w:afterAutospacing="0" w:line="360" w:lineRule="auto"/>
              <w:rPr>
                <w:rFonts w:cs="David"/>
                <w:rtl/>
                <w:lang w:eastAsia="he-IL"/>
              </w:rPr>
            </w:pPr>
            <w:r>
              <w:rPr>
                <w:rFonts w:cs="David" w:hint="cs"/>
                <w:rtl/>
                <w:lang w:eastAsia="he-IL"/>
              </w:rPr>
              <w:t>ג</w:t>
            </w:r>
          </w:p>
        </w:tc>
        <w:tc>
          <w:tcPr>
            <w:tcW w:w="1276" w:type="dxa"/>
          </w:tcPr>
          <w:p w:rsidR="004D5594" w:rsidRDefault="004D5594" w:rsidP="00D30F63">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4D5594" w:rsidRDefault="004D5594" w:rsidP="00D30F63">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4D5594" w:rsidTr="00D30F63">
        <w:trPr>
          <w:cantSplit/>
        </w:trPr>
        <w:tc>
          <w:tcPr>
            <w:tcW w:w="992" w:type="dxa"/>
            <w:vMerge/>
          </w:tcPr>
          <w:p w:rsidR="004D5594" w:rsidRDefault="004D5594" w:rsidP="00D30F63">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4D5594" w:rsidRDefault="004D5594" w:rsidP="00D30F63">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4D5594" w:rsidRDefault="004D5594" w:rsidP="00D30F63">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4D5594" w:rsidTr="00D30F63">
        <w:trPr>
          <w:cantSplit/>
        </w:trPr>
        <w:tc>
          <w:tcPr>
            <w:tcW w:w="992" w:type="dxa"/>
          </w:tcPr>
          <w:p w:rsidR="004D5594" w:rsidRDefault="004D5594" w:rsidP="00D30F63">
            <w:pPr>
              <w:pStyle w:val="NormalWeb"/>
              <w:bidi/>
              <w:spacing w:before="0" w:beforeAutospacing="0" w:after="0" w:afterAutospacing="0" w:line="360" w:lineRule="auto"/>
              <w:rPr>
                <w:rFonts w:cs="David"/>
                <w:rtl/>
                <w:lang w:eastAsia="he-IL"/>
              </w:rPr>
            </w:pPr>
            <w:r>
              <w:rPr>
                <w:rFonts w:cs="David" w:hint="cs"/>
                <w:rtl/>
                <w:lang w:eastAsia="he-IL"/>
              </w:rPr>
              <w:t>ד</w:t>
            </w:r>
          </w:p>
        </w:tc>
        <w:tc>
          <w:tcPr>
            <w:tcW w:w="1276" w:type="dxa"/>
            <w:shd w:val="clear" w:color="auto" w:fill="E6E6E6"/>
          </w:tcPr>
          <w:p w:rsidR="004D5594" w:rsidRDefault="004D5594" w:rsidP="00D30F63">
            <w:pPr>
              <w:pStyle w:val="NormalWeb"/>
              <w:spacing w:before="0" w:beforeAutospacing="0" w:after="0" w:afterAutospacing="0" w:line="360" w:lineRule="auto"/>
              <w:jc w:val="right"/>
              <w:rPr>
                <w:rFonts w:cs="David"/>
                <w:lang w:eastAsia="he-IL"/>
              </w:rPr>
            </w:pPr>
          </w:p>
        </w:tc>
        <w:tc>
          <w:tcPr>
            <w:tcW w:w="2268" w:type="dxa"/>
          </w:tcPr>
          <w:p w:rsidR="004D5594" w:rsidRDefault="004D5594" w:rsidP="00D30F63">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4D5594" w:rsidTr="00D30F63">
        <w:trPr>
          <w:cantSplit/>
        </w:trPr>
        <w:tc>
          <w:tcPr>
            <w:tcW w:w="992" w:type="dxa"/>
          </w:tcPr>
          <w:p w:rsidR="004D5594" w:rsidRDefault="004D5594" w:rsidP="00D30F63">
            <w:pPr>
              <w:pStyle w:val="NormalWeb"/>
              <w:bidi/>
              <w:spacing w:before="0" w:beforeAutospacing="0" w:after="0" w:afterAutospacing="0" w:line="360" w:lineRule="auto"/>
              <w:rPr>
                <w:rFonts w:cs="David"/>
                <w:rtl/>
                <w:lang w:eastAsia="he-IL"/>
              </w:rPr>
            </w:pPr>
            <w:r>
              <w:rPr>
                <w:rFonts w:cs="David" w:hint="cs"/>
                <w:rtl/>
                <w:lang w:eastAsia="he-IL"/>
              </w:rPr>
              <w:t>ה</w:t>
            </w:r>
          </w:p>
        </w:tc>
        <w:tc>
          <w:tcPr>
            <w:tcW w:w="1276" w:type="dxa"/>
            <w:tcBorders>
              <w:bottom w:val="single" w:sz="4" w:space="0" w:color="auto"/>
            </w:tcBorders>
            <w:shd w:val="clear" w:color="auto" w:fill="E6E6E6"/>
          </w:tcPr>
          <w:p w:rsidR="004D5594" w:rsidRDefault="004D5594" w:rsidP="00D30F63">
            <w:pPr>
              <w:pStyle w:val="NormalWeb"/>
              <w:spacing w:before="0" w:beforeAutospacing="0" w:after="0" w:afterAutospacing="0" w:line="360" w:lineRule="auto"/>
              <w:jc w:val="right"/>
              <w:rPr>
                <w:rFonts w:cs="David"/>
                <w:lang w:eastAsia="he-IL"/>
              </w:rPr>
            </w:pPr>
          </w:p>
        </w:tc>
        <w:tc>
          <w:tcPr>
            <w:tcW w:w="2268" w:type="dxa"/>
          </w:tcPr>
          <w:p w:rsidR="004D5594" w:rsidRDefault="004D5594" w:rsidP="00D30F63">
            <w:pPr>
              <w:pStyle w:val="NormalWeb"/>
              <w:bidi/>
              <w:spacing w:before="0" w:beforeAutospacing="0" w:after="0" w:afterAutospacing="0" w:line="360" w:lineRule="auto"/>
              <w:jc w:val="center"/>
              <w:rPr>
                <w:rFonts w:cs="David"/>
                <w:lang w:eastAsia="he-IL"/>
              </w:rPr>
            </w:pPr>
            <w:r>
              <w:rPr>
                <w:rFonts w:cs="David" w:hint="cs"/>
                <w:rtl/>
                <w:lang w:eastAsia="he-IL"/>
              </w:rPr>
              <w:t>אנליזה</w:t>
            </w:r>
          </w:p>
        </w:tc>
      </w:tr>
    </w:tbl>
    <w:p w:rsidR="004D5594" w:rsidRDefault="004D5594" w:rsidP="004D5594">
      <w:pPr>
        <w:pStyle w:val="10"/>
        <w:rPr>
          <w:rFonts w:ascii="Times New Roman" w:hAnsi="Times New Roman" w:cs="Times New Roman"/>
          <w:rtl/>
          <w:lang w:eastAsia="he-IL"/>
        </w:rPr>
      </w:pPr>
    </w:p>
    <w:p w:rsidR="004D5594" w:rsidRDefault="004D5594" w:rsidP="004D5594">
      <w:pPr>
        <w:spacing w:line="360" w:lineRule="auto"/>
        <w:rPr>
          <w:rFonts w:cs="David"/>
          <w:rtl/>
        </w:rPr>
      </w:pPr>
    </w:p>
    <w:p w:rsidR="004D5594" w:rsidRDefault="004D5594" w:rsidP="004D5594">
      <w:pPr>
        <w:spacing w:line="360" w:lineRule="auto"/>
        <w:rPr>
          <w:rFonts w:cs="David"/>
          <w:rtl/>
        </w:rPr>
      </w:pPr>
    </w:p>
    <w:p w:rsidR="004D5594" w:rsidRDefault="004D5594" w:rsidP="004D5594">
      <w:pPr>
        <w:spacing w:line="360" w:lineRule="auto"/>
        <w:rPr>
          <w:rFonts w:cs="David"/>
          <w:rtl/>
        </w:rPr>
      </w:pPr>
    </w:p>
    <w:p w:rsidR="004D5594" w:rsidRDefault="004D5594" w:rsidP="004D5594">
      <w:pPr>
        <w:spacing w:line="360" w:lineRule="auto"/>
        <w:rPr>
          <w:rFonts w:cs="David"/>
          <w:rtl/>
        </w:rPr>
      </w:pPr>
    </w:p>
    <w:p w:rsidR="004D5594" w:rsidRDefault="004D5594" w:rsidP="004D5594">
      <w:pPr>
        <w:spacing w:line="360" w:lineRule="auto"/>
        <w:rPr>
          <w:rFonts w:cs="David"/>
          <w:rtl/>
        </w:rPr>
      </w:pPr>
    </w:p>
    <w:p w:rsidR="004D5594" w:rsidRDefault="004D5594" w:rsidP="004D5594">
      <w:pPr>
        <w:spacing w:line="360" w:lineRule="auto"/>
        <w:rPr>
          <w:rFonts w:cs="David"/>
          <w:rtl/>
        </w:rPr>
      </w:pPr>
    </w:p>
    <w:p w:rsidR="004D5594" w:rsidRDefault="004D5594" w:rsidP="004D5594">
      <w:pPr>
        <w:spacing w:line="360" w:lineRule="auto"/>
        <w:rPr>
          <w:rFonts w:cs="David"/>
          <w:rtl/>
        </w:rPr>
      </w:pPr>
    </w:p>
    <w:p w:rsidR="004D5594" w:rsidRDefault="004D5594" w:rsidP="004D5594">
      <w:pPr>
        <w:spacing w:line="360" w:lineRule="auto"/>
        <w:rPr>
          <w:rFonts w:cs="David"/>
          <w:rtl/>
        </w:rPr>
      </w:pPr>
    </w:p>
    <w:p w:rsidR="004D5594" w:rsidRDefault="004D5594" w:rsidP="004D5594">
      <w:pPr>
        <w:spacing w:line="360" w:lineRule="auto"/>
        <w:rPr>
          <w:rFonts w:cs="David"/>
          <w:rtl/>
        </w:rPr>
      </w:pPr>
    </w:p>
    <w:p w:rsidR="004D5594" w:rsidRDefault="004D5594" w:rsidP="004D5594">
      <w:pPr>
        <w:spacing w:line="360" w:lineRule="auto"/>
        <w:rPr>
          <w:rFonts w:cs="David"/>
          <w:rtl/>
        </w:rPr>
      </w:pPr>
    </w:p>
    <w:p w:rsidR="004D5594" w:rsidRDefault="004D5594" w:rsidP="004D5594">
      <w:pPr>
        <w:rPr>
          <w:rtl/>
        </w:rPr>
      </w:pPr>
    </w:p>
    <w:p w:rsidR="004D5594" w:rsidRDefault="004D5594">
      <w:pPr>
        <w:rPr>
          <w:rtl/>
        </w:rPr>
      </w:pPr>
    </w:p>
    <w:p w:rsidR="004D5594" w:rsidRDefault="004D5594">
      <w:pPr>
        <w:rPr>
          <w:rtl/>
        </w:rPr>
      </w:pPr>
    </w:p>
    <w:p w:rsidR="005735F6" w:rsidRDefault="00C54832">
      <w:pPr>
        <w:rPr>
          <w:rtl/>
        </w:rPr>
      </w:pPr>
      <w:r w:rsidRPr="00C54832">
        <w:rPr>
          <w:rFonts w:cs="David"/>
          <w:noProof/>
          <w:sz w:val="20"/>
          <w:rtl/>
          <w:lang w:val="he-IL"/>
        </w:rPr>
        <w:pict>
          <v:shape id="_x0000_s1834" type="#_x0000_t64" style="position:absolute;left:0;text-align:left;margin-left:62.35pt;margin-top:4.05pt;width:468.8pt;height:166.75pt;z-index:67;mso-position-horizontal-relative:page" adj="421" filled="f" strokecolor="blue">
            <v:stroke dashstyle="dash"/>
            <w10:wrap anchorx="page"/>
          </v:shape>
        </w:pict>
      </w:r>
    </w:p>
    <w:p w:rsidR="005735F6" w:rsidRDefault="005735F6">
      <w:pPr>
        <w:spacing w:line="360" w:lineRule="auto"/>
        <w:rPr>
          <w:rFonts w:cs="David"/>
          <w:rtl/>
        </w:rPr>
      </w:pPr>
      <w:r>
        <w:rPr>
          <w:rFonts w:cs="David" w:hint="cs"/>
          <w:rtl/>
        </w:rPr>
        <w:t xml:space="preserve">תאי דלק שבהם מימן, </w:t>
      </w:r>
      <w:r>
        <w:rPr>
          <w:rFonts w:cs="David"/>
        </w:rPr>
        <w:t>H</w:t>
      </w:r>
      <w:r>
        <w:rPr>
          <w:rFonts w:cs="David"/>
          <w:vertAlign w:val="subscript"/>
        </w:rPr>
        <w:t>2(g)</w:t>
      </w:r>
      <w:r>
        <w:rPr>
          <w:rFonts w:cs="David" w:hint="cs"/>
          <w:vertAlign w:val="subscript"/>
          <w:rtl/>
        </w:rPr>
        <w:t xml:space="preserve">, </w:t>
      </w:r>
      <w:r>
        <w:rPr>
          <w:rFonts w:cs="David" w:hint="cs"/>
          <w:rtl/>
        </w:rPr>
        <w:t xml:space="preserve">מגיב עם חמצן, </w:t>
      </w:r>
      <w:r>
        <w:rPr>
          <w:rFonts w:cs="David"/>
        </w:rPr>
        <w:t>O</w:t>
      </w:r>
      <w:r>
        <w:rPr>
          <w:rFonts w:cs="David"/>
          <w:vertAlign w:val="subscript"/>
        </w:rPr>
        <w:t>2(g)</w:t>
      </w:r>
      <w:r>
        <w:rPr>
          <w:rFonts w:cs="David" w:hint="cs"/>
          <w:rtl/>
        </w:rPr>
        <w:t xml:space="preserve">, משמשים להנעת מכוניות חשמליות. </w:t>
      </w:r>
    </w:p>
    <w:p w:rsidR="005735F6" w:rsidRDefault="005735F6">
      <w:pPr>
        <w:spacing w:line="360" w:lineRule="auto"/>
        <w:rPr>
          <w:rFonts w:cs="David"/>
          <w:rtl/>
        </w:rPr>
      </w:pPr>
      <w:r>
        <w:rPr>
          <w:rFonts w:cs="David" w:hint="cs"/>
          <w:rtl/>
        </w:rPr>
        <w:t xml:space="preserve">מתאנול, </w:t>
      </w:r>
      <w:r>
        <w:rPr>
          <w:rFonts w:cs="David"/>
          <w:vertAlign w:val="subscript"/>
        </w:rPr>
        <w:t xml:space="preserve">  </w:t>
      </w:r>
      <w:r>
        <w:rPr>
          <w:rFonts w:cs="David"/>
        </w:rPr>
        <w:t>,CH</w:t>
      </w:r>
      <w:r>
        <w:rPr>
          <w:rFonts w:cs="David"/>
          <w:vertAlign w:val="subscript"/>
        </w:rPr>
        <w:t>3</w:t>
      </w:r>
      <w:r>
        <w:rPr>
          <w:rFonts w:cs="David"/>
        </w:rPr>
        <w:t>OH</w:t>
      </w:r>
      <w:r>
        <w:rPr>
          <w:rFonts w:cs="David"/>
          <w:vertAlign w:val="subscript"/>
        </w:rPr>
        <w:t>(g)</w:t>
      </w:r>
      <w:r>
        <w:rPr>
          <w:rFonts w:cs="David" w:hint="cs"/>
          <w:rtl/>
        </w:rPr>
        <w:t xml:space="preserve">יכול לשמש מקור למימן. מתאנול מגיב עם קיטור, </w:t>
      </w:r>
      <w:r>
        <w:rPr>
          <w:rFonts w:cs="David"/>
        </w:rPr>
        <w:t>H</w:t>
      </w:r>
      <w:r>
        <w:rPr>
          <w:rFonts w:cs="David"/>
          <w:vertAlign w:val="subscript"/>
        </w:rPr>
        <w:t>2</w:t>
      </w:r>
      <w:r>
        <w:rPr>
          <w:rFonts w:cs="David"/>
        </w:rPr>
        <w:t>O</w:t>
      </w:r>
      <w:r>
        <w:rPr>
          <w:rFonts w:cs="David"/>
          <w:vertAlign w:val="subscript"/>
        </w:rPr>
        <w:t>(g)</w:t>
      </w:r>
      <w:r>
        <w:rPr>
          <w:rFonts w:cs="David" w:hint="cs"/>
          <w:rtl/>
        </w:rPr>
        <w:t xml:space="preserve"> , בתנאים מתאימים,            על פי התגובה:</w:t>
      </w:r>
    </w:p>
    <w:p w:rsidR="005735F6" w:rsidRDefault="005735F6">
      <w:pPr>
        <w:bidi w:val="0"/>
        <w:spacing w:line="360" w:lineRule="auto"/>
        <w:rPr>
          <w:rFonts w:cs="David"/>
        </w:rPr>
      </w:pPr>
      <w:r>
        <w:rPr>
          <w:rFonts w:cs="David"/>
        </w:rPr>
        <w:t xml:space="preserve">    </w:t>
      </w:r>
      <w:r>
        <w:rPr>
          <w:rFonts w:cs="David"/>
        </w:rPr>
        <w:tab/>
        <w:t>CH</w:t>
      </w:r>
      <w:r>
        <w:rPr>
          <w:rFonts w:cs="David"/>
          <w:vertAlign w:val="subscript"/>
        </w:rPr>
        <w:t>3</w:t>
      </w:r>
      <w:r>
        <w:rPr>
          <w:rFonts w:cs="David"/>
        </w:rPr>
        <w:t>OH</w:t>
      </w:r>
      <w:r>
        <w:rPr>
          <w:rFonts w:cs="David"/>
          <w:vertAlign w:val="subscript"/>
        </w:rPr>
        <w:t>(g)</w:t>
      </w:r>
      <w:r>
        <w:rPr>
          <w:rFonts w:cs="David"/>
        </w:rPr>
        <w:t xml:space="preserve">  +  H</w:t>
      </w:r>
      <w:r>
        <w:rPr>
          <w:rFonts w:cs="David"/>
          <w:vertAlign w:val="subscript"/>
        </w:rPr>
        <w:t>2</w:t>
      </w:r>
      <w:r>
        <w:rPr>
          <w:rFonts w:cs="David"/>
        </w:rPr>
        <w:t>O</w:t>
      </w:r>
      <w:r>
        <w:rPr>
          <w:rFonts w:cs="David"/>
          <w:vertAlign w:val="subscript"/>
        </w:rPr>
        <w:t>(g)</w:t>
      </w:r>
      <w:r>
        <w:rPr>
          <w:rFonts w:cs="David"/>
        </w:rPr>
        <w:t xml:space="preserve">  </w:t>
      </w:r>
      <w:r>
        <w:rPr>
          <w:rFonts w:cs="David"/>
        </w:rPr>
        <w:sym w:font="Symbol" w:char="F0AE"/>
      </w:r>
      <w:r>
        <w:rPr>
          <w:rFonts w:cs="David"/>
        </w:rPr>
        <w:t xml:space="preserve">  3H</w:t>
      </w:r>
      <w:r>
        <w:rPr>
          <w:rFonts w:cs="David"/>
          <w:vertAlign w:val="subscript"/>
        </w:rPr>
        <w:t>2(g)</w:t>
      </w:r>
      <w:r>
        <w:rPr>
          <w:rFonts w:cs="David"/>
        </w:rPr>
        <w:t xml:space="preserve">  +  CO</w:t>
      </w:r>
      <w:r>
        <w:rPr>
          <w:rFonts w:cs="David"/>
          <w:vertAlign w:val="subscript"/>
        </w:rPr>
        <w:t>2(g)</w:t>
      </w:r>
      <w:r>
        <w:rPr>
          <w:rFonts w:cs="David"/>
        </w:rPr>
        <w:tab/>
        <w:t xml:space="preserve">                </w:t>
      </w:r>
    </w:p>
    <w:p w:rsidR="005735F6" w:rsidRDefault="005735F6">
      <w:pPr>
        <w:spacing w:line="360" w:lineRule="auto"/>
        <w:rPr>
          <w:rFonts w:cs="David"/>
          <w:rtl/>
        </w:rPr>
      </w:pPr>
      <w:r>
        <w:rPr>
          <w:rFonts w:cs="David" w:hint="cs"/>
          <w:rtl/>
        </w:rPr>
        <w:t xml:space="preserve">ביצעו שני ניסויים, </w:t>
      </w:r>
      <w:r>
        <w:rPr>
          <w:rFonts w:cs="David" w:hint="cs"/>
        </w:rPr>
        <w:t>I</w:t>
      </w:r>
      <w:r>
        <w:rPr>
          <w:rFonts w:cs="David" w:hint="cs"/>
          <w:rtl/>
        </w:rPr>
        <w:t xml:space="preserve"> ו- </w:t>
      </w:r>
      <w:r>
        <w:rPr>
          <w:rFonts w:cs="David" w:hint="cs"/>
        </w:rPr>
        <w:t>II</w:t>
      </w:r>
      <w:r>
        <w:rPr>
          <w:rFonts w:cs="David" w:hint="cs"/>
          <w:rtl/>
        </w:rPr>
        <w:t xml:space="preserve"> .</w:t>
      </w:r>
    </w:p>
    <w:p w:rsidR="005735F6" w:rsidRDefault="005735F6">
      <w:pPr>
        <w:spacing w:line="360" w:lineRule="auto"/>
        <w:rPr>
          <w:rFonts w:cs="David"/>
          <w:rtl/>
        </w:rPr>
      </w:pPr>
      <w:r>
        <w:rPr>
          <w:rFonts w:cs="David" w:hint="cs"/>
          <w:rtl/>
        </w:rPr>
        <w:t xml:space="preserve">בניסוי </w:t>
      </w:r>
      <w:r>
        <w:rPr>
          <w:rFonts w:cs="David" w:hint="cs"/>
        </w:rPr>
        <w:t>I</w:t>
      </w:r>
      <w:r>
        <w:rPr>
          <w:rFonts w:cs="David" w:hint="cs"/>
          <w:rtl/>
        </w:rPr>
        <w:t xml:space="preserve"> ביצעו את התגובה בטמפרטורה </w:t>
      </w:r>
      <w:r>
        <w:rPr>
          <w:rFonts w:cs="David"/>
        </w:rPr>
        <w:t>473K</w:t>
      </w:r>
      <w:r>
        <w:rPr>
          <w:rFonts w:cs="David" w:hint="cs"/>
          <w:rtl/>
        </w:rPr>
        <w:t xml:space="preserve"> , </w:t>
      </w:r>
      <w:r>
        <w:rPr>
          <w:rFonts w:cs="David" w:hint="cs"/>
          <w:u w:val="single"/>
          <w:rtl/>
        </w:rPr>
        <w:t>בלחץ קבוע</w:t>
      </w:r>
      <w:r>
        <w:rPr>
          <w:rFonts w:cs="David" w:hint="cs"/>
          <w:rtl/>
        </w:rPr>
        <w:t xml:space="preserve">, </w:t>
      </w:r>
      <w:r>
        <w:rPr>
          <w:rFonts w:cs="David"/>
        </w:rPr>
        <w:t>. 1atm</w:t>
      </w:r>
    </w:p>
    <w:p w:rsidR="005735F6" w:rsidRDefault="005735F6">
      <w:pPr>
        <w:spacing w:line="360" w:lineRule="auto"/>
        <w:rPr>
          <w:rFonts w:cs="David"/>
          <w:rtl/>
        </w:rPr>
      </w:pPr>
      <w:r>
        <w:rPr>
          <w:rFonts w:cs="David" w:hint="cs"/>
          <w:rtl/>
        </w:rPr>
        <w:t xml:space="preserve">בתנאים אלה השינוי באנרגיה הפנימית של המערכת היה:  </w:t>
      </w:r>
      <w:r>
        <w:rPr>
          <w:rFonts w:cs="David"/>
        </w:rPr>
        <w:t xml:space="preserve"> ∆U° = +41.74 kJ</w:t>
      </w:r>
      <w:r>
        <w:rPr>
          <w:rFonts w:cs="David" w:hint="cs"/>
          <w:rtl/>
        </w:rPr>
        <w:t>.</w:t>
      </w:r>
    </w:p>
    <w:p w:rsidR="005735F6" w:rsidRDefault="005735F6">
      <w:pPr>
        <w:spacing w:line="360" w:lineRule="auto"/>
        <w:ind w:left="57" w:hanging="57"/>
        <w:rPr>
          <w:rFonts w:cs="David"/>
          <w:b/>
          <w:bCs/>
          <w:color w:val="FF0000"/>
          <w:sz w:val="28"/>
          <w:szCs w:val="28"/>
          <w:rtl/>
          <w:lang w:eastAsia="en-US"/>
        </w:rPr>
      </w:pPr>
    </w:p>
    <w:p w:rsidR="005735F6" w:rsidRDefault="005735F6">
      <w:pPr>
        <w:spacing w:line="360" w:lineRule="auto"/>
        <w:ind w:left="57" w:hanging="57"/>
        <w:rPr>
          <w:rFonts w:cs="David"/>
          <w:b/>
          <w:bCs/>
          <w:color w:val="0000FF"/>
          <w:sz w:val="28"/>
          <w:szCs w:val="28"/>
          <w:rtl/>
          <w:lang w:eastAsia="en-US"/>
        </w:rPr>
      </w:pPr>
      <w:r>
        <w:rPr>
          <w:rFonts w:cs="David" w:hint="cs"/>
          <w:b/>
          <w:bCs/>
          <w:color w:val="FF0000"/>
          <w:sz w:val="28"/>
          <w:szCs w:val="28"/>
          <w:rtl/>
          <w:lang w:eastAsia="en-US"/>
        </w:rPr>
        <w:t>סעיף א'</w:t>
      </w:r>
      <w:r>
        <w:rPr>
          <w:rFonts w:cs="David" w:hint="cs"/>
          <w:b/>
          <w:bCs/>
          <w:color w:val="0000FF"/>
          <w:sz w:val="28"/>
          <w:szCs w:val="28"/>
          <w:rtl/>
          <w:lang w:eastAsia="en-US"/>
        </w:rPr>
        <w:t xml:space="preserve">  (הציון </w:t>
      </w:r>
      <w:r>
        <w:rPr>
          <w:rFonts w:cs="David"/>
          <w:b/>
          <w:bCs/>
          <w:color w:val="FF0000"/>
          <w:sz w:val="28"/>
          <w:szCs w:val="28"/>
          <w:lang w:eastAsia="en-US"/>
        </w:rPr>
        <w:t>69</w:t>
      </w:r>
      <w:r>
        <w:rPr>
          <w:rFonts w:cs="David" w:hint="cs"/>
          <w:b/>
          <w:bCs/>
          <w:color w:val="0000FF"/>
          <w:sz w:val="28"/>
          <w:szCs w:val="28"/>
          <w:rtl/>
          <w:lang w:eastAsia="en-US"/>
        </w:rPr>
        <w:t>)</w: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368" w:hanging="368"/>
        <w:rPr>
          <w:rFonts w:cs="David"/>
          <w:b/>
          <w:bCs/>
          <w:color w:val="FF0000"/>
          <w:sz w:val="28"/>
          <w:szCs w:val="28"/>
          <w:rtl/>
          <w:lang w:eastAsia="en-US"/>
        </w:rPr>
      </w:pPr>
      <w:r w:rsidRPr="00C54832">
        <w:rPr>
          <w:rFonts w:cs="David"/>
          <w:b/>
          <w:bCs/>
          <w:noProof/>
          <w:color w:val="FF0000"/>
          <w:sz w:val="20"/>
          <w:szCs w:val="28"/>
          <w:rtl/>
          <w:lang w:val="he-IL"/>
        </w:rPr>
        <w:pict>
          <v:group id="_x0000_s14038" style="position:absolute;left:0;text-align:left;margin-left:137.7pt;margin-top:-14.65pt;width:121.9pt;height:155.9pt;z-index:484" coordorigin="7234,12588" coordsize="2438,3118">
            <v:rect id="_x0000_s14039" style="position:absolute;left:8654;top:13368;width:480;height:435" filled="f" stroked="f">
              <v:textbox style="mso-next-textbox:#_x0000_s14039" inset="0,0,0,0">
                <w:txbxContent>
                  <w:p w:rsidR="00C42E18" w:rsidRDefault="00C42E18">
                    <w:pPr>
                      <w:jc w:val="center"/>
                      <w:rPr>
                        <w:rtl/>
                        <w:lang w:eastAsia="en-US"/>
                      </w:rPr>
                    </w:pPr>
                    <w:r>
                      <w:rPr>
                        <w:b/>
                        <w:bCs/>
                        <w:color w:val="0000FF"/>
                        <w:sz w:val="28"/>
                        <w:szCs w:val="28"/>
                        <w:lang w:eastAsia="en-US"/>
                      </w:rPr>
                      <w:t>61</w:t>
                    </w:r>
                  </w:p>
                </w:txbxContent>
              </v:textbox>
            </v:rect>
            <v:rect id="_x0000_s14040" style="position:absolute;left:7919;top:12703;width:480;height:435" filled="f" stroked="f">
              <v:textbox style="mso-next-textbox:#_x0000_s14040" inset="0,0,0,0">
                <w:txbxContent>
                  <w:p w:rsidR="00C42E18" w:rsidRDefault="00C42E18">
                    <w:pPr>
                      <w:jc w:val="center"/>
                      <w:rPr>
                        <w:rtl/>
                        <w:lang w:eastAsia="en-US"/>
                      </w:rPr>
                    </w:pPr>
                    <w:r>
                      <w:rPr>
                        <w:b/>
                        <w:bCs/>
                        <w:color w:val="0000FF"/>
                        <w:sz w:val="28"/>
                        <w:szCs w:val="28"/>
                        <w:lang w:eastAsia="en-US"/>
                      </w:rPr>
                      <w:t>87</w:t>
                    </w:r>
                  </w:p>
                </w:txbxContent>
              </v:textbox>
            </v:rect>
            <v:group id="_x0000_s14041" style="position:absolute;left:7234;top:12588;width:2438;height:3118" coordorigin="7234,12588" coordsize="2438,3118">
              <v:group id="_x0000_s14042" style="position:absolute;left:7234;top:12588;width:2438;height:3118" coordorigin="4837,11317" coordsize="2438,3118">
                <v:group id="_x0000_s14043" style="position:absolute;left:4837;top:11317;width:2331;height:3118" coordorigin="7308,11646" coordsize="2331,3118">
                  <v:group id="_x0000_s14044" style="position:absolute;left:7308;top:11646;width:391;height:2877" coordorigin="6685,11146" coordsize="391,2877">
                    <v:line id="_x0000_s14045" style="position:absolute" from="7075,11251" to="7076,13858"/>
                    <v:line id="_x0000_s14046" style="position:absolute" from="7030,13858" to="7075,13859"/>
                    <v:line id="_x0000_s14047" style="position:absolute" from="7030,13604" to="7075,13605"/>
                    <v:line id="_x0000_s14048" style="position:absolute" from="7030,13334" to="7075,13335"/>
                    <v:line id="_x0000_s14049" style="position:absolute" from="7030,13079" to="7075,13080"/>
                    <v:line id="_x0000_s14050" style="position:absolute" from="7030,12809" to="7075,12810"/>
                    <v:line id="_x0000_s14051" style="position:absolute" from="7030,12555" to="7075,12556"/>
                    <v:line id="_x0000_s14052" style="position:absolute" from="7030,12300" to="7075,12301"/>
                    <v:line id="_x0000_s14053" style="position:absolute" from="7030,12030" to="7075,12031"/>
                    <v:line id="_x0000_s14054" style="position:absolute" from="7030,11775" to="7075,11776"/>
                    <v:line id="_x0000_s14055" style="position:absolute" from="7030,11505" to="7075,11506"/>
                    <v:line id="_x0000_s14056" style="position:absolute" from="7030,11251" to="7075,11252"/>
                    <v:rect id="_x0000_s14057" style="position:absolute;left:6865;top:13753;width:165;height:270" filled="f" stroked="f">
                      <v:textbox style="mso-next-textbox:#_x0000_s14057" inset="0,0,0,0">
                        <w:txbxContent>
                          <w:p w:rsidR="00C42E18" w:rsidRDefault="00C42E18">
                            <w:pPr>
                              <w:rPr>
                                <w:rtl/>
                                <w:lang w:eastAsia="en-US"/>
                              </w:rPr>
                            </w:pPr>
                            <w:r>
                              <w:rPr>
                                <w:color w:val="000000"/>
                                <w:sz w:val="16"/>
                                <w:szCs w:val="16"/>
                                <w:lang w:eastAsia="en-US"/>
                              </w:rPr>
                              <w:t>0</w:t>
                            </w:r>
                          </w:p>
                        </w:txbxContent>
                      </v:textbox>
                    </v:rect>
                    <v:rect id="_x0000_s14058" style="position:absolute;left:6775;top:13499;width:255;height:270" filled="f" stroked="f">
                      <v:textbox style="mso-next-textbox:#_x0000_s14058" inset="0,0,0,0">
                        <w:txbxContent>
                          <w:p w:rsidR="00C42E18" w:rsidRDefault="00C42E18">
                            <w:pPr>
                              <w:rPr>
                                <w:rtl/>
                                <w:lang w:eastAsia="en-US"/>
                              </w:rPr>
                            </w:pPr>
                            <w:r>
                              <w:rPr>
                                <w:color w:val="000000"/>
                                <w:sz w:val="16"/>
                                <w:szCs w:val="16"/>
                                <w:lang w:eastAsia="en-US"/>
                              </w:rPr>
                              <w:t>10</w:t>
                            </w:r>
                          </w:p>
                        </w:txbxContent>
                      </v:textbox>
                    </v:rect>
                    <v:rect id="_x0000_s14059" style="position:absolute;left:6775;top:13229;width:255;height:270" filled="f" stroked="f">
                      <v:textbox style="mso-next-textbox:#_x0000_s14059" inset="0,0,0,0">
                        <w:txbxContent>
                          <w:p w:rsidR="00C42E18" w:rsidRDefault="00C42E18">
                            <w:pPr>
                              <w:rPr>
                                <w:rtl/>
                                <w:lang w:eastAsia="en-US"/>
                              </w:rPr>
                            </w:pPr>
                            <w:r>
                              <w:rPr>
                                <w:color w:val="000000"/>
                                <w:sz w:val="16"/>
                                <w:szCs w:val="16"/>
                                <w:lang w:eastAsia="en-US"/>
                              </w:rPr>
                              <w:t>20</w:t>
                            </w:r>
                          </w:p>
                        </w:txbxContent>
                      </v:textbox>
                    </v:rect>
                    <v:rect id="_x0000_s14060" style="position:absolute;left:6775;top:12974;width:255;height:270" filled="f" stroked="f">
                      <v:textbox style="mso-next-textbox:#_x0000_s14060" inset="0,0,0,0">
                        <w:txbxContent>
                          <w:p w:rsidR="00C42E18" w:rsidRDefault="00C42E18">
                            <w:pPr>
                              <w:rPr>
                                <w:rtl/>
                                <w:lang w:eastAsia="en-US"/>
                              </w:rPr>
                            </w:pPr>
                            <w:r>
                              <w:rPr>
                                <w:color w:val="000000"/>
                                <w:sz w:val="16"/>
                                <w:szCs w:val="16"/>
                                <w:lang w:eastAsia="en-US"/>
                              </w:rPr>
                              <w:t>30</w:t>
                            </w:r>
                          </w:p>
                        </w:txbxContent>
                      </v:textbox>
                    </v:rect>
                    <v:rect id="_x0000_s14061" style="position:absolute;left:6775;top:12704;width:255;height:270" filled="f" stroked="f">
                      <v:textbox style="mso-next-textbox:#_x0000_s14061" inset="0,0,0,0">
                        <w:txbxContent>
                          <w:p w:rsidR="00C42E18" w:rsidRDefault="00C42E18">
                            <w:pPr>
                              <w:rPr>
                                <w:rtl/>
                                <w:lang w:eastAsia="en-US"/>
                              </w:rPr>
                            </w:pPr>
                            <w:r>
                              <w:rPr>
                                <w:color w:val="000000"/>
                                <w:sz w:val="16"/>
                                <w:szCs w:val="16"/>
                                <w:lang w:eastAsia="en-US"/>
                              </w:rPr>
                              <w:t>40</w:t>
                            </w:r>
                          </w:p>
                        </w:txbxContent>
                      </v:textbox>
                    </v:rect>
                    <v:rect id="_x0000_s14062" style="position:absolute;left:6775;top:12450;width:255;height:270" filled="f" stroked="f">
                      <v:textbox style="mso-next-textbox:#_x0000_s14062" inset="0,0,0,0">
                        <w:txbxContent>
                          <w:p w:rsidR="00C42E18" w:rsidRDefault="00C42E18">
                            <w:pPr>
                              <w:rPr>
                                <w:rtl/>
                                <w:lang w:eastAsia="en-US"/>
                              </w:rPr>
                            </w:pPr>
                            <w:r>
                              <w:rPr>
                                <w:color w:val="000000"/>
                                <w:sz w:val="16"/>
                                <w:szCs w:val="16"/>
                                <w:lang w:eastAsia="en-US"/>
                              </w:rPr>
                              <w:t>50</w:t>
                            </w:r>
                          </w:p>
                        </w:txbxContent>
                      </v:textbox>
                    </v:rect>
                    <v:rect id="_x0000_s14063" style="position:absolute;left:6775;top:12195;width:255;height:270" filled="f" stroked="f">
                      <v:textbox style="mso-next-textbox:#_x0000_s14063" inset="0,0,0,0">
                        <w:txbxContent>
                          <w:p w:rsidR="00C42E18" w:rsidRDefault="00C42E18">
                            <w:pPr>
                              <w:rPr>
                                <w:rtl/>
                                <w:lang w:eastAsia="en-US"/>
                              </w:rPr>
                            </w:pPr>
                            <w:r>
                              <w:rPr>
                                <w:color w:val="000000"/>
                                <w:sz w:val="16"/>
                                <w:szCs w:val="16"/>
                                <w:lang w:eastAsia="en-US"/>
                              </w:rPr>
                              <w:t>60</w:t>
                            </w:r>
                          </w:p>
                        </w:txbxContent>
                      </v:textbox>
                    </v:rect>
                    <v:rect id="_x0000_s14064" style="position:absolute;left:6775;top:11925;width:255;height:270" filled="f" stroked="f">
                      <v:textbox style="mso-next-textbox:#_x0000_s14064" inset="0,0,0,0">
                        <w:txbxContent>
                          <w:p w:rsidR="00C42E18" w:rsidRDefault="00C42E18">
                            <w:pPr>
                              <w:rPr>
                                <w:rtl/>
                                <w:lang w:eastAsia="en-US"/>
                              </w:rPr>
                            </w:pPr>
                            <w:r>
                              <w:rPr>
                                <w:color w:val="000000"/>
                                <w:sz w:val="16"/>
                                <w:szCs w:val="16"/>
                                <w:lang w:eastAsia="en-US"/>
                              </w:rPr>
                              <w:t>70</w:t>
                            </w:r>
                          </w:p>
                        </w:txbxContent>
                      </v:textbox>
                    </v:rect>
                    <v:rect id="_x0000_s14065" style="position:absolute;left:6775;top:11670;width:255;height:270" filled="f" stroked="f">
                      <v:textbox style="mso-next-textbox:#_x0000_s14065" inset="0,0,0,0">
                        <w:txbxContent>
                          <w:p w:rsidR="00C42E18" w:rsidRDefault="00C42E18">
                            <w:pPr>
                              <w:rPr>
                                <w:rtl/>
                                <w:lang w:eastAsia="en-US"/>
                              </w:rPr>
                            </w:pPr>
                            <w:r>
                              <w:rPr>
                                <w:color w:val="000000"/>
                                <w:sz w:val="16"/>
                                <w:szCs w:val="16"/>
                                <w:lang w:eastAsia="en-US"/>
                              </w:rPr>
                              <w:t>80</w:t>
                            </w:r>
                          </w:p>
                        </w:txbxContent>
                      </v:textbox>
                    </v:rect>
                    <v:rect id="_x0000_s14066" style="position:absolute;left:6775;top:11401;width:255;height:270" filled="f" stroked="f">
                      <v:textbox style="mso-next-textbox:#_x0000_s14066" inset="0,0,0,0">
                        <w:txbxContent>
                          <w:p w:rsidR="00C42E18" w:rsidRDefault="00C42E18">
                            <w:pPr>
                              <w:rPr>
                                <w:rtl/>
                                <w:lang w:eastAsia="en-US"/>
                              </w:rPr>
                            </w:pPr>
                            <w:r>
                              <w:rPr>
                                <w:color w:val="000000"/>
                                <w:sz w:val="16"/>
                                <w:szCs w:val="16"/>
                                <w:lang w:eastAsia="en-US"/>
                              </w:rPr>
                              <w:t>90</w:t>
                            </w:r>
                          </w:p>
                        </w:txbxContent>
                      </v:textbox>
                    </v:rect>
                    <v:rect id="_x0000_s14067" style="position:absolute;left:6685;top:11146;width:345;height:270" filled="f" stroked="f">
                      <v:textbox style="mso-next-textbox:#_x0000_s14067" inset="0,0,0,0">
                        <w:txbxContent>
                          <w:p w:rsidR="00C42E18" w:rsidRDefault="00C42E18">
                            <w:pPr>
                              <w:rPr>
                                <w:rtl/>
                                <w:lang w:eastAsia="en-US"/>
                              </w:rPr>
                            </w:pPr>
                            <w:r>
                              <w:rPr>
                                <w:color w:val="000000"/>
                                <w:sz w:val="16"/>
                                <w:szCs w:val="16"/>
                                <w:lang w:eastAsia="en-US"/>
                              </w:rPr>
                              <w:t>100</w:t>
                            </w:r>
                          </w:p>
                        </w:txbxContent>
                      </v:textbox>
                    </v:rect>
                  </v:group>
                  <v:shape id="_x0000_s14068" type="#_x0000_t202" style="position:absolute;left:7999;top:14301;width:1640;height:463" filled="f" stroked="f">
                    <v:textbox style="mso-next-textbox:#_x0000_s14068">
                      <w:txbxContent>
                        <w:p w:rsidR="00C42E18" w:rsidRDefault="00C42E18">
                          <w:pPr>
                            <w:pStyle w:val="2"/>
                            <w:bidi w:val="0"/>
                            <w:rPr>
                              <w:sz w:val="24"/>
                              <w:szCs w:val="24"/>
                              <w:lang w:eastAsia="en-US"/>
                            </w:rPr>
                          </w:pPr>
                          <w:r>
                            <w:rPr>
                              <w:sz w:val="24"/>
                              <w:szCs w:val="24"/>
                              <w:lang w:eastAsia="en-US"/>
                            </w:rPr>
                            <w:t xml:space="preserve">   i           ii</w:t>
                          </w:r>
                        </w:p>
                      </w:txbxContent>
                    </v:textbox>
                  </v:shape>
                </v:group>
                <v:line id="_x0000_s14069" style="position:absolute" from="5234,14024" to="7275,14024"/>
              </v:group>
              <v:group id="_x0000_s14070" style="position:absolute;left:8024;top:13015;width:941;height:2272" coordorigin="8037,14117" coordsize="941,2272">
                <v:rect id="_x0000_s14071" style="position:absolute;left:8037;top:14117;width:211;height:2272" fillcolor="fuchsia"/>
                <v:rect id="_x0000_s14072" style="position:absolute;left:8768;top:14794;width:210;height:1595" fillcolor="fuchsia"/>
              </v:group>
            </v:group>
            <w10:anchorlock/>
          </v:group>
        </w:pic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1838" type="#_x0000_t64" style="position:absolute;left:0;text-align:left;margin-left:62.4pt;margin-top:16.65pt;width:468.8pt;height:30.35pt;z-index:71;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87</w:t>
      </w:r>
      <w:r w:rsidR="005735F6">
        <w:rPr>
          <w:rFonts w:cs="David" w:hint="cs"/>
          <w:b/>
          <w:bCs/>
          <w:color w:val="0000FF"/>
          <w:sz w:val="28"/>
          <w:szCs w:val="28"/>
          <w:rtl/>
          <w:lang w:eastAsia="en-US"/>
        </w:rPr>
        <w:t>)</w:t>
      </w:r>
    </w:p>
    <w:p w:rsidR="005735F6" w:rsidRDefault="005735F6">
      <w:pPr>
        <w:tabs>
          <w:tab w:val="left" w:pos="793"/>
        </w:tabs>
        <w:spacing w:line="360" w:lineRule="auto"/>
        <w:ind w:hanging="368"/>
        <w:rPr>
          <w:rFonts w:cs="David"/>
          <w:rtl/>
        </w:rPr>
      </w:pPr>
      <w:r>
        <w:rPr>
          <w:rFonts w:cs="David" w:hint="cs"/>
          <w:rtl/>
        </w:rPr>
        <w:tab/>
        <w:t>מה הן צורות המעבר של אנרגיה בין המערכת לסביבה בתגובה זו?</w:t>
      </w:r>
    </w:p>
    <w:p w:rsidR="005735F6" w:rsidRDefault="005735F6">
      <w:pPr>
        <w:tabs>
          <w:tab w:val="left" w:pos="793"/>
        </w:tabs>
        <w:spacing w:line="360" w:lineRule="auto"/>
        <w:ind w:left="368" w:hanging="368"/>
        <w:rPr>
          <w:rFonts w:cs="David"/>
          <w:b/>
          <w:bCs/>
          <w:color w:val="FF00FF"/>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lastRenderedPageBreak/>
        <w:pict>
          <v:roundrect id="_x0000_s1844" style="position:absolute;left:0;text-align:left;margin-left:62.4pt;margin-top:14.4pt;width:468.8pt;height:30.65pt;z-index:77;mso-position-horizontal-relative:page" arcsize="14933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rPr>
          <w:rFonts w:cs="David"/>
          <w:rtl/>
        </w:rPr>
      </w:pPr>
      <w:r>
        <w:rPr>
          <w:rFonts w:cs="David" w:hint="cs"/>
          <w:rtl/>
        </w:rPr>
        <w:t>בין המערכת והסביבה יש מעברי אנרגיה בצורת חום ובצורת עבודה.</w:t>
      </w:r>
    </w:p>
    <w:p w:rsidR="005735F6" w:rsidRDefault="005735F6">
      <w:pPr>
        <w:tabs>
          <w:tab w:val="left" w:pos="793"/>
        </w:tabs>
        <w:spacing w:line="360" w:lineRule="auto"/>
        <w:ind w:left="368" w:hanging="368"/>
        <w:rPr>
          <w:rFonts w:cs="David"/>
          <w:b/>
          <w:bCs/>
          <w:color w:val="FF00FF"/>
          <w:sz w:val="28"/>
          <w:szCs w:val="28"/>
          <w:rtl/>
        </w:rPr>
      </w:pPr>
    </w:p>
    <w:p w:rsidR="005735F6" w:rsidRDefault="005735F6">
      <w:pPr>
        <w:spacing w:line="360" w:lineRule="auto"/>
        <w:ind w:left="-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rPr>
          <w:rFonts w:cs="David"/>
          <w:rtl/>
        </w:rPr>
      </w:pPr>
    </w:p>
    <w:p w:rsidR="005735F6" w:rsidRDefault="005735F6">
      <w:pPr>
        <w:spacing w:line="360" w:lineRule="auto"/>
        <w:rPr>
          <w:rFonts w:cs="David"/>
          <w:rtl/>
        </w:rPr>
      </w:pPr>
      <w:r>
        <w:rPr>
          <w:rFonts w:cs="David" w:hint="cs"/>
          <w:rtl/>
        </w:rPr>
        <w:t>הציון גבוה. התלמידים ידעו שיש שתי דרכים להעברת אנרגיה: עבודה וחום. הם הבינו שמאחר והלחץ קבוע ויש עליה במספר מולי הגז במהלך התגובה, כדי לשמור על לחץ קבוע - נפח הגז גדל, כלומר הגז ביצע עבודה - אנרגיה עברה גם בצורת עבודה.</w:t>
      </w:r>
    </w:p>
    <w:p w:rsidR="005735F6" w:rsidRDefault="005735F6">
      <w:pPr>
        <w:spacing w:line="360" w:lineRule="auto"/>
        <w:rPr>
          <w:rFonts w:cs="David"/>
          <w:rtl/>
        </w:rPr>
      </w:pPr>
      <w:r>
        <w:rPr>
          <w:rFonts w:cs="David" w:hint="cs"/>
          <w:rtl/>
        </w:rPr>
        <w:t>התלמידים המעטים שטעו קבעו שיש מעבר אנרגיה בצורת חום בלבד:</w:t>
      </w:r>
    </w:p>
    <w:p w:rsidR="005735F6" w:rsidRDefault="005735F6">
      <w:pPr>
        <w:tabs>
          <w:tab w:val="left" w:pos="425"/>
        </w:tabs>
        <w:spacing w:line="360" w:lineRule="auto"/>
        <w:ind w:left="-1"/>
        <w:rPr>
          <w:rFonts w:cs="Guttman Yad-Brush"/>
          <w:sz w:val="20"/>
          <w:szCs w:val="20"/>
          <w:rtl/>
        </w:rPr>
      </w:pPr>
      <w:r>
        <w:rPr>
          <w:rFonts w:cs="David" w:hint="eastAsia"/>
        </w:rPr>
        <w:t>•</w:t>
      </w:r>
      <w:r>
        <w:rPr>
          <w:rFonts w:cs="David" w:hint="cs"/>
          <w:rtl/>
        </w:rPr>
        <w:tab/>
      </w:r>
      <w:r>
        <w:rPr>
          <w:rFonts w:cs="Guttman Yad-Brush" w:hint="cs"/>
          <w:sz w:val="20"/>
          <w:szCs w:val="20"/>
          <w:rtl/>
        </w:rPr>
        <w:t>"יש מעבר של חום, כי יש עליה באנטרופיה של המערכת."</w:t>
      </w:r>
    </w:p>
    <w:p w:rsidR="005735F6" w:rsidRDefault="005735F6">
      <w:pPr>
        <w:tabs>
          <w:tab w:val="left" w:pos="425"/>
        </w:tabs>
        <w:spacing w:line="360" w:lineRule="auto"/>
        <w:ind w:left="-1"/>
        <w:rPr>
          <w:rFonts w:cs="Guttman Yad-Brush"/>
          <w:sz w:val="20"/>
          <w:szCs w:val="20"/>
          <w:rtl/>
        </w:rPr>
      </w:pPr>
      <w:r>
        <w:rPr>
          <w:rFonts w:cs="David" w:hint="eastAsia"/>
        </w:rPr>
        <w:t>•</w:t>
      </w:r>
      <w:r>
        <w:rPr>
          <w:rFonts w:cs="David" w:hint="cs"/>
          <w:rtl/>
        </w:rPr>
        <w:tab/>
      </w:r>
      <w:r>
        <w:rPr>
          <w:rFonts w:cs="Guttman Yad-Brush" w:hint="cs"/>
          <w:sz w:val="20"/>
          <w:szCs w:val="20"/>
          <w:rtl/>
        </w:rPr>
        <w:t>"מעבר של חום, כי יש שינוי באנרגיה הפנימית."</w:t>
      </w:r>
    </w:p>
    <w:p w:rsidR="005735F6" w:rsidRDefault="005735F6">
      <w:pPr>
        <w:spacing w:line="360" w:lineRule="auto"/>
        <w:rPr>
          <w:rFonts w:cs="David"/>
          <w:rtl/>
        </w:rPr>
      </w:pPr>
    </w:p>
    <w:p w:rsidR="005735F6" w:rsidRDefault="005735F6">
      <w:pPr>
        <w:tabs>
          <w:tab w:val="left" w:pos="793"/>
        </w:tabs>
        <w:spacing w:line="360" w:lineRule="auto"/>
        <w:ind w:left="368" w:hanging="368"/>
        <w:rPr>
          <w:rFonts w:cs="David"/>
          <w:b/>
          <w:bCs/>
          <w:color w:val="FF00FF"/>
          <w:sz w:val="28"/>
          <w:szCs w:val="28"/>
          <w:rtl/>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1839" type="#_x0000_t64" style="position:absolute;left:0;text-align:left;margin-left:62.4pt;margin-top:13.9pt;width:468.8pt;height:30.35pt;z-index:72;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61</w:t>
      </w:r>
      <w:r w:rsidR="005735F6">
        <w:rPr>
          <w:rFonts w:cs="David" w:hint="cs"/>
          <w:b/>
          <w:bCs/>
          <w:color w:val="0000FF"/>
          <w:sz w:val="28"/>
          <w:szCs w:val="28"/>
          <w:rtl/>
          <w:lang w:eastAsia="en-US"/>
        </w:rPr>
        <w:t>)</w:t>
      </w:r>
    </w:p>
    <w:p w:rsidR="005735F6" w:rsidRDefault="005735F6">
      <w:pPr>
        <w:tabs>
          <w:tab w:val="left" w:pos="793"/>
        </w:tabs>
        <w:spacing w:line="360" w:lineRule="auto"/>
        <w:ind w:hanging="368"/>
        <w:rPr>
          <w:rFonts w:cs="David"/>
          <w:rtl/>
        </w:rPr>
      </w:pPr>
      <w:r>
        <w:rPr>
          <w:rFonts w:cs="David" w:hint="cs"/>
          <w:rtl/>
        </w:rPr>
        <w:tab/>
        <w:t xml:space="preserve">באיזה כיוון מתרחש כל אחד מהמעברים שציינת? </w:t>
      </w:r>
      <w:r>
        <w:rPr>
          <w:rFonts w:cs="David" w:hint="cs"/>
          <w:u w:val="single"/>
          <w:rtl/>
        </w:rPr>
        <w:t>נמק</w:t>
      </w:r>
      <w:r>
        <w:rPr>
          <w:rFonts w:cs="David" w:hint="cs"/>
          <w:rtl/>
        </w:rPr>
        <w:t>.</w:t>
      </w:r>
    </w:p>
    <w:p w:rsidR="005735F6" w:rsidRDefault="005735F6">
      <w:pPr>
        <w:pStyle w:val="10"/>
        <w:spacing w:line="360" w:lineRule="auto"/>
        <w:rPr>
          <w:rFonts w:ascii="Times New Roman" w:hAnsi="Times New Roman" w:cs="David"/>
          <w:rtl/>
          <w:lang w:eastAsia="he-I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1872" style="position:absolute;left:0;text-align:left;margin-left:62.4pt;margin-top:16.2pt;width:468.8pt;height:79.5pt;z-index:82;mso-position-horizontal-relative:page" arcsize="14933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rPr>
          <w:rFonts w:cs="David"/>
          <w:rtl/>
        </w:rPr>
      </w:pPr>
      <w:r>
        <w:rPr>
          <w:rFonts w:cs="David" w:hint="cs"/>
          <w:rtl/>
        </w:rPr>
        <w:t>בתגובה זו יש עליה באנרגיה הפנימית של המערכת, כלומר התגובה אנדותרמית. לפיכך אנרגיה              עוברת בצורת חום מהסביבה אל המערכת.</w:t>
      </w:r>
    </w:p>
    <w:p w:rsidR="005735F6" w:rsidRDefault="005735F6">
      <w:pPr>
        <w:spacing w:line="360" w:lineRule="auto"/>
        <w:rPr>
          <w:rtl/>
        </w:rPr>
      </w:pPr>
      <w:r>
        <w:rPr>
          <w:rFonts w:cs="David" w:hint="cs"/>
          <w:rtl/>
        </w:rPr>
        <w:t>בתגובה זו יש עליה במספר המולים של גז ולכן בלחץ קבוע מתבצעת עבודה של התפשטות הגז (כנגד הסביבה). כלומר יש מעבר אנרגיה בצורת עבודה מהמערכת אל הסביבה.</w:t>
      </w:r>
    </w:p>
    <w:p w:rsidR="005735F6" w:rsidRDefault="005735F6">
      <w:pPr>
        <w:pStyle w:val="NormalWeb"/>
        <w:bidi/>
        <w:spacing w:before="0" w:beforeAutospacing="0" w:after="0" w:afterAutospacing="0" w:line="360" w:lineRule="auto"/>
        <w:rPr>
          <w:rtl/>
          <w:lang w:eastAsia="he-IL"/>
        </w:rPr>
      </w:pPr>
    </w:p>
    <w:p w:rsidR="005735F6" w:rsidRDefault="005735F6">
      <w:pPr>
        <w:spacing w:line="360" w:lineRule="auto"/>
        <w:ind w:left="-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rPr>
          <w:rFonts w:cs="David"/>
          <w:rtl/>
        </w:rPr>
      </w:pPr>
    </w:p>
    <w:p w:rsidR="005735F6" w:rsidRDefault="005735F6">
      <w:pPr>
        <w:spacing w:line="360" w:lineRule="auto"/>
        <w:rPr>
          <w:rFonts w:cs="David"/>
          <w:rtl/>
        </w:rPr>
      </w:pPr>
      <w:r>
        <w:rPr>
          <w:rFonts w:cs="David" w:hint="cs"/>
          <w:rtl/>
        </w:rPr>
        <w:t>הציון נמוך. חלק ניכר מהתלמידים התקשו לקבוע את הכיוון שבו מתרחשים המעברים.</w:t>
      </w:r>
    </w:p>
    <w:p w:rsidR="005735F6" w:rsidRDefault="005735F6">
      <w:pPr>
        <w:spacing w:line="360" w:lineRule="auto"/>
        <w:rPr>
          <w:rFonts w:cs="David"/>
          <w:rtl/>
        </w:rPr>
      </w:pPr>
      <w:r>
        <w:rPr>
          <w:rFonts w:cs="David" w:hint="cs"/>
          <w:rtl/>
        </w:rPr>
        <w:t>הטעויות האופייניות הן:</w:t>
      </w:r>
    </w:p>
    <w:p w:rsidR="005735F6" w:rsidRDefault="005735F6">
      <w:pPr>
        <w:spacing w:line="360" w:lineRule="auto"/>
        <w:ind w:left="425" w:hanging="425"/>
        <w:rPr>
          <w:rFonts w:cs="David"/>
          <w:rtl/>
          <w:lang w:val="he-IL"/>
        </w:rPr>
      </w:pPr>
      <w:r>
        <w:rPr>
          <w:rFonts w:cs="David"/>
          <w:lang w:val="he-IL"/>
        </w:rPr>
        <w:sym w:font="Wingdings" w:char="F077"/>
      </w:r>
      <w:r>
        <w:rPr>
          <w:rFonts w:cs="David" w:hint="cs"/>
          <w:rtl/>
          <w:lang w:val="he-IL"/>
        </w:rPr>
        <w:tab/>
        <w:t>קביעה שגויה של כיוון מעבר החום וניסיון להסבירה:</w:t>
      </w:r>
    </w:p>
    <w:p w:rsidR="005735F6" w:rsidRDefault="005735F6">
      <w:pPr>
        <w:spacing w:line="360" w:lineRule="auto"/>
        <w:ind w:left="425" w:hanging="426"/>
        <w:rPr>
          <w:rFonts w:cs="Guttman Yad-Brush"/>
          <w:sz w:val="20"/>
          <w:szCs w:val="20"/>
          <w:rtl/>
        </w:rPr>
      </w:pPr>
      <w:r>
        <w:rPr>
          <w:rFonts w:cs="David" w:hint="eastAsia"/>
        </w:rPr>
        <w:t>•</w:t>
      </w:r>
      <w:r>
        <w:rPr>
          <w:rFonts w:cs="David" w:hint="cs"/>
          <w:rtl/>
        </w:rPr>
        <w:tab/>
      </w:r>
      <w:r>
        <w:rPr>
          <w:rFonts w:cs="Guttman Yad-Brush" w:hint="cs"/>
          <w:sz w:val="20"/>
          <w:szCs w:val="20"/>
          <w:rtl/>
        </w:rPr>
        <w:t xml:space="preserve">"מעבר החום מהמערכת לסביבה, כיוון ש- </w:t>
      </w:r>
      <w:r>
        <w:rPr>
          <w:rFonts w:cs="Guttman Yad-Brush"/>
          <w:b/>
          <w:bCs/>
          <w:i/>
          <w:iCs/>
          <w:sz w:val="20"/>
          <w:szCs w:val="20"/>
        </w:rPr>
        <w:t>q &gt; 0</w:t>
      </w:r>
      <w:r>
        <w:rPr>
          <w:rFonts w:cs="Guttman Yad-Brush" w:hint="cs"/>
          <w:sz w:val="20"/>
          <w:szCs w:val="20"/>
          <w:rtl/>
        </w:rPr>
        <w:t xml:space="preserve"> ולכן </w:t>
      </w:r>
      <w:r>
        <w:rPr>
          <w:rFonts w:cs="Guttman Yad-Brush"/>
          <w:b/>
          <w:bCs/>
          <w:i/>
          <w:iCs/>
          <w:sz w:val="20"/>
          <w:szCs w:val="20"/>
        </w:rPr>
        <w:sym w:font="Symbol" w:char="F044"/>
      </w:r>
      <w:r>
        <w:rPr>
          <w:rFonts w:cs="Guttman Yad-Brush"/>
          <w:b/>
          <w:bCs/>
          <w:i/>
          <w:iCs/>
          <w:sz w:val="20"/>
          <w:szCs w:val="20"/>
        </w:rPr>
        <w:t>H &lt; 0</w:t>
      </w:r>
      <w:r>
        <w:rPr>
          <w:rFonts w:cs="Guttman Yad-Brush" w:hint="cs"/>
          <w:sz w:val="20"/>
          <w:szCs w:val="20"/>
          <w:rtl/>
        </w:rPr>
        <w:t xml:space="preserve">." </w:t>
      </w:r>
    </w:p>
    <w:p w:rsidR="005735F6" w:rsidRDefault="005735F6">
      <w:pPr>
        <w:spacing w:line="360" w:lineRule="auto"/>
        <w:ind w:left="425" w:hanging="426"/>
        <w:rPr>
          <w:rFonts w:cs="Guttman Yad-Brush"/>
          <w:sz w:val="20"/>
          <w:szCs w:val="20"/>
        </w:rPr>
      </w:pPr>
      <w:r>
        <w:rPr>
          <w:rFonts w:cs="David" w:hint="eastAsia"/>
        </w:rPr>
        <w:t>•</w:t>
      </w:r>
      <w:r>
        <w:rPr>
          <w:rFonts w:cs="David" w:hint="cs"/>
          <w:rtl/>
        </w:rPr>
        <w:tab/>
      </w:r>
      <w:r>
        <w:rPr>
          <w:rFonts w:cs="Guttman Yad-Brush" w:hint="cs"/>
          <w:sz w:val="20"/>
          <w:szCs w:val="20"/>
          <w:rtl/>
        </w:rPr>
        <w:t>"חום עובר מהמערכת לסביבה. חום הוא סוג אנרגיה שמועברת כתוצאה מהפרש טמפרטורה וטמפרטורה בתגובה גבוהה מטמפרטורת הסביבה."</w:t>
      </w:r>
    </w:p>
    <w:p w:rsidR="005735F6" w:rsidRDefault="005735F6">
      <w:pPr>
        <w:spacing w:line="360" w:lineRule="auto"/>
        <w:ind w:left="425" w:hanging="425"/>
        <w:rPr>
          <w:rFonts w:cs="David"/>
          <w:rtl/>
          <w:lang w:val="he-IL"/>
        </w:rPr>
      </w:pPr>
      <w:r>
        <w:rPr>
          <w:rFonts w:cs="David"/>
          <w:lang w:val="he-IL"/>
        </w:rPr>
        <w:sym w:font="Wingdings" w:char="F077"/>
      </w:r>
      <w:r>
        <w:rPr>
          <w:rFonts w:cs="David" w:hint="cs"/>
          <w:rtl/>
          <w:lang w:val="he-IL"/>
        </w:rPr>
        <w:tab/>
        <w:t>קביעה שגויה של כיוון מעבר העבודה הנובעת מפירוש מוטעה של עליה במספר המולים של גז במהלך התגובה:</w:t>
      </w:r>
    </w:p>
    <w:p w:rsidR="005735F6" w:rsidRDefault="005735F6">
      <w:pPr>
        <w:spacing w:line="360" w:lineRule="auto"/>
        <w:ind w:left="425" w:hanging="426"/>
        <w:rPr>
          <w:rFonts w:cs="Guttman Yad-Brush"/>
          <w:sz w:val="20"/>
          <w:szCs w:val="20"/>
          <w:rtl/>
        </w:rPr>
      </w:pPr>
      <w:r>
        <w:rPr>
          <w:rFonts w:cs="David" w:hint="eastAsia"/>
        </w:rPr>
        <w:t>•</w:t>
      </w:r>
      <w:r>
        <w:rPr>
          <w:rFonts w:cs="David" w:hint="cs"/>
          <w:rtl/>
        </w:rPr>
        <w:tab/>
      </w:r>
      <w:r>
        <w:rPr>
          <w:rFonts w:cs="Guttman Yad-Brush" w:hint="cs"/>
          <w:sz w:val="20"/>
          <w:szCs w:val="20"/>
          <w:rtl/>
        </w:rPr>
        <w:t>"מעבר העבודה מהסביבה אל המערכת, כי יש עליה במספר מולי גז - הדבר מתאפשר בגלל תוספת העבודה שמגיעה מהסביבה."</w:t>
      </w: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rPr>
          <w:rFonts w:cs="David"/>
          <w:sz w:val="22"/>
          <w:szCs w:val="22"/>
          <w:rtl/>
        </w:rPr>
      </w:pPr>
    </w:p>
    <w:p w:rsidR="005735F6" w:rsidRDefault="00C54832">
      <w:pPr>
        <w:rPr>
          <w:rFonts w:cs="David"/>
          <w:sz w:val="22"/>
          <w:szCs w:val="22"/>
          <w:rtl/>
        </w:rPr>
      </w:pPr>
      <w:r w:rsidRPr="00C54832">
        <w:rPr>
          <w:rFonts w:cs="David"/>
          <w:noProof/>
          <w:sz w:val="20"/>
          <w:szCs w:val="22"/>
          <w:rtl/>
          <w:lang w:val="he-IL"/>
        </w:rPr>
        <w:pict>
          <v:shape id="_x0000_s21624" type="#_x0000_t98" style="position:absolute;left:0;text-align:left;margin-left:63.35pt;margin-top:7pt;width:468.25pt;height:351.1pt;z-index:-6;mso-position-horizontal-relative:page" adj="1664" filled="f" fillcolor="#969696" strokecolor="#f39">
            <v:stroke dashstyle="dash"/>
            <v:textbox inset="1pt,1pt,1pt,1pt"/>
            <w10:wrap anchorx="page"/>
          </v:shape>
        </w:pict>
      </w:r>
    </w:p>
    <w:p w:rsidR="005735F6" w:rsidRDefault="005735F6">
      <w:pPr>
        <w:rPr>
          <w:rFonts w:cs="David"/>
          <w:sz w:val="22"/>
          <w:szCs w:val="22"/>
          <w:rtl/>
        </w:rPr>
      </w:pPr>
    </w:p>
    <w:p w:rsidR="005735F6" w:rsidRDefault="005735F6">
      <w:pPr>
        <w:rPr>
          <w:rtl/>
        </w:rPr>
      </w:pPr>
    </w:p>
    <w:p w:rsidR="005735F6" w:rsidRDefault="005735F6">
      <w:pPr>
        <w:rPr>
          <w:rtl/>
        </w:rPr>
      </w:pPr>
    </w:p>
    <w:p w:rsidR="005735F6" w:rsidRDefault="005735F6">
      <w:pPr>
        <w:spacing w:line="360" w:lineRule="auto"/>
        <w:rPr>
          <w:rFonts w:cs="David"/>
          <w:rtl/>
        </w:rPr>
      </w:pPr>
      <w:r>
        <w:rPr>
          <w:rFonts w:cs="David" w:hint="cs"/>
          <w:rtl/>
        </w:rPr>
        <w:t xml:space="preserve">מומלץ לפתור עם התלמידים תרגילים העוסקים במעברי אנרגיה. </w:t>
      </w:r>
    </w:p>
    <w:p w:rsidR="005735F6" w:rsidRDefault="005735F6">
      <w:pPr>
        <w:spacing w:line="360" w:lineRule="auto"/>
        <w:rPr>
          <w:rFonts w:cs="David"/>
          <w:rtl/>
        </w:rPr>
      </w:pPr>
      <w:r>
        <w:rPr>
          <w:rFonts w:cs="David" w:hint="cs"/>
          <w:rtl/>
        </w:rPr>
        <w:t>תרגיל לדוגמה:</w:t>
      </w:r>
    </w:p>
    <w:p w:rsidR="005735F6" w:rsidRDefault="005735F6">
      <w:pPr>
        <w:spacing w:line="360" w:lineRule="auto"/>
        <w:rPr>
          <w:rFonts w:cs="David"/>
          <w:rtl/>
        </w:rPr>
      </w:pPr>
      <w:r>
        <w:rPr>
          <w:rFonts w:cs="David" w:hint="cs"/>
          <w:rtl/>
        </w:rPr>
        <w:t>עבור כל אחד מהניסויים (1)-(5) קבע את צורת המעבר של אנרגיה:</w:t>
      </w:r>
    </w:p>
    <w:p w:rsidR="005735F6" w:rsidRDefault="005735F6">
      <w:pPr>
        <w:spacing w:line="360" w:lineRule="auto"/>
        <w:rPr>
          <w:rFonts w:cs="David"/>
          <w:rtl/>
        </w:rPr>
      </w:pPr>
      <w:r>
        <w:rPr>
          <w:rFonts w:cs="David" w:hint="cs"/>
        </w:rPr>
        <w:t>I</w:t>
      </w:r>
      <w:r>
        <w:rPr>
          <w:rFonts w:cs="David" w:hint="cs"/>
          <w:rtl/>
        </w:rPr>
        <w:t xml:space="preserve">.  צורת חום בלבד.          </w:t>
      </w:r>
      <w:r>
        <w:rPr>
          <w:rFonts w:cs="David" w:hint="cs"/>
        </w:rPr>
        <w:t>II</w:t>
      </w:r>
      <w:r>
        <w:rPr>
          <w:rFonts w:cs="David" w:hint="cs"/>
          <w:rtl/>
        </w:rPr>
        <w:t xml:space="preserve">.  צורת עבודה בלבד.          </w:t>
      </w:r>
      <w:r>
        <w:rPr>
          <w:rFonts w:cs="David" w:hint="cs"/>
        </w:rPr>
        <w:t>III</w:t>
      </w:r>
      <w:r>
        <w:rPr>
          <w:rFonts w:cs="David" w:hint="cs"/>
          <w:rtl/>
        </w:rPr>
        <w:t>.  צורת חום וצורת עבודה.</w:t>
      </w:r>
    </w:p>
    <w:p w:rsidR="005735F6" w:rsidRDefault="005735F6">
      <w:pPr>
        <w:spacing w:line="360" w:lineRule="auto"/>
        <w:rPr>
          <w:rFonts w:cs="David"/>
          <w:rtl/>
        </w:rPr>
      </w:pPr>
    </w:p>
    <w:p w:rsidR="0080495B" w:rsidRDefault="0080495B" w:rsidP="0080495B">
      <w:pPr>
        <w:spacing w:line="360" w:lineRule="auto"/>
        <w:rPr>
          <w:rFonts w:cs="David"/>
          <w:rtl/>
        </w:rPr>
      </w:pPr>
    </w:p>
    <w:p w:rsidR="0080495B" w:rsidRDefault="0080495B" w:rsidP="0080495B">
      <w:pPr>
        <w:pStyle w:val="10"/>
        <w:spacing w:line="360" w:lineRule="auto"/>
        <w:rPr>
          <w:rFonts w:ascii="Times New Roman" w:hAnsi="Times New Roman" w:cs="David"/>
          <w:rtl/>
          <w:lang w:eastAsia="he-IL"/>
        </w:rPr>
      </w:pPr>
    </w:p>
    <w:tbl>
      <w:tblPr>
        <w:bidiVisual/>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8"/>
        <w:gridCol w:w="3544"/>
        <w:gridCol w:w="3543"/>
      </w:tblGrid>
      <w:tr w:rsidR="0080495B" w:rsidTr="00D30F63">
        <w:tc>
          <w:tcPr>
            <w:tcW w:w="958" w:type="dxa"/>
          </w:tcPr>
          <w:p w:rsidR="0080495B" w:rsidRDefault="0080495B" w:rsidP="00D30F63">
            <w:pPr>
              <w:jc w:val="center"/>
              <w:rPr>
                <w:rFonts w:cs="David"/>
              </w:rPr>
            </w:pPr>
            <w:r>
              <w:rPr>
                <w:rFonts w:cs="David" w:hint="cs"/>
                <w:rtl/>
              </w:rPr>
              <w:t>מס' ניסוי</w:t>
            </w:r>
          </w:p>
        </w:tc>
        <w:tc>
          <w:tcPr>
            <w:tcW w:w="3544" w:type="dxa"/>
          </w:tcPr>
          <w:p w:rsidR="0080495B" w:rsidRDefault="0080495B" w:rsidP="00D30F63">
            <w:pPr>
              <w:jc w:val="center"/>
              <w:rPr>
                <w:rFonts w:cs="David"/>
              </w:rPr>
            </w:pPr>
            <w:r>
              <w:rPr>
                <w:rFonts w:cs="David" w:hint="cs"/>
                <w:rtl/>
              </w:rPr>
              <w:t>תחילת הניסוי</w:t>
            </w:r>
          </w:p>
        </w:tc>
        <w:tc>
          <w:tcPr>
            <w:tcW w:w="3543" w:type="dxa"/>
          </w:tcPr>
          <w:p w:rsidR="0080495B" w:rsidRDefault="0080495B" w:rsidP="00D30F63">
            <w:pPr>
              <w:jc w:val="center"/>
              <w:rPr>
                <w:rFonts w:cs="David"/>
              </w:rPr>
            </w:pPr>
            <w:r>
              <w:rPr>
                <w:rFonts w:cs="David" w:hint="cs"/>
                <w:rtl/>
              </w:rPr>
              <w:t>תצפיות במהלך הניסוי</w:t>
            </w:r>
          </w:p>
        </w:tc>
      </w:tr>
      <w:tr w:rsidR="0080495B" w:rsidTr="00D30F63">
        <w:tc>
          <w:tcPr>
            <w:tcW w:w="958" w:type="dxa"/>
          </w:tcPr>
          <w:p w:rsidR="0080495B" w:rsidRDefault="0080495B" w:rsidP="00D30F63">
            <w:pPr>
              <w:pStyle w:val="NormalWeb"/>
              <w:spacing w:before="0" w:beforeAutospacing="0" w:after="0" w:afterAutospacing="0" w:line="360" w:lineRule="auto"/>
              <w:jc w:val="center"/>
              <w:rPr>
                <w:rFonts w:cs="David"/>
                <w:lang w:eastAsia="he-IL"/>
              </w:rPr>
            </w:pPr>
            <w:r>
              <w:rPr>
                <w:rFonts w:cs="David"/>
                <w:lang w:eastAsia="he-IL"/>
              </w:rPr>
              <w:t>(1)</w:t>
            </w:r>
          </w:p>
        </w:tc>
        <w:tc>
          <w:tcPr>
            <w:tcW w:w="3544" w:type="dxa"/>
          </w:tcPr>
          <w:p w:rsidR="0080495B" w:rsidRDefault="0080495B" w:rsidP="00D30F63">
            <w:pPr>
              <w:pStyle w:val="NormalWeb"/>
              <w:bidi/>
              <w:spacing w:before="0" w:beforeAutospacing="0" w:after="0" w:afterAutospacing="0"/>
              <w:rPr>
                <w:rFonts w:cs="David"/>
                <w:lang w:eastAsia="he-IL"/>
              </w:rPr>
            </w:pPr>
            <w:r>
              <w:rPr>
                <w:rFonts w:cs="David" w:hint="cs"/>
                <w:rtl/>
                <w:lang w:eastAsia="he-IL"/>
              </w:rPr>
              <w:t>הכניסו סוכר ומים לבקבוק ארלנמייר פתוח.</w:t>
            </w:r>
          </w:p>
        </w:tc>
        <w:tc>
          <w:tcPr>
            <w:tcW w:w="3543" w:type="dxa"/>
          </w:tcPr>
          <w:p w:rsidR="0080495B" w:rsidRDefault="0080495B" w:rsidP="00D30F63">
            <w:pPr>
              <w:rPr>
                <w:rFonts w:cs="David"/>
              </w:rPr>
            </w:pPr>
            <w:r>
              <w:rPr>
                <w:rFonts w:cs="David" w:hint="cs"/>
                <w:rtl/>
              </w:rPr>
              <w:t>הסוכר נעלם. טמפרטורה הנוזל עולה.</w:t>
            </w:r>
          </w:p>
        </w:tc>
      </w:tr>
      <w:tr w:rsidR="0080495B" w:rsidTr="00D30F63">
        <w:tc>
          <w:tcPr>
            <w:tcW w:w="958" w:type="dxa"/>
          </w:tcPr>
          <w:p w:rsidR="0080495B" w:rsidRDefault="0080495B" w:rsidP="00D30F63">
            <w:pPr>
              <w:bidi w:val="0"/>
              <w:spacing w:line="360" w:lineRule="auto"/>
              <w:jc w:val="center"/>
              <w:rPr>
                <w:rFonts w:cs="David"/>
              </w:rPr>
            </w:pPr>
            <w:r>
              <w:rPr>
                <w:rFonts w:cs="David"/>
              </w:rPr>
              <w:t>(2)</w:t>
            </w:r>
          </w:p>
        </w:tc>
        <w:tc>
          <w:tcPr>
            <w:tcW w:w="3544" w:type="dxa"/>
          </w:tcPr>
          <w:p w:rsidR="0080495B" w:rsidRDefault="0080495B" w:rsidP="00D30F63">
            <w:pPr>
              <w:rPr>
                <w:rFonts w:cs="David"/>
              </w:rPr>
            </w:pPr>
            <w:r>
              <w:rPr>
                <w:rFonts w:cs="David" w:hint="cs"/>
                <w:rtl/>
              </w:rPr>
              <w:t>הכניסו לימון לקומקום המכיל אבנית.</w:t>
            </w:r>
          </w:p>
        </w:tc>
        <w:tc>
          <w:tcPr>
            <w:tcW w:w="3543" w:type="dxa"/>
          </w:tcPr>
          <w:p w:rsidR="0080495B" w:rsidRDefault="0080495B" w:rsidP="00D30F63">
            <w:pPr>
              <w:rPr>
                <w:rFonts w:cs="David"/>
              </w:rPr>
            </w:pPr>
            <w:r>
              <w:rPr>
                <w:rFonts w:cs="David" w:hint="cs"/>
                <w:rtl/>
              </w:rPr>
              <w:t>האבנית נעלמת. נפלט גז. הטמפרטורה עולה.</w:t>
            </w:r>
          </w:p>
        </w:tc>
      </w:tr>
      <w:tr w:rsidR="0080495B" w:rsidTr="00D30F63">
        <w:tc>
          <w:tcPr>
            <w:tcW w:w="958" w:type="dxa"/>
          </w:tcPr>
          <w:p w:rsidR="0080495B" w:rsidRDefault="0080495B" w:rsidP="00D30F63">
            <w:pPr>
              <w:bidi w:val="0"/>
              <w:spacing w:line="360" w:lineRule="auto"/>
              <w:jc w:val="center"/>
              <w:rPr>
                <w:rFonts w:cs="David"/>
              </w:rPr>
            </w:pPr>
            <w:r>
              <w:rPr>
                <w:rFonts w:cs="David"/>
              </w:rPr>
              <w:t>(3)</w:t>
            </w:r>
          </w:p>
        </w:tc>
        <w:tc>
          <w:tcPr>
            <w:tcW w:w="3544" w:type="dxa"/>
          </w:tcPr>
          <w:p w:rsidR="0080495B" w:rsidRDefault="0080495B" w:rsidP="00D30F63">
            <w:pPr>
              <w:rPr>
                <w:rFonts w:cs="David"/>
              </w:rPr>
            </w:pPr>
            <w:r>
              <w:rPr>
                <w:rFonts w:cs="David" w:hint="cs"/>
                <w:rtl/>
              </w:rPr>
              <w:t>הכניסו מבחנה סגורה, המכילה נוזל, לתוך אמבט מים חמים.</w:t>
            </w:r>
          </w:p>
        </w:tc>
        <w:tc>
          <w:tcPr>
            <w:tcW w:w="3543" w:type="dxa"/>
          </w:tcPr>
          <w:p w:rsidR="0080495B" w:rsidRDefault="0080495B" w:rsidP="00D30F63">
            <w:pPr>
              <w:rPr>
                <w:rFonts w:cs="David"/>
              </w:rPr>
            </w:pPr>
            <w:r>
              <w:rPr>
                <w:rFonts w:cs="David" w:hint="cs"/>
                <w:rtl/>
              </w:rPr>
              <w:t>הנוזל נעלם (הופך לגז). הטמפרטורה של המים באמבט יורדת.</w:t>
            </w:r>
          </w:p>
        </w:tc>
      </w:tr>
      <w:tr w:rsidR="0080495B" w:rsidTr="00D30F63">
        <w:tc>
          <w:tcPr>
            <w:tcW w:w="958" w:type="dxa"/>
          </w:tcPr>
          <w:p w:rsidR="0080495B" w:rsidRDefault="0080495B" w:rsidP="00D30F63">
            <w:pPr>
              <w:bidi w:val="0"/>
              <w:spacing w:line="360" w:lineRule="auto"/>
              <w:jc w:val="center"/>
              <w:rPr>
                <w:rFonts w:cs="David"/>
              </w:rPr>
            </w:pPr>
            <w:r>
              <w:rPr>
                <w:rFonts w:cs="David"/>
              </w:rPr>
              <w:t>(4)</w:t>
            </w:r>
          </w:p>
        </w:tc>
        <w:tc>
          <w:tcPr>
            <w:tcW w:w="3544" w:type="dxa"/>
          </w:tcPr>
          <w:p w:rsidR="0080495B" w:rsidRDefault="0080495B" w:rsidP="00D30F63">
            <w:pPr>
              <w:rPr>
                <w:rFonts w:cs="David"/>
              </w:rPr>
            </w:pPr>
            <w:r>
              <w:rPr>
                <w:rFonts w:cs="David" w:hint="cs"/>
                <w:rtl/>
              </w:rPr>
              <w:t>הכניסו מבחנה פתוחה, המכילה נוזל, לתוך אמבט מים חמים.</w:t>
            </w:r>
          </w:p>
        </w:tc>
        <w:tc>
          <w:tcPr>
            <w:tcW w:w="3543" w:type="dxa"/>
          </w:tcPr>
          <w:p w:rsidR="0080495B" w:rsidRDefault="0080495B" w:rsidP="00D30F63">
            <w:pPr>
              <w:rPr>
                <w:rFonts w:cs="David"/>
              </w:rPr>
            </w:pPr>
            <w:r>
              <w:rPr>
                <w:rFonts w:cs="David" w:hint="cs"/>
                <w:rtl/>
              </w:rPr>
              <w:t xml:space="preserve">הנוזל נעלם. הטמפרטורה של המים באמבט יורדת. </w:t>
            </w:r>
          </w:p>
        </w:tc>
      </w:tr>
      <w:tr w:rsidR="0080495B" w:rsidTr="00D30F63">
        <w:tc>
          <w:tcPr>
            <w:tcW w:w="958" w:type="dxa"/>
          </w:tcPr>
          <w:p w:rsidR="0080495B" w:rsidRDefault="0080495B" w:rsidP="00D30F63">
            <w:pPr>
              <w:bidi w:val="0"/>
              <w:spacing w:line="360" w:lineRule="auto"/>
              <w:jc w:val="center"/>
              <w:rPr>
                <w:rFonts w:cs="David"/>
              </w:rPr>
            </w:pPr>
            <w:r>
              <w:rPr>
                <w:rFonts w:cs="David"/>
              </w:rPr>
              <w:t>(5)</w:t>
            </w:r>
          </w:p>
        </w:tc>
        <w:tc>
          <w:tcPr>
            <w:tcW w:w="3544" w:type="dxa"/>
          </w:tcPr>
          <w:p w:rsidR="0080495B" w:rsidRDefault="0080495B" w:rsidP="00D30F63">
            <w:pPr>
              <w:rPr>
                <w:rFonts w:cs="David"/>
                <w:rtl/>
              </w:rPr>
            </w:pPr>
            <w:r>
              <w:rPr>
                <w:rFonts w:cs="David" w:hint="cs"/>
                <w:rtl/>
              </w:rPr>
              <w:t xml:space="preserve">שמו סיר ובו שמן על מבער גז. לאחר </w:t>
            </w:r>
          </w:p>
          <w:p w:rsidR="0080495B" w:rsidRDefault="0080495B" w:rsidP="00D30F63">
            <w:pPr>
              <w:rPr>
                <w:rFonts w:cs="David"/>
              </w:rPr>
            </w:pPr>
            <w:r>
              <w:rPr>
                <w:rFonts w:cs="David" w:hint="cs"/>
                <w:rtl/>
              </w:rPr>
              <w:t>3 דקות הכניסו גרגרי תירס לסיר.</w:t>
            </w:r>
          </w:p>
        </w:tc>
        <w:tc>
          <w:tcPr>
            <w:tcW w:w="3543" w:type="dxa"/>
          </w:tcPr>
          <w:p w:rsidR="0080495B" w:rsidRDefault="0080495B" w:rsidP="00D30F63">
            <w:pPr>
              <w:rPr>
                <w:rFonts w:cs="David"/>
              </w:rPr>
            </w:pPr>
            <w:r>
              <w:rPr>
                <w:rFonts w:cs="David" w:hint="cs"/>
                <w:rtl/>
              </w:rPr>
              <w:t>לאחר מספר דקות גרגרי הפופקורן מתבקעים ועפים.</w:t>
            </w:r>
          </w:p>
        </w:tc>
      </w:tr>
    </w:tbl>
    <w:p w:rsidR="0080495B" w:rsidRDefault="0080495B" w:rsidP="0080495B">
      <w:pPr>
        <w:spacing w:line="360" w:lineRule="auto"/>
        <w:rPr>
          <w:rFonts w:cs="David"/>
          <w:rtl/>
        </w:rPr>
      </w:pPr>
    </w:p>
    <w:p w:rsidR="005735F6" w:rsidRDefault="005735F6">
      <w:pPr>
        <w:rPr>
          <w:rtl/>
        </w:rPr>
      </w:pPr>
    </w:p>
    <w:p w:rsidR="005735F6" w:rsidRDefault="005735F6">
      <w:pPr>
        <w:rPr>
          <w:rtl/>
        </w:rPr>
      </w:pPr>
    </w:p>
    <w:p w:rsidR="005735F6" w:rsidRDefault="005735F6">
      <w:pPr>
        <w:spacing w:line="360" w:lineRule="auto"/>
        <w:ind w:left="57" w:hanging="57"/>
        <w:rPr>
          <w:rFonts w:cs="David"/>
          <w:b/>
          <w:bCs/>
          <w:color w:val="0000FF"/>
          <w:sz w:val="28"/>
          <w:szCs w:val="28"/>
          <w:rtl/>
          <w:lang w:eastAsia="en-US"/>
        </w:rPr>
      </w:pPr>
      <w:r>
        <w:rPr>
          <w:rFonts w:cs="David" w:hint="cs"/>
          <w:b/>
          <w:bCs/>
          <w:color w:val="FF0000"/>
          <w:sz w:val="28"/>
          <w:szCs w:val="28"/>
          <w:rtl/>
          <w:lang w:eastAsia="en-US"/>
        </w:rPr>
        <w:t>סעיף ב'</w:t>
      </w:r>
      <w:r>
        <w:rPr>
          <w:rFonts w:cs="David" w:hint="cs"/>
          <w:b/>
          <w:bCs/>
          <w:color w:val="0000FF"/>
          <w:sz w:val="28"/>
          <w:szCs w:val="28"/>
          <w:rtl/>
          <w:lang w:eastAsia="en-US"/>
        </w:rPr>
        <w:t xml:space="preserve">  (הציון </w:t>
      </w:r>
      <w:r>
        <w:rPr>
          <w:rFonts w:cs="David"/>
          <w:b/>
          <w:bCs/>
          <w:color w:val="FF0000"/>
          <w:sz w:val="28"/>
          <w:szCs w:val="28"/>
          <w:lang w:eastAsia="en-US"/>
        </w:rPr>
        <w:t>63</w:t>
      </w:r>
      <w:r>
        <w:rPr>
          <w:rFonts w:cs="David" w:hint="cs"/>
          <w:b/>
          <w:bCs/>
          <w:color w:val="0000FF"/>
          <w:sz w:val="28"/>
          <w:szCs w:val="28"/>
          <w:rtl/>
          <w:lang w:eastAsia="en-US"/>
        </w:rPr>
        <w:t>)</w:t>
      </w:r>
    </w:p>
    <w:p w:rsidR="005735F6" w:rsidRDefault="00C54832">
      <w:pPr>
        <w:tabs>
          <w:tab w:val="left" w:pos="793"/>
        </w:tabs>
        <w:spacing w:line="360" w:lineRule="auto"/>
        <w:ind w:left="368" w:hanging="368"/>
        <w:rPr>
          <w:rFonts w:cs="David"/>
          <w:b/>
          <w:bCs/>
          <w:color w:val="FF0000"/>
          <w:sz w:val="28"/>
          <w:szCs w:val="28"/>
          <w:rtl/>
          <w:lang w:eastAsia="en-US"/>
        </w:rPr>
      </w:pPr>
      <w:r w:rsidRPr="00C54832">
        <w:rPr>
          <w:rFonts w:cs="David"/>
          <w:b/>
          <w:bCs/>
          <w:noProof/>
          <w:color w:val="FF0000"/>
          <w:sz w:val="20"/>
          <w:szCs w:val="28"/>
          <w:rtl/>
          <w:lang w:val="he-IL"/>
        </w:rPr>
        <w:pict>
          <v:group id="_x0000_s14143" style="position:absolute;left:0;text-align:left;margin-left:155.8pt;margin-top:-10.2pt;width:121.9pt;height:155.9pt;z-index:485" coordorigin="7234,12588" coordsize="2438,3118">
            <v:rect id="_x0000_s14144" style="position:absolute;left:8654;top:13832;width:480;height:435" filled="f" stroked="f">
              <v:textbox style="mso-next-textbox:#_x0000_s14144" inset="0,0,0,0">
                <w:txbxContent>
                  <w:p w:rsidR="00C42E18" w:rsidRDefault="00C42E18">
                    <w:pPr>
                      <w:jc w:val="center"/>
                      <w:rPr>
                        <w:rtl/>
                        <w:lang w:eastAsia="en-US"/>
                      </w:rPr>
                    </w:pPr>
                    <w:r>
                      <w:rPr>
                        <w:b/>
                        <w:bCs/>
                        <w:color w:val="0000FF"/>
                        <w:sz w:val="28"/>
                        <w:szCs w:val="28"/>
                        <w:lang w:eastAsia="en-US"/>
                      </w:rPr>
                      <w:t>44</w:t>
                    </w:r>
                  </w:p>
                </w:txbxContent>
              </v:textbox>
            </v:rect>
            <v:rect id="_x0000_s14145" style="position:absolute;left:7931;top:13004;width:480;height:435" filled="f" stroked="f">
              <v:textbox style="mso-next-textbox:#_x0000_s14145" inset="0,0,0,0">
                <w:txbxContent>
                  <w:p w:rsidR="00C42E18" w:rsidRDefault="00C42E18">
                    <w:pPr>
                      <w:jc w:val="center"/>
                      <w:rPr>
                        <w:rtl/>
                        <w:lang w:eastAsia="en-US"/>
                      </w:rPr>
                    </w:pPr>
                    <w:r>
                      <w:rPr>
                        <w:b/>
                        <w:bCs/>
                        <w:color w:val="0000FF"/>
                        <w:sz w:val="28"/>
                        <w:szCs w:val="28"/>
                        <w:lang w:eastAsia="en-US"/>
                      </w:rPr>
                      <w:t>76</w:t>
                    </w:r>
                  </w:p>
                </w:txbxContent>
              </v:textbox>
            </v:rect>
            <v:group id="_x0000_s14146" style="position:absolute;left:7234;top:12588;width:2438;height:3118" coordorigin="7234,12588" coordsize="2438,3118">
              <v:group id="_x0000_s14147" style="position:absolute;left:7234;top:12588;width:2438;height:3118" coordorigin="4837,11317" coordsize="2438,3118">
                <v:group id="_x0000_s14148" style="position:absolute;left:4837;top:11317;width:2331;height:3118" coordorigin="7308,11646" coordsize="2331,3118">
                  <v:group id="_x0000_s14149" style="position:absolute;left:7308;top:11646;width:391;height:2877" coordorigin="6685,11146" coordsize="391,2877">
                    <v:line id="_x0000_s14150" style="position:absolute" from="7075,11251" to="7076,13858"/>
                    <v:line id="_x0000_s14151" style="position:absolute" from="7030,13858" to="7075,13859"/>
                    <v:line id="_x0000_s14152" style="position:absolute" from="7030,13604" to="7075,13605"/>
                    <v:line id="_x0000_s14153" style="position:absolute" from="7030,13334" to="7075,13335"/>
                    <v:line id="_x0000_s14154" style="position:absolute" from="7030,13079" to="7075,13080"/>
                    <v:line id="_x0000_s14155" style="position:absolute" from="7030,12809" to="7075,12810"/>
                    <v:line id="_x0000_s14156" style="position:absolute" from="7030,12555" to="7075,12556"/>
                    <v:line id="_x0000_s14157" style="position:absolute" from="7030,12300" to="7075,12301"/>
                    <v:line id="_x0000_s14158" style="position:absolute" from="7030,12030" to="7075,12031"/>
                    <v:line id="_x0000_s14159" style="position:absolute" from="7030,11775" to="7075,11776"/>
                    <v:line id="_x0000_s14160" style="position:absolute" from="7030,11505" to="7075,11506"/>
                    <v:line id="_x0000_s14161" style="position:absolute" from="7030,11251" to="7075,11252"/>
                    <v:rect id="_x0000_s14162" style="position:absolute;left:6865;top:13753;width:165;height:270" filled="f" stroked="f">
                      <v:textbox style="mso-next-textbox:#_x0000_s14162" inset="0,0,0,0">
                        <w:txbxContent>
                          <w:p w:rsidR="00C42E18" w:rsidRDefault="00C42E18">
                            <w:pPr>
                              <w:rPr>
                                <w:rtl/>
                                <w:lang w:eastAsia="en-US"/>
                              </w:rPr>
                            </w:pPr>
                            <w:r>
                              <w:rPr>
                                <w:color w:val="000000"/>
                                <w:sz w:val="16"/>
                                <w:szCs w:val="16"/>
                                <w:lang w:eastAsia="en-US"/>
                              </w:rPr>
                              <w:t>0</w:t>
                            </w:r>
                          </w:p>
                        </w:txbxContent>
                      </v:textbox>
                    </v:rect>
                    <v:rect id="_x0000_s14163" style="position:absolute;left:6775;top:13499;width:255;height:270" filled="f" stroked="f">
                      <v:textbox style="mso-next-textbox:#_x0000_s14163" inset="0,0,0,0">
                        <w:txbxContent>
                          <w:p w:rsidR="00C42E18" w:rsidRDefault="00C42E18">
                            <w:pPr>
                              <w:rPr>
                                <w:rtl/>
                                <w:lang w:eastAsia="en-US"/>
                              </w:rPr>
                            </w:pPr>
                            <w:r>
                              <w:rPr>
                                <w:color w:val="000000"/>
                                <w:sz w:val="16"/>
                                <w:szCs w:val="16"/>
                                <w:lang w:eastAsia="en-US"/>
                              </w:rPr>
                              <w:t>10</w:t>
                            </w:r>
                          </w:p>
                        </w:txbxContent>
                      </v:textbox>
                    </v:rect>
                    <v:rect id="_x0000_s14164" style="position:absolute;left:6775;top:13229;width:255;height:270" filled="f" stroked="f">
                      <v:textbox style="mso-next-textbox:#_x0000_s14164" inset="0,0,0,0">
                        <w:txbxContent>
                          <w:p w:rsidR="00C42E18" w:rsidRDefault="00C42E18">
                            <w:pPr>
                              <w:rPr>
                                <w:rtl/>
                                <w:lang w:eastAsia="en-US"/>
                              </w:rPr>
                            </w:pPr>
                            <w:r>
                              <w:rPr>
                                <w:color w:val="000000"/>
                                <w:sz w:val="16"/>
                                <w:szCs w:val="16"/>
                                <w:lang w:eastAsia="en-US"/>
                              </w:rPr>
                              <w:t>20</w:t>
                            </w:r>
                          </w:p>
                        </w:txbxContent>
                      </v:textbox>
                    </v:rect>
                    <v:rect id="_x0000_s14165" style="position:absolute;left:6775;top:12974;width:255;height:270" filled="f" stroked="f">
                      <v:textbox style="mso-next-textbox:#_x0000_s14165" inset="0,0,0,0">
                        <w:txbxContent>
                          <w:p w:rsidR="00C42E18" w:rsidRDefault="00C42E18">
                            <w:pPr>
                              <w:rPr>
                                <w:rtl/>
                                <w:lang w:eastAsia="en-US"/>
                              </w:rPr>
                            </w:pPr>
                            <w:r>
                              <w:rPr>
                                <w:color w:val="000000"/>
                                <w:sz w:val="16"/>
                                <w:szCs w:val="16"/>
                                <w:lang w:eastAsia="en-US"/>
                              </w:rPr>
                              <w:t>30</w:t>
                            </w:r>
                          </w:p>
                        </w:txbxContent>
                      </v:textbox>
                    </v:rect>
                    <v:rect id="_x0000_s14166" style="position:absolute;left:6775;top:12704;width:255;height:270" filled="f" stroked="f">
                      <v:textbox style="mso-next-textbox:#_x0000_s14166" inset="0,0,0,0">
                        <w:txbxContent>
                          <w:p w:rsidR="00C42E18" w:rsidRDefault="00C42E18">
                            <w:pPr>
                              <w:rPr>
                                <w:rtl/>
                                <w:lang w:eastAsia="en-US"/>
                              </w:rPr>
                            </w:pPr>
                            <w:r>
                              <w:rPr>
                                <w:color w:val="000000"/>
                                <w:sz w:val="16"/>
                                <w:szCs w:val="16"/>
                                <w:lang w:eastAsia="en-US"/>
                              </w:rPr>
                              <w:t>40</w:t>
                            </w:r>
                          </w:p>
                        </w:txbxContent>
                      </v:textbox>
                    </v:rect>
                    <v:rect id="_x0000_s14167" style="position:absolute;left:6775;top:12450;width:255;height:270" filled="f" stroked="f">
                      <v:textbox style="mso-next-textbox:#_x0000_s14167" inset="0,0,0,0">
                        <w:txbxContent>
                          <w:p w:rsidR="00C42E18" w:rsidRDefault="00C42E18">
                            <w:pPr>
                              <w:rPr>
                                <w:rtl/>
                                <w:lang w:eastAsia="en-US"/>
                              </w:rPr>
                            </w:pPr>
                            <w:r>
                              <w:rPr>
                                <w:color w:val="000000"/>
                                <w:sz w:val="16"/>
                                <w:szCs w:val="16"/>
                                <w:lang w:eastAsia="en-US"/>
                              </w:rPr>
                              <w:t>50</w:t>
                            </w:r>
                          </w:p>
                        </w:txbxContent>
                      </v:textbox>
                    </v:rect>
                    <v:rect id="_x0000_s14168" style="position:absolute;left:6775;top:12195;width:255;height:270" filled="f" stroked="f">
                      <v:textbox style="mso-next-textbox:#_x0000_s14168" inset="0,0,0,0">
                        <w:txbxContent>
                          <w:p w:rsidR="00C42E18" w:rsidRDefault="00C42E18">
                            <w:pPr>
                              <w:rPr>
                                <w:rtl/>
                                <w:lang w:eastAsia="en-US"/>
                              </w:rPr>
                            </w:pPr>
                            <w:r>
                              <w:rPr>
                                <w:color w:val="000000"/>
                                <w:sz w:val="16"/>
                                <w:szCs w:val="16"/>
                                <w:lang w:eastAsia="en-US"/>
                              </w:rPr>
                              <w:t>60</w:t>
                            </w:r>
                          </w:p>
                        </w:txbxContent>
                      </v:textbox>
                    </v:rect>
                    <v:rect id="_x0000_s14169" style="position:absolute;left:6775;top:11925;width:255;height:270" filled="f" stroked="f">
                      <v:textbox style="mso-next-textbox:#_x0000_s14169" inset="0,0,0,0">
                        <w:txbxContent>
                          <w:p w:rsidR="00C42E18" w:rsidRDefault="00C42E18">
                            <w:pPr>
                              <w:rPr>
                                <w:rtl/>
                                <w:lang w:eastAsia="en-US"/>
                              </w:rPr>
                            </w:pPr>
                            <w:r>
                              <w:rPr>
                                <w:color w:val="000000"/>
                                <w:sz w:val="16"/>
                                <w:szCs w:val="16"/>
                                <w:lang w:eastAsia="en-US"/>
                              </w:rPr>
                              <w:t>70</w:t>
                            </w:r>
                          </w:p>
                        </w:txbxContent>
                      </v:textbox>
                    </v:rect>
                    <v:rect id="_x0000_s14170" style="position:absolute;left:6775;top:11670;width:255;height:270" filled="f" stroked="f">
                      <v:textbox style="mso-next-textbox:#_x0000_s14170" inset="0,0,0,0">
                        <w:txbxContent>
                          <w:p w:rsidR="00C42E18" w:rsidRDefault="00C42E18">
                            <w:pPr>
                              <w:rPr>
                                <w:rtl/>
                                <w:lang w:eastAsia="en-US"/>
                              </w:rPr>
                            </w:pPr>
                            <w:r>
                              <w:rPr>
                                <w:color w:val="000000"/>
                                <w:sz w:val="16"/>
                                <w:szCs w:val="16"/>
                                <w:lang w:eastAsia="en-US"/>
                              </w:rPr>
                              <w:t>80</w:t>
                            </w:r>
                          </w:p>
                        </w:txbxContent>
                      </v:textbox>
                    </v:rect>
                    <v:rect id="_x0000_s14171" style="position:absolute;left:6775;top:11401;width:255;height:270" filled="f" stroked="f">
                      <v:textbox style="mso-next-textbox:#_x0000_s14171" inset="0,0,0,0">
                        <w:txbxContent>
                          <w:p w:rsidR="00C42E18" w:rsidRDefault="00C42E18">
                            <w:pPr>
                              <w:rPr>
                                <w:rtl/>
                                <w:lang w:eastAsia="en-US"/>
                              </w:rPr>
                            </w:pPr>
                            <w:r>
                              <w:rPr>
                                <w:color w:val="000000"/>
                                <w:sz w:val="16"/>
                                <w:szCs w:val="16"/>
                                <w:lang w:eastAsia="en-US"/>
                              </w:rPr>
                              <w:t>90</w:t>
                            </w:r>
                          </w:p>
                        </w:txbxContent>
                      </v:textbox>
                    </v:rect>
                    <v:rect id="_x0000_s14172" style="position:absolute;left:6685;top:11146;width:345;height:270" filled="f" stroked="f">
                      <v:textbox style="mso-next-textbox:#_x0000_s14172" inset="0,0,0,0">
                        <w:txbxContent>
                          <w:p w:rsidR="00C42E18" w:rsidRDefault="00C42E18">
                            <w:pPr>
                              <w:rPr>
                                <w:rtl/>
                                <w:lang w:eastAsia="en-US"/>
                              </w:rPr>
                            </w:pPr>
                            <w:r>
                              <w:rPr>
                                <w:color w:val="000000"/>
                                <w:sz w:val="16"/>
                                <w:szCs w:val="16"/>
                                <w:lang w:eastAsia="en-US"/>
                              </w:rPr>
                              <w:t>100</w:t>
                            </w:r>
                          </w:p>
                        </w:txbxContent>
                      </v:textbox>
                    </v:rect>
                  </v:group>
                  <v:shape id="_x0000_s14173" type="#_x0000_t202" style="position:absolute;left:7999;top:14301;width:1640;height:463" filled="f" stroked="f">
                    <v:textbox style="mso-next-textbox:#_x0000_s14173">
                      <w:txbxContent>
                        <w:p w:rsidR="00C42E18" w:rsidRDefault="00C42E18">
                          <w:pPr>
                            <w:pStyle w:val="2"/>
                            <w:bidi w:val="0"/>
                            <w:rPr>
                              <w:sz w:val="24"/>
                              <w:szCs w:val="24"/>
                              <w:lang w:eastAsia="en-US"/>
                            </w:rPr>
                          </w:pPr>
                          <w:r>
                            <w:rPr>
                              <w:sz w:val="24"/>
                              <w:szCs w:val="24"/>
                              <w:lang w:eastAsia="en-US"/>
                            </w:rPr>
                            <w:t xml:space="preserve">   i           ii</w:t>
                          </w:r>
                        </w:p>
                      </w:txbxContent>
                    </v:textbox>
                  </v:shape>
                </v:group>
                <v:line id="_x0000_s14174" style="position:absolute" from="5234,14024" to="7275,14024"/>
              </v:group>
              <v:group id="_x0000_s14175" style="position:absolute;left:8037;top:13317;width:941;height:1971" coordorigin="8024,14006" coordsize="941,1971">
                <v:rect id="_x0000_s14176" style="position:absolute;left:8024;top:14006;width:211;height:1971" fillcolor="fuchsia"/>
                <v:rect id="_x0000_s14177" style="position:absolute;left:8755;top:14833;width:210;height:1144" fillcolor="fuchsia"/>
              </v:group>
            </v:group>
            <w10:anchorlock/>
          </v:group>
        </w:pic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1840" type="#_x0000_t64" style="position:absolute;left:0;text-align:left;margin-left:62.65pt;margin-top:14.4pt;width:468.8pt;height:30.35pt;z-index:73;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76</w:t>
      </w:r>
      <w:r w:rsidR="005735F6">
        <w:rPr>
          <w:rFonts w:cs="David" w:hint="cs"/>
          <w:b/>
          <w:bCs/>
          <w:color w:val="0000FF"/>
          <w:sz w:val="28"/>
          <w:szCs w:val="28"/>
          <w:rtl/>
          <w:lang w:eastAsia="en-US"/>
        </w:rPr>
        <w:t>)</w:t>
      </w:r>
    </w:p>
    <w:p w:rsidR="005735F6" w:rsidRDefault="005735F6">
      <w:pPr>
        <w:tabs>
          <w:tab w:val="left" w:pos="793"/>
        </w:tabs>
        <w:spacing w:line="360" w:lineRule="auto"/>
        <w:ind w:hanging="368"/>
        <w:rPr>
          <w:rFonts w:cs="David"/>
          <w:rtl/>
        </w:rPr>
      </w:pPr>
      <w:r>
        <w:rPr>
          <w:rFonts w:cs="David" w:hint="cs"/>
          <w:rtl/>
        </w:rPr>
        <w:tab/>
        <w:t xml:space="preserve">חשב את ערך ה- </w:t>
      </w:r>
      <w:r>
        <w:rPr>
          <w:rFonts w:cs="David"/>
        </w:rPr>
        <w:t>∆</w:t>
      </w:r>
      <w:r>
        <w:rPr>
          <w:rFonts w:cs="David" w:hint="cs"/>
        </w:rPr>
        <w:t>H</w:t>
      </w:r>
      <w:r>
        <w:rPr>
          <w:rFonts w:cs="David"/>
        </w:rPr>
        <w:t>°</w:t>
      </w:r>
      <w:r>
        <w:rPr>
          <w:rFonts w:cs="David" w:hint="cs"/>
          <w:rtl/>
        </w:rPr>
        <w:t xml:space="preserve"> עבור התגובה הנתונה. </w:t>
      </w:r>
      <w:r>
        <w:rPr>
          <w:rFonts w:cs="David" w:hint="cs"/>
          <w:u w:val="single"/>
          <w:rtl/>
        </w:rPr>
        <w:t>פרט את חישוביך</w:t>
      </w:r>
      <w:r>
        <w:rPr>
          <w:rFonts w:cs="David" w:hint="cs"/>
          <w:rtl/>
        </w:rPr>
        <w:t>.</w:t>
      </w:r>
    </w:p>
    <w:p w:rsidR="005735F6" w:rsidRDefault="005735F6">
      <w:pPr>
        <w:tabs>
          <w:tab w:val="left" w:pos="793"/>
        </w:tabs>
        <w:spacing w:line="360" w:lineRule="auto"/>
        <w:ind w:left="368" w:hanging="368"/>
        <w:rPr>
          <w:rFonts w:cs="David"/>
          <w:b/>
          <w:bCs/>
          <w:color w:val="FF00FF"/>
          <w:sz w:val="16"/>
          <w:szCs w:val="16"/>
          <w:rtl/>
        </w:rPr>
      </w:pPr>
    </w:p>
    <w:p w:rsidR="005735F6" w:rsidRDefault="005735F6">
      <w:pPr>
        <w:tabs>
          <w:tab w:val="left" w:pos="793"/>
        </w:tabs>
        <w:spacing w:line="360" w:lineRule="auto"/>
        <w:ind w:left="368" w:hanging="368"/>
        <w:rPr>
          <w:rFonts w:cs="David"/>
          <w:b/>
          <w:bCs/>
          <w:color w:val="FF00FF"/>
          <w:sz w:val="16"/>
          <w:szCs w:val="16"/>
          <w:rtl/>
        </w:rPr>
      </w:pPr>
    </w:p>
    <w:p w:rsidR="005735F6" w:rsidRDefault="005735F6">
      <w:pPr>
        <w:tabs>
          <w:tab w:val="left" w:pos="793"/>
        </w:tabs>
        <w:spacing w:line="360" w:lineRule="auto"/>
        <w:ind w:left="368" w:hanging="368"/>
        <w:rPr>
          <w:rFonts w:cs="David"/>
          <w:b/>
          <w:bCs/>
          <w:color w:val="FF00FF"/>
          <w:sz w:val="16"/>
          <w:szCs w:val="16"/>
          <w:rtl/>
        </w:rPr>
      </w:pPr>
    </w:p>
    <w:p w:rsidR="005735F6" w:rsidRDefault="005735F6">
      <w:pPr>
        <w:tabs>
          <w:tab w:val="left" w:pos="793"/>
        </w:tabs>
        <w:spacing w:line="360" w:lineRule="auto"/>
        <w:ind w:left="368" w:hanging="368"/>
        <w:rPr>
          <w:rFonts w:cs="David"/>
          <w:b/>
          <w:bCs/>
          <w:color w:val="FF00FF"/>
          <w:sz w:val="16"/>
          <w:szCs w:val="16"/>
          <w:rtl/>
        </w:rPr>
      </w:pPr>
    </w:p>
    <w:p w:rsidR="0080495B" w:rsidRDefault="0080495B">
      <w:pPr>
        <w:tabs>
          <w:tab w:val="left" w:pos="793"/>
        </w:tabs>
        <w:spacing w:line="360" w:lineRule="auto"/>
        <w:ind w:left="368" w:hanging="368"/>
        <w:rPr>
          <w:rFonts w:cs="David"/>
          <w:b/>
          <w:bCs/>
          <w:color w:val="FF00FF"/>
          <w:sz w:val="16"/>
          <w:szCs w:val="16"/>
          <w:rtl/>
        </w:rPr>
      </w:pPr>
    </w:p>
    <w:p w:rsidR="0080495B" w:rsidRDefault="0080495B">
      <w:pPr>
        <w:tabs>
          <w:tab w:val="left" w:pos="793"/>
        </w:tabs>
        <w:spacing w:line="360" w:lineRule="auto"/>
        <w:ind w:left="368" w:hanging="368"/>
        <w:rPr>
          <w:rFonts w:cs="David"/>
          <w:b/>
          <w:bCs/>
          <w:color w:val="FF00FF"/>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1873" style="position:absolute;left:0;text-align:left;margin-left:62.65pt;margin-top:18pt;width:468.8pt;height:108.3pt;z-index:83;mso-position-horizontal-relative:page" arcsize="11165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rPr>
          <w:rFonts w:cs="David"/>
          <w:rtl/>
        </w:rPr>
      </w:pPr>
      <w:r>
        <w:rPr>
          <w:rFonts w:cs="David" w:hint="cs"/>
          <w:rtl/>
        </w:rPr>
        <w:t xml:space="preserve">על פי החוק הראשון:                                         </w:t>
      </w:r>
      <w:r>
        <w:rPr>
          <w:rFonts w:cs="David" w:hint="cs"/>
          <w:rtl/>
        </w:rPr>
        <w:tab/>
      </w:r>
      <w:r>
        <w:rPr>
          <w:rFonts w:cs="David" w:hint="cs"/>
          <w:rtl/>
        </w:rPr>
        <w:tab/>
        <w:t xml:space="preserve">   </w:t>
      </w:r>
      <w:r>
        <w:rPr>
          <w:rFonts w:cs="David"/>
        </w:rPr>
        <w:t>(∆U° = ∆H° + w)</w:t>
      </w:r>
    </w:p>
    <w:p w:rsidR="005735F6" w:rsidRDefault="005735F6">
      <w:pPr>
        <w:spacing w:line="360" w:lineRule="auto"/>
        <w:rPr>
          <w:rFonts w:cs="David"/>
          <w:rtl/>
        </w:rPr>
      </w:pPr>
      <w:r>
        <w:rPr>
          <w:rFonts w:cs="David" w:hint="cs"/>
          <w:rtl/>
        </w:rPr>
        <w:t xml:space="preserve">העבודה המתבצעת במהלך התגובה:                         </w:t>
      </w:r>
      <w:r>
        <w:rPr>
          <w:rFonts w:cs="David" w:hint="cs"/>
          <w:rtl/>
        </w:rPr>
        <w:tab/>
        <w:t xml:space="preserve">           (</w:t>
      </w:r>
      <w:r>
        <w:rPr>
          <w:rFonts w:cs="David"/>
        </w:rPr>
        <w:t>w = −RT∆n</w:t>
      </w:r>
      <w:r>
        <w:rPr>
          <w:rFonts w:cs="David" w:hint="cs"/>
          <w:rtl/>
        </w:rPr>
        <w:t>)</w:t>
      </w:r>
    </w:p>
    <w:p w:rsidR="005735F6" w:rsidRDefault="005735F6">
      <w:pPr>
        <w:spacing w:line="360" w:lineRule="auto"/>
        <w:rPr>
          <w:rFonts w:cs="David"/>
          <w:rtl/>
        </w:rPr>
      </w:pPr>
      <w:r>
        <w:rPr>
          <w:rFonts w:cs="David"/>
        </w:rPr>
        <w:t xml:space="preserve">   w = −8.31 J</w:t>
      </w:r>
      <w:r>
        <w:rPr>
          <w:rFonts w:cs="David"/>
        </w:rPr>
        <w:sym w:font="Symbol" w:char="F0D7"/>
      </w:r>
      <w:r>
        <w:rPr>
          <w:rFonts w:cs="David"/>
        </w:rPr>
        <w:t>mol</w:t>
      </w:r>
      <w:r>
        <w:rPr>
          <w:rFonts w:cs="David"/>
          <w:vertAlign w:val="superscript"/>
        </w:rPr>
        <w:t>−1</w:t>
      </w:r>
      <w:r>
        <w:rPr>
          <w:rFonts w:cs="David"/>
        </w:rPr>
        <w:sym w:font="Symbol" w:char="F0D7"/>
      </w:r>
      <w:r>
        <w:rPr>
          <w:rFonts w:cs="David"/>
        </w:rPr>
        <w:t>K</w:t>
      </w:r>
      <w:r>
        <w:rPr>
          <w:rFonts w:cs="David"/>
          <w:vertAlign w:val="superscript"/>
        </w:rPr>
        <w:t xml:space="preserve">−1 </w:t>
      </w:r>
      <w:r>
        <w:rPr>
          <w:rFonts w:cs="David"/>
        </w:rPr>
        <w:sym w:font="Symbol" w:char="F0B4"/>
      </w:r>
      <w:r>
        <w:rPr>
          <w:rFonts w:cs="David"/>
        </w:rPr>
        <w:t xml:space="preserve"> 473K </w:t>
      </w:r>
      <w:r>
        <w:rPr>
          <w:rFonts w:cs="David"/>
        </w:rPr>
        <w:sym w:font="Symbol" w:char="F0B4"/>
      </w:r>
      <w:r>
        <w:rPr>
          <w:rFonts w:cs="David"/>
        </w:rPr>
        <w:t xml:space="preserve"> 2 mol = −7860 J = −7.86 kJ                  </w:t>
      </w:r>
      <w:r>
        <w:rPr>
          <w:rFonts w:cs="David" w:hint="cs"/>
          <w:rtl/>
        </w:rPr>
        <w:t xml:space="preserve">                  </w:t>
      </w:r>
    </w:p>
    <w:p w:rsidR="005735F6" w:rsidRDefault="005735F6">
      <w:pPr>
        <w:pStyle w:val="NormalWeb"/>
        <w:bidi/>
        <w:spacing w:before="0" w:beforeAutospacing="0" w:after="0" w:afterAutospacing="0" w:line="360" w:lineRule="auto"/>
        <w:rPr>
          <w:rFonts w:cs="David"/>
          <w:rtl/>
        </w:rPr>
      </w:pPr>
      <w:r>
        <w:rPr>
          <w:rFonts w:cs="David" w:hint="cs"/>
          <w:rtl/>
        </w:rPr>
        <w:t xml:space="preserve">השינוי באנתלפיה, </w:t>
      </w:r>
      <w:r>
        <w:rPr>
          <w:rFonts w:cs="David"/>
        </w:rPr>
        <w:t>∆H°</w:t>
      </w:r>
      <w:r>
        <w:rPr>
          <w:rFonts w:cs="David" w:hint="cs"/>
          <w:rtl/>
        </w:rPr>
        <w:t xml:space="preserve"> :                                    </w:t>
      </w:r>
      <w:r>
        <w:rPr>
          <w:rFonts w:cs="David" w:hint="cs"/>
          <w:rtl/>
        </w:rPr>
        <w:tab/>
      </w:r>
      <w:r>
        <w:rPr>
          <w:rFonts w:cs="David" w:hint="cs"/>
          <w:rtl/>
        </w:rPr>
        <w:tab/>
        <w:t xml:space="preserve"> </w:t>
      </w:r>
      <w:r>
        <w:rPr>
          <w:rFonts w:cs="David"/>
        </w:rPr>
        <w:t>∆H° = ∆U° − w )</w:t>
      </w:r>
      <w:r>
        <w:rPr>
          <w:rFonts w:cs="David" w:hint="cs"/>
          <w:rtl/>
        </w:rPr>
        <w:t>)</w:t>
      </w:r>
    </w:p>
    <w:p w:rsidR="005735F6" w:rsidRDefault="005735F6">
      <w:pPr>
        <w:pStyle w:val="NormalWeb"/>
        <w:bidi/>
        <w:spacing w:before="0" w:beforeAutospacing="0" w:after="0" w:afterAutospacing="0" w:line="360" w:lineRule="auto"/>
        <w:rPr>
          <w:rFonts w:cs="David"/>
          <w:rtl/>
        </w:rPr>
      </w:pPr>
      <w:r>
        <w:rPr>
          <w:rFonts w:cs="David"/>
        </w:rPr>
        <w:t xml:space="preserve">      ∆H° = +41.74 kJ  – (−7.86 kJ )  = + 49.6 kJ                                             </w:t>
      </w:r>
      <w:r>
        <w:rPr>
          <w:rFonts w:cs="David" w:hint="cs"/>
          <w:rtl/>
        </w:rPr>
        <w:t xml:space="preserve"> </w:t>
      </w:r>
      <w:r>
        <w:rPr>
          <w:rFonts w:cs="David"/>
        </w:rPr>
        <w:t xml:space="preserve">       </w:t>
      </w:r>
    </w:p>
    <w:p w:rsidR="005735F6" w:rsidRDefault="005735F6">
      <w:pPr>
        <w:tabs>
          <w:tab w:val="left" w:pos="793"/>
        </w:tabs>
        <w:spacing w:line="360" w:lineRule="auto"/>
        <w:ind w:left="368" w:hanging="368"/>
        <w:rPr>
          <w:rFonts w:cs="David"/>
          <w:sz w:val="16"/>
          <w:szCs w:val="16"/>
        </w:rPr>
      </w:pPr>
      <w:r>
        <w:rPr>
          <w:rFonts w:cs="David"/>
          <w:sz w:val="16"/>
          <w:szCs w:val="16"/>
        </w:rPr>
        <w:t xml:space="preserve">                              </w:t>
      </w:r>
    </w:p>
    <w:p w:rsidR="005735F6" w:rsidRDefault="005735F6">
      <w:pPr>
        <w:spacing w:line="360" w:lineRule="auto"/>
        <w:ind w:left="-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735F6" w:rsidRDefault="005735F6">
      <w:pPr>
        <w:spacing w:line="360" w:lineRule="auto"/>
        <w:rPr>
          <w:rFonts w:cs="David"/>
          <w:rtl/>
        </w:rPr>
      </w:pPr>
      <w:r>
        <w:rPr>
          <w:rFonts w:cs="David"/>
        </w:rPr>
        <w:t xml:space="preserve"> </w:t>
      </w:r>
    </w:p>
    <w:p w:rsidR="005735F6" w:rsidRDefault="005735F6">
      <w:pPr>
        <w:spacing w:line="360" w:lineRule="auto"/>
        <w:rPr>
          <w:rFonts w:cs="David"/>
          <w:rtl/>
        </w:rPr>
      </w:pPr>
      <w:r>
        <w:rPr>
          <w:rFonts w:cs="David" w:hint="cs"/>
          <w:rtl/>
        </w:rPr>
        <w:t xml:space="preserve">רוב התלמידים חישבו נכון את ערך ה- </w:t>
      </w:r>
      <w:r>
        <w:rPr>
          <w:rFonts w:cs="David"/>
        </w:rPr>
        <w:t>∆</w:t>
      </w:r>
      <w:r>
        <w:rPr>
          <w:rFonts w:cs="David" w:hint="cs"/>
        </w:rPr>
        <w:t>H</w:t>
      </w:r>
      <w:r>
        <w:rPr>
          <w:rFonts w:cs="David"/>
        </w:rPr>
        <w:t>°</w:t>
      </w:r>
      <w:r>
        <w:rPr>
          <w:rFonts w:cs="David" w:hint="cs"/>
          <w:rtl/>
        </w:rPr>
        <w:t xml:space="preserve"> עבור התגובה, על פי הנוסחאות. הטעויות שנתגלו קשורות בעיקר לדילוג על חישוב של ערך העבודה. הטעויות האופייניות הן:</w:t>
      </w:r>
    </w:p>
    <w:p w:rsidR="005735F6" w:rsidRDefault="005735F6">
      <w:pPr>
        <w:spacing w:line="360" w:lineRule="auto"/>
        <w:ind w:left="425" w:hanging="425"/>
        <w:rPr>
          <w:rFonts w:cs="David"/>
          <w:rtl/>
        </w:rPr>
      </w:pPr>
      <w:r>
        <w:rPr>
          <w:rFonts w:cs="David"/>
          <w:lang w:val="he-IL"/>
        </w:rPr>
        <w:sym w:font="Wingdings" w:char="F077"/>
      </w:r>
      <w:r>
        <w:rPr>
          <w:rFonts w:cs="David" w:hint="cs"/>
          <w:rtl/>
          <w:lang w:val="he-IL"/>
        </w:rPr>
        <w:tab/>
        <w:t xml:space="preserve">קביעה שגויה של </w:t>
      </w:r>
      <w:r>
        <w:rPr>
          <w:rFonts w:cs="David" w:hint="cs"/>
          <w:rtl/>
        </w:rPr>
        <w:t xml:space="preserve">הערך של </w:t>
      </w:r>
      <w:r>
        <w:rPr>
          <w:rFonts w:cs="David"/>
        </w:rPr>
        <w:t>∆H°</w:t>
      </w:r>
      <w:r>
        <w:rPr>
          <w:rFonts w:cs="David" w:hint="cs"/>
          <w:rtl/>
        </w:rPr>
        <w:t xml:space="preserve"> ללא מרכיב העבודה: </w:t>
      </w:r>
    </w:p>
    <w:p w:rsidR="005735F6" w:rsidRDefault="005735F6">
      <w:pPr>
        <w:bidi w:val="0"/>
        <w:spacing w:line="360" w:lineRule="auto"/>
        <w:ind w:firstLine="426"/>
        <w:rPr>
          <w:rFonts w:cs="David"/>
        </w:rPr>
      </w:pPr>
      <w:r>
        <w:rPr>
          <w:rFonts w:cs="David" w:hint="eastAsia"/>
        </w:rPr>
        <w:t>•</w:t>
      </w:r>
      <w:r>
        <w:rPr>
          <w:rFonts w:cs="David"/>
        </w:rPr>
        <w:tab/>
      </w:r>
      <w:r>
        <w:rPr>
          <w:rFonts w:cs="David"/>
          <w:b/>
          <w:bCs/>
          <w:i/>
          <w:iCs/>
          <w:sz w:val="20"/>
          <w:szCs w:val="20"/>
        </w:rPr>
        <w:t>∆H° = ∆U° = +41.74 kJ</w:t>
      </w:r>
      <w:r>
        <w:rPr>
          <w:rFonts w:cs="David"/>
        </w:rPr>
        <w:t xml:space="preserve">  </w:t>
      </w:r>
    </w:p>
    <w:p w:rsidR="005735F6" w:rsidRDefault="005735F6">
      <w:pPr>
        <w:spacing w:line="360" w:lineRule="auto"/>
        <w:ind w:left="425" w:hanging="425"/>
        <w:rPr>
          <w:rFonts w:cs="David"/>
          <w:rtl/>
          <w:lang w:val="he-IL"/>
        </w:rPr>
      </w:pPr>
      <w:r>
        <w:rPr>
          <w:rFonts w:cs="David"/>
          <w:lang w:val="he-IL"/>
        </w:rPr>
        <w:sym w:font="Wingdings" w:char="F077"/>
      </w:r>
      <w:r>
        <w:rPr>
          <w:rFonts w:cs="David" w:hint="cs"/>
          <w:rtl/>
          <w:lang w:val="he-IL"/>
        </w:rPr>
        <w:tab/>
        <w:t>קביעה שגויה של הפרש במספר המולים של גז:</w:t>
      </w:r>
    </w:p>
    <w:p w:rsidR="005735F6" w:rsidRDefault="005735F6">
      <w:pPr>
        <w:bidi w:val="0"/>
        <w:spacing w:line="360" w:lineRule="auto"/>
        <w:ind w:firstLine="426"/>
        <w:rPr>
          <w:rFonts w:cs="David"/>
        </w:rPr>
      </w:pPr>
      <w:r>
        <w:rPr>
          <w:rFonts w:cs="David" w:hint="eastAsia"/>
        </w:rPr>
        <w:t>•</w:t>
      </w:r>
      <w:r>
        <w:rPr>
          <w:rFonts w:cs="David"/>
        </w:rPr>
        <w:tab/>
      </w:r>
      <w:r>
        <w:rPr>
          <w:rFonts w:cs="David"/>
          <w:b/>
          <w:bCs/>
          <w:i/>
          <w:iCs/>
          <w:sz w:val="20"/>
          <w:szCs w:val="20"/>
        </w:rPr>
        <w:t>∆n = 4 mol</w:t>
      </w:r>
      <w:r>
        <w:rPr>
          <w:rFonts w:cs="David"/>
        </w:rPr>
        <w:t xml:space="preserve">  </w:t>
      </w:r>
    </w:p>
    <w:p w:rsidR="005735F6" w:rsidRDefault="005735F6">
      <w:pPr>
        <w:spacing w:line="360" w:lineRule="auto"/>
        <w:ind w:left="425" w:hanging="425"/>
        <w:rPr>
          <w:rFonts w:cs="David"/>
          <w:rtl/>
          <w:lang w:val="he-IL"/>
        </w:rPr>
      </w:pPr>
      <w:r>
        <w:rPr>
          <w:rFonts w:cs="David"/>
          <w:lang w:val="he-IL"/>
        </w:rPr>
        <w:sym w:font="Wingdings" w:char="F077"/>
      </w:r>
      <w:r>
        <w:rPr>
          <w:rFonts w:cs="David" w:hint="cs"/>
          <w:rtl/>
          <w:lang w:val="he-IL"/>
        </w:rPr>
        <w:tab/>
        <w:t xml:space="preserve">הצבת </w:t>
      </w:r>
      <w:r>
        <w:rPr>
          <w:rFonts w:hint="cs"/>
          <w:rtl/>
          <w:lang w:val="he-IL"/>
        </w:rPr>
        <w:t>R</w:t>
      </w:r>
      <w:r>
        <w:rPr>
          <w:rFonts w:cs="David" w:hint="cs"/>
          <w:rtl/>
          <w:lang w:val="he-IL"/>
        </w:rPr>
        <w:t xml:space="preserve"> ביחידות לא מתאימות.</w: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1835" type="#_x0000_t64" style="position:absolute;left:0;text-align:left;margin-left:62.65pt;margin-top:16.6pt;width:468.8pt;height:169.75pt;z-index:68;mso-position-horizontal-relative:page" adj="426"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44</w:t>
      </w:r>
      <w:r w:rsidR="005735F6">
        <w:rPr>
          <w:rFonts w:cs="David" w:hint="cs"/>
          <w:b/>
          <w:bCs/>
          <w:color w:val="0000FF"/>
          <w:sz w:val="28"/>
          <w:szCs w:val="28"/>
          <w:rtl/>
          <w:lang w:eastAsia="en-US"/>
        </w:rPr>
        <w:t>)</w:t>
      </w:r>
    </w:p>
    <w:p w:rsidR="005735F6" w:rsidRDefault="005735F6">
      <w:pPr>
        <w:tabs>
          <w:tab w:val="left" w:pos="793"/>
        </w:tabs>
        <w:spacing w:line="360" w:lineRule="auto"/>
        <w:ind w:hanging="368"/>
        <w:rPr>
          <w:rFonts w:cs="David"/>
          <w:rtl/>
        </w:rPr>
      </w:pPr>
      <w:r>
        <w:rPr>
          <w:rFonts w:cs="David" w:hint="cs"/>
          <w:rtl/>
        </w:rPr>
        <w:tab/>
        <w:t xml:space="preserve">לפניך ערכים של אנתלפיית התהוות תקנית, </w:t>
      </w:r>
      <w:r>
        <w:rPr>
          <w:rFonts w:cs="David"/>
        </w:rPr>
        <w:sym w:font="Symbol" w:char="F044"/>
      </w:r>
      <w:r>
        <w:rPr>
          <w:rFonts w:cs="David"/>
        </w:rPr>
        <w:t>H</w:t>
      </w:r>
      <w:r>
        <w:rPr>
          <w:rFonts w:cs="David"/>
          <w:vertAlign w:val="superscript"/>
        </w:rPr>
        <w:t>o</w:t>
      </w:r>
      <w:r>
        <w:rPr>
          <w:rFonts w:cs="David"/>
          <w:vertAlign w:val="subscript"/>
        </w:rPr>
        <w:t>f</w:t>
      </w:r>
      <w:r>
        <w:rPr>
          <w:rFonts w:cs="David" w:hint="cs"/>
          <w:rtl/>
        </w:rPr>
        <w:t xml:space="preserve"> </w:t>
      </w:r>
      <w:r w:rsidR="00C54832">
        <w:rPr>
          <w:rFonts w:cs="David"/>
          <w:rtl/>
        </w:rPr>
        <w:fldChar w:fldCharType="begin"/>
      </w:r>
      <w:r>
        <w:rPr>
          <w:rFonts w:cs="David"/>
          <w:rtl/>
        </w:rPr>
        <w:instrText xml:space="preserve"> </w:instrText>
      </w:r>
      <w:r>
        <w:rPr>
          <w:rFonts w:cs="David"/>
        </w:rPr>
        <w:instrText>QUOTE</w:instrText>
      </w:r>
      <w:r>
        <w:rPr>
          <w:rFonts w:cs="David"/>
          <w:rtl/>
        </w:rPr>
        <w:instrText xml:space="preserve"> </w:instrText>
      </w:r>
      <w:r w:rsidR="00D2743D" w:rsidRPr="00C54832">
        <w:rPr>
          <w:rFonts w:cs="David"/>
          <w:position w:val="-20"/>
        </w:rPr>
        <w:pict>
          <v:shape id="_x0000_i1025" type="#_x0000_t75" style="width:21pt;height:21.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17C86&quot;/&gt;&lt;wsp:rsid wsp:val=&quot;00617C86&quot;/&gt;&lt;wsp:rsid wsp:val=&quot;006B139C&quot;/&gt;&lt;wsp:rsid wsp:val=&quot;00AE0798&quot;/&gt;&lt;wsp:rsid wsp:val=&quot;00B05036&quot;/&gt;&lt;/wsp:rsids&gt;&lt;/w:docPr&gt;&lt;w:body&gt;&lt;w:p wsp:rsidR=&quot;00000000&quot; wsp:rsidRDefault=&quot;006B139C&quot;&gt;&lt;m:oMathPara&gt;&lt;m:oMath&gt;&lt;m:sSubSup&gt;&lt;m:sSubSupPr&gt;&lt;m:ctrlPr&gt;&lt;w:rPr&gt;&lt;w:rFonts w:ascii=&quot;Cambria Math&quot; w:h-ansi=&quot;Cambria Math&quot;/&gt;&lt;wx:font wx:val=&quot;Cambria Math&quot;/&gt;&lt;/w:rPr&gt;&lt;/m:ctrlPr&gt;&lt;/m:sSubSupPr&gt;&lt;m:e&gt;&lt;m:r&gt;&lt;m:rPr&gt;&lt;m:sty m:val=&quot;p&quot;/&gt;&lt;/m:rPr&gt;&lt;m:t&gt;גˆ†&lt;/m:t&gt;&lt;/m:r&gt;&lt;m:r&gt;&lt;m:rPr&gt;&lt;m:sty m:val=&quot;p&quot;/&gt;&lt;/m:rPr&gt;&lt;w:rPr&gt;&lt;w:rFonts w:ascii=&quot;Cambria Math&quot;/&gt;&lt;wx:font wx:val=&quot;Cambria Math&quot;/&gt;&lt;/w:rPr&gt;&lt;m:t&gt;H&lt;/m:t&gt;&lt;/m:r&gt;&lt;/m:e&gt;&lt;m:sub&gt;&lt;m:r&gt;&lt;m:rPr&gt;&lt;m:sty m:val=&quot;p&quot;/&gt;&lt;/m:rPr&gt;&lt;w:rPr&gt;&lt;w:rFonts w:ascii=&quot;Cambria Math&quot;/&gt;&lt;wx:font wx:val=&quot;Cambria Math&quot;/&gt;&lt;/w:rPr&gt;&lt;m:t&gt;f&lt;/m:t&gt;&lt;/m:r&gt;&lt;/m:sub&gt;&lt;m:sup&gt;&lt;m:r&gt;&lt;m:rPr&gt;&lt;m:sty m:val=&quot;p&quot;/&gt;&lt;/m:rPr&gt;&lt;w:rPr&gt;&lt;w:rFonts w:ascii=&quot;Cambria Math&quot;/&gt;&lt;wx:font wx:val=&quot;Cambria Math&quot;/&gt;&lt;/w:rPr&gt;&lt;m:t&gt;0&lt;/m:t&gt;&lt;/m: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3" o:title="" chromakey="white"/>
          </v:shape>
        </w:pict>
      </w:r>
      <w:r>
        <w:rPr>
          <w:rFonts w:cs="David"/>
          <w:rtl/>
        </w:rPr>
        <w:instrText xml:space="preserve"> </w:instrText>
      </w:r>
      <w:r w:rsidR="00C54832">
        <w:rPr>
          <w:rFonts w:cs="David"/>
          <w:rtl/>
        </w:rPr>
        <w:fldChar w:fldCharType="end"/>
      </w:r>
      <w:r>
        <w:rPr>
          <w:rFonts w:cs="David" w:hint="cs"/>
          <w:rtl/>
        </w:rPr>
        <w:t>, של שני חומרים:</w:t>
      </w:r>
    </w:p>
    <w:p w:rsidR="004C1CF5" w:rsidRDefault="004C1CF5" w:rsidP="004C1CF5">
      <w:pPr>
        <w:tabs>
          <w:tab w:val="left" w:pos="793"/>
        </w:tabs>
        <w:spacing w:line="360" w:lineRule="auto"/>
        <w:ind w:hanging="368"/>
        <w:rPr>
          <w:rFonts w:cs="David"/>
          <w:sz w:val="16"/>
          <w:szCs w:val="16"/>
          <w:rtl/>
        </w:rPr>
      </w:pPr>
    </w:p>
    <w:tbl>
      <w:tblPr>
        <w:bidiVisual/>
        <w:tblW w:w="0" w:type="auto"/>
        <w:tblInd w:w="2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701"/>
      </w:tblGrid>
      <w:tr w:rsidR="004C1CF5" w:rsidTr="00D30F63">
        <w:tc>
          <w:tcPr>
            <w:tcW w:w="1701" w:type="dxa"/>
            <w:vAlign w:val="center"/>
          </w:tcPr>
          <w:p w:rsidR="004C1CF5" w:rsidRDefault="004C1CF5" w:rsidP="00D30F63">
            <w:pPr>
              <w:spacing w:line="360" w:lineRule="auto"/>
              <w:jc w:val="center"/>
              <w:rPr>
                <w:rFonts w:cs="David"/>
                <w:rtl/>
              </w:rPr>
            </w:pPr>
            <w:r>
              <w:rPr>
                <w:rFonts w:cs="David" w:hint="cs"/>
                <w:rtl/>
              </w:rPr>
              <w:t>החומר</w:t>
            </w:r>
          </w:p>
        </w:tc>
        <w:tc>
          <w:tcPr>
            <w:tcW w:w="1701" w:type="dxa"/>
            <w:vAlign w:val="center"/>
          </w:tcPr>
          <w:p w:rsidR="004C1CF5" w:rsidRDefault="004C1CF5" w:rsidP="00D30F63">
            <w:pPr>
              <w:bidi w:val="0"/>
              <w:spacing w:line="360" w:lineRule="auto"/>
              <w:jc w:val="center"/>
              <w:rPr>
                <w:rFonts w:cs="David"/>
                <w:sz w:val="28"/>
                <w:szCs w:val="28"/>
              </w:rPr>
            </w:pPr>
            <w:r>
              <w:rPr>
                <w:rFonts w:cs="David"/>
              </w:rPr>
              <w:sym w:font="Symbol" w:char="F044"/>
            </w:r>
            <w:r>
              <w:rPr>
                <w:rFonts w:cs="David"/>
              </w:rPr>
              <w:t>H</w:t>
            </w:r>
            <w:r>
              <w:rPr>
                <w:rFonts w:cs="David"/>
                <w:vertAlign w:val="superscript"/>
              </w:rPr>
              <w:t>o</w:t>
            </w:r>
            <w:r>
              <w:rPr>
                <w:rFonts w:cs="David"/>
                <w:vertAlign w:val="subscript"/>
              </w:rPr>
              <w:t>f</w:t>
            </w:r>
          </w:p>
          <w:p w:rsidR="004C1CF5" w:rsidRDefault="004C1CF5" w:rsidP="00D30F63">
            <w:pPr>
              <w:spacing w:line="360" w:lineRule="auto"/>
              <w:jc w:val="center"/>
              <w:rPr>
                <w:rFonts w:cs="David"/>
                <w:rtl/>
              </w:rPr>
            </w:pPr>
            <w:r>
              <w:rPr>
                <w:rFonts w:cs="David"/>
              </w:rPr>
              <w:t>(kJ</w:t>
            </w:r>
            <w:r>
              <w:rPr>
                <w:rFonts w:cs="David"/>
              </w:rPr>
              <w:sym w:font="Symbol" w:char="F0D7"/>
            </w:r>
            <w:r>
              <w:rPr>
                <w:rFonts w:cs="David"/>
              </w:rPr>
              <w:t>mol</w:t>
            </w:r>
            <w:r>
              <w:rPr>
                <w:rFonts w:cs="David"/>
                <w:vertAlign w:val="superscript"/>
              </w:rPr>
              <w:t>−1</w:t>
            </w:r>
            <w:r>
              <w:rPr>
                <w:rFonts w:cs="David"/>
              </w:rPr>
              <w:t>)</w:t>
            </w:r>
          </w:p>
        </w:tc>
      </w:tr>
      <w:tr w:rsidR="004C1CF5" w:rsidTr="00D30F63">
        <w:tc>
          <w:tcPr>
            <w:tcW w:w="1701" w:type="dxa"/>
            <w:vAlign w:val="center"/>
          </w:tcPr>
          <w:p w:rsidR="004C1CF5" w:rsidRDefault="004C1CF5" w:rsidP="00D30F63">
            <w:pPr>
              <w:spacing w:line="360" w:lineRule="auto"/>
              <w:jc w:val="center"/>
              <w:rPr>
                <w:rFonts w:cs="David"/>
              </w:rPr>
            </w:pPr>
            <w:r>
              <w:rPr>
                <w:rFonts w:cs="David"/>
              </w:rPr>
              <w:t>H</w:t>
            </w:r>
            <w:r>
              <w:rPr>
                <w:rFonts w:cs="David"/>
                <w:vertAlign w:val="subscript"/>
              </w:rPr>
              <w:t>2</w:t>
            </w:r>
            <w:r>
              <w:rPr>
                <w:rFonts w:cs="David"/>
              </w:rPr>
              <w:t>O</w:t>
            </w:r>
            <w:r>
              <w:rPr>
                <w:rFonts w:cs="David"/>
                <w:vertAlign w:val="subscript"/>
              </w:rPr>
              <w:t>(g)</w:t>
            </w:r>
          </w:p>
        </w:tc>
        <w:tc>
          <w:tcPr>
            <w:tcW w:w="1701" w:type="dxa"/>
            <w:vAlign w:val="center"/>
          </w:tcPr>
          <w:p w:rsidR="004C1CF5" w:rsidRDefault="004C1CF5" w:rsidP="00D30F63">
            <w:pPr>
              <w:spacing w:line="360" w:lineRule="auto"/>
              <w:jc w:val="center"/>
              <w:rPr>
                <w:rFonts w:cs="David"/>
              </w:rPr>
            </w:pPr>
            <w:r>
              <w:rPr>
                <w:rFonts w:cs="David"/>
              </w:rPr>
              <w:t>−241.8</w:t>
            </w:r>
          </w:p>
        </w:tc>
      </w:tr>
      <w:tr w:rsidR="004C1CF5" w:rsidTr="00D30F63">
        <w:tc>
          <w:tcPr>
            <w:tcW w:w="1701" w:type="dxa"/>
            <w:vAlign w:val="center"/>
          </w:tcPr>
          <w:p w:rsidR="004C1CF5" w:rsidRDefault="004C1CF5" w:rsidP="00D30F63">
            <w:pPr>
              <w:spacing w:line="360" w:lineRule="auto"/>
              <w:jc w:val="center"/>
              <w:rPr>
                <w:rFonts w:cs="David"/>
              </w:rPr>
            </w:pPr>
            <w:r>
              <w:rPr>
                <w:rFonts w:cs="David"/>
              </w:rPr>
              <w:t>CO</w:t>
            </w:r>
            <w:r>
              <w:rPr>
                <w:rFonts w:cs="David"/>
                <w:vertAlign w:val="subscript"/>
              </w:rPr>
              <w:t>2(g)</w:t>
            </w:r>
          </w:p>
        </w:tc>
        <w:tc>
          <w:tcPr>
            <w:tcW w:w="1701" w:type="dxa"/>
            <w:vAlign w:val="center"/>
          </w:tcPr>
          <w:p w:rsidR="004C1CF5" w:rsidRDefault="004C1CF5" w:rsidP="00D30F63">
            <w:pPr>
              <w:spacing w:line="360" w:lineRule="auto"/>
              <w:jc w:val="center"/>
              <w:rPr>
                <w:rFonts w:cs="David"/>
              </w:rPr>
            </w:pPr>
            <w:r>
              <w:rPr>
                <w:rFonts w:cs="David"/>
              </w:rPr>
              <w:t>−393.5</w:t>
            </w:r>
          </w:p>
        </w:tc>
      </w:tr>
    </w:tbl>
    <w:p w:rsidR="004C1CF5" w:rsidRDefault="004C1CF5">
      <w:pPr>
        <w:spacing w:line="360" w:lineRule="auto"/>
        <w:ind w:firstLine="454"/>
        <w:rPr>
          <w:rFonts w:cs="David"/>
          <w:sz w:val="16"/>
          <w:szCs w:val="16"/>
          <w:rtl/>
        </w:rPr>
      </w:pPr>
    </w:p>
    <w:p w:rsidR="005735F6" w:rsidRDefault="005735F6">
      <w:pPr>
        <w:tabs>
          <w:tab w:val="left" w:pos="793"/>
        </w:tabs>
        <w:spacing w:line="360" w:lineRule="auto"/>
        <w:ind w:hanging="368"/>
        <w:rPr>
          <w:rFonts w:cs="David"/>
          <w:rtl/>
        </w:rPr>
      </w:pPr>
      <w:r>
        <w:rPr>
          <w:rFonts w:cs="David" w:hint="cs"/>
          <w:rtl/>
        </w:rPr>
        <w:tab/>
        <w:t xml:space="preserve">חשב את ערך ה- </w:t>
      </w:r>
      <w:r>
        <w:rPr>
          <w:rFonts w:cs="David"/>
        </w:rPr>
        <w:sym w:font="Symbol" w:char="F044"/>
      </w:r>
      <w:r>
        <w:rPr>
          <w:rFonts w:cs="David"/>
        </w:rPr>
        <w:t>H</w:t>
      </w:r>
      <w:r>
        <w:rPr>
          <w:rFonts w:cs="David"/>
          <w:vertAlign w:val="superscript"/>
        </w:rPr>
        <w:t>o</w:t>
      </w:r>
      <w:r>
        <w:rPr>
          <w:rFonts w:cs="David"/>
          <w:vertAlign w:val="subscript"/>
        </w:rPr>
        <w:t>f</w:t>
      </w:r>
      <w:r>
        <w:rPr>
          <w:rFonts w:cs="David" w:hint="cs"/>
          <w:rtl/>
        </w:rPr>
        <w:t xml:space="preserve"> </w:t>
      </w:r>
      <w:r w:rsidR="00C54832">
        <w:rPr>
          <w:rFonts w:cs="David"/>
          <w:rtl/>
        </w:rPr>
        <w:fldChar w:fldCharType="begin"/>
      </w:r>
      <w:r>
        <w:rPr>
          <w:rFonts w:cs="David"/>
          <w:rtl/>
        </w:rPr>
        <w:instrText xml:space="preserve"> </w:instrText>
      </w:r>
      <w:r>
        <w:rPr>
          <w:rFonts w:cs="David"/>
        </w:rPr>
        <w:instrText>QUOTE</w:instrText>
      </w:r>
      <w:r>
        <w:rPr>
          <w:rFonts w:cs="David"/>
          <w:rtl/>
        </w:rPr>
        <w:instrText xml:space="preserve"> </w:instrText>
      </w:r>
      <w:r w:rsidR="00D2743D" w:rsidRPr="00C54832">
        <w:rPr>
          <w:rFonts w:cs="David"/>
          <w:position w:val="-20"/>
        </w:rPr>
        <w:pict>
          <v:shape id="_x0000_i1026" type="#_x0000_t75" style="width:21pt;height:21.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17C86&quot;/&gt;&lt;wsp:rsid wsp:val=&quot;00170E16&quot;/&gt;&lt;wsp:rsid wsp:val=&quot;00617C86&quot;/&gt;&lt;wsp:rsid wsp:val=&quot;00AE0798&quot;/&gt;&lt;wsp:rsid wsp:val=&quot;00B05036&quot;/&gt;&lt;/wsp:rsids&gt;&lt;/w:docPr&gt;&lt;w:body&gt;&lt;w:p wsp:rsidR=&quot;00000000&quot; wsp:rsidRDefault=&quot;00170E16&quot;&gt;&lt;m:oMathPara&gt;&lt;m:oMath&gt;&lt;m:sSubSup&gt;&lt;m:sSubSupPr&gt;&lt;m:ctrlPr&gt;&lt;w:rPr&gt;&lt;w:rFonts w:ascii=&quot;Cambria Math&quot; w:h-ansi=&quot;Cambria Math&quot;/&gt;&lt;wx:font wx:val=&quot;Cambria Math&quot;/&gt;&lt;/w:rPr&gt;&lt;/m:ctrlPr&gt;&lt;/m:sSubSupPr&gt;&lt;m:e&gt;&lt;m:r&gt;&lt;m:rPr&gt;&lt;m:sty m:val=&quot;p&quot;/&gt;&lt;/m:rPr&gt;&lt;m:t&gt;גˆ†&lt;/m:t&gt;&lt;/m:r&gt;&lt;m:r&gt;&lt;m:rPr&gt;&lt;m:sty m:val=&quot;p&quot;/&gt;&lt;/m:rPr&gt;&lt;w:rPr&gt;&lt;w:rFonts w:ascii=&quot;Cambria Math&quot;/&gt;&lt;wx:font wx:val=&quot;Cambria Math&quot;/&gt;&lt;/w:rPr&gt;&lt;m:t&gt;H&lt;/m:t&gt;&lt;/m:r&gt;&lt;/m:e&gt;&lt;m:sub&gt;&lt;m:r&gt;&lt;m:rPr&gt;&lt;m:sty m:val=&quot;p&quot;/&gt;&lt;/m:rPr&gt;&lt;w:rPr&gt;&lt;w:rFonts w:ascii=&quot;Cambria Math&quot;/&gt;&lt;wx:font wx:val=&quot;Cambria Math&quot;/&gt;&lt;/w:rPr&gt;&lt;m:t&gt;f&lt;/m:t&gt;&lt;/m:r&gt;&lt;/m:sub&gt;&lt;m:sup&gt;&lt;m:r&gt;&lt;m:rPr&gt;&lt;m:sty m:val=&quot;p&quot;/&gt;&lt;/m:rPr&gt;&lt;w:rPr&gt;&lt;w:rFonts w:ascii=&quot;Cambria Math&quot;/&gt;&lt;wx:font wx:val=&quot;Cambria Math&quot;/&gt;&lt;/w:rPr&gt;&lt;m:t&gt;0&lt;/m:t&gt;&lt;/m: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3" o:title="" chromakey="white"/>
          </v:shape>
        </w:pict>
      </w:r>
      <w:r>
        <w:rPr>
          <w:rFonts w:cs="David"/>
          <w:rtl/>
        </w:rPr>
        <w:instrText xml:space="preserve"> </w:instrText>
      </w:r>
      <w:r w:rsidR="00C54832">
        <w:rPr>
          <w:rFonts w:cs="David"/>
          <w:rtl/>
        </w:rPr>
        <w:fldChar w:fldCharType="end"/>
      </w:r>
      <w:r>
        <w:rPr>
          <w:rFonts w:cs="David" w:hint="cs"/>
          <w:rtl/>
        </w:rPr>
        <w:t>של</w:t>
      </w:r>
      <w:r>
        <w:rPr>
          <w:rFonts w:cs="David"/>
        </w:rPr>
        <w:t>CH</w:t>
      </w:r>
      <w:r>
        <w:rPr>
          <w:rFonts w:cs="David"/>
          <w:vertAlign w:val="subscript"/>
        </w:rPr>
        <w:t>3</w:t>
      </w:r>
      <w:r>
        <w:rPr>
          <w:rFonts w:cs="David"/>
        </w:rPr>
        <w:t>OH</w:t>
      </w:r>
      <w:r>
        <w:rPr>
          <w:rFonts w:cs="David"/>
          <w:vertAlign w:val="subscript"/>
        </w:rPr>
        <w:t>(g)</w:t>
      </w:r>
      <w:r>
        <w:rPr>
          <w:rFonts w:cs="David"/>
        </w:rPr>
        <w:t xml:space="preserve"> </w:t>
      </w:r>
      <w:r>
        <w:rPr>
          <w:rFonts w:cs="David" w:hint="cs"/>
          <w:rtl/>
        </w:rPr>
        <w:t xml:space="preserve"> . </w:t>
      </w:r>
      <w:r>
        <w:rPr>
          <w:rFonts w:cs="David" w:hint="cs"/>
          <w:u w:val="single"/>
          <w:rtl/>
        </w:rPr>
        <w:t>פרט את חישוביך</w:t>
      </w:r>
      <w:r>
        <w:rPr>
          <w:rFonts w:cs="David" w:hint="cs"/>
          <w:rtl/>
        </w:rPr>
        <w:t>.</w:t>
      </w:r>
    </w:p>
    <w:p w:rsidR="005735F6" w:rsidRDefault="005735F6">
      <w:pPr>
        <w:spacing w:line="360" w:lineRule="auto"/>
        <w:rPr>
          <w:rFonts w:cs="David"/>
          <w:sz w:val="16"/>
          <w:szCs w:val="16"/>
          <w:rtl/>
        </w:rPr>
      </w:pPr>
    </w:p>
    <w:p w:rsidR="005735F6" w:rsidRDefault="00C54832">
      <w:pPr>
        <w:tabs>
          <w:tab w:val="left" w:pos="793"/>
        </w:tabs>
        <w:spacing w:line="360" w:lineRule="auto"/>
        <w:ind w:left="368" w:hanging="368"/>
        <w:rPr>
          <w:rFonts w:cs="David"/>
          <w:rtl/>
        </w:rPr>
      </w:pPr>
      <w:r w:rsidRPr="00C54832">
        <w:rPr>
          <w:rFonts w:cs="David"/>
          <w:b/>
          <w:bCs/>
          <w:noProof/>
          <w:color w:val="FF00FF"/>
          <w:sz w:val="20"/>
          <w:szCs w:val="28"/>
          <w:rtl/>
          <w:lang w:val="he-IL"/>
        </w:rPr>
        <w:pict>
          <v:roundrect id="_x0000_s1874" style="position:absolute;left:0;text-align:left;margin-left:62.65pt;margin-top:17.2pt;width:468.8pt;height:72.6pt;z-index:84;mso-position-horizontal-relative:page" arcsize="12864f" filled="f" strokecolor="fuchsia">
            <v:stroke dashstyle="dash"/>
            <w10:wrap anchorx="page"/>
          </v:roundrect>
        </w:pict>
      </w:r>
      <w:r w:rsidR="005735F6">
        <w:rPr>
          <w:rFonts w:cs="David" w:hint="cs"/>
          <w:b/>
          <w:bCs/>
          <w:color w:val="FF00FF"/>
          <w:sz w:val="28"/>
          <w:szCs w:val="28"/>
          <w:rtl/>
        </w:rPr>
        <w:t>התשובה:</w:t>
      </w:r>
    </w:p>
    <w:p w:rsidR="005735F6" w:rsidRDefault="005735F6">
      <w:pPr>
        <w:bidi w:val="0"/>
        <w:spacing w:line="360" w:lineRule="auto"/>
      </w:pPr>
      <w:r>
        <w:t xml:space="preserve">                        (∆H° = </w:t>
      </w:r>
      <w:r>
        <w:sym w:font="Symbol" w:char="F053"/>
      </w:r>
      <w:r>
        <w:t>∆H°</w:t>
      </w:r>
      <w:r>
        <w:rPr>
          <w:vertAlign w:val="subscript"/>
        </w:rPr>
        <w:t xml:space="preserve">f </w:t>
      </w:r>
      <w:r>
        <w:rPr>
          <w:rFonts w:hint="cs"/>
          <w:vertAlign w:val="subscript"/>
          <w:rtl/>
        </w:rPr>
        <w:t>(תוצר</w:t>
      </w:r>
      <w:r>
        <w:rPr>
          <w:rFonts w:cs="David" w:hint="cs"/>
          <w:vertAlign w:val="subscript"/>
          <w:rtl/>
        </w:rPr>
        <w:t>ים</w:t>
      </w:r>
      <w:r>
        <w:rPr>
          <w:rFonts w:hint="cs"/>
          <w:vertAlign w:val="subscript"/>
          <w:rtl/>
        </w:rPr>
        <w:t>)</w:t>
      </w:r>
      <w:r>
        <w:t xml:space="preserve">  –</w:t>
      </w:r>
      <w:r>
        <w:rPr>
          <w:rFonts w:hint="cs"/>
          <w:rtl/>
        </w:rPr>
        <w:t xml:space="preserve"> </w:t>
      </w:r>
      <w:r>
        <w:t xml:space="preserve"> </w:t>
      </w:r>
      <w:r>
        <w:sym w:font="Symbol" w:char="F053"/>
      </w:r>
      <w:r>
        <w:t>∆H°</w:t>
      </w:r>
      <w:r>
        <w:rPr>
          <w:vertAlign w:val="subscript"/>
        </w:rPr>
        <w:t xml:space="preserve">f </w:t>
      </w:r>
      <w:r>
        <w:rPr>
          <w:rFonts w:hint="cs"/>
          <w:vertAlign w:val="subscript"/>
          <w:rtl/>
        </w:rPr>
        <w:t>(</w:t>
      </w:r>
      <w:r>
        <w:rPr>
          <w:rFonts w:cs="David" w:hint="cs"/>
          <w:vertAlign w:val="subscript"/>
          <w:rtl/>
        </w:rPr>
        <w:t>מגיבים</w:t>
      </w:r>
      <w:r>
        <w:rPr>
          <w:rFonts w:hint="cs"/>
          <w:vertAlign w:val="subscript"/>
          <w:rtl/>
        </w:rPr>
        <w:t>)</w:t>
      </w:r>
      <w:r>
        <w:t xml:space="preserve">)       </w:t>
      </w:r>
    </w:p>
    <w:p w:rsidR="005735F6" w:rsidRDefault="005735F6">
      <w:pPr>
        <w:bidi w:val="0"/>
        <w:spacing w:line="360" w:lineRule="auto"/>
      </w:pPr>
      <w:r>
        <w:t xml:space="preserve">                       49.6 = −393.5 – (−241.8 + ∆H°</w:t>
      </w:r>
      <w:r>
        <w:rPr>
          <w:vertAlign w:val="subscript"/>
        </w:rPr>
        <w:t xml:space="preserve">f </w:t>
      </w:r>
      <w:r>
        <w:rPr>
          <w:sz w:val="16"/>
          <w:szCs w:val="16"/>
        </w:rPr>
        <w:t>(CH</w:t>
      </w:r>
      <w:r>
        <w:rPr>
          <w:sz w:val="16"/>
          <w:szCs w:val="16"/>
          <w:vertAlign w:val="subscript"/>
        </w:rPr>
        <w:t>3</w:t>
      </w:r>
      <w:r>
        <w:rPr>
          <w:sz w:val="16"/>
          <w:szCs w:val="16"/>
        </w:rPr>
        <w:t xml:space="preserve">OH) </w:t>
      </w:r>
      <w:r>
        <w:t xml:space="preserve">) </w:t>
      </w:r>
    </w:p>
    <w:p w:rsidR="005735F6" w:rsidRDefault="005735F6">
      <w:pPr>
        <w:tabs>
          <w:tab w:val="left" w:pos="793"/>
        </w:tabs>
        <w:bidi w:val="0"/>
        <w:spacing w:line="360" w:lineRule="auto"/>
        <w:ind w:left="368" w:hanging="368"/>
        <w:rPr>
          <w:rFonts w:cs="David"/>
          <w:b/>
          <w:bCs/>
          <w:color w:val="FF00FF"/>
          <w:sz w:val="28"/>
          <w:szCs w:val="28"/>
          <w:rtl/>
        </w:rPr>
      </w:pPr>
      <w:r>
        <w:t xml:space="preserve">                       ∆H°</w:t>
      </w:r>
      <w:r>
        <w:rPr>
          <w:vertAlign w:val="subscript"/>
        </w:rPr>
        <w:t xml:space="preserve">f </w:t>
      </w:r>
      <w:r>
        <w:rPr>
          <w:sz w:val="16"/>
          <w:szCs w:val="16"/>
        </w:rPr>
        <w:t>(CH</w:t>
      </w:r>
      <w:r>
        <w:rPr>
          <w:sz w:val="16"/>
          <w:szCs w:val="16"/>
          <w:vertAlign w:val="subscript"/>
        </w:rPr>
        <w:t>3</w:t>
      </w:r>
      <w:r>
        <w:rPr>
          <w:sz w:val="16"/>
          <w:szCs w:val="16"/>
        </w:rPr>
        <w:t xml:space="preserve">OH) </w:t>
      </w:r>
      <w:r>
        <w:t xml:space="preserve"> </w:t>
      </w:r>
      <w:r w:rsidR="00C54832">
        <w:fldChar w:fldCharType="begin"/>
      </w:r>
      <w:r>
        <w:instrText xml:space="preserve"> QUOTE </w:instrText>
      </w:r>
      <w:r w:rsidR="00D2743D" w:rsidRPr="00C54832">
        <w:rPr>
          <w:position w:val="-26"/>
        </w:rPr>
        <w:pict>
          <v:shape id="_x0000_i1027" type="#_x0000_t75" style="width:61.5pt;height:24.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94AF1&quot;/&gt;&lt;wsp:rsid wsp:val=&quot;000C7B84&quot;/&gt;&lt;wsp:rsid wsp:val=&quot;000F160B&quot;/&gt;&lt;wsp:rsid wsp:val=&quot;002A6389&quot;/&gt;&lt;wsp:rsid wsp:val=&quot;00346D6F&quot;/&gt;&lt;wsp:rsid wsp:val=&quot;00406424&quot;/&gt;&lt;wsp:rsid wsp:val=&quot;00494AF1&quot;/&gt;&lt;wsp:rsid wsp:val=&quot;004A0212&quot;/&gt;&lt;wsp:rsid wsp:val=&quot;00613DB3&quot;/&gt;&lt;wsp:rsid wsp:val=&quot;006A07DE&quot;/&gt;&lt;wsp:rsid wsp:val=&quot;007843E4&quot;/&gt;&lt;wsp:rsid wsp:val=&quot;007901CD&quot;/&gt;&lt;wsp:rsid wsp:val=&quot;007A41B8&quot;/&gt;&lt;wsp:rsid wsp:val=&quot;007B7B5B&quot;/&gt;&lt;wsp:rsid wsp:val=&quot;009034F9&quot;/&gt;&lt;wsp:rsid wsp:val=&quot;0092247A&quot;/&gt;&lt;wsp:rsid wsp:val=&quot;0095602B&quot;/&gt;&lt;wsp:rsid wsp:val=&quot;009B1E9F&quot;/&gt;&lt;wsp:rsid wsp:val=&quot;00A00C48&quot;/&gt;&lt;wsp:rsid wsp:val=&quot;00A0303D&quot;/&gt;&lt;wsp:rsid wsp:val=&quot;00A24EA5&quot;/&gt;&lt;wsp:rsid wsp:val=&quot;00A45E6B&quot;/&gt;&lt;wsp:rsid wsp:val=&quot;00BA0539&quot;/&gt;&lt;wsp:rsid wsp:val=&quot;00BB3413&quot;/&gt;&lt;wsp:rsid wsp:val=&quot;00C0366F&quot;/&gt;&lt;wsp:rsid wsp:val=&quot;00D63965&quot;/&gt;&lt;wsp:rsid wsp:val=&quot;00D63E35&quot;/&gt;&lt;wsp:rsid wsp:val=&quot;00D73DD7&quot;/&gt;&lt;wsp:rsid wsp:val=&quot;00DA55DB&quot;/&gt;&lt;wsp:rsid wsp:val=&quot;00DC4931&quot;/&gt;&lt;wsp:rsid wsp:val=&quot;00F25493&quot;/&gt;&lt;wsp:rsid wsp:val=&quot;00F82DC4&quot;/&gt;&lt;/wsp:rsids&gt;&lt;/w:docPr&gt;&lt;w:body&gt;&lt;w:p wsp:rsidR=&quot;00000000&quot; wsp:rsidRDefault=&quot;006A07DE&quot;&gt;&lt;m:oMathPara&gt;&lt;m:oMath&gt;&lt;m:sSubSup&gt;&lt;m:sSubSupPr&gt;&lt;m:ctrlPr&gt;&lt;w:rPr&gt;&lt;w:rFonts w:ascii=&quot;Cambria Math&quot; w:fareast=&quot;Calibri&quot; w:h-ansi=&quot;Cambria Math&quot;/&gt;&lt;wx:font wx:val=&quot;Cambria Math&quot;/&gt;&lt;w:i-cs/&gt;&lt;/w:rPr&gt;&lt;/m:ctrlPr&gt;&lt;/m:sSubSupPr&gt;&lt;m:e&gt;&lt;m:r&gt;&lt;m:rPr&gt;&lt;m:sty m:val=&quot;p&quot;/&gt;&lt;/m:rPr&gt;&lt;w:rPr&gt;&lt;w:rFonts w:ascii=&quot;Cambria Math&quot; w:h-ansi=&quot;Cambria Math&quot;/&gt;&lt;wx:font wx:val=&quot;Cambria Math&quot;/&gt;&lt;/w:rPr&gt;&lt;m:t&gt;גˆ†H&lt;/m:t&gt;&lt;/m:r&gt;&lt;m:ctrlPr&gt;&lt;w:rPr&gt;&lt;w:rFonts w:ascii=&quot;Cambria Math&quot; w:h-ansi=&quot;Cambria Math&quot;/&gt;&lt;wx:font wx:val=&quot;Cambria Math&quot;/&gt;&lt;w:i-cs/&gt;&lt;/w:rPr&gt;&lt;/m:ctrlPr&gt;&lt;/m:e&gt;&lt;m:sub&gt;&lt;m:r&gt;&lt;m:rPr&gt;&lt;m:sty m:val=&quot;p&quot;/&gt;&lt;/m:rPr&gt;&lt;w:rPr&gt;&lt;w:rFonts w:ascii=&quot;Cambria Math&quot; w:h-ansi=&quot;Cambria Math&quot;/&gt;&lt;wx:font wx:val=&quot;Cambria Math&quot;/&gt;&lt;/w:rPr&gt;&lt;m:t&gt;f(C&lt;/m:t&gt;&lt;/m:r&gt;&lt;m:sSub&gt;&lt;m:sSubPr&gt;&lt;m:ctrlPr&gt;&lt;w:rPr&gt;&lt;w:rFonts w:ascii=&quot;Cambria Math&quot; w:h-ansi=&quot;Cambria Math&quot;/&gt;&lt;wx:font wx:val=&quot;Cambria Math&quot;/&gt;&lt;w:i-cs/&gt;&lt;/w:rPr&gt;&lt;/m:ctrlPr&gt;&lt;/m:sSubPr&gt;&lt;m:e&gt;&lt;m:sSub&gt;&lt;m:sSubPr&gt;&lt;m:ctrlPr&gt;&lt;w:rPr&gt;&lt;w:rFonts w:ascii=&quot;Cambria Math&quot; w:h-ansi=&quot;Cambria Math&quot;/&gt;&lt;wx:font wx:val=&quot;Cambria Math&quot;/&gt;&lt;w:i-cs/&gt;&lt;/w:rPr&gt;&lt;/m:ctrlPr&gt;&lt;/m:sSubPr&gt;&lt;m:e&gt;&lt;m:r&gt;&lt;m:rPr&gt;&lt;m:sty m:val=&quot;p&quot;/&gt;&lt;/m:rPr&gt;&lt;w:rPr&gt;&lt;w:rFonts w:ascii=&quot;Cambria Math&quot; w:h-ansi=&quot;Cambria Math&quot;/&gt;&lt;wx:font wx:val=&quot;Cambria Math&quot;/&gt;&lt;/w:rPr&gt;&lt;m:t&gt;H&lt;/m:t&gt;&lt;/m:r&gt;&lt;/m:e&gt;&lt;m:sub&gt;&lt;m:r&gt;&lt;m:rPr&gt;&lt;m:sty m:val=&quot;p&quot;/&gt;&lt;/m:rPr&gt;&lt;w:rPr&gt;&lt;w:rFonts w:ascii=&quot;Cambria Math&quot; w:h-ansi=&quot;Cambria Math&quot;/&gt;&lt;wx:font wx:val=&quot;Cambria Math&quot;/&gt;&lt;/w:rPr&gt;&lt;m:t&gt;3&lt;/m:t&gt;&lt;/m:r&gt;&lt;/m:sub&gt;&lt;/m:sSub&gt;&lt;m:r&gt;&lt;m:rPr&gt;&lt;m:sty m:val=&quot;p&quot;/&gt;&lt;/m:rPr&gt;&lt;w:rPr&gt;&lt;w:rFonts w:ascii=&quot;Cambria Math&quot; w:h-ansi=&quot;Cambria Math&quot;/&gt;&lt;wx:font wx:val=&quot;Cambria Math&quot;/&gt;&lt;/w:rPr&gt;&lt;m:t&gt;OH)&lt;/m:t&gt;&lt;/m:r&gt;&lt;/m:e&gt;&lt;m:sub/&gt;&lt;/m:sSub&gt;&lt;m:ctrlPr&gt;&lt;w:rPr&gt;&lt;w:rFonts w:ascii=&quot;Cambria Math&quot; w:h-ansi=&quot;Cambria Math&quot;/&gt;&lt;wx:font wx:val=&quot;Cambria Math&quot;/&gt;&lt;w:i-cs/&gt;&lt;/w:rPr&gt;&lt;/m:ctrlPr&gt;&lt;/m:sub&gt;&lt;m:sup&gt;&lt;m:r&gt;&lt;m:rPr&gt;&lt;m:sty m:val=&quot;p&quot;/&gt;&lt;/m:rPr&gt;&lt;w:rPr&gt;&lt;w:rFonts w:ascii=&quot;Cambria Math&quot; w:h-ansi=&quot;Cambria Math&quot;/&gt;&lt;wx:font wx:val=&quot;Cambria Math&quot;/&gt;&lt;/w:rPr&gt;&lt;m:t&gt;0&lt;/m:t&gt;&lt;/m:r&gt;&lt;m:ctrlPr&gt;&lt;w:rPr&gt;&lt;w:rFonts w:ascii=&quot;Cambria Math&quot; w:h-ansi=&quot;Cambria Math&quot;/&gt;&lt;wx:font wx:val=&quot;Cambria Math&quot;/&gt;&lt;w:i-cs/&gt;&lt;/w:rPr&gt;&lt;/m:ctrlP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4" o:title="" chromakey="white"/>
          </v:shape>
        </w:pict>
      </w:r>
      <w:r>
        <w:instrText xml:space="preserve"> </w:instrText>
      </w:r>
      <w:r w:rsidR="00C54832">
        <w:fldChar w:fldCharType="end"/>
      </w:r>
      <w:r>
        <w:t>= −393.5 + 241.8 – 49.6 = − 201.3 kJ</w:t>
      </w:r>
      <w:r>
        <w:sym w:font="Symbol" w:char="F0D7"/>
      </w:r>
      <w:r>
        <w:t>mol</w:t>
      </w:r>
      <w:r>
        <w:rPr>
          <w:vertAlign w:val="superscript"/>
        </w:rPr>
        <w:t>−1</w:t>
      </w:r>
      <w:r>
        <w:t xml:space="preserve">  </w:t>
      </w:r>
    </w:p>
    <w:p w:rsidR="005735F6" w:rsidRDefault="005735F6">
      <w:pPr>
        <w:spacing w:line="360" w:lineRule="auto"/>
        <w:rPr>
          <w:rFonts w:cs="David"/>
          <w:rtl/>
        </w:rPr>
      </w:pPr>
    </w:p>
    <w:p w:rsidR="005735F6" w:rsidRDefault="005735F6">
      <w:pPr>
        <w:spacing w:line="360" w:lineRule="auto"/>
        <w:ind w:left="-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735F6" w:rsidRDefault="005735F6">
      <w:pPr>
        <w:spacing w:line="360" w:lineRule="auto"/>
        <w:rPr>
          <w:rFonts w:cs="David"/>
          <w:rtl/>
        </w:rPr>
      </w:pPr>
    </w:p>
    <w:p w:rsidR="005735F6" w:rsidRDefault="005735F6">
      <w:pPr>
        <w:spacing w:line="360" w:lineRule="auto"/>
        <w:rPr>
          <w:rFonts w:cs="David"/>
          <w:rtl/>
        </w:rPr>
      </w:pPr>
      <w:r>
        <w:rPr>
          <w:rFonts w:cs="David" w:hint="cs"/>
          <w:rtl/>
        </w:rPr>
        <w:t xml:space="preserve">הציון נמוך מאוד, למרות שנדרש חישוב פשוט על פי הנוסחה. </w:t>
      </w:r>
    </w:p>
    <w:p w:rsidR="005735F6" w:rsidRDefault="005735F6">
      <w:pPr>
        <w:spacing w:line="360" w:lineRule="auto"/>
        <w:rPr>
          <w:rFonts w:cs="David"/>
          <w:rtl/>
        </w:rPr>
      </w:pPr>
      <w:r>
        <w:rPr>
          <w:rFonts w:cs="David" w:hint="cs"/>
          <w:rtl/>
        </w:rPr>
        <w:t>הטעויות האופייניות הן:</w:t>
      </w:r>
    </w:p>
    <w:p w:rsidR="005735F6" w:rsidRDefault="005735F6">
      <w:pPr>
        <w:spacing w:line="360" w:lineRule="auto"/>
        <w:ind w:left="425" w:hanging="425"/>
        <w:rPr>
          <w:rFonts w:cs="David"/>
          <w:rtl/>
          <w:lang w:val="he-IL"/>
        </w:rPr>
      </w:pPr>
      <w:r>
        <w:rPr>
          <w:rFonts w:cs="David"/>
          <w:lang w:val="he-IL"/>
        </w:rPr>
        <w:sym w:font="Wingdings" w:char="F077"/>
      </w:r>
      <w:r>
        <w:rPr>
          <w:rFonts w:cs="David" w:hint="cs"/>
          <w:rtl/>
          <w:lang w:val="he-IL"/>
        </w:rPr>
        <w:tab/>
        <w:t xml:space="preserve">שימוש בנוסחה "הפוכה" לחישוב </w:t>
      </w:r>
      <w:r>
        <w:rPr>
          <w:rFonts w:cs="David"/>
        </w:rPr>
        <w:sym w:font="Symbol" w:char="F044"/>
      </w:r>
      <w:r>
        <w:rPr>
          <w:rFonts w:cs="David"/>
        </w:rPr>
        <w:t>H</w:t>
      </w:r>
      <w:r>
        <w:rPr>
          <w:rFonts w:cs="David"/>
          <w:vertAlign w:val="superscript"/>
        </w:rPr>
        <w:t>o</w:t>
      </w:r>
      <w:r>
        <w:rPr>
          <w:rFonts w:cs="David" w:hint="cs"/>
          <w:rtl/>
        </w:rPr>
        <w:t xml:space="preserve"> עבור התגובה:</w:t>
      </w:r>
    </w:p>
    <w:p w:rsidR="005735F6" w:rsidRDefault="005735F6">
      <w:pPr>
        <w:bidi w:val="0"/>
        <w:spacing w:line="360" w:lineRule="auto"/>
        <w:ind w:firstLine="426"/>
        <w:rPr>
          <w:b/>
          <w:bCs/>
          <w:i/>
          <w:iCs/>
          <w:sz w:val="20"/>
          <w:szCs w:val="20"/>
        </w:rPr>
      </w:pPr>
      <w:r>
        <w:rPr>
          <w:rFonts w:cs="David" w:hint="eastAsia"/>
        </w:rPr>
        <w:t>•</w:t>
      </w:r>
      <w:r>
        <w:rPr>
          <w:rFonts w:cs="David"/>
        </w:rPr>
        <w:tab/>
      </w:r>
      <w:r>
        <w:rPr>
          <w:b/>
          <w:bCs/>
          <w:i/>
          <w:iCs/>
          <w:sz w:val="20"/>
          <w:szCs w:val="20"/>
        </w:rPr>
        <w:t xml:space="preserve">∆H° = </w:t>
      </w:r>
      <w:r>
        <w:rPr>
          <w:b/>
          <w:bCs/>
          <w:i/>
          <w:iCs/>
          <w:sz w:val="20"/>
          <w:szCs w:val="20"/>
        </w:rPr>
        <w:sym w:font="Symbol" w:char="F053"/>
      </w:r>
      <w:r>
        <w:rPr>
          <w:b/>
          <w:bCs/>
          <w:i/>
          <w:iCs/>
          <w:sz w:val="20"/>
          <w:szCs w:val="20"/>
        </w:rPr>
        <w:t>∆H°</w:t>
      </w:r>
      <w:r>
        <w:rPr>
          <w:b/>
          <w:bCs/>
          <w:i/>
          <w:iCs/>
          <w:sz w:val="20"/>
          <w:szCs w:val="20"/>
          <w:vertAlign w:val="subscript"/>
        </w:rPr>
        <w:t xml:space="preserve">f </w:t>
      </w:r>
      <w:r>
        <w:rPr>
          <w:rFonts w:hint="cs"/>
          <w:b/>
          <w:bCs/>
          <w:i/>
          <w:iCs/>
          <w:sz w:val="20"/>
          <w:szCs w:val="20"/>
          <w:vertAlign w:val="subscript"/>
          <w:rtl/>
        </w:rPr>
        <w:t>(מגיבים)</w:t>
      </w:r>
      <w:r>
        <w:rPr>
          <w:b/>
          <w:bCs/>
          <w:i/>
          <w:iCs/>
          <w:sz w:val="20"/>
          <w:szCs w:val="20"/>
        </w:rPr>
        <w:t xml:space="preserve">  –</w:t>
      </w:r>
      <w:r>
        <w:rPr>
          <w:rFonts w:hint="cs"/>
          <w:b/>
          <w:bCs/>
          <w:i/>
          <w:iCs/>
          <w:sz w:val="20"/>
          <w:szCs w:val="20"/>
          <w:rtl/>
        </w:rPr>
        <w:t xml:space="preserve"> </w:t>
      </w:r>
      <w:r>
        <w:rPr>
          <w:b/>
          <w:bCs/>
          <w:i/>
          <w:iCs/>
          <w:sz w:val="20"/>
          <w:szCs w:val="20"/>
        </w:rPr>
        <w:t xml:space="preserve"> </w:t>
      </w:r>
      <w:r>
        <w:rPr>
          <w:b/>
          <w:bCs/>
          <w:i/>
          <w:iCs/>
          <w:sz w:val="20"/>
          <w:szCs w:val="20"/>
        </w:rPr>
        <w:sym w:font="Symbol" w:char="F053"/>
      </w:r>
      <w:r>
        <w:rPr>
          <w:b/>
          <w:bCs/>
          <w:i/>
          <w:iCs/>
          <w:sz w:val="20"/>
          <w:szCs w:val="20"/>
        </w:rPr>
        <w:t>∆H°</w:t>
      </w:r>
      <w:r>
        <w:rPr>
          <w:b/>
          <w:bCs/>
          <w:i/>
          <w:iCs/>
          <w:sz w:val="20"/>
          <w:szCs w:val="20"/>
          <w:vertAlign w:val="subscript"/>
        </w:rPr>
        <w:t xml:space="preserve">f </w:t>
      </w:r>
      <w:r>
        <w:rPr>
          <w:rFonts w:hint="cs"/>
          <w:b/>
          <w:bCs/>
          <w:i/>
          <w:iCs/>
          <w:sz w:val="20"/>
          <w:szCs w:val="20"/>
          <w:vertAlign w:val="subscript"/>
          <w:rtl/>
        </w:rPr>
        <w:t>(תוצרים)</w:t>
      </w:r>
    </w:p>
    <w:p w:rsidR="005735F6" w:rsidRDefault="005735F6">
      <w:pPr>
        <w:spacing w:line="360" w:lineRule="auto"/>
        <w:ind w:left="425" w:hanging="425"/>
        <w:rPr>
          <w:rFonts w:cs="David"/>
          <w:rtl/>
          <w:lang w:val="he-IL"/>
        </w:rPr>
      </w:pPr>
      <w:r>
        <w:rPr>
          <w:rFonts w:cs="David"/>
          <w:lang w:val="he-IL"/>
        </w:rPr>
        <w:sym w:font="Wingdings" w:char="F077"/>
      </w:r>
      <w:r>
        <w:rPr>
          <w:rFonts w:cs="David" w:hint="cs"/>
          <w:rtl/>
          <w:lang w:val="he-IL"/>
        </w:rPr>
        <w:tab/>
        <w:t xml:space="preserve">טעויות חישוב. </w:t>
      </w:r>
    </w:p>
    <w:p w:rsidR="005735F6" w:rsidRDefault="005735F6">
      <w:pPr>
        <w:spacing w:line="360" w:lineRule="auto"/>
        <w:ind w:left="425" w:hanging="425"/>
        <w:rPr>
          <w:rFonts w:cs="David"/>
          <w:rtl/>
          <w:lang w:val="he-IL"/>
        </w:rPr>
      </w:pPr>
      <w:r>
        <w:rPr>
          <w:rFonts w:cs="David"/>
          <w:lang w:val="he-IL"/>
        </w:rPr>
        <w:sym w:font="Wingdings" w:char="F077"/>
      </w:r>
      <w:r>
        <w:rPr>
          <w:rFonts w:cs="David" w:hint="cs"/>
          <w:rtl/>
          <w:lang w:val="he-IL"/>
        </w:rPr>
        <w:tab/>
        <w:t>חוסר ידע - היו תלמידים אשר לא ידעו ש</w:t>
      </w:r>
      <w:r>
        <w:rPr>
          <w:rFonts w:cs="David" w:hint="cs"/>
          <w:rtl/>
        </w:rPr>
        <w:t>אנתלפיית התהוות תקנית של יסוד שווה לאפס:</w:t>
      </w:r>
      <w:r>
        <w:rPr>
          <w:rFonts w:cs="David" w:hint="cs"/>
          <w:rtl/>
          <w:lang w:val="he-IL"/>
        </w:rPr>
        <w:t xml:space="preserve"> </w:t>
      </w:r>
    </w:p>
    <w:p w:rsidR="005735F6" w:rsidRDefault="005735F6">
      <w:pPr>
        <w:spacing w:line="360" w:lineRule="auto"/>
        <w:ind w:left="425" w:hanging="426"/>
        <w:rPr>
          <w:rFonts w:cs="David"/>
          <w:i/>
          <w:iCs/>
          <w:rtl/>
        </w:rPr>
      </w:pPr>
      <w:r>
        <w:rPr>
          <w:rFonts w:cs="David" w:hint="eastAsia"/>
        </w:rPr>
        <w:t>•</w:t>
      </w:r>
      <w:r>
        <w:rPr>
          <w:rFonts w:cs="David" w:hint="cs"/>
          <w:rtl/>
        </w:rPr>
        <w:tab/>
      </w:r>
      <w:r>
        <w:rPr>
          <w:rFonts w:cs="Guttman Yad-Brush" w:hint="cs"/>
          <w:sz w:val="20"/>
          <w:szCs w:val="20"/>
          <w:rtl/>
        </w:rPr>
        <w:t>"אי אפשר לחשב את ערך ה-</w:t>
      </w:r>
      <w:r>
        <w:rPr>
          <w:rFonts w:cs="David" w:hint="cs"/>
          <w:rtl/>
        </w:rPr>
        <w:t xml:space="preserve"> </w:t>
      </w:r>
      <w:r>
        <w:rPr>
          <w:rFonts w:cs="David"/>
          <w:b/>
          <w:bCs/>
          <w:i/>
          <w:iCs/>
          <w:sz w:val="20"/>
          <w:szCs w:val="20"/>
        </w:rPr>
        <w:sym w:font="Symbol" w:char="F044"/>
      </w:r>
      <w:r>
        <w:rPr>
          <w:rFonts w:cs="David"/>
          <w:b/>
          <w:bCs/>
          <w:i/>
          <w:iCs/>
          <w:sz w:val="20"/>
          <w:szCs w:val="20"/>
        </w:rPr>
        <w:t>H</w:t>
      </w:r>
      <w:r>
        <w:rPr>
          <w:rFonts w:cs="David"/>
          <w:b/>
          <w:bCs/>
          <w:i/>
          <w:iCs/>
          <w:sz w:val="20"/>
          <w:szCs w:val="20"/>
          <w:vertAlign w:val="superscript"/>
        </w:rPr>
        <w:t>o</w:t>
      </w:r>
      <w:r>
        <w:rPr>
          <w:rFonts w:cs="David"/>
          <w:b/>
          <w:bCs/>
          <w:i/>
          <w:iCs/>
          <w:sz w:val="20"/>
          <w:szCs w:val="20"/>
          <w:vertAlign w:val="subscript"/>
        </w:rPr>
        <w:t>f</w:t>
      </w:r>
      <w:r>
        <w:rPr>
          <w:rFonts w:cs="David" w:hint="cs"/>
          <w:rtl/>
        </w:rPr>
        <w:t xml:space="preserve"> </w:t>
      </w:r>
      <w:r w:rsidR="00C54832">
        <w:rPr>
          <w:rFonts w:cs="Guttman Yad-Brush"/>
          <w:sz w:val="20"/>
          <w:szCs w:val="20"/>
          <w:rtl/>
        </w:rPr>
        <w:fldChar w:fldCharType="begin"/>
      </w:r>
      <w:r>
        <w:rPr>
          <w:rFonts w:cs="Guttman Yad-Brush"/>
          <w:sz w:val="20"/>
          <w:szCs w:val="20"/>
          <w:rtl/>
        </w:rPr>
        <w:instrText xml:space="preserve"> </w:instrText>
      </w:r>
      <w:r>
        <w:rPr>
          <w:rFonts w:cs="Guttman Yad-Brush"/>
          <w:sz w:val="20"/>
          <w:szCs w:val="20"/>
        </w:rPr>
        <w:instrText>QUOTE</w:instrText>
      </w:r>
      <w:r>
        <w:rPr>
          <w:rFonts w:cs="Guttman Yad-Brush"/>
          <w:sz w:val="20"/>
          <w:szCs w:val="20"/>
          <w:rtl/>
        </w:rPr>
        <w:instrText xml:space="preserve"> </w:instrText>
      </w:r>
      <w:r w:rsidR="00D2743D" w:rsidRPr="00C54832">
        <w:rPr>
          <w:rFonts w:cs="Guttman Yad-Brush"/>
          <w:position w:val="-20"/>
          <w:sz w:val="20"/>
          <w:szCs w:val="20"/>
        </w:rPr>
        <w:pict>
          <v:shape id="_x0000_i1028" type="#_x0000_t75" style="width:21pt;height:21.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17C86&quot;/&gt;&lt;wsp:rsid wsp:val=&quot;00170E16&quot;/&gt;&lt;wsp:rsid wsp:val=&quot;00617C86&quot;/&gt;&lt;wsp:rsid wsp:val=&quot;00AE0798&quot;/&gt;&lt;wsp:rsid wsp:val=&quot;00B05036&quot;/&gt;&lt;/wsp:rsids&gt;&lt;/w:docPr&gt;&lt;w:body&gt;&lt;w:p wsp:rsidR=&quot;00000000&quot; wsp:rsidRDefault=&quot;00170E16&quot;&gt;&lt;m:oMathPara&gt;&lt;m:oMath&gt;&lt;m:sSubSup&gt;&lt;m:sSubSupPr&gt;&lt;m:ctrlPr&gt;&lt;w:rPr&gt;&lt;w:rFonts w:ascii=&quot;Cambria Math&quot; w:h-ansi=&quot;Cambria Math&quot;/&gt;&lt;wx:font wx:val=&quot;Cambria Math&quot;/&gt;&lt;/w:rPr&gt;&lt;/m:ctrlPr&gt;&lt;/m:sSubSupPr&gt;&lt;m:e&gt;&lt;m:r&gt;&lt;m:rPr&gt;&lt;m:sty m:val=&quot;p&quot;/&gt;&lt;/m:rPr&gt;&lt;m:t&gt;גˆ†&lt;/m:t&gt;&lt;/m:r&gt;&lt;m:r&gt;&lt;m:rPr&gt;&lt;m:sty m:val=&quot;p&quot;/&gt;&lt;/m:rPr&gt;&lt;w:rPr&gt;&lt;w:rFonts w:ascii=&quot;Cambria Math&quot;/&gt;&lt;wx:font wx:val=&quot;Cambria Math&quot;/&gt;&lt;/w:rPr&gt;&lt;m:t&gt;H&lt;/m:t&gt;&lt;/m:r&gt;&lt;/m:e&gt;&lt;m:sub&gt;&lt;m:r&gt;&lt;m:rPr&gt;&lt;m:sty m:val=&quot;p&quot;/&gt;&lt;/m:rPr&gt;&lt;w:rPr&gt;&lt;w:rFonts w:ascii=&quot;Cambria Math&quot;/&gt;&lt;wx:font wx:val=&quot;Cambria Math&quot;/&gt;&lt;/w:rPr&gt;&lt;m:t&gt;f&lt;/m:t&gt;&lt;/m:r&gt;&lt;/m:sub&gt;&lt;m:sup&gt;&lt;m:r&gt;&lt;m:rPr&gt;&lt;m:sty m:val=&quot;p&quot;/&gt;&lt;/m:rPr&gt;&lt;w:rPr&gt;&lt;w:rFonts w:ascii=&quot;Cambria Math&quot;/&gt;&lt;wx:font wx:val=&quot;Cambria Math&quot;/&gt;&lt;/w:rPr&gt;&lt;m:t&gt;0&lt;/m:t&gt;&lt;/m: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3" o:title="" chromakey="white"/>
          </v:shape>
        </w:pict>
      </w:r>
      <w:r>
        <w:rPr>
          <w:rFonts w:cs="Guttman Yad-Brush"/>
          <w:sz w:val="20"/>
          <w:szCs w:val="20"/>
          <w:rtl/>
        </w:rPr>
        <w:instrText xml:space="preserve"> </w:instrText>
      </w:r>
      <w:r w:rsidR="00C54832">
        <w:rPr>
          <w:rFonts w:cs="Guttman Yad-Brush"/>
          <w:sz w:val="20"/>
          <w:szCs w:val="20"/>
          <w:rtl/>
        </w:rPr>
        <w:fldChar w:fldCharType="end"/>
      </w:r>
      <w:r>
        <w:rPr>
          <w:rFonts w:cs="Guttman Yad-Brush" w:hint="cs"/>
          <w:sz w:val="20"/>
          <w:szCs w:val="20"/>
          <w:rtl/>
        </w:rPr>
        <w:t>של</w:t>
      </w:r>
      <w:r>
        <w:rPr>
          <w:rFonts w:cs="Guttman Yad-Brush"/>
          <w:b/>
          <w:bCs/>
          <w:i/>
          <w:iCs/>
          <w:sz w:val="20"/>
          <w:szCs w:val="20"/>
        </w:rPr>
        <w:t>CH</w:t>
      </w:r>
      <w:r>
        <w:rPr>
          <w:rFonts w:cs="Guttman Yad-Brush"/>
          <w:b/>
          <w:bCs/>
          <w:i/>
          <w:iCs/>
          <w:sz w:val="20"/>
          <w:szCs w:val="20"/>
          <w:vertAlign w:val="subscript"/>
        </w:rPr>
        <w:t>3</w:t>
      </w:r>
      <w:r>
        <w:rPr>
          <w:rFonts w:cs="Guttman Yad-Brush"/>
          <w:b/>
          <w:bCs/>
          <w:i/>
          <w:iCs/>
          <w:sz w:val="20"/>
          <w:szCs w:val="20"/>
        </w:rPr>
        <w:t>OH</w:t>
      </w:r>
      <w:r>
        <w:rPr>
          <w:rFonts w:cs="David"/>
          <w:b/>
          <w:bCs/>
          <w:i/>
          <w:iCs/>
          <w:sz w:val="20"/>
          <w:szCs w:val="20"/>
          <w:vertAlign w:val="subscript"/>
        </w:rPr>
        <w:t>(g)</w:t>
      </w:r>
      <w:r>
        <w:rPr>
          <w:rFonts w:cs="David"/>
          <w:b/>
          <w:bCs/>
          <w:i/>
          <w:iCs/>
          <w:sz w:val="20"/>
          <w:szCs w:val="20"/>
        </w:rPr>
        <w:t xml:space="preserve"> </w:t>
      </w:r>
      <w:r>
        <w:rPr>
          <w:rFonts w:cs="David" w:hint="cs"/>
          <w:rtl/>
        </w:rPr>
        <w:t xml:space="preserve"> , </w:t>
      </w:r>
      <w:r>
        <w:rPr>
          <w:rFonts w:cs="Guttman Yad-Brush" w:hint="cs"/>
          <w:sz w:val="20"/>
          <w:szCs w:val="20"/>
          <w:rtl/>
        </w:rPr>
        <w:t xml:space="preserve">כי לא נתון </w:t>
      </w:r>
      <w:r>
        <w:rPr>
          <w:rFonts w:cs="David" w:hint="cs"/>
          <w:rtl/>
        </w:rPr>
        <w:t xml:space="preserve"> </w:t>
      </w:r>
      <w:r>
        <w:rPr>
          <w:rFonts w:cs="David"/>
          <w:b/>
          <w:bCs/>
          <w:i/>
          <w:iCs/>
          <w:sz w:val="20"/>
          <w:szCs w:val="20"/>
        </w:rPr>
        <w:sym w:font="Symbol" w:char="F044"/>
      </w:r>
      <w:r>
        <w:rPr>
          <w:rFonts w:cs="David"/>
          <w:b/>
          <w:bCs/>
          <w:i/>
          <w:iCs/>
          <w:sz w:val="20"/>
          <w:szCs w:val="20"/>
        </w:rPr>
        <w:t>H</w:t>
      </w:r>
      <w:r>
        <w:rPr>
          <w:rFonts w:cs="David"/>
          <w:b/>
          <w:bCs/>
          <w:i/>
          <w:iCs/>
          <w:sz w:val="20"/>
          <w:szCs w:val="20"/>
          <w:vertAlign w:val="superscript"/>
        </w:rPr>
        <w:t>o</w:t>
      </w:r>
      <w:r>
        <w:rPr>
          <w:rFonts w:cs="David"/>
          <w:b/>
          <w:bCs/>
          <w:i/>
          <w:iCs/>
          <w:sz w:val="20"/>
          <w:szCs w:val="20"/>
          <w:vertAlign w:val="subscript"/>
        </w:rPr>
        <w:t>f</w:t>
      </w:r>
      <w:r>
        <w:rPr>
          <w:rFonts w:cs="David" w:hint="cs"/>
          <w:rtl/>
        </w:rPr>
        <w:t xml:space="preserve"> </w:t>
      </w:r>
      <w:r w:rsidR="00C54832">
        <w:rPr>
          <w:rFonts w:cs="Guttman Yad-Brush"/>
          <w:sz w:val="20"/>
          <w:szCs w:val="20"/>
          <w:rtl/>
        </w:rPr>
        <w:fldChar w:fldCharType="begin"/>
      </w:r>
      <w:r>
        <w:rPr>
          <w:rFonts w:cs="Guttman Yad-Brush"/>
          <w:sz w:val="20"/>
          <w:szCs w:val="20"/>
          <w:rtl/>
        </w:rPr>
        <w:instrText xml:space="preserve"> </w:instrText>
      </w:r>
      <w:r>
        <w:rPr>
          <w:rFonts w:cs="Guttman Yad-Brush"/>
          <w:sz w:val="20"/>
          <w:szCs w:val="20"/>
        </w:rPr>
        <w:instrText>QUOTE</w:instrText>
      </w:r>
      <w:r>
        <w:rPr>
          <w:rFonts w:cs="Guttman Yad-Brush"/>
          <w:sz w:val="20"/>
          <w:szCs w:val="20"/>
          <w:rtl/>
        </w:rPr>
        <w:instrText xml:space="preserve"> </w:instrText>
      </w:r>
      <w:r w:rsidR="00D2743D" w:rsidRPr="00C54832">
        <w:rPr>
          <w:rFonts w:cs="Guttman Yad-Brush"/>
          <w:position w:val="-20"/>
          <w:sz w:val="20"/>
          <w:szCs w:val="20"/>
        </w:rPr>
        <w:pict>
          <v:shape id="_x0000_i1029" type="#_x0000_t75" style="width:21pt;height:21.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17C86&quot;/&gt;&lt;wsp:rsid wsp:val=&quot;00170E16&quot;/&gt;&lt;wsp:rsid wsp:val=&quot;00617C86&quot;/&gt;&lt;wsp:rsid wsp:val=&quot;00AE0798&quot;/&gt;&lt;wsp:rsid wsp:val=&quot;00B05036&quot;/&gt;&lt;/wsp:rsids&gt;&lt;/w:docPr&gt;&lt;w:body&gt;&lt;w:p wsp:rsidR=&quot;00000000&quot; wsp:rsidRDefault=&quot;00170E16&quot;&gt;&lt;m:oMathPara&gt;&lt;m:oMath&gt;&lt;m:sSubSup&gt;&lt;m:sSubSupPr&gt;&lt;m:ctrlPr&gt;&lt;w:rPr&gt;&lt;w:rFonts w:ascii=&quot;Cambria Math&quot; w:h-ansi=&quot;Cambria Math&quot;/&gt;&lt;wx:font wx:val=&quot;Cambria Math&quot;/&gt;&lt;/w:rPr&gt;&lt;/m:ctrlPr&gt;&lt;/m:sSubSupPr&gt;&lt;m:e&gt;&lt;m:r&gt;&lt;m:rPr&gt;&lt;m:sty m:val=&quot;p&quot;/&gt;&lt;/m:rPr&gt;&lt;m:t&gt;גˆ†&lt;/m:t&gt;&lt;/m:r&gt;&lt;m:r&gt;&lt;m:rPr&gt;&lt;m:sty m:val=&quot;p&quot;/&gt;&lt;/m:rPr&gt;&lt;w:rPr&gt;&lt;w:rFonts w:ascii=&quot;Cambria Math&quot;/&gt;&lt;wx:font wx:val=&quot;Cambria Math&quot;/&gt;&lt;/w:rPr&gt;&lt;m:t&gt;H&lt;/m:t&gt;&lt;/m:r&gt;&lt;/m:e&gt;&lt;m:sub&gt;&lt;m:r&gt;&lt;m:rPr&gt;&lt;m:sty m:val=&quot;p&quot;/&gt;&lt;/m:rPr&gt;&lt;w:rPr&gt;&lt;w:rFonts w:ascii=&quot;Cambria Math&quot;/&gt;&lt;wx:font wx:val=&quot;Cambria Math&quot;/&gt;&lt;/w:rPr&gt;&lt;m:t&gt;f&lt;/m:t&gt;&lt;/m:r&gt;&lt;/m:sub&gt;&lt;m:sup&gt;&lt;m:r&gt;&lt;m:rPr&gt;&lt;m:sty m:val=&quot;p&quot;/&gt;&lt;/m:rPr&gt;&lt;w:rPr&gt;&lt;w:rFonts w:ascii=&quot;Cambria Math&quot;/&gt;&lt;wx:font wx:val=&quot;Cambria Math&quot;/&gt;&lt;/w:rPr&gt;&lt;m:t&gt;0&lt;/m:t&gt;&lt;/m: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3" o:title="" chromakey="white"/>
          </v:shape>
        </w:pict>
      </w:r>
      <w:r>
        <w:rPr>
          <w:rFonts w:cs="Guttman Yad-Brush"/>
          <w:sz w:val="20"/>
          <w:szCs w:val="20"/>
          <w:rtl/>
        </w:rPr>
        <w:instrText xml:space="preserve"> </w:instrText>
      </w:r>
      <w:r w:rsidR="00C54832">
        <w:rPr>
          <w:rFonts w:cs="Guttman Yad-Brush"/>
          <w:sz w:val="20"/>
          <w:szCs w:val="20"/>
          <w:rtl/>
        </w:rPr>
        <w:fldChar w:fldCharType="end"/>
      </w:r>
      <w:r>
        <w:rPr>
          <w:rFonts w:cs="Guttman Yad-Brush" w:hint="cs"/>
          <w:sz w:val="20"/>
          <w:szCs w:val="20"/>
          <w:rtl/>
        </w:rPr>
        <w:t>של</w:t>
      </w:r>
      <w:r>
        <w:rPr>
          <w:rFonts w:cs="Guttman Yad-Brush"/>
          <w:b/>
          <w:bCs/>
          <w:i/>
          <w:iCs/>
          <w:sz w:val="20"/>
          <w:szCs w:val="20"/>
        </w:rPr>
        <w:t>H</w:t>
      </w:r>
      <w:r>
        <w:rPr>
          <w:rFonts w:cs="Guttman Yad-Brush"/>
          <w:b/>
          <w:bCs/>
          <w:i/>
          <w:iCs/>
          <w:sz w:val="20"/>
          <w:szCs w:val="20"/>
          <w:vertAlign w:val="subscript"/>
        </w:rPr>
        <w:t>2(g)</w:t>
      </w:r>
      <w:r>
        <w:rPr>
          <w:rFonts w:cs="Guttman Yad-Brush"/>
          <w:b/>
          <w:bCs/>
          <w:i/>
          <w:iCs/>
          <w:sz w:val="20"/>
          <w:szCs w:val="20"/>
        </w:rPr>
        <w:t xml:space="preserve"> </w:t>
      </w:r>
      <w:r>
        <w:rPr>
          <w:rFonts w:cs="Guttman Yad-Brush" w:hint="cs"/>
          <w:sz w:val="20"/>
          <w:szCs w:val="20"/>
          <w:rtl/>
        </w:rPr>
        <w:t>.</w:t>
      </w:r>
      <w:r>
        <w:rPr>
          <w:rFonts w:cs="Guttman Yad-Brush" w:hint="cs"/>
          <w:i/>
          <w:iCs/>
          <w:sz w:val="20"/>
          <w:szCs w:val="20"/>
          <w:rtl/>
        </w:rPr>
        <w:t>"</w:t>
      </w:r>
    </w:p>
    <w:p w:rsidR="005735F6" w:rsidRDefault="005735F6">
      <w:pPr>
        <w:spacing w:line="360" w:lineRule="auto"/>
        <w:rPr>
          <w:rFonts w:cs="David"/>
          <w:rtl/>
        </w:rPr>
      </w:pPr>
    </w:p>
    <w:p w:rsidR="005735F6" w:rsidRDefault="005735F6">
      <w:pPr>
        <w:rPr>
          <w:rtl/>
        </w:rPr>
      </w:pPr>
    </w:p>
    <w:p w:rsidR="005735F6" w:rsidRDefault="00C54832">
      <w:pPr>
        <w:spacing w:line="360" w:lineRule="auto"/>
        <w:ind w:left="57" w:hanging="57"/>
        <w:rPr>
          <w:rFonts w:cs="David"/>
          <w:b/>
          <w:bCs/>
          <w:color w:val="0000FF"/>
          <w:sz w:val="28"/>
          <w:szCs w:val="28"/>
          <w:rtl/>
          <w:lang w:eastAsia="en-US"/>
        </w:rPr>
      </w:pPr>
      <w:r w:rsidRPr="00C54832">
        <w:rPr>
          <w:rFonts w:cs="David"/>
          <w:noProof/>
          <w:sz w:val="20"/>
          <w:rtl/>
          <w:lang w:val="he-IL"/>
        </w:rPr>
        <w:pict>
          <v:shape id="_x0000_s1841" type="#_x0000_t64" style="position:absolute;left:0;text-align:left;margin-left:62.75pt;margin-top:16.2pt;width:468.8pt;height:30.35pt;z-index:74;mso-position-horizontal-relative:page" adj="1672" filled="f" strokecolor="blue">
            <v:stroke dashstyle="dash"/>
            <w10:wrap anchorx="page"/>
          </v:shape>
        </w:pict>
      </w:r>
      <w:r w:rsidR="005735F6">
        <w:rPr>
          <w:rFonts w:cs="David" w:hint="cs"/>
          <w:b/>
          <w:bCs/>
          <w:color w:val="FF0000"/>
          <w:sz w:val="28"/>
          <w:szCs w:val="28"/>
          <w:rtl/>
          <w:lang w:eastAsia="en-US"/>
        </w:rPr>
        <w:t>סעיף ג'</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58</w:t>
      </w:r>
      <w:r w:rsidR="005735F6">
        <w:rPr>
          <w:rFonts w:cs="David" w:hint="cs"/>
          <w:b/>
          <w:bCs/>
          <w:color w:val="0000FF"/>
          <w:sz w:val="28"/>
          <w:szCs w:val="28"/>
          <w:rtl/>
          <w:lang w:eastAsia="en-US"/>
        </w:rPr>
        <w:t>)</w:t>
      </w:r>
    </w:p>
    <w:p w:rsidR="005735F6" w:rsidRDefault="005735F6">
      <w:pPr>
        <w:tabs>
          <w:tab w:val="left" w:pos="793"/>
        </w:tabs>
        <w:spacing w:line="360" w:lineRule="auto"/>
        <w:ind w:left="369" w:hanging="369"/>
        <w:rPr>
          <w:rFonts w:cs="David"/>
          <w:rtl/>
        </w:rPr>
      </w:pPr>
      <w:r>
        <w:rPr>
          <w:rFonts w:cs="David" w:hint="cs"/>
          <w:rtl/>
        </w:rPr>
        <w:t xml:space="preserve">בניסוי </w:t>
      </w:r>
      <w:r>
        <w:rPr>
          <w:rFonts w:cs="David" w:hint="cs"/>
        </w:rPr>
        <w:t>II</w:t>
      </w:r>
      <w:r>
        <w:rPr>
          <w:rFonts w:cs="David" w:hint="cs"/>
          <w:rtl/>
        </w:rPr>
        <w:t xml:space="preserve"> ביצעו את התגובה בטמפרטורה </w:t>
      </w:r>
      <w:r>
        <w:rPr>
          <w:rFonts w:cs="David"/>
        </w:rPr>
        <w:t>473K</w:t>
      </w:r>
      <w:r>
        <w:rPr>
          <w:rFonts w:cs="David" w:hint="cs"/>
          <w:rtl/>
        </w:rPr>
        <w:t xml:space="preserve"> </w:t>
      </w:r>
      <w:r>
        <w:rPr>
          <w:rFonts w:cs="David" w:hint="cs"/>
          <w:u w:val="single"/>
          <w:rtl/>
        </w:rPr>
        <w:t>בנפח קבוע</w:t>
      </w:r>
      <w:r>
        <w:rPr>
          <w:rFonts w:cs="David" w:hint="cs"/>
          <w:rtl/>
        </w:rPr>
        <w:t>.</w:t>
      </w:r>
    </w:p>
    <w:p w:rsidR="005735F6" w:rsidRDefault="005735F6">
      <w:pPr>
        <w:tabs>
          <w:tab w:val="left" w:pos="793"/>
        </w:tabs>
        <w:spacing w:line="360" w:lineRule="auto"/>
        <w:ind w:left="369" w:hanging="369"/>
        <w:rPr>
          <w:rFonts w:cs="David"/>
          <w:b/>
          <w:bCs/>
          <w:color w:val="FF0000"/>
          <w:sz w:val="28"/>
          <w:szCs w:val="28"/>
          <w:rtl/>
          <w:lang w:eastAsia="en-US"/>
        </w:rPr>
      </w:pPr>
    </w:p>
    <w:p w:rsidR="005735F6" w:rsidRDefault="00C54832">
      <w:pPr>
        <w:tabs>
          <w:tab w:val="left" w:pos="793"/>
        </w:tabs>
        <w:spacing w:line="360" w:lineRule="auto"/>
        <w:ind w:left="369" w:hanging="369"/>
        <w:rPr>
          <w:rFonts w:cs="David"/>
          <w:b/>
          <w:bCs/>
          <w:color w:val="FF0000"/>
          <w:sz w:val="28"/>
          <w:szCs w:val="28"/>
          <w:rtl/>
          <w:lang w:eastAsia="en-US"/>
        </w:rPr>
      </w:pPr>
      <w:r w:rsidRPr="00C54832">
        <w:rPr>
          <w:rFonts w:cs="David"/>
          <w:b/>
          <w:bCs/>
          <w:noProof/>
          <w:color w:val="FF0000"/>
          <w:sz w:val="20"/>
          <w:szCs w:val="28"/>
          <w:rtl/>
          <w:lang w:val="he-IL"/>
        </w:rPr>
        <w:pict>
          <v:group id="_x0000_s14213" style="position:absolute;left:0;text-align:left;margin-left:152.8pt;margin-top:-4.65pt;width:121.9pt;height:155.9pt;z-index:486" coordorigin="7234,12588" coordsize="2438,3118">
            <v:rect id="_x0000_s14214" style="position:absolute;left:8653;top:13769;width:480;height:435" filled="f" stroked="f">
              <v:textbox style="mso-next-textbox:#_x0000_s14214" inset="0,0,0,0">
                <w:txbxContent>
                  <w:p w:rsidR="00C42E18" w:rsidRDefault="00C42E18">
                    <w:pPr>
                      <w:jc w:val="center"/>
                      <w:rPr>
                        <w:rtl/>
                        <w:lang w:eastAsia="en-US"/>
                      </w:rPr>
                    </w:pPr>
                    <w:r>
                      <w:rPr>
                        <w:b/>
                        <w:bCs/>
                        <w:color w:val="0000FF"/>
                        <w:sz w:val="28"/>
                        <w:szCs w:val="28"/>
                        <w:lang w:eastAsia="en-US"/>
                      </w:rPr>
                      <w:t>46</w:t>
                    </w:r>
                  </w:p>
                </w:txbxContent>
              </v:textbox>
            </v:rect>
            <v:rect id="_x0000_s14215" style="position:absolute;left:7944;top:13555;width:480;height:435" filled="f" stroked="f">
              <v:textbox style="mso-next-textbox:#_x0000_s14215" inset="0,0,0,0">
                <w:txbxContent>
                  <w:p w:rsidR="00C42E18" w:rsidRDefault="00C42E18">
                    <w:pPr>
                      <w:jc w:val="center"/>
                      <w:rPr>
                        <w:rtl/>
                        <w:lang w:eastAsia="en-US"/>
                      </w:rPr>
                    </w:pPr>
                    <w:r>
                      <w:rPr>
                        <w:b/>
                        <w:bCs/>
                        <w:color w:val="0000FF"/>
                        <w:sz w:val="28"/>
                        <w:szCs w:val="28"/>
                        <w:lang w:eastAsia="en-US"/>
                      </w:rPr>
                      <w:t>54</w:t>
                    </w:r>
                  </w:p>
                </w:txbxContent>
              </v:textbox>
            </v:rect>
            <v:group id="_x0000_s14216" style="position:absolute;left:7234;top:12588;width:2438;height:3118" coordorigin="7234,12588" coordsize="2438,3118">
              <v:group id="_x0000_s14217" style="position:absolute;left:7234;top:12588;width:2438;height:3118" coordorigin="4837,11317" coordsize="2438,3118">
                <v:group id="_x0000_s14218" style="position:absolute;left:4837;top:11317;width:2331;height:3118" coordorigin="7308,11646" coordsize="2331,3118">
                  <v:group id="_x0000_s14219" style="position:absolute;left:7308;top:11646;width:391;height:2877" coordorigin="6685,11146" coordsize="391,2877">
                    <v:line id="_x0000_s14220" style="position:absolute" from="7075,11251" to="7076,13858"/>
                    <v:line id="_x0000_s14221" style="position:absolute" from="7030,13858" to="7075,13859"/>
                    <v:line id="_x0000_s14222" style="position:absolute" from="7030,13604" to="7075,13605"/>
                    <v:line id="_x0000_s14223" style="position:absolute" from="7030,13334" to="7075,13335"/>
                    <v:line id="_x0000_s14224" style="position:absolute" from="7030,13079" to="7075,13080"/>
                    <v:line id="_x0000_s14225" style="position:absolute" from="7030,12809" to="7075,12810"/>
                    <v:line id="_x0000_s14226" style="position:absolute" from="7030,12555" to="7075,12556"/>
                    <v:line id="_x0000_s14227" style="position:absolute" from="7030,12300" to="7075,12301"/>
                    <v:line id="_x0000_s14228" style="position:absolute" from="7030,12030" to="7075,12031"/>
                    <v:line id="_x0000_s14229" style="position:absolute" from="7030,11775" to="7075,11776"/>
                    <v:line id="_x0000_s14230" style="position:absolute" from="7030,11505" to="7075,11506"/>
                    <v:line id="_x0000_s14231" style="position:absolute" from="7030,11251" to="7075,11252"/>
                    <v:rect id="_x0000_s14232" style="position:absolute;left:6865;top:13753;width:165;height:270" filled="f" stroked="f">
                      <v:textbox style="mso-next-textbox:#_x0000_s14232" inset="0,0,0,0">
                        <w:txbxContent>
                          <w:p w:rsidR="00C42E18" w:rsidRDefault="00C42E18">
                            <w:pPr>
                              <w:rPr>
                                <w:rtl/>
                                <w:lang w:eastAsia="en-US"/>
                              </w:rPr>
                            </w:pPr>
                            <w:r>
                              <w:rPr>
                                <w:color w:val="000000"/>
                                <w:sz w:val="16"/>
                                <w:szCs w:val="16"/>
                                <w:lang w:eastAsia="en-US"/>
                              </w:rPr>
                              <w:t>0</w:t>
                            </w:r>
                          </w:p>
                        </w:txbxContent>
                      </v:textbox>
                    </v:rect>
                    <v:rect id="_x0000_s14233" style="position:absolute;left:6775;top:13499;width:255;height:270" filled="f" stroked="f">
                      <v:textbox style="mso-next-textbox:#_x0000_s14233" inset="0,0,0,0">
                        <w:txbxContent>
                          <w:p w:rsidR="00C42E18" w:rsidRDefault="00C42E18">
                            <w:pPr>
                              <w:rPr>
                                <w:rtl/>
                                <w:lang w:eastAsia="en-US"/>
                              </w:rPr>
                            </w:pPr>
                            <w:r>
                              <w:rPr>
                                <w:color w:val="000000"/>
                                <w:sz w:val="16"/>
                                <w:szCs w:val="16"/>
                                <w:lang w:eastAsia="en-US"/>
                              </w:rPr>
                              <w:t>10</w:t>
                            </w:r>
                          </w:p>
                        </w:txbxContent>
                      </v:textbox>
                    </v:rect>
                    <v:rect id="_x0000_s14234" style="position:absolute;left:6775;top:13229;width:255;height:270" filled="f" stroked="f">
                      <v:textbox style="mso-next-textbox:#_x0000_s14234" inset="0,0,0,0">
                        <w:txbxContent>
                          <w:p w:rsidR="00C42E18" w:rsidRDefault="00C42E18">
                            <w:pPr>
                              <w:rPr>
                                <w:rtl/>
                                <w:lang w:eastAsia="en-US"/>
                              </w:rPr>
                            </w:pPr>
                            <w:r>
                              <w:rPr>
                                <w:color w:val="000000"/>
                                <w:sz w:val="16"/>
                                <w:szCs w:val="16"/>
                                <w:lang w:eastAsia="en-US"/>
                              </w:rPr>
                              <w:t>20</w:t>
                            </w:r>
                          </w:p>
                        </w:txbxContent>
                      </v:textbox>
                    </v:rect>
                    <v:rect id="_x0000_s14235" style="position:absolute;left:6775;top:12974;width:255;height:270" filled="f" stroked="f">
                      <v:textbox style="mso-next-textbox:#_x0000_s14235" inset="0,0,0,0">
                        <w:txbxContent>
                          <w:p w:rsidR="00C42E18" w:rsidRDefault="00C42E18">
                            <w:pPr>
                              <w:rPr>
                                <w:rtl/>
                                <w:lang w:eastAsia="en-US"/>
                              </w:rPr>
                            </w:pPr>
                            <w:r>
                              <w:rPr>
                                <w:color w:val="000000"/>
                                <w:sz w:val="16"/>
                                <w:szCs w:val="16"/>
                                <w:lang w:eastAsia="en-US"/>
                              </w:rPr>
                              <w:t>30</w:t>
                            </w:r>
                          </w:p>
                        </w:txbxContent>
                      </v:textbox>
                    </v:rect>
                    <v:rect id="_x0000_s14236" style="position:absolute;left:6775;top:12704;width:255;height:270" filled="f" stroked="f">
                      <v:textbox style="mso-next-textbox:#_x0000_s14236" inset="0,0,0,0">
                        <w:txbxContent>
                          <w:p w:rsidR="00C42E18" w:rsidRDefault="00C42E18">
                            <w:pPr>
                              <w:rPr>
                                <w:rtl/>
                                <w:lang w:eastAsia="en-US"/>
                              </w:rPr>
                            </w:pPr>
                            <w:r>
                              <w:rPr>
                                <w:color w:val="000000"/>
                                <w:sz w:val="16"/>
                                <w:szCs w:val="16"/>
                                <w:lang w:eastAsia="en-US"/>
                              </w:rPr>
                              <w:t>40</w:t>
                            </w:r>
                          </w:p>
                        </w:txbxContent>
                      </v:textbox>
                    </v:rect>
                    <v:rect id="_x0000_s14237" style="position:absolute;left:6775;top:12450;width:255;height:270" filled="f" stroked="f">
                      <v:textbox style="mso-next-textbox:#_x0000_s14237" inset="0,0,0,0">
                        <w:txbxContent>
                          <w:p w:rsidR="00C42E18" w:rsidRDefault="00C42E18">
                            <w:pPr>
                              <w:rPr>
                                <w:rtl/>
                                <w:lang w:eastAsia="en-US"/>
                              </w:rPr>
                            </w:pPr>
                            <w:r>
                              <w:rPr>
                                <w:color w:val="000000"/>
                                <w:sz w:val="16"/>
                                <w:szCs w:val="16"/>
                                <w:lang w:eastAsia="en-US"/>
                              </w:rPr>
                              <w:t>50</w:t>
                            </w:r>
                          </w:p>
                        </w:txbxContent>
                      </v:textbox>
                    </v:rect>
                    <v:rect id="_x0000_s14238" style="position:absolute;left:6775;top:12195;width:255;height:270" filled="f" stroked="f">
                      <v:textbox style="mso-next-textbox:#_x0000_s14238" inset="0,0,0,0">
                        <w:txbxContent>
                          <w:p w:rsidR="00C42E18" w:rsidRDefault="00C42E18">
                            <w:pPr>
                              <w:rPr>
                                <w:rtl/>
                                <w:lang w:eastAsia="en-US"/>
                              </w:rPr>
                            </w:pPr>
                            <w:r>
                              <w:rPr>
                                <w:color w:val="000000"/>
                                <w:sz w:val="16"/>
                                <w:szCs w:val="16"/>
                                <w:lang w:eastAsia="en-US"/>
                              </w:rPr>
                              <w:t>60</w:t>
                            </w:r>
                          </w:p>
                        </w:txbxContent>
                      </v:textbox>
                    </v:rect>
                    <v:rect id="_x0000_s14239" style="position:absolute;left:6775;top:11925;width:255;height:270" filled="f" stroked="f">
                      <v:textbox style="mso-next-textbox:#_x0000_s14239" inset="0,0,0,0">
                        <w:txbxContent>
                          <w:p w:rsidR="00C42E18" w:rsidRDefault="00C42E18">
                            <w:pPr>
                              <w:rPr>
                                <w:rtl/>
                                <w:lang w:eastAsia="en-US"/>
                              </w:rPr>
                            </w:pPr>
                            <w:r>
                              <w:rPr>
                                <w:color w:val="000000"/>
                                <w:sz w:val="16"/>
                                <w:szCs w:val="16"/>
                                <w:lang w:eastAsia="en-US"/>
                              </w:rPr>
                              <w:t>70</w:t>
                            </w:r>
                          </w:p>
                        </w:txbxContent>
                      </v:textbox>
                    </v:rect>
                    <v:rect id="_x0000_s14240" style="position:absolute;left:6775;top:11670;width:255;height:270" filled="f" stroked="f">
                      <v:textbox style="mso-next-textbox:#_x0000_s14240" inset="0,0,0,0">
                        <w:txbxContent>
                          <w:p w:rsidR="00C42E18" w:rsidRDefault="00C42E18">
                            <w:pPr>
                              <w:rPr>
                                <w:rtl/>
                                <w:lang w:eastAsia="en-US"/>
                              </w:rPr>
                            </w:pPr>
                            <w:r>
                              <w:rPr>
                                <w:color w:val="000000"/>
                                <w:sz w:val="16"/>
                                <w:szCs w:val="16"/>
                                <w:lang w:eastAsia="en-US"/>
                              </w:rPr>
                              <w:t>80</w:t>
                            </w:r>
                          </w:p>
                        </w:txbxContent>
                      </v:textbox>
                    </v:rect>
                    <v:rect id="_x0000_s14241" style="position:absolute;left:6775;top:11401;width:255;height:270" filled="f" stroked="f">
                      <v:textbox style="mso-next-textbox:#_x0000_s14241" inset="0,0,0,0">
                        <w:txbxContent>
                          <w:p w:rsidR="00C42E18" w:rsidRDefault="00C42E18">
                            <w:pPr>
                              <w:rPr>
                                <w:rtl/>
                                <w:lang w:eastAsia="en-US"/>
                              </w:rPr>
                            </w:pPr>
                            <w:r>
                              <w:rPr>
                                <w:color w:val="000000"/>
                                <w:sz w:val="16"/>
                                <w:szCs w:val="16"/>
                                <w:lang w:eastAsia="en-US"/>
                              </w:rPr>
                              <w:t>90</w:t>
                            </w:r>
                          </w:p>
                        </w:txbxContent>
                      </v:textbox>
                    </v:rect>
                    <v:rect id="_x0000_s14242" style="position:absolute;left:6685;top:11146;width:345;height:270" filled="f" stroked="f">
                      <v:textbox style="mso-next-textbox:#_x0000_s14242" inset="0,0,0,0">
                        <w:txbxContent>
                          <w:p w:rsidR="00C42E18" w:rsidRDefault="00C42E18">
                            <w:pPr>
                              <w:rPr>
                                <w:rtl/>
                                <w:lang w:eastAsia="en-US"/>
                              </w:rPr>
                            </w:pPr>
                            <w:r>
                              <w:rPr>
                                <w:color w:val="000000"/>
                                <w:sz w:val="16"/>
                                <w:szCs w:val="16"/>
                                <w:lang w:eastAsia="en-US"/>
                              </w:rPr>
                              <w:t>100</w:t>
                            </w:r>
                          </w:p>
                        </w:txbxContent>
                      </v:textbox>
                    </v:rect>
                  </v:group>
                  <v:shape id="_x0000_s14243" type="#_x0000_t202" style="position:absolute;left:7999;top:14301;width:1640;height:463" filled="f" stroked="f">
                    <v:textbox style="mso-next-textbox:#_x0000_s14243">
                      <w:txbxContent>
                        <w:p w:rsidR="00C42E18" w:rsidRDefault="00C42E18">
                          <w:pPr>
                            <w:pStyle w:val="2"/>
                            <w:bidi w:val="0"/>
                            <w:rPr>
                              <w:sz w:val="24"/>
                              <w:szCs w:val="24"/>
                              <w:lang w:eastAsia="en-US"/>
                            </w:rPr>
                          </w:pPr>
                          <w:r>
                            <w:rPr>
                              <w:sz w:val="24"/>
                              <w:szCs w:val="24"/>
                              <w:lang w:eastAsia="en-US"/>
                            </w:rPr>
                            <w:t xml:space="preserve">   i           ii</w:t>
                          </w:r>
                        </w:p>
                      </w:txbxContent>
                    </v:textbox>
                  </v:shape>
                </v:group>
                <v:line id="_x0000_s14244" style="position:absolute" from="5234,14024" to="7275,14024"/>
              </v:group>
              <v:group id="_x0000_s14245" style="position:absolute;left:8037;top:13889;width:941;height:1399" coordorigin="8037,14351" coordsize="941,1399">
                <v:rect id="_x0000_s14246" style="position:absolute;left:8037;top:14351;width:211;height:1399" fillcolor="fuchsia"/>
                <v:rect id="_x0000_s14247" style="position:absolute;left:8768;top:14546;width:210;height:1204" fillcolor="fuchsia"/>
              </v:group>
            </v:group>
            <w10:anchorlock/>
          </v:group>
        </w:pict>
      </w:r>
    </w:p>
    <w:p w:rsidR="005735F6" w:rsidRDefault="005735F6">
      <w:pPr>
        <w:tabs>
          <w:tab w:val="left" w:pos="793"/>
        </w:tabs>
        <w:spacing w:line="360" w:lineRule="auto"/>
        <w:ind w:left="369" w:hanging="369"/>
        <w:rPr>
          <w:rFonts w:cs="David"/>
          <w:b/>
          <w:bCs/>
          <w:color w:val="FF0000"/>
          <w:sz w:val="28"/>
          <w:szCs w:val="28"/>
          <w:rtl/>
          <w:lang w:eastAsia="en-US"/>
        </w:rPr>
      </w:pPr>
    </w:p>
    <w:p w:rsidR="005735F6" w:rsidRDefault="005735F6">
      <w:pPr>
        <w:tabs>
          <w:tab w:val="left" w:pos="793"/>
        </w:tabs>
        <w:spacing w:line="360" w:lineRule="auto"/>
        <w:ind w:left="369" w:hanging="369"/>
        <w:rPr>
          <w:rFonts w:cs="David"/>
          <w:b/>
          <w:bCs/>
          <w:color w:val="FF0000"/>
          <w:sz w:val="28"/>
          <w:szCs w:val="28"/>
          <w:rtl/>
          <w:lang w:eastAsia="en-US"/>
        </w:rPr>
      </w:pPr>
    </w:p>
    <w:p w:rsidR="005735F6" w:rsidRDefault="005735F6">
      <w:pPr>
        <w:tabs>
          <w:tab w:val="left" w:pos="793"/>
        </w:tabs>
        <w:spacing w:line="360" w:lineRule="auto"/>
        <w:ind w:left="369" w:hanging="369"/>
        <w:rPr>
          <w:rFonts w:cs="David"/>
          <w:b/>
          <w:bCs/>
          <w:color w:val="FF0000"/>
          <w:sz w:val="28"/>
          <w:szCs w:val="28"/>
          <w:rtl/>
          <w:lang w:eastAsia="en-US"/>
        </w:rPr>
      </w:pPr>
    </w:p>
    <w:p w:rsidR="005735F6" w:rsidRDefault="005735F6">
      <w:pPr>
        <w:tabs>
          <w:tab w:val="left" w:pos="793"/>
        </w:tabs>
        <w:spacing w:line="360" w:lineRule="auto"/>
        <w:ind w:left="369" w:hanging="369"/>
        <w:rPr>
          <w:rFonts w:cs="David"/>
          <w:b/>
          <w:bCs/>
          <w:color w:val="FF0000"/>
          <w:sz w:val="28"/>
          <w:szCs w:val="28"/>
          <w:rtl/>
          <w:lang w:eastAsia="en-US"/>
        </w:rPr>
      </w:pPr>
    </w:p>
    <w:p w:rsidR="005735F6" w:rsidRDefault="005735F6">
      <w:pPr>
        <w:tabs>
          <w:tab w:val="left" w:pos="793"/>
        </w:tabs>
        <w:spacing w:line="360" w:lineRule="auto"/>
        <w:ind w:left="369" w:hanging="369"/>
        <w:rPr>
          <w:rFonts w:cs="David"/>
          <w:b/>
          <w:bCs/>
          <w:color w:val="FF0000"/>
          <w:sz w:val="28"/>
          <w:szCs w:val="28"/>
          <w:rtl/>
          <w:lang w:eastAsia="en-US"/>
        </w:rPr>
      </w:pPr>
    </w:p>
    <w:p w:rsidR="005735F6" w:rsidRDefault="005735F6">
      <w:pPr>
        <w:tabs>
          <w:tab w:val="left" w:pos="793"/>
        </w:tabs>
        <w:spacing w:line="360" w:lineRule="auto"/>
        <w:ind w:left="369" w:hanging="369"/>
        <w:rPr>
          <w:rFonts w:cs="David"/>
          <w:b/>
          <w:bCs/>
          <w:color w:val="FF0000"/>
          <w:sz w:val="28"/>
          <w:szCs w:val="28"/>
          <w:rtl/>
          <w:lang w:eastAsia="en-US"/>
        </w:rPr>
      </w:pPr>
    </w:p>
    <w:p w:rsidR="005735F6" w:rsidRDefault="005735F6">
      <w:pPr>
        <w:tabs>
          <w:tab w:val="left" w:pos="793"/>
        </w:tabs>
        <w:spacing w:line="360" w:lineRule="auto"/>
        <w:ind w:left="369" w:hanging="369"/>
        <w:rPr>
          <w:rFonts w:cs="David"/>
          <w:b/>
          <w:bCs/>
          <w:color w:val="FF0000"/>
          <w:sz w:val="28"/>
          <w:szCs w:val="28"/>
          <w:rtl/>
          <w:lang w:eastAsia="en-US"/>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1842" type="#_x0000_t64" style="position:absolute;left:0;text-align:left;margin-left:62.75pt;margin-top:17.75pt;width:468.8pt;height:30.35pt;z-index:75;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54</w:t>
      </w:r>
      <w:r w:rsidR="005735F6">
        <w:rPr>
          <w:rFonts w:cs="David" w:hint="cs"/>
          <w:b/>
          <w:bCs/>
          <w:color w:val="0000FF"/>
          <w:sz w:val="28"/>
          <w:szCs w:val="28"/>
          <w:rtl/>
          <w:lang w:eastAsia="en-US"/>
        </w:rPr>
        <w:t>)</w:t>
      </w:r>
    </w:p>
    <w:p w:rsidR="005735F6" w:rsidRDefault="005735F6">
      <w:pPr>
        <w:tabs>
          <w:tab w:val="left" w:pos="793"/>
        </w:tabs>
        <w:spacing w:line="360" w:lineRule="auto"/>
        <w:ind w:left="369" w:hanging="369"/>
        <w:rPr>
          <w:rFonts w:cs="David"/>
          <w:rtl/>
        </w:rPr>
      </w:pPr>
      <w:r>
        <w:rPr>
          <w:rFonts w:cs="David" w:hint="cs"/>
          <w:rtl/>
        </w:rPr>
        <w:t xml:space="preserve">מהי כמות האנרגיה העוברת בין המערכת לסביבה בצורת חום? </w:t>
      </w:r>
      <w:r>
        <w:rPr>
          <w:rFonts w:cs="David" w:hint="cs"/>
          <w:u w:val="single"/>
          <w:rtl/>
        </w:rPr>
        <w:t>נמק</w:t>
      </w:r>
      <w:r>
        <w:rPr>
          <w:rFonts w:cs="David" w:hint="cs"/>
          <w:rtl/>
        </w:rPr>
        <w:t>.</w:t>
      </w:r>
    </w:p>
    <w:p w:rsidR="005735F6" w:rsidRDefault="005735F6">
      <w:pPr>
        <w:tabs>
          <w:tab w:val="left" w:pos="793"/>
        </w:tabs>
        <w:spacing w:line="360" w:lineRule="auto"/>
        <w:ind w:left="368" w:hanging="368"/>
        <w:rPr>
          <w:rFonts w:cs="David"/>
          <w:b/>
          <w:bCs/>
          <w:color w:val="FF00FF"/>
          <w:sz w:val="16"/>
          <w:szCs w:val="16"/>
          <w:rtl/>
        </w:rPr>
      </w:pPr>
    </w:p>
    <w:p w:rsidR="005735F6" w:rsidRDefault="00C54832">
      <w:pPr>
        <w:tabs>
          <w:tab w:val="left" w:pos="793"/>
        </w:tabs>
        <w:spacing w:line="360" w:lineRule="auto"/>
        <w:ind w:left="368" w:hanging="368"/>
        <w:rPr>
          <w:rFonts w:cs="David"/>
          <w:rtl/>
        </w:rPr>
      </w:pPr>
      <w:r w:rsidRPr="00C54832">
        <w:rPr>
          <w:rFonts w:cs="David"/>
          <w:b/>
          <w:bCs/>
          <w:noProof/>
          <w:color w:val="FF00FF"/>
          <w:sz w:val="20"/>
          <w:szCs w:val="28"/>
          <w:rtl/>
          <w:lang w:val="he-IL"/>
        </w:rPr>
        <w:pict>
          <v:roundrect id="_x0000_s1875" style="position:absolute;left:0;text-align:left;margin-left:62.75pt;margin-top:19.7pt;width:468.8pt;height:91.75pt;z-index:85;mso-position-horizontal-relative:page" arcsize="10983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rPr>
          <w:rFonts w:cs="David"/>
          <w:rtl/>
        </w:rPr>
      </w:pPr>
      <w:r>
        <w:rPr>
          <w:rFonts w:cs="David"/>
        </w:rPr>
        <w:t>41.74 kJ</w:t>
      </w:r>
    </w:p>
    <w:p w:rsidR="0070648C" w:rsidRDefault="005735F6" w:rsidP="0070648C">
      <w:pPr>
        <w:pStyle w:val="NormalWeb"/>
        <w:bidi/>
        <w:spacing w:before="0" w:beforeAutospacing="0" w:after="0" w:afterAutospacing="0" w:line="360" w:lineRule="auto"/>
        <w:rPr>
          <w:rFonts w:cs="David"/>
        </w:rPr>
      </w:pPr>
      <w:r>
        <w:rPr>
          <w:rFonts w:cs="David" w:hint="cs"/>
          <w:rtl/>
          <w:lang w:eastAsia="he-IL"/>
        </w:rPr>
        <w:t>בתנאים של נפח קבוע כמות האנרגיה העוברת מהסביבה אל המערכת שווה לשינוי באנרגיה הפנימית</w:t>
      </w:r>
      <w:r w:rsidR="0070648C">
        <w:rPr>
          <w:rFonts w:cs="David" w:hint="cs"/>
          <w:rtl/>
          <w:lang w:eastAsia="he-IL"/>
        </w:rPr>
        <w:t xml:space="preserve"> </w:t>
      </w:r>
      <w:r>
        <w:rPr>
          <w:rFonts w:cs="David"/>
          <w:lang w:eastAsia="he-IL"/>
        </w:rPr>
        <w:t>(q</w:t>
      </w:r>
      <w:r>
        <w:rPr>
          <w:rFonts w:cs="David"/>
          <w:vertAlign w:val="subscript"/>
          <w:lang w:eastAsia="he-IL"/>
        </w:rPr>
        <w:t>v</w:t>
      </w:r>
      <w:r>
        <w:rPr>
          <w:rFonts w:cs="David"/>
          <w:lang w:eastAsia="he-IL"/>
        </w:rPr>
        <w:t xml:space="preserve"> = </w:t>
      </w:r>
      <w:r>
        <w:t>∆U°)</w:t>
      </w:r>
      <w:r>
        <w:rPr>
          <w:rFonts w:cs="David" w:hint="cs"/>
          <w:rtl/>
          <w:lang w:eastAsia="he-IL"/>
        </w:rPr>
        <w:t>.</w:t>
      </w:r>
      <w:r w:rsidR="0070648C">
        <w:rPr>
          <w:rFonts w:cs="David" w:hint="cs"/>
          <w:rtl/>
          <w:lang w:eastAsia="he-IL"/>
        </w:rPr>
        <w:t xml:space="preserve">  </w:t>
      </w:r>
      <w:r>
        <w:rPr>
          <w:rFonts w:cs="David"/>
          <w:lang w:eastAsia="he-IL"/>
        </w:rPr>
        <w:t xml:space="preserve">     </w:t>
      </w:r>
      <w:r>
        <w:rPr>
          <w:rFonts w:cs="David"/>
        </w:rPr>
        <w:t xml:space="preserve">   ∆U° = q + w                                                                              </w:t>
      </w:r>
      <w:r>
        <w:rPr>
          <w:rFonts w:cs="David" w:hint="cs"/>
          <w:u w:val="single"/>
          <w:rtl/>
        </w:rPr>
        <w:t>או</w:t>
      </w:r>
      <w:r>
        <w:rPr>
          <w:rFonts w:cs="David" w:hint="cs"/>
          <w:rtl/>
        </w:rPr>
        <w:t>:</w:t>
      </w:r>
      <w:r w:rsidR="0070648C">
        <w:rPr>
          <w:rFonts w:cs="David" w:hint="cs"/>
          <w:rtl/>
          <w:lang w:eastAsia="he-IL"/>
        </w:rPr>
        <w:t xml:space="preserve"> </w:t>
      </w:r>
      <w:r w:rsidR="0070648C">
        <w:rPr>
          <w:rFonts w:cs="David" w:hint="cs"/>
          <w:rtl/>
        </w:rPr>
        <w:t>בתנאים של נפח קבוע:</w:t>
      </w:r>
      <w:r w:rsidR="0070648C">
        <w:rPr>
          <w:rFonts w:cs="David" w:hint="cs"/>
          <w:rtl/>
          <w:lang w:eastAsia="he-IL"/>
        </w:rPr>
        <w:t xml:space="preserve">    </w:t>
      </w:r>
      <w:r w:rsidR="0070648C">
        <w:rPr>
          <w:rFonts w:cs="David"/>
        </w:rPr>
        <w:t xml:space="preserve">w = 0      </w:t>
      </w:r>
      <w:r w:rsidR="0070648C">
        <w:rPr>
          <w:rFonts w:cs="David" w:hint="cs"/>
          <w:rtl/>
          <w:lang w:eastAsia="he-IL"/>
        </w:rPr>
        <w:t xml:space="preserve">    ולכן</w:t>
      </w:r>
      <w:r w:rsidR="0070648C">
        <w:rPr>
          <w:rFonts w:cs="David" w:hint="cs"/>
          <w:rtl/>
          <w:lang w:eastAsia="he-IL"/>
        </w:rPr>
        <w:tab/>
      </w:r>
      <w:r w:rsidR="0070648C">
        <w:rPr>
          <w:rFonts w:cs="David" w:hint="cs"/>
          <w:rtl/>
          <w:lang w:eastAsia="he-IL"/>
        </w:rPr>
        <w:tab/>
        <w:t xml:space="preserve">     </w:t>
      </w:r>
      <w:r>
        <w:rPr>
          <w:rFonts w:cs="David"/>
        </w:rPr>
        <w:t xml:space="preserve">       ∆U° = q = +41.74 kJ        </w:t>
      </w:r>
    </w:p>
    <w:p w:rsidR="005735F6" w:rsidRDefault="005735F6" w:rsidP="0070648C">
      <w:pPr>
        <w:pStyle w:val="NormalWeb"/>
        <w:bidi/>
        <w:spacing w:before="0" w:beforeAutospacing="0" w:after="0" w:afterAutospacing="0" w:line="360" w:lineRule="auto"/>
        <w:rPr>
          <w:rFonts w:cs="David"/>
          <w:sz w:val="20"/>
          <w:szCs w:val="20"/>
          <w:rtl/>
        </w:rPr>
      </w:pPr>
      <w:r>
        <w:rPr>
          <w:rFonts w:cs="David" w:hint="cs"/>
          <w:rtl/>
        </w:rPr>
        <w:t xml:space="preserve">  </w:t>
      </w:r>
      <w:r>
        <w:rPr>
          <w:rFonts w:cs="David" w:hint="cs"/>
          <w:sz w:val="20"/>
          <w:szCs w:val="20"/>
          <w:rtl/>
        </w:rPr>
        <w:t xml:space="preserve">         </w:t>
      </w:r>
    </w:p>
    <w:p w:rsidR="005735F6" w:rsidRDefault="005735F6">
      <w:pPr>
        <w:bidi w:val="0"/>
        <w:rPr>
          <w:rFonts w:cs="David"/>
          <w:sz w:val="20"/>
          <w:szCs w:val="20"/>
        </w:rPr>
      </w:pPr>
      <w:r>
        <w:rPr>
          <w:rFonts w:cs="David" w:hint="cs"/>
          <w:sz w:val="20"/>
          <w:szCs w:val="20"/>
          <w:rtl/>
        </w:rPr>
        <w:t xml:space="preserve">  </w:t>
      </w:r>
    </w:p>
    <w:p w:rsidR="005735F6" w:rsidRDefault="005735F6">
      <w:pPr>
        <w:spacing w:line="360" w:lineRule="auto"/>
        <w:ind w:left="-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rPr>
          <w:rFonts w:cs="David"/>
          <w:rtl/>
        </w:rPr>
      </w:pPr>
    </w:p>
    <w:p w:rsidR="005735F6" w:rsidRDefault="005735F6">
      <w:pPr>
        <w:spacing w:line="360" w:lineRule="auto"/>
        <w:rPr>
          <w:rFonts w:cs="David"/>
          <w:rtl/>
        </w:rPr>
      </w:pPr>
      <w:r>
        <w:rPr>
          <w:rFonts w:cs="David" w:hint="cs"/>
          <w:rtl/>
        </w:rPr>
        <w:lastRenderedPageBreak/>
        <w:t>הציון נמוך. חלק ניכר מהתלמידים התקשו לקבוע את כמות האנרגיה העוברת בין המערכת לסביבה בצורת חום, כי לא הבינו, שמאחר והנפח נשאר קבוע - לא מתבצעת עבודה. כלומר האנרגיה עוברת בצורת חום בלבד ולכן מתקיים:</w:t>
      </w:r>
      <w:r>
        <w:rPr>
          <w:rFonts w:cs="David"/>
        </w:rPr>
        <w:t xml:space="preserve"> ∆U° = ∆H</w:t>
      </w:r>
      <w:r>
        <w:rPr>
          <w:rFonts w:cs="David"/>
          <w:vertAlign w:val="superscript"/>
        </w:rPr>
        <w:t>o</w:t>
      </w:r>
      <w:r>
        <w:rPr>
          <w:rFonts w:cs="David"/>
        </w:rPr>
        <w:t xml:space="preserve"> </w:t>
      </w:r>
      <w:r>
        <w:rPr>
          <w:rFonts w:cs="David" w:hint="cs"/>
          <w:rtl/>
        </w:rPr>
        <w:t>. דוגמאות לתשובות שגויות:</w:t>
      </w:r>
    </w:p>
    <w:p w:rsidR="005735F6" w:rsidRDefault="005735F6">
      <w:pPr>
        <w:spacing w:line="360" w:lineRule="auto"/>
        <w:ind w:left="425" w:hanging="426"/>
        <w:rPr>
          <w:rFonts w:cs="David"/>
          <w:i/>
          <w:iCs/>
          <w:rtl/>
        </w:rPr>
      </w:pPr>
      <w:r>
        <w:rPr>
          <w:rFonts w:cs="David" w:hint="eastAsia"/>
        </w:rPr>
        <w:t>•</w:t>
      </w:r>
      <w:r>
        <w:rPr>
          <w:rFonts w:cs="David" w:hint="cs"/>
          <w:rtl/>
        </w:rPr>
        <w:tab/>
      </w:r>
      <w:r>
        <w:rPr>
          <w:rFonts w:cs="Guttman Yad-Brush" w:hint="cs"/>
          <w:sz w:val="20"/>
          <w:szCs w:val="20"/>
          <w:rtl/>
        </w:rPr>
        <w:t>"כאשר הניסוי מבוצע בנפח קבוע, האנרגיה שתשתחרר קודם כעבודה תשתחרר כעת כחום."</w:t>
      </w:r>
    </w:p>
    <w:p w:rsidR="005735F6" w:rsidRDefault="005735F6">
      <w:pPr>
        <w:spacing w:line="360" w:lineRule="auto"/>
        <w:ind w:left="425" w:hanging="426"/>
        <w:rPr>
          <w:rFonts w:cs="Guttman Yad-Brush"/>
          <w:sz w:val="20"/>
          <w:szCs w:val="20"/>
          <w:rtl/>
        </w:rPr>
      </w:pPr>
      <w:r>
        <w:rPr>
          <w:rFonts w:cs="David" w:hint="eastAsia"/>
        </w:rPr>
        <w:t>•</w:t>
      </w:r>
      <w:r>
        <w:rPr>
          <w:rFonts w:cs="David" w:hint="cs"/>
          <w:rtl/>
        </w:rPr>
        <w:tab/>
      </w:r>
      <w:r>
        <w:rPr>
          <w:rFonts w:cs="Guttman Yad-Brush" w:hint="cs"/>
          <w:sz w:val="20"/>
          <w:szCs w:val="20"/>
          <w:rtl/>
        </w:rPr>
        <w:t>"כמות האנרגיה שתעבור היא אותה כמות כמו בניסוי הראשון בגלל שהטמפרטורה לא השתנתה."</w:t>
      </w:r>
    </w:p>
    <w:p w:rsidR="005735F6" w:rsidRDefault="005735F6">
      <w:pPr>
        <w:tabs>
          <w:tab w:val="left" w:pos="793"/>
        </w:tabs>
        <w:spacing w:line="360" w:lineRule="auto"/>
        <w:ind w:left="368" w:hanging="368"/>
        <w:rPr>
          <w:rFonts w:cs="David"/>
          <w:b/>
          <w:bCs/>
          <w:color w:val="FF00FF"/>
          <w:sz w:val="28"/>
          <w:szCs w:val="28"/>
          <w:rtl/>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1843" type="#_x0000_t64" style="position:absolute;left:0;text-align:left;margin-left:60.75pt;margin-top:21.25pt;width:468.8pt;height:30.35pt;z-index:76;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46</w:t>
      </w:r>
      <w:r w:rsidR="005735F6">
        <w:rPr>
          <w:rFonts w:cs="David" w:hint="cs"/>
          <w:b/>
          <w:bCs/>
          <w:color w:val="0000FF"/>
          <w:sz w:val="28"/>
          <w:szCs w:val="28"/>
          <w:rtl/>
          <w:lang w:eastAsia="en-US"/>
        </w:rPr>
        <w:t>)</w:t>
      </w:r>
    </w:p>
    <w:p w:rsidR="005735F6" w:rsidRDefault="005735F6">
      <w:pPr>
        <w:tabs>
          <w:tab w:val="left" w:pos="793"/>
        </w:tabs>
        <w:spacing w:line="360" w:lineRule="auto"/>
        <w:ind w:left="369" w:hanging="369"/>
        <w:rPr>
          <w:rFonts w:cs="David"/>
          <w:rtl/>
        </w:rPr>
      </w:pPr>
      <w:r>
        <w:rPr>
          <w:rFonts w:cs="David" w:hint="cs"/>
          <w:rtl/>
        </w:rPr>
        <w:t xml:space="preserve">חשב את השינוי באנטרופיה של הסביבה, </w:t>
      </w:r>
      <w:r>
        <w:rPr>
          <w:rFonts w:cs="David" w:hint="cs"/>
          <w:vertAlign w:val="subscript"/>
          <w:rtl/>
        </w:rPr>
        <w:t>סביבה</w:t>
      </w:r>
      <w:r>
        <w:rPr>
          <w:rFonts w:cs="David"/>
          <w:vertAlign w:val="subscript"/>
        </w:rPr>
        <w:t xml:space="preserve"> </w:t>
      </w:r>
      <w:r>
        <w:rPr>
          <w:rFonts w:cs="David"/>
        </w:rPr>
        <w:t>∆</w:t>
      </w:r>
      <w:r>
        <w:rPr>
          <w:rFonts w:cs="David" w:hint="cs"/>
        </w:rPr>
        <w:t>S</w:t>
      </w:r>
      <w:r>
        <w:rPr>
          <w:rFonts w:cs="David"/>
        </w:rPr>
        <w:t>°</w:t>
      </w:r>
      <w:r>
        <w:rPr>
          <w:rFonts w:cs="David" w:hint="cs"/>
          <w:rtl/>
        </w:rPr>
        <w:t xml:space="preserve">. </w:t>
      </w:r>
      <w:r>
        <w:rPr>
          <w:rFonts w:cs="David" w:hint="cs"/>
          <w:u w:val="single"/>
          <w:rtl/>
        </w:rPr>
        <w:t>פרט את חישוביך</w:t>
      </w:r>
      <w:r>
        <w:rPr>
          <w:rFonts w:cs="David" w:hint="cs"/>
          <w:rtl/>
        </w:rPr>
        <w:t>.</w:t>
      </w:r>
    </w:p>
    <w:p w:rsidR="005735F6" w:rsidRDefault="005735F6">
      <w:pPr>
        <w:spacing w:line="360" w:lineRule="auto"/>
        <w:rPr>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1876" style="position:absolute;left:0;text-align:left;margin-left:60.75pt;margin-top:17.4pt;width:468.8pt;height:77.65pt;z-index:86;mso-position-horizontal-relative:page" arcsize="11165f" filled="f" strokecolor="fuchsia">
            <v:stroke dashstyle="dash"/>
            <w10:wrap anchorx="page"/>
          </v:roundrect>
        </w:pict>
      </w:r>
      <w:r w:rsidRPr="00C54832">
        <w:rPr>
          <w:rFonts w:cs="David"/>
          <w:b/>
          <w:bCs/>
          <w:noProof/>
          <w:color w:val="FF00FF"/>
          <w:sz w:val="20"/>
          <w:szCs w:val="28"/>
          <w:rtl/>
          <w:lang w:val="he-IL"/>
        </w:rPr>
        <w:pict>
          <v:group id="_x0000_s1845" style="position:absolute;left:0;text-align:left;margin-left:16.25pt;margin-top:12.35pt;width:108.95pt;height:38.8pt;z-index:78" coordorigin="1641,4208" coordsize="2179,776">
            <v:group id="_x0000_s1846" style="position:absolute;left:1766;top:4208;width:1767;height:776" coordorigin="3444,11340" coordsize="1767,776">
              <v:shape id="_x0000_s1847" type="#_x0000_t202" style="position:absolute;left:3444;top:11426;width:1377;height:488" filled="f" stroked="f">
                <v:textbox style="mso-next-textbox:#_x0000_s1847">
                  <w:txbxContent>
                    <w:p w:rsidR="00C42E18" w:rsidRDefault="00C42E18">
                      <w:pPr>
                        <w:bidi w:val="0"/>
                      </w:pPr>
                      <w:r>
                        <w:sym w:font="Symbol" w:char="F044"/>
                      </w:r>
                      <w:r>
                        <w:t>S</w:t>
                      </w:r>
                      <w:r>
                        <w:rPr>
                          <w:vertAlign w:val="superscript"/>
                        </w:rPr>
                        <w:t>o</w:t>
                      </w:r>
                      <w:r>
                        <w:rPr>
                          <w:vertAlign w:val="subscript"/>
                        </w:rPr>
                        <w:t xml:space="preserve"> </w:t>
                      </w:r>
                      <w:r>
                        <w:rPr>
                          <w:rFonts w:cs="David" w:hint="cs"/>
                          <w:vertAlign w:val="subscript"/>
                          <w:rtl/>
                        </w:rPr>
                        <w:t>סביבה</w:t>
                      </w:r>
                      <w:r>
                        <w:rPr>
                          <w:rFonts w:cs="David"/>
                        </w:rPr>
                        <w:t xml:space="preserve"> = </w:t>
                      </w:r>
                    </w:p>
                  </w:txbxContent>
                </v:textbox>
              </v:shape>
              <v:group id="_x0000_s1848" style="position:absolute;left:4411;top:11340;width:800;height:776" coordorigin="4662,11340" coordsize="800,776">
                <v:shape id="_x0000_s1849" type="#_x0000_t202" style="position:absolute;left:4686;top:11340;width:776;height:525" filled="f" stroked="f">
                  <v:textbox style="mso-next-textbox:#_x0000_s1849">
                    <w:txbxContent>
                      <w:p w:rsidR="00C42E18" w:rsidRDefault="00C42E18">
                        <w:pPr>
                          <w:bidi w:val="0"/>
                          <w:jc w:val="center"/>
                          <w:rPr>
                            <w:u w:val="single"/>
                            <w:vertAlign w:val="subscript"/>
                          </w:rPr>
                        </w:pPr>
                        <w:r>
                          <w:rPr>
                            <w:u w:val="single"/>
                          </w:rPr>
                          <w:t>q</w:t>
                        </w:r>
                        <w:r>
                          <w:rPr>
                            <w:u w:val="single"/>
                            <w:vertAlign w:val="subscript"/>
                          </w:rPr>
                          <w:t>rev</w:t>
                        </w:r>
                      </w:p>
                    </w:txbxContent>
                  </v:textbox>
                </v:shape>
                <v:shape id="_x0000_s1850" type="#_x0000_t202" style="position:absolute;left:4662;top:11591;width:776;height:525" filled="f" stroked="f">
                  <v:textbox style="mso-next-textbox:#_x0000_s1850">
                    <w:txbxContent>
                      <w:p w:rsidR="00C42E18" w:rsidRDefault="00C42E18">
                        <w:pPr>
                          <w:bidi w:val="0"/>
                          <w:jc w:val="center"/>
                        </w:pPr>
                        <w:r>
                          <w:t>T</w:t>
                        </w:r>
                      </w:p>
                    </w:txbxContent>
                  </v:textbox>
                </v:shape>
              </v:group>
            </v:group>
            <v:shape id="_x0000_s1851" type="#_x0000_t202" style="position:absolute;left:1641;top:4294;width:2179;height:514" filled="f" stroked="f">
              <v:textbox style="mso-next-textbox:#_x0000_s1851">
                <w:txbxContent>
                  <w:p w:rsidR="00C42E18" w:rsidRDefault="00C42E18">
                    <w:pPr>
                      <w:bidi w:val="0"/>
                      <w:rPr>
                        <w:sz w:val="28"/>
                        <w:szCs w:val="28"/>
                        <w:rtl/>
                      </w:rPr>
                    </w:pPr>
                    <w:r>
                      <w:rPr>
                        <w:sz w:val="28"/>
                        <w:szCs w:val="28"/>
                      </w:rPr>
                      <w:t>(                     )</w:t>
                    </w:r>
                  </w:p>
                </w:txbxContent>
              </v:textbox>
            </v:shape>
            <w10:anchorlock/>
          </v:group>
        </w:pict>
      </w:r>
      <w:r w:rsidR="005735F6">
        <w:rPr>
          <w:rFonts w:cs="David" w:hint="cs"/>
          <w:b/>
          <w:bCs/>
          <w:color w:val="FF00FF"/>
          <w:sz w:val="28"/>
          <w:szCs w:val="28"/>
          <w:rtl/>
        </w:rPr>
        <w:t>התשובה:</w:t>
      </w:r>
    </w:p>
    <w:p w:rsidR="005735F6" w:rsidRDefault="005735F6">
      <w:pPr>
        <w:pStyle w:val="NormalWeb"/>
        <w:bidi/>
        <w:spacing w:before="0" w:beforeAutospacing="0" w:after="0" w:afterAutospacing="0" w:line="360" w:lineRule="auto"/>
        <w:rPr>
          <w:rFonts w:cs="David"/>
          <w:rtl/>
          <w:lang w:eastAsia="he-IL"/>
        </w:rPr>
      </w:pPr>
    </w:p>
    <w:p w:rsidR="005735F6" w:rsidRDefault="00C54832">
      <w:pPr>
        <w:spacing w:line="360" w:lineRule="auto"/>
        <w:rPr>
          <w:rFonts w:cs="David"/>
          <w:rtl/>
        </w:rPr>
      </w:pPr>
      <w:r w:rsidRPr="00C54832">
        <w:rPr>
          <w:rFonts w:cs="David"/>
          <w:noProof/>
          <w:sz w:val="20"/>
          <w:rtl/>
          <w:lang w:val="he-IL"/>
        </w:rPr>
        <w:pict>
          <v:group id="_x0000_s1852" style="position:absolute;left:0;text-align:left;margin-left:21.35pt;margin-top:13.5pt;width:222.85pt;height:40.7pt;z-index:79" coordorigin="1317,8156" coordsize="4457,814">
            <v:shape id="_x0000_s1853" type="#_x0000_t202" style="position:absolute;left:1317;top:8267;width:4457;height:488" filled="f" stroked="f">
              <v:textbox style="mso-next-textbox:#_x0000_s1853">
                <w:txbxContent>
                  <w:p w:rsidR="00C42E18" w:rsidRDefault="00C42E18">
                    <w:pPr>
                      <w:bidi w:val="0"/>
                    </w:pPr>
                    <w:r>
                      <w:sym w:font="Symbol" w:char="F044"/>
                    </w:r>
                    <w:r>
                      <w:t>S</w:t>
                    </w:r>
                    <w:r>
                      <w:rPr>
                        <w:vertAlign w:val="superscript"/>
                      </w:rPr>
                      <w:t>o</w:t>
                    </w:r>
                    <w:r>
                      <w:rPr>
                        <w:vertAlign w:val="subscript"/>
                      </w:rPr>
                      <w:t xml:space="preserve"> </w:t>
                    </w:r>
                    <w:r>
                      <w:rPr>
                        <w:rFonts w:cs="David" w:hint="cs"/>
                        <w:vertAlign w:val="subscript"/>
                        <w:rtl/>
                      </w:rPr>
                      <w:t>סביבה</w:t>
                    </w:r>
                    <w:r>
                      <w:rPr>
                        <w:rFonts w:cs="David"/>
                      </w:rPr>
                      <w:t xml:space="preserve"> = </w:t>
                    </w:r>
                    <w:r>
                      <w:t>−</w:t>
                    </w:r>
                    <w:r>
                      <w:rPr>
                        <w:rFonts w:cs="David"/>
                      </w:rPr>
                      <w:t xml:space="preserve">                        = </w:t>
                    </w:r>
                    <w:r>
                      <w:t>−88.21 J</w:t>
                    </w:r>
                    <w:r>
                      <w:rPr>
                        <w:rFonts w:cs="David"/>
                      </w:rPr>
                      <w:sym w:font="Symbol" w:char="F0D7"/>
                    </w:r>
                    <w:r>
                      <w:rPr>
                        <w:rFonts w:cs="David"/>
                      </w:rPr>
                      <w:t>K</w:t>
                    </w:r>
                    <w:r>
                      <w:rPr>
                        <w:rFonts w:cs="David"/>
                        <w:vertAlign w:val="superscript"/>
                      </w:rPr>
                      <w:t>−1</w:t>
                    </w:r>
                    <w:r>
                      <w:rPr>
                        <w:rFonts w:cs="David"/>
                      </w:rPr>
                      <w:t xml:space="preserve"> </w:t>
                    </w:r>
                  </w:p>
                </w:txbxContent>
              </v:textbox>
            </v:shape>
            <v:group id="_x0000_s1854" style="position:absolute;left:2557;top:8156;width:1702;height:814" coordorigin="4549,6163" coordsize="1702,814">
              <v:shape id="_x0000_s1855" type="#_x0000_t202" style="position:absolute;left:4549;top:6163;width:1702;height:525" filled="f" stroked="f">
                <v:textbox style="mso-next-textbox:#_x0000_s1855">
                  <w:txbxContent>
                    <w:p w:rsidR="00C42E18" w:rsidRDefault="00C42E18">
                      <w:pPr>
                        <w:bidi w:val="0"/>
                        <w:rPr>
                          <w:u w:val="single"/>
                        </w:rPr>
                      </w:pPr>
                      <w:r>
                        <w:rPr>
                          <w:u w:val="single"/>
                        </w:rPr>
                        <w:t>41.74</w:t>
                      </w:r>
                      <w:r>
                        <w:rPr>
                          <w:rFonts w:ascii="Symbol" w:hAnsi="Symbol"/>
                          <w:u w:val="single"/>
                        </w:rPr>
                        <w:t></w:t>
                      </w:r>
                      <w:r>
                        <w:rPr>
                          <w:rFonts w:ascii="Symbol" w:hAnsi="Symbol"/>
                          <w:u w:val="single"/>
                        </w:rPr>
                        <w:t></w:t>
                      </w:r>
                      <w:r>
                        <w:rPr>
                          <w:rFonts w:ascii="Symbol" w:hAnsi="Symbol"/>
                          <w:u w:val="single"/>
                        </w:rPr>
                        <w:t></w:t>
                      </w:r>
                      <w:r>
                        <w:rPr>
                          <w:rFonts w:ascii="Symbol" w:hAnsi="Symbol"/>
                          <w:u w:val="single"/>
                        </w:rPr>
                        <w:t></w:t>
                      </w:r>
                      <w:r>
                        <w:rPr>
                          <w:rFonts w:ascii="Symbol" w:hAnsi="Symbol"/>
                          <w:u w:val="single"/>
                        </w:rPr>
                        <w:t></w:t>
                      </w:r>
                      <w:r>
                        <w:rPr>
                          <w:rFonts w:ascii="Symbol" w:hAnsi="Symbol"/>
                          <w:u w:val="single"/>
                        </w:rPr>
                        <w:t></w:t>
                      </w:r>
                      <w:r>
                        <w:rPr>
                          <w:u w:val="single"/>
                        </w:rPr>
                        <w:t>J</w:t>
                      </w:r>
                    </w:p>
                  </w:txbxContent>
                </v:textbox>
              </v:shape>
              <v:shape id="_x0000_s1856" type="#_x0000_t202" style="position:absolute;left:4913;top:6452;width:989;height:525" filled="f" stroked="f">
                <v:textbox style="mso-next-textbox:#_x0000_s1856">
                  <w:txbxContent>
                    <w:p w:rsidR="00C42E18" w:rsidRDefault="00C42E18">
                      <w:pPr>
                        <w:bidi w:val="0"/>
                      </w:pPr>
                      <w:r>
                        <w:t>473 K</w:t>
                      </w:r>
                    </w:p>
                  </w:txbxContent>
                </v:textbox>
              </v:shape>
            </v:group>
            <w10:anchorlock/>
          </v:group>
        </w:pict>
      </w:r>
      <w:r w:rsidR="005735F6">
        <w:rPr>
          <w:rFonts w:cs="David" w:hint="cs"/>
          <w:rtl/>
        </w:rPr>
        <w:t>(האנרגיה העוברת מהסביבה אל המערכת (בתגובה אנדותרמית) ולכן יש ירידה באנטרופיה של הסביבה.)</w:t>
      </w:r>
    </w:p>
    <w:p w:rsidR="005735F6" w:rsidRDefault="005735F6">
      <w:pPr>
        <w:pStyle w:val="NormalWeb"/>
        <w:bidi/>
        <w:spacing w:before="0" w:beforeAutospacing="0" w:after="0" w:afterAutospacing="0" w:line="360" w:lineRule="auto"/>
        <w:rPr>
          <w:rFonts w:cs="David"/>
          <w:rtl/>
        </w:rPr>
      </w:pPr>
      <w:r>
        <w:rPr>
          <w:rFonts w:cs="David" w:hint="cs"/>
          <w:rtl/>
        </w:rPr>
        <w:t xml:space="preserve"> </w:t>
      </w:r>
    </w:p>
    <w:p w:rsidR="005735F6" w:rsidRDefault="005735F6">
      <w:pPr>
        <w:rPr>
          <w:rtl/>
        </w:rPr>
      </w:pPr>
    </w:p>
    <w:p w:rsidR="005735F6" w:rsidRDefault="005735F6">
      <w:pPr>
        <w:spacing w:line="360" w:lineRule="auto"/>
        <w:rPr>
          <w:rtl/>
        </w:rPr>
      </w:pPr>
    </w:p>
    <w:p w:rsidR="005735F6" w:rsidRDefault="005735F6">
      <w:pPr>
        <w:spacing w:line="360" w:lineRule="auto"/>
        <w:ind w:left="-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rPr>
          <w:rFonts w:cs="David"/>
          <w:rtl/>
        </w:rPr>
      </w:pPr>
    </w:p>
    <w:p w:rsidR="005735F6" w:rsidRDefault="005735F6" w:rsidP="004C1CF5">
      <w:pPr>
        <w:spacing w:line="360" w:lineRule="auto"/>
        <w:ind w:right="-709"/>
        <w:rPr>
          <w:rFonts w:cs="David"/>
          <w:rtl/>
        </w:rPr>
      </w:pPr>
      <w:r>
        <w:rPr>
          <w:rFonts w:cs="David" w:hint="cs"/>
          <w:rtl/>
        </w:rPr>
        <w:t xml:space="preserve">הציון נמוך מאוד. תלמידים רבים התקשו לחשב את השינוי באנטרופיה של הסביבה. היו תלמידים שדילגו על תת-סעיף זה. חלק מהתלמידים הציבו את ערך ה- </w:t>
      </w:r>
      <w:r>
        <w:rPr>
          <w:rFonts w:cs="David"/>
        </w:rPr>
        <w:sym w:font="Symbol" w:char="F044"/>
      </w:r>
      <w:r>
        <w:rPr>
          <w:rFonts w:cs="David"/>
        </w:rPr>
        <w:t>H</w:t>
      </w:r>
      <w:r>
        <w:rPr>
          <w:rFonts w:cs="David"/>
          <w:vertAlign w:val="superscript"/>
        </w:rPr>
        <w:t>o</w:t>
      </w:r>
      <w:r>
        <w:rPr>
          <w:rFonts w:cs="David"/>
          <w:vertAlign w:val="subscript"/>
        </w:rPr>
        <w:t>f</w:t>
      </w:r>
      <w:r>
        <w:rPr>
          <w:rFonts w:cs="David" w:hint="cs"/>
          <w:rtl/>
        </w:rPr>
        <w:t xml:space="preserve"> של </w:t>
      </w:r>
      <w:r>
        <w:rPr>
          <w:rFonts w:cs="David"/>
        </w:rPr>
        <w:t>CH</w:t>
      </w:r>
      <w:r>
        <w:rPr>
          <w:rFonts w:cs="David"/>
          <w:vertAlign w:val="subscript"/>
        </w:rPr>
        <w:t>3</w:t>
      </w:r>
      <w:r>
        <w:rPr>
          <w:rFonts w:cs="David"/>
        </w:rPr>
        <w:t>OH</w:t>
      </w:r>
      <w:r>
        <w:rPr>
          <w:rFonts w:cs="David"/>
          <w:vertAlign w:val="subscript"/>
        </w:rPr>
        <w:t>(g)</w:t>
      </w:r>
      <w:r>
        <w:rPr>
          <w:rFonts w:cs="David" w:hint="cs"/>
          <w:rtl/>
        </w:rPr>
        <w:t xml:space="preserve"> במקום ערכו</w:t>
      </w:r>
      <w:r w:rsidR="004C1CF5">
        <w:rPr>
          <w:rFonts w:cs="David" w:hint="cs"/>
          <w:rtl/>
        </w:rPr>
        <w:t xml:space="preserve"> </w:t>
      </w:r>
      <w:r>
        <w:rPr>
          <w:rFonts w:cs="David" w:hint="cs"/>
          <w:rtl/>
        </w:rPr>
        <w:t xml:space="preserve">של  </w:t>
      </w:r>
      <w:r>
        <w:rPr>
          <w:sz w:val="28"/>
          <w:szCs w:val="28"/>
        </w:rPr>
        <w:t xml:space="preserve">  . </w:t>
      </w:r>
      <w:r>
        <w:t>q</w:t>
      </w:r>
      <w:r>
        <w:rPr>
          <w:vertAlign w:val="subscript"/>
        </w:rPr>
        <w:t>rev</w:t>
      </w:r>
    </w:p>
    <w:p w:rsidR="005735F6" w:rsidRDefault="005735F6">
      <w:pPr>
        <w:rPr>
          <w:rtl/>
        </w:rPr>
      </w:pPr>
    </w:p>
    <w:p w:rsidR="005735F6" w:rsidRDefault="005735F6">
      <w:pPr>
        <w:rPr>
          <w:rtl/>
        </w:rPr>
      </w:pPr>
    </w:p>
    <w:p w:rsidR="005735F6" w:rsidRDefault="00C54832">
      <w:pPr>
        <w:spacing w:line="360" w:lineRule="auto"/>
        <w:ind w:left="57" w:hanging="57"/>
        <w:rPr>
          <w:rFonts w:cs="David"/>
          <w:b/>
          <w:bCs/>
          <w:color w:val="0000FF"/>
          <w:sz w:val="28"/>
          <w:szCs w:val="28"/>
          <w:rtl/>
          <w:lang w:eastAsia="en-US"/>
        </w:rPr>
      </w:pPr>
      <w:r w:rsidRPr="00C54832">
        <w:rPr>
          <w:rFonts w:cs="David"/>
          <w:noProof/>
          <w:sz w:val="20"/>
          <w:rtl/>
          <w:lang w:val="he-IL"/>
        </w:rPr>
        <w:pict>
          <v:shape id="_x0000_s1836" type="#_x0000_t64" style="position:absolute;left:0;text-align:left;margin-left:60.75pt;margin-top:18.7pt;width:468.8pt;height:72.15pt;z-index:69;mso-position-horizontal-relative:page" adj="644" filled="f" strokecolor="blue">
            <v:stroke dashstyle="dash"/>
            <w10:wrap anchorx="page"/>
          </v:shape>
        </w:pict>
      </w:r>
      <w:r w:rsidR="005735F6">
        <w:rPr>
          <w:rFonts w:cs="David" w:hint="cs"/>
          <w:b/>
          <w:bCs/>
          <w:color w:val="FF0000"/>
          <w:sz w:val="28"/>
          <w:szCs w:val="28"/>
          <w:rtl/>
          <w:lang w:eastAsia="en-US"/>
        </w:rPr>
        <w:t>סעיף ד'</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57</w:t>
      </w:r>
      <w:r w:rsidR="005735F6">
        <w:rPr>
          <w:rFonts w:cs="David" w:hint="cs"/>
          <w:b/>
          <w:bCs/>
          <w:color w:val="0000FF"/>
          <w:sz w:val="28"/>
          <w:szCs w:val="28"/>
          <w:rtl/>
          <w:lang w:eastAsia="en-US"/>
        </w:rPr>
        <w:t>)</w:t>
      </w:r>
    </w:p>
    <w:p w:rsidR="005735F6" w:rsidRDefault="005735F6">
      <w:pPr>
        <w:spacing w:line="360" w:lineRule="auto"/>
        <w:rPr>
          <w:rFonts w:cs="David"/>
          <w:rtl/>
        </w:rPr>
      </w:pPr>
      <w:r>
        <w:rPr>
          <w:rFonts w:cs="David" w:hint="cs"/>
          <w:rtl/>
        </w:rPr>
        <w:t xml:space="preserve">לכלי שנפחו 0.5 ליטר, המוחזק בטמפרטורה </w:t>
      </w:r>
      <w:r>
        <w:rPr>
          <w:rFonts w:cs="David"/>
        </w:rPr>
        <w:t>473K</w:t>
      </w:r>
      <w:r>
        <w:rPr>
          <w:rFonts w:cs="David" w:hint="cs"/>
          <w:rtl/>
        </w:rPr>
        <w:t xml:space="preserve"> , הכניסו </w:t>
      </w:r>
      <w:r>
        <w:rPr>
          <w:rFonts w:cs="David"/>
        </w:rPr>
        <w:t xml:space="preserve"> 0.005</w:t>
      </w:r>
      <w:r>
        <w:rPr>
          <w:rFonts w:cs="David" w:hint="cs"/>
          <w:rtl/>
        </w:rPr>
        <w:t xml:space="preserve">מול </w:t>
      </w:r>
      <w:r>
        <w:rPr>
          <w:rFonts w:cs="David"/>
        </w:rPr>
        <w:t>CH</w:t>
      </w:r>
      <w:r>
        <w:rPr>
          <w:rFonts w:cs="David"/>
          <w:vertAlign w:val="subscript"/>
        </w:rPr>
        <w:t>3</w:t>
      </w:r>
      <w:r>
        <w:rPr>
          <w:rFonts w:cs="David"/>
        </w:rPr>
        <w:t>OH</w:t>
      </w:r>
      <w:r>
        <w:rPr>
          <w:rFonts w:cs="David"/>
          <w:vertAlign w:val="subscript"/>
        </w:rPr>
        <w:t>(g)</w:t>
      </w:r>
      <w:r>
        <w:rPr>
          <w:rFonts w:cs="David" w:hint="cs"/>
          <w:rtl/>
        </w:rPr>
        <w:t xml:space="preserve"> וכמות מתאימה של קיטור. במהלך התגובה נשאר נפח הכלי קבוע. </w:t>
      </w:r>
    </w:p>
    <w:p w:rsidR="005735F6" w:rsidRDefault="005735F6">
      <w:pPr>
        <w:spacing w:line="360" w:lineRule="auto"/>
        <w:rPr>
          <w:rFonts w:cs="David"/>
          <w:rtl/>
        </w:rPr>
      </w:pPr>
      <w:r>
        <w:rPr>
          <w:rFonts w:cs="David" w:hint="cs"/>
          <w:rtl/>
        </w:rPr>
        <w:t xml:space="preserve">מה היה לחץ הגז בכלי </w:t>
      </w:r>
      <w:r>
        <w:rPr>
          <w:rFonts w:cs="David" w:hint="cs"/>
          <w:u w:val="single"/>
          <w:rtl/>
        </w:rPr>
        <w:t>בתום התגובה</w:t>
      </w:r>
      <w:r>
        <w:rPr>
          <w:rFonts w:cs="David" w:hint="cs"/>
          <w:rtl/>
        </w:rPr>
        <w:t xml:space="preserve">? הנח שהמגיבים הגיבו בשלמות. </w:t>
      </w:r>
      <w:r>
        <w:rPr>
          <w:rFonts w:cs="David" w:hint="cs"/>
          <w:u w:val="single"/>
          <w:rtl/>
        </w:rPr>
        <w:t>פרט את חישוביך</w:t>
      </w:r>
      <w:r>
        <w:rPr>
          <w:rFonts w:cs="David" w:hint="cs"/>
          <w:rtl/>
        </w:rPr>
        <w:t xml:space="preserve">. </w:t>
      </w:r>
    </w:p>
    <w:p w:rsidR="005735F6" w:rsidRDefault="005735F6">
      <w:pPr>
        <w:pStyle w:val="10"/>
        <w:spacing w:line="360" w:lineRule="auto"/>
        <w:rPr>
          <w:rFonts w:ascii="Times New Roman" w:hAnsi="Times New Roman" w:cs="Times New Roman"/>
          <w:rtl/>
          <w:lang w:eastAsia="he-I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1878" style="position:absolute;left:0;text-align:left;margin-left:60.75pt;margin-top:18.7pt;width:468.8pt;height:85.8pt;z-index:87;mso-position-horizontal-relative:page" arcsize="11165f" filled="f" strokecolor="fuchsia">
            <v:stroke dashstyle="dash"/>
            <w10:wrap anchorx="page"/>
          </v:roundrect>
        </w:pict>
      </w:r>
      <w:r w:rsidR="005735F6">
        <w:rPr>
          <w:rFonts w:cs="David" w:hint="cs"/>
          <w:b/>
          <w:bCs/>
          <w:color w:val="FF00FF"/>
          <w:sz w:val="28"/>
          <w:szCs w:val="28"/>
          <w:rtl/>
        </w:rPr>
        <w:t>התשובה:</w:t>
      </w:r>
    </w:p>
    <w:p w:rsidR="005735F6" w:rsidRDefault="005735F6">
      <w:pPr>
        <w:bidi w:val="0"/>
        <w:spacing w:line="360" w:lineRule="auto"/>
        <w:rPr>
          <w:rFonts w:cs="David"/>
        </w:rPr>
      </w:pPr>
      <w:r>
        <w:rPr>
          <w:rFonts w:cs="David"/>
        </w:rPr>
        <w:t xml:space="preserve">           (PV=nRT)  </w:t>
      </w:r>
    </w:p>
    <w:p w:rsidR="005735F6" w:rsidRDefault="005735F6">
      <w:pPr>
        <w:spacing w:line="360" w:lineRule="auto"/>
        <w:rPr>
          <w:rFonts w:cs="David"/>
        </w:rPr>
      </w:pPr>
      <w:r>
        <w:rPr>
          <w:rFonts w:cs="David" w:hint="cs"/>
          <w:rtl/>
        </w:rPr>
        <w:t xml:space="preserve">מספר המולים של גז בתום התגובה:                                         </w:t>
      </w:r>
      <w:r>
        <w:rPr>
          <w:rFonts w:cs="David"/>
        </w:rPr>
        <w:t xml:space="preserve">  n = 0.005 mol </w:t>
      </w:r>
      <w:r>
        <w:rPr>
          <w:rFonts w:ascii="Symbol" w:hAnsi="Symbol"/>
        </w:rPr>
        <w:t></w:t>
      </w:r>
      <w:r>
        <w:rPr>
          <w:rFonts w:ascii="Symbol" w:hAnsi="Symbol"/>
        </w:rPr>
        <w:t></w:t>
      </w:r>
      <w:r>
        <w:rPr>
          <w:rFonts w:cs="David"/>
        </w:rPr>
        <w:t xml:space="preserve">4 = 0.02 mol  </w:t>
      </w:r>
    </w:p>
    <w:p w:rsidR="005735F6" w:rsidRDefault="00C54832">
      <w:pPr>
        <w:bidi w:val="0"/>
        <w:spacing w:line="360" w:lineRule="auto"/>
        <w:rPr>
          <w:rFonts w:cs="David"/>
          <w:rtl/>
        </w:rPr>
      </w:pPr>
      <w:r w:rsidRPr="00C54832">
        <w:rPr>
          <w:rFonts w:cs="David"/>
          <w:noProof/>
          <w:sz w:val="20"/>
          <w:rtl/>
          <w:lang w:val="he-IL"/>
        </w:rPr>
        <w:pict>
          <v:group id="_x0000_s1858" style="position:absolute;margin-left:29.5pt;margin-top:-4.45pt;width:308.65pt;height:40pt;z-index:80" coordorigin="4987,7599" coordsize="6173,800">
            <v:shape id="_x0000_s1859" type="#_x0000_t202" style="position:absolute;left:4987;top:7735;width:6173;height:488" filled="f" stroked="f">
              <v:textbox style="mso-next-textbox:#_x0000_s1859">
                <w:txbxContent>
                  <w:p w:rsidR="00C42E18" w:rsidRDefault="00C42E18">
                    <w:pPr>
                      <w:bidi w:val="0"/>
                    </w:pPr>
                    <w:r>
                      <w:t>P</w:t>
                    </w:r>
                    <w:r>
                      <w:rPr>
                        <w:rFonts w:cs="David"/>
                      </w:rPr>
                      <w:t xml:space="preserve"> =                                                                         =1.55 atm</w:t>
                    </w:r>
                  </w:p>
                </w:txbxContent>
              </v:textbox>
            </v:shape>
            <v:group id="_x0000_s1860" style="position:absolute;left:5414;top:7599;width:4883;height:800" coordorigin="5414,7599" coordsize="4883,800">
              <v:shape id="_x0000_s1861" type="#_x0000_t202" style="position:absolute;left:5414;top:7599;width:4883;height:525" filled="f" stroked="f">
                <v:textbox style="mso-next-textbox:#_x0000_s1861">
                  <w:txbxContent>
                    <w:p w:rsidR="00C42E18" w:rsidRDefault="00C42E18">
                      <w:pPr>
                        <w:bidi w:val="0"/>
                        <w:rPr>
                          <w:u w:val="single"/>
                        </w:rPr>
                      </w:pPr>
                      <w:r>
                        <w:rPr>
                          <w:u w:val="single"/>
                        </w:rPr>
                        <w:t xml:space="preserve">0.02 mol </w:t>
                      </w:r>
                      <w:r>
                        <w:rPr>
                          <w:rFonts w:ascii="Symbol" w:hAnsi="Symbol"/>
                          <w:u w:val="single"/>
                        </w:rPr>
                        <w:t></w:t>
                      </w:r>
                      <w:r>
                        <w:rPr>
                          <w:rFonts w:ascii="Symbol" w:hAnsi="Symbol"/>
                          <w:u w:val="single"/>
                        </w:rPr>
                        <w:t></w:t>
                      </w:r>
                      <w:r>
                        <w:rPr>
                          <w:rFonts w:cs="David"/>
                          <w:u w:val="single"/>
                        </w:rPr>
                        <w:t>0.082liter</w:t>
                      </w:r>
                      <w:r>
                        <w:rPr>
                          <w:rFonts w:cs="David"/>
                          <w:u w:val="single"/>
                        </w:rPr>
                        <w:sym w:font="Symbol" w:char="F0D7"/>
                      </w:r>
                      <w:r>
                        <w:rPr>
                          <w:rFonts w:cs="David"/>
                          <w:u w:val="single"/>
                        </w:rPr>
                        <w:t>atm</w:t>
                      </w:r>
                      <w:r>
                        <w:rPr>
                          <w:rFonts w:cs="David"/>
                          <w:u w:val="single"/>
                        </w:rPr>
                        <w:sym w:font="Symbol" w:char="F0D7"/>
                      </w:r>
                      <w:r>
                        <w:rPr>
                          <w:rFonts w:cs="David"/>
                          <w:u w:val="single"/>
                        </w:rPr>
                        <w:t>mol</w:t>
                      </w:r>
                      <w:r>
                        <w:rPr>
                          <w:rFonts w:cs="David"/>
                          <w:u w:val="single"/>
                          <w:vertAlign w:val="superscript"/>
                        </w:rPr>
                        <w:t>−1</w:t>
                      </w:r>
                      <w:r>
                        <w:rPr>
                          <w:rFonts w:cs="David"/>
                          <w:u w:val="single"/>
                        </w:rPr>
                        <w:sym w:font="Symbol" w:char="F0D7"/>
                      </w:r>
                      <w:r>
                        <w:rPr>
                          <w:rFonts w:cs="David"/>
                          <w:u w:val="single"/>
                        </w:rPr>
                        <w:t>K</w:t>
                      </w:r>
                      <w:r>
                        <w:rPr>
                          <w:rFonts w:cs="David"/>
                          <w:u w:val="single"/>
                          <w:vertAlign w:val="superscript"/>
                        </w:rPr>
                        <w:t>−1</w:t>
                      </w:r>
                      <w:r>
                        <w:rPr>
                          <w:rFonts w:ascii="Symbol" w:hAnsi="Symbol"/>
                          <w:u w:val="single"/>
                        </w:rPr>
                        <w:t></w:t>
                      </w:r>
                      <w:r>
                        <w:rPr>
                          <w:rFonts w:ascii="Symbol" w:hAnsi="Symbol"/>
                          <w:u w:val="single"/>
                        </w:rPr>
                        <w:t></w:t>
                      </w:r>
                      <w:r>
                        <w:rPr>
                          <w:rFonts w:ascii="Symbol" w:hAnsi="Symbol"/>
                          <w:u w:val="single"/>
                        </w:rPr>
                        <w:t></w:t>
                      </w:r>
                      <w:r>
                        <w:rPr>
                          <w:rFonts w:cs="David"/>
                          <w:u w:val="single"/>
                        </w:rPr>
                        <w:t>73K</w:t>
                      </w:r>
                      <w:r>
                        <w:rPr>
                          <w:rFonts w:ascii="Symbol" w:hAnsi="Symbol"/>
                          <w:u w:val="single"/>
                        </w:rPr>
                        <w:t></w:t>
                      </w:r>
                      <w:r>
                        <w:rPr>
                          <w:u w:val="single"/>
                        </w:rPr>
                        <w:t xml:space="preserve"> </w:t>
                      </w:r>
                    </w:p>
                  </w:txbxContent>
                </v:textbox>
              </v:shape>
              <v:shape id="_x0000_s1862" type="#_x0000_t202" style="position:absolute;left:6780;top:7874;width:1440;height:525" filled="f" stroked="f">
                <v:textbox style="mso-next-textbox:#_x0000_s1862">
                  <w:txbxContent>
                    <w:p w:rsidR="00C42E18" w:rsidRDefault="00C42E18">
                      <w:pPr>
                        <w:bidi w:val="0"/>
                        <w:jc w:val="center"/>
                      </w:pPr>
                      <w:r>
                        <w:t>0.5 liter</w:t>
                      </w:r>
                    </w:p>
                  </w:txbxContent>
                </v:textbox>
              </v:shape>
            </v:group>
            <w10:anchorlock/>
          </v:group>
        </w:pict>
      </w:r>
      <w:r w:rsidR="005735F6">
        <w:rPr>
          <w:rFonts w:cs="David"/>
        </w:rPr>
        <w:t xml:space="preserve">   </w:t>
      </w:r>
    </w:p>
    <w:p w:rsidR="005735F6" w:rsidRDefault="005735F6">
      <w:pPr>
        <w:pStyle w:val="10"/>
        <w:spacing w:line="360" w:lineRule="auto"/>
        <w:rPr>
          <w:rFonts w:ascii="Times New Roman" w:hAnsi="Times New Roman" w:cs="David"/>
          <w:rtl/>
          <w:lang w:eastAsia="he-IL"/>
        </w:rPr>
      </w:pPr>
    </w:p>
    <w:p w:rsidR="005735F6" w:rsidRDefault="005735F6">
      <w:pPr>
        <w:rPr>
          <w:rFonts w:cs="David"/>
          <w:rtl/>
        </w:rPr>
      </w:pPr>
    </w:p>
    <w:p w:rsidR="005735F6" w:rsidRDefault="005735F6">
      <w:pPr>
        <w:spacing w:line="360" w:lineRule="auto"/>
        <w:ind w:left="-1"/>
        <w:rPr>
          <w:rFonts w:cs="David"/>
          <w:b/>
          <w:bCs/>
          <w:color w:val="0000FF"/>
          <w:rtl/>
          <w:lang w:eastAsia="en-US"/>
        </w:rPr>
      </w:pPr>
    </w:p>
    <w:p w:rsidR="005735F6" w:rsidRDefault="005735F6">
      <w:pPr>
        <w:spacing w:line="360" w:lineRule="auto"/>
        <w:ind w:left="-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rsidP="004C1CF5">
      <w:pPr>
        <w:spacing w:line="360" w:lineRule="auto"/>
        <w:rPr>
          <w:rFonts w:cs="David"/>
          <w:rtl/>
        </w:rPr>
      </w:pPr>
      <w:r>
        <w:rPr>
          <w:rFonts w:cs="David" w:hint="cs"/>
          <w:rtl/>
        </w:rPr>
        <w:lastRenderedPageBreak/>
        <w:t>חלק ניכר מהתלמידים התקשו לעבוד עם משוואת הגזים ולא הצליחו לחשב נכון את לחץ הגז בכלי בתום התגובה.</w:t>
      </w:r>
      <w:r w:rsidR="004C1CF5">
        <w:rPr>
          <w:rFonts w:cs="David" w:hint="cs"/>
          <w:rtl/>
        </w:rPr>
        <w:t xml:space="preserve"> </w:t>
      </w:r>
      <w:r>
        <w:rPr>
          <w:rFonts w:cs="David" w:hint="cs"/>
          <w:rtl/>
        </w:rPr>
        <w:t>הטעויות האופייניות הן:</w:t>
      </w:r>
    </w:p>
    <w:p w:rsidR="005735F6" w:rsidRDefault="005735F6">
      <w:pPr>
        <w:spacing w:line="360" w:lineRule="auto"/>
        <w:ind w:left="425" w:hanging="425"/>
        <w:rPr>
          <w:rFonts w:cs="David"/>
          <w:rtl/>
        </w:rPr>
      </w:pPr>
      <w:r>
        <w:rPr>
          <w:rFonts w:cs="David"/>
          <w:lang w:val="he-IL"/>
        </w:rPr>
        <w:sym w:font="Wingdings" w:char="F077"/>
      </w:r>
      <w:r>
        <w:rPr>
          <w:rFonts w:cs="David" w:hint="cs"/>
          <w:rtl/>
          <w:lang w:val="he-IL"/>
        </w:rPr>
        <w:tab/>
        <w:t xml:space="preserve">קביעה שגויה של </w:t>
      </w:r>
      <w:r>
        <w:rPr>
          <w:rFonts w:cs="David" w:hint="cs"/>
          <w:rtl/>
        </w:rPr>
        <w:t>מספר המולים של גז בתום התגובה:</w:t>
      </w:r>
    </w:p>
    <w:p w:rsidR="005735F6" w:rsidRDefault="005735F6">
      <w:pPr>
        <w:bidi w:val="0"/>
        <w:spacing w:line="360" w:lineRule="auto"/>
        <w:ind w:firstLine="426"/>
        <w:rPr>
          <w:b/>
          <w:bCs/>
          <w:i/>
          <w:iCs/>
          <w:sz w:val="20"/>
          <w:szCs w:val="20"/>
        </w:rPr>
      </w:pPr>
      <w:r>
        <w:rPr>
          <w:rFonts w:cs="David" w:hint="eastAsia"/>
        </w:rPr>
        <w:t>•</w:t>
      </w:r>
      <w:r>
        <w:rPr>
          <w:rFonts w:cs="David"/>
        </w:rPr>
        <w:tab/>
      </w:r>
      <w:r>
        <w:rPr>
          <w:rFonts w:cs="David"/>
          <w:b/>
          <w:bCs/>
          <w:i/>
          <w:iCs/>
          <w:sz w:val="20"/>
          <w:szCs w:val="20"/>
        </w:rPr>
        <w:t>n = 0.005 mol</w:t>
      </w:r>
    </w:p>
    <w:p w:rsidR="005735F6" w:rsidRDefault="005735F6">
      <w:pPr>
        <w:spacing w:line="360" w:lineRule="auto"/>
        <w:ind w:left="425" w:hanging="425"/>
        <w:rPr>
          <w:rFonts w:cs="David"/>
          <w:rtl/>
          <w:lang w:val="he-IL"/>
        </w:rPr>
      </w:pPr>
      <w:r>
        <w:rPr>
          <w:rFonts w:cs="David"/>
          <w:lang w:val="he-IL"/>
        </w:rPr>
        <w:sym w:font="Wingdings" w:char="F077"/>
      </w:r>
      <w:r>
        <w:rPr>
          <w:rFonts w:cs="David" w:hint="cs"/>
          <w:rtl/>
          <w:lang w:val="he-IL"/>
        </w:rPr>
        <w:tab/>
        <w:t xml:space="preserve">הצבת </w:t>
      </w:r>
      <w:r>
        <w:rPr>
          <w:rFonts w:hint="cs"/>
          <w:rtl/>
          <w:lang w:val="he-IL"/>
        </w:rPr>
        <w:t>R</w:t>
      </w:r>
      <w:r>
        <w:rPr>
          <w:rFonts w:cs="David" w:hint="cs"/>
          <w:rtl/>
          <w:lang w:val="he-IL"/>
        </w:rPr>
        <w:t xml:space="preserve"> ביחידות לא מתאימות.</w:t>
      </w:r>
    </w:p>
    <w:p w:rsidR="005735F6" w:rsidRDefault="005735F6">
      <w:pPr>
        <w:spacing w:line="360" w:lineRule="auto"/>
        <w:ind w:left="425" w:hanging="425"/>
        <w:rPr>
          <w:rFonts w:cs="David"/>
          <w:rtl/>
          <w:lang w:val="he-IL"/>
        </w:rPr>
      </w:pPr>
      <w:r>
        <w:rPr>
          <w:rFonts w:cs="David"/>
          <w:lang w:val="he-IL"/>
        </w:rPr>
        <w:sym w:font="Wingdings" w:char="F077"/>
      </w:r>
      <w:r>
        <w:rPr>
          <w:rFonts w:cs="David" w:hint="cs"/>
          <w:rtl/>
          <w:lang w:val="he-IL"/>
        </w:rPr>
        <w:tab/>
        <w:t xml:space="preserve">טעויות חישוב. </w:t>
      </w:r>
    </w:p>
    <w:p w:rsidR="005735F6" w:rsidRDefault="005735F6">
      <w:pPr>
        <w:spacing w:line="360" w:lineRule="auto"/>
        <w:rPr>
          <w:rFonts w:cs="David"/>
          <w:rtl/>
        </w:rPr>
      </w:pPr>
    </w:p>
    <w:p w:rsidR="005735F6" w:rsidRDefault="005735F6">
      <w:pPr>
        <w:spacing w:line="360" w:lineRule="auto"/>
        <w:rPr>
          <w:rFonts w:cs="David"/>
          <w:rtl/>
        </w:rPr>
      </w:pPr>
    </w:p>
    <w:p w:rsidR="005735F6" w:rsidRDefault="00C54832">
      <w:pPr>
        <w:spacing w:line="360" w:lineRule="auto"/>
        <w:ind w:left="57" w:hanging="57"/>
        <w:rPr>
          <w:rFonts w:cs="David"/>
          <w:b/>
          <w:bCs/>
          <w:color w:val="0000FF"/>
          <w:sz w:val="28"/>
          <w:szCs w:val="28"/>
          <w:rtl/>
          <w:lang w:eastAsia="en-US"/>
        </w:rPr>
      </w:pPr>
      <w:r w:rsidRPr="00C54832">
        <w:rPr>
          <w:rFonts w:cs="David"/>
          <w:noProof/>
          <w:sz w:val="20"/>
          <w:rtl/>
          <w:lang w:val="he-IL"/>
        </w:rPr>
        <w:pict>
          <v:shape id="_x0000_s1837" type="#_x0000_t64" style="position:absolute;left:0;text-align:left;margin-left:61.65pt;margin-top:19.6pt;width:468.8pt;height:74.05pt;z-index:70;mso-position-horizontal-relative:page" adj="642" filled="f" strokecolor="blue">
            <v:stroke dashstyle="dash"/>
            <w10:wrap anchorx="page"/>
          </v:shape>
        </w:pict>
      </w:r>
      <w:r w:rsidR="005735F6">
        <w:rPr>
          <w:rFonts w:cs="David" w:hint="cs"/>
          <w:b/>
          <w:bCs/>
          <w:color w:val="FF0000"/>
          <w:sz w:val="28"/>
          <w:szCs w:val="28"/>
          <w:rtl/>
          <w:lang w:eastAsia="en-US"/>
        </w:rPr>
        <w:t>סעיף ה'</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71</w:t>
      </w:r>
      <w:r w:rsidR="005735F6">
        <w:rPr>
          <w:rFonts w:cs="David" w:hint="cs"/>
          <w:b/>
          <w:bCs/>
          <w:color w:val="0000FF"/>
          <w:sz w:val="28"/>
          <w:szCs w:val="28"/>
          <w:rtl/>
          <w:lang w:eastAsia="en-US"/>
        </w:rPr>
        <w:t>)</w:t>
      </w:r>
    </w:p>
    <w:p w:rsidR="005735F6" w:rsidRDefault="005735F6">
      <w:pPr>
        <w:tabs>
          <w:tab w:val="left" w:pos="793"/>
        </w:tabs>
        <w:spacing w:line="360" w:lineRule="auto"/>
        <w:ind w:left="369" w:hanging="369"/>
        <w:rPr>
          <w:rFonts w:cs="David"/>
        </w:rPr>
      </w:pPr>
      <w:r>
        <w:rPr>
          <w:rFonts w:cs="David" w:hint="cs"/>
          <w:rtl/>
        </w:rPr>
        <w:t xml:space="preserve">עבור התגובה הנתונה, השינוי באנרגיה החופשית התקנית ב- </w:t>
      </w:r>
      <w:r>
        <w:rPr>
          <w:rFonts w:cs="David"/>
        </w:rPr>
        <w:t>473K</w:t>
      </w:r>
      <w:r>
        <w:rPr>
          <w:rFonts w:cs="David" w:hint="cs"/>
          <w:rtl/>
        </w:rPr>
        <w:t xml:space="preserve"> הוא:  </w:t>
      </w:r>
      <w:r>
        <w:rPr>
          <w:rFonts w:cs="David"/>
        </w:rPr>
        <w:t>= −33.98 kJ</w:t>
      </w:r>
      <w:r>
        <w:rPr>
          <w:rFonts w:cs="David" w:hint="cs"/>
          <w:rtl/>
        </w:rPr>
        <w:t xml:space="preserve"> </w:t>
      </w:r>
      <w:r w:rsidR="00C54832">
        <w:rPr>
          <w:rFonts w:cs="David"/>
          <w:rtl/>
        </w:rPr>
        <w:fldChar w:fldCharType="begin"/>
      </w:r>
      <w:r>
        <w:rPr>
          <w:rFonts w:cs="David"/>
          <w:rtl/>
        </w:rPr>
        <w:instrText xml:space="preserve"> </w:instrText>
      </w:r>
      <w:r>
        <w:rPr>
          <w:rFonts w:cs="David"/>
        </w:rPr>
        <w:instrText>QUOTE</w:instrText>
      </w:r>
      <w:r>
        <w:rPr>
          <w:rFonts w:cs="David"/>
          <w:rtl/>
        </w:rPr>
        <w:instrText xml:space="preserve"> </w:instrText>
      </w:r>
      <w:r w:rsidR="00D2743D" w:rsidRPr="00C54832">
        <w:rPr>
          <w:rFonts w:cs="David"/>
          <w:position w:val="-24"/>
        </w:rPr>
        <w:pict>
          <v:shape id="_x0000_i1030" type="#_x0000_t75" style="width:34.5pt;height:2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17C86&quot;/&gt;&lt;wsp:rsid wsp:val=&quot;00617C86&quot;/&gt;&lt;wsp:rsid wsp:val=&quot;00AE0798&quot;/&gt;&lt;wsp:rsid wsp:val=&quot;00B05036&quot;/&gt;&lt;wsp:rsid wsp:val=&quot;00FB2A49&quot;/&gt;&lt;/wsp:rsids&gt;&lt;/w:docPr&gt;&lt;w:body&gt;&lt;w:p wsp:rsidR=&quot;00000000&quot; wsp:rsidRDefault=&quot;00FB2A49&quot;&gt;&lt;m:oMathPara&gt;&lt;m:oMath&gt;&lt;m:sSubSup&gt;&lt;m:sSubSupPr&gt;&lt;m:ctrlPr&gt;&lt;w:rPr&gt;&lt;w:rFonts w:ascii=&quot;Cambria Math&quot; w:h-ansi=&quot;Cambria Math&quot;/&gt;&lt;wx:font wx:val=&quot;Cambria Math&quot;/&gt;&lt;w:sz w:val=&quot;28&quot;/&gt;&lt;w:sz-cs w:val=&quot;28&quot;/&gt;&lt;/w:rPr&gt;&lt;/m:ctrlPr&gt;&lt;/m:sSubSupPr&gt;&lt;m:e&gt;&lt;m:r&gt;&lt;w:rPr&gt;&lt;w:rFonts w:ascii=&quot;Cambria Math&quot; w:h-ansi=&quot;Cambria Math&quot;/&gt;&lt;wx:font wx:val=&quot;Cambria Math&quot;/&gt;&lt;w:i/&gt;&lt;w:sz w:val=&quot;28&quot;/&gt;&lt;w:sz-cs w:val=&quot;28&quot;/&gt;&lt;/w:rPr&gt;&lt;m:t&gt;גˆ†&lt;/m:t&gt;&lt;/m:r&gt;&lt;m:r&gt;&lt;m:rPr&gt;&lt;m:sty m:val=&quot;p&quot;/&gt;&lt;/m:rPr&gt;&lt;w:rPr&gt;&lt;w:rFonts w:ascii=&quot;Cambria Math&quot; w:h-ansi=&quot;Cambria Math&quot;/&gt;&lt;wx:font wx:val=&quot;Cambria Math&quot;/&gt;&lt;w:sz w:val=&quot;28&quot;/&gt;&lt;w:sz-cs w:val=&quot;28&quot;/&gt;&lt;/w:rPr&gt;&lt;m:t&gt;G&lt;/m:t&gt;&lt;/m:r&gt;&lt;/m:e&gt;&lt;m:sub&gt;&lt;m:r&gt;&lt;m:rPr&gt;&lt;m:sty m:val=&quot;p&quot;/&gt;&lt;/m:rPr&gt;&lt;w:rPr&gt;&lt;w:rFonts w:ascii=&quot;Cambria Math&quot; w:h-ansi=&quot;Cambria Math&quot;/&gt;&lt;wx:font wx:val=&quot;Cambria Math&quot;/&gt;&lt;w:sz w:val=&quot;28&quot;/&gt;&lt;w:sz-cs w:val=&quot;28&quot;/&gt;&lt;/w:rPr&gt;&lt;m:t&gt;473&lt;/m:t&gt;&lt;/m:r&gt;&lt;/m:sub&gt;&lt;m:sup&gt;&lt;m:r&gt;&lt;m:rPr&gt;&lt;m:sty m:val=&quot;p&quot;/&gt;&lt;/m:rPr&gt;&lt;w:rPr&gt;&lt;w:rFonts w:ascii=&quot;Cambria Math&quot; w:h-ansi=&quot;Cambria Math&quot;/&gt;&lt;wx:font wx:val=&quot;Cambria Math&quot;/&gt;&lt;w:sz w:val=&quot;28&quot;/&gt;&lt;w:sz-cs w:val=&quot;28&quot;/&gt;&lt;/w:rPr&gt;&lt;m:t&gt;0&lt;/m:t&gt;&lt;/m: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5" o:title="" chromakey="white"/>
          </v:shape>
        </w:pict>
      </w:r>
      <w:r>
        <w:rPr>
          <w:rFonts w:cs="David"/>
          <w:rtl/>
        </w:rPr>
        <w:instrText xml:space="preserve"> </w:instrText>
      </w:r>
      <w:r w:rsidR="00C54832">
        <w:rPr>
          <w:rFonts w:cs="David"/>
          <w:rtl/>
        </w:rPr>
        <w:fldChar w:fldCharType="end"/>
      </w:r>
      <w:r>
        <w:rPr>
          <w:rFonts w:cs="David"/>
        </w:rPr>
        <w:sym w:font="Symbol" w:char="F044"/>
      </w:r>
      <w:r>
        <w:rPr>
          <w:rFonts w:cs="David"/>
        </w:rPr>
        <w:t>G</w:t>
      </w:r>
      <w:r>
        <w:rPr>
          <w:rFonts w:cs="David"/>
          <w:vertAlign w:val="superscript"/>
        </w:rPr>
        <w:t>o</w:t>
      </w:r>
      <w:r>
        <w:rPr>
          <w:rFonts w:cs="David"/>
          <w:vertAlign w:val="subscript"/>
        </w:rPr>
        <w:t>473</w:t>
      </w:r>
      <w:r>
        <w:rPr>
          <w:rFonts w:cs="David" w:hint="cs"/>
          <w:rtl/>
        </w:rPr>
        <w:t xml:space="preserve"> .</w:t>
      </w:r>
    </w:p>
    <w:p w:rsidR="005735F6" w:rsidRDefault="005735F6">
      <w:pPr>
        <w:tabs>
          <w:tab w:val="left" w:pos="793"/>
        </w:tabs>
        <w:spacing w:line="360" w:lineRule="auto"/>
        <w:ind w:left="369" w:hanging="369"/>
        <w:rPr>
          <w:rFonts w:cs="David"/>
          <w:rtl/>
        </w:rPr>
      </w:pPr>
      <w:r>
        <w:rPr>
          <w:rFonts w:cs="David" w:hint="cs"/>
          <w:rtl/>
        </w:rPr>
        <w:t xml:space="preserve">לפניך שלושה ערכים של </w:t>
      </w:r>
      <w:r>
        <w:rPr>
          <w:rFonts w:cs="David"/>
        </w:rPr>
        <w:t>∆G°</w:t>
      </w:r>
      <w:r>
        <w:rPr>
          <w:rFonts w:cs="David" w:hint="cs"/>
          <w:rtl/>
        </w:rPr>
        <w:t xml:space="preserve"> : </w:t>
      </w:r>
      <w:r>
        <w:rPr>
          <w:rFonts w:cs="David"/>
        </w:rPr>
        <w:t>kJ</w:t>
      </w:r>
      <w:r>
        <w:rPr>
          <w:rFonts w:cs="David" w:hint="cs"/>
          <w:vertAlign w:val="superscript"/>
          <w:rtl/>
        </w:rPr>
        <w:t xml:space="preserve"> </w:t>
      </w:r>
      <w:r>
        <w:rPr>
          <w:rFonts w:cs="David"/>
        </w:rPr>
        <w:t>−3.1</w:t>
      </w:r>
      <w:r>
        <w:rPr>
          <w:rFonts w:cs="David" w:hint="cs"/>
          <w:rtl/>
        </w:rPr>
        <w:t xml:space="preserve"> , </w:t>
      </w:r>
      <w:r>
        <w:rPr>
          <w:rFonts w:cs="David"/>
        </w:rPr>
        <w:t>−33.98 kJ</w:t>
      </w:r>
      <w:r>
        <w:rPr>
          <w:rFonts w:cs="David" w:hint="cs"/>
          <w:rtl/>
        </w:rPr>
        <w:t xml:space="preserve"> , </w:t>
      </w:r>
      <w:r>
        <w:rPr>
          <w:rFonts w:cs="David"/>
        </w:rPr>
        <w:t>−51.6 kJ</w:t>
      </w:r>
      <w:r>
        <w:rPr>
          <w:rFonts w:cs="David" w:hint="cs"/>
          <w:rtl/>
        </w:rPr>
        <w:t xml:space="preserve"> .</w:t>
      </w:r>
    </w:p>
    <w:p w:rsidR="005735F6" w:rsidRDefault="005735F6">
      <w:pPr>
        <w:tabs>
          <w:tab w:val="left" w:pos="793"/>
        </w:tabs>
        <w:spacing w:line="360" w:lineRule="auto"/>
        <w:ind w:left="369" w:hanging="369"/>
        <w:rPr>
          <w:rFonts w:cs="David"/>
          <w:rtl/>
        </w:rPr>
      </w:pPr>
      <w:r>
        <w:rPr>
          <w:rFonts w:cs="David" w:hint="cs"/>
          <w:rtl/>
        </w:rPr>
        <w:t xml:space="preserve">איזה מבין הערכים האלה מתאים עבור </w:t>
      </w:r>
      <w:r>
        <w:rPr>
          <w:rFonts w:cs="David"/>
        </w:rPr>
        <w:sym w:font="Symbol" w:char="F044"/>
      </w:r>
      <w:r>
        <w:rPr>
          <w:rFonts w:cs="David"/>
        </w:rPr>
        <w:t>G</w:t>
      </w:r>
      <w:r>
        <w:rPr>
          <w:rFonts w:cs="David"/>
          <w:vertAlign w:val="superscript"/>
        </w:rPr>
        <w:t>o</w:t>
      </w:r>
      <w:r>
        <w:rPr>
          <w:rFonts w:cs="David"/>
          <w:vertAlign w:val="subscript"/>
        </w:rPr>
        <w:t>573</w:t>
      </w:r>
      <w:r>
        <w:rPr>
          <w:rFonts w:cs="David" w:hint="cs"/>
          <w:rtl/>
        </w:rPr>
        <w:t xml:space="preserve"> </w:t>
      </w:r>
      <w:r w:rsidR="00C54832">
        <w:rPr>
          <w:rFonts w:cs="David"/>
          <w:rtl/>
        </w:rPr>
        <w:fldChar w:fldCharType="begin"/>
      </w:r>
      <w:r>
        <w:rPr>
          <w:rFonts w:cs="David"/>
          <w:rtl/>
        </w:rPr>
        <w:instrText xml:space="preserve"> </w:instrText>
      </w:r>
      <w:r>
        <w:rPr>
          <w:rFonts w:cs="David"/>
        </w:rPr>
        <w:instrText>QUOTE</w:instrText>
      </w:r>
      <w:r>
        <w:rPr>
          <w:rFonts w:cs="David"/>
          <w:rtl/>
        </w:rPr>
        <w:instrText xml:space="preserve"> </w:instrText>
      </w:r>
      <w:r w:rsidR="00D2743D" w:rsidRPr="00C54832">
        <w:rPr>
          <w:rFonts w:cs="David"/>
          <w:position w:val="-24"/>
        </w:rPr>
        <w:pict>
          <v:shape id="_x0000_i1031" type="#_x0000_t75" style="width:34.5pt;height:2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17C86&quot;/&gt;&lt;wsp:rsid wsp:val=&quot;00617C86&quot;/&gt;&lt;wsp:rsid wsp:val=&quot;008E369B&quot;/&gt;&lt;wsp:rsid wsp:val=&quot;00AE0798&quot;/&gt;&lt;wsp:rsid wsp:val=&quot;00B05036&quot;/&gt;&lt;/wsp:rsids&gt;&lt;/w:docPr&gt;&lt;w:body&gt;&lt;w:p wsp:rsidR=&quot;00000000&quot; wsp:rsidRDefault=&quot;008E369B&quot;&gt;&lt;m:oMathPara&gt;&lt;m:oMath&gt;&lt;m:sSubSup&gt;&lt;m:sSubSupPr&gt;&lt;m:ctrlPr&gt;&lt;w:rPr&gt;&lt;w:rFonts w:ascii=&quot;Cambria Math&quot; w:h-ansi=&quot;Cambria Math&quot;/&gt;&lt;wx:font wx:val=&quot;Cambria Math&quot;/&gt;&lt;w:sz w:val=&quot;28&quot;/&gt;&lt;w:sz-cs w:val=&quot;28&quot;/&gt;&lt;/w:rPr&gt;&lt;/m:ctrlPr&gt;&lt;/m:sSubSupPr&gt;&lt;m:e&gt;&lt;m:r&gt;&lt;w:rPr&gt;&lt;w:rFonts w:ascii=&quot;Cambria Math&quot; w:h-ansi=&quot;Cambria Math&quot;/&gt;&lt;wx:font wx:val=&quot;Cambria Math&quot;/&gt;&lt;w:i/&gt;&lt;w:sz w:val=&quot;28&quot;/&gt;&lt;w:sz-cs w:val=&quot;28&quot;/&gt;&lt;/w:rPr&gt;&lt;m:t&gt;גˆ†&lt;/m:t&gt;&lt;/m:r&gt;&lt;m:r&gt;&lt;m:rPr&gt;&lt;m:sty m:val=&quot;p&quot;/&gt;&lt;/m:rPr&gt;&lt;w:rPr&gt;&lt;w:rFonts w:ascii=&quot;Cambria Math&quot; w:h-ansi=&quot;Cambria Math&quot;/&gt;&lt;wx:font wx:val=&quot;Cambria Math&quot;/&gt;&lt;w:sz w:val=&quot;28&quot;/&gt;&lt;w:sz-cs w:val=&quot;28&quot;/&gt;&lt;/w:rPr&gt;&lt;m:t&gt;G&lt;/m:t&gt;&lt;/m:r&gt;&lt;/m:e&gt;&lt;m:sub&gt;&lt;m:r&gt;&lt;m:rPr&gt;&lt;m:sty m:val=&quot;p&quot;/&gt;&lt;/m:rPr&gt;&lt;w:rPr&gt;&lt;w:rFonts w:ascii=&quot;Cambria Math&quot; w:h-ansi=&quot;Cambria Math&quot;/&gt;&lt;wx:font wx:val=&quot;Cambria Math&quot;/&gt;&lt;w:sz w:val=&quot;28&quot;/&gt;&lt;w:sz-cs w:val=&quot;28&quot;/&gt;&lt;/w:rPr&gt;&lt;m:t&gt;573&lt;/m:t&gt;&lt;/m:r&gt;&lt;/m:sub&gt;&lt;m:sup&gt;&lt;m:r&gt;&lt;m:rPr&gt;&lt;m:sty m:val=&quot;p&quot;/&gt;&lt;/m:rPr&gt;&lt;w:rPr&gt;&lt;w:rFonts w:ascii=&quot;Cambria Math&quot; w:h-ansi=&quot;Cambria Math&quot;/&gt;&lt;wx:font wx:val=&quot;Cambria Math&quot;/&gt;&lt;w:sz w:val=&quot;28&quot;/&gt;&lt;w:sz-cs w:val=&quot;28&quot;/&gt;&lt;/w:rPr&gt;&lt;m:t&gt;0&lt;/m:t&gt;&lt;/m: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6" o:title="" chromakey="white"/>
          </v:shape>
        </w:pict>
      </w:r>
      <w:r>
        <w:rPr>
          <w:rFonts w:cs="David"/>
          <w:rtl/>
        </w:rPr>
        <w:instrText xml:space="preserve"> </w:instrText>
      </w:r>
      <w:r w:rsidR="00C54832">
        <w:rPr>
          <w:rFonts w:cs="David"/>
          <w:rtl/>
        </w:rPr>
        <w:fldChar w:fldCharType="end"/>
      </w:r>
      <w:r>
        <w:rPr>
          <w:rFonts w:cs="David" w:hint="cs"/>
          <w:rtl/>
        </w:rPr>
        <w:t xml:space="preserve">? </w:t>
      </w:r>
      <w:r>
        <w:rPr>
          <w:rFonts w:cs="David" w:hint="cs"/>
          <w:u w:val="single"/>
          <w:rtl/>
        </w:rPr>
        <w:t>נמק</w:t>
      </w:r>
      <w:r>
        <w:rPr>
          <w:rFonts w:cs="David" w:hint="cs"/>
          <w:rtl/>
        </w:rPr>
        <w:t>.</w:t>
      </w:r>
    </w:p>
    <w:p w:rsidR="005735F6" w:rsidRDefault="005735F6">
      <w:pPr>
        <w:pStyle w:val="10"/>
        <w:rPr>
          <w:rFonts w:ascii="Times New Roman" w:hAnsi="Times New Roman" w:cs="Times New Roman"/>
          <w:rtl/>
          <w:lang w:eastAsia="he-IL"/>
        </w:rPr>
      </w:pPr>
    </w:p>
    <w:p w:rsidR="005735F6" w:rsidRDefault="005735F6">
      <w:pPr>
        <w:tabs>
          <w:tab w:val="left" w:pos="793"/>
        </w:tabs>
        <w:spacing w:line="360" w:lineRule="auto"/>
        <w:ind w:left="368" w:hanging="368"/>
        <w:rPr>
          <w:rFonts w:cs="David"/>
          <w:rtl/>
        </w:rPr>
      </w:pPr>
      <w:r>
        <w:rPr>
          <w:rFonts w:cs="David" w:hint="cs"/>
          <w:b/>
          <w:bCs/>
          <w:color w:val="FF00FF"/>
          <w:sz w:val="28"/>
          <w:szCs w:val="28"/>
          <w:rtl/>
        </w:rPr>
        <w:t>התשובה:</w:t>
      </w:r>
    </w:p>
    <w:p w:rsidR="005735F6" w:rsidRDefault="00C54832">
      <w:pPr>
        <w:rPr>
          <w:rtl/>
        </w:rPr>
      </w:pPr>
      <w:r w:rsidRPr="00C54832">
        <w:rPr>
          <w:rFonts w:cs="David"/>
          <w:noProof/>
          <w:sz w:val="20"/>
          <w:rtl/>
          <w:lang w:val="he-IL"/>
        </w:rPr>
        <w:pict>
          <v:roundrect id="_x0000_s1879" style="position:absolute;left:0;text-align:left;margin-left:62.15pt;margin-top:5.15pt;width:468.8pt;height:398.2pt;z-index:88;mso-position-horizontal-relative:page" arcsize="3920f" filled="f" strokecolor="fuchsia">
            <v:stroke dashstyle="dash"/>
            <w10:wrap anchorx="page"/>
          </v:roundrect>
        </w:pict>
      </w:r>
    </w:p>
    <w:p w:rsidR="005735F6" w:rsidRDefault="005735F6">
      <w:pPr>
        <w:spacing w:line="360" w:lineRule="auto"/>
        <w:rPr>
          <w:rFonts w:cs="David"/>
          <w:i/>
          <w:rtl/>
        </w:rPr>
      </w:pPr>
      <w:r>
        <w:rPr>
          <w:rFonts w:cs="David" w:hint="cs"/>
          <w:rtl/>
        </w:rPr>
        <w:t xml:space="preserve">הערך המתאים עבור </w:t>
      </w:r>
      <w:r>
        <w:t>∆G°</w:t>
      </w:r>
      <w:r>
        <w:rPr>
          <w:vertAlign w:val="subscript"/>
        </w:rPr>
        <w:t>573</w:t>
      </w:r>
      <w:r>
        <w:rPr>
          <w:rFonts w:cs="David" w:hint="cs"/>
          <w:rtl/>
        </w:rPr>
        <w:t xml:space="preserve"> </w:t>
      </w:r>
      <w:r w:rsidR="00C54832">
        <w:rPr>
          <w:rFonts w:cs="David"/>
          <w:rtl/>
        </w:rPr>
        <w:fldChar w:fldCharType="begin"/>
      </w:r>
      <w:r>
        <w:rPr>
          <w:rFonts w:cs="David"/>
          <w:rtl/>
        </w:rPr>
        <w:instrText xml:space="preserve"> </w:instrText>
      </w:r>
      <w:r>
        <w:rPr>
          <w:rFonts w:cs="David"/>
        </w:rPr>
        <w:instrText>QUOTE</w:instrText>
      </w:r>
      <w:r>
        <w:rPr>
          <w:rFonts w:cs="David"/>
          <w:rtl/>
        </w:rPr>
        <w:instrText xml:space="preserve"> </w:instrText>
      </w:r>
      <w:r w:rsidR="00D2743D" w:rsidRPr="00C54832">
        <w:rPr>
          <w:rFonts w:cs="David"/>
          <w:position w:val="-24"/>
        </w:rPr>
        <w:pict>
          <v:shape id="_x0000_i1032" type="#_x0000_t75" style="width:38.25pt;height:25.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94AF1&quot;/&gt;&lt;wsp:rsid wsp:val=&quot;000C7B84&quot;/&gt;&lt;wsp:rsid wsp:val=&quot;000F160B&quot;/&gt;&lt;wsp:rsid wsp:val=&quot;002A6389&quot;/&gt;&lt;wsp:rsid wsp:val=&quot;00346D6F&quot;/&gt;&lt;wsp:rsid wsp:val=&quot;0036335C&quot;/&gt;&lt;wsp:rsid wsp:val=&quot;00406424&quot;/&gt;&lt;wsp:rsid wsp:val=&quot;00494AF1&quot;/&gt;&lt;wsp:rsid wsp:val=&quot;004A0212&quot;/&gt;&lt;wsp:rsid wsp:val=&quot;00613DB3&quot;/&gt;&lt;wsp:rsid wsp:val=&quot;007843E4&quot;/&gt;&lt;wsp:rsid wsp:val=&quot;007901CD&quot;/&gt;&lt;wsp:rsid wsp:val=&quot;007A41B8&quot;/&gt;&lt;wsp:rsid wsp:val=&quot;007B7B5B&quot;/&gt;&lt;wsp:rsid wsp:val=&quot;009034F9&quot;/&gt;&lt;wsp:rsid wsp:val=&quot;0092247A&quot;/&gt;&lt;wsp:rsid wsp:val=&quot;0095602B&quot;/&gt;&lt;wsp:rsid wsp:val=&quot;009B1E9F&quot;/&gt;&lt;wsp:rsid wsp:val=&quot;00A00C48&quot;/&gt;&lt;wsp:rsid wsp:val=&quot;00A0303D&quot;/&gt;&lt;wsp:rsid wsp:val=&quot;00A24EA5&quot;/&gt;&lt;wsp:rsid wsp:val=&quot;00A45E6B&quot;/&gt;&lt;wsp:rsid wsp:val=&quot;00BA0539&quot;/&gt;&lt;wsp:rsid wsp:val=&quot;00BB3413&quot;/&gt;&lt;wsp:rsid wsp:val=&quot;00C0366F&quot;/&gt;&lt;wsp:rsid wsp:val=&quot;00D63965&quot;/&gt;&lt;wsp:rsid wsp:val=&quot;00D63E35&quot;/&gt;&lt;wsp:rsid wsp:val=&quot;00D73DD7&quot;/&gt;&lt;wsp:rsid wsp:val=&quot;00DA55DB&quot;/&gt;&lt;wsp:rsid wsp:val=&quot;00DC4931&quot;/&gt;&lt;wsp:rsid wsp:val=&quot;00F25493&quot;/&gt;&lt;wsp:rsid wsp:val=&quot;00F82DC4&quot;/&gt;&lt;/wsp:rsids&gt;&lt;/w:docPr&gt;&lt;w:body&gt;&lt;w:p wsp:rsidR=&quot;00000000&quot; wsp:rsidRDefault=&quot;0036335C&quot;&gt;&lt;m:oMathPara&gt;&lt;m:oMath&gt;&lt;m:sSubSup&gt;&lt;m:sSubSupPr&gt;&lt;m:ctrlPr&gt;&lt;w:rPr&gt;&lt;w:rFonts w:ascii=&quot;Cambria Math&quot; w:fareast=&quot;Calibri&quot; w:h-ansi=&quot;Cambria Math&quot;/&gt;&lt;wx:font wx:val=&quot;Cambria Math&quot;/&gt;&lt;w:sz w:val=&quot;28&quot;/&gt;&lt;w:sz-cs w:val=&quot;28&quot;/&gt;&lt;/w:rPr&gt;&lt;/m:ctrlPr&gt;&lt;/m:sSubSupPr&gt;&lt;m:e&gt;&lt;m:r&gt;&lt;w:rPr&gt;&lt;w:rFonts w:ascii=&quot;Cambria Math&quot; w:h-ansi=&quot;Cambria Math&quot;/&gt;&lt;wx:font wx:val=&quot;Cambria Math&quot;/&gt;&lt;w:i/&gt;&lt;w:sz w:val=&quot;28&quot;/&gt;&lt;w:sz-cs w:val=&quot;28&quot;/&gt;&lt;/w:rPr&gt;&lt;m:t&gt;גˆ†&lt;/m:t&gt;&lt;/m:r&gt;&lt;m:r&gt;&lt;m:rPr&gt;&lt;m:sty m:val=&quot;p&quot;/&gt;&lt;/m:rPr&gt;&lt;w:rPr&gt;&lt;w:rFonts w:ascii=&quot;Cambria Math&quot; w:h-ansi=&quot;Cambria Math&quot;/&gt;&lt;wx:font wx:val=&quot;Cambria Math&quot;/&gt;&lt;w:sz w:val=&quot;28&quot;/&gt;&lt;w:sz-cs w:val=&quot;28&quot;/&gt;&lt;/w:rPr&gt;&lt;m:t&gt;G&lt;/m:t&gt;&lt;/m:r&gt;&lt;m:ctrlPr&gt;&lt;w:rPr&gt;&lt;w:rFonts w:ascii=&quot;Cambria Math&quot; w:h-ansi=&quot;Cambria Math&quot;/&gt;&lt;wx:font wx:val=&quot;Cambria Math&quot;/&gt;&lt;w:sz w:val=&quot;28&quot;/&gt;&lt;w:sz-cs w:val=&quot;28&quot;/&gt;&lt;/w:rPr&gt;&lt;/m:ctrlPr&gt;&lt;/m:e&gt;&lt;m:sub&gt;&lt;m:r&gt;&lt;m:rPr&gt;&lt;m:sty m:val=&quot;p&quot;/&gt;&lt;/m:rPr&gt;&lt;w:rPr&gt;&lt;w:rFonts w:ascii=&quot;Cambria Math&quot; w:h-ansi=&quot;Cambria Math&quot;/&gt;&lt;wx:font wx:val=&quot;Cambria Math&quot;/&gt;&lt;w:sz w:val=&quot;28&quot;/&gt;&lt;w:sz-cs w:val=&quot;28&quot;/&gt;&lt;/w:rPr&gt;&lt;m:t&gt;573&lt;/m:t&gt;&lt;/m:r&gt;&lt;m:ctrlPr&gt;&lt;w:rPr&gt;&lt;w:rFonts w:ascii=&quot;Cambria Math&quot; w:h-ansi=&quot;Cambria Math&quot;/&gt;&lt;wx:font wx:val=&quot;Cambria Math&quot;/&gt;&lt;w:sz w:val=&quot;28&quot;/&gt;&lt;w:sz-cs w:val=&quot;28&quot;/&gt;&lt;/w:rPr&gt;&lt;/m:ctrlPr&gt;&lt;/m:sub&gt;&lt;m:sup&gt;&lt;m:r&gt;&lt;m:rPr&gt;&lt;m:sty m:val=&quot;p&quot;/&gt;&lt;/m:rPr&gt;&lt;w:rPr&gt;&lt;w:rFonts w:ascii=&quot;Cambria Math&quot; w:h-ansi=&quot;Cambria Math&quot;/&gt;&lt;wx:font wx:val=&quot;Cambria Math&quot;/&gt;&lt;w:sz w:val=&quot;28&quot;/&gt;&lt;w:sz-cs w:val=&quot;28&quot;/&gt;&lt;/w:rPr&gt;&lt;m:t&gt;0&lt;/m:t&gt;&lt;/m:r&gt;&lt;m:ctrlPr&gt;&lt;w:rPr&gt;&lt;w:rFonts w:ascii=&quot;Cambria Math&quot; w:h-ansi=&quot;Cambria Math&quot;/&gt;&lt;wx:font wx:val=&quot;Cambria Math&quot;/&gt;&lt;w:sz w:val=&quot;28&quot;/&gt;&lt;w:sz-cs w:val=&quot;28&quot;/&gt;&lt;/w:rPr&gt;&lt;/m:ctrlPr&gt;&lt;/m:sup&gt;&lt;/m:sSubSup&gt;&lt;m:r&gt;&lt;w:rPr&gt;&lt;w:rFonts w:ascii=&quot;Cambria Math&quot; w:h-ansi=&quot;Cambria Math&quot;/&gt;&lt;wx:font wx:val=&quot;Cambria Math&quot;/&gt;&lt;w:i/&gt;&lt;w:sz w:val=&quot;28&quot;/&gt;&lt;w:sz-cs w:val=&quot;28&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7" o:title="" chromakey="white"/>
          </v:shape>
        </w:pict>
      </w:r>
      <w:r>
        <w:rPr>
          <w:rFonts w:cs="David"/>
          <w:rtl/>
        </w:rPr>
        <w:instrText xml:space="preserve"> </w:instrText>
      </w:r>
      <w:r w:rsidR="00C54832">
        <w:rPr>
          <w:rFonts w:cs="David"/>
          <w:rtl/>
        </w:rPr>
        <w:fldChar w:fldCharType="end"/>
      </w:r>
      <w:r>
        <w:rPr>
          <w:rFonts w:cs="David" w:hint="cs"/>
          <w:i/>
          <w:rtl/>
        </w:rPr>
        <w:t xml:space="preserve"> הוא  </w:t>
      </w:r>
      <w:r>
        <w:rPr>
          <w:rFonts w:cs="David"/>
          <w:iCs/>
        </w:rPr>
        <w:t>−51.6</w:t>
      </w:r>
      <w:r>
        <w:rPr>
          <w:rFonts w:cs="David"/>
          <w:iCs/>
          <w:sz w:val="16"/>
          <w:szCs w:val="16"/>
        </w:rPr>
        <w:t xml:space="preserve"> </w:t>
      </w:r>
      <w:r>
        <w:rPr>
          <w:rFonts w:cs="David"/>
          <w:iCs/>
        </w:rPr>
        <w:t>kJ</w:t>
      </w:r>
      <w:r>
        <w:rPr>
          <w:rFonts w:cs="David"/>
          <w:iCs/>
        </w:rPr>
        <w:sym w:font="Symbol" w:char="F0D7"/>
      </w:r>
      <w:r>
        <w:rPr>
          <w:rFonts w:cs="David"/>
          <w:iCs/>
        </w:rPr>
        <w:t>mol</w:t>
      </w:r>
      <w:r>
        <w:rPr>
          <w:rFonts w:cs="David"/>
          <w:iCs/>
          <w:vertAlign w:val="superscript"/>
        </w:rPr>
        <w:t>−1</w:t>
      </w:r>
      <w:r>
        <w:rPr>
          <w:rFonts w:cs="David" w:hint="cs"/>
          <w:iCs/>
          <w:vertAlign w:val="superscript"/>
          <w:rtl/>
        </w:rPr>
        <w:t xml:space="preserve"> </w:t>
      </w:r>
      <w:r>
        <w:rPr>
          <w:rFonts w:cs="David" w:hint="cs"/>
          <w:i/>
          <w:rtl/>
        </w:rPr>
        <w:t>.</w:t>
      </w:r>
    </w:p>
    <w:p w:rsidR="005735F6" w:rsidRDefault="005735F6">
      <w:pPr>
        <w:spacing w:line="360" w:lineRule="auto"/>
        <w:rPr>
          <w:rFonts w:cs="David"/>
          <w:iCs/>
        </w:rPr>
      </w:pPr>
      <w:r>
        <w:rPr>
          <w:rFonts w:cs="David"/>
          <w:iCs/>
        </w:rPr>
        <w:t xml:space="preserve">(∆G° = ∆H° − T∆S°)                                                                               </w:t>
      </w:r>
      <w:r>
        <w:rPr>
          <w:rFonts w:cs="David" w:hint="cs"/>
          <w:iCs/>
          <w:rtl/>
        </w:rPr>
        <w:t xml:space="preserve">     </w:t>
      </w:r>
    </w:p>
    <w:p w:rsidR="005735F6" w:rsidRDefault="005735F6">
      <w:pPr>
        <w:spacing w:line="360" w:lineRule="auto"/>
        <w:rPr>
          <w:rFonts w:cs="David"/>
          <w:i/>
          <w:rtl/>
        </w:rPr>
      </w:pPr>
      <w:r>
        <w:rPr>
          <w:rFonts w:cs="David" w:hint="cs"/>
          <w:i/>
          <w:rtl/>
        </w:rPr>
        <w:t>עבור התגובה הנתונה,</w:t>
      </w:r>
      <w:r>
        <w:rPr>
          <w:rFonts w:cs="David" w:hint="cs"/>
          <w:iCs/>
          <w:rtl/>
        </w:rPr>
        <w:t xml:space="preserve"> </w:t>
      </w:r>
      <w:r>
        <w:rPr>
          <w:rFonts w:cs="David"/>
          <w:iCs/>
        </w:rPr>
        <w:t>∆H° &gt; 0</w:t>
      </w:r>
      <w:r>
        <w:rPr>
          <w:rFonts w:cs="David" w:hint="cs"/>
          <w:iCs/>
          <w:rtl/>
        </w:rPr>
        <w:t xml:space="preserve"> </w:t>
      </w:r>
      <w:r>
        <w:rPr>
          <w:rFonts w:cs="David" w:hint="cs"/>
          <w:i/>
          <w:rtl/>
        </w:rPr>
        <w:t xml:space="preserve"> ו- </w:t>
      </w:r>
      <w:r>
        <w:rPr>
          <w:rFonts w:cs="David" w:hint="cs"/>
          <w:iCs/>
          <w:rtl/>
        </w:rPr>
        <w:t xml:space="preserve"> </w:t>
      </w:r>
      <w:r>
        <w:rPr>
          <w:rFonts w:cs="David"/>
          <w:iCs/>
        </w:rPr>
        <w:t>∆S° &gt; 0</w:t>
      </w:r>
      <w:r>
        <w:rPr>
          <w:rFonts w:cs="David" w:hint="cs"/>
          <w:iCs/>
          <w:rtl/>
        </w:rPr>
        <w:t xml:space="preserve">  </w:t>
      </w:r>
      <w:r>
        <w:rPr>
          <w:rFonts w:cs="David" w:hint="cs"/>
          <w:i/>
          <w:rtl/>
        </w:rPr>
        <w:t>(יש עליה במספר המולים של גז).</w:t>
      </w:r>
    </w:p>
    <w:p w:rsidR="005735F6" w:rsidRDefault="005735F6">
      <w:pPr>
        <w:spacing w:line="360" w:lineRule="auto"/>
        <w:rPr>
          <w:rFonts w:cs="David"/>
          <w:i/>
          <w:rtl/>
        </w:rPr>
      </w:pPr>
      <w:r>
        <w:rPr>
          <w:rFonts w:cs="David" w:hint="cs"/>
          <w:i/>
          <w:rtl/>
        </w:rPr>
        <w:t xml:space="preserve">צורת הגרף של שינוי </w:t>
      </w:r>
      <w:r>
        <w:rPr>
          <w:rFonts w:cs="David"/>
          <w:iCs/>
        </w:rPr>
        <w:t xml:space="preserve"> ∆G°</w:t>
      </w:r>
      <w:r>
        <w:rPr>
          <w:rFonts w:cs="David" w:hint="cs"/>
          <w:iCs/>
          <w:rtl/>
        </w:rPr>
        <w:t xml:space="preserve"> </w:t>
      </w:r>
      <w:r>
        <w:rPr>
          <w:rFonts w:cs="David" w:hint="cs"/>
          <w:i/>
          <w:rtl/>
        </w:rPr>
        <w:t>עם הטמפרטורה היא:</w:t>
      </w:r>
    </w:p>
    <w:p w:rsidR="005735F6" w:rsidRDefault="00C54832">
      <w:pPr>
        <w:spacing w:line="360" w:lineRule="auto"/>
        <w:rPr>
          <w:rFonts w:cs="David"/>
          <w:i/>
          <w:rtl/>
        </w:rPr>
      </w:pPr>
      <w:r w:rsidRPr="00C54832">
        <w:rPr>
          <w:rFonts w:cs="David"/>
          <w:i/>
          <w:noProof/>
          <w:sz w:val="20"/>
          <w:rtl/>
          <w:lang w:val="he-IL"/>
        </w:rPr>
        <w:pict>
          <v:group id="_x0000_s1864" style="position:absolute;left:0;text-align:left;margin-left:6.6pt;margin-top:-23.45pt;width:204.85pt;height:114.8pt;z-index:81" coordorigin="2963,4629" coordsize="4097,2296">
            <v:shape id="_x0000_s1865" type="#_x0000_t202" style="position:absolute;left:2963;top:4629;width:1331;height:760" filled="f" stroked="f">
              <v:textbox style="mso-next-textbox:#_x0000_s1865">
                <w:txbxContent>
                  <w:p w:rsidR="00C42E18" w:rsidRDefault="00C42E18">
                    <w:pPr>
                      <w:jc w:val="center"/>
                      <w:rPr>
                        <w:sz w:val="20"/>
                        <w:szCs w:val="20"/>
                      </w:rPr>
                    </w:pPr>
                    <w:r>
                      <w:rPr>
                        <w:sz w:val="20"/>
                        <w:szCs w:val="20"/>
                      </w:rPr>
                      <w:t>∆G°</w:t>
                    </w:r>
                  </w:p>
                  <w:p w:rsidR="00C42E18" w:rsidRDefault="00C42E18">
                    <w:pPr>
                      <w:jc w:val="center"/>
                      <w:rPr>
                        <w:sz w:val="20"/>
                        <w:szCs w:val="20"/>
                      </w:rPr>
                    </w:pPr>
                    <w:r>
                      <w:rPr>
                        <w:sz w:val="20"/>
                        <w:szCs w:val="20"/>
                      </w:rPr>
                      <w:t>(kJ</w:t>
                    </w:r>
                    <w:r>
                      <w:rPr>
                        <w:sz w:val="20"/>
                        <w:szCs w:val="20"/>
                      </w:rPr>
                      <w:sym w:font="Symbol" w:char="F0D7"/>
                    </w:r>
                    <w:r>
                      <w:rPr>
                        <w:sz w:val="20"/>
                        <w:szCs w:val="20"/>
                      </w:rPr>
                      <w:t>mol</w:t>
                    </w:r>
                    <w:r>
                      <w:rPr>
                        <w:sz w:val="20"/>
                        <w:szCs w:val="20"/>
                        <w:vertAlign w:val="superscript"/>
                      </w:rPr>
                      <w:t>−1</w:t>
                    </w:r>
                    <w:r>
                      <w:rPr>
                        <w:sz w:val="20"/>
                        <w:szCs w:val="20"/>
                      </w:rPr>
                      <w:t>)</w:t>
                    </w:r>
                  </w:p>
                  <w:p w:rsidR="00C42E18" w:rsidRDefault="00C42E18">
                    <w:pPr>
                      <w:jc w:val="center"/>
                      <w:rPr>
                        <w:sz w:val="20"/>
                        <w:szCs w:val="20"/>
                      </w:rPr>
                    </w:pPr>
                  </w:p>
                </w:txbxContent>
              </v:textbox>
            </v:shape>
            <v:shape id="_x0000_s1866" type="#_x0000_t202" style="position:absolute;left:6244;top:5836;width:816;height:434" filled="f" stroked="f">
              <v:textbox style="mso-next-textbox:#_x0000_s1866">
                <w:txbxContent>
                  <w:p w:rsidR="00C42E18" w:rsidRDefault="00C42E18">
                    <w:pPr>
                      <w:jc w:val="right"/>
                      <w:rPr>
                        <w:sz w:val="20"/>
                        <w:szCs w:val="20"/>
                      </w:rPr>
                    </w:pPr>
                    <w:r>
                      <w:rPr>
                        <w:sz w:val="20"/>
                        <w:szCs w:val="20"/>
                      </w:rPr>
                      <w:t>T (K)</w:t>
                    </w:r>
                  </w:p>
                </w:txbxContent>
              </v:textbox>
            </v:shape>
            <v:group id="_x0000_s1867" style="position:absolute;left:4060;top:4747;width:2701;height:2178" coordorigin="4060,4747" coordsize="2701,2178">
              <v:shape id="_x0000_s1868" type="#_x0000_t32" style="position:absolute;left:4076;top:5257;width:1195;height:1454" o:connectortype="straight"/>
              <v:line id="_x0000_s1869" style="position:absolute" from="4082,5810" to="6761,5810">
                <v:stroke endarrow="block"/>
              </v:line>
              <v:line id="_x0000_s1870" style="position:absolute;rotation:-90" from="2971,5836" to="5149,5836">
                <v:stroke endarrow="block"/>
              </v:line>
            </v:group>
            <w10:anchorlock/>
          </v:group>
        </w:pict>
      </w:r>
    </w:p>
    <w:p w:rsidR="005735F6" w:rsidRDefault="005735F6">
      <w:pPr>
        <w:spacing w:line="360" w:lineRule="auto"/>
        <w:rPr>
          <w:rFonts w:cs="David"/>
          <w:i/>
          <w:rtl/>
        </w:rPr>
      </w:pPr>
    </w:p>
    <w:p w:rsidR="005735F6" w:rsidRDefault="005735F6">
      <w:pPr>
        <w:bidi w:val="0"/>
        <w:spacing w:line="360" w:lineRule="auto"/>
        <w:rPr>
          <w:rFonts w:cs="David"/>
          <w:iCs/>
        </w:rPr>
      </w:pPr>
    </w:p>
    <w:p w:rsidR="005735F6" w:rsidRDefault="005735F6">
      <w:pPr>
        <w:spacing w:line="360" w:lineRule="auto"/>
        <w:rPr>
          <w:rFonts w:cs="David"/>
          <w:i/>
          <w:rtl/>
        </w:rPr>
      </w:pPr>
    </w:p>
    <w:p w:rsidR="005735F6" w:rsidRDefault="005735F6">
      <w:pPr>
        <w:spacing w:line="360" w:lineRule="auto"/>
        <w:rPr>
          <w:rFonts w:cs="David"/>
          <w:i/>
          <w:rtl/>
        </w:rPr>
      </w:pPr>
    </w:p>
    <w:p w:rsidR="005735F6" w:rsidRDefault="005735F6">
      <w:pPr>
        <w:spacing w:line="360" w:lineRule="auto"/>
        <w:rPr>
          <w:rFonts w:cs="David"/>
          <w:iCs/>
          <w:rtl/>
        </w:rPr>
      </w:pPr>
      <w:r>
        <w:rPr>
          <w:rFonts w:cs="David" w:hint="cs"/>
          <w:i/>
          <w:rtl/>
        </w:rPr>
        <w:t xml:space="preserve">מתוך הגרף אפשר לראות שעם עליית הטמפרטורה הירידה באנרגיה החופשית גדולה יותר. </w:t>
      </w:r>
    </w:p>
    <w:p w:rsidR="005735F6" w:rsidRDefault="005735F6">
      <w:pPr>
        <w:spacing w:line="360" w:lineRule="auto"/>
        <w:rPr>
          <w:rFonts w:cs="David"/>
          <w:iCs/>
          <w:rtl/>
        </w:rPr>
      </w:pPr>
      <w:r>
        <w:rPr>
          <w:rFonts w:cs="David" w:hint="cs"/>
          <w:i/>
          <w:u w:val="single"/>
          <w:rtl/>
        </w:rPr>
        <w:t>או</w:t>
      </w:r>
      <w:r>
        <w:rPr>
          <w:rFonts w:cs="David" w:hint="cs"/>
          <w:i/>
          <w:rtl/>
        </w:rPr>
        <w:t>:</w:t>
      </w:r>
      <w:r>
        <w:rPr>
          <w:rFonts w:cs="David" w:hint="cs"/>
          <w:iCs/>
          <w:rtl/>
        </w:rPr>
        <w:t xml:space="preserve"> </w:t>
      </w:r>
    </w:p>
    <w:p w:rsidR="005735F6" w:rsidRDefault="005735F6">
      <w:pPr>
        <w:spacing w:line="360" w:lineRule="auto"/>
        <w:rPr>
          <w:rFonts w:cs="David"/>
          <w:i/>
          <w:rtl/>
        </w:rPr>
      </w:pPr>
      <w:r>
        <w:rPr>
          <w:rFonts w:cs="David" w:hint="cs"/>
          <w:i/>
          <w:rtl/>
        </w:rPr>
        <w:t xml:space="preserve">עם עליית הטמפרטורה, הערך של המכפלה </w:t>
      </w:r>
      <w:r>
        <w:rPr>
          <w:rFonts w:cs="David"/>
          <w:iCs/>
        </w:rPr>
        <w:t>T∆S°</w:t>
      </w:r>
      <w:r>
        <w:rPr>
          <w:rFonts w:cs="David" w:hint="cs"/>
          <w:iCs/>
          <w:rtl/>
        </w:rPr>
        <w:t xml:space="preserve"> </w:t>
      </w:r>
      <w:r>
        <w:rPr>
          <w:rFonts w:cs="David" w:hint="cs"/>
          <w:i/>
          <w:rtl/>
        </w:rPr>
        <w:t>גדל, ולכן הירידה באנרגיה החופשית גדולה יותר (ההפרש נעשה גדול יותר).</w:t>
      </w:r>
    </w:p>
    <w:p w:rsidR="005735F6" w:rsidRDefault="005735F6">
      <w:pPr>
        <w:spacing w:line="360" w:lineRule="auto"/>
        <w:rPr>
          <w:rFonts w:cs="David"/>
          <w:i/>
          <w:rtl/>
        </w:rPr>
      </w:pPr>
      <w:r>
        <w:rPr>
          <w:rFonts w:cs="David" w:hint="cs"/>
          <w:i/>
          <w:u w:val="single"/>
          <w:rtl/>
        </w:rPr>
        <w:t>או</w:t>
      </w:r>
      <w:r>
        <w:rPr>
          <w:rFonts w:cs="David" w:hint="cs"/>
          <w:i/>
          <w:rtl/>
        </w:rPr>
        <w:t>:</w:t>
      </w:r>
    </w:p>
    <w:p w:rsidR="005735F6" w:rsidRDefault="005735F6">
      <w:pPr>
        <w:bidi w:val="0"/>
        <w:spacing w:line="360" w:lineRule="auto"/>
        <w:ind w:firstLine="426"/>
        <w:rPr>
          <w:rFonts w:cs="David"/>
          <w:iCs/>
        </w:rPr>
      </w:pPr>
      <w:r>
        <w:rPr>
          <w:rFonts w:cs="David"/>
          <w:iCs/>
        </w:rPr>
        <w:t xml:space="preserve">(∆G° = ∆H° − T∆S°) </w:t>
      </w:r>
    </w:p>
    <w:p w:rsidR="005735F6" w:rsidRDefault="005735F6">
      <w:pPr>
        <w:bidi w:val="0"/>
        <w:spacing w:line="360" w:lineRule="auto"/>
        <w:ind w:firstLine="426"/>
        <w:rPr>
          <w:rFonts w:cs="David"/>
          <w:i/>
          <w:rtl/>
        </w:rPr>
      </w:pPr>
      <w:r>
        <w:rPr>
          <w:rFonts w:cs="David"/>
          <w:iCs/>
        </w:rPr>
        <w:t>(∆G°</w:t>
      </w:r>
      <w:r>
        <w:rPr>
          <w:rFonts w:cs="David"/>
          <w:iCs/>
          <w:vertAlign w:val="subscript"/>
        </w:rPr>
        <w:t>473</w:t>
      </w:r>
      <w:r>
        <w:rPr>
          <w:rFonts w:cs="David"/>
          <w:iCs/>
        </w:rPr>
        <w:t xml:space="preserve"> = −33.98 kJ)</w:t>
      </w:r>
    </w:p>
    <w:p w:rsidR="005735F6" w:rsidRDefault="005735F6">
      <w:pPr>
        <w:bidi w:val="0"/>
        <w:spacing w:line="360" w:lineRule="auto"/>
        <w:ind w:left="426"/>
      </w:pPr>
      <w:r>
        <w:rPr>
          <w:rFonts w:cs="David"/>
          <w:iCs/>
        </w:rPr>
        <w:t>−33.98</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J = 49.6</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J  </w:t>
      </w:r>
      <w:r>
        <w:rPr>
          <w:rFonts w:cs="David"/>
          <w:iCs/>
        </w:rPr>
        <w:t>− 473</w:t>
      </w:r>
      <w:r>
        <w:rPr>
          <w:rFonts w:cs="David"/>
          <w:iCs/>
          <w:sz w:val="16"/>
          <w:szCs w:val="16"/>
        </w:rPr>
        <w:t xml:space="preserve"> </w:t>
      </w:r>
      <w:r>
        <w:rPr>
          <w:rFonts w:cs="David"/>
          <w:iCs/>
        </w:rPr>
        <w:t xml:space="preserve">K </w:t>
      </w:r>
      <w:r>
        <w:rPr>
          <w:rFonts w:ascii="Symbol" w:hAnsi="Symbol"/>
        </w:rPr>
        <w:t></w:t>
      </w:r>
      <w:r>
        <w:rPr>
          <w:rFonts w:ascii="Symbol" w:hAnsi="Symbol"/>
        </w:rPr>
        <w:t></w:t>
      </w:r>
      <w:r>
        <w:rPr>
          <w:rFonts w:cs="David"/>
          <w:iCs/>
        </w:rPr>
        <w:t>∆S°</w:t>
      </w:r>
    </w:p>
    <w:p w:rsidR="005735F6" w:rsidRDefault="005735F6">
      <w:pPr>
        <w:bidi w:val="0"/>
        <w:spacing w:line="360" w:lineRule="auto"/>
        <w:ind w:left="426"/>
        <w:rPr>
          <w:rFonts w:cs="David"/>
          <w:i/>
          <w:rtl/>
        </w:rPr>
      </w:pPr>
      <w:r>
        <w:rPr>
          <w:rFonts w:cs="David"/>
          <w:iCs/>
        </w:rPr>
        <w:t>∆S° = 176.7 J</w:t>
      </w:r>
      <w:r>
        <w:rPr>
          <w:rFonts w:cs="David"/>
        </w:rPr>
        <w:sym w:font="Symbol" w:char="F0D7"/>
      </w:r>
      <w:r>
        <w:rPr>
          <w:rFonts w:cs="David"/>
        </w:rPr>
        <w:t>K</w:t>
      </w:r>
      <w:r>
        <w:rPr>
          <w:rFonts w:cs="David"/>
          <w:vertAlign w:val="superscript"/>
        </w:rPr>
        <w:t>−1</w:t>
      </w:r>
    </w:p>
    <w:p w:rsidR="005735F6" w:rsidRDefault="005735F6">
      <w:pPr>
        <w:bidi w:val="0"/>
        <w:spacing w:line="360" w:lineRule="auto"/>
        <w:ind w:left="426"/>
        <w:rPr>
          <w:i/>
          <w:rtl/>
        </w:rPr>
      </w:pPr>
      <w:r>
        <w:rPr>
          <w:rFonts w:cs="David"/>
          <w:iCs/>
        </w:rPr>
        <w:t>∆G°</w:t>
      </w:r>
      <w:r>
        <w:rPr>
          <w:rFonts w:cs="David"/>
          <w:iCs/>
          <w:vertAlign w:val="subscript"/>
        </w:rPr>
        <w:t>573</w:t>
      </w:r>
      <w:r>
        <w:rPr>
          <w:rFonts w:cs="David"/>
          <w:iCs/>
        </w:rPr>
        <w:t xml:space="preserve"> = </w:t>
      </w:r>
      <w:r>
        <w:t xml:space="preserve">49.6 kJ  </w:t>
      </w:r>
      <w:r>
        <w:rPr>
          <w:rFonts w:cs="David"/>
          <w:iCs/>
        </w:rPr>
        <w:t xml:space="preserve">− 573 K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kJ</w:t>
      </w:r>
      <w:r>
        <w:rPr>
          <w:rFonts w:cs="David"/>
        </w:rPr>
        <w:sym w:font="Symbol" w:char="F0D7"/>
      </w:r>
      <w:r>
        <w:rPr>
          <w:rFonts w:cs="David"/>
        </w:rPr>
        <w:t>K</w:t>
      </w:r>
      <w:r>
        <w:rPr>
          <w:rFonts w:cs="David"/>
          <w:vertAlign w:val="superscript"/>
        </w:rPr>
        <w:t>−1</w:t>
      </w:r>
      <w:r>
        <w:rPr>
          <w:rFonts w:cs="David"/>
        </w:rPr>
        <w:t xml:space="preserve"> = </w:t>
      </w:r>
      <w:r>
        <w:rPr>
          <w:rFonts w:cs="David"/>
          <w:iCs/>
        </w:rPr>
        <w:t>−51.6 kJ</w:t>
      </w:r>
    </w:p>
    <w:p w:rsidR="005735F6" w:rsidRDefault="005735F6">
      <w:pPr>
        <w:spacing w:line="360" w:lineRule="auto"/>
        <w:rPr>
          <w:rtl/>
        </w:rPr>
      </w:pPr>
    </w:p>
    <w:p w:rsidR="005735F6" w:rsidRDefault="005735F6">
      <w:pPr>
        <w:spacing w:line="360" w:lineRule="auto"/>
        <w:ind w:left="-1"/>
        <w:rPr>
          <w:rFonts w:cs="David"/>
          <w:color w:val="0000FF"/>
          <w:rtl/>
          <w:lang w:eastAsia="en-US"/>
        </w:rPr>
      </w:pPr>
      <w:r>
        <w:rPr>
          <w:rFonts w:cs="David" w:hint="cs"/>
          <w:b/>
          <w:bCs/>
          <w:color w:val="0000FF"/>
          <w:rtl/>
          <w:lang w:eastAsia="en-US"/>
        </w:rPr>
        <w:lastRenderedPageBreak/>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735F6" w:rsidRDefault="005735F6">
      <w:pPr>
        <w:spacing w:line="360" w:lineRule="auto"/>
        <w:rPr>
          <w:rFonts w:cs="David"/>
          <w:i/>
          <w:rtl/>
        </w:rPr>
      </w:pPr>
    </w:p>
    <w:p w:rsidR="005735F6" w:rsidRDefault="005735F6">
      <w:pPr>
        <w:spacing w:line="360" w:lineRule="auto"/>
        <w:rPr>
          <w:rFonts w:cs="David"/>
          <w:i/>
          <w:rtl/>
        </w:rPr>
      </w:pPr>
      <w:r>
        <w:rPr>
          <w:rFonts w:cs="David" w:hint="cs"/>
          <w:i/>
          <w:rtl/>
        </w:rPr>
        <w:t>רוב התלמידים קבעו נכון מהו הערך ה</w:t>
      </w:r>
      <w:r>
        <w:rPr>
          <w:rFonts w:cs="David" w:hint="cs"/>
          <w:rtl/>
        </w:rPr>
        <w:t xml:space="preserve">מתאים עבור </w:t>
      </w:r>
      <w:r>
        <w:rPr>
          <w:rFonts w:cs="David"/>
        </w:rPr>
        <w:sym w:font="Symbol" w:char="F044"/>
      </w:r>
      <w:r>
        <w:rPr>
          <w:rFonts w:cs="David"/>
        </w:rPr>
        <w:t>G</w:t>
      </w:r>
      <w:r>
        <w:rPr>
          <w:rFonts w:cs="David"/>
          <w:vertAlign w:val="superscript"/>
        </w:rPr>
        <w:t>o</w:t>
      </w:r>
      <w:r>
        <w:rPr>
          <w:rFonts w:cs="David"/>
          <w:vertAlign w:val="subscript"/>
        </w:rPr>
        <w:t>573</w:t>
      </w:r>
      <w:r>
        <w:rPr>
          <w:rFonts w:cs="David" w:hint="cs"/>
          <w:rtl/>
        </w:rPr>
        <w:t xml:space="preserve">. הם נעזרו בגרף </w:t>
      </w:r>
      <w:r>
        <w:rPr>
          <w:rFonts w:cs="David" w:hint="cs"/>
          <w:i/>
          <w:rtl/>
        </w:rPr>
        <w:t>המתאר את השתנות האנרגיה החופשית כתלות בטמפרטורה והבינו את המשמעות של שיפוע הגרף ושל נקודות החיתוך של הישר, או חישבו את הערך הדרוש. יחד עם זאת חלק מהתלמידים התקשו לנתח את המידע הנתון ולהגיע למסקנה נכונה. ניתן למיין את הטעויות האופייניות לשני סוגים עיקריים:</w:t>
      </w:r>
    </w:p>
    <w:p w:rsidR="005735F6" w:rsidRDefault="005735F6">
      <w:pPr>
        <w:spacing w:line="360" w:lineRule="auto"/>
        <w:ind w:left="425" w:hanging="425"/>
        <w:rPr>
          <w:rFonts w:cs="David"/>
          <w:rtl/>
          <w:lang w:val="he-IL"/>
        </w:rPr>
      </w:pPr>
      <w:r>
        <w:rPr>
          <w:rFonts w:cs="David" w:hint="cs"/>
          <w:rtl/>
          <w:lang w:val="he-IL"/>
        </w:rPr>
        <w:t>1.</w:t>
      </w:r>
      <w:r>
        <w:rPr>
          <w:rFonts w:cs="David" w:hint="cs"/>
          <w:rtl/>
          <w:lang w:val="he-IL"/>
        </w:rPr>
        <w:tab/>
        <w:t xml:space="preserve">קביעה שגויה וניסיון לנמקה: </w:t>
      </w:r>
    </w:p>
    <w:p w:rsidR="005735F6" w:rsidRDefault="005735F6">
      <w:pPr>
        <w:spacing w:line="360" w:lineRule="auto"/>
        <w:ind w:left="425" w:hanging="426"/>
        <w:rPr>
          <w:rFonts w:cs="Guttman Yad-Brush"/>
          <w:sz w:val="20"/>
          <w:szCs w:val="20"/>
          <w:rtl/>
        </w:rPr>
      </w:pPr>
      <w:r>
        <w:rPr>
          <w:rFonts w:cs="David" w:hint="eastAsia"/>
        </w:rPr>
        <w:t>•</w:t>
      </w:r>
      <w:r>
        <w:rPr>
          <w:rFonts w:cs="David" w:hint="cs"/>
          <w:rtl/>
        </w:rPr>
        <w:tab/>
      </w:r>
      <w:r>
        <w:rPr>
          <w:rFonts w:cs="Guttman Yad-Brush" w:hint="cs"/>
          <w:sz w:val="20"/>
          <w:szCs w:val="20"/>
          <w:rtl/>
        </w:rPr>
        <w:t xml:space="preserve">"הערך המתאים הוא </w:t>
      </w:r>
      <w:r>
        <w:rPr>
          <w:rFonts w:cs="David"/>
          <w:b/>
          <w:bCs/>
          <w:i/>
          <w:iCs/>
          <w:sz w:val="20"/>
          <w:szCs w:val="20"/>
        </w:rPr>
        <w:t>kJ</w:t>
      </w:r>
      <w:r>
        <w:rPr>
          <w:rFonts w:cs="David" w:hint="cs"/>
          <w:b/>
          <w:bCs/>
          <w:i/>
          <w:iCs/>
          <w:sz w:val="20"/>
          <w:szCs w:val="20"/>
          <w:vertAlign w:val="superscript"/>
          <w:rtl/>
        </w:rPr>
        <w:t xml:space="preserve"> </w:t>
      </w:r>
      <w:r>
        <w:rPr>
          <w:rFonts w:cs="David"/>
          <w:b/>
          <w:bCs/>
          <w:i/>
          <w:iCs/>
          <w:sz w:val="20"/>
          <w:szCs w:val="20"/>
        </w:rPr>
        <w:t>−3.1</w:t>
      </w:r>
      <w:r>
        <w:rPr>
          <w:rFonts w:cs="Guttman Yad-Brush" w:hint="cs"/>
          <w:sz w:val="20"/>
          <w:szCs w:val="20"/>
          <w:rtl/>
        </w:rPr>
        <w:t xml:space="preserve">, כי יש עליה באנטרופיה, לכן השינוי באנרגיה החופשית יהיה קטן יותר." </w:t>
      </w:r>
    </w:p>
    <w:p w:rsidR="005735F6" w:rsidRDefault="005735F6">
      <w:pPr>
        <w:spacing w:line="360" w:lineRule="auto"/>
        <w:ind w:left="425" w:hanging="426"/>
        <w:rPr>
          <w:rFonts w:cs="Guttman Yad-Brush"/>
          <w:sz w:val="20"/>
          <w:szCs w:val="20"/>
          <w:rtl/>
        </w:rPr>
      </w:pPr>
      <w:r>
        <w:rPr>
          <w:rFonts w:cs="David" w:hint="eastAsia"/>
        </w:rPr>
        <w:t>•</w:t>
      </w:r>
      <w:r>
        <w:rPr>
          <w:rFonts w:cs="David" w:hint="cs"/>
          <w:rtl/>
        </w:rPr>
        <w:tab/>
      </w:r>
      <w:r>
        <w:rPr>
          <w:rFonts w:cs="Guttman Yad-Brush" w:hint="cs"/>
          <w:sz w:val="20"/>
          <w:szCs w:val="20"/>
          <w:rtl/>
        </w:rPr>
        <w:t xml:space="preserve">"הערך הוא </w:t>
      </w:r>
      <w:r>
        <w:rPr>
          <w:rFonts w:cs="David"/>
          <w:b/>
          <w:bCs/>
          <w:i/>
          <w:iCs/>
          <w:sz w:val="20"/>
          <w:szCs w:val="20"/>
        </w:rPr>
        <w:t>kJ</w:t>
      </w:r>
      <w:r>
        <w:rPr>
          <w:rFonts w:cs="David" w:hint="cs"/>
          <w:b/>
          <w:bCs/>
          <w:i/>
          <w:iCs/>
          <w:sz w:val="20"/>
          <w:szCs w:val="20"/>
          <w:vertAlign w:val="superscript"/>
          <w:rtl/>
        </w:rPr>
        <w:t xml:space="preserve"> </w:t>
      </w:r>
      <w:r>
        <w:rPr>
          <w:rFonts w:cs="David"/>
          <w:b/>
          <w:bCs/>
          <w:i/>
          <w:iCs/>
          <w:sz w:val="20"/>
          <w:szCs w:val="20"/>
        </w:rPr>
        <w:t>−3.1</w:t>
      </w:r>
      <w:r>
        <w:rPr>
          <w:rFonts w:cs="Guttman Yad-Brush" w:hint="cs"/>
          <w:sz w:val="20"/>
          <w:szCs w:val="20"/>
          <w:rtl/>
        </w:rPr>
        <w:t xml:space="preserve">, כי יש ירידה באנטרופיה." </w:t>
      </w:r>
    </w:p>
    <w:p w:rsidR="005735F6" w:rsidRDefault="005735F6">
      <w:pPr>
        <w:spacing w:line="360" w:lineRule="auto"/>
        <w:ind w:left="425" w:hanging="425"/>
        <w:rPr>
          <w:rFonts w:cs="David"/>
          <w:rtl/>
          <w:lang w:val="he-IL"/>
        </w:rPr>
      </w:pPr>
      <w:r>
        <w:rPr>
          <w:rFonts w:cs="David" w:hint="cs"/>
          <w:rtl/>
          <w:lang w:val="he-IL"/>
        </w:rPr>
        <w:t>2.</w:t>
      </w:r>
      <w:r>
        <w:rPr>
          <w:rFonts w:cs="David" w:hint="cs"/>
          <w:rtl/>
          <w:lang w:val="he-IL"/>
        </w:rPr>
        <w:tab/>
        <w:t xml:space="preserve">קביעה נכונה המלווה בהסבר שגוי: </w:t>
      </w:r>
    </w:p>
    <w:p w:rsidR="005735F6" w:rsidRDefault="005735F6">
      <w:pPr>
        <w:spacing w:line="360" w:lineRule="auto"/>
        <w:ind w:left="425" w:hanging="426"/>
        <w:rPr>
          <w:rFonts w:cs="Guttman Yad-Brush"/>
          <w:sz w:val="20"/>
          <w:szCs w:val="20"/>
          <w:rtl/>
        </w:rPr>
      </w:pPr>
      <w:r>
        <w:rPr>
          <w:rFonts w:cs="David" w:hint="eastAsia"/>
        </w:rPr>
        <w:t>•</w:t>
      </w:r>
      <w:r>
        <w:rPr>
          <w:rFonts w:cs="David" w:hint="cs"/>
          <w:rtl/>
        </w:rPr>
        <w:tab/>
      </w:r>
      <w:r>
        <w:rPr>
          <w:rFonts w:cs="Guttman Yad-Brush" w:hint="cs"/>
          <w:sz w:val="20"/>
          <w:szCs w:val="20"/>
          <w:rtl/>
        </w:rPr>
        <w:t xml:space="preserve">"הערך הוא </w:t>
      </w:r>
      <w:r>
        <w:rPr>
          <w:rFonts w:cs="David"/>
          <w:b/>
          <w:bCs/>
          <w:i/>
          <w:iCs/>
          <w:sz w:val="20"/>
          <w:szCs w:val="20"/>
        </w:rPr>
        <w:t>kJ</w:t>
      </w:r>
      <w:r>
        <w:rPr>
          <w:rFonts w:cs="David" w:hint="cs"/>
          <w:b/>
          <w:bCs/>
          <w:i/>
          <w:iCs/>
          <w:sz w:val="20"/>
          <w:szCs w:val="20"/>
          <w:vertAlign w:val="superscript"/>
          <w:rtl/>
        </w:rPr>
        <w:t xml:space="preserve"> </w:t>
      </w:r>
      <w:r>
        <w:rPr>
          <w:rFonts w:cs="David"/>
          <w:b/>
          <w:bCs/>
          <w:i/>
          <w:iCs/>
          <w:sz w:val="20"/>
          <w:szCs w:val="20"/>
        </w:rPr>
        <w:t>−51.6</w:t>
      </w:r>
      <w:r>
        <w:rPr>
          <w:rFonts w:cs="Guttman Yad-Brush" w:hint="cs"/>
          <w:sz w:val="20"/>
          <w:szCs w:val="20"/>
          <w:rtl/>
        </w:rPr>
        <w:t xml:space="preserve">. הסיבה לכך היא עליה באנתלפיה וירידה באנטרופיה." </w:t>
      </w:r>
    </w:p>
    <w:p w:rsidR="005735F6" w:rsidRDefault="005735F6">
      <w:pPr>
        <w:spacing w:line="360" w:lineRule="auto"/>
        <w:ind w:left="425" w:hanging="426"/>
        <w:rPr>
          <w:rFonts w:cs="Guttman Yad-Brush"/>
          <w:sz w:val="20"/>
          <w:szCs w:val="20"/>
          <w:rtl/>
        </w:rPr>
      </w:pPr>
      <w:r>
        <w:rPr>
          <w:rFonts w:cs="David" w:hint="eastAsia"/>
        </w:rPr>
        <w:t>•</w:t>
      </w:r>
      <w:r>
        <w:rPr>
          <w:rFonts w:cs="David" w:hint="cs"/>
          <w:rtl/>
        </w:rPr>
        <w:tab/>
      </w:r>
      <w:r>
        <w:rPr>
          <w:rFonts w:cs="Guttman Yad-Brush" w:hint="cs"/>
          <w:sz w:val="20"/>
          <w:szCs w:val="20"/>
          <w:rtl/>
        </w:rPr>
        <w:t>"</w:t>
      </w:r>
      <w:r>
        <w:rPr>
          <w:rFonts w:cs="David"/>
          <w:b/>
          <w:bCs/>
          <w:i/>
          <w:iCs/>
          <w:sz w:val="20"/>
          <w:szCs w:val="20"/>
        </w:rPr>
        <w:t>kJ</w:t>
      </w:r>
      <w:r>
        <w:rPr>
          <w:rFonts w:cs="David" w:hint="cs"/>
          <w:b/>
          <w:bCs/>
          <w:i/>
          <w:iCs/>
          <w:sz w:val="20"/>
          <w:szCs w:val="20"/>
          <w:vertAlign w:val="superscript"/>
          <w:rtl/>
        </w:rPr>
        <w:t xml:space="preserve"> </w:t>
      </w:r>
      <w:r>
        <w:rPr>
          <w:rFonts w:cs="David"/>
          <w:b/>
          <w:bCs/>
          <w:i/>
          <w:iCs/>
          <w:sz w:val="20"/>
          <w:szCs w:val="20"/>
        </w:rPr>
        <w:t>−51.6</w:t>
      </w:r>
      <w:r>
        <w:rPr>
          <w:rFonts w:cs="Guttman Yad-Brush" w:hint="cs"/>
          <w:sz w:val="20"/>
          <w:szCs w:val="20"/>
          <w:rtl/>
        </w:rPr>
        <w:t xml:space="preserve">. המערכת איבדה גם מאנתלפיה וגם מאנטרופיה." </w:t>
      </w:r>
    </w:p>
    <w:p w:rsidR="005735F6" w:rsidRDefault="005735F6">
      <w:pPr>
        <w:spacing w:line="360" w:lineRule="auto"/>
        <w:rPr>
          <w:rFonts w:cs="David"/>
          <w:i/>
          <w:rtl/>
        </w:rPr>
      </w:pPr>
    </w:p>
    <w:p w:rsidR="005735F6" w:rsidRDefault="005735F6">
      <w:pPr>
        <w:spacing w:line="360" w:lineRule="auto"/>
        <w:rPr>
          <w:rFonts w:cs="David"/>
          <w:i/>
          <w:rtl/>
        </w:rPr>
      </w:pPr>
    </w:p>
    <w:p w:rsidR="005735F6" w:rsidRDefault="005735F6">
      <w:pPr>
        <w:spacing w:line="360" w:lineRule="auto"/>
        <w:rPr>
          <w:rFonts w:cs="David"/>
          <w:i/>
          <w:rtl/>
        </w:rPr>
      </w:pPr>
    </w:p>
    <w:p w:rsidR="005735F6" w:rsidRDefault="005735F6">
      <w:pPr>
        <w:spacing w:line="360" w:lineRule="auto"/>
        <w:rPr>
          <w:rFonts w:cs="David"/>
          <w:i/>
          <w:rtl/>
        </w:rPr>
      </w:pPr>
    </w:p>
    <w:p w:rsidR="005735F6" w:rsidRDefault="005735F6">
      <w:pPr>
        <w:spacing w:line="360" w:lineRule="auto"/>
        <w:rPr>
          <w:rFonts w:cs="David"/>
          <w:i/>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pStyle w:val="8"/>
        <w:spacing w:line="360" w:lineRule="auto"/>
        <w:ind w:left="0" w:right="0"/>
        <w:rPr>
          <w:rFonts w:cs="David"/>
          <w:color w:val="FF0000"/>
          <w:rtl/>
        </w:rPr>
      </w:pPr>
      <w:r>
        <w:rPr>
          <w:rFonts w:cs="David" w:hint="cs"/>
          <w:color w:val="FF0000"/>
          <w:rtl/>
        </w:rPr>
        <w:t>שאלה 16</w:t>
      </w:r>
    </w:p>
    <w:p w:rsidR="005735F6" w:rsidRDefault="005735F6">
      <w:pPr>
        <w:pStyle w:val="8"/>
        <w:spacing w:line="360" w:lineRule="auto"/>
        <w:ind w:left="0" w:right="0"/>
        <w:rPr>
          <w:rFonts w:cs="David"/>
          <w:color w:val="FF0000"/>
          <w:rtl/>
        </w:rPr>
      </w:pPr>
      <w:r>
        <w:rPr>
          <w:rFonts w:cs="David" w:hint="cs"/>
          <w:color w:val="FF0000"/>
          <w:rtl/>
        </w:rPr>
        <w:t>פרקים בתרמודינמיקה, שלב שני</w:t>
      </w:r>
    </w:p>
    <w:p w:rsidR="005735F6" w:rsidRDefault="005735F6">
      <w:pPr>
        <w:rPr>
          <w:rFonts w:cs="David"/>
          <w:b/>
          <w:bCs/>
          <w:sz w:val="16"/>
          <w:szCs w:val="16"/>
          <w:rtl/>
          <w:lang w:eastAsia="en-US"/>
        </w:rPr>
      </w:pPr>
    </w:p>
    <w:p w:rsidR="004C1CF5" w:rsidRDefault="004C1CF5" w:rsidP="004C1CF5">
      <w:pPr>
        <w:rPr>
          <w:rFonts w:cs="David"/>
          <w:b/>
          <w:bCs/>
          <w:sz w:val="16"/>
          <w:szCs w:val="16"/>
          <w:rtl/>
          <w:lang w:eastAsia="en-US"/>
        </w:rPr>
      </w:pPr>
    </w:p>
    <w:p w:rsidR="004C1CF5" w:rsidRDefault="004C1CF5" w:rsidP="004C1CF5">
      <w:pPr>
        <w:rPr>
          <w:rFonts w:cs="David"/>
          <w:b/>
          <w:bCs/>
          <w:sz w:val="16"/>
          <w:szCs w:val="16"/>
          <w:rtl/>
          <w:lang w:eastAsia="en-US"/>
        </w:rPr>
      </w:pPr>
    </w:p>
    <w:tbl>
      <w:tblPr>
        <w:bidiVisual/>
        <w:tblW w:w="0" w:type="auto"/>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8"/>
        <w:gridCol w:w="1704"/>
        <w:gridCol w:w="1704"/>
        <w:gridCol w:w="1705"/>
        <w:gridCol w:w="1705"/>
      </w:tblGrid>
      <w:tr w:rsidR="004C1CF5" w:rsidTr="00D30F63">
        <w:tc>
          <w:tcPr>
            <w:tcW w:w="1228" w:type="dxa"/>
          </w:tcPr>
          <w:p w:rsidR="004C1CF5" w:rsidRDefault="004C1CF5" w:rsidP="00D30F63">
            <w:pPr>
              <w:pStyle w:val="2"/>
              <w:rPr>
                <w:sz w:val="28"/>
                <w:szCs w:val="28"/>
                <w:rtl/>
                <w:lang w:eastAsia="en-US"/>
              </w:rPr>
            </w:pPr>
          </w:p>
        </w:tc>
        <w:tc>
          <w:tcPr>
            <w:tcW w:w="1704" w:type="dxa"/>
          </w:tcPr>
          <w:p w:rsidR="004C1CF5" w:rsidRDefault="004C1CF5" w:rsidP="00D30F63">
            <w:pPr>
              <w:bidi w:val="0"/>
              <w:jc w:val="center"/>
              <w:rPr>
                <w:rFonts w:cs="David"/>
                <w:b/>
                <w:bCs/>
                <w:sz w:val="28"/>
                <w:szCs w:val="28"/>
                <w:rtl/>
                <w:lang w:eastAsia="en-US"/>
              </w:rPr>
            </w:pPr>
            <w:r>
              <w:rPr>
                <w:rFonts w:cs="David" w:hint="cs"/>
                <w:b/>
                <w:bCs/>
                <w:sz w:val="28"/>
                <w:szCs w:val="28"/>
                <w:rtl/>
                <w:lang w:eastAsia="en-US"/>
              </w:rPr>
              <w:t>שאלון</w:t>
            </w:r>
          </w:p>
          <w:p w:rsidR="004C1CF5" w:rsidRDefault="004C1CF5" w:rsidP="00D30F63">
            <w:pPr>
              <w:bidi w:val="0"/>
              <w:jc w:val="center"/>
              <w:rPr>
                <w:rFonts w:cs="David"/>
                <w:b/>
                <w:bCs/>
                <w:sz w:val="28"/>
                <w:szCs w:val="28"/>
                <w:lang w:eastAsia="en-US"/>
              </w:rPr>
            </w:pPr>
            <w:r>
              <w:rPr>
                <w:rFonts w:cs="David"/>
                <w:b/>
                <w:bCs/>
                <w:sz w:val="28"/>
                <w:szCs w:val="28"/>
                <w:lang w:eastAsia="en-US"/>
              </w:rPr>
              <w:t>37201</w:t>
            </w:r>
          </w:p>
        </w:tc>
        <w:tc>
          <w:tcPr>
            <w:tcW w:w="1704" w:type="dxa"/>
          </w:tcPr>
          <w:p w:rsidR="004C1CF5" w:rsidRDefault="004C1CF5" w:rsidP="00D30F63">
            <w:pPr>
              <w:bidi w:val="0"/>
              <w:jc w:val="center"/>
              <w:rPr>
                <w:rFonts w:cs="David"/>
                <w:b/>
                <w:bCs/>
                <w:sz w:val="28"/>
                <w:szCs w:val="28"/>
                <w:rtl/>
                <w:lang w:eastAsia="en-US"/>
              </w:rPr>
            </w:pPr>
            <w:r>
              <w:rPr>
                <w:rFonts w:cs="David" w:hint="cs"/>
                <w:b/>
                <w:bCs/>
                <w:sz w:val="28"/>
                <w:szCs w:val="28"/>
                <w:rtl/>
                <w:lang w:eastAsia="en-US"/>
              </w:rPr>
              <w:t>שאלון</w:t>
            </w:r>
          </w:p>
          <w:p w:rsidR="004C1CF5" w:rsidRDefault="004C1CF5" w:rsidP="00D30F63">
            <w:pPr>
              <w:bidi w:val="0"/>
              <w:jc w:val="center"/>
              <w:rPr>
                <w:rFonts w:cs="David"/>
                <w:b/>
                <w:bCs/>
                <w:sz w:val="28"/>
                <w:szCs w:val="28"/>
                <w:lang w:eastAsia="en-US"/>
              </w:rPr>
            </w:pPr>
            <w:r>
              <w:rPr>
                <w:rFonts w:cs="David"/>
                <w:b/>
                <w:bCs/>
                <w:sz w:val="28"/>
                <w:szCs w:val="28"/>
                <w:lang w:eastAsia="en-US"/>
              </w:rPr>
              <w:t>37202</w:t>
            </w:r>
          </w:p>
        </w:tc>
        <w:tc>
          <w:tcPr>
            <w:tcW w:w="1705" w:type="dxa"/>
          </w:tcPr>
          <w:p w:rsidR="004C1CF5" w:rsidRDefault="004C1CF5" w:rsidP="00D30F63">
            <w:pPr>
              <w:bidi w:val="0"/>
              <w:jc w:val="center"/>
              <w:rPr>
                <w:rFonts w:cs="David"/>
                <w:b/>
                <w:bCs/>
                <w:sz w:val="28"/>
                <w:szCs w:val="28"/>
                <w:rtl/>
                <w:lang w:eastAsia="en-US"/>
              </w:rPr>
            </w:pPr>
            <w:r>
              <w:rPr>
                <w:rFonts w:cs="David" w:hint="cs"/>
                <w:b/>
                <w:bCs/>
                <w:sz w:val="28"/>
                <w:szCs w:val="28"/>
                <w:rtl/>
                <w:lang w:eastAsia="en-US"/>
              </w:rPr>
              <w:t>שאלון</w:t>
            </w:r>
          </w:p>
          <w:p w:rsidR="004C1CF5" w:rsidRDefault="004C1CF5" w:rsidP="00D30F63">
            <w:pPr>
              <w:bidi w:val="0"/>
              <w:jc w:val="center"/>
              <w:rPr>
                <w:rFonts w:cs="David"/>
                <w:b/>
                <w:bCs/>
                <w:sz w:val="28"/>
                <w:szCs w:val="28"/>
                <w:lang w:eastAsia="en-US"/>
              </w:rPr>
            </w:pPr>
            <w:r>
              <w:rPr>
                <w:rFonts w:cs="David"/>
                <w:b/>
                <w:bCs/>
                <w:sz w:val="28"/>
                <w:szCs w:val="28"/>
                <w:lang w:eastAsia="en-US"/>
              </w:rPr>
              <w:t>37203</w:t>
            </w:r>
          </w:p>
        </w:tc>
        <w:tc>
          <w:tcPr>
            <w:tcW w:w="1705" w:type="dxa"/>
          </w:tcPr>
          <w:p w:rsidR="004C1CF5" w:rsidRDefault="004C1CF5" w:rsidP="00D30F63">
            <w:pPr>
              <w:pStyle w:val="8"/>
              <w:bidi w:val="0"/>
              <w:rPr>
                <w:rFonts w:cs="David"/>
                <w:color w:val="auto"/>
                <w:sz w:val="28"/>
                <w:szCs w:val="28"/>
                <w:rtl/>
              </w:rPr>
            </w:pPr>
            <w:r>
              <w:rPr>
                <w:rFonts w:cs="David" w:hint="cs"/>
                <w:color w:val="auto"/>
                <w:sz w:val="28"/>
                <w:szCs w:val="28"/>
                <w:rtl/>
              </w:rPr>
              <w:t>ציון</w:t>
            </w:r>
          </w:p>
          <w:p w:rsidR="004C1CF5" w:rsidRDefault="004C1CF5" w:rsidP="00D30F63">
            <w:pPr>
              <w:pStyle w:val="8"/>
              <w:bidi w:val="0"/>
              <w:rPr>
                <w:rFonts w:cs="David"/>
                <w:color w:val="auto"/>
                <w:sz w:val="28"/>
                <w:szCs w:val="28"/>
                <w:rtl/>
              </w:rPr>
            </w:pPr>
            <w:r>
              <w:rPr>
                <w:rFonts w:cs="David" w:hint="cs"/>
                <w:color w:val="auto"/>
                <w:sz w:val="28"/>
                <w:szCs w:val="28"/>
                <w:rtl/>
              </w:rPr>
              <w:t>משוקלל</w:t>
            </w:r>
          </w:p>
        </w:tc>
      </w:tr>
      <w:tr w:rsidR="004C1CF5" w:rsidTr="00D30F63">
        <w:tc>
          <w:tcPr>
            <w:tcW w:w="1228" w:type="dxa"/>
          </w:tcPr>
          <w:p w:rsidR="004C1CF5" w:rsidRDefault="004C1CF5" w:rsidP="00D30F63">
            <w:pPr>
              <w:pStyle w:val="8"/>
              <w:bidi w:val="0"/>
              <w:spacing w:line="360" w:lineRule="auto"/>
              <w:rPr>
                <w:rFonts w:cs="David"/>
                <w:color w:val="auto"/>
                <w:sz w:val="28"/>
                <w:szCs w:val="28"/>
              </w:rPr>
            </w:pPr>
            <w:r>
              <w:rPr>
                <w:rFonts w:cs="David" w:hint="cs"/>
                <w:color w:val="auto"/>
                <w:sz w:val="28"/>
                <w:szCs w:val="28"/>
                <w:rtl/>
              </w:rPr>
              <w:t>ציון</w:t>
            </w:r>
          </w:p>
        </w:tc>
        <w:tc>
          <w:tcPr>
            <w:tcW w:w="1704" w:type="dxa"/>
          </w:tcPr>
          <w:p w:rsidR="004C1CF5" w:rsidRDefault="004C1CF5" w:rsidP="00D30F63">
            <w:pPr>
              <w:bidi w:val="0"/>
              <w:spacing w:line="360" w:lineRule="auto"/>
              <w:jc w:val="center"/>
              <w:rPr>
                <w:b/>
                <w:bCs/>
                <w:sz w:val="32"/>
                <w:szCs w:val="32"/>
                <w:lang w:eastAsia="en-US"/>
              </w:rPr>
            </w:pPr>
            <w:r>
              <w:rPr>
                <w:b/>
                <w:bCs/>
                <w:sz w:val="32"/>
                <w:szCs w:val="32"/>
                <w:lang w:eastAsia="en-US"/>
              </w:rPr>
              <w:t>62</w:t>
            </w:r>
          </w:p>
        </w:tc>
        <w:tc>
          <w:tcPr>
            <w:tcW w:w="1704" w:type="dxa"/>
          </w:tcPr>
          <w:p w:rsidR="004C1CF5" w:rsidRDefault="004C1CF5" w:rsidP="00D30F63">
            <w:pPr>
              <w:bidi w:val="0"/>
              <w:spacing w:line="360" w:lineRule="auto"/>
              <w:jc w:val="center"/>
              <w:rPr>
                <w:b/>
                <w:bCs/>
                <w:sz w:val="32"/>
                <w:szCs w:val="32"/>
                <w:lang w:eastAsia="en-US"/>
              </w:rPr>
            </w:pPr>
            <w:r>
              <w:rPr>
                <w:b/>
                <w:bCs/>
                <w:sz w:val="32"/>
                <w:szCs w:val="32"/>
                <w:lang w:eastAsia="en-US"/>
              </w:rPr>
              <w:t>47</w:t>
            </w:r>
          </w:p>
        </w:tc>
        <w:tc>
          <w:tcPr>
            <w:tcW w:w="1705" w:type="dxa"/>
          </w:tcPr>
          <w:p w:rsidR="004C1CF5" w:rsidRDefault="004C1CF5" w:rsidP="00D30F63">
            <w:pPr>
              <w:bidi w:val="0"/>
              <w:spacing w:line="360" w:lineRule="auto"/>
              <w:jc w:val="center"/>
              <w:rPr>
                <w:b/>
                <w:bCs/>
                <w:sz w:val="32"/>
                <w:szCs w:val="32"/>
                <w:lang w:eastAsia="en-US"/>
              </w:rPr>
            </w:pPr>
            <w:r>
              <w:rPr>
                <w:b/>
                <w:bCs/>
                <w:sz w:val="32"/>
                <w:szCs w:val="32"/>
                <w:lang w:eastAsia="en-US"/>
              </w:rPr>
              <w:t>39</w:t>
            </w:r>
          </w:p>
        </w:tc>
        <w:tc>
          <w:tcPr>
            <w:tcW w:w="1705" w:type="dxa"/>
          </w:tcPr>
          <w:p w:rsidR="004C1CF5" w:rsidRDefault="004C1CF5" w:rsidP="00D30F63">
            <w:pPr>
              <w:bidi w:val="0"/>
              <w:spacing w:line="360" w:lineRule="auto"/>
              <w:jc w:val="center"/>
              <w:rPr>
                <w:lang w:eastAsia="en-US"/>
              </w:rPr>
            </w:pPr>
            <w:r>
              <w:rPr>
                <w:b/>
                <w:bCs/>
                <w:color w:val="0000FF"/>
                <w:sz w:val="32"/>
                <w:szCs w:val="32"/>
                <w:lang w:eastAsia="en-US"/>
              </w:rPr>
              <w:t>58</w:t>
            </w:r>
          </w:p>
        </w:tc>
      </w:tr>
    </w:tbl>
    <w:p w:rsidR="004C1CF5" w:rsidRDefault="004C1CF5">
      <w:pPr>
        <w:rPr>
          <w:rFonts w:cs="David"/>
          <w:b/>
          <w:bCs/>
          <w:sz w:val="16"/>
          <w:szCs w:val="16"/>
          <w:rtl/>
          <w:lang w:eastAsia="en-US"/>
        </w:rPr>
      </w:pPr>
    </w:p>
    <w:p w:rsidR="005735F6" w:rsidRDefault="005735F6">
      <w:pPr>
        <w:rPr>
          <w:rFonts w:cs="David"/>
          <w:b/>
          <w:bCs/>
          <w:color w:val="000080"/>
          <w:sz w:val="16"/>
          <w:szCs w:val="16"/>
          <w:rtl/>
          <w:lang w:eastAsia="en-US"/>
        </w:rPr>
      </w:pP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b/>
          <w:bCs/>
          <w:color w:val="000080"/>
          <w:sz w:val="16"/>
          <w:szCs w:val="16"/>
          <w:rtl/>
          <w:lang w:eastAsia="en-US"/>
        </w:rPr>
        <w:tab/>
        <w:t xml:space="preserve">   </w:t>
      </w:r>
      <w:r>
        <w:rPr>
          <w:rFonts w:cs="David"/>
          <w:b/>
          <w:bCs/>
          <w:color w:val="000080"/>
          <w:sz w:val="16"/>
          <w:szCs w:val="16"/>
          <w:rtl/>
          <w:lang w:eastAsia="en-US"/>
        </w:rPr>
        <w:tab/>
      </w:r>
    </w:p>
    <w:p w:rsidR="005735F6" w:rsidRDefault="005735F6">
      <w:pPr>
        <w:spacing w:line="300" w:lineRule="auto"/>
        <w:ind w:right="-426"/>
        <w:rPr>
          <w:rFonts w:cs="David"/>
          <w:b/>
          <w:bCs/>
          <w:rtl/>
          <w:lang w:eastAsia="en-US"/>
        </w:rPr>
      </w:pPr>
      <w:r>
        <w:rPr>
          <w:rFonts w:cs="David"/>
          <w:b/>
          <w:bCs/>
          <w:color w:val="000080"/>
          <w:sz w:val="28"/>
          <w:szCs w:val="28"/>
          <w:rtl/>
          <w:lang w:eastAsia="en-US"/>
        </w:rPr>
        <w:t>ציון ממוצע על פי מכון סאלד:</w:t>
      </w:r>
      <w:r>
        <w:rPr>
          <w:rFonts w:cs="David" w:hint="cs"/>
          <w:b/>
          <w:bCs/>
          <w:color w:val="000080"/>
          <w:sz w:val="28"/>
          <w:szCs w:val="28"/>
          <w:rtl/>
          <w:lang w:eastAsia="en-US"/>
        </w:rPr>
        <w:t xml:space="preserve"> </w:t>
      </w:r>
      <w:r>
        <w:rPr>
          <w:rFonts w:cs="David"/>
          <w:b/>
          <w:bCs/>
          <w:color w:val="FF0000"/>
          <w:sz w:val="32"/>
          <w:szCs w:val="32"/>
          <w:lang w:eastAsia="en-US"/>
        </w:rPr>
        <w:t>58</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5735F6" w:rsidRDefault="005735F6">
      <w:pPr>
        <w:spacing w:line="300" w:lineRule="auto"/>
        <w:rPr>
          <w:rFonts w:cs="David"/>
          <w:rtl/>
        </w:rPr>
      </w:pPr>
      <w:r>
        <w:rPr>
          <w:rFonts w:cs="David" w:hint="cs"/>
          <w:b/>
          <w:bCs/>
          <w:color w:val="000080"/>
          <w:rtl/>
          <w:lang w:eastAsia="en-US"/>
        </w:rPr>
        <w:t>ציונים ממוצעים של סעיפי השאלה:</w:t>
      </w:r>
      <w:r>
        <w:rPr>
          <w:rFonts w:cs="David" w:hint="cs"/>
          <w:b/>
          <w:bCs/>
          <w:rtl/>
          <w:lang w:eastAsia="en-US"/>
        </w:rPr>
        <w:tab/>
      </w:r>
      <w:r>
        <w:rPr>
          <w:rFonts w:cs="David" w:hint="cs"/>
          <w:b/>
          <w:bCs/>
          <w:rtl/>
          <w:lang w:eastAsia="en-US"/>
        </w:rPr>
        <w:tab/>
      </w:r>
      <w:r>
        <w:rPr>
          <w:rFonts w:cs="David" w:hint="cs"/>
          <w:b/>
          <w:bCs/>
          <w:rtl/>
          <w:lang w:eastAsia="en-US"/>
        </w:rPr>
        <w:tab/>
        <w:t>בחרו בשאלה 2% מהתלמידים</w:t>
      </w: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5735F6">
      <w:pPr>
        <w:rPr>
          <w:rFonts w:cs="David"/>
          <w:b/>
          <w:bCs/>
          <w:sz w:val="16"/>
          <w:szCs w:val="16"/>
          <w:rtl/>
          <w:lang w:eastAsia="en-US"/>
        </w:rPr>
      </w:pPr>
    </w:p>
    <w:p w:rsidR="005735F6" w:rsidRDefault="00C54832">
      <w:pPr>
        <w:spacing w:line="360" w:lineRule="auto"/>
        <w:rPr>
          <w:rFonts w:cs="David"/>
          <w:b/>
          <w:bCs/>
          <w:color w:val="008000"/>
          <w:sz w:val="28"/>
          <w:szCs w:val="28"/>
          <w:rtl/>
        </w:rPr>
      </w:pPr>
      <w:r w:rsidRPr="00C54832">
        <w:rPr>
          <w:rFonts w:cs="David"/>
          <w:b/>
          <w:bCs/>
          <w:noProof/>
          <w:color w:val="008000"/>
          <w:sz w:val="20"/>
          <w:szCs w:val="28"/>
          <w:rtl/>
          <w:lang w:val="he-IL"/>
        </w:rPr>
        <w:pict>
          <v:group id="_x0000_s9223" style="position:absolute;left:0;text-align:left;margin-left:268.4pt;margin-top:-16.05pt;width:170.95pt;height:155.8pt;z-index:441" coordorigin="6752,9938" coordsize="3419,3116">
            <v:rect id="_x0000_s9151" style="position:absolute;left:7246;top:10265;width:480;height:435" filled="f" stroked="f">
              <v:textbox style="mso-next-textbox:#_x0000_s9151" inset="0,0,0,0">
                <w:txbxContent>
                  <w:p w:rsidR="00C42E18" w:rsidRDefault="00C42E18">
                    <w:pPr>
                      <w:jc w:val="center"/>
                      <w:rPr>
                        <w:rtl/>
                      </w:rPr>
                    </w:pPr>
                    <w:r>
                      <w:rPr>
                        <w:b/>
                        <w:bCs/>
                        <w:color w:val="0000FF"/>
                        <w:sz w:val="28"/>
                        <w:szCs w:val="28"/>
                        <w:lang w:eastAsia="en-US"/>
                      </w:rPr>
                      <w:t>79</w:t>
                    </w:r>
                  </w:p>
                </w:txbxContent>
              </v:textbox>
            </v:rect>
            <v:rect id="_x0000_s9152" style="position:absolute;left:8032;top:11454;width:480;height:435" filled="f" stroked="f">
              <v:textbox style="mso-next-textbox:#_x0000_s9152" inset="0,0,0,0">
                <w:txbxContent>
                  <w:p w:rsidR="00C42E18" w:rsidRDefault="00C42E18">
                    <w:pPr>
                      <w:jc w:val="center"/>
                      <w:rPr>
                        <w:rtl/>
                      </w:rPr>
                    </w:pPr>
                    <w:r>
                      <w:rPr>
                        <w:b/>
                        <w:bCs/>
                        <w:color w:val="0000FF"/>
                        <w:sz w:val="28"/>
                        <w:szCs w:val="28"/>
                        <w:lang w:eastAsia="en-US"/>
                      </w:rPr>
                      <w:t>33</w:t>
                    </w:r>
                  </w:p>
                </w:txbxContent>
              </v:textbox>
            </v:rect>
            <v:rect id="_x0000_s9153" style="position:absolute;left:8649;top:10608;width:480;height:435" filled="f" stroked="f">
              <v:textbox style="mso-next-textbox:#_x0000_s9153" inset="0,0,0,0">
                <w:txbxContent>
                  <w:p w:rsidR="00C42E18" w:rsidRDefault="00C42E18">
                    <w:pPr>
                      <w:jc w:val="center"/>
                      <w:rPr>
                        <w:rtl/>
                      </w:rPr>
                    </w:pPr>
                    <w:r>
                      <w:rPr>
                        <w:b/>
                        <w:bCs/>
                        <w:color w:val="0000FF"/>
                        <w:sz w:val="28"/>
                        <w:szCs w:val="28"/>
                        <w:lang w:eastAsia="en-US"/>
                      </w:rPr>
                      <w:t>66</w:t>
                    </w:r>
                  </w:p>
                </w:txbxContent>
              </v:textbox>
            </v:rect>
            <v:rect id="_x0000_s9154" style="position:absolute;left:9327;top:11234;width:455;height:435" filled="f" stroked="f">
              <v:textbox style="mso-next-textbox:#_x0000_s9154" inset="0,0,0,0">
                <w:txbxContent>
                  <w:p w:rsidR="00C42E18" w:rsidRDefault="00C42E18">
                    <w:pPr>
                      <w:jc w:val="center"/>
                      <w:rPr>
                        <w:rtl/>
                      </w:rPr>
                    </w:pPr>
                    <w:r>
                      <w:rPr>
                        <w:b/>
                        <w:bCs/>
                        <w:color w:val="0000FF"/>
                        <w:sz w:val="28"/>
                        <w:szCs w:val="28"/>
                        <w:lang w:eastAsia="en-US"/>
                      </w:rPr>
                      <w:t>42</w:t>
                    </w:r>
                  </w:p>
                </w:txbxContent>
              </v:textbox>
            </v:rect>
            <v:group id="_x0000_s9222" style="position:absolute;left:6752;top:9938;width:3419;height:3116" coordorigin="6752,9938" coordsize="3419,3116">
              <v:group id="_x0000_s9220" style="position:absolute;left:7386;top:10591;width:2265;height:2062" coordorigin="7386,11830" coordsize="2265,2062">
                <v:rect id="_x0000_s9187" style="position:absolute;left:7386;top:11830;width:211;height:2062" fillcolor="fuchsia"/>
                <v:rect id="_x0000_s9188" style="position:absolute;left:8130;top:13034;width:210;height:858" fillcolor="fuchsia"/>
                <v:rect id="_x0000_s9189" style="position:absolute;left:8799;top:12176;width:210;height:1716" fillcolor="fuchsia"/>
                <v:rect id="_x0000_s9190" style="position:absolute;left:9440;top:12794;width:211;height:1098" fillcolor="fuchsia"/>
              </v:group>
              <v:group id="_x0000_s9221" style="position:absolute;left:6752;top:9938;width:3419;height:3116" coordorigin="6752,9938" coordsize="3419,3116">
                <v:line id="_x0000_s9156" style="position:absolute" from="7142,12650" to="10054,12651"/>
                <v:group id="_x0000_s9157" style="position:absolute;left:6752;top:9938;width:391;height:2877" coordorigin="6360,7694" coordsize="391,2877">
                  <v:line id="_x0000_s9158" style="position:absolute" from="6750,7799" to="6751,10406"/>
                  <v:line id="_x0000_s9159" style="position:absolute" from="6705,10406" to="6750,10407"/>
                  <v:line id="_x0000_s9160" style="position:absolute" from="6705,10152" to="6750,10153"/>
                  <v:line id="_x0000_s9161" style="position:absolute" from="6705,9882" to="6750,9883"/>
                  <v:line id="_x0000_s9162" style="position:absolute" from="6705,9627" to="6750,9628"/>
                  <v:line id="_x0000_s9163" style="position:absolute" from="6705,9357" to="6750,9358"/>
                  <v:line id="_x0000_s9164" style="position:absolute" from="6705,9103" to="6750,9104"/>
                  <v:line id="_x0000_s9165" style="position:absolute" from="6705,8848" to="6750,8849"/>
                  <v:line id="_x0000_s9166" style="position:absolute" from="6705,8578" to="6750,8579"/>
                  <v:line id="_x0000_s9167" style="position:absolute" from="6705,8323" to="6750,8324"/>
                  <v:line id="_x0000_s9168" style="position:absolute" from="6705,8053" to="6750,8054"/>
                  <v:line id="_x0000_s9169" style="position:absolute" from="6705,7799" to="6750,7800"/>
                  <v:rect id="_x0000_s9170" style="position:absolute;left:6540;top:10301;width:165;height:270" filled="f" stroked="f">
                    <v:textbox style="mso-next-textbox:#_x0000_s9170" inset="0,0,0,0">
                      <w:txbxContent>
                        <w:p w:rsidR="00C42E18" w:rsidRDefault="00C42E18">
                          <w:pPr>
                            <w:rPr>
                              <w:rtl/>
                            </w:rPr>
                          </w:pPr>
                          <w:r>
                            <w:rPr>
                              <w:color w:val="000000"/>
                              <w:sz w:val="16"/>
                              <w:szCs w:val="16"/>
                              <w:lang w:eastAsia="en-US"/>
                            </w:rPr>
                            <w:t>0</w:t>
                          </w:r>
                        </w:p>
                      </w:txbxContent>
                    </v:textbox>
                  </v:rect>
                  <v:rect id="_x0000_s9171" style="position:absolute;left:6450;top:10047;width:255;height:270" filled="f" stroked="f">
                    <v:textbox style="mso-next-textbox:#_x0000_s9171" inset="0,0,0,0">
                      <w:txbxContent>
                        <w:p w:rsidR="00C42E18" w:rsidRDefault="00C42E18">
                          <w:pPr>
                            <w:rPr>
                              <w:rtl/>
                            </w:rPr>
                          </w:pPr>
                          <w:r>
                            <w:rPr>
                              <w:color w:val="000000"/>
                              <w:sz w:val="16"/>
                              <w:szCs w:val="16"/>
                              <w:lang w:eastAsia="en-US"/>
                            </w:rPr>
                            <w:t>10</w:t>
                          </w:r>
                        </w:p>
                      </w:txbxContent>
                    </v:textbox>
                  </v:rect>
                  <v:rect id="_x0000_s9172" style="position:absolute;left:6450;top:9777;width:255;height:270" filled="f" stroked="f">
                    <v:textbox style="mso-next-textbox:#_x0000_s9172" inset="0,0,0,0">
                      <w:txbxContent>
                        <w:p w:rsidR="00C42E18" w:rsidRDefault="00C42E18">
                          <w:pPr>
                            <w:rPr>
                              <w:rtl/>
                            </w:rPr>
                          </w:pPr>
                          <w:r>
                            <w:rPr>
                              <w:color w:val="000000"/>
                              <w:sz w:val="16"/>
                              <w:szCs w:val="16"/>
                              <w:lang w:eastAsia="en-US"/>
                            </w:rPr>
                            <w:t>20</w:t>
                          </w:r>
                        </w:p>
                      </w:txbxContent>
                    </v:textbox>
                  </v:rect>
                  <v:rect id="_x0000_s9173" style="position:absolute;left:6450;top:9522;width:255;height:270" filled="f" stroked="f">
                    <v:textbox style="mso-next-textbox:#_x0000_s9173" inset="0,0,0,0">
                      <w:txbxContent>
                        <w:p w:rsidR="00C42E18" w:rsidRDefault="00C42E18">
                          <w:pPr>
                            <w:rPr>
                              <w:rtl/>
                            </w:rPr>
                          </w:pPr>
                          <w:r>
                            <w:rPr>
                              <w:color w:val="000000"/>
                              <w:sz w:val="16"/>
                              <w:szCs w:val="16"/>
                              <w:lang w:eastAsia="en-US"/>
                            </w:rPr>
                            <w:t>30</w:t>
                          </w:r>
                        </w:p>
                      </w:txbxContent>
                    </v:textbox>
                  </v:rect>
                  <v:rect id="_x0000_s9174" style="position:absolute;left:6450;top:9252;width:255;height:270" filled="f" stroked="f">
                    <v:textbox style="mso-next-textbox:#_x0000_s9174" inset="0,0,0,0">
                      <w:txbxContent>
                        <w:p w:rsidR="00C42E18" w:rsidRDefault="00C42E18">
                          <w:pPr>
                            <w:rPr>
                              <w:rtl/>
                            </w:rPr>
                          </w:pPr>
                          <w:r>
                            <w:rPr>
                              <w:color w:val="000000"/>
                              <w:sz w:val="16"/>
                              <w:szCs w:val="16"/>
                              <w:lang w:eastAsia="en-US"/>
                            </w:rPr>
                            <w:t>40</w:t>
                          </w:r>
                        </w:p>
                      </w:txbxContent>
                    </v:textbox>
                  </v:rect>
                  <v:rect id="_x0000_s9175" style="position:absolute;left:6450;top:8998;width:255;height:270" filled="f" stroked="f">
                    <v:textbox style="mso-next-textbox:#_x0000_s9175" inset="0,0,0,0">
                      <w:txbxContent>
                        <w:p w:rsidR="00C42E18" w:rsidRDefault="00C42E18">
                          <w:pPr>
                            <w:rPr>
                              <w:rtl/>
                            </w:rPr>
                          </w:pPr>
                          <w:r>
                            <w:rPr>
                              <w:color w:val="000000"/>
                              <w:sz w:val="16"/>
                              <w:szCs w:val="16"/>
                              <w:lang w:eastAsia="en-US"/>
                            </w:rPr>
                            <w:t>50</w:t>
                          </w:r>
                        </w:p>
                      </w:txbxContent>
                    </v:textbox>
                  </v:rect>
                  <v:rect id="_x0000_s9176" style="position:absolute;left:6450;top:8743;width:255;height:270" filled="f" stroked="f">
                    <v:textbox style="mso-next-textbox:#_x0000_s9176" inset="0,0,0,0">
                      <w:txbxContent>
                        <w:p w:rsidR="00C42E18" w:rsidRDefault="00C42E18">
                          <w:pPr>
                            <w:rPr>
                              <w:rtl/>
                            </w:rPr>
                          </w:pPr>
                          <w:r>
                            <w:rPr>
                              <w:color w:val="000000"/>
                              <w:sz w:val="16"/>
                              <w:szCs w:val="16"/>
                              <w:lang w:eastAsia="en-US"/>
                            </w:rPr>
                            <w:t>60</w:t>
                          </w:r>
                        </w:p>
                      </w:txbxContent>
                    </v:textbox>
                  </v:rect>
                  <v:rect id="_x0000_s9177" style="position:absolute;left:6450;top:8473;width:255;height:270" filled="f" stroked="f">
                    <v:textbox style="mso-next-textbox:#_x0000_s9177" inset="0,0,0,0">
                      <w:txbxContent>
                        <w:p w:rsidR="00C42E18" w:rsidRDefault="00C42E18">
                          <w:pPr>
                            <w:rPr>
                              <w:rtl/>
                            </w:rPr>
                          </w:pPr>
                          <w:r>
                            <w:rPr>
                              <w:color w:val="000000"/>
                              <w:sz w:val="16"/>
                              <w:szCs w:val="16"/>
                              <w:lang w:eastAsia="en-US"/>
                            </w:rPr>
                            <w:t>70</w:t>
                          </w:r>
                        </w:p>
                      </w:txbxContent>
                    </v:textbox>
                  </v:rect>
                  <v:rect id="_x0000_s9178" style="position:absolute;left:6450;top:8218;width:255;height:270" filled="f" stroked="f">
                    <v:textbox style="mso-next-textbox:#_x0000_s9178" inset="0,0,0,0">
                      <w:txbxContent>
                        <w:p w:rsidR="00C42E18" w:rsidRDefault="00C42E18">
                          <w:pPr>
                            <w:rPr>
                              <w:rtl/>
                            </w:rPr>
                          </w:pPr>
                          <w:r>
                            <w:rPr>
                              <w:color w:val="000000"/>
                              <w:sz w:val="16"/>
                              <w:szCs w:val="16"/>
                              <w:lang w:eastAsia="en-US"/>
                            </w:rPr>
                            <w:t>80</w:t>
                          </w:r>
                        </w:p>
                      </w:txbxContent>
                    </v:textbox>
                  </v:rect>
                  <v:rect id="_x0000_s9179" style="position:absolute;left:6450;top:7949;width:255;height:270" filled="f" stroked="f">
                    <v:textbox style="mso-next-textbox:#_x0000_s9179" inset="0,0,0,0">
                      <w:txbxContent>
                        <w:p w:rsidR="00C42E18" w:rsidRDefault="00C42E18">
                          <w:pPr>
                            <w:rPr>
                              <w:rtl/>
                            </w:rPr>
                          </w:pPr>
                          <w:r>
                            <w:rPr>
                              <w:color w:val="000000"/>
                              <w:sz w:val="16"/>
                              <w:szCs w:val="16"/>
                              <w:lang w:eastAsia="en-US"/>
                            </w:rPr>
                            <w:t>90</w:t>
                          </w:r>
                        </w:p>
                      </w:txbxContent>
                    </v:textbox>
                  </v:rect>
                  <v:rect id="_x0000_s9180" style="position:absolute;left:6360;top:7694;width:345;height:270" filled="f" stroked="f">
                    <v:textbox style="mso-next-textbox:#_x0000_s9180" inset="0,0,0,0">
                      <w:txbxContent>
                        <w:p w:rsidR="00C42E18" w:rsidRDefault="00C42E18">
                          <w:pPr>
                            <w:rPr>
                              <w:rtl/>
                            </w:rPr>
                          </w:pPr>
                          <w:r>
                            <w:rPr>
                              <w:color w:val="000000"/>
                              <w:sz w:val="16"/>
                              <w:szCs w:val="16"/>
                              <w:lang w:eastAsia="en-US"/>
                            </w:rPr>
                            <w:t>100</w:t>
                          </w:r>
                        </w:p>
                      </w:txbxContent>
                    </v:textbox>
                  </v:rect>
                </v:group>
                <v:shape id="_x0000_s9181" type="#_x0000_t202" style="position:absolute;left:7266;top:12591;width:2905;height:463" filled="f" stroked="f">
                  <v:textbox style="mso-next-textbox:#_x0000_s9181">
                    <w:txbxContent>
                      <w:p w:rsidR="00C42E18" w:rsidRDefault="00C42E18">
                        <w:pPr>
                          <w:pStyle w:val="2"/>
                          <w:rPr>
                            <w:sz w:val="28"/>
                            <w:szCs w:val="28"/>
                            <w:rtl/>
                          </w:rPr>
                        </w:pPr>
                        <w:r>
                          <w:rPr>
                            <w:rFonts w:hint="cs"/>
                            <w:sz w:val="28"/>
                            <w:szCs w:val="28"/>
                            <w:rtl/>
                          </w:rPr>
                          <w:t xml:space="preserve">         ד        ג      </w:t>
                        </w:r>
                        <w:r>
                          <w:rPr>
                            <w:rFonts w:hint="cs"/>
                            <w:rtl/>
                          </w:rPr>
                          <w:t xml:space="preserve">   </w:t>
                        </w:r>
                        <w:r>
                          <w:rPr>
                            <w:rFonts w:hint="cs"/>
                            <w:sz w:val="28"/>
                            <w:szCs w:val="28"/>
                            <w:rtl/>
                          </w:rPr>
                          <w:t>ב         א</w:t>
                        </w:r>
                      </w:p>
                    </w:txbxContent>
                  </v:textbox>
                </v:shape>
              </v:group>
            </v:group>
            <w10:anchorlock/>
          </v:group>
        </w:pict>
      </w:r>
      <w:r w:rsidRPr="00C54832">
        <w:rPr>
          <w:rFonts w:cs="David"/>
          <w:b/>
          <w:bCs/>
          <w:noProof/>
          <w:color w:val="008000"/>
          <w:sz w:val="20"/>
          <w:szCs w:val="28"/>
          <w:rtl/>
          <w:lang w:val="he-IL"/>
        </w:rPr>
        <w:pict>
          <v:group id="_x0000_s7040" style="position:absolute;left:0;text-align:left;margin-left:-2.6pt;margin-top:-20.3pt;width:182.65pt;height:170pt;z-index:424" coordorigin="1820,9330" coordsize="3653,3400">
            <v:group id="_x0000_s7039" style="position:absolute;left:2660;top:9803;width:2130;height:2130" coordorigin="7594,9991" coordsize="2130,2130">
              <v:shape id="_x0000_s7035" type="#_x0000_t19" style="position:absolute;left:8644;top:9991;width:1080;height:1998" coordsize="21904,40526" adj="17641837,4010096,304" path="wr-21296,,21904,43200,,2,10713,40526nfewr-21296,,21904,43200,,2,10713,40526l304,21600nsxe" filled="t" fillcolor="#9cf">
                <v:path o:connectlocs="0,2;10713,40526;304,21600"/>
              </v:shape>
              <v:shape id="_x0000_s7036" type="#_x0000_t19" style="position:absolute;left:8020;top:11056;width:1152;height:1065" coordsize="23369,21600" adj="4010096,8314546,12960,0" path="wr-8640,-21600,34560,21600,23369,18926,,17280nfewr-8640,-21600,34560,21600,23369,18926,,17280l12960,nsxe" filled="t" fillcolor="#ff6">
                <v:path o:connectlocs="23369,18926;0,17280;12960,0"/>
              </v:shape>
              <v:shape id="_x0000_s7037" type="#_x0000_t19" style="position:absolute;left:7594;top:10373;width:1065;height:1535" coordsize="21600,31138" adj="8314546,14411883,21600,13858" path="wr,-7742,43200,35458,8640,31138,5031,nfewr,-7742,43200,35458,8640,31138,5031,l21600,13858nsxe" filled="t" fillcolor="black">
                <v:path o:connectlocs="8640,31138;5031,0;21600,13858"/>
              </v:shape>
              <v:shape id="_x0000_s7038" type="#_x0000_t19" style="position:absolute;left:7842;top:9991;width:817;height:1065" coordsize="16569,21598" adj="14411883,17641837,16569,21598" path="wr-5031,-2,38169,43198,,7740,16265,nfewr-5031,-2,38169,43198,,7740,16265,l16569,21598nsxe" filled="t" fillcolor="#f6f">
                <v:path o:connectlocs="0,7740;16265,0;16569,21598"/>
              </v:shape>
            </v:group>
            <v:shape id="_x0000_s6887" type="#_x0000_t202" style="position:absolute;left:3051;top:11930;width:1160;height:800" filled="f" stroked="f">
              <v:textbox style="mso-next-textbox:#_x0000_s6887">
                <w:txbxContent>
                  <w:p w:rsidR="00C42E18" w:rsidRDefault="00C42E18">
                    <w:pPr>
                      <w:jc w:val="center"/>
                      <w:rPr>
                        <w:sz w:val="20"/>
                        <w:szCs w:val="20"/>
                        <w:rtl/>
                      </w:rPr>
                    </w:pPr>
                    <w:r>
                      <w:rPr>
                        <w:sz w:val="20"/>
                        <w:szCs w:val="20"/>
                        <w:rtl/>
                      </w:rPr>
                      <w:t>41-54</w:t>
                    </w:r>
                  </w:p>
                  <w:p w:rsidR="00C42E18" w:rsidRDefault="00C42E18">
                    <w:pPr>
                      <w:pStyle w:val="a4"/>
                      <w:tabs>
                        <w:tab w:val="clear" w:pos="4153"/>
                        <w:tab w:val="clear" w:pos="8306"/>
                      </w:tabs>
                      <w:jc w:val="center"/>
                      <w:rPr>
                        <w:sz w:val="20"/>
                        <w:szCs w:val="20"/>
                        <w:rtl/>
                      </w:rPr>
                    </w:pPr>
                    <w:r>
                      <w:rPr>
                        <w:rFonts w:hint="cs"/>
                        <w:sz w:val="20"/>
                        <w:szCs w:val="20"/>
                        <w:rtl/>
                      </w:rPr>
                      <w:t>18</w:t>
                    </w:r>
                    <w:r>
                      <w:rPr>
                        <w:sz w:val="20"/>
                        <w:szCs w:val="20"/>
                        <w:rtl/>
                      </w:rPr>
                      <w:t>%</w:t>
                    </w:r>
                  </w:p>
                </w:txbxContent>
              </v:textbox>
            </v:shape>
            <v:shape id="_x0000_s6888" type="#_x0000_t202" style="position:absolute;left:1820;top:10895;width:1160;height:800" filled="f" stroked="f">
              <v:textbox style="mso-next-textbox:#_x0000_s6888">
                <w:txbxContent>
                  <w:p w:rsidR="00C42E18" w:rsidRDefault="00C42E18">
                    <w:pPr>
                      <w:jc w:val="center"/>
                      <w:rPr>
                        <w:sz w:val="20"/>
                        <w:szCs w:val="20"/>
                        <w:rtl/>
                      </w:rPr>
                    </w:pPr>
                    <w:r>
                      <w:rPr>
                        <w:sz w:val="20"/>
                        <w:szCs w:val="20"/>
                        <w:rtl/>
                      </w:rPr>
                      <w:t>0-40</w:t>
                    </w:r>
                  </w:p>
                  <w:p w:rsidR="00C42E18" w:rsidRDefault="00C42E18">
                    <w:pPr>
                      <w:jc w:val="center"/>
                      <w:rPr>
                        <w:sz w:val="20"/>
                        <w:szCs w:val="20"/>
                        <w:rtl/>
                      </w:rPr>
                    </w:pPr>
                    <w:r>
                      <w:rPr>
                        <w:rFonts w:hint="cs"/>
                        <w:sz w:val="20"/>
                        <w:szCs w:val="20"/>
                        <w:rtl/>
                      </w:rPr>
                      <w:t>26</w:t>
                    </w:r>
                    <w:r>
                      <w:rPr>
                        <w:sz w:val="20"/>
                        <w:szCs w:val="20"/>
                        <w:rtl/>
                      </w:rPr>
                      <w:t>%</w:t>
                    </w:r>
                  </w:p>
                </w:txbxContent>
              </v:textbox>
            </v:shape>
            <v:shape id="_x0000_s6889" type="#_x0000_t202" style="position:absolute;left:4313;top:9857;width:1160;height:800" filled="f" stroked="f">
              <v:textbox style="mso-next-textbox:#_x0000_s6889">
                <w:txbxContent>
                  <w:p w:rsidR="00C42E18" w:rsidRDefault="00C42E18">
                    <w:pPr>
                      <w:jc w:val="center"/>
                      <w:rPr>
                        <w:sz w:val="20"/>
                        <w:szCs w:val="20"/>
                        <w:rtl/>
                      </w:rPr>
                    </w:pPr>
                    <w:r>
                      <w:rPr>
                        <w:sz w:val="20"/>
                        <w:szCs w:val="20"/>
                        <w:rtl/>
                      </w:rPr>
                      <w:t>55-84</w:t>
                    </w:r>
                  </w:p>
                  <w:p w:rsidR="00C42E18" w:rsidRDefault="00C42E18">
                    <w:pPr>
                      <w:pStyle w:val="a4"/>
                      <w:tabs>
                        <w:tab w:val="clear" w:pos="4153"/>
                        <w:tab w:val="clear" w:pos="8306"/>
                      </w:tabs>
                      <w:jc w:val="center"/>
                      <w:rPr>
                        <w:sz w:val="20"/>
                        <w:szCs w:val="20"/>
                        <w:rtl/>
                      </w:rPr>
                    </w:pPr>
                    <w:r>
                      <w:rPr>
                        <w:rFonts w:hint="cs"/>
                        <w:sz w:val="20"/>
                        <w:szCs w:val="20"/>
                        <w:rtl/>
                      </w:rPr>
                      <w:t>42</w:t>
                    </w:r>
                    <w:r>
                      <w:rPr>
                        <w:sz w:val="20"/>
                        <w:szCs w:val="20"/>
                        <w:rtl/>
                      </w:rPr>
                      <w:t>%</w:t>
                    </w:r>
                  </w:p>
                </w:txbxContent>
              </v:textbox>
            </v:shape>
            <v:shape id="_x0000_s6890" type="#_x0000_t202" style="position:absolute;left:2517;top:9330;width:1160;height:800" filled="f" stroked="f">
              <v:textbox style="mso-next-textbox:#_x0000_s6890">
                <w:txbxContent>
                  <w:p w:rsidR="00C42E18" w:rsidRDefault="00C42E18">
                    <w:pPr>
                      <w:jc w:val="center"/>
                      <w:rPr>
                        <w:sz w:val="20"/>
                        <w:szCs w:val="20"/>
                        <w:rtl/>
                      </w:rPr>
                    </w:pPr>
                    <w:r>
                      <w:rPr>
                        <w:sz w:val="20"/>
                        <w:szCs w:val="20"/>
                        <w:rtl/>
                      </w:rPr>
                      <w:t>85-100</w:t>
                    </w:r>
                  </w:p>
                  <w:p w:rsidR="00C42E18" w:rsidRDefault="00C42E18">
                    <w:pPr>
                      <w:pStyle w:val="a4"/>
                      <w:tabs>
                        <w:tab w:val="clear" w:pos="4153"/>
                        <w:tab w:val="clear" w:pos="8306"/>
                      </w:tabs>
                      <w:jc w:val="center"/>
                      <w:rPr>
                        <w:sz w:val="20"/>
                        <w:szCs w:val="20"/>
                        <w:rtl/>
                      </w:rPr>
                    </w:pPr>
                    <w:r>
                      <w:rPr>
                        <w:rFonts w:hint="cs"/>
                        <w:sz w:val="20"/>
                        <w:szCs w:val="20"/>
                        <w:rtl/>
                      </w:rPr>
                      <w:t>14</w:t>
                    </w:r>
                    <w:r>
                      <w:rPr>
                        <w:sz w:val="20"/>
                        <w:szCs w:val="20"/>
                        <w:rtl/>
                      </w:rPr>
                      <w:t>%</w:t>
                    </w:r>
                  </w:p>
                </w:txbxContent>
              </v:textbox>
            </v:shape>
            <w10:anchorlock/>
          </v:group>
        </w:pict>
      </w: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5735F6" w:rsidRDefault="005735F6">
      <w:pPr>
        <w:spacing w:line="360" w:lineRule="auto"/>
        <w:ind w:left="425" w:hanging="425"/>
        <w:rPr>
          <w:rFonts w:cs="David"/>
          <w:rtl/>
        </w:rPr>
      </w:pPr>
      <w:r>
        <w:rPr>
          <w:rFonts w:cs="David"/>
        </w:rPr>
        <w:sym w:font="Wingdings" w:char="F0D7"/>
      </w:r>
      <w:r>
        <w:rPr>
          <w:rFonts w:cs="David" w:hint="cs"/>
          <w:rtl/>
        </w:rPr>
        <w:tab/>
        <w:t xml:space="preserve">להכיר את המושג: אנרגיה חופשית. </w:t>
      </w:r>
    </w:p>
    <w:p w:rsidR="005735F6" w:rsidRDefault="005735F6">
      <w:pPr>
        <w:spacing w:line="360" w:lineRule="auto"/>
        <w:ind w:left="425" w:hanging="425"/>
        <w:rPr>
          <w:rFonts w:cs="David"/>
          <w:rtl/>
        </w:rPr>
      </w:pPr>
      <w:r>
        <w:rPr>
          <w:rFonts w:cs="David"/>
        </w:rPr>
        <w:sym w:font="Wingdings" w:char="F0D7"/>
      </w:r>
      <w:r>
        <w:rPr>
          <w:rFonts w:cs="David" w:hint="cs"/>
          <w:rtl/>
        </w:rPr>
        <w:tab/>
        <w:t xml:space="preserve">להכיר את הגרף המתאר את השתנות האנרגיה החופשית כתלות בטמפרטורה. להבין את המשמעות של שיפוע הגרף ושל נקודות החיתוך של הישר. </w:t>
      </w:r>
    </w:p>
    <w:p w:rsidR="005735F6" w:rsidRDefault="005735F6">
      <w:pPr>
        <w:spacing w:line="360" w:lineRule="auto"/>
        <w:ind w:left="425" w:hanging="425"/>
        <w:rPr>
          <w:rFonts w:cs="David"/>
          <w:rtl/>
        </w:rPr>
      </w:pPr>
      <w:r>
        <w:rPr>
          <w:rFonts w:cs="David"/>
        </w:rPr>
        <w:sym w:font="Wingdings" w:char="F0D7"/>
      </w:r>
      <w:r>
        <w:rPr>
          <w:rFonts w:cs="David" w:hint="cs"/>
          <w:rtl/>
        </w:rPr>
        <w:tab/>
        <w:t xml:space="preserve">להעריך את גודלו של השינוי באנטרופיה על פי השינוי במספר המולים של הגז בתגובה. </w:t>
      </w:r>
      <w:r>
        <w:rPr>
          <w:rFonts w:cs="David"/>
        </w:rPr>
        <w:t xml:space="preserve">   </w:t>
      </w:r>
    </w:p>
    <w:p w:rsidR="005735F6" w:rsidRDefault="005735F6">
      <w:pPr>
        <w:spacing w:line="360" w:lineRule="auto"/>
        <w:ind w:left="425" w:hanging="425"/>
        <w:rPr>
          <w:rFonts w:cs="David"/>
          <w:rtl/>
        </w:rPr>
      </w:pPr>
      <w:r>
        <w:rPr>
          <w:rFonts w:cs="David"/>
        </w:rPr>
        <w:sym w:font="Wingdings" w:char="F0D7"/>
      </w:r>
      <w:r>
        <w:rPr>
          <w:rFonts w:cs="David" w:hint="cs"/>
          <w:rtl/>
        </w:rPr>
        <w:tab/>
        <w:t xml:space="preserve">לחשב את השינוי באנטרופיה על פי הנוסחה: </w:t>
      </w:r>
      <w:r>
        <w:rPr>
          <w:rFonts w:cs="David"/>
          <w:iCs/>
        </w:rPr>
        <w:t xml:space="preserve">   </w:t>
      </w:r>
      <w:r>
        <w:rPr>
          <w:rFonts w:cs="David" w:hint="cs"/>
          <w:iCs/>
          <w:rtl/>
        </w:rPr>
        <w:t xml:space="preserve"> </w:t>
      </w:r>
      <w:r>
        <w:rPr>
          <w:rFonts w:cs="David"/>
          <w:iCs/>
        </w:rPr>
        <w:t>∆G° = ∆H° − T∆S°</w:t>
      </w:r>
      <w:r>
        <w:rPr>
          <w:rFonts w:cs="David" w:hint="cs"/>
          <w:iCs/>
          <w:rtl/>
        </w:rPr>
        <w:t xml:space="preserve"> </w:t>
      </w:r>
      <w:r>
        <w:rPr>
          <w:rFonts w:cs="David" w:hint="cs"/>
          <w:rtl/>
        </w:rPr>
        <w:t>.</w:t>
      </w:r>
    </w:p>
    <w:p w:rsidR="005735F6" w:rsidRDefault="005735F6">
      <w:pPr>
        <w:spacing w:line="360" w:lineRule="auto"/>
        <w:ind w:lef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 xml:space="preserve">להבחין בין </w:t>
      </w:r>
      <w:r>
        <w:rPr>
          <w:rFonts w:cs="David"/>
          <w:iCs/>
        </w:rPr>
        <w:t>∆G°</w:t>
      </w:r>
      <w:r>
        <w:rPr>
          <w:rFonts w:cs="David" w:hint="cs"/>
          <w:rtl/>
        </w:rPr>
        <w:t xml:space="preserve"> לבין </w:t>
      </w:r>
      <w:r>
        <w:rPr>
          <w:rFonts w:cs="David"/>
          <w:iCs/>
        </w:rPr>
        <w:t>∆G</w:t>
      </w:r>
      <w:r>
        <w:rPr>
          <w:rFonts w:cs="David" w:hint="cs"/>
          <w:rtl/>
        </w:rPr>
        <w:t>.</w:t>
      </w:r>
    </w:p>
    <w:p w:rsidR="005735F6" w:rsidRDefault="005735F6">
      <w:pPr>
        <w:spacing w:line="360" w:lineRule="auto"/>
        <w:ind w:left="425" w:hanging="425"/>
        <w:rPr>
          <w:rFonts w:cs="David"/>
          <w:rtl/>
        </w:rPr>
      </w:pPr>
      <w:r>
        <w:rPr>
          <w:rFonts w:cs="David"/>
        </w:rPr>
        <w:sym w:font="Wingdings" w:char="F0D7"/>
      </w:r>
      <w:r>
        <w:rPr>
          <w:rFonts w:cs="David" w:hint="cs"/>
          <w:rtl/>
        </w:rPr>
        <w:tab/>
        <w:t xml:space="preserve">לקשר בין </w:t>
      </w:r>
      <w:r>
        <w:rPr>
          <w:rFonts w:cs="David"/>
        </w:rPr>
        <w:t>∆G°</w:t>
      </w:r>
      <w:r>
        <w:rPr>
          <w:rFonts w:cs="David" w:hint="cs"/>
          <w:rtl/>
        </w:rPr>
        <w:t xml:space="preserve"> עבור תגובה מסוימת לבין קבוע שיווי-משקל.</w:t>
      </w:r>
    </w:p>
    <w:p w:rsidR="005735F6" w:rsidRDefault="005735F6">
      <w:pPr>
        <w:spacing w:line="360" w:lineRule="auto"/>
        <w:ind w:left="425" w:hanging="425"/>
        <w:rPr>
          <w:rFonts w:cs="David"/>
          <w:rtl/>
        </w:rPr>
      </w:pPr>
      <w:r>
        <w:rPr>
          <w:rFonts w:cs="David"/>
        </w:rPr>
        <w:sym w:font="Wingdings" w:char="F0D7"/>
      </w:r>
      <w:r>
        <w:rPr>
          <w:rFonts w:cs="David" w:hint="cs"/>
          <w:rtl/>
        </w:rPr>
        <w:tab/>
        <w:t>להכיר את משוואת הקצב. לקבוע את משוואת הקצב מתוך נתונים על הניסויים שבוצעו.</w:t>
      </w:r>
    </w:p>
    <w:p w:rsidR="005735F6" w:rsidRDefault="005735F6">
      <w:pPr>
        <w:spacing w:line="360" w:lineRule="auto"/>
        <w:ind w:left="425" w:hanging="425"/>
        <w:rPr>
          <w:rFonts w:cs="David"/>
          <w:rtl/>
        </w:rPr>
      </w:pPr>
      <w:r>
        <w:rPr>
          <w:rFonts w:cs="David"/>
        </w:rPr>
        <w:sym w:font="Wingdings" w:char="F0D7"/>
      </w:r>
      <w:r>
        <w:rPr>
          <w:rFonts w:cs="David" w:hint="cs"/>
          <w:rtl/>
        </w:rPr>
        <w:tab/>
        <w:t>לחשב קבוע שיווי-משקל וקצב תגובה על פי הנתונים.</w:t>
      </w:r>
    </w:p>
    <w:p w:rsidR="005735F6" w:rsidRDefault="005735F6">
      <w:pPr>
        <w:spacing w:line="360" w:lineRule="auto"/>
        <w:ind w:left="425" w:hanging="425"/>
        <w:rPr>
          <w:rFonts w:cs="David"/>
          <w:rtl/>
        </w:rPr>
      </w:pPr>
      <w:r>
        <w:rPr>
          <w:rFonts w:cs="David"/>
        </w:rPr>
        <w:sym w:font="Wingdings" w:char="F0D7"/>
      </w:r>
      <w:r>
        <w:rPr>
          <w:rFonts w:cs="David" w:hint="cs"/>
          <w:rtl/>
        </w:rPr>
        <w:tab/>
        <w:t xml:space="preserve"> לקשר בין מנגנון התגובה למשוואת הקצב ולניסוח תגובה. </w:t>
      </w:r>
    </w:p>
    <w:p w:rsidR="005735F6" w:rsidRDefault="005735F6">
      <w:pPr>
        <w:spacing w:line="360" w:lineRule="auto"/>
        <w:rPr>
          <w:rFonts w:cs="David"/>
          <w:rtl/>
        </w:rPr>
      </w:pPr>
    </w:p>
    <w:p w:rsidR="005735F6" w:rsidRDefault="005735F6">
      <w:pPr>
        <w:spacing w:line="360" w:lineRule="auto"/>
        <w:jc w:val="center"/>
        <w:rPr>
          <w:rFonts w:cs="David"/>
          <w:rtl/>
        </w:rPr>
      </w:pPr>
    </w:p>
    <w:p w:rsidR="005735F6" w:rsidRDefault="005735F6">
      <w:pPr>
        <w:spacing w:line="360" w:lineRule="auto"/>
        <w:jc w:val="center"/>
        <w:rPr>
          <w:rFonts w:cs="David"/>
          <w:rtl/>
        </w:rPr>
      </w:pPr>
    </w:p>
    <w:p w:rsidR="004C1CF5" w:rsidRDefault="004C1CF5" w:rsidP="004C1CF5">
      <w:pPr>
        <w:spacing w:line="360" w:lineRule="auto"/>
        <w:jc w:val="center"/>
        <w:rPr>
          <w:rFonts w:cs="David"/>
          <w:b/>
          <w:bCs/>
          <w:color w:val="0000FF"/>
          <w:sz w:val="28"/>
          <w:szCs w:val="28"/>
          <w:rtl/>
        </w:rPr>
      </w:pPr>
    </w:p>
    <w:p w:rsidR="004C1CF5" w:rsidRDefault="004C1CF5" w:rsidP="004C1CF5">
      <w:pPr>
        <w:spacing w:line="360" w:lineRule="auto"/>
        <w:jc w:val="center"/>
        <w:rPr>
          <w:rFonts w:cs="David"/>
          <w:rtl/>
        </w:rPr>
      </w:pPr>
      <w:r>
        <w:rPr>
          <w:rFonts w:cs="David" w:hint="cs"/>
          <w:b/>
          <w:bCs/>
          <w:color w:val="0000FF"/>
          <w:sz w:val="28"/>
          <w:szCs w:val="28"/>
          <w:rtl/>
        </w:rPr>
        <w:t xml:space="preserve">רמות חשיבה </w:t>
      </w:r>
      <w:r>
        <w:rPr>
          <w:rFonts w:cs="David"/>
          <w:b/>
          <w:bCs/>
          <w:color w:val="0000FF"/>
          <w:sz w:val="28"/>
          <w:szCs w:val="28"/>
          <w:rtl/>
        </w:rPr>
        <w:t>על פי הטקסונומיה של בלום</w:t>
      </w:r>
    </w:p>
    <w:tbl>
      <w:tblPr>
        <w:tblpPr w:leftFromText="180" w:rightFromText="180" w:vertAnchor="text" w:horzAnchor="margin" w:tblpXSpec="center" w:tblpY="3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2"/>
        <w:gridCol w:w="1276"/>
        <w:gridCol w:w="2268"/>
      </w:tblGrid>
      <w:tr w:rsidR="004C1CF5" w:rsidTr="00D30F63">
        <w:tc>
          <w:tcPr>
            <w:tcW w:w="992" w:type="dxa"/>
          </w:tcPr>
          <w:p w:rsidR="004C1CF5" w:rsidRDefault="004C1CF5" w:rsidP="00D30F63">
            <w:pPr>
              <w:pStyle w:val="NormalWeb"/>
              <w:bidi/>
              <w:spacing w:before="0" w:beforeAutospacing="0" w:after="0" w:afterAutospacing="0" w:line="360" w:lineRule="auto"/>
              <w:rPr>
                <w:rFonts w:cs="David"/>
                <w:lang w:eastAsia="he-IL"/>
              </w:rPr>
            </w:pPr>
            <w:r>
              <w:rPr>
                <w:rFonts w:cs="David" w:hint="cs"/>
                <w:rtl/>
                <w:lang w:eastAsia="he-IL"/>
              </w:rPr>
              <w:t>סעיף</w:t>
            </w:r>
          </w:p>
        </w:tc>
        <w:tc>
          <w:tcPr>
            <w:tcW w:w="1276" w:type="dxa"/>
            <w:tcBorders>
              <w:bottom w:val="single" w:sz="4" w:space="0" w:color="auto"/>
            </w:tcBorders>
          </w:tcPr>
          <w:p w:rsidR="004C1CF5" w:rsidRDefault="004C1CF5" w:rsidP="00D30F63">
            <w:pPr>
              <w:pStyle w:val="NormalWeb"/>
              <w:bidi/>
              <w:spacing w:before="0" w:beforeAutospacing="0" w:after="0" w:afterAutospacing="0" w:line="360" w:lineRule="auto"/>
              <w:rPr>
                <w:rFonts w:cs="David"/>
                <w:lang w:eastAsia="he-IL"/>
              </w:rPr>
            </w:pPr>
            <w:r>
              <w:rPr>
                <w:rFonts w:cs="David" w:hint="cs"/>
                <w:rtl/>
                <w:lang w:eastAsia="he-IL"/>
              </w:rPr>
              <w:t>תת-סעיף</w:t>
            </w:r>
          </w:p>
        </w:tc>
        <w:tc>
          <w:tcPr>
            <w:tcW w:w="2268" w:type="dxa"/>
          </w:tcPr>
          <w:p w:rsidR="004C1CF5" w:rsidRDefault="004C1CF5" w:rsidP="00D30F63">
            <w:pPr>
              <w:pStyle w:val="NormalWeb"/>
              <w:bidi/>
              <w:spacing w:before="0" w:beforeAutospacing="0" w:after="0" w:afterAutospacing="0" w:line="360" w:lineRule="auto"/>
              <w:jc w:val="center"/>
              <w:rPr>
                <w:rFonts w:cs="David"/>
                <w:lang w:eastAsia="he-IL"/>
              </w:rPr>
            </w:pPr>
            <w:r>
              <w:rPr>
                <w:rFonts w:cs="David" w:hint="cs"/>
                <w:rtl/>
                <w:lang w:eastAsia="he-IL"/>
              </w:rPr>
              <w:t xml:space="preserve">רמת </w:t>
            </w:r>
            <w:r>
              <w:rPr>
                <w:rFonts w:cs="David" w:hint="cs"/>
                <w:rtl/>
              </w:rPr>
              <w:t>חשיבה</w:t>
            </w:r>
            <w:r>
              <w:rPr>
                <w:rFonts w:cs="David" w:hint="cs"/>
                <w:rtl/>
                <w:lang w:eastAsia="he-IL"/>
              </w:rPr>
              <w:t xml:space="preserve"> לפי בלום </w:t>
            </w:r>
          </w:p>
        </w:tc>
      </w:tr>
      <w:tr w:rsidR="004C1CF5" w:rsidTr="00D30F63">
        <w:trPr>
          <w:cantSplit/>
        </w:trPr>
        <w:tc>
          <w:tcPr>
            <w:tcW w:w="992" w:type="dxa"/>
            <w:vMerge w:val="restart"/>
          </w:tcPr>
          <w:p w:rsidR="004C1CF5" w:rsidRDefault="004C1CF5" w:rsidP="00D30F63">
            <w:pPr>
              <w:pStyle w:val="NormalWeb"/>
              <w:bidi/>
              <w:spacing w:before="0" w:beforeAutospacing="0" w:after="0" w:afterAutospacing="0" w:line="360" w:lineRule="auto"/>
              <w:rPr>
                <w:rFonts w:cs="David"/>
                <w:rtl/>
                <w:lang w:eastAsia="he-IL"/>
              </w:rPr>
            </w:pPr>
            <w:r>
              <w:rPr>
                <w:rFonts w:cs="David" w:hint="cs"/>
                <w:rtl/>
                <w:lang w:eastAsia="he-IL"/>
              </w:rPr>
              <w:t>א</w:t>
            </w:r>
          </w:p>
        </w:tc>
        <w:tc>
          <w:tcPr>
            <w:tcW w:w="1276" w:type="dxa"/>
          </w:tcPr>
          <w:p w:rsidR="004C1CF5" w:rsidRDefault="004C1CF5" w:rsidP="00D30F63">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4C1CF5" w:rsidRDefault="004C1CF5" w:rsidP="00D30F63">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4C1CF5" w:rsidTr="00D30F63">
        <w:trPr>
          <w:cantSplit/>
        </w:trPr>
        <w:tc>
          <w:tcPr>
            <w:tcW w:w="992" w:type="dxa"/>
            <w:vMerge/>
          </w:tcPr>
          <w:p w:rsidR="004C1CF5" w:rsidRDefault="004C1CF5" w:rsidP="00D30F63">
            <w:pPr>
              <w:pStyle w:val="NormalWeb"/>
              <w:bidi/>
              <w:spacing w:before="0" w:beforeAutospacing="0" w:after="0" w:afterAutospacing="0" w:line="360" w:lineRule="auto"/>
              <w:rPr>
                <w:rFonts w:cs="David"/>
                <w:rtl/>
                <w:lang w:eastAsia="he-IL"/>
              </w:rPr>
            </w:pPr>
          </w:p>
        </w:tc>
        <w:tc>
          <w:tcPr>
            <w:tcW w:w="1276" w:type="dxa"/>
          </w:tcPr>
          <w:p w:rsidR="004C1CF5" w:rsidRDefault="004C1CF5" w:rsidP="00D30F63">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4C1CF5" w:rsidRDefault="004C1CF5" w:rsidP="00D30F63">
            <w:pPr>
              <w:pStyle w:val="NormalWeb"/>
              <w:bidi/>
              <w:spacing w:before="0" w:beforeAutospacing="0" w:after="0" w:afterAutospacing="0" w:line="360" w:lineRule="auto"/>
              <w:jc w:val="center"/>
              <w:rPr>
                <w:rFonts w:cs="David"/>
                <w:lang w:eastAsia="he-IL"/>
              </w:rPr>
            </w:pPr>
            <w:r>
              <w:rPr>
                <w:rFonts w:cs="David" w:hint="cs"/>
                <w:rtl/>
                <w:lang w:eastAsia="he-IL"/>
              </w:rPr>
              <w:t>הבנה</w:t>
            </w:r>
          </w:p>
        </w:tc>
      </w:tr>
      <w:tr w:rsidR="004C1CF5" w:rsidTr="00D30F63">
        <w:trPr>
          <w:cantSplit/>
        </w:trPr>
        <w:tc>
          <w:tcPr>
            <w:tcW w:w="992" w:type="dxa"/>
            <w:vMerge w:val="restart"/>
          </w:tcPr>
          <w:p w:rsidR="004C1CF5" w:rsidRDefault="004C1CF5" w:rsidP="00D30F63">
            <w:pPr>
              <w:pStyle w:val="NormalWeb"/>
              <w:bidi/>
              <w:spacing w:before="0" w:beforeAutospacing="0" w:after="0" w:afterAutospacing="0" w:line="360" w:lineRule="auto"/>
              <w:rPr>
                <w:rFonts w:cs="David"/>
                <w:rtl/>
                <w:lang w:eastAsia="he-IL"/>
              </w:rPr>
            </w:pPr>
            <w:r>
              <w:rPr>
                <w:rFonts w:cs="David" w:hint="cs"/>
                <w:rtl/>
                <w:lang w:eastAsia="he-IL"/>
              </w:rPr>
              <w:t>ב</w:t>
            </w:r>
          </w:p>
        </w:tc>
        <w:tc>
          <w:tcPr>
            <w:tcW w:w="1276" w:type="dxa"/>
          </w:tcPr>
          <w:p w:rsidR="004C1CF5" w:rsidRDefault="004C1CF5" w:rsidP="00D30F63">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4C1CF5" w:rsidRDefault="004C1CF5" w:rsidP="00D30F63">
            <w:pPr>
              <w:pStyle w:val="NormalWeb"/>
              <w:bidi/>
              <w:spacing w:before="0" w:beforeAutospacing="0" w:after="0" w:afterAutospacing="0" w:line="360" w:lineRule="auto"/>
              <w:jc w:val="center"/>
              <w:rPr>
                <w:rFonts w:cs="David"/>
                <w:lang w:eastAsia="he-IL"/>
              </w:rPr>
            </w:pPr>
            <w:r>
              <w:rPr>
                <w:rFonts w:cs="David" w:hint="cs"/>
                <w:rtl/>
                <w:lang w:eastAsia="he-IL"/>
              </w:rPr>
              <w:t>אנליזה</w:t>
            </w:r>
          </w:p>
        </w:tc>
      </w:tr>
      <w:tr w:rsidR="004C1CF5" w:rsidTr="00D30F63">
        <w:trPr>
          <w:cantSplit/>
        </w:trPr>
        <w:tc>
          <w:tcPr>
            <w:tcW w:w="992" w:type="dxa"/>
            <w:vMerge/>
          </w:tcPr>
          <w:p w:rsidR="004C1CF5" w:rsidRDefault="004C1CF5" w:rsidP="00D30F63">
            <w:pPr>
              <w:pStyle w:val="NormalWeb"/>
              <w:bidi/>
              <w:spacing w:before="0" w:beforeAutospacing="0" w:after="0" w:afterAutospacing="0" w:line="360" w:lineRule="auto"/>
              <w:rPr>
                <w:rFonts w:cs="David"/>
                <w:rtl/>
                <w:lang w:eastAsia="he-IL"/>
              </w:rPr>
            </w:pPr>
          </w:p>
        </w:tc>
        <w:tc>
          <w:tcPr>
            <w:tcW w:w="1276" w:type="dxa"/>
          </w:tcPr>
          <w:p w:rsidR="004C1CF5" w:rsidRDefault="004C1CF5" w:rsidP="00D30F63">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4C1CF5" w:rsidRDefault="004C1CF5" w:rsidP="00D30F63">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4C1CF5" w:rsidTr="00D30F63">
        <w:trPr>
          <w:cantSplit/>
        </w:trPr>
        <w:tc>
          <w:tcPr>
            <w:tcW w:w="992" w:type="dxa"/>
            <w:vMerge w:val="restart"/>
          </w:tcPr>
          <w:p w:rsidR="004C1CF5" w:rsidRDefault="004C1CF5" w:rsidP="00D30F63">
            <w:pPr>
              <w:pStyle w:val="NormalWeb"/>
              <w:bidi/>
              <w:spacing w:before="0" w:beforeAutospacing="0" w:after="0" w:afterAutospacing="0" w:line="360" w:lineRule="auto"/>
              <w:rPr>
                <w:rFonts w:cs="David"/>
                <w:rtl/>
                <w:lang w:eastAsia="he-IL"/>
              </w:rPr>
            </w:pPr>
            <w:r>
              <w:rPr>
                <w:rFonts w:cs="David" w:hint="cs"/>
                <w:rtl/>
                <w:lang w:eastAsia="he-IL"/>
              </w:rPr>
              <w:t>ג</w:t>
            </w:r>
          </w:p>
        </w:tc>
        <w:tc>
          <w:tcPr>
            <w:tcW w:w="1276" w:type="dxa"/>
          </w:tcPr>
          <w:p w:rsidR="004C1CF5" w:rsidRDefault="004C1CF5" w:rsidP="00D30F63">
            <w:pPr>
              <w:pStyle w:val="NormalWeb"/>
              <w:spacing w:before="0" w:beforeAutospacing="0" w:after="0" w:afterAutospacing="0" w:line="360" w:lineRule="auto"/>
              <w:jc w:val="right"/>
              <w:rPr>
                <w:rFonts w:cs="David"/>
                <w:lang w:eastAsia="he-IL"/>
              </w:rPr>
            </w:pPr>
            <w:r>
              <w:rPr>
                <w:rFonts w:cs="David"/>
                <w:lang w:eastAsia="he-IL"/>
              </w:rPr>
              <w:t>i</w:t>
            </w:r>
          </w:p>
        </w:tc>
        <w:tc>
          <w:tcPr>
            <w:tcW w:w="2268" w:type="dxa"/>
          </w:tcPr>
          <w:p w:rsidR="004C1CF5" w:rsidRDefault="004C1CF5" w:rsidP="00D30F63">
            <w:pPr>
              <w:pStyle w:val="NormalWeb"/>
              <w:bidi/>
              <w:spacing w:before="0" w:beforeAutospacing="0" w:after="0" w:afterAutospacing="0" w:line="360" w:lineRule="auto"/>
              <w:jc w:val="center"/>
              <w:rPr>
                <w:rFonts w:cs="David"/>
                <w:lang w:eastAsia="he-IL"/>
              </w:rPr>
            </w:pPr>
            <w:r>
              <w:rPr>
                <w:rFonts w:cs="David" w:hint="cs"/>
                <w:rtl/>
                <w:lang w:eastAsia="he-IL"/>
              </w:rPr>
              <w:t>אנליזה</w:t>
            </w:r>
          </w:p>
        </w:tc>
      </w:tr>
      <w:tr w:rsidR="004C1CF5" w:rsidTr="00D30F63">
        <w:trPr>
          <w:cantSplit/>
        </w:trPr>
        <w:tc>
          <w:tcPr>
            <w:tcW w:w="992" w:type="dxa"/>
            <w:vMerge/>
          </w:tcPr>
          <w:p w:rsidR="004C1CF5" w:rsidRDefault="004C1CF5" w:rsidP="00D30F63">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4C1CF5" w:rsidRDefault="004C1CF5" w:rsidP="00D30F63">
            <w:pPr>
              <w:pStyle w:val="NormalWeb"/>
              <w:spacing w:before="0" w:beforeAutospacing="0" w:after="0" w:afterAutospacing="0" w:line="360" w:lineRule="auto"/>
              <w:jc w:val="right"/>
              <w:rPr>
                <w:rFonts w:cs="David"/>
                <w:lang w:eastAsia="he-IL"/>
              </w:rPr>
            </w:pPr>
            <w:r>
              <w:rPr>
                <w:rFonts w:cs="David"/>
                <w:lang w:eastAsia="he-IL"/>
              </w:rPr>
              <w:t>ii</w:t>
            </w:r>
          </w:p>
        </w:tc>
        <w:tc>
          <w:tcPr>
            <w:tcW w:w="2268" w:type="dxa"/>
          </w:tcPr>
          <w:p w:rsidR="004C1CF5" w:rsidRDefault="004C1CF5" w:rsidP="00D30F63">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4C1CF5" w:rsidTr="00D30F63">
        <w:trPr>
          <w:cantSplit/>
        </w:trPr>
        <w:tc>
          <w:tcPr>
            <w:tcW w:w="992" w:type="dxa"/>
            <w:vMerge/>
          </w:tcPr>
          <w:p w:rsidR="004C1CF5" w:rsidRDefault="004C1CF5" w:rsidP="00D30F63">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4C1CF5" w:rsidRDefault="004C1CF5" w:rsidP="00D30F63">
            <w:pPr>
              <w:pStyle w:val="NormalWeb"/>
              <w:spacing w:before="0" w:beforeAutospacing="0" w:after="0" w:afterAutospacing="0" w:line="360" w:lineRule="auto"/>
              <w:jc w:val="right"/>
              <w:rPr>
                <w:rFonts w:cs="David"/>
                <w:lang w:eastAsia="he-IL"/>
              </w:rPr>
            </w:pPr>
            <w:r>
              <w:rPr>
                <w:rFonts w:cs="David"/>
                <w:lang w:eastAsia="he-IL"/>
              </w:rPr>
              <w:t>iii</w:t>
            </w:r>
          </w:p>
        </w:tc>
        <w:tc>
          <w:tcPr>
            <w:tcW w:w="2268" w:type="dxa"/>
          </w:tcPr>
          <w:p w:rsidR="004C1CF5" w:rsidRDefault="004C1CF5" w:rsidP="00D30F63">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4C1CF5" w:rsidTr="00D30F63">
        <w:trPr>
          <w:cantSplit/>
        </w:trPr>
        <w:tc>
          <w:tcPr>
            <w:tcW w:w="992" w:type="dxa"/>
            <w:vMerge/>
          </w:tcPr>
          <w:p w:rsidR="004C1CF5" w:rsidRDefault="004C1CF5" w:rsidP="00D30F63">
            <w:pPr>
              <w:pStyle w:val="NormalWeb"/>
              <w:bidi/>
              <w:spacing w:before="0" w:beforeAutospacing="0" w:after="0" w:afterAutospacing="0" w:line="360" w:lineRule="auto"/>
              <w:rPr>
                <w:rFonts w:cs="David"/>
                <w:rtl/>
                <w:lang w:eastAsia="he-IL"/>
              </w:rPr>
            </w:pPr>
          </w:p>
        </w:tc>
        <w:tc>
          <w:tcPr>
            <w:tcW w:w="1276" w:type="dxa"/>
            <w:tcBorders>
              <w:bottom w:val="single" w:sz="4" w:space="0" w:color="auto"/>
            </w:tcBorders>
          </w:tcPr>
          <w:p w:rsidR="004C1CF5" w:rsidRDefault="004C1CF5" w:rsidP="00D30F63">
            <w:pPr>
              <w:pStyle w:val="NormalWeb"/>
              <w:spacing w:before="0" w:beforeAutospacing="0" w:after="0" w:afterAutospacing="0" w:line="360" w:lineRule="auto"/>
              <w:jc w:val="right"/>
              <w:rPr>
                <w:rFonts w:cs="David"/>
                <w:lang w:eastAsia="he-IL"/>
              </w:rPr>
            </w:pPr>
            <w:r>
              <w:rPr>
                <w:rFonts w:cs="David"/>
                <w:lang w:eastAsia="he-IL"/>
              </w:rPr>
              <w:t>iv</w:t>
            </w:r>
          </w:p>
        </w:tc>
        <w:tc>
          <w:tcPr>
            <w:tcW w:w="2268" w:type="dxa"/>
          </w:tcPr>
          <w:p w:rsidR="004C1CF5" w:rsidRDefault="004C1CF5" w:rsidP="00D30F63">
            <w:pPr>
              <w:pStyle w:val="NormalWeb"/>
              <w:bidi/>
              <w:spacing w:before="0" w:beforeAutospacing="0" w:after="0" w:afterAutospacing="0" w:line="360" w:lineRule="auto"/>
              <w:jc w:val="center"/>
              <w:rPr>
                <w:rFonts w:cs="David"/>
                <w:lang w:eastAsia="he-IL"/>
              </w:rPr>
            </w:pPr>
            <w:r>
              <w:rPr>
                <w:rFonts w:cs="David" w:hint="cs"/>
                <w:rtl/>
                <w:lang w:eastAsia="he-IL"/>
              </w:rPr>
              <w:t>יישום</w:t>
            </w:r>
          </w:p>
        </w:tc>
      </w:tr>
      <w:tr w:rsidR="004C1CF5" w:rsidTr="00D30F63">
        <w:trPr>
          <w:cantSplit/>
        </w:trPr>
        <w:tc>
          <w:tcPr>
            <w:tcW w:w="992" w:type="dxa"/>
          </w:tcPr>
          <w:p w:rsidR="004C1CF5" w:rsidRDefault="004C1CF5" w:rsidP="00D30F63">
            <w:pPr>
              <w:pStyle w:val="NormalWeb"/>
              <w:bidi/>
              <w:spacing w:before="0" w:beforeAutospacing="0" w:after="0" w:afterAutospacing="0" w:line="360" w:lineRule="auto"/>
              <w:rPr>
                <w:rFonts w:cs="David"/>
                <w:rtl/>
                <w:lang w:eastAsia="he-IL"/>
              </w:rPr>
            </w:pPr>
            <w:r>
              <w:rPr>
                <w:rFonts w:cs="David" w:hint="cs"/>
                <w:rtl/>
                <w:lang w:eastAsia="he-IL"/>
              </w:rPr>
              <w:t>ד</w:t>
            </w:r>
          </w:p>
        </w:tc>
        <w:tc>
          <w:tcPr>
            <w:tcW w:w="1276" w:type="dxa"/>
            <w:shd w:val="clear" w:color="auto" w:fill="E6E6E6"/>
          </w:tcPr>
          <w:p w:rsidR="004C1CF5" w:rsidRDefault="004C1CF5" w:rsidP="00D30F63">
            <w:pPr>
              <w:pStyle w:val="NormalWeb"/>
              <w:spacing w:before="0" w:beforeAutospacing="0" w:after="0" w:afterAutospacing="0" w:line="360" w:lineRule="auto"/>
              <w:jc w:val="right"/>
              <w:rPr>
                <w:rFonts w:cs="David"/>
                <w:lang w:eastAsia="he-IL"/>
              </w:rPr>
            </w:pPr>
          </w:p>
        </w:tc>
        <w:tc>
          <w:tcPr>
            <w:tcW w:w="2268" w:type="dxa"/>
          </w:tcPr>
          <w:p w:rsidR="004C1CF5" w:rsidRDefault="004C1CF5" w:rsidP="00D30F63">
            <w:pPr>
              <w:pStyle w:val="NormalWeb"/>
              <w:bidi/>
              <w:spacing w:before="0" w:beforeAutospacing="0" w:after="0" w:afterAutospacing="0" w:line="360" w:lineRule="auto"/>
              <w:jc w:val="center"/>
              <w:rPr>
                <w:rFonts w:cs="David"/>
                <w:lang w:eastAsia="he-IL"/>
              </w:rPr>
            </w:pPr>
            <w:r>
              <w:rPr>
                <w:rFonts w:cs="David" w:hint="cs"/>
                <w:rtl/>
                <w:lang w:eastAsia="he-IL"/>
              </w:rPr>
              <w:t>אנליזה</w:t>
            </w:r>
          </w:p>
        </w:tc>
      </w:tr>
    </w:tbl>
    <w:p w:rsidR="004C1CF5" w:rsidRDefault="004C1CF5" w:rsidP="004C1CF5">
      <w:pPr>
        <w:pStyle w:val="10"/>
        <w:rPr>
          <w:rFonts w:ascii="Times New Roman" w:hAnsi="Times New Roman" w:cs="Times New Roman"/>
          <w:rtl/>
          <w:lang w:eastAsia="he-IL"/>
        </w:rPr>
      </w:pPr>
    </w:p>
    <w:p w:rsidR="004C1CF5" w:rsidRDefault="004C1CF5" w:rsidP="004C1CF5">
      <w:pPr>
        <w:spacing w:line="360" w:lineRule="auto"/>
        <w:rPr>
          <w:rFonts w:cs="David"/>
          <w:rtl/>
        </w:rPr>
      </w:pPr>
    </w:p>
    <w:p w:rsidR="004C1CF5" w:rsidRDefault="004C1CF5" w:rsidP="004C1CF5">
      <w:pPr>
        <w:spacing w:line="360" w:lineRule="auto"/>
        <w:rPr>
          <w:rFonts w:cs="David"/>
          <w:rtl/>
        </w:rPr>
      </w:pPr>
    </w:p>
    <w:p w:rsidR="004C1CF5" w:rsidRDefault="004C1CF5" w:rsidP="004C1CF5">
      <w:pPr>
        <w:spacing w:line="360" w:lineRule="auto"/>
        <w:rPr>
          <w:rFonts w:cs="David"/>
          <w:rtl/>
        </w:rPr>
      </w:pPr>
    </w:p>
    <w:p w:rsidR="004C1CF5" w:rsidRDefault="004C1CF5" w:rsidP="004C1CF5">
      <w:pPr>
        <w:spacing w:line="360" w:lineRule="auto"/>
        <w:rPr>
          <w:rFonts w:cs="David"/>
          <w:rtl/>
        </w:rPr>
      </w:pPr>
    </w:p>
    <w:p w:rsidR="004C1CF5" w:rsidRDefault="004C1CF5" w:rsidP="004C1CF5">
      <w:pPr>
        <w:spacing w:line="360" w:lineRule="auto"/>
        <w:rPr>
          <w:rFonts w:cs="David"/>
          <w:rtl/>
        </w:rPr>
      </w:pPr>
    </w:p>
    <w:p w:rsidR="004C1CF5" w:rsidRDefault="004C1CF5" w:rsidP="004C1CF5">
      <w:pPr>
        <w:spacing w:line="360" w:lineRule="auto"/>
        <w:rPr>
          <w:rFonts w:cs="David"/>
          <w:rtl/>
        </w:rPr>
      </w:pPr>
    </w:p>
    <w:p w:rsidR="004C1CF5" w:rsidRDefault="004C1CF5" w:rsidP="004C1CF5">
      <w:pPr>
        <w:spacing w:line="360" w:lineRule="auto"/>
        <w:rPr>
          <w:rFonts w:cs="David"/>
          <w:rtl/>
        </w:rPr>
      </w:pPr>
    </w:p>
    <w:p w:rsidR="004C1CF5" w:rsidRDefault="004C1CF5" w:rsidP="004C1CF5">
      <w:pPr>
        <w:spacing w:line="360" w:lineRule="auto"/>
        <w:rPr>
          <w:rFonts w:cs="David"/>
          <w:rtl/>
        </w:rPr>
      </w:pPr>
    </w:p>
    <w:p w:rsidR="004C1CF5" w:rsidRDefault="004C1CF5" w:rsidP="004C1CF5">
      <w:pPr>
        <w:spacing w:line="360" w:lineRule="auto"/>
        <w:rPr>
          <w:rFonts w:cs="David"/>
          <w:rtl/>
        </w:rPr>
      </w:pPr>
    </w:p>
    <w:p w:rsidR="004C1CF5" w:rsidRDefault="004C1CF5" w:rsidP="004C1CF5">
      <w:pPr>
        <w:spacing w:line="360" w:lineRule="auto"/>
        <w:rPr>
          <w:rFonts w:cs="David"/>
          <w:rtl/>
        </w:rPr>
      </w:pPr>
    </w:p>
    <w:p w:rsidR="004C1CF5" w:rsidRDefault="004C1CF5" w:rsidP="004C1CF5">
      <w:pPr>
        <w:rPr>
          <w:rtl/>
        </w:rPr>
      </w:pPr>
    </w:p>
    <w:p w:rsidR="004C1CF5" w:rsidRDefault="004C1CF5" w:rsidP="004C1CF5">
      <w:pPr>
        <w:rPr>
          <w:rtl/>
        </w:rPr>
      </w:pPr>
    </w:p>
    <w:p w:rsidR="004C1CF5" w:rsidRDefault="004C1CF5" w:rsidP="004C1CF5">
      <w:pPr>
        <w:rPr>
          <w:rtl/>
        </w:rPr>
      </w:pPr>
    </w:p>
    <w:p w:rsidR="005735F6" w:rsidRDefault="005735F6">
      <w:pPr>
        <w:rPr>
          <w:rtl/>
        </w:rPr>
      </w:pPr>
    </w:p>
    <w:p w:rsidR="004C1CF5" w:rsidRDefault="004C1CF5">
      <w:pPr>
        <w:rPr>
          <w:rtl/>
        </w:rPr>
      </w:pPr>
    </w:p>
    <w:p w:rsidR="005735F6" w:rsidRDefault="00C54832">
      <w:pPr>
        <w:rPr>
          <w:rtl/>
        </w:rPr>
      </w:pPr>
      <w:r w:rsidRPr="00C54832">
        <w:rPr>
          <w:rFonts w:cs="David"/>
          <w:noProof/>
          <w:sz w:val="20"/>
          <w:rtl/>
          <w:lang w:val="he-IL"/>
        </w:rPr>
        <w:pict>
          <v:shape id="_x0000_s1907" type="#_x0000_t64" style="position:absolute;left:0;text-align:left;margin-left:62.45pt;margin-top:7.9pt;width:468.8pt;height:77.2pt;z-index:90;mso-position-horizontal-relative:page" adj="642" filled="f" strokecolor="blue">
            <v:stroke dashstyle="dash"/>
            <w10:wrap anchorx="page"/>
          </v:shape>
        </w:pict>
      </w:r>
    </w:p>
    <w:p w:rsidR="005735F6" w:rsidRDefault="005735F6">
      <w:pPr>
        <w:spacing w:line="360" w:lineRule="auto"/>
        <w:rPr>
          <w:rFonts w:cs="David"/>
          <w:rtl/>
        </w:rPr>
      </w:pPr>
      <w:r>
        <w:rPr>
          <w:rFonts w:cs="David" w:hint="cs"/>
          <w:rtl/>
        </w:rPr>
        <w:t>אחת התגובות המתרחשות במנוע של מכונית היא התגובה בין חנקן דו-חמצני,</w:t>
      </w:r>
      <w:r>
        <w:rPr>
          <w:rFonts w:cs="David"/>
        </w:rPr>
        <w:t>NO</w:t>
      </w:r>
      <w:r>
        <w:rPr>
          <w:rFonts w:cs="David"/>
          <w:vertAlign w:val="subscript"/>
        </w:rPr>
        <w:t>2(g)</w:t>
      </w:r>
      <w:r>
        <w:rPr>
          <w:rFonts w:cs="David"/>
        </w:rPr>
        <w:t xml:space="preserve"> </w:t>
      </w:r>
      <w:r>
        <w:rPr>
          <w:rFonts w:cs="David" w:hint="cs"/>
          <w:rtl/>
        </w:rPr>
        <w:t xml:space="preserve"> , ובין פחמן              חד-חמצני,  </w:t>
      </w:r>
      <w:r>
        <w:rPr>
          <w:rFonts w:cs="David"/>
        </w:rPr>
        <w:t>CO</w:t>
      </w:r>
      <w:r>
        <w:rPr>
          <w:rFonts w:cs="David"/>
          <w:vertAlign w:val="subscript"/>
        </w:rPr>
        <w:t>(g)</w:t>
      </w:r>
      <w:r>
        <w:rPr>
          <w:rFonts w:cs="David" w:hint="cs"/>
          <w:vertAlign w:val="subscript"/>
          <w:rtl/>
        </w:rPr>
        <w:t xml:space="preserve"> </w:t>
      </w:r>
      <w:r>
        <w:rPr>
          <w:rFonts w:cs="David" w:hint="cs"/>
          <w:rtl/>
        </w:rPr>
        <w:t>. לפניך ניסוח התגובה:</w:t>
      </w:r>
    </w:p>
    <w:p w:rsidR="005735F6" w:rsidRDefault="005735F6">
      <w:pPr>
        <w:bidi w:val="0"/>
        <w:spacing w:line="360" w:lineRule="auto"/>
        <w:ind w:firstLine="454"/>
        <w:rPr>
          <w:rFonts w:cs="David"/>
        </w:rPr>
      </w:pPr>
      <w:r>
        <w:rPr>
          <w:rFonts w:cs="David"/>
        </w:rPr>
        <w:t xml:space="preserve"> NO</w:t>
      </w:r>
      <w:r>
        <w:rPr>
          <w:rFonts w:cs="David"/>
          <w:vertAlign w:val="subscript"/>
        </w:rPr>
        <w:t>2(g)</w:t>
      </w:r>
      <w:r>
        <w:rPr>
          <w:rFonts w:cs="David"/>
        </w:rPr>
        <w:t xml:space="preserve">  +  CO</w:t>
      </w:r>
      <w:r>
        <w:rPr>
          <w:rFonts w:cs="David"/>
          <w:vertAlign w:val="subscript"/>
        </w:rPr>
        <w:t xml:space="preserve"> (g)</w:t>
      </w:r>
      <w:r>
        <w:rPr>
          <w:rFonts w:cs="David"/>
        </w:rPr>
        <w:t xml:space="preserve">  </w:t>
      </w:r>
      <w:r>
        <w:rPr>
          <w:rFonts w:cs="David"/>
        </w:rPr>
        <w:sym w:font="Symbol" w:char="F0AE"/>
      </w:r>
      <w:r>
        <w:rPr>
          <w:rFonts w:cs="David"/>
        </w:rPr>
        <w:t xml:space="preserve">  NO</w:t>
      </w:r>
      <w:r>
        <w:rPr>
          <w:rFonts w:cs="David"/>
          <w:vertAlign w:val="subscript"/>
        </w:rPr>
        <w:t>(g)</w:t>
      </w:r>
      <w:r>
        <w:rPr>
          <w:rFonts w:cs="David"/>
        </w:rPr>
        <w:t xml:space="preserve">  +  CO</w:t>
      </w:r>
      <w:r>
        <w:rPr>
          <w:rFonts w:cs="David"/>
          <w:vertAlign w:val="subscript"/>
        </w:rPr>
        <w:t>2(g)</w:t>
      </w:r>
      <w:r>
        <w:rPr>
          <w:rFonts w:cs="David"/>
        </w:rPr>
        <w:tab/>
      </w:r>
      <w:r>
        <w:rPr>
          <w:rFonts w:cs="David"/>
        </w:rPr>
        <w:tab/>
        <w:t>∆H° = − 225.8 kJ</w:t>
      </w:r>
    </w:p>
    <w:p w:rsidR="005735F6" w:rsidRDefault="005735F6">
      <w:pPr>
        <w:spacing w:line="360" w:lineRule="auto"/>
        <w:ind w:left="57" w:hanging="57"/>
        <w:rPr>
          <w:rFonts w:cs="David"/>
          <w:b/>
          <w:bCs/>
          <w:color w:val="FF0000"/>
          <w:sz w:val="28"/>
          <w:szCs w:val="28"/>
          <w:rtl/>
          <w:lang w:eastAsia="en-US"/>
        </w:rPr>
      </w:pPr>
    </w:p>
    <w:p w:rsidR="005735F6" w:rsidRDefault="005735F6">
      <w:pPr>
        <w:spacing w:line="360" w:lineRule="auto"/>
        <w:ind w:left="57" w:hanging="57"/>
        <w:rPr>
          <w:rFonts w:cs="David"/>
          <w:b/>
          <w:bCs/>
          <w:color w:val="0000FF"/>
          <w:sz w:val="28"/>
          <w:szCs w:val="28"/>
          <w:rtl/>
          <w:lang w:eastAsia="en-US"/>
        </w:rPr>
      </w:pPr>
      <w:r>
        <w:rPr>
          <w:rFonts w:cs="David" w:hint="cs"/>
          <w:b/>
          <w:bCs/>
          <w:color w:val="FF0000"/>
          <w:sz w:val="28"/>
          <w:szCs w:val="28"/>
          <w:rtl/>
          <w:lang w:eastAsia="en-US"/>
        </w:rPr>
        <w:t>סעיף א'</w:t>
      </w:r>
      <w:r>
        <w:rPr>
          <w:rFonts w:cs="David" w:hint="cs"/>
          <w:b/>
          <w:bCs/>
          <w:color w:val="0000FF"/>
          <w:sz w:val="28"/>
          <w:szCs w:val="28"/>
          <w:rtl/>
          <w:lang w:eastAsia="en-US"/>
        </w:rPr>
        <w:t xml:space="preserve">  (הציון </w:t>
      </w:r>
      <w:r>
        <w:rPr>
          <w:rFonts w:cs="David"/>
          <w:b/>
          <w:bCs/>
          <w:color w:val="FF0000"/>
          <w:sz w:val="28"/>
          <w:szCs w:val="28"/>
          <w:lang w:eastAsia="en-US"/>
        </w:rPr>
        <w:t>79</w:t>
      </w:r>
      <w:r>
        <w:rPr>
          <w:rFonts w:cs="David" w:hint="cs"/>
          <w:b/>
          <w:bCs/>
          <w:color w:val="0000FF"/>
          <w:sz w:val="28"/>
          <w:szCs w:val="28"/>
          <w:rtl/>
          <w:lang w:eastAsia="en-US"/>
        </w:rPr>
        <w:t>)</w: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368" w:hanging="368"/>
        <w:rPr>
          <w:rFonts w:cs="David"/>
          <w:b/>
          <w:bCs/>
          <w:color w:val="FF0000"/>
          <w:sz w:val="28"/>
          <w:szCs w:val="28"/>
          <w:rtl/>
          <w:lang w:eastAsia="en-US"/>
        </w:rPr>
      </w:pPr>
      <w:r w:rsidRPr="00C54832">
        <w:rPr>
          <w:rFonts w:cs="David"/>
          <w:b/>
          <w:bCs/>
          <w:noProof/>
          <w:color w:val="FF0000"/>
          <w:sz w:val="20"/>
          <w:szCs w:val="28"/>
          <w:rtl/>
          <w:lang w:val="he-IL"/>
        </w:rPr>
        <w:pict>
          <v:group id="_x0000_s14353" style="position:absolute;left:0;text-align:left;margin-left:153.15pt;margin-top:-22.15pt;width:121.9pt;height:155.9pt;z-index:487" coordorigin="7310,11386" coordsize="2438,3118">
            <v:rect id="_x0000_s14354" style="position:absolute;left:8754;top:11641;width:480;height:435" filled="f" stroked="f">
              <v:textbox style="mso-next-textbox:#_x0000_s14354" inset="0,0,0,0">
                <w:txbxContent>
                  <w:p w:rsidR="00C42E18" w:rsidRDefault="00C42E18">
                    <w:pPr>
                      <w:jc w:val="center"/>
                      <w:rPr>
                        <w:rtl/>
                        <w:lang w:eastAsia="en-US"/>
                      </w:rPr>
                    </w:pPr>
                    <w:r>
                      <w:rPr>
                        <w:b/>
                        <w:bCs/>
                        <w:color w:val="0000FF"/>
                        <w:sz w:val="28"/>
                        <w:szCs w:val="28"/>
                        <w:lang w:eastAsia="en-US"/>
                      </w:rPr>
                      <w:t>81</w:t>
                    </w:r>
                  </w:p>
                </w:txbxContent>
              </v:textbox>
            </v:rect>
            <v:rect id="_x0000_s14355" style="position:absolute;left:8008;top:11752;width:480;height:435" filled="f" stroked="f">
              <v:textbox style="mso-next-textbox:#_x0000_s14355" inset="0,0,0,0">
                <w:txbxContent>
                  <w:p w:rsidR="00C42E18" w:rsidRDefault="00C42E18">
                    <w:pPr>
                      <w:jc w:val="center"/>
                      <w:rPr>
                        <w:rtl/>
                        <w:lang w:eastAsia="en-US"/>
                      </w:rPr>
                    </w:pPr>
                    <w:r>
                      <w:rPr>
                        <w:b/>
                        <w:bCs/>
                        <w:color w:val="0000FF"/>
                        <w:sz w:val="28"/>
                        <w:szCs w:val="28"/>
                        <w:lang w:eastAsia="en-US"/>
                      </w:rPr>
                      <w:t>77</w:t>
                    </w:r>
                  </w:p>
                </w:txbxContent>
              </v:textbox>
            </v:rect>
            <v:group id="_x0000_s14356" style="position:absolute;left:7310;top:11386;width:2438;height:3118" coordorigin="7310,11386" coordsize="2438,3118">
              <v:group id="_x0000_s14357" style="position:absolute;left:7310;top:11386;width:2438;height:3118" coordorigin="4837,11317" coordsize="2438,3118">
                <v:group id="_x0000_s14358" style="position:absolute;left:4837;top:11317;width:2331;height:3118" coordorigin="7308,11646" coordsize="2331,3118">
                  <v:group id="_x0000_s14359" style="position:absolute;left:7308;top:11646;width:391;height:2877" coordorigin="6685,11146" coordsize="391,2877">
                    <v:line id="_x0000_s14360" style="position:absolute" from="7075,11251" to="7076,13858"/>
                    <v:line id="_x0000_s14361" style="position:absolute" from="7030,13858" to="7075,13859"/>
                    <v:line id="_x0000_s14362" style="position:absolute" from="7030,13604" to="7075,13605"/>
                    <v:line id="_x0000_s14363" style="position:absolute" from="7030,13334" to="7075,13335"/>
                    <v:line id="_x0000_s14364" style="position:absolute" from="7030,13079" to="7075,13080"/>
                    <v:line id="_x0000_s14365" style="position:absolute" from="7030,12809" to="7075,12810"/>
                    <v:line id="_x0000_s14366" style="position:absolute" from="7030,12555" to="7075,12556"/>
                    <v:line id="_x0000_s14367" style="position:absolute" from="7030,12300" to="7075,12301"/>
                    <v:line id="_x0000_s14368" style="position:absolute" from="7030,12030" to="7075,12031"/>
                    <v:line id="_x0000_s14369" style="position:absolute" from="7030,11775" to="7075,11776"/>
                    <v:line id="_x0000_s14370" style="position:absolute" from="7030,11505" to="7075,11506"/>
                    <v:line id="_x0000_s14371" style="position:absolute" from="7030,11251" to="7075,11252"/>
                    <v:rect id="_x0000_s14372" style="position:absolute;left:6865;top:13753;width:165;height:270" filled="f" stroked="f">
                      <v:textbox style="mso-next-textbox:#_x0000_s14372" inset="0,0,0,0">
                        <w:txbxContent>
                          <w:p w:rsidR="00C42E18" w:rsidRDefault="00C42E18">
                            <w:pPr>
                              <w:rPr>
                                <w:rtl/>
                                <w:lang w:eastAsia="en-US"/>
                              </w:rPr>
                            </w:pPr>
                            <w:r>
                              <w:rPr>
                                <w:color w:val="000000"/>
                                <w:sz w:val="16"/>
                                <w:szCs w:val="16"/>
                                <w:lang w:eastAsia="en-US"/>
                              </w:rPr>
                              <w:t>0</w:t>
                            </w:r>
                          </w:p>
                        </w:txbxContent>
                      </v:textbox>
                    </v:rect>
                    <v:rect id="_x0000_s14373" style="position:absolute;left:6775;top:13499;width:255;height:270" filled="f" stroked="f">
                      <v:textbox style="mso-next-textbox:#_x0000_s14373" inset="0,0,0,0">
                        <w:txbxContent>
                          <w:p w:rsidR="00C42E18" w:rsidRDefault="00C42E18">
                            <w:pPr>
                              <w:rPr>
                                <w:rtl/>
                                <w:lang w:eastAsia="en-US"/>
                              </w:rPr>
                            </w:pPr>
                            <w:r>
                              <w:rPr>
                                <w:color w:val="000000"/>
                                <w:sz w:val="16"/>
                                <w:szCs w:val="16"/>
                                <w:lang w:eastAsia="en-US"/>
                              </w:rPr>
                              <w:t>10</w:t>
                            </w:r>
                          </w:p>
                        </w:txbxContent>
                      </v:textbox>
                    </v:rect>
                    <v:rect id="_x0000_s14374" style="position:absolute;left:6775;top:13229;width:255;height:270" filled="f" stroked="f">
                      <v:textbox style="mso-next-textbox:#_x0000_s14374" inset="0,0,0,0">
                        <w:txbxContent>
                          <w:p w:rsidR="00C42E18" w:rsidRDefault="00C42E18">
                            <w:pPr>
                              <w:rPr>
                                <w:rtl/>
                                <w:lang w:eastAsia="en-US"/>
                              </w:rPr>
                            </w:pPr>
                            <w:r>
                              <w:rPr>
                                <w:color w:val="000000"/>
                                <w:sz w:val="16"/>
                                <w:szCs w:val="16"/>
                                <w:lang w:eastAsia="en-US"/>
                              </w:rPr>
                              <w:t>20</w:t>
                            </w:r>
                          </w:p>
                        </w:txbxContent>
                      </v:textbox>
                    </v:rect>
                    <v:rect id="_x0000_s14375" style="position:absolute;left:6775;top:12974;width:255;height:270" filled="f" stroked="f">
                      <v:textbox style="mso-next-textbox:#_x0000_s14375" inset="0,0,0,0">
                        <w:txbxContent>
                          <w:p w:rsidR="00C42E18" w:rsidRDefault="00C42E18">
                            <w:pPr>
                              <w:rPr>
                                <w:rtl/>
                                <w:lang w:eastAsia="en-US"/>
                              </w:rPr>
                            </w:pPr>
                            <w:r>
                              <w:rPr>
                                <w:color w:val="000000"/>
                                <w:sz w:val="16"/>
                                <w:szCs w:val="16"/>
                                <w:lang w:eastAsia="en-US"/>
                              </w:rPr>
                              <w:t>30</w:t>
                            </w:r>
                          </w:p>
                        </w:txbxContent>
                      </v:textbox>
                    </v:rect>
                    <v:rect id="_x0000_s14376" style="position:absolute;left:6775;top:12704;width:255;height:270" filled="f" stroked="f">
                      <v:textbox style="mso-next-textbox:#_x0000_s14376" inset="0,0,0,0">
                        <w:txbxContent>
                          <w:p w:rsidR="00C42E18" w:rsidRDefault="00C42E18">
                            <w:pPr>
                              <w:rPr>
                                <w:rtl/>
                                <w:lang w:eastAsia="en-US"/>
                              </w:rPr>
                            </w:pPr>
                            <w:r>
                              <w:rPr>
                                <w:color w:val="000000"/>
                                <w:sz w:val="16"/>
                                <w:szCs w:val="16"/>
                                <w:lang w:eastAsia="en-US"/>
                              </w:rPr>
                              <w:t>40</w:t>
                            </w:r>
                          </w:p>
                        </w:txbxContent>
                      </v:textbox>
                    </v:rect>
                    <v:rect id="_x0000_s14377" style="position:absolute;left:6775;top:12450;width:255;height:270" filled="f" stroked="f">
                      <v:textbox style="mso-next-textbox:#_x0000_s14377" inset="0,0,0,0">
                        <w:txbxContent>
                          <w:p w:rsidR="00C42E18" w:rsidRDefault="00C42E18">
                            <w:pPr>
                              <w:rPr>
                                <w:rtl/>
                                <w:lang w:eastAsia="en-US"/>
                              </w:rPr>
                            </w:pPr>
                            <w:r>
                              <w:rPr>
                                <w:color w:val="000000"/>
                                <w:sz w:val="16"/>
                                <w:szCs w:val="16"/>
                                <w:lang w:eastAsia="en-US"/>
                              </w:rPr>
                              <w:t>50</w:t>
                            </w:r>
                          </w:p>
                        </w:txbxContent>
                      </v:textbox>
                    </v:rect>
                    <v:rect id="_x0000_s14378" style="position:absolute;left:6775;top:12195;width:255;height:270" filled="f" stroked="f">
                      <v:textbox style="mso-next-textbox:#_x0000_s14378" inset="0,0,0,0">
                        <w:txbxContent>
                          <w:p w:rsidR="00C42E18" w:rsidRDefault="00C42E18">
                            <w:pPr>
                              <w:rPr>
                                <w:rtl/>
                                <w:lang w:eastAsia="en-US"/>
                              </w:rPr>
                            </w:pPr>
                            <w:r>
                              <w:rPr>
                                <w:color w:val="000000"/>
                                <w:sz w:val="16"/>
                                <w:szCs w:val="16"/>
                                <w:lang w:eastAsia="en-US"/>
                              </w:rPr>
                              <w:t>60</w:t>
                            </w:r>
                          </w:p>
                        </w:txbxContent>
                      </v:textbox>
                    </v:rect>
                    <v:rect id="_x0000_s14379" style="position:absolute;left:6775;top:11925;width:255;height:270" filled="f" stroked="f">
                      <v:textbox style="mso-next-textbox:#_x0000_s14379" inset="0,0,0,0">
                        <w:txbxContent>
                          <w:p w:rsidR="00C42E18" w:rsidRDefault="00C42E18">
                            <w:pPr>
                              <w:rPr>
                                <w:rtl/>
                                <w:lang w:eastAsia="en-US"/>
                              </w:rPr>
                            </w:pPr>
                            <w:r>
                              <w:rPr>
                                <w:color w:val="000000"/>
                                <w:sz w:val="16"/>
                                <w:szCs w:val="16"/>
                                <w:lang w:eastAsia="en-US"/>
                              </w:rPr>
                              <w:t>70</w:t>
                            </w:r>
                          </w:p>
                        </w:txbxContent>
                      </v:textbox>
                    </v:rect>
                    <v:rect id="_x0000_s14380" style="position:absolute;left:6775;top:11670;width:255;height:270" filled="f" stroked="f">
                      <v:textbox style="mso-next-textbox:#_x0000_s14380" inset="0,0,0,0">
                        <w:txbxContent>
                          <w:p w:rsidR="00C42E18" w:rsidRDefault="00C42E18">
                            <w:pPr>
                              <w:rPr>
                                <w:rtl/>
                                <w:lang w:eastAsia="en-US"/>
                              </w:rPr>
                            </w:pPr>
                            <w:r>
                              <w:rPr>
                                <w:color w:val="000000"/>
                                <w:sz w:val="16"/>
                                <w:szCs w:val="16"/>
                                <w:lang w:eastAsia="en-US"/>
                              </w:rPr>
                              <w:t>80</w:t>
                            </w:r>
                          </w:p>
                        </w:txbxContent>
                      </v:textbox>
                    </v:rect>
                    <v:rect id="_x0000_s14381" style="position:absolute;left:6775;top:11401;width:255;height:270" filled="f" stroked="f">
                      <v:textbox style="mso-next-textbox:#_x0000_s14381" inset="0,0,0,0">
                        <w:txbxContent>
                          <w:p w:rsidR="00C42E18" w:rsidRDefault="00C42E18">
                            <w:pPr>
                              <w:rPr>
                                <w:rtl/>
                                <w:lang w:eastAsia="en-US"/>
                              </w:rPr>
                            </w:pPr>
                            <w:r>
                              <w:rPr>
                                <w:color w:val="000000"/>
                                <w:sz w:val="16"/>
                                <w:szCs w:val="16"/>
                                <w:lang w:eastAsia="en-US"/>
                              </w:rPr>
                              <w:t>90</w:t>
                            </w:r>
                          </w:p>
                        </w:txbxContent>
                      </v:textbox>
                    </v:rect>
                    <v:rect id="_x0000_s14382" style="position:absolute;left:6685;top:11146;width:345;height:270" filled="f" stroked="f">
                      <v:textbox style="mso-next-textbox:#_x0000_s14382" inset="0,0,0,0">
                        <w:txbxContent>
                          <w:p w:rsidR="00C42E18" w:rsidRDefault="00C42E18">
                            <w:pPr>
                              <w:rPr>
                                <w:rtl/>
                                <w:lang w:eastAsia="en-US"/>
                              </w:rPr>
                            </w:pPr>
                            <w:r>
                              <w:rPr>
                                <w:color w:val="000000"/>
                                <w:sz w:val="16"/>
                                <w:szCs w:val="16"/>
                                <w:lang w:eastAsia="en-US"/>
                              </w:rPr>
                              <w:t>100</w:t>
                            </w:r>
                          </w:p>
                        </w:txbxContent>
                      </v:textbox>
                    </v:rect>
                  </v:group>
                  <v:shape id="_x0000_s14383" type="#_x0000_t202" style="position:absolute;left:7999;top:14301;width:1640;height:463" filled="f" stroked="f">
                    <v:textbox style="mso-next-textbox:#_x0000_s14383">
                      <w:txbxContent>
                        <w:p w:rsidR="00C42E18" w:rsidRDefault="00C42E18">
                          <w:pPr>
                            <w:pStyle w:val="2"/>
                            <w:bidi w:val="0"/>
                            <w:rPr>
                              <w:sz w:val="24"/>
                              <w:szCs w:val="24"/>
                              <w:lang w:eastAsia="en-US"/>
                            </w:rPr>
                          </w:pPr>
                          <w:r>
                            <w:rPr>
                              <w:sz w:val="24"/>
                              <w:szCs w:val="24"/>
                              <w:lang w:eastAsia="en-US"/>
                            </w:rPr>
                            <w:t xml:space="preserve">    i          ii</w:t>
                          </w:r>
                        </w:p>
                      </w:txbxContent>
                    </v:textbox>
                  </v:shape>
                </v:group>
                <v:line id="_x0000_s14384" style="position:absolute" from="5234,14024" to="7275,14024"/>
              </v:group>
              <v:group id="_x0000_s14385" style="position:absolute;left:8138;top:11978;width:942;height:2107" coordorigin="8113,13318" coordsize="942,2107">
                <v:rect id="_x0000_s14386" style="position:absolute;left:8113;top:13423;width:211;height:2002" fillcolor="fuchsia"/>
                <v:rect id="_x0000_s14387" style="position:absolute;left:8845;top:13318;width:210;height:2107" fillcolor="fuchsia"/>
              </v:group>
            </v:group>
            <w10:anchorlock/>
          </v:group>
        </w:pic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4C1CF5" w:rsidRDefault="004C1CF5">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1916" type="#_x0000_t64" style="position:absolute;left:0;text-align:left;margin-left:62.35pt;margin-top:11.9pt;width:468.8pt;height:200.55pt;z-index:98;mso-position-horizontal-relative:page" adj="426"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77</w:t>
      </w:r>
      <w:r w:rsidR="005735F6">
        <w:rPr>
          <w:rFonts w:cs="David" w:hint="cs"/>
          <w:b/>
          <w:bCs/>
          <w:color w:val="0000FF"/>
          <w:sz w:val="28"/>
          <w:szCs w:val="28"/>
          <w:rtl/>
          <w:lang w:eastAsia="en-US"/>
        </w:rPr>
        <w:t>)</w:t>
      </w:r>
    </w:p>
    <w:p w:rsidR="005735F6" w:rsidRDefault="005735F6">
      <w:pPr>
        <w:tabs>
          <w:tab w:val="left" w:pos="793"/>
        </w:tabs>
        <w:spacing w:line="360" w:lineRule="auto"/>
        <w:rPr>
          <w:rFonts w:cs="David"/>
          <w:rtl/>
        </w:rPr>
      </w:pPr>
      <w:r>
        <w:rPr>
          <w:rFonts w:cs="David" w:hint="cs"/>
          <w:rtl/>
        </w:rPr>
        <w:t>איזה</w:t>
      </w:r>
      <w:r>
        <w:rPr>
          <w:rFonts w:cs="David"/>
          <w:rtl/>
        </w:rPr>
        <w:t xml:space="preserve"> מבין </w:t>
      </w:r>
      <w:r>
        <w:rPr>
          <w:rFonts w:cs="David" w:hint="cs"/>
          <w:rtl/>
        </w:rPr>
        <w:t>הגרפים</w:t>
      </w:r>
      <w:r>
        <w:rPr>
          <w:rFonts w:cs="David"/>
          <w:rtl/>
        </w:rPr>
        <w:t xml:space="preserve"> </w:t>
      </w:r>
      <w:r>
        <w:rPr>
          <w:rFonts w:cs="David"/>
        </w:rPr>
        <w:t>I</w:t>
      </w:r>
      <w:r>
        <w:rPr>
          <w:rFonts w:cs="David" w:hint="cs"/>
          <w:rtl/>
        </w:rPr>
        <w:t>-</w:t>
      </w:r>
      <w:r>
        <w:rPr>
          <w:rFonts w:cs="David"/>
        </w:rPr>
        <w:t>III</w:t>
      </w:r>
      <w:r>
        <w:rPr>
          <w:rFonts w:cs="David"/>
          <w:rtl/>
        </w:rPr>
        <w:t xml:space="preserve"> </w:t>
      </w:r>
      <w:r>
        <w:rPr>
          <w:rFonts w:cs="David" w:hint="cs"/>
          <w:rtl/>
        </w:rPr>
        <w:t>שלפניך</w:t>
      </w:r>
      <w:r>
        <w:rPr>
          <w:rFonts w:cs="David"/>
          <w:rtl/>
        </w:rPr>
        <w:t xml:space="preserve"> מתאר נכו</w:t>
      </w:r>
      <w:r>
        <w:rPr>
          <w:rFonts w:cs="David" w:hint="cs"/>
          <w:rtl/>
        </w:rPr>
        <w:t>נה</w:t>
      </w:r>
      <w:r>
        <w:rPr>
          <w:rFonts w:cs="David"/>
          <w:rtl/>
        </w:rPr>
        <w:t xml:space="preserve"> את </w:t>
      </w:r>
      <w:r>
        <w:rPr>
          <w:rFonts w:cs="David" w:hint="cs"/>
          <w:rtl/>
        </w:rPr>
        <w:t>האנרגיה</w:t>
      </w:r>
      <w:r>
        <w:rPr>
          <w:rFonts w:cs="David"/>
          <w:rtl/>
        </w:rPr>
        <w:t xml:space="preserve"> החופשית</w:t>
      </w:r>
      <w:r>
        <w:rPr>
          <w:rFonts w:cs="David" w:hint="cs"/>
          <w:rtl/>
        </w:rPr>
        <w:t xml:space="preserve"> התקנית</w:t>
      </w:r>
      <w:r>
        <w:rPr>
          <w:rFonts w:cs="David"/>
          <w:rtl/>
        </w:rPr>
        <w:t xml:space="preserve">, </w:t>
      </w:r>
      <w:r>
        <w:rPr>
          <w:rFonts w:cs="David"/>
        </w:rPr>
        <w:t xml:space="preserve"> ∆G°</w:t>
      </w:r>
      <w:r>
        <w:rPr>
          <w:rFonts w:cs="David"/>
          <w:rtl/>
        </w:rPr>
        <w:t>,</w:t>
      </w:r>
      <w:r>
        <w:rPr>
          <w:rFonts w:cs="David" w:hint="cs"/>
          <w:rtl/>
        </w:rPr>
        <w:t xml:space="preserve"> </w:t>
      </w:r>
      <w:r>
        <w:rPr>
          <w:rFonts w:cs="David"/>
          <w:rtl/>
        </w:rPr>
        <w:t>כפונקציה של הטמפרטורה,</w:t>
      </w:r>
      <w:r>
        <w:rPr>
          <w:rFonts w:cs="David" w:hint="cs"/>
          <w:rtl/>
        </w:rPr>
        <w:t xml:space="preserve"> </w:t>
      </w:r>
      <w:r>
        <w:rPr>
          <w:rFonts w:cs="David"/>
        </w:rPr>
        <w:t>T</w:t>
      </w:r>
      <w:r>
        <w:rPr>
          <w:rFonts w:cs="David"/>
          <w:rtl/>
        </w:rPr>
        <w:t xml:space="preserve">, עבור התגובה הנתונה? </w:t>
      </w:r>
      <w:r>
        <w:rPr>
          <w:rFonts w:cs="David" w:hint="cs"/>
          <w:u w:val="single"/>
          <w:rtl/>
        </w:rPr>
        <w:t>נמק</w:t>
      </w:r>
      <w:r>
        <w:rPr>
          <w:rFonts w:cs="David"/>
          <w:rtl/>
        </w:rPr>
        <w:t>.</w:t>
      </w:r>
    </w:p>
    <w:p w:rsidR="005735F6" w:rsidRDefault="00C54832">
      <w:pPr>
        <w:spacing w:line="360" w:lineRule="auto"/>
        <w:rPr>
          <w:rFonts w:cs="David"/>
          <w:rtl/>
        </w:rPr>
      </w:pPr>
      <w:r w:rsidRPr="00C54832">
        <w:rPr>
          <w:rFonts w:cs="David"/>
          <w:noProof/>
          <w:sz w:val="20"/>
          <w:rtl/>
          <w:lang w:val="he-IL"/>
        </w:rPr>
        <w:pict>
          <v:group id="_x0000_s1906" style="position:absolute;left:0;text-align:left;margin-left:-3.75pt;margin-top:4.8pt;width:442.5pt;height:133.95pt;z-index:89" coordorigin="1725,4649" coordsize="8850,2679">
            <v:shape id="_x0000_s1883" type="#_x0000_t202" style="position:absolute;left:2403;top:6777;width:7501;height:551" filled="f" stroked="f">
              <v:textbox style="mso-next-textbox:#_x0000_s1883">
                <w:txbxContent>
                  <w:p w:rsidR="00C42E18" w:rsidRDefault="00C42E18">
                    <w:pPr>
                      <w:bidi w:val="0"/>
                    </w:pPr>
                    <w:r>
                      <w:t xml:space="preserve">         I                                               II                                                  III   </w:t>
                    </w:r>
                    <w:r>
                      <w:rPr>
                        <w:rtl/>
                      </w:rPr>
                      <w:t xml:space="preserve"> </w:t>
                    </w:r>
                  </w:p>
                </w:txbxContent>
              </v:textbox>
            </v:shape>
            <v:group id="_x0000_s1884" style="position:absolute;left:1725;top:4649;width:8850;height:2070" coordorigin="1650,3830" coordsize="8850,2070">
              <v:group id="_x0000_s1885" style="position:absolute;left:1650;top:3830;width:8850;height:2070" coordorigin="1575,4456" coordsize="8850,2070">
                <v:group id="_x0000_s1886" style="position:absolute;left:7665;top:4456;width:2760;height:2070" coordorigin="8445,3060" coordsize="2760,2070">
                  <v:shape id="_x0000_s1887" type="#_x0000_t202" style="position:absolute;left:8445;top:3060;width:834;height:600" filled="f" stroked="f">
                    <v:textbox style="mso-next-textbox:#_x0000_s1887">
                      <w:txbxContent>
                        <w:p w:rsidR="00C42E18" w:rsidRDefault="00C42E18">
                          <w:pPr>
                            <w:bidi w:val="0"/>
                            <w:rPr>
                              <w:sz w:val="20"/>
                              <w:szCs w:val="20"/>
                              <w:rtl/>
                            </w:rPr>
                          </w:pPr>
                          <w:r>
                            <w:rPr>
                              <w:sz w:val="20"/>
                              <w:szCs w:val="20"/>
                            </w:rPr>
                            <w:t>∆G°</w:t>
                          </w:r>
                        </w:p>
                        <w:p w:rsidR="00C42E18" w:rsidRDefault="00C42E18">
                          <w:pPr>
                            <w:bidi w:val="0"/>
                            <w:rPr>
                              <w:sz w:val="20"/>
                              <w:szCs w:val="20"/>
                            </w:rPr>
                          </w:pPr>
                          <w:r>
                            <w:rPr>
                              <w:sz w:val="20"/>
                              <w:szCs w:val="20"/>
                            </w:rPr>
                            <w:t>(kJ)</w:t>
                          </w:r>
                        </w:p>
                        <w:p w:rsidR="00C42E18" w:rsidRDefault="00C42E18">
                          <w:pPr>
                            <w:bidi w:val="0"/>
                          </w:pPr>
                        </w:p>
                      </w:txbxContent>
                    </v:textbox>
                  </v:shape>
                  <v:shape id="_x0000_s1888" type="#_x0000_t202" style="position:absolute;left:10425;top:4291;width:780;height:390" filled="f" stroked="f">
                    <v:textbox style="mso-next-textbox:#_x0000_s1888">
                      <w:txbxContent>
                        <w:p w:rsidR="00C42E18" w:rsidRDefault="00C42E18">
                          <w:pPr>
                            <w:bidi w:val="0"/>
                            <w:rPr>
                              <w:sz w:val="20"/>
                              <w:szCs w:val="20"/>
                              <w:rtl/>
                            </w:rPr>
                          </w:pPr>
                          <w:r>
                            <w:rPr>
                              <w:sz w:val="20"/>
                              <w:szCs w:val="20"/>
                            </w:rPr>
                            <w:t>T(K)</w:t>
                          </w:r>
                        </w:p>
                        <w:p w:rsidR="00C42E18" w:rsidRDefault="00C42E18">
                          <w:pPr>
                            <w:bidi w:val="0"/>
                          </w:pPr>
                        </w:p>
                      </w:txbxContent>
                    </v:textbox>
                  </v:shape>
                  <v:shape id="_x0000_s1889" type="#_x0000_t32" style="position:absolute;left:9054;top:4229;width:1791;height:0" o:connectortype="straight">
                    <v:stroke endarrow="block"/>
                  </v:shape>
                  <v:shape id="_x0000_s1890" type="#_x0000_t32" style="position:absolute;left:9045;top:3375;width:9;height:1755;flip:x y" o:connectortype="straight">
                    <v:stroke endarrow="block"/>
                  </v:shape>
                  <v:shape id="_x0000_s1891" type="#_x0000_t32" style="position:absolute;left:9045;top:4786;width:1509;height:98;flip:y" o:connectortype="straight"/>
                </v:group>
                <v:group id="_x0000_s1892" style="position:absolute;left:4656;top:4456;width:2760;height:2070" coordorigin="4926,3204" coordsize="2760,2070">
                  <v:shape id="_x0000_s1893" type="#_x0000_t202" style="position:absolute;left:4926;top:3204;width:834;height:600" filled="f" stroked="f">
                    <v:textbox style="mso-next-textbox:#_x0000_s1893">
                      <w:txbxContent>
                        <w:p w:rsidR="00C42E18" w:rsidRDefault="00C42E18">
                          <w:pPr>
                            <w:bidi w:val="0"/>
                            <w:rPr>
                              <w:sz w:val="20"/>
                              <w:szCs w:val="20"/>
                              <w:rtl/>
                            </w:rPr>
                          </w:pPr>
                          <w:r>
                            <w:rPr>
                              <w:sz w:val="20"/>
                              <w:szCs w:val="20"/>
                            </w:rPr>
                            <w:t>∆G°</w:t>
                          </w:r>
                        </w:p>
                        <w:p w:rsidR="00C42E18" w:rsidRDefault="00C42E18">
                          <w:pPr>
                            <w:bidi w:val="0"/>
                            <w:rPr>
                              <w:sz w:val="20"/>
                              <w:szCs w:val="20"/>
                            </w:rPr>
                          </w:pPr>
                          <w:r>
                            <w:rPr>
                              <w:sz w:val="20"/>
                              <w:szCs w:val="20"/>
                            </w:rPr>
                            <w:t>(kJ)</w:t>
                          </w:r>
                        </w:p>
                        <w:p w:rsidR="00C42E18" w:rsidRDefault="00C42E18">
                          <w:pPr>
                            <w:bidi w:val="0"/>
                          </w:pPr>
                        </w:p>
                      </w:txbxContent>
                    </v:textbox>
                  </v:shape>
                  <v:shape id="_x0000_s1894" type="#_x0000_t202" style="position:absolute;left:6906;top:4435;width:780;height:390" filled="f" stroked="f">
                    <v:textbox style="mso-next-textbox:#_x0000_s1894">
                      <w:txbxContent>
                        <w:p w:rsidR="00C42E18" w:rsidRDefault="00C42E18">
                          <w:pPr>
                            <w:bidi w:val="0"/>
                            <w:rPr>
                              <w:sz w:val="20"/>
                              <w:szCs w:val="20"/>
                              <w:rtl/>
                            </w:rPr>
                          </w:pPr>
                          <w:r>
                            <w:rPr>
                              <w:sz w:val="20"/>
                              <w:szCs w:val="20"/>
                            </w:rPr>
                            <w:t>T(K)</w:t>
                          </w:r>
                        </w:p>
                        <w:p w:rsidR="00C42E18" w:rsidRDefault="00C42E18">
                          <w:pPr>
                            <w:bidi w:val="0"/>
                          </w:pPr>
                        </w:p>
                      </w:txbxContent>
                    </v:textbox>
                  </v:shape>
                  <v:shape id="_x0000_s1895" type="#_x0000_t32" style="position:absolute;left:5535;top:4373;width:1791;height:0" o:connectortype="straight">
                    <v:stroke endarrow="block"/>
                  </v:shape>
                  <v:shape id="_x0000_s1896" type="#_x0000_t32" style="position:absolute;left:5526;top:3519;width:9;height:1755;flip:x y" o:connectortype="straight">
                    <v:stroke endarrow="block"/>
                  </v:shape>
                  <v:shape id="_x0000_s1897" type="#_x0000_t32" style="position:absolute;left:5526;top:4229;width:1509;height:799;flip:y" o:connectortype="straight"/>
                </v:group>
                <v:group id="_x0000_s1898" style="position:absolute;left:1575;top:4456;width:2760;height:2070" coordorigin="1575,3450" coordsize="2760,2070">
                  <v:shape id="_x0000_s1899" type="#_x0000_t202" style="position:absolute;left:1575;top:3450;width:834;height:600" filled="f" stroked="f">
                    <v:textbox style="mso-next-textbox:#_x0000_s1899">
                      <w:txbxContent>
                        <w:p w:rsidR="00C42E18" w:rsidRDefault="00C42E18">
                          <w:pPr>
                            <w:bidi w:val="0"/>
                            <w:rPr>
                              <w:sz w:val="20"/>
                              <w:szCs w:val="20"/>
                              <w:rtl/>
                            </w:rPr>
                          </w:pPr>
                          <w:r>
                            <w:rPr>
                              <w:sz w:val="20"/>
                              <w:szCs w:val="20"/>
                            </w:rPr>
                            <w:t>∆G°</w:t>
                          </w:r>
                        </w:p>
                        <w:p w:rsidR="00C42E18" w:rsidRDefault="00C42E18">
                          <w:pPr>
                            <w:bidi w:val="0"/>
                            <w:rPr>
                              <w:sz w:val="20"/>
                              <w:szCs w:val="20"/>
                            </w:rPr>
                          </w:pPr>
                          <w:r>
                            <w:rPr>
                              <w:sz w:val="20"/>
                              <w:szCs w:val="20"/>
                            </w:rPr>
                            <w:t>(kJ)</w:t>
                          </w:r>
                        </w:p>
                        <w:p w:rsidR="00C42E18" w:rsidRDefault="00C42E18">
                          <w:pPr>
                            <w:bidi w:val="0"/>
                          </w:pPr>
                        </w:p>
                      </w:txbxContent>
                    </v:textbox>
                  </v:shape>
                  <v:shape id="_x0000_s1900" type="#_x0000_t202" style="position:absolute;left:3555;top:4681;width:780;height:390" filled="f" stroked="f">
                    <v:textbox style="mso-next-textbox:#_x0000_s1900">
                      <w:txbxContent>
                        <w:p w:rsidR="00C42E18" w:rsidRDefault="00C42E18">
                          <w:pPr>
                            <w:bidi w:val="0"/>
                            <w:rPr>
                              <w:sz w:val="20"/>
                              <w:szCs w:val="20"/>
                              <w:rtl/>
                            </w:rPr>
                          </w:pPr>
                          <w:r>
                            <w:rPr>
                              <w:sz w:val="20"/>
                              <w:szCs w:val="20"/>
                            </w:rPr>
                            <w:t>T(K)</w:t>
                          </w:r>
                        </w:p>
                        <w:p w:rsidR="00C42E18" w:rsidRDefault="00C42E18">
                          <w:pPr>
                            <w:bidi w:val="0"/>
                          </w:pPr>
                        </w:p>
                      </w:txbxContent>
                    </v:textbox>
                  </v:shape>
                  <v:shape id="_x0000_s1901" type="#_x0000_t32" style="position:absolute;left:2184;top:4619;width:1791;height:0" o:connectortype="straight">
                    <v:stroke endarrow="block"/>
                  </v:shape>
                  <v:shape id="_x0000_s1902" type="#_x0000_t32" style="position:absolute;left:2175;top:3660;width:9;height:1860;flip:x y" o:connectortype="straight">
                    <v:stroke endarrow="block"/>
                  </v:shape>
                  <v:shape id="_x0000_s1903" type="#_x0000_t32" style="position:absolute;left:2184;top:4050;width:1509;height:75" o:connectortype="straight"/>
                </v:group>
              </v:group>
              <v:line id="_x0000_s1904" style="position:absolute" from="2266,4420" to="3831,4420">
                <v:stroke dashstyle="dash"/>
              </v:line>
              <v:line id="_x0000_s1905" style="position:absolute" from="8379,5674" to="9944,5674">
                <v:stroke dashstyle="dash"/>
              </v:line>
            </v:group>
            <w10:anchorlock/>
          </v:group>
        </w:pict>
      </w:r>
      <w:r w:rsidR="005735F6">
        <w:rPr>
          <w:rFonts w:cs="David"/>
          <w:rtl/>
        </w:rPr>
        <w:t> </w:t>
      </w:r>
    </w:p>
    <w:p w:rsidR="005735F6" w:rsidRDefault="005735F6">
      <w:pPr>
        <w:spacing w:line="360" w:lineRule="auto"/>
        <w:rPr>
          <w:rFonts w:cs="David"/>
          <w:rtl/>
        </w:rPr>
      </w:pPr>
      <w:r>
        <w:rPr>
          <w:rFonts w:cs="David"/>
          <w:rtl/>
        </w:rPr>
        <w:t> </w:t>
      </w:r>
    </w:p>
    <w:p w:rsidR="005735F6" w:rsidRDefault="005735F6">
      <w:pPr>
        <w:spacing w:line="360" w:lineRule="auto"/>
        <w:rPr>
          <w:rFonts w:cs="David"/>
          <w:rtl/>
        </w:rPr>
      </w:pPr>
      <w:r>
        <w:rPr>
          <w:rFonts w:cs="David"/>
          <w:rtl/>
        </w:rPr>
        <w:t> </w:t>
      </w:r>
    </w:p>
    <w:p w:rsidR="005735F6" w:rsidRDefault="005735F6">
      <w:pPr>
        <w:spacing w:line="360" w:lineRule="auto"/>
        <w:rPr>
          <w:rFonts w:cs="David"/>
          <w:rtl/>
        </w:rPr>
      </w:pPr>
      <w:r>
        <w:rPr>
          <w:rFonts w:cs="David"/>
          <w:rtl/>
        </w:rPr>
        <w:t> </w:t>
      </w:r>
    </w:p>
    <w:p w:rsidR="005735F6" w:rsidRDefault="005735F6">
      <w:pPr>
        <w:spacing w:line="360" w:lineRule="auto"/>
        <w:rPr>
          <w:rFonts w:cs="David"/>
          <w:rtl/>
        </w:rPr>
      </w:pPr>
      <w:r>
        <w:rPr>
          <w:rFonts w:cs="David"/>
          <w:rtl/>
        </w:rPr>
        <w:t> </w:t>
      </w:r>
    </w:p>
    <w:p w:rsidR="005735F6" w:rsidRDefault="005735F6">
      <w:pPr>
        <w:spacing w:line="360" w:lineRule="auto"/>
        <w:rPr>
          <w:rFonts w:cs="David"/>
          <w:rtl/>
        </w:rPr>
      </w:pPr>
      <w:r>
        <w:rPr>
          <w:rFonts w:cs="David"/>
          <w:rtl/>
        </w:rPr>
        <w:t> </w:t>
      </w:r>
    </w:p>
    <w:p w:rsidR="005735F6" w:rsidRDefault="005735F6">
      <w:pPr>
        <w:tabs>
          <w:tab w:val="left" w:pos="793"/>
        </w:tabs>
        <w:spacing w:line="360" w:lineRule="auto"/>
        <w:rPr>
          <w:rFonts w:cs="David"/>
          <w:rtl/>
        </w:rPr>
      </w:pPr>
      <w:r>
        <w:rPr>
          <w:rFonts w:cs="David"/>
          <w:rtl/>
        </w:rPr>
        <w:t> </w:t>
      </w:r>
    </w:p>
    <w:p w:rsidR="005735F6" w:rsidRDefault="005735F6">
      <w:pPr>
        <w:tabs>
          <w:tab w:val="left" w:pos="793"/>
        </w:tabs>
        <w:spacing w:line="360" w:lineRule="auto"/>
        <w:rPr>
          <w:rFonts w:cs="David"/>
          <w:sz w:val="16"/>
          <w:szCs w:val="16"/>
          <w:rtl/>
        </w:rPr>
      </w:pPr>
    </w:p>
    <w:p w:rsidR="005735F6" w:rsidRDefault="005735F6">
      <w:pPr>
        <w:tabs>
          <w:tab w:val="left" w:pos="793"/>
        </w:tabs>
        <w:spacing w:line="360" w:lineRule="auto"/>
        <w:ind w:left="368" w:hanging="368"/>
        <w:rPr>
          <w:rFonts w:cs="David"/>
          <w:b/>
          <w:bCs/>
          <w:color w:val="FF00FF"/>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1962" style="position:absolute;left:0;text-align:left;margin-left:62.35pt;margin-top:16.05pt;width:468.8pt;height:110.8pt;z-index:109;mso-position-horizontal-relative:page" arcsize="11165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rPr>
          <w:rFonts w:eastAsia="Calibri" w:cs="David"/>
        </w:rPr>
      </w:pPr>
      <w:r>
        <w:rPr>
          <w:rFonts w:cs="David" w:hint="cs"/>
          <w:rtl/>
        </w:rPr>
        <w:t>גרף</w:t>
      </w:r>
      <w:r>
        <w:rPr>
          <w:rFonts w:cs="David"/>
          <w:rtl/>
        </w:rPr>
        <w:t xml:space="preserve"> </w:t>
      </w:r>
      <w:r>
        <w:rPr>
          <w:rFonts w:cs="David"/>
        </w:rPr>
        <w:t>III</w:t>
      </w:r>
    </w:p>
    <w:p w:rsidR="005735F6" w:rsidRDefault="005735F6">
      <w:pPr>
        <w:spacing w:line="360" w:lineRule="auto"/>
        <w:rPr>
          <w:rFonts w:eastAsia="Calibri" w:cs="David"/>
          <w:rtl/>
        </w:rPr>
      </w:pPr>
      <w:r>
        <w:rPr>
          <w:rFonts w:cs="David" w:hint="cs"/>
          <w:rtl/>
        </w:rPr>
        <w:t>עבור</w:t>
      </w:r>
      <w:r>
        <w:rPr>
          <w:rFonts w:cs="David"/>
          <w:rtl/>
        </w:rPr>
        <w:t xml:space="preserve"> התגובה </w:t>
      </w:r>
      <w:r>
        <w:rPr>
          <w:rFonts w:cs="David" w:hint="cs"/>
          <w:rtl/>
        </w:rPr>
        <w:t xml:space="preserve">הנתונה </w:t>
      </w:r>
      <w:r>
        <w:rPr>
          <w:rFonts w:cs="David"/>
          <w:rtl/>
        </w:rPr>
        <w:t xml:space="preserve"> </w:t>
      </w:r>
      <w:r>
        <w:rPr>
          <w:rFonts w:cs="David"/>
        </w:rPr>
        <w:t>∆H°</w:t>
      </w:r>
      <w:r>
        <w:rPr>
          <w:rFonts w:cs="David"/>
          <w:sz w:val="16"/>
          <w:szCs w:val="16"/>
        </w:rPr>
        <w:t xml:space="preserve"> </w:t>
      </w:r>
      <w:r>
        <w:rPr>
          <w:rFonts w:cs="David"/>
        </w:rPr>
        <w:t>&lt; 0</w:t>
      </w:r>
      <w:r>
        <w:rPr>
          <w:rFonts w:cs="David" w:hint="cs"/>
          <w:rtl/>
        </w:rPr>
        <w:t xml:space="preserve"> .</w:t>
      </w:r>
    </w:p>
    <w:p w:rsidR="005735F6" w:rsidRDefault="005735F6">
      <w:pPr>
        <w:spacing w:line="360" w:lineRule="auto"/>
        <w:rPr>
          <w:rFonts w:cs="David"/>
          <w:b/>
          <w:bCs/>
          <w:color w:val="FF0000"/>
          <w:sz w:val="28"/>
          <w:szCs w:val="28"/>
          <w:rtl/>
          <w:lang w:eastAsia="en-US"/>
        </w:rPr>
      </w:pPr>
      <w:r>
        <w:rPr>
          <w:rFonts w:cs="David" w:hint="cs"/>
          <w:rtl/>
        </w:rPr>
        <w:t>בתגובה</w:t>
      </w:r>
      <w:r>
        <w:rPr>
          <w:rFonts w:cs="David"/>
          <w:rtl/>
        </w:rPr>
        <w:t xml:space="preserve"> </w:t>
      </w:r>
      <w:r>
        <w:rPr>
          <w:rFonts w:cs="David" w:hint="cs"/>
          <w:rtl/>
        </w:rPr>
        <w:t>הנתונה</w:t>
      </w:r>
      <w:r>
        <w:rPr>
          <w:rFonts w:cs="David"/>
          <w:rtl/>
        </w:rPr>
        <w:t xml:space="preserve"> אין שינוי במספר המולים של גז (מספר המולים של גז במגיבים שווה למספר </w:t>
      </w:r>
      <w:r>
        <w:rPr>
          <w:rFonts w:cs="David" w:hint="cs"/>
          <w:rtl/>
        </w:rPr>
        <w:t>המולים</w:t>
      </w:r>
      <w:r>
        <w:rPr>
          <w:rFonts w:cs="David"/>
          <w:rtl/>
        </w:rPr>
        <w:t xml:space="preserve"> של גז בתוצרים). שינוי האנטרופיה במערכת הוא קטן</w:t>
      </w:r>
      <w:r>
        <w:rPr>
          <w:rFonts w:cs="David" w:hint="cs"/>
          <w:rtl/>
        </w:rPr>
        <w:t>,</w:t>
      </w:r>
      <w:r>
        <w:rPr>
          <w:rFonts w:cs="David"/>
          <w:rtl/>
        </w:rPr>
        <w:t xml:space="preserve"> ולכן</w:t>
      </w:r>
      <w:r>
        <w:rPr>
          <w:rFonts w:cs="David" w:hint="cs"/>
          <w:rtl/>
        </w:rPr>
        <w:t xml:space="preserve"> הגרף</w:t>
      </w:r>
      <w:r>
        <w:rPr>
          <w:rFonts w:cs="David"/>
          <w:rtl/>
        </w:rPr>
        <w:t xml:space="preserve"> מתון (</w:t>
      </w:r>
      <w:r>
        <w:rPr>
          <w:rFonts w:cs="David" w:hint="cs"/>
          <w:u w:val="single"/>
          <w:rtl/>
        </w:rPr>
        <w:t>או</w:t>
      </w:r>
      <w:r>
        <w:rPr>
          <w:rFonts w:cs="David" w:hint="cs"/>
          <w:rtl/>
        </w:rPr>
        <w:t>:</w:t>
      </w:r>
      <w:r>
        <w:rPr>
          <w:rFonts w:cs="David"/>
          <w:rtl/>
        </w:rPr>
        <w:t xml:space="preserve"> השיפוע של הגרף , </w:t>
      </w:r>
      <w:r>
        <w:rPr>
          <w:rFonts w:cs="David"/>
        </w:rPr>
        <w:t>−∆S°</w:t>
      </w:r>
      <w:r w:rsidR="00C54832">
        <w:rPr>
          <w:rFonts w:cs="David"/>
        </w:rPr>
        <w:fldChar w:fldCharType="begin"/>
      </w:r>
      <w:r>
        <w:rPr>
          <w:rFonts w:cs="David"/>
        </w:rPr>
        <w:instrText xml:space="preserve"> QUOTE </w:instrText>
      </w:r>
      <w:r w:rsidR="00D2743D" w:rsidRPr="00C54832">
        <w:rPr>
          <w:rFonts w:cs="David"/>
          <w:position w:val="-20"/>
        </w:rPr>
        <w:pict>
          <v:shape id="_x0000_i1033" type="#_x0000_t75" style="width:111.75pt;height:21.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94AF1&quot;/&gt;&lt;wsp:rsid wsp:val=&quot;000C7B84&quot;/&gt;&lt;wsp:rsid wsp:val=&quot;000F160B&quot;/&gt;&lt;wsp:rsid wsp:val=&quot;002A6389&quot;/&gt;&lt;wsp:rsid wsp:val=&quot;00346D6F&quot;/&gt;&lt;wsp:rsid wsp:val=&quot;00406424&quot;/&gt;&lt;wsp:rsid wsp:val=&quot;00494AF1&quot;/&gt;&lt;wsp:rsid wsp:val=&quot;004A0212&quot;/&gt;&lt;wsp:rsid wsp:val=&quot;00613DB3&quot;/&gt;&lt;wsp:rsid wsp:val=&quot;007843E4&quot;/&gt;&lt;wsp:rsid wsp:val=&quot;007901CD&quot;/&gt;&lt;wsp:rsid wsp:val=&quot;007A41B8&quot;/&gt;&lt;wsp:rsid wsp:val=&quot;007B7B5B&quot;/&gt;&lt;wsp:rsid wsp:val=&quot;009034F9&quot;/&gt;&lt;wsp:rsid wsp:val=&quot;0092247A&quot;/&gt;&lt;wsp:rsid wsp:val=&quot;0095602B&quot;/&gt;&lt;wsp:rsid wsp:val=&quot;009B1E9F&quot;/&gt;&lt;wsp:rsid wsp:val=&quot;00A00C48&quot;/&gt;&lt;wsp:rsid wsp:val=&quot;00A0303D&quot;/&gt;&lt;wsp:rsid wsp:val=&quot;00A24EA5&quot;/&gt;&lt;wsp:rsid wsp:val=&quot;00A45E6B&quot;/&gt;&lt;wsp:rsid wsp:val=&quot;00AD4E61&quot;/&gt;&lt;wsp:rsid wsp:val=&quot;00BA0539&quot;/&gt;&lt;wsp:rsid wsp:val=&quot;00BB3413&quot;/&gt;&lt;wsp:rsid wsp:val=&quot;00C0366F&quot;/&gt;&lt;wsp:rsid wsp:val=&quot;00D63965&quot;/&gt;&lt;wsp:rsid wsp:val=&quot;00D63E35&quot;/&gt;&lt;wsp:rsid wsp:val=&quot;00D73DD7&quot;/&gt;&lt;wsp:rsid wsp:val=&quot;00DA55DB&quot;/&gt;&lt;wsp:rsid wsp:val=&quot;00DC4931&quot;/&gt;&lt;wsp:rsid wsp:val=&quot;00F25493&quot;/&gt;&lt;wsp:rsid wsp:val=&quot;00F82DC4&quot;/&gt;&lt;/wsp:rsids&gt;&lt;/w:docPr&gt;&lt;w:body&gt;&lt;w:p wsp:rsidR=&quot;00000000&quot; wsp:rsidRDefault=&quot;00AD4E61&quot;&gt;&lt;m:oMathPara&gt;&lt;m:oMath&gt;&lt;m:sSubSup&gt;&lt;m:sSubSupPr&gt;&lt;m:ctrlPr&gt;&lt;w:rPr&gt;&lt;w:rFonts w:ascii=&quot;Cambria Math&quot; w:fareast=&quot;Calibri&quot; w:h-ansi=&quot;Cambria Math&quot;/&gt;&lt;wx:font wx:val=&quot;Cambria Math&quot;/&gt;&lt;w:i-cs/&gt;&lt;/w:rPr&gt;&lt;/m:ctrlPr&gt;&lt;/m:sSubSupPr&gt;&lt;m:e&gt;&lt;m:r&gt;&lt;m:rPr&gt;&lt;m:sty m:val=&quot;p&quot;/&gt;&lt;/m:rPr&gt;&lt;w:rPr&gt;&lt;w:rFonts w:ascii=&quot;Cambria Math&quot; w:h-ansi=&quot;Cambria Math&quot;/&gt;&lt;wx:font wx:val=&quot;Cambria Math&quot;/&gt;&lt;/w:rPr&gt;&lt;m:t&gt;גˆ†G&lt;/m:t&gt;&lt;/m:r&gt;&lt;m:ctrlPr&gt;&lt;w:rPr&gt;&lt;w:rFonts w:ascii=&quot;Cambria Math&quot; w:h-ansi=&quot;Cambria Math&quot;/&gt;&lt;wx:font wx:val=&quot;Cambria Math&quot;/&gt;&lt;w:i-cs/&gt;&lt;/w:rPr&gt;&lt;/m:ctrlPr&gt;&lt;/m:e&gt;&lt;m:sub&gt;&lt;m:r&gt;&lt;m:rPr&gt;&lt;m:sty m:val=&quot;p&quot;/&gt;&lt;/m:rPr&gt;&lt;w:rPr&gt;&lt;w:rFonts w:ascii=&quot;Cambria Math&quot; w:h-ansi=&quot;Cambria Math&quot;/&gt;&lt;wx:font wx:val=&quot;Cambria Math&quot;/&gt;&lt;/w:rPr&gt;&lt;m:t&gt;398&lt;/m:t&gt;&lt;/m:r&gt;&lt;m:ctrlPr&gt;&lt;w:rPr&gt;&lt;w:rFonts w:ascii=&quot;Cambria Math&quot; w:h-ansi=&quot;Cambria Math&quot;/&gt;&lt;wx:font wx:val=&quot;Cambria Math&quot;/&gt;&lt;w:i-cs/&gt;&lt;/w:rPr&gt;&lt;/m:ctrlPr&gt;&lt;/m:sub&gt;&lt;m:sup&gt;&lt;m:r&gt;&lt;m:rPr&gt;&lt;m:sty m:val=&quot;p&quot;/&gt;&lt;/m:rPr&gt;&lt;w:rPr&gt;&lt;w:rFonts w:ascii=&quot;Cambria Math&quot; w:h-ansi=&quot;Cambria Math&quot;/&gt;&lt;wx:font wx:val=&quot;Cambria Math&quot;/&gt;&lt;/w:rPr&gt;&lt;m:t&gt;0&lt;/m:t&gt;&lt;/m:r&gt;&lt;m:ctrlPr&gt;&lt;w:rPr&gt;&lt;w:rFonts w:ascii=&quot;Cambria Math&quot; w:h-ansi=&quot;Cambria Math&quot;/&gt;&lt;wx:font wx:val=&quot;Cambria Math&quot;/&gt;&lt;w:i-cs/&gt;&lt;/w:rPr&gt;&lt;/m:ctrlP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i-cs/&gt;&lt;/w:rPr&gt;&lt;/m:ctrlPr&gt;&lt;/m:sSupPr&gt;&lt;m:e&gt;&lt;m:r&gt;&lt;m:rPr&gt;&lt;m:sty m:val=&quot;p&quot;/&gt;&lt;/m:rPr&gt;&lt;w:rPr&gt;&lt;w:rFonts w:ascii=&quot;Cambria Math&quot; w:h-ansi=&quot;Cambria Math&quot;/&gt;&lt;wx:font wx:val=&quot;Cambria Math&quot;/&gt;&lt;/w:rPr&gt;&lt;m:t&gt;גˆ†H&lt;/m:t&gt;&lt;/m:r&gt;&lt;/m:e&gt;&lt;m:sup&gt;&lt;m:r&gt;&lt;m:rPr&gt;&lt;m:sty m:val=&quot;p&quot;/&gt;&lt;/m:rPr&gt;&lt;w:rPr&gt;&lt;w:rFonts w:ascii=&quot;Cambria Math&quot; w:h-ansi=&quot;Cambria Math&quot;/&gt;&lt;wx:font wx:val=&quot;Cambria Math&quot;/&gt;&lt;/w:rPr&gt;&lt;m:t&gt;0&lt;/m:t&gt;&lt;/m:r&gt;&lt;/m:sup&gt;&lt;/m:sSup&gt;&lt;m:r&gt;&lt;m:rPr&gt;&lt;m:sty m:val=&quot;p&quot;/&gt;&lt;/m:rPr&gt;&lt;w:rPr&gt;&lt;w:rFonts w:ascii=&quot;Cambria Math&quot; w:h-ansi=&quot;Cambria Math&quot;/&gt;&lt;wx:font wx:val=&quot;Cambria Math&quot;/&gt;&lt;/w:rPr&gt;&lt;m:t&gt;-T&lt;/m:t&gt;&lt;/m:r&gt;&lt;m:sSup&gt;&lt;m:sSupPr&gt;&lt;m:ctrlPr&gt;&lt;w:rPr&gt;&lt;w:rFonts w:ascii=&quot;Cambria Math&quot; w:h-ansi=&quot;Cambria Math&quot;/&gt;&lt;wx:font wx:val=&quot;Cambria Math&quot;/&gt;&lt;w:i-cs/&gt;&lt;/w:rPr&gt;&lt;/m:ctrlPr&gt;&lt;/m:sSupPr&gt;&lt;m:e&gt;&lt;m:r&gt;&lt;m:rPr&gt;&lt;m:sty m:val=&quot;p&quot;/&gt;&lt;/m:rPr&gt;&lt;w:rPr&gt;&lt;w:rFonts w:ascii=&quot;Cambria Math&quot; w:h-ansi=&quot;Cambria Math&quot;/&gt;&lt;wx:font wx:val=&quot;Cambria Math&quot;/&gt;&lt;/w:rPr&gt;&lt;m:t&gt;גˆ†S&lt;/m:t&gt;&lt;/m:r&gt;&lt;/m:e&gt;&lt;m:sup&gt;&lt;m:r&gt;&lt;m:rPr&gt;&lt;m:sty m:val=&quot;p&quot;/&gt;&lt;/m:rPr&gt;&lt;w:rPr&gt;&lt;w:rFonts w:ascii=&quot;Cambria Math&quot; w:h-ansi=&quot;Cambria Math&quot;/&gt;&lt;wx:font wx:val=&quot;Cambria Math&quot;/&gt;&lt;/w:rPr&gt;&lt;m:t&gt;0&lt;/m:t&gt;&lt;/m:r&gt;&lt;/m:sup&gt;&lt;/m:sSup&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8" o:title="" chromakey="white"/>
          </v:shape>
        </w:pict>
      </w:r>
      <w:r>
        <w:rPr>
          <w:rFonts w:cs="David"/>
        </w:rPr>
        <w:instrText xml:space="preserve"> </w:instrText>
      </w:r>
      <w:r w:rsidR="00C54832">
        <w:rPr>
          <w:rFonts w:cs="David"/>
        </w:rPr>
        <w:fldChar w:fldCharType="end"/>
      </w:r>
      <w:r>
        <w:rPr>
          <w:rFonts w:cs="David"/>
          <w:rtl/>
        </w:rPr>
        <w:t xml:space="preserve">, </w:t>
      </w:r>
      <w:r>
        <w:rPr>
          <w:rFonts w:cs="David" w:hint="cs"/>
          <w:rtl/>
        </w:rPr>
        <w:t>קטן;</w:t>
      </w:r>
      <w:r>
        <w:rPr>
          <w:rFonts w:cs="David"/>
          <w:rtl/>
        </w:rPr>
        <w:t xml:space="preserve">  </w:t>
      </w:r>
      <w:r>
        <w:rPr>
          <w:rFonts w:cs="David" w:hint="cs"/>
          <w:u w:val="single"/>
          <w:rtl/>
        </w:rPr>
        <w:t>או</w:t>
      </w:r>
      <w:r>
        <w:rPr>
          <w:rFonts w:cs="David" w:hint="cs"/>
          <w:rtl/>
        </w:rPr>
        <w:t>:</w:t>
      </w:r>
      <w:r>
        <w:rPr>
          <w:rFonts w:cs="David"/>
          <w:rtl/>
        </w:rPr>
        <w:t xml:space="preserve"> השינוי של </w:t>
      </w:r>
      <w:r>
        <w:rPr>
          <w:rFonts w:cs="David"/>
        </w:rPr>
        <w:t>∆G°</w:t>
      </w:r>
      <w:r w:rsidR="00C54832">
        <w:rPr>
          <w:rFonts w:cs="David"/>
        </w:rPr>
        <w:fldChar w:fldCharType="begin"/>
      </w:r>
      <w:r>
        <w:rPr>
          <w:rFonts w:cs="David"/>
        </w:rPr>
        <w:instrText xml:space="preserve"> QUOTE </w:instrText>
      </w:r>
      <w:r w:rsidR="00D2743D" w:rsidRPr="00C54832">
        <w:rPr>
          <w:rFonts w:cs="David"/>
          <w:position w:val="-20"/>
        </w:rPr>
        <w:pict>
          <v:shape id="_x0000_i1034" type="#_x0000_t75" style="width:111.75pt;height:21.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94AF1&quot;/&gt;&lt;wsp:rsid wsp:val=&quot;000C7B84&quot;/&gt;&lt;wsp:rsid wsp:val=&quot;000F160B&quot;/&gt;&lt;wsp:rsid wsp:val=&quot;002A6389&quot;/&gt;&lt;wsp:rsid wsp:val=&quot;00346D6F&quot;/&gt;&lt;wsp:rsid wsp:val=&quot;00406424&quot;/&gt;&lt;wsp:rsid wsp:val=&quot;00494AF1&quot;/&gt;&lt;wsp:rsid wsp:val=&quot;004A0212&quot;/&gt;&lt;wsp:rsid wsp:val=&quot;00613DB3&quot;/&gt;&lt;wsp:rsid wsp:val=&quot;007843E4&quot;/&gt;&lt;wsp:rsid wsp:val=&quot;007901CD&quot;/&gt;&lt;wsp:rsid wsp:val=&quot;007A41B8&quot;/&gt;&lt;wsp:rsid wsp:val=&quot;007B7B5B&quot;/&gt;&lt;wsp:rsid wsp:val=&quot;009034F9&quot;/&gt;&lt;wsp:rsid wsp:val=&quot;0092247A&quot;/&gt;&lt;wsp:rsid wsp:val=&quot;0095602B&quot;/&gt;&lt;wsp:rsid wsp:val=&quot;009B1E9F&quot;/&gt;&lt;wsp:rsid wsp:val=&quot;00A00C48&quot;/&gt;&lt;wsp:rsid wsp:val=&quot;00A0303D&quot;/&gt;&lt;wsp:rsid wsp:val=&quot;00A24EA5&quot;/&gt;&lt;wsp:rsid wsp:val=&quot;00A45E6B&quot;/&gt;&lt;wsp:rsid wsp:val=&quot;00AD4E61&quot;/&gt;&lt;wsp:rsid wsp:val=&quot;00BA0539&quot;/&gt;&lt;wsp:rsid wsp:val=&quot;00BB3413&quot;/&gt;&lt;wsp:rsid wsp:val=&quot;00C0366F&quot;/&gt;&lt;wsp:rsid wsp:val=&quot;00D63965&quot;/&gt;&lt;wsp:rsid wsp:val=&quot;00D63E35&quot;/&gt;&lt;wsp:rsid wsp:val=&quot;00D73DD7&quot;/&gt;&lt;wsp:rsid wsp:val=&quot;00DA55DB&quot;/&gt;&lt;wsp:rsid wsp:val=&quot;00DC4931&quot;/&gt;&lt;wsp:rsid wsp:val=&quot;00F25493&quot;/&gt;&lt;wsp:rsid wsp:val=&quot;00F82DC4&quot;/&gt;&lt;/wsp:rsids&gt;&lt;/w:docPr&gt;&lt;w:body&gt;&lt;w:p wsp:rsidR=&quot;00000000&quot; wsp:rsidRDefault=&quot;00AD4E61&quot;&gt;&lt;m:oMathPara&gt;&lt;m:oMath&gt;&lt;m:sSubSup&gt;&lt;m:sSubSupPr&gt;&lt;m:ctrlPr&gt;&lt;w:rPr&gt;&lt;w:rFonts w:ascii=&quot;Cambria Math&quot; w:fareast=&quot;Calibri&quot; w:h-ansi=&quot;Cambria Math&quot;/&gt;&lt;wx:font wx:val=&quot;Cambria Math&quot;/&gt;&lt;w:i-cs/&gt;&lt;/w:rPr&gt;&lt;/m:ctrlPr&gt;&lt;/m:sSubSupPr&gt;&lt;m:e&gt;&lt;m:r&gt;&lt;m:rPr&gt;&lt;m:sty m:val=&quot;p&quot;/&gt;&lt;/m:rPr&gt;&lt;w:rPr&gt;&lt;w:rFonts w:ascii=&quot;Cambria Math&quot; w:h-ansi=&quot;Cambria Math&quot;/&gt;&lt;wx:font wx:val=&quot;Cambria Math&quot;/&gt;&lt;/w:rPr&gt;&lt;m:t&gt;גˆ†G&lt;/m:t&gt;&lt;/m:r&gt;&lt;m:ctrlPr&gt;&lt;w:rPr&gt;&lt;w:rFonts w:ascii=&quot;Cambria Math&quot; w:h-ansi=&quot;Cambria Math&quot;/&gt;&lt;wx:font wx:val=&quot;Cambria Math&quot;/&gt;&lt;w:i-cs/&gt;&lt;/w:rPr&gt;&lt;/m:ctrlPr&gt;&lt;/m:e&gt;&lt;m:sub&gt;&lt;m:r&gt;&lt;m:rPr&gt;&lt;m:sty m:val=&quot;p&quot;/&gt;&lt;/m:rPr&gt;&lt;w:rPr&gt;&lt;w:rFonts w:ascii=&quot;Cambria Math&quot; w:h-ansi=&quot;Cambria Math&quot;/&gt;&lt;wx:font wx:val=&quot;Cambria Math&quot;/&gt;&lt;/w:rPr&gt;&lt;m:t&gt;398&lt;/m:t&gt;&lt;/m:r&gt;&lt;m:ctrlPr&gt;&lt;w:rPr&gt;&lt;w:rFonts w:ascii=&quot;Cambria Math&quot; w:h-ansi=&quot;Cambria Math&quot;/&gt;&lt;wx:font wx:val=&quot;Cambria Math&quot;/&gt;&lt;w:i-cs/&gt;&lt;/w:rPr&gt;&lt;/m:ctrlPr&gt;&lt;/m:sub&gt;&lt;m:sup&gt;&lt;m:r&gt;&lt;m:rPr&gt;&lt;m:sty m:val=&quot;p&quot;/&gt;&lt;/m:rPr&gt;&lt;w:rPr&gt;&lt;w:rFonts w:ascii=&quot;Cambria Math&quot; w:h-ansi=&quot;Cambria Math&quot;/&gt;&lt;wx:font wx:val=&quot;Cambria Math&quot;/&gt;&lt;/w:rPr&gt;&lt;m:t&gt;0&lt;/m:t&gt;&lt;/m:r&gt;&lt;m:ctrlPr&gt;&lt;w:rPr&gt;&lt;w:rFonts w:ascii=&quot;Cambria Math&quot; w:h-ansi=&quot;Cambria Math&quot;/&gt;&lt;wx:font wx:val=&quot;Cambria Math&quot;/&gt;&lt;w:i-cs/&gt;&lt;/w:rPr&gt;&lt;/m:ctrlPr&gt;&lt;/m:sup&gt;&lt;/m:sSubSup&gt;&lt;m:r&gt;&lt;m:rPr&gt;&lt;m:sty m:val=&quot;p&quot;/&gt;&lt;/m:rPr&gt;&lt;w:rPr&gt;&lt;w:rFonts w:ascii=&quot;Cambria Math&quot; w:h-ansi=&quot;Cambria Math&quot;/&gt;&lt;wx:font wx:val=&quot;Cambria Math&quot;/&gt;&lt;/w:rPr&gt;&lt;m:t&gt;=&lt;/m:t&gt;&lt;/m:r&gt;&lt;m:sSup&gt;&lt;m:sSupPr&gt;&lt;m:ctrlPr&gt;&lt;w:rPr&gt;&lt;w:rFonts w:ascii=&quot;Cambria Math&quot; w:h-ansi=&quot;Cambria Math&quot;/&gt;&lt;wx:font wx:val=&quot;Cambria Math&quot;/&gt;&lt;w:i-cs/&gt;&lt;/w:rPr&gt;&lt;/m:ctrlPr&gt;&lt;/m:sSupPr&gt;&lt;m:e&gt;&lt;m:r&gt;&lt;m:rPr&gt;&lt;m:sty m:val=&quot;p&quot;/&gt;&lt;/m:rPr&gt;&lt;w:rPr&gt;&lt;w:rFonts w:ascii=&quot;Cambria Math&quot; w:h-ansi=&quot;Cambria Math&quot;/&gt;&lt;wx:font wx:val=&quot;Cambria Math&quot;/&gt;&lt;/w:rPr&gt;&lt;m:t&gt;גˆ†H&lt;/m:t&gt;&lt;/m:r&gt;&lt;/m:e&gt;&lt;m:sup&gt;&lt;m:r&gt;&lt;m:rPr&gt;&lt;m:sty m:val=&quot;p&quot;/&gt;&lt;/m:rPr&gt;&lt;w:rPr&gt;&lt;w:rFonts w:ascii=&quot;Cambria Math&quot; w:h-ansi=&quot;Cambria Math&quot;/&gt;&lt;wx:font wx:val=&quot;Cambria Math&quot;/&gt;&lt;/w:rPr&gt;&lt;m:t&gt;0&lt;/m:t&gt;&lt;/m:r&gt;&lt;/m:sup&gt;&lt;/m:sSup&gt;&lt;m:r&gt;&lt;m:rPr&gt;&lt;m:sty m:val=&quot;p&quot;/&gt;&lt;/m:rPr&gt;&lt;w:rPr&gt;&lt;w:rFonts w:ascii=&quot;Cambria Math&quot; w:h-ansi=&quot;Cambria Math&quot;/&gt;&lt;wx:font wx:val=&quot;Cambria Math&quot;/&gt;&lt;/w:rPr&gt;&lt;m:t&gt;-T&lt;/m:t&gt;&lt;/m:r&gt;&lt;m:sSup&gt;&lt;m:sSupPr&gt;&lt;m:ctrlPr&gt;&lt;w:rPr&gt;&lt;w:rFonts w:ascii=&quot;Cambria Math&quot; w:h-ansi=&quot;Cambria Math&quot;/&gt;&lt;wx:font wx:val=&quot;Cambria Math&quot;/&gt;&lt;w:i-cs/&gt;&lt;/w:rPr&gt;&lt;/m:ctrlPr&gt;&lt;/m:sSupPr&gt;&lt;m:e&gt;&lt;m:r&gt;&lt;m:rPr&gt;&lt;m:sty m:val=&quot;p&quot;/&gt;&lt;/m:rPr&gt;&lt;w:rPr&gt;&lt;w:rFonts w:ascii=&quot;Cambria Math&quot; w:h-ansi=&quot;Cambria Math&quot;/&gt;&lt;wx:font wx:val=&quot;Cambria Math&quot;/&gt;&lt;/w:rPr&gt;&lt;m:t&gt;גˆ†S&lt;/m:t&gt;&lt;/m:r&gt;&lt;/m:e&gt;&lt;m:sup&gt;&lt;m:r&gt;&lt;m:rPr&gt;&lt;m:sty m:val=&quot;p&quot;/&gt;&lt;/m:rPr&gt;&lt;w:rPr&gt;&lt;w:rFonts w:ascii=&quot;Cambria Math&quot; w:h-ansi=&quot;Cambria Math&quot;/&gt;&lt;wx:font wx:val=&quot;Cambria Math&quot;/&gt;&lt;/w:rPr&gt;&lt;m:t&gt;0&lt;/m:t&gt;&lt;/m:r&gt;&lt;/m:sup&gt;&lt;/m:sSup&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8" o:title="" chromakey="white"/>
          </v:shape>
        </w:pict>
      </w:r>
      <w:r>
        <w:rPr>
          <w:rFonts w:cs="David"/>
        </w:rPr>
        <w:instrText xml:space="preserve"> </w:instrText>
      </w:r>
      <w:r w:rsidR="00C54832">
        <w:rPr>
          <w:rFonts w:cs="David"/>
        </w:rPr>
        <w:fldChar w:fldCharType="end"/>
      </w:r>
      <w:r>
        <w:rPr>
          <w:rFonts w:cs="David"/>
        </w:rPr>
        <w:t xml:space="preserve"> </w:t>
      </w:r>
      <w:r>
        <w:rPr>
          <w:rFonts w:cs="David" w:hint="cs"/>
          <w:rtl/>
        </w:rPr>
        <w:t>עם</w:t>
      </w:r>
      <w:r>
        <w:rPr>
          <w:rFonts w:cs="David"/>
          <w:rtl/>
        </w:rPr>
        <w:t xml:space="preserve"> הטמפרטורה הוא קטן).</w:t>
      </w:r>
    </w:p>
    <w:p w:rsidR="005735F6" w:rsidRDefault="005735F6">
      <w:pPr>
        <w:spacing w:line="360" w:lineRule="auto"/>
        <w:rPr>
          <w:rFonts w:cs="David"/>
          <w:rtl/>
        </w:rPr>
      </w:pPr>
    </w:p>
    <w:p w:rsidR="005735F6" w:rsidRDefault="005735F6">
      <w:pPr>
        <w:spacing w:line="360" w:lineRule="auto"/>
        <w:ind w:left="-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rPr>
          <w:rFonts w:cs="David"/>
          <w:rtl/>
        </w:rPr>
      </w:pPr>
    </w:p>
    <w:p w:rsidR="005735F6" w:rsidRDefault="005735F6">
      <w:pPr>
        <w:spacing w:line="360" w:lineRule="auto"/>
        <w:rPr>
          <w:rFonts w:cs="David"/>
          <w:rtl/>
        </w:rPr>
      </w:pPr>
      <w:r>
        <w:rPr>
          <w:rFonts w:cs="David" w:hint="cs"/>
          <w:rtl/>
        </w:rPr>
        <w:t xml:space="preserve">רוב התלמידים בחרו בגרף הנכון ונימקו את קביעתם. הם הכירו את הגרף המתאר את השתנות האנרגיה החופשית כתלות בטמפרטורה, הבינו את המשמעות של שיפוע הגרף ושל נקודות החיתוך של הישר, </w:t>
      </w:r>
    </w:p>
    <w:p w:rsidR="005735F6" w:rsidRDefault="005735F6">
      <w:pPr>
        <w:spacing w:line="360" w:lineRule="auto"/>
        <w:rPr>
          <w:rFonts w:cs="David"/>
          <w:rtl/>
        </w:rPr>
      </w:pPr>
      <w:r>
        <w:rPr>
          <w:rFonts w:cs="David" w:hint="cs"/>
          <w:rtl/>
        </w:rPr>
        <w:t xml:space="preserve">והעריכו נכון את גודלו של השינוי באנטרופיה של המערכת - על פי מספר המולים של הגז השווה במגיבים ובתוצרים של התגובה. יחד עם זאת אותרו טעויות. הטעויות האופייניות הן: </w:t>
      </w:r>
      <w:r>
        <w:rPr>
          <w:rFonts w:cs="David"/>
        </w:rPr>
        <w:t xml:space="preserve">   </w:t>
      </w:r>
    </w:p>
    <w:p w:rsidR="005735F6" w:rsidRDefault="005735F6">
      <w:pPr>
        <w:spacing w:line="360" w:lineRule="auto"/>
        <w:ind w:left="425" w:hanging="425"/>
        <w:rPr>
          <w:rFonts w:cs="David"/>
          <w:rtl/>
          <w:lang w:val="he-IL"/>
        </w:rPr>
      </w:pPr>
      <w:r>
        <w:rPr>
          <w:rFonts w:cs="David"/>
          <w:lang w:val="he-IL"/>
        </w:rPr>
        <w:sym w:font="Wingdings" w:char="F077"/>
      </w:r>
      <w:r>
        <w:rPr>
          <w:rFonts w:cs="David" w:hint="cs"/>
          <w:rtl/>
          <w:lang w:val="he-IL"/>
        </w:rPr>
        <w:tab/>
        <w:t xml:space="preserve">בחירה בגרף </w:t>
      </w:r>
      <w:r>
        <w:rPr>
          <w:rFonts w:hint="cs"/>
          <w:rtl/>
          <w:lang w:val="he-IL"/>
        </w:rPr>
        <w:t>I</w:t>
      </w:r>
      <w:r>
        <w:rPr>
          <w:rFonts w:cs="David" w:hint="cs"/>
          <w:rtl/>
          <w:lang w:val="he-IL"/>
        </w:rPr>
        <w:t xml:space="preserve"> עקב אי-התייחסות ל</w:t>
      </w:r>
      <w:r>
        <w:rPr>
          <w:rFonts w:cs="David" w:hint="cs"/>
          <w:rtl/>
        </w:rPr>
        <w:t xml:space="preserve">סימנו של </w:t>
      </w:r>
      <w:r>
        <w:rPr>
          <w:rFonts w:cs="David"/>
        </w:rPr>
        <w:t>∆H°</w:t>
      </w:r>
      <w:r>
        <w:rPr>
          <w:rFonts w:cs="David" w:hint="cs"/>
          <w:rtl/>
        </w:rPr>
        <w:t xml:space="preserve"> .</w:t>
      </w:r>
    </w:p>
    <w:p w:rsidR="005735F6" w:rsidRDefault="005735F6">
      <w:pPr>
        <w:spacing w:line="360" w:lineRule="auto"/>
        <w:ind w:left="425" w:hanging="425"/>
        <w:rPr>
          <w:rFonts w:cs="David"/>
          <w:rtl/>
          <w:lang w:val="he-IL"/>
        </w:rPr>
      </w:pPr>
      <w:r>
        <w:rPr>
          <w:rFonts w:cs="David"/>
          <w:lang w:val="he-IL"/>
        </w:rPr>
        <w:sym w:font="Wingdings" w:char="F077"/>
      </w:r>
      <w:r>
        <w:rPr>
          <w:rFonts w:cs="David" w:hint="cs"/>
          <w:rtl/>
          <w:lang w:val="he-IL"/>
        </w:rPr>
        <w:tab/>
        <w:t xml:space="preserve">בחירה בגרף </w:t>
      </w:r>
      <w:r>
        <w:rPr>
          <w:rFonts w:hint="cs"/>
          <w:rtl/>
          <w:lang w:val="he-IL"/>
        </w:rPr>
        <w:t>II</w:t>
      </w:r>
      <w:r>
        <w:rPr>
          <w:rFonts w:cs="David" w:hint="cs"/>
          <w:rtl/>
          <w:lang w:val="he-IL"/>
        </w:rPr>
        <w:t xml:space="preserve"> עקב אי-התייחסות לכך שמספר המולים של גז לא משתנה במהלך התגובה, ולכן השינוי באנטרופיה של המערכת קטן מאוד.</w:t>
      </w:r>
    </w:p>
    <w:p w:rsidR="005735F6" w:rsidRDefault="005735F6">
      <w:pPr>
        <w:spacing w:line="360" w:lineRule="auto"/>
        <w:ind w:left="425" w:hanging="425"/>
        <w:rPr>
          <w:rFonts w:cs="David"/>
          <w:rtl/>
          <w:lang w:val="he-IL"/>
        </w:rPr>
      </w:pPr>
      <w:r>
        <w:rPr>
          <w:rFonts w:cs="David"/>
          <w:lang w:val="he-IL"/>
        </w:rPr>
        <w:sym w:font="Wingdings" w:char="F077"/>
      </w:r>
      <w:r>
        <w:rPr>
          <w:rFonts w:cs="David" w:hint="cs"/>
          <w:rtl/>
          <w:lang w:val="he-IL"/>
        </w:rPr>
        <w:tab/>
        <w:t xml:space="preserve">בחירה נכונה בגרף </w:t>
      </w:r>
      <w:r>
        <w:rPr>
          <w:rFonts w:hint="cs"/>
          <w:rtl/>
          <w:lang w:val="he-IL"/>
        </w:rPr>
        <w:t>III</w:t>
      </w:r>
      <w:r>
        <w:rPr>
          <w:rFonts w:cs="David" w:hint="cs"/>
          <w:rtl/>
          <w:lang w:val="he-IL"/>
        </w:rPr>
        <w:t xml:space="preserve"> המלווה בהסבר חלקי - התייחסות ל- </w:t>
      </w:r>
      <w:r>
        <w:rPr>
          <w:rFonts w:cs="David"/>
        </w:rPr>
        <w:t>∆H°</w:t>
      </w:r>
      <w:r>
        <w:rPr>
          <w:rFonts w:cs="David" w:hint="cs"/>
          <w:rtl/>
        </w:rPr>
        <w:t xml:space="preserve"> בלבד או </w:t>
      </w:r>
      <w:r>
        <w:rPr>
          <w:rFonts w:cs="David" w:hint="cs"/>
          <w:rtl/>
          <w:lang w:val="he-IL"/>
        </w:rPr>
        <w:t xml:space="preserve">ל- </w:t>
      </w:r>
      <w:r>
        <w:rPr>
          <w:rFonts w:cs="David"/>
        </w:rPr>
        <w:t>∆S°</w:t>
      </w:r>
      <w:r>
        <w:rPr>
          <w:rFonts w:cs="David" w:hint="cs"/>
          <w:rtl/>
        </w:rPr>
        <w:t xml:space="preserve"> בלבד.</w:t>
      </w:r>
    </w:p>
    <w:p w:rsidR="005735F6" w:rsidRDefault="005735F6">
      <w:pPr>
        <w:spacing w:line="360" w:lineRule="auto"/>
        <w:rPr>
          <w:rFonts w:cs="David"/>
          <w:rtl/>
        </w:rPr>
      </w:pPr>
    </w:p>
    <w:p w:rsidR="005735F6" w:rsidRDefault="005735F6">
      <w:pPr>
        <w:spacing w:line="360" w:lineRule="auto"/>
        <w:rPr>
          <w:rFonts w:cs="David"/>
          <w:rtl/>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1918" type="#_x0000_t64" style="position:absolute;left:0;text-align:left;margin-left:62.1pt;margin-top:19.1pt;width:468.8pt;height:52.15pt;z-index:100;mso-position-horizontal-relative:page" adj="1018"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81</w:t>
      </w:r>
      <w:r w:rsidR="005735F6">
        <w:rPr>
          <w:rFonts w:cs="David" w:hint="cs"/>
          <w:b/>
          <w:bCs/>
          <w:color w:val="0000FF"/>
          <w:sz w:val="28"/>
          <w:szCs w:val="28"/>
          <w:rtl/>
          <w:lang w:eastAsia="en-US"/>
        </w:rPr>
        <w:t>)</w:t>
      </w:r>
    </w:p>
    <w:p w:rsidR="005735F6" w:rsidRDefault="005735F6">
      <w:pPr>
        <w:spacing w:line="360" w:lineRule="auto"/>
        <w:rPr>
          <w:rFonts w:cs="David"/>
          <w:rtl/>
        </w:rPr>
      </w:pPr>
      <w:r>
        <w:rPr>
          <w:rFonts w:cs="David" w:hint="cs"/>
          <w:rtl/>
        </w:rPr>
        <w:t>השינוי</w:t>
      </w:r>
      <w:r>
        <w:rPr>
          <w:rFonts w:cs="David"/>
          <w:rtl/>
        </w:rPr>
        <w:t xml:space="preserve"> </w:t>
      </w:r>
      <w:r>
        <w:rPr>
          <w:rFonts w:cs="David" w:hint="cs"/>
          <w:rtl/>
        </w:rPr>
        <w:t>ב</w:t>
      </w:r>
      <w:r>
        <w:rPr>
          <w:rFonts w:cs="David"/>
          <w:rtl/>
        </w:rPr>
        <w:t>אנרגיה החופשית התקנית ב-</w:t>
      </w:r>
      <w:r>
        <w:rPr>
          <w:rFonts w:cs="David" w:hint="cs"/>
          <w:rtl/>
        </w:rPr>
        <w:t xml:space="preserve"> </w:t>
      </w:r>
      <w:r>
        <w:rPr>
          <w:rFonts w:cs="David"/>
        </w:rPr>
        <w:t>298</w:t>
      </w:r>
      <w:r>
        <w:rPr>
          <w:rFonts w:cs="David"/>
          <w:sz w:val="16"/>
          <w:szCs w:val="16"/>
        </w:rPr>
        <w:t xml:space="preserve"> </w:t>
      </w:r>
      <w:r>
        <w:rPr>
          <w:rFonts w:cs="David"/>
        </w:rPr>
        <w:t>K</w:t>
      </w:r>
      <w:r>
        <w:rPr>
          <w:rFonts w:cs="David"/>
          <w:rtl/>
        </w:rPr>
        <w:t xml:space="preserve"> </w:t>
      </w:r>
      <w:r>
        <w:rPr>
          <w:rFonts w:cs="David" w:hint="cs"/>
          <w:rtl/>
        </w:rPr>
        <w:t xml:space="preserve">הוא   </w:t>
      </w:r>
      <w:r>
        <w:rPr>
          <w:rFonts w:cs="David"/>
        </w:rPr>
        <w:t>∆G°</w:t>
      </w:r>
      <w:r>
        <w:rPr>
          <w:rFonts w:cs="David"/>
          <w:vertAlign w:val="subscript"/>
        </w:rPr>
        <w:t>298</w:t>
      </w:r>
      <w:r>
        <w:rPr>
          <w:rFonts w:cs="David"/>
        </w:rPr>
        <w:t xml:space="preserve"> = </w:t>
      </w:r>
      <w:r>
        <w:rPr>
          <w:rFonts w:cs="David"/>
        </w:rPr>
        <w:sym w:font="Symbol" w:char="F02D"/>
      </w:r>
      <w:r>
        <w:rPr>
          <w:rFonts w:cs="David"/>
        </w:rPr>
        <w:t>221.7 kJ</w:t>
      </w:r>
      <w:r>
        <w:rPr>
          <w:rFonts w:cs="David" w:hint="cs"/>
          <w:rtl/>
        </w:rPr>
        <w:t xml:space="preserve"> </w:t>
      </w:r>
      <w:r>
        <w:rPr>
          <w:rFonts w:cs="David"/>
          <w:rtl/>
        </w:rPr>
        <w:t>.</w:t>
      </w:r>
    </w:p>
    <w:p w:rsidR="005735F6" w:rsidRDefault="005735F6">
      <w:pPr>
        <w:spacing w:line="360" w:lineRule="auto"/>
        <w:rPr>
          <w:rFonts w:cs="David"/>
          <w:rtl/>
        </w:rPr>
      </w:pPr>
      <w:r>
        <w:rPr>
          <w:rFonts w:cs="David" w:hint="cs"/>
          <w:rtl/>
        </w:rPr>
        <w:t>חשב</w:t>
      </w:r>
      <w:r>
        <w:rPr>
          <w:rFonts w:cs="David"/>
          <w:rtl/>
        </w:rPr>
        <w:t xml:space="preserve"> את </w:t>
      </w:r>
      <w:r>
        <w:rPr>
          <w:rFonts w:cs="David" w:hint="cs"/>
          <w:rtl/>
        </w:rPr>
        <w:t>ה</w:t>
      </w:r>
      <w:r>
        <w:rPr>
          <w:rFonts w:cs="David"/>
          <w:rtl/>
        </w:rPr>
        <w:t>ערך</w:t>
      </w:r>
      <w:r>
        <w:rPr>
          <w:rFonts w:cs="David" w:hint="cs"/>
          <w:rtl/>
        </w:rPr>
        <w:t xml:space="preserve"> של</w:t>
      </w:r>
      <w:r>
        <w:rPr>
          <w:rFonts w:cs="David"/>
          <w:rtl/>
        </w:rPr>
        <w:t xml:space="preserve"> </w:t>
      </w:r>
      <w:r>
        <w:rPr>
          <w:rFonts w:cs="David" w:hint="cs"/>
          <w:vertAlign w:val="subscript"/>
          <w:rtl/>
        </w:rPr>
        <w:t>מערכת</w:t>
      </w:r>
      <w:r>
        <w:rPr>
          <w:rFonts w:cs="David"/>
        </w:rPr>
        <w:t>∆S°</w:t>
      </w:r>
      <w:r>
        <w:rPr>
          <w:rFonts w:cs="David" w:hint="cs"/>
          <w:rtl/>
        </w:rPr>
        <w:t xml:space="preserve"> </w:t>
      </w:r>
      <w:r>
        <w:rPr>
          <w:rFonts w:cs="David"/>
          <w:rtl/>
        </w:rPr>
        <w:t xml:space="preserve"> </w:t>
      </w:r>
      <w:r>
        <w:rPr>
          <w:rFonts w:cs="David" w:hint="cs"/>
          <w:rtl/>
        </w:rPr>
        <w:t>עבור</w:t>
      </w:r>
      <w:r>
        <w:rPr>
          <w:rFonts w:cs="David"/>
          <w:rtl/>
        </w:rPr>
        <w:t xml:space="preserve"> התגובה הנתונה.</w:t>
      </w:r>
      <w:r>
        <w:rPr>
          <w:rFonts w:cs="David" w:hint="cs"/>
          <w:rtl/>
        </w:rPr>
        <w:t xml:space="preserve"> </w:t>
      </w:r>
      <w:r>
        <w:rPr>
          <w:rFonts w:cs="David" w:hint="cs"/>
          <w:u w:val="single"/>
          <w:rtl/>
        </w:rPr>
        <w:t>פרט</w:t>
      </w:r>
      <w:r>
        <w:rPr>
          <w:rFonts w:cs="David"/>
          <w:u w:val="single"/>
          <w:rtl/>
        </w:rPr>
        <w:t xml:space="preserve"> את חישוביך</w:t>
      </w:r>
      <w:r>
        <w:rPr>
          <w:rFonts w:cs="David"/>
          <w:rtl/>
        </w:rPr>
        <w:t>.</w:t>
      </w:r>
    </w:p>
    <w:p w:rsidR="005735F6" w:rsidRDefault="005735F6">
      <w:pPr>
        <w:tabs>
          <w:tab w:val="left" w:pos="793"/>
        </w:tabs>
        <w:spacing w:line="360" w:lineRule="auto"/>
        <w:ind w:left="368" w:hanging="368"/>
        <w:rPr>
          <w:rFonts w:cs="David"/>
          <w:b/>
          <w:bCs/>
          <w:color w:val="FF00FF"/>
          <w:sz w:val="28"/>
          <w:szCs w:val="28"/>
          <w:rtl/>
        </w:rPr>
      </w:pPr>
    </w:p>
    <w:p w:rsidR="005735F6" w:rsidRDefault="00C54832">
      <w:pPr>
        <w:tabs>
          <w:tab w:val="left" w:pos="793"/>
        </w:tabs>
        <w:spacing w:line="360" w:lineRule="auto"/>
        <w:ind w:left="368" w:hanging="368"/>
        <w:rPr>
          <w:rFonts w:cs="David"/>
          <w:rtl/>
        </w:rPr>
      </w:pPr>
      <w:r w:rsidRPr="00C54832">
        <w:rPr>
          <w:rFonts w:cs="David"/>
          <w:b/>
          <w:bCs/>
          <w:noProof/>
          <w:color w:val="FF00FF"/>
          <w:sz w:val="20"/>
          <w:szCs w:val="28"/>
          <w:rtl/>
          <w:lang w:val="he-IL"/>
        </w:rPr>
        <w:pict>
          <v:roundrect id="_x0000_s1964" style="position:absolute;left:0;text-align:left;margin-left:62.1pt;margin-top:15.5pt;width:468.8pt;height:69.5pt;z-index:111;mso-position-horizontal-relative:page" arcsize="13532f" filled="f" strokecolor="fuchsia">
            <v:stroke dashstyle="dash"/>
            <w10:wrap anchorx="page"/>
          </v:roundrect>
        </w:pict>
      </w:r>
      <w:r w:rsidR="005735F6">
        <w:rPr>
          <w:rFonts w:cs="David" w:hint="cs"/>
          <w:b/>
          <w:bCs/>
          <w:color w:val="FF00FF"/>
          <w:sz w:val="28"/>
          <w:szCs w:val="28"/>
          <w:rtl/>
        </w:rPr>
        <w:t>התשובה:</w:t>
      </w:r>
    </w:p>
    <w:p w:rsidR="005735F6" w:rsidRDefault="005735F6">
      <w:pPr>
        <w:bidi w:val="0"/>
        <w:spacing w:line="360" w:lineRule="auto"/>
        <w:jc w:val="both"/>
        <w:rPr>
          <w:rFonts w:eastAsia="Calibri" w:cs="David"/>
        </w:rPr>
      </w:pPr>
      <w:r>
        <w:rPr>
          <w:rFonts w:cs="David"/>
        </w:rPr>
        <w:t xml:space="preserve">           </w:t>
      </w:r>
      <w:r>
        <w:t>(∆G°=∆H°−T∆S°)</w:t>
      </w:r>
    </w:p>
    <w:p w:rsidR="005735F6" w:rsidRDefault="00C54832">
      <w:pPr>
        <w:bidi w:val="0"/>
        <w:spacing w:line="360" w:lineRule="auto"/>
        <w:jc w:val="both"/>
        <w:rPr>
          <w:rtl/>
        </w:rPr>
      </w:pPr>
      <w:r w:rsidRPr="00C54832">
        <w:rPr>
          <w:noProof/>
          <w:sz w:val="20"/>
          <w:rtl/>
          <w:lang w:val="he-IL"/>
        </w:rPr>
        <w:pict>
          <v:group id="_x0000_s1959" style="position:absolute;left:0;text-align:left;margin-left:28.7pt;margin-top:1.85pt;width:258.55pt;height:38.2pt;z-index:102" coordorigin="2374,5605" coordsize="5171,764">
            <v:shape id="_x0000_s1921" type="#_x0000_t202" style="position:absolute;left:2374;top:5677;width:5171;height:551" filled="f" stroked="f">
              <v:textbox>
                <w:txbxContent>
                  <w:p w:rsidR="00C42E18" w:rsidRDefault="00C42E18">
                    <w:pPr>
                      <w:bidi w:val="0"/>
                      <w:rPr>
                        <w:rtl/>
                      </w:rPr>
                    </w:pPr>
                    <w:r>
                      <w:rPr>
                        <w:rFonts w:cs="David"/>
                      </w:rPr>
                      <w:t xml:space="preserve">∆S° =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cs="David"/>
                      </w:rPr>
                      <w:t>−13.76 J</w:t>
                    </w:r>
                    <w:r>
                      <w:t>·</w:t>
                    </w:r>
                    <w:r>
                      <w:rPr>
                        <w:rFonts w:cs="David"/>
                      </w:rPr>
                      <w:t>K</w:t>
                    </w:r>
                    <w:r>
                      <w:rPr>
                        <w:rFonts w:cs="David"/>
                        <w:vertAlign w:val="superscript"/>
                      </w:rPr>
                      <w:sym w:font="Symbol" w:char="F02D"/>
                    </w:r>
                    <w:r>
                      <w:rPr>
                        <w:rFonts w:cs="David"/>
                        <w:vertAlign w:val="superscript"/>
                      </w:rPr>
                      <w:t>1</w:t>
                    </w:r>
                    <w:r>
                      <w:rPr>
                        <w:rFonts w:cs="David"/>
                      </w:rPr>
                      <w:t xml:space="preserve">                    </w:t>
                    </w:r>
                  </w:p>
                </w:txbxContent>
              </v:textbox>
            </v:shape>
            <v:shape id="_x0000_s1923" type="#_x0000_t202" style="position:absolute;left:2542;top:5605;width:3305;height:525" filled="f" stroked="f">
              <v:textbox style="mso-next-textbox:#_x0000_s1923">
                <w:txbxContent>
                  <w:p w:rsidR="00C42E18" w:rsidRDefault="00C42E18">
                    <w:pPr>
                      <w:bidi w:val="0"/>
                      <w:jc w:val="center"/>
                      <w:rPr>
                        <w:u w:val="single"/>
                        <w:vertAlign w:val="superscript"/>
                      </w:rPr>
                    </w:pPr>
                    <w:r>
                      <w:rPr>
                        <w:rFonts w:cs="David"/>
                        <w:u w:val="single"/>
                      </w:rPr>
                      <w:t>221700</w:t>
                    </w:r>
                    <w:r>
                      <w:rPr>
                        <w:rFonts w:cs="David"/>
                        <w:sz w:val="16"/>
                        <w:szCs w:val="16"/>
                        <w:u w:val="single"/>
                      </w:rPr>
                      <w:t xml:space="preserve"> </w:t>
                    </w:r>
                    <w:r>
                      <w:rPr>
                        <w:rFonts w:cs="David"/>
                        <w:u w:val="single"/>
                      </w:rPr>
                      <w:t>J − 225800</w:t>
                    </w:r>
                    <w:r>
                      <w:rPr>
                        <w:rFonts w:cs="David"/>
                        <w:sz w:val="16"/>
                        <w:szCs w:val="16"/>
                        <w:u w:val="single"/>
                      </w:rPr>
                      <w:t xml:space="preserve"> </w:t>
                    </w:r>
                    <w:r>
                      <w:rPr>
                        <w:rFonts w:cs="David"/>
                        <w:u w:val="single"/>
                      </w:rPr>
                      <w:t>J</w:t>
                    </w:r>
                  </w:p>
                </w:txbxContent>
              </v:textbox>
            </v:shape>
            <v:shape id="_x0000_s1924" type="#_x0000_t202" style="position:absolute;left:3532;top:5844;width:1139;height:525" filled="f" stroked="f">
              <v:textbox style="mso-next-textbox:#_x0000_s1924">
                <w:txbxContent>
                  <w:p w:rsidR="00C42E18" w:rsidRDefault="00C42E18">
                    <w:pPr>
                      <w:bidi w:val="0"/>
                      <w:jc w:val="center"/>
                    </w:pPr>
                    <w:r>
                      <w:t xml:space="preserve">298 </w:t>
                    </w:r>
                    <w:r>
                      <w:rPr>
                        <w:rFonts w:cs="David"/>
                      </w:rPr>
                      <w:t>K</w:t>
                    </w:r>
                    <w:r>
                      <w:rPr>
                        <w:rFonts w:cs="David"/>
                        <w:vertAlign w:val="superscript"/>
                      </w:rPr>
                      <w:sym w:font="Symbol" w:char="F02D"/>
                    </w:r>
                    <w:r>
                      <w:rPr>
                        <w:rFonts w:cs="David"/>
                        <w:vertAlign w:val="superscript"/>
                      </w:rPr>
                      <w:t>1</w:t>
                    </w:r>
                  </w:p>
                </w:txbxContent>
              </v:textbox>
            </v:shape>
            <w10:anchorlock/>
          </v:group>
        </w:pict>
      </w:r>
    </w:p>
    <w:p w:rsidR="005735F6" w:rsidRDefault="005735F6">
      <w:pPr>
        <w:bidi w:val="0"/>
        <w:spacing w:line="360" w:lineRule="auto"/>
        <w:jc w:val="both"/>
        <w:rPr>
          <w:rFonts w:eastAsia="Calibri" w:cs="David"/>
        </w:rPr>
      </w:pPr>
    </w:p>
    <w:p w:rsidR="005735F6" w:rsidRDefault="005735F6">
      <w:pPr>
        <w:spacing w:line="360" w:lineRule="auto"/>
        <w:rPr>
          <w:rFonts w:cs="David"/>
          <w:b/>
          <w:bCs/>
          <w:color w:val="FF0000"/>
          <w:sz w:val="28"/>
          <w:szCs w:val="28"/>
          <w:rtl/>
          <w:lang w:eastAsia="en-US"/>
        </w:rPr>
      </w:pPr>
    </w:p>
    <w:p w:rsidR="005735F6" w:rsidRDefault="005735F6">
      <w:pPr>
        <w:spacing w:line="360" w:lineRule="auto"/>
        <w:ind w:left="-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735F6" w:rsidRDefault="005735F6">
      <w:pPr>
        <w:spacing w:line="360" w:lineRule="auto"/>
        <w:rPr>
          <w:rFonts w:cs="David"/>
          <w:rtl/>
        </w:rPr>
      </w:pPr>
    </w:p>
    <w:p w:rsidR="005735F6" w:rsidRDefault="005735F6">
      <w:pPr>
        <w:spacing w:line="360" w:lineRule="auto"/>
        <w:rPr>
          <w:rFonts w:cs="David"/>
          <w:rtl/>
        </w:rPr>
      </w:pPr>
      <w:r>
        <w:rPr>
          <w:rFonts w:cs="David" w:hint="cs"/>
          <w:rtl/>
        </w:rPr>
        <w:t xml:space="preserve">רוב התלמידים חישבו נכון את השינוי באנטרופיה על פי הנוסחה. </w:t>
      </w:r>
    </w:p>
    <w:p w:rsidR="005735F6" w:rsidRDefault="005735F6">
      <w:pPr>
        <w:spacing w:line="360" w:lineRule="auto"/>
        <w:rPr>
          <w:rFonts w:cs="David"/>
          <w:rtl/>
        </w:rPr>
      </w:pPr>
      <w:r>
        <w:rPr>
          <w:rFonts w:cs="David" w:hint="cs"/>
          <w:rtl/>
        </w:rPr>
        <w:t>הטעויות שאותרו הן בעיקר טעויות ביחידות וטעויות חישוב.</w:t>
      </w:r>
    </w:p>
    <w:p w:rsidR="005735F6" w:rsidRDefault="005735F6">
      <w:pPr>
        <w:spacing w:line="360" w:lineRule="auto"/>
        <w:ind w:left="57" w:hanging="57"/>
        <w:rPr>
          <w:rFonts w:cs="David"/>
          <w:b/>
          <w:bCs/>
          <w:color w:val="FF0000"/>
          <w:sz w:val="28"/>
          <w:szCs w:val="28"/>
          <w:rtl/>
          <w:lang w:eastAsia="en-US"/>
        </w:rPr>
      </w:pPr>
    </w:p>
    <w:p w:rsidR="005735F6" w:rsidRDefault="005735F6">
      <w:pPr>
        <w:rPr>
          <w:rtl/>
        </w:rPr>
      </w:pPr>
    </w:p>
    <w:p w:rsidR="005735F6" w:rsidRDefault="005735F6">
      <w:pPr>
        <w:rPr>
          <w:rtl/>
        </w:rPr>
      </w:pPr>
    </w:p>
    <w:p w:rsidR="005735F6" w:rsidRDefault="00C54832">
      <w:pPr>
        <w:spacing w:line="360" w:lineRule="auto"/>
        <w:ind w:left="57" w:hanging="57"/>
        <w:rPr>
          <w:rFonts w:cs="David"/>
          <w:b/>
          <w:bCs/>
          <w:color w:val="0000FF"/>
          <w:sz w:val="28"/>
          <w:szCs w:val="28"/>
          <w:rtl/>
          <w:lang w:eastAsia="en-US"/>
        </w:rPr>
      </w:pPr>
      <w:r w:rsidRPr="00C54832">
        <w:rPr>
          <w:rFonts w:cs="David"/>
          <w:noProof/>
          <w:sz w:val="20"/>
          <w:rtl/>
          <w:lang w:val="he-IL"/>
        </w:rPr>
        <w:pict>
          <v:shape id="_x0000_s1908" type="#_x0000_t64" style="position:absolute;left:0;text-align:left;margin-left:62.1pt;margin-top:17.3pt;width:468.8pt;height:30.35pt;z-index:91;mso-position-horizontal-relative:page" adj="1672" filled="f" strokecolor="blue">
            <v:stroke dashstyle="dash"/>
            <w10:wrap anchorx="page"/>
          </v:shape>
        </w:pict>
      </w:r>
      <w:r w:rsidR="005735F6">
        <w:rPr>
          <w:rFonts w:cs="David" w:hint="cs"/>
          <w:b/>
          <w:bCs/>
          <w:color w:val="FF0000"/>
          <w:sz w:val="28"/>
          <w:szCs w:val="28"/>
          <w:rtl/>
          <w:lang w:eastAsia="en-US"/>
        </w:rPr>
        <w:t>סעיף ב'</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33</w:t>
      </w:r>
      <w:r w:rsidR="005735F6">
        <w:rPr>
          <w:rFonts w:cs="David" w:hint="cs"/>
          <w:b/>
          <w:bCs/>
          <w:color w:val="0000FF"/>
          <w:sz w:val="28"/>
          <w:szCs w:val="28"/>
          <w:rtl/>
          <w:lang w:eastAsia="en-US"/>
        </w:rPr>
        <w:t>)</w:t>
      </w:r>
    </w:p>
    <w:p w:rsidR="005735F6" w:rsidRDefault="005735F6">
      <w:pPr>
        <w:tabs>
          <w:tab w:val="left" w:pos="793"/>
        </w:tabs>
        <w:spacing w:line="360" w:lineRule="auto"/>
        <w:ind w:left="369" w:hanging="369"/>
        <w:rPr>
          <w:rFonts w:cs="David"/>
          <w:rtl/>
        </w:rPr>
      </w:pPr>
      <w:r>
        <w:rPr>
          <w:rFonts w:cs="David" w:hint="cs"/>
          <w:rtl/>
        </w:rPr>
        <w:t>עבור כל</w:t>
      </w:r>
      <w:r>
        <w:rPr>
          <w:rFonts w:cs="David"/>
          <w:rtl/>
        </w:rPr>
        <w:t xml:space="preserve"> </w:t>
      </w:r>
      <w:r>
        <w:rPr>
          <w:rFonts w:cs="David" w:hint="cs"/>
          <w:rtl/>
        </w:rPr>
        <w:t>אחד</w:t>
      </w:r>
      <w:r>
        <w:rPr>
          <w:rFonts w:cs="David"/>
          <w:rtl/>
        </w:rPr>
        <w:t xml:space="preserve"> מ</w:t>
      </w:r>
      <w:r>
        <w:rPr>
          <w:rFonts w:cs="David" w:hint="cs"/>
          <w:rtl/>
        </w:rPr>
        <w:t xml:space="preserve">ן </w:t>
      </w:r>
      <w:r>
        <w:rPr>
          <w:rFonts w:cs="David"/>
          <w:rtl/>
        </w:rPr>
        <w:t xml:space="preserve">ההיגדים </w:t>
      </w:r>
      <w:r>
        <w:rPr>
          <w:rFonts w:cs="David"/>
        </w:rPr>
        <w:t>i</w:t>
      </w:r>
      <w:r>
        <w:rPr>
          <w:rFonts w:cs="David"/>
          <w:rtl/>
        </w:rPr>
        <w:t xml:space="preserve">- </w:t>
      </w:r>
      <w:r>
        <w:rPr>
          <w:rFonts w:cs="David"/>
        </w:rPr>
        <w:t>ii</w:t>
      </w:r>
      <w:r>
        <w:rPr>
          <w:rFonts w:cs="David"/>
          <w:rtl/>
        </w:rPr>
        <w:t xml:space="preserve"> </w:t>
      </w:r>
      <w:r>
        <w:rPr>
          <w:rFonts w:cs="David" w:hint="cs"/>
          <w:rtl/>
        </w:rPr>
        <w:t>שלפניך</w:t>
      </w:r>
      <w:r>
        <w:rPr>
          <w:rFonts w:cs="David"/>
          <w:rtl/>
        </w:rPr>
        <w:t xml:space="preserve"> </w:t>
      </w:r>
      <w:r>
        <w:rPr>
          <w:rFonts w:cs="David" w:hint="cs"/>
          <w:rtl/>
        </w:rPr>
        <w:t>קבע אם הוא נכון או לא</w:t>
      </w:r>
      <w:r>
        <w:rPr>
          <w:rFonts w:cs="David"/>
          <w:rtl/>
        </w:rPr>
        <w:t xml:space="preserve"> נכון. </w:t>
      </w:r>
      <w:r>
        <w:rPr>
          <w:rFonts w:cs="David" w:hint="cs"/>
          <w:u w:val="single"/>
          <w:rtl/>
        </w:rPr>
        <w:t>נמק כל קביעה</w:t>
      </w:r>
      <w:r>
        <w:rPr>
          <w:rFonts w:cs="David" w:hint="cs"/>
          <w:rtl/>
        </w:rPr>
        <w:t>.</w: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368" w:hanging="368"/>
        <w:rPr>
          <w:rFonts w:cs="David"/>
          <w:b/>
          <w:bCs/>
          <w:color w:val="FF0000"/>
          <w:sz w:val="28"/>
          <w:szCs w:val="28"/>
          <w:rtl/>
          <w:lang w:eastAsia="en-US"/>
        </w:rPr>
      </w:pPr>
      <w:r w:rsidRPr="00C54832">
        <w:rPr>
          <w:rFonts w:cs="David"/>
          <w:b/>
          <w:bCs/>
          <w:noProof/>
          <w:color w:val="FF0000"/>
          <w:sz w:val="20"/>
          <w:szCs w:val="28"/>
          <w:rtl/>
          <w:lang w:val="he-IL"/>
        </w:rPr>
        <w:pict>
          <v:group id="_x0000_s14423" style="position:absolute;left:0;text-align:left;margin-left:165.35pt;margin-top:-5pt;width:121.9pt;height:155.9pt;z-index:488" coordorigin="7310,11386" coordsize="2438,3118">
            <v:rect id="_x0000_s14424" style="position:absolute;left:8729;top:13031;width:480;height:435" filled="f" stroked="f">
              <v:textbox style="mso-next-textbox:#_x0000_s14424" inset="0,0,0,0">
                <w:txbxContent>
                  <w:p w:rsidR="00C42E18" w:rsidRDefault="00C42E18">
                    <w:pPr>
                      <w:jc w:val="center"/>
                      <w:rPr>
                        <w:rtl/>
                        <w:lang w:eastAsia="en-US"/>
                      </w:rPr>
                    </w:pPr>
                    <w:r>
                      <w:rPr>
                        <w:b/>
                        <w:bCs/>
                        <w:color w:val="0000FF"/>
                        <w:sz w:val="28"/>
                        <w:szCs w:val="28"/>
                        <w:lang w:eastAsia="en-US"/>
                      </w:rPr>
                      <w:t>27</w:t>
                    </w:r>
                  </w:p>
                </w:txbxContent>
              </v:textbox>
            </v:rect>
            <v:rect id="_x0000_s14425" style="position:absolute;left:8009;top:12753;width:480;height:435" filled="f" stroked="f">
              <v:textbox style="mso-next-textbox:#_x0000_s14425" inset="0,0,0,0">
                <w:txbxContent>
                  <w:p w:rsidR="00C42E18" w:rsidRDefault="00C42E18">
                    <w:pPr>
                      <w:jc w:val="center"/>
                      <w:rPr>
                        <w:rtl/>
                        <w:lang w:eastAsia="en-US"/>
                      </w:rPr>
                    </w:pPr>
                    <w:r>
                      <w:rPr>
                        <w:b/>
                        <w:bCs/>
                        <w:color w:val="0000FF"/>
                        <w:sz w:val="28"/>
                        <w:szCs w:val="28"/>
                        <w:lang w:eastAsia="en-US"/>
                      </w:rPr>
                      <w:t>39</w:t>
                    </w:r>
                  </w:p>
                </w:txbxContent>
              </v:textbox>
            </v:rect>
            <v:group id="_x0000_s14426" style="position:absolute;left:7310;top:11386;width:2438;height:3118" coordorigin="7310,11386" coordsize="2438,3118">
              <v:group id="_x0000_s14427" style="position:absolute;left:7310;top:11386;width:2438;height:3118" coordorigin="4837,11317" coordsize="2438,3118">
                <v:group id="_x0000_s14428" style="position:absolute;left:4837;top:11317;width:2331;height:3118" coordorigin="7308,11646" coordsize="2331,3118">
                  <v:group id="_x0000_s14429" style="position:absolute;left:7308;top:11646;width:391;height:2877" coordorigin="6685,11146" coordsize="391,2877">
                    <v:line id="_x0000_s14430" style="position:absolute" from="7075,11251" to="7076,13858"/>
                    <v:line id="_x0000_s14431" style="position:absolute" from="7030,13858" to="7075,13859"/>
                    <v:line id="_x0000_s14432" style="position:absolute" from="7030,13604" to="7075,13605"/>
                    <v:line id="_x0000_s14433" style="position:absolute" from="7030,13334" to="7075,13335"/>
                    <v:line id="_x0000_s14434" style="position:absolute" from="7030,13079" to="7075,13080"/>
                    <v:line id="_x0000_s14435" style="position:absolute" from="7030,12809" to="7075,12810"/>
                    <v:line id="_x0000_s14436" style="position:absolute" from="7030,12555" to="7075,12556"/>
                    <v:line id="_x0000_s14437" style="position:absolute" from="7030,12300" to="7075,12301"/>
                    <v:line id="_x0000_s14438" style="position:absolute" from="7030,12030" to="7075,12031"/>
                    <v:line id="_x0000_s14439" style="position:absolute" from="7030,11775" to="7075,11776"/>
                    <v:line id="_x0000_s14440" style="position:absolute" from="7030,11505" to="7075,11506"/>
                    <v:line id="_x0000_s14441" style="position:absolute" from="7030,11251" to="7075,11252"/>
                    <v:rect id="_x0000_s14442" style="position:absolute;left:6865;top:13753;width:165;height:270" filled="f" stroked="f">
                      <v:textbox style="mso-next-textbox:#_x0000_s14442" inset="0,0,0,0">
                        <w:txbxContent>
                          <w:p w:rsidR="00C42E18" w:rsidRDefault="00C42E18">
                            <w:pPr>
                              <w:rPr>
                                <w:rtl/>
                                <w:lang w:eastAsia="en-US"/>
                              </w:rPr>
                            </w:pPr>
                            <w:r>
                              <w:rPr>
                                <w:color w:val="000000"/>
                                <w:sz w:val="16"/>
                                <w:szCs w:val="16"/>
                                <w:lang w:eastAsia="en-US"/>
                              </w:rPr>
                              <w:t>0</w:t>
                            </w:r>
                          </w:p>
                        </w:txbxContent>
                      </v:textbox>
                    </v:rect>
                    <v:rect id="_x0000_s14443" style="position:absolute;left:6775;top:13499;width:255;height:270" filled="f" stroked="f">
                      <v:textbox style="mso-next-textbox:#_x0000_s14443" inset="0,0,0,0">
                        <w:txbxContent>
                          <w:p w:rsidR="00C42E18" w:rsidRDefault="00C42E18">
                            <w:pPr>
                              <w:rPr>
                                <w:rtl/>
                                <w:lang w:eastAsia="en-US"/>
                              </w:rPr>
                            </w:pPr>
                            <w:r>
                              <w:rPr>
                                <w:color w:val="000000"/>
                                <w:sz w:val="16"/>
                                <w:szCs w:val="16"/>
                                <w:lang w:eastAsia="en-US"/>
                              </w:rPr>
                              <w:t>10</w:t>
                            </w:r>
                          </w:p>
                        </w:txbxContent>
                      </v:textbox>
                    </v:rect>
                    <v:rect id="_x0000_s14444" style="position:absolute;left:6775;top:13229;width:255;height:270" filled="f" stroked="f">
                      <v:textbox style="mso-next-textbox:#_x0000_s14444" inset="0,0,0,0">
                        <w:txbxContent>
                          <w:p w:rsidR="00C42E18" w:rsidRDefault="00C42E18">
                            <w:pPr>
                              <w:rPr>
                                <w:rtl/>
                                <w:lang w:eastAsia="en-US"/>
                              </w:rPr>
                            </w:pPr>
                            <w:r>
                              <w:rPr>
                                <w:color w:val="000000"/>
                                <w:sz w:val="16"/>
                                <w:szCs w:val="16"/>
                                <w:lang w:eastAsia="en-US"/>
                              </w:rPr>
                              <w:t>20</w:t>
                            </w:r>
                          </w:p>
                        </w:txbxContent>
                      </v:textbox>
                    </v:rect>
                    <v:rect id="_x0000_s14445" style="position:absolute;left:6775;top:12974;width:255;height:270" filled="f" stroked="f">
                      <v:textbox style="mso-next-textbox:#_x0000_s14445" inset="0,0,0,0">
                        <w:txbxContent>
                          <w:p w:rsidR="00C42E18" w:rsidRDefault="00C42E18">
                            <w:pPr>
                              <w:rPr>
                                <w:rtl/>
                                <w:lang w:eastAsia="en-US"/>
                              </w:rPr>
                            </w:pPr>
                            <w:r>
                              <w:rPr>
                                <w:color w:val="000000"/>
                                <w:sz w:val="16"/>
                                <w:szCs w:val="16"/>
                                <w:lang w:eastAsia="en-US"/>
                              </w:rPr>
                              <w:t>30</w:t>
                            </w:r>
                          </w:p>
                        </w:txbxContent>
                      </v:textbox>
                    </v:rect>
                    <v:rect id="_x0000_s14446" style="position:absolute;left:6775;top:12704;width:255;height:270" filled="f" stroked="f">
                      <v:textbox style="mso-next-textbox:#_x0000_s14446" inset="0,0,0,0">
                        <w:txbxContent>
                          <w:p w:rsidR="00C42E18" w:rsidRDefault="00C42E18">
                            <w:pPr>
                              <w:rPr>
                                <w:rtl/>
                                <w:lang w:eastAsia="en-US"/>
                              </w:rPr>
                            </w:pPr>
                            <w:r>
                              <w:rPr>
                                <w:color w:val="000000"/>
                                <w:sz w:val="16"/>
                                <w:szCs w:val="16"/>
                                <w:lang w:eastAsia="en-US"/>
                              </w:rPr>
                              <w:t>40</w:t>
                            </w:r>
                          </w:p>
                        </w:txbxContent>
                      </v:textbox>
                    </v:rect>
                    <v:rect id="_x0000_s14447" style="position:absolute;left:6775;top:12450;width:255;height:270" filled="f" stroked="f">
                      <v:textbox style="mso-next-textbox:#_x0000_s14447" inset="0,0,0,0">
                        <w:txbxContent>
                          <w:p w:rsidR="00C42E18" w:rsidRDefault="00C42E18">
                            <w:pPr>
                              <w:rPr>
                                <w:rtl/>
                                <w:lang w:eastAsia="en-US"/>
                              </w:rPr>
                            </w:pPr>
                            <w:r>
                              <w:rPr>
                                <w:color w:val="000000"/>
                                <w:sz w:val="16"/>
                                <w:szCs w:val="16"/>
                                <w:lang w:eastAsia="en-US"/>
                              </w:rPr>
                              <w:t>50</w:t>
                            </w:r>
                          </w:p>
                        </w:txbxContent>
                      </v:textbox>
                    </v:rect>
                    <v:rect id="_x0000_s14448" style="position:absolute;left:6775;top:12195;width:255;height:270" filled="f" stroked="f">
                      <v:textbox style="mso-next-textbox:#_x0000_s14448" inset="0,0,0,0">
                        <w:txbxContent>
                          <w:p w:rsidR="00C42E18" w:rsidRDefault="00C42E18">
                            <w:pPr>
                              <w:rPr>
                                <w:rtl/>
                                <w:lang w:eastAsia="en-US"/>
                              </w:rPr>
                            </w:pPr>
                            <w:r>
                              <w:rPr>
                                <w:color w:val="000000"/>
                                <w:sz w:val="16"/>
                                <w:szCs w:val="16"/>
                                <w:lang w:eastAsia="en-US"/>
                              </w:rPr>
                              <w:t>60</w:t>
                            </w:r>
                          </w:p>
                        </w:txbxContent>
                      </v:textbox>
                    </v:rect>
                    <v:rect id="_x0000_s14449" style="position:absolute;left:6775;top:11925;width:255;height:270" filled="f" stroked="f">
                      <v:textbox style="mso-next-textbox:#_x0000_s14449" inset="0,0,0,0">
                        <w:txbxContent>
                          <w:p w:rsidR="00C42E18" w:rsidRDefault="00C42E18">
                            <w:pPr>
                              <w:rPr>
                                <w:rtl/>
                                <w:lang w:eastAsia="en-US"/>
                              </w:rPr>
                            </w:pPr>
                            <w:r>
                              <w:rPr>
                                <w:color w:val="000000"/>
                                <w:sz w:val="16"/>
                                <w:szCs w:val="16"/>
                                <w:lang w:eastAsia="en-US"/>
                              </w:rPr>
                              <w:t>70</w:t>
                            </w:r>
                          </w:p>
                        </w:txbxContent>
                      </v:textbox>
                    </v:rect>
                    <v:rect id="_x0000_s14450" style="position:absolute;left:6775;top:11670;width:255;height:270" filled="f" stroked="f">
                      <v:textbox style="mso-next-textbox:#_x0000_s14450" inset="0,0,0,0">
                        <w:txbxContent>
                          <w:p w:rsidR="00C42E18" w:rsidRDefault="00C42E18">
                            <w:pPr>
                              <w:rPr>
                                <w:rtl/>
                                <w:lang w:eastAsia="en-US"/>
                              </w:rPr>
                            </w:pPr>
                            <w:r>
                              <w:rPr>
                                <w:color w:val="000000"/>
                                <w:sz w:val="16"/>
                                <w:szCs w:val="16"/>
                                <w:lang w:eastAsia="en-US"/>
                              </w:rPr>
                              <w:t>80</w:t>
                            </w:r>
                          </w:p>
                        </w:txbxContent>
                      </v:textbox>
                    </v:rect>
                    <v:rect id="_x0000_s14451" style="position:absolute;left:6775;top:11401;width:255;height:270" filled="f" stroked="f">
                      <v:textbox style="mso-next-textbox:#_x0000_s14451" inset="0,0,0,0">
                        <w:txbxContent>
                          <w:p w:rsidR="00C42E18" w:rsidRDefault="00C42E18">
                            <w:pPr>
                              <w:rPr>
                                <w:rtl/>
                                <w:lang w:eastAsia="en-US"/>
                              </w:rPr>
                            </w:pPr>
                            <w:r>
                              <w:rPr>
                                <w:color w:val="000000"/>
                                <w:sz w:val="16"/>
                                <w:szCs w:val="16"/>
                                <w:lang w:eastAsia="en-US"/>
                              </w:rPr>
                              <w:t>90</w:t>
                            </w:r>
                          </w:p>
                        </w:txbxContent>
                      </v:textbox>
                    </v:rect>
                    <v:rect id="_x0000_s14452" style="position:absolute;left:6685;top:11146;width:345;height:270" filled="f" stroked="f">
                      <v:textbox style="mso-next-textbox:#_x0000_s14452" inset="0,0,0,0">
                        <w:txbxContent>
                          <w:p w:rsidR="00C42E18" w:rsidRDefault="00C42E18">
                            <w:pPr>
                              <w:rPr>
                                <w:rtl/>
                                <w:lang w:eastAsia="en-US"/>
                              </w:rPr>
                            </w:pPr>
                            <w:r>
                              <w:rPr>
                                <w:color w:val="000000"/>
                                <w:sz w:val="16"/>
                                <w:szCs w:val="16"/>
                                <w:lang w:eastAsia="en-US"/>
                              </w:rPr>
                              <w:t>100</w:t>
                            </w:r>
                          </w:p>
                        </w:txbxContent>
                      </v:textbox>
                    </v:rect>
                  </v:group>
                  <v:shape id="_x0000_s14453" type="#_x0000_t202" style="position:absolute;left:7999;top:14301;width:1640;height:463" filled="f" stroked="f">
                    <v:textbox style="mso-next-textbox:#_x0000_s14453">
                      <w:txbxContent>
                        <w:p w:rsidR="00C42E18" w:rsidRDefault="00C42E18">
                          <w:pPr>
                            <w:pStyle w:val="2"/>
                            <w:bidi w:val="0"/>
                            <w:rPr>
                              <w:sz w:val="24"/>
                              <w:szCs w:val="24"/>
                              <w:lang w:eastAsia="en-US"/>
                            </w:rPr>
                          </w:pPr>
                          <w:r>
                            <w:rPr>
                              <w:sz w:val="24"/>
                              <w:szCs w:val="24"/>
                              <w:lang w:eastAsia="en-US"/>
                            </w:rPr>
                            <w:t xml:space="preserve">   i           ii</w:t>
                          </w:r>
                        </w:p>
                      </w:txbxContent>
                    </v:textbox>
                  </v:shape>
                </v:group>
                <v:line id="_x0000_s14454" style="position:absolute" from="5234,14024" to="7275,14024"/>
              </v:group>
              <v:group id="_x0000_s14455" style="position:absolute;left:8112;top:13076;width:942;height:1008" coordorigin="8137,13727" coordsize="942,1008">
                <v:rect id="_x0000_s14456" style="position:absolute;left:8137;top:13727;width:211;height:1008" fillcolor="fuchsia"/>
                <v:rect id="_x0000_s14457" style="position:absolute;left:8869;top:14028;width:210;height:707" fillcolor="fuchsia"/>
              </v:group>
            </v:group>
            <w10:anchorlock/>
          </v:group>
        </w:pic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1909" type="#_x0000_t64" style="position:absolute;left:0;text-align:left;margin-left:62.1pt;margin-top:17.7pt;width:468.8pt;height:30.35pt;z-index:92;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39</w:t>
      </w:r>
      <w:r w:rsidR="005735F6">
        <w:rPr>
          <w:rFonts w:cs="David" w:hint="cs"/>
          <w:b/>
          <w:bCs/>
          <w:color w:val="0000FF"/>
          <w:sz w:val="28"/>
          <w:szCs w:val="28"/>
          <w:rtl/>
          <w:lang w:eastAsia="en-US"/>
        </w:rPr>
        <w:t>)</w:t>
      </w:r>
    </w:p>
    <w:p w:rsidR="005735F6" w:rsidRDefault="005735F6">
      <w:pPr>
        <w:tabs>
          <w:tab w:val="left" w:pos="793"/>
        </w:tabs>
        <w:spacing w:line="360" w:lineRule="auto"/>
        <w:ind w:left="369" w:hanging="369"/>
        <w:rPr>
          <w:rFonts w:cs="David"/>
          <w:rtl/>
        </w:rPr>
      </w:pPr>
      <w:r>
        <w:rPr>
          <w:rFonts w:cs="David" w:hint="cs"/>
          <w:rtl/>
        </w:rPr>
        <w:t>המערכת</w:t>
      </w:r>
      <w:r>
        <w:rPr>
          <w:rFonts w:cs="David"/>
          <w:rtl/>
        </w:rPr>
        <w:t xml:space="preserve"> </w:t>
      </w:r>
      <w:r>
        <w:rPr>
          <w:rFonts w:cs="David" w:hint="cs"/>
          <w:rtl/>
        </w:rPr>
        <w:t>יכולה להגיע</w:t>
      </w:r>
      <w:r>
        <w:rPr>
          <w:rFonts w:cs="David"/>
          <w:rtl/>
        </w:rPr>
        <w:t xml:space="preserve"> למצב </w:t>
      </w:r>
      <w:r>
        <w:rPr>
          <w:rFonts w:cs="David" w:hint="cs"/>
          <w:rtl/>
        </w:rPr>
        <w:t xml:space="preserve">של </w:t>
      </w:r>
      <w:r>
        <w:rPr>
          <w:rFonts w:cs="David"/>
          <w:rtl/>
        </w:rPr>
        <w:t>שיווי-משקל ב</w:t>
      </w:r>
      <w:r>
        <w:rPr>
          <w:rFonts w:cs="David" w:hint="cs"/>
          <w:rtl/>
        </w:rPr>
        <w:t>כל</w:t>
      </w:r>
      <w:r>
        <w:rPr>
          <w:rFonts w:cs="David"/>
          <w:rtl/>
        </w:rPr>
        <w:t xml:space="preserve"> טמפרטורה</w:t>
      </w:r>
      <w:r>
        <w:rPr>
          <w:rFonts w:cs="David" w:hint="cs"/>
          <w:rtl/>
        </w:rPr>
        <w:t>.</w:t>
      </w:r>
    </w:p>
    <w:p w:rsidR="005735F6" w:rsidRDefault="005735F6">
      <w:pPr>
        <w:tabs>
          <w:tab w:val="left" w:pos="793"/>
        </w:tabs>
        <w:spacing w:line="360" w:lineRule="auto"/>
        <w:ind w:left="368" w:hanging="368"/>
        <w:rPr>
          <w:rFonts w:cs="David"/>
          <w:b/>
          <w:bCs/>
          <w:color w:val="FF00FF"/>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1965" style="position:absolute;left:0;text-align:left;margin-left:64.25pt;margin-top:13.95pt;width:468.8pt;height:110.8pt;z-index:112;mso-position-horizontal-relative:page" arcsize="11165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rPr>
          <w:rFonts w:eastAsia="Calibri" w:cs="David"/>
        </w:rPr>
      </w:pPr>
      <w:r>
        <w:rPr>
          <w:rFonts w:cs="David" w:hint="cs"/>
          <w:rtl/>
        </w:rPr>
        <w:t>ההיגד</w:t>
      </w:r>
      <w:r>
        <w:rPr>
          <w:rFonts w:cs="David"/>
          <w:rtl/>
        </w:rPr>
        <w:t xml:space="preserve"> נכון</w:t>
      </w:r>
      <w:r>
        <w:rPr>
          <w:rFonts w:cs="David" w:hint="cs"/>
          <w:rtl/>
        </w:rPr>
        <w:t>.</w:t>
      </w:r>
    </w:p>
    <w:p w:rsidR="005735F6" w:rsidRDefault="005735F6">
      <w:pPr>
        <w:spacing w:line="360" w:lineRule="auto"/>
        <w:rPr>
          <w:rFonts w:cs="David"/>
          <w:rtl/>
        </w:rPr>
      </w:pPr>
      <w:r>
        <w:rPr>
          <w:rFonts w:cs="David"/>
        </w:rPr>
        <w:t>(∆G=∆G</w:t>
      </w:r>
      <w:r>
        <w:rPr>
          <w:rFonts w:cs="David"/>
          <w:vertAlign w:val="superscript"/>
        </w:rPr>
        <w:t>o</w:t>
      </w:r>
      <w:r>
        <w:rPr>
          <w:rFonts w:cs="David"/>
        </w:rPr>
        <w:t xml:space="preserve"> + RTlnQ) </w:t>
      </w:r>
    </w:p>
    <w:p w:rsidR="005735F6" w:rsidRDefault="005735F6">
      <w:pPr>
        <w:spacing w:line="360" w:lineRule="auto"/>
        <w:rPr>
          <w:rFonts w:cs="David"/>
          <w:u w:val="single"/>
          <w:rtl/>
        </w:rPr>
      </w:pPr>
      <w:r>
        <w:rPr>
          <w:rFonts w:cs="David" w:hint="cs"/>
          <w:rtl/>
        </w:rPr>
        <w:t>בכל</w:t>
      </w:r>
      <w:r>
        <w:rPr>
          <w:rFonts w:cs="David"/>
          <w:rtl/>
        </w:rPr>
        <w:t xml:space="preserve"> </w:t>
      </w:r>
      <w:r>
        <w:rPr>
          <w:rFonts w:cs="David" w:hint="cs"/>
          <w:rtl/>
        </w:rPr>
        <w:t>טמפרטורה</w:t>
      </w:r>
      <w:r>
        <w:rPr>
          <w:rFonts w:cs="David"/>
          <w:rtl/>
        </w:rPr>
        <w:t xml:space="preserve"> קיים הרכב מערכת שעבורו </w:t>
      </w:r>
      <w:r>
        <w:rPr>
          <w:rFonts w:cs="David"/>
        </w:rPr>
        <w:t>∆G</w:t>
      </w:r>
      <w:r>
        <w:rPr>
          <w:rFonts w:cs="David"/>
          <w:sz w:val="16"/>
          <w:szCs w:val="16"/>
        </w:rPr>
        <w:t xml:space="preserve"> </w:t>
      </w:r>
      <w:r>
        <w:rPr>
          <w:rFonts w:cs="David"/>
        </w:rPr>
        <w:t>=</w:t>
      </w:r>
      <w:r>
        <w:rPr>
          <w:rFonts w:cs="David"/>
          <w:sz w:val="16"/>
          <w:szCs w:val="16"/>
        </w:rPr>
        <w:t xml:space="preserve"> </w:t>
      </w:r>
      <w:r>
        <w:rPr>
          <w:rFonts w:cs="David"/>
        </w:rPr>
        <w:t>0</w:t>
      </w:r>
      <w:r>
        <w:rPr>
          <w:rFonts w:cs="David"/>
          <w:rtl/>
        </w:rPr>
        <w:t xml:space="preserve"> .</w:t>
      </w:r>
    </w:p>
    <w:p w:rsidR="005735F6" w:rsidRDefault="005735F6">
      <w:pPr>
        <w:spacing w:line="360" w:lineRule="auto"/>
        <w:rPr>
          <w:rFonts w:cs="David"/>
          <w:rtl/>
        </w:rPr>
      </w:pPr>
      <w:r>
        <w:rPr>
          <w:rFonts w:cs="David" w:hint="cs"/>
          <w:u w:val="single"/>
          <w:rtl/>
          <w:lang w:eastAsia="en-US"/>
        </w:rPr>
        <w:t>(או</w:t>
      </w:r>
      <w:r>
        <w:rPr>
          <w:rFonts w:cs="David"/>
          <w:lang w:eastAsia="en-US"/>
        </w:rPr>
        <w:t>:</w:t>
      </w:r>
      <w:r>
        <w:rPr>
          <w:rFonts w:cs="David"/>
          <w:rtl/>
          <w:lang w:eastAsia="en-US"/>
        </w:rPr>
        <w:t xml:space="preserve"> </w:t>
      </w:r>
      <w:r>
        <w:rPr>
          <w:rFonts w:cs="David" w:hint="cs"/>
          <w:rtl/>
          <w:lang w:eastAsia="en-US"/>
        </w:rPr>
        <w:t>בכל</w:t>
      </w:r>
      <w:r>
        <w:rPr>
          <w:rFonts w:cs="David"/>
          <w:lang w:eastAsia="en-US"/>
        </w:rPr>
        <w:t xml:space="preserve"> </w:t>
      </w:r>
      <w:r>
        <w:rPr>
          <w:rFonts w:cs="David"/>
          <w:rtl/>
          <w:lang w:eastAsia="en-US"/>
        </w:rPr>
        <w:t xml:space="preserve">טמפרטורה </w:t>
      </w:r>
      <w:r>
        <w:rPr>
          <w:rFonts w:cs="David" w:hint="cs"/>
          <w:rtl/>
          <w:lang w:eastAsia="en-US"/>
        </w:rPr>
        <w:t>האנרגיה</w:t>
      </w:r>
      <w:r>
        <w:rPr>
          <w:rFonts w:cs="David"/>
          <w:lang w:eastAsia="en-US"/>
        </w:rPr>
        <w:t xml:space="preserve"> </w:t>
      </w:r>
      <w:r>
        <w:rPr>
          <w:rFonts w:cs="David"/>
          <w:rtl/>
          <w:lang w:eastAsia="en-US"/>
        </w:rPr>
        <w:t>החופשית של המערכת</w:t>
      </w:r>
      <w:r>
        <w:rPr>
          <w:rFonts w:cs="David"/>
          <w:lang w:eastAsia="en-US"/>
        </w:rPr>
        <w:t xml:space="preserve">(G) </w:t>
      </w:r>
      <w:r>
        <w:rPr>
          <w:rFonts w:cs="David" w:hint="cs"/>
          <w:rtl/>
          <w:lang w:eastAsia="en-US"/>
        </w:rPr>
        <w:t xml:space="preserve"> </w:t>
      </w:r>
      <w:r>
        <w:rPr>
          <w:rFonts w:cs="David"/>
          <w:rtl/>
          <w:lang w:eastAsia="en-US"/>
        </w:rPr>
        <w:t>מגיעה לערכה המזערי</w:t>
      </w:r>
      <w:r>
        <w:rPr>
          <w:rFonts w:cs="David"/>
          <w:lang w:eastAsia="en-US"/>
        </w:rPr>
        <w:t>.</w:t>
      </w:r>
    </w:p>
    <w:p w:rsidR="005735F6" w:rsidRDefault="005735F6">
      <w:pPr>
        <w:spacing w:line="360" w:lineRule="auto"/>
        <w:rPr>
          <w:rFonts w:eastAsia="Calibri" w:cs="David"/>
          <w:rtl/>
        </w:rPr>
      </w:pPr>
      <w:r>
        <w:rPr>
          <w:rFonts w:cs="David" w:hint="cs"/>
          <w:u w:val="single"/>
          <w:rtl/>
        </w:rPr>
        <w:t>או</w:t>
      </w:r>
      <w:r>
        <w:rPr>
          <w:rFonts w:cs="David" w:hint="cs"/>
          <w:rtl/>
        </w:rPr>
        <w:t xml:space="preserve">:  </w:t>
      </w:r>
      <w:r>
        <w:rPr>
          <w:rFonts w:cs="David"/>
        </w:rPr>
        <w:t>∆G</w:t>
      </w:r>
      <w:r>
        <w:rPr>
          <w:rFonts w:cs="David"/>
          <w:rtl/>
        </w:rPr>
        <w:t xml:space="preserve"> </w:t>
      </w:r>
      <w:r>
        <w:rPr>
          <w:rFonts w:cs="David" w:hint="cs"/>
          <w:rtl/>
        </w:rPr>
        <w:t>יכול</w:t>
      </w:r>
      <w:r>
        <w:rPr>
          <w:rFonts w:cs="David"/>
          <w:rtl/>
        </w:rPr>
        <w:t xml:space="preserve"> להיות שווה לאפס בכל טמפרטורה.</w:t>
      </w:r>
      <w:r>
        <w:rPr>
          <w:rFonts w:cs="David" w:hint="cs"/>
          <w:rtl/>
        </w:rPr>
        <w:t>)</w:t>
      </w:r>
    </w:p>
    <w:p w:rsidR="005735F6" w:rsidRDefault="005735F6">
      <w:pPr>
        <w:tabs>
          <w:tab w:val="left" w:pos="793"/>
        </w:tabs>
        <w:spacing w:line="360" w:lineRule="auto"/>
        <w:ind w:left="368" w:hanging="368"/>
        <w:rPr>
          <w:rFonts w:cs="David"/>
          <w:b/>
          <w:bCs/>
          <w:color w:val="FF00FF"/>
          <w:sz w:val="28"/>
          <w:szCs w:val="28"/>
          <w:rtl/>
        </w:rPr>
      </w:pPr>
    </w:p>
    <w:p w:rsidR="005735F6" w:rsidRDefault="005735F6">
      <w:pPr>
        <w:spacing w:line="360" w:lineRule="auto"/>
        <w:ind w:left="-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735F6" w:rsidRDefault="005735F6">
      <w:pPr>
        <w:spacing w:line="360" w:lineRule="auto"/>
        <w:rPr>
          <w:rFonts w:cs="David"/>
          <w:noProof/>
          <w:sz w:val="20"/>
          <w:rtl/>
          <w:lang w:val="he-IL"/>
        </w:rPr>
      </w:pPr>
    </w:p>
    <w:p w:rsidR="005735F6" w:rsidRDefault="005735F6">
      <w:pPr>
        <w:spacing w:line="360" w:lineRule="auto"/>
        <w:rPr>
          <w:rFonts w:cs="David"/>
          <w:noProof/>
          <w:sz w:val="20"/>
          <w:rtl/>
          <w:lang w:val="he-IL"/>
        </w:rPr>
      </w:pPr>
      <w:r>
        <w:rPr>
          <w:rFonts w:cs="David" w:hint="cs"/>
          <w:noProof/>
          <w:sz w:val="20"/>
          <w:rtl/>
          <w:lang w:val="he-IL"/>
        </w:rPr>
        <w:lastRenderedPageBreak/>
        <w:t xml:space="preserve">הציון נמוך מאוד. רוב התלמידים לא הבינו שמדובר במערכת באופן כללי ולא במערכת הנתונה עם </w:t>
      </w:r>
      <w:r>
        <w:rPr>
          <w:rFonts w:cs="David"/>
          <w:iCs/>
        </w:rPr>
        <w:t>∆G°</w:t>
      </w:r>
      <w:r>
        <w:rPr>
          <w:rFonts w:cs="David" w:hint="cs"/>
          <w:rtl/>
        </w:rPr>
        <w:t xml:space="preserve"> מסוים.</w:t>
      </w:r>
      <w:r>
        <w:rPr>
          <w:rFonts w:cs="David" w:hint="cs"/>
          <w:noProof/>
          <w:sz w:val="20"/>
          <w:rtl/>
          <w:lang w:val="he-IL"/>
        </w:rPr>
        <w:t xml:space="preserve"> הטעות האופיינית העיקרית בתת-סעיף זה היא חוסר הבחנה </w:t>
      </w:r>
      <w:r>
        <w:rPr>
          <w:rFonts w:cs="David" w:hint="cs"/>
          <w:rtl/>
        </w:rPr>
        <w:t xml:space="preserve">בין </w:t>
      </w:r>
      <w:r>
        <w:rPr>
          <w:rFonts w:cs="David"/>
          <w:iCs/>
        </w:rPr>
        <w:t>∆G°</w:t>
      </w:r>
      <w:r>
        <w:rPr>
          <w:rFonts w:cs="David" w:hint="cs"/>
          <w:rtl/>
        </w:rPr>
        <w:t xml:space="preserve"> לבין </w:t>
      </w:r>
      <w:r>
        <w:rPr>
          <w:rFonts w:cs="David"/>
          <w:iCs/>
        </w:rPr>
        <w:t>∆G</w:t>
      </w:r>
      <w:r>
        <w:rPr>
          <w:rFonts w:cs="David" w:hint="cs"/>
          <w:rtl/>
        </w:rPr>
        <w:t>.</w:t>
      </w:r>
    </w:p>
    <w:p w:rsidR="005735F6" w:rsidRDefault="005735F6">
      <w:pPr>
        <w:spacing w:line="360" w:lineRule="auto"/>
        <w:rPr>
          <w:rFonts w:cs="David"/>
          <w:noProof/>
          <w:sz w:val="20"/>
          <w:rtl/>
        </w:rPr>
      </w:pPr>
      <w:r>
        <w:rPr>
          <w:rFonts w:cs="David" w:hint="cs"/>
          <w:noProof/>
          <w:sz w:val="20"/>
          <w:rtl/>
          <w:lang w:val="he-IL"/>
        </w:rPr>
        <w:t xml:space="preserve">התלמידים התייחסו ל- </w:t>
      </w:r>
      <w:r>
        <w:rPr>
          <w:rFonts w:cs="David"/>
        </w:rPr>
        <w:t>∆G°</w:t>
      </w:r>
      <w:r>
        <w:rPr>
          <w:rFonts w:cs="David" w:hint="cs"/>
          <w:rtl/>
        </w:rPr>
        <w:t xml:space="preserve"> , וכתוצאה מכך כתבו שיש רק טמפרטורה אחת שבה </w:t>
      </w:r>
      <w:r>
        <w:rPr>
          <w:rFonts w:cs="David"/>
        </w:rPr>
        <w:t>∆G=0</w:t>
      </w:r>
      <w:r>
        <w:rPr>
          <w:rFonts w:cs="David" w:hint="cs"/>
          <w:rtl/>
        </w:rPr>
        <w:t>:</w:t>
      </w:r>
    </w:p>
    <w:p w:rsidR="005735F6" w:rsidRDefault="005735F6">
      <w:pPr>
        <w:spacing w:line="360" w:lineRule="auto"/>
        <w:ind w:left="425" w:hanging="426"/>
        <w:rPr>
          <w:rFonts w:cs="Guttman Yad-Brush"/>
          <w:sz w:val="20"/>
          <w:szCs w:val="20"/>
          <w:rtl/>
        </w:rPr>
      </w:pPr>
      <w:r>
        <w:rPr>
          <w:rFonts w:cs="David" w:hint="eastAsia"/>
        </w:rPr>
        <w:t>•</w:t>
      </w:r>
      <w:r>
        <w:rPr>
          <w:rFonts w:cs="David" w:hint="cs"/>
          <w:rtl/>
        </w:rPr>
        <w:tab/>
      </w:r>
      <w:r>
        <w:rPr>
          <w:rFonts w:cs="Guttman Yad-Brush" w:hint="cs"/>
          <w:sz w:val="20"/>
          <w:szCs w:val="20"/>
          <w:rtl/>
        </w:rPr>
        <w:t xml:space="preserve">"לא נכון. התגובה לא תתרחש בטמפרטורות גבוהות." </w:t>
      </w:r>
    </w:p>
    <w:p w:rsidR="005735F6" w:rsidRDefault="005735F6">
      <w:pPr>
        <w:spacing w:line="360" w:lineRule="auto"/>
        <w:ind w:left="425" w:hanging="426"/>
        <w:rPr>
          <w:rFonts w:cs="Guttman Yad-Brush"/>
          <w:sz w:val="20"/>
          <w:szCs w:val="20"/>
          <w:rtl/>
        </w:rPr>
      </w:pPr>
      <w:r>
        <w:rPr>
          <w:rFonts w:cs="David" w:hint="eastAsia"/>
        </w:rPr>
        <w:t>•</w:t>
      </w:r>
      <w:r>
        <w:rPr>
          <w:rFonts w:cs="David" w:hint="cs"/>
          <w:rtl/>
        </w:rPr>
        <w:tab/>
      </w:r>
      <w:r>
        <w:rPr>
          <w:rFonts w:cs="Guttman Yad-Brush" w:hint="cs"/>
          <w:sz w:val="20"/>
          <w:szCs w:val="20"/>
          <w:rtl/>
        </w:rPr>
        <w:t xml:space="preserve">"לא נכון. המערכת יכולה להגיע למצב שיווי-משקל רק בטמפרטורה מסוימת." </w:t>
      </w:r>
    </w:p>
    <w:p w:rsidR="005735F6" w:rsidRDefault="005735F6">
      <w:pPr>
        <w:spacing w:line="360" w:lineRule="auto"/>
        <w:rPr>
          <w:rFonts w:cs="David"/>
          <w:noProof/>
          <w:sz w:val="20"/>
          <w:rtl/>
          <w:lang w:val="he-IL"/>
        </w:rPr>
      </w:pPr>
      <w:r>
        <w:rPr>
          <w:rFonts w:cs="David" w:hint="cs"/>
          <w:noProof/>
          <w:sz w:val="20"/>
          <w:rtl/>
          <w:lang w:val="he-IL"/>
        </w:rPr>
        <w:t>היו תלמידים שקבעו נכון, אך לא ידעו להסביר את קביעתם וכתבו נימוקים לא ברורים או חזרו על הקביעה במקום הסבר:</w:t>
      </w:r>
    </w:p>
    <w:p w:rsidR="005735F6" w:rsidRDefault="005735F6">
      <w:pPr>
        <w:spacing w:line="360" w:lineRule="auto"/>
        <w:ind w:left="425" w:hanging="426"/>
        <w:rPr>
          <w:rFonts w:cs="Guttman Yad-Brush"/>
          <w:sz w:val="20"/>
          <w:szCs w:val="20"/>
          <w:rtl/>
        </w:rPr>
      </w:pPr>
      <w:r>
        <w:rPr>
          <w:rFonts w:cs="David" w:hint="eastAsia"/>
        </w:rPr>
        <w:t>•</w:t>
      </w:r>
      <w:r>
        <w:rPr>
          <w:rFonts w:cs="David" w:hint="cs"/>
          <w:rtl/>
        </w:rPr>
        <w:tab/>
      </w:r>
      <w:r>
        <w:rPr>
          <w:rFonts w:cs="Guttman Yad-Brush" w:hint="cs"/>
          <w:sz w:val="20"/>
          <w:szCs w:val="20"/>
          <w:rtl/>
        </w:rPr>
        <w:t>"נכון. כי בשיווי-משקל קצב התגובה הישירה וההפוכה שווה. קבוע שיווי-משקל משתנה בעקבות טמפרטורה, אבל לאחר זמן כל מערכת מגיעה לשיווי-משקל".</w:t>
      </w:r>
    </w:p>
    <w:p w:rsidR="005735F6" w:rsidRDefault="005735F6">
      <w:pPr>
        <w:spacing w:line="360" w:lineRule="auto"/>
        <w:ind w:left="425" w:hanging="426"/>
        <w:rPr>
          <w:rFonts w:cs="Guttman Yad-Brush"/>
          <w:sz w:val="20"/>
          <w:szCs w:val="20"/>
          <w:rtl/>
        </w:rPr>
      </w:pPr>
      <w:r>
        <w:rPr>
          <w:rFonts w:cs="David" w:hint="eastAsia"/>
        </w:rPr>
        <w:t>•</w:t>
      </w:r>
      <w:r>
        <w:rPr>
          <w:rFonts w:cs="David" w:hint="cs"/>
          <w:rtl/>
        </w:rPr>
        <w:tab/>
      </w:r>
      <w:r>
        <w:rPr>
          <w:rFonts w:cs="Guttman Yad-Brush" w:hint="cs"/>
          <w:sz w:val="20"/>
          <w:szCs w:val="20"/>
          <w:rtl/>
        </w:rPr>
        <w:t xml:space="preserve">"נכון. המערכת תגיע למצב שיווי-משקל בכל טמפרטורה." </w:t>
      </w:r>
    </w:p>
    <w:p w:rsidR="005735F6" w:rsidRDefault="005735F6">
      <w:pPr>
        <w:spacing w:line="360" w:lineRule="auto"/>
        <w:ind w:left="425" w:hanging="426"/>
        <w:rPr>
          <w:rFonts w:cs="Guttman Yad-Brush"/>
          <w:sz w:val="20"/>
          <w:szCs w:val="20"/>
          <w:rtl/>
        </w:rPr>
      </w:pPr>
    </w:p>
    <w:p w:rsidR="005735F6" w:rsidRDefault="005735F6">
      <w:pPr>
        <w:spacing w:line="360" w:lineRule="auto"/>
        <w:rPr>
          <w:rFonts w:cs="David"/>
          <w:noProof/>
          <w:sz w:val="20"/>
          <w:rtl/>
          <w:lang w:val="he-IL"/>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1910" type="#_x0000_t64" style="position:absolute;left:0;text-align:left;margin-left:64.25pt;margin-top:18.1pt;width:468.8pt;height:30.35pt;z-index:93;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27</w:t>
      </w:r>
      <w:r w:rsidR="005735F6">
        <w:rPr>
          <w:rFonts w:cs="David" w:hint="cs"/>
          <w:b/>
          <w:bCs/>
          <w:color w:val="0000FF"/>
          <w:sz w:val="28"/>
          <w:szCs w:val="28"/>
          <w:rtl/>
          <w:lang w:eastAsia="en-US"/>
        </w:rPr>
        <w:t>)</w:t>
      </w:r>
    </w:p>
    <w:p w:rsidR="005735F6" w:rsidRDefault="005735F6">
      <w:pPr>
        <w:tabs>
          <w:tab w:val="left" w:pos="793"/>
        </w:tabs>
        <w:spacing w:line="360" w:lineRule="auto"/>
        <w:ind w:left="369" w:hanging="369"/>
        <w:rPr>
          <w:rFonts w:cs="David"/>
          <w:rtl/>
        </w:rPr>
      </w:pPr>
      <w:r>
        <w:rPr>
          <w:rFonts w:cs="David" w:hint="cs"/>
          <w:rtl/>
        </w:rPr>
        <w:t>במצב</w:t>
      </w:r>
      <w:r>
        <w:rPr>
          <w:rFonts w:cs="David"/>
          <w:rtl/>
        </w:rPr>
        <w:t xml:space="preserve"> של </w:t>
      </w:r>
      <w:r>
        <w:rPr>
          <w:rFonts w:cs="David" w:hint="cs"/>
          <w:rtl/>
        </w:rPr>
        <w:t>שיווי</w:t>
      </w:r>
      <w:r>
        <w:rPr>
          <w:rFonts w:cs="David"/>
          <w:rtl/>
        </w:rPr>
        <w:t>-משקל ב-</w:t>
      </w:r>
      <w:r>
        <w:rPr>
          <w:rFonts w:cs="David" w:hint="cs"/>
          <w:rtl/>
        </w:rPr>
        <w:t xml:space="preserve"> </w:t>
      </w:r>
      <w:r>
        <w:rPr>
          <w:rFonts w:cs="David"/>
        </w:rPr>
        <w:t>298</w:t>
      </w:r>
      <w:r>
        <w:rPr>
          <w:rFonts w:cs="David"/>
          <w:sz w:val="16"/>
          <w:szCs w:val="16"/>
        </w:rPr>
        <w:t xml:space="preserve"> </w:t>
      </w:r>
      <w:r>
        <w:rPr>
          <w:rFonts w:cs="David"/>
        </w:rPr>
        <w:t>K</w:t>
      </w:r>
      <w:r>
        <w:rPr>
          <w:rFonts w:cs="David" w:hint="cs"/>
          <w:rtl/>
        </w:rPr>
        <w:t xml:space="preserve"> </w:t>
      </w:r>
      <w:r>
        <w:rPr>
          <w:rFonts w:cs="David"/>
          <w:rtl/>
        </w:rPr>
        <w:t xml:space="preserve">, </w:t>
      </w:r>
      <w:r>
        <w:rPr>
          <w:rFonts w:cs="David" w:hint="cs"/>
          <w:rtl/>
        </w:rPr>
        <w:t>המערכת</w:t>
      </w:r>
      <w:r>
        <w:rPr>
          <w:rFonts w:cs="David"/>
          <w:rtl/>
        </w:rPr>
        <w:t xml:space="preserve"> מכילה בעיקר </w:t>
      </w:r>
      <w:r>
        <w:rPr>
          <w:rFonts w:cs="David" w:hint="cs"/>
          <w:rtl/>
        </w:rPr>
        <w:t>תוצרים</w:t>
      </w:r>
      <w:r>
        <w:rPr>
          <w:rFonts w:cs="David"/>
          <w:rtl/>
        </w:rPr>
        <w:t xml:space="preserve"> ומעט מא</w:t>
      </w:r>
      <w:r>
        <w:rPr>
          <w:rFonts w:cs="David" w:hint="cs"/>
          <w:rtl/>
        </w:rPr>
        <w:t>ו</w:t>
      </w:r>
      <w:r>
        <w:rPr>
          <w:rFonts w:cs="David"/>
          <w:rtl/>
        </w:rPr>
        <w:t xml:space="preserve">ד </w:t>
      </w:r>
      <w:r>
        <w:rPr>
          <w:rFonts w:cs="David" w:hint="cs"/>
          <w:rtl/>
        </w:rPr>
        <w:t>מגיבים</w:t>
      </w:r>
      <w:r>
        <w:rPr>
          <w:rFonts w:cs="David"/>
          <w:rtl/>
        </w:rPr>
        <w:t>.</w:t>
      </w:r>
    </w:p>
    <w:p w:rsidR="005735F6" w:rsidRDefault="005735F6">
      <w:pPr>
        <w:rPr>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1966" style="position:absolute;left:0;text-align:left;margin-left:64.25pt;margin-top:14.45pt;width:468.8pt;height:145.9pt;z-index:113;mso-position-horizontal-relative:page" arcsize="7521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rPr>
          <w:rFonts w:eastAsia="Calibri" w:cs="David"/>
          <w:color w:val="FF0000"/>
        </w:rPr>
      </w:pPr>
      <w:r>
        <w:rPr>
          <w:rFonts w:cs="David" w:hint="cs"/>
          <w:rtl/>
        </w:rPr>
        <w:t>ההיגד</w:t>
      </w:r>
      <w:r>
        <w:rPr>
          <w:rFonts w:cs="David"/>
          <w:rtl/>
        </w:rPr>
        <w:t xml:space="preserve"> </w:t>
      </w:r>
      <w:r>
        <w:rPr>
          <w:rFonts w:cs="David" w:hint="cs"/>
          <w:rtl/>
        </w:rPr>
        <w:t>נכון.</w:t>
      </w:r>
    </w:p>
    <w:p w:rsidR="005735F6" w:rsidRDefault="005735F6">
      <w:pPr>
        <w:spacing w:line="360" w:lineRule="auto"/>
        <w:rPr>
          <w:rFonts w:cs="David"/>
          <w:rtl/>
        </w:rPr>
      </w:pPr>
      <w:r>
        <w:rPr>
          <w:rFonts w:cs="David" w:hint="cs"/>
          <w:rtl/>
        </w:rPr>
        <w:t>על</w:t>
      </w:r>
      <w:r>
        <w:rPr>
          <w:rFonts w:cs="David"/>
          <w:rtl/>
        </w:rPr>
        <w:t xml:space="preserve"> פי </w:t>
      </w:r>
      <w:r>
        <w:rPr>
          <w:rFonts w:cs="David" w:hint="cs"/>
          <w:rtl/>
        </w:rPr>
        <w:t>הקשר</w:t>
      </w:r>
      <w:r>
        <w:rPr>
          <w:rFonts w:cs="David"/>
          <w:rtl/>
        </w:rPr>
        <w:t>:</w:t>
      </w:r>
      <w:r>
        <w:rPr>
          <w:rFonts w:cs="David" w:hint="cs"/>
          <w:rtl/>
        </w:rPr>
        <w:t xml:space="preserve">  </w:t>
      </w:r>
      <w:r>
        <w:rPr>
          <w:rFonts w:cs="David"/>
          <w:lang w:eastAsia="en-US"/>
        </w:rPr>
        <w:t>∆G° = −RTlnK</w:t>
      </w:r>
      <w:r>
        <w:rPr>
          <w:rFonts w:cs="David"/>
          <w:rtl/>
        </w:rPr>
        <w:t xml:space="preserve">  </w:t>
      </w:r>
      <w:r>
        <w:rPr>
          <w:rFonts w:cs="David" w:hint="cs"/>
          <w:rtl/>
        </w:rPr>
        <w:t xml:space="preserve">, </w:t>
      </w:r>
      <w:r>
        <w:rPr>
          <w:rFonts w:cs="David"/>
          <w:rtl/>
        </w:rPr>
        <w:t xml:space="preserve">אם </w:t>
      </w:r>
      <w:r>
        <w:rPr>
          <w:rFonts w:cs="David" w:hint="cs"/>
          <w:rtl/>
        </w:rPr>
        <w:t>יש</w:t>
      </w:r>
      <w:r>
        <w:rPr>
          <w:rFonts w:cs="David"/>
          <w:rtl/>
        </w:rPr>
        <w:t xml:space="preserve"> ירידה גדולה באנרגיה החופשית התקנית של </w:t>
      </w:r>
      <w:r>
        <w:rPr>
          <w:rFonts w:cs="David" w:hint="cs"/>
          <w:rtl/>
        </w:rPr>
        <w:t>המערכת</w:t>
      </w:r>
      <w:r>
        <w:rPr>
          <w:rFonts w:cs="David"/>
          <w:rtl/>
        </w:rPr>
        <w:t>, הערך של</w:t>
      </w:r>
      <w:r>
        <w:rPr>
          <w:rFonts w:cs="David"/>
        </w:rPr>
        <w:t xml:space="preserve">K </w:t>
      </w:r>
      <w:r>
        <w:rPr>
          <w:rFonts w:cs="David"/>
          <w:rtl/>
        </w:rPr>
        <w:t xml:space="preserve"> </w:t>
      </w:r>
      <w:r>
        <w:rPr>
          <w:rFonts w:cs="David" w:hint="cs"/>
          <w:rtl/>
        </w:rPr>
        <w:t>יהיה</w:t>
      </w:r>
      <w:r>
        <w:rPr>
          <w:rFonts w:cs="David"/>
          <w:rtl/>
        </w:rPr>
        <w:t xml:space="preserve"> גדול מא</w:t>
      </w:r>
      <w:r>
        <w:rPr>
          <w:rFonts w:cs="David" w:hint="cs"/>
          <w:rtl/>
        </w:rPr>
        <w:t>ו</w:t>
      </w:r>
      <w:r>
        <w:rPr>
          <w:rFonts w:cs="David"/>
          <w:rtl/>
        </w:rPr>
        <w:t>ד,</w:t>
      </w:r>
      <w:r>
        <w:rPr>
          <w:rFonts w:cs="David" w:hint="cs"/>
          <w:rtl/>
        </w:rPr>
        <w:t xml:space="preserve"> </w:t>
      </w:r>
      <w:r>
        <w:rPr>
          <w:rFonts w:cs="David"/>
        </w:rPr>
        <w:t>(K&gt;&gt;1)</w:t>
      </w:r>
      <w:r>
        <w:rPr>
          <w:rFonts w:cs="David" w:hint="cs"/>
          <w:rtl/>
        </w:rPr>
        <w:t xml:space="preserve"> ובמצב</w:t>
      </w:r>
      <w:r>
        <w:rPr>
          <w:rFonts w:cs="David"/>
          <w:rtl/>
        </w:rPr>
        <w:t xml:space="preserve"> שיווי-משקל המערכת תכיל בעיקר תוצרים ומעט מא</w:t>
      </w:r>
      <w:r>
        <w:rPr>
          <w:rFonts w:cs="David" w:hint="cs"/>
          <w:rtl/>
        </w:rPr>
        <w:t>ו</w:t>
      </w:r>
      <w:r>
        <w:rPr>
          <w:rFonts w:cs="David"/>
          <w:rtl/>
        </w:rPr>
        <w:t>ד מגיבים.</w:t>
      </w:r>
    </w:p>
    <w:p w:rsidR="005735F6" w:rsidRDefault="005735F6">
      <w:pPr>
        <w:spacing w:line="360" w:lineRule="auto"/>
        <w:rPr>
          <w:rFonts w:cs="David"/>
          <w:rtl/>
        </w:rPr>
      </w:pPr>
      <w:r>
        <w:rPr>
          <w:rFonts w:cs="David" w:hint="cs"/>
          <w:u w:val="single"/>
          <w:rtl/>
        </w:rPr>
        <w:t>או</w:t>
      </w:r>
      <w:r>
        <w:rPr>
          <w:rFonts w:cs="David"/>
          <w:rtl/>
        </w:rPr>
        <w:t>:</w:t>
      </w:r>
    </w:p>
    <w:p w:rsidR="005735F6" w:rsidRDefault="005735F6">
      <w:pPr>
        <w:spacing w:line="360" w:lineRule="auto"/>
        <w:rPr>
          <w:rFonts w:cs="David"/>
          <w:rtl/>
        </w:rPr>
      </w:pPr>
      <w:r>
        <w:rPr>
          <w:rFonts w:cs="David" w:hint="cs"/>
          <w:rtl/>
        </w:rPr>
        <w:t>ב-</w:t>
      </w:r>
      <w:r>
        <w:rPr>
          <w:rFonts w:cs="David"/>
          <w:rtl/>
        </w:rPr>
        <w:t xml:space="preserve"> </w:t>
      </w:r>
      <w:r>
        <w:rPr>
          <w:rFonts w:cs="David"/>
        </w:rPr>
        <w:t>298</w:t>
      </w:r>
      <w:r>
        <w:rPr>
          <w:rFonts w:cs="David"/>
          <w:sz w:val="16"/>
          <w:szCs w:val="16"/>
        </w:rPr>
        <w:t xml:space="preserve"> </w:t>
      </w:r>
      <w:r>
        <w:rPr>
          <w:rFonts w:cs="David"/>
        </w:rPr>
        <w:t>K</w:t>
      </w:r>
      <w:r>
        <w:rPr>
          <w:rFonts w:cs="David"/>
          <w:rtl/>
        </w:rPr>
        <w:t xml:space="preserve"> </w:t>
      </w:r>
      <w:r>
        <w:rPr>
          <w:rFonts w:cs="David" w:hint="cs"/>
          <w:rtl/>
        </w:rPr>
        <w:t>יש</w:t>
      </w:r>
      <w:r>
        <w:rPr>
          <w:rFonts w:cs="David"/>
          <w:rtl/>
        </w:rPr>
        <w:t xml:space="preserve"> ירידה גדולה באנרגיה החופשית </w:t>
      </w:r>
      <w:r>
        <w:rPr>
          <w:rFonts w:cs="David" w:hint="cs"/>
          <w:rtl/>
        </w:rPr>
        <w:t>התקנית</w:t>
      </w:r>
      <w:r>
        <w:rPr>
          <w:rFonts w:cs="David"/>
          <w:rtl/>
        </w:rPr>
        <w:t xml:space="preserve"> של המערכת</w:t>
      </w:r>
      <w:r>
        <w:rPr>
          <w:rFonts w:cs="David" w:hint="cs"/>
          <w:rtl/>
        </w:rPr>
        <w:t xml:space="preserve"> </w:t>
      </w:r>
      <w:r>
        <w:rPr>
          <w:rFonts w:cs="David"/>
        </w:rPr>
        <w:t>(∆G</w:t>
      </w:r>
      <w:r>
        <w:rPr>
          <w:rFonts w:cs="David"/>
          <w:vertAlign w:val="superscript"/>
        </w:rPr>
        <w:t xml:space="preserve">o </w:t>
      </w:r>
      <w:r>
        <w:rPr>
          <w:rFonts w:cs="David"/>
        </w:rPr>
        <w:t>&lt; 0)</w:t>
      </w:r>
      <w:r>
        <w:rPr>
          <w:rFonts w:cs="David" w:hint="cs"/>
          <w:rtl/>
        </w:rPr>
        <w:t xml:space="preserve">. </w:t>
      </w:r>
      <w:r>
        <w:rPr>
          <w:rFonts w:cs="David"/>
          <w:rtl/>
        </w:rPr>
        <w:t xml:space="preserve"> </w:t>
      </w:r>
    </w:p>
    <w:p w:rsidR="005735F6" w:rsidRDefault="005735F6">
      <w:pPr>
        <w:spacing w:line="360" w:lineRule="auto"/>
        <w:rPr>
          <w:rFonts w:eastAsia="Calibri" w:cs="David"/>
          <w:rtl/>
        </w:rPr>
      </w:pPr>
      <w:r>
        <w:rPr>
          <w:rFonts w:cs="David"/>
          <w:rtl/>
        </w:rPr>
        <w:t xml:space="preserve">התגובה הישירה מועדפת </w:t>
      </w:r>
      <w:r>
        <w:rPr>
          <w:rFonts w:cs="David" w:hint="cs"/>
          <w:rtl/>
        </w:rPr>
        <w:t>תרמודינמית.</w:t>
      </w:r>
      <w:r>
        <w:rPr>
          <w:rFonts w:cs="David"/>
          <w:rtl/>
        </w:rPr>
        <w:t xml:space="preserve"> </w:t>
      </w:r>
      <w:r>
        <w:rPr>
          <w:rFonts w:cs="David"/>
        </w:rPr>
        <w:t>K&gt;&gt;1</w:t>
      </w:r>
      <w:r>
        <w:rPr>
          <w:rFonts w:cs="David" w:hint="cs"/>
          <w:rtl/>
        </w:rPr>
        <w:t xml:space="preserve"> </w:t>
      </w:r>
      <w:r>
        <w:rPr>
          <w:rFonts w:cs="David"/>
          <w:rtl/>
        </w:rPr>
        <w:t xml:space="preserve"> </w:t>
      </w:r>
      <w:r>
        <w:rPr>
          <w:rFonts w:cs="David" w:hint="cs"/>
          <w:rtl/>
        </w:rPr>
        <w:t>ולכן</w:t>
      </w:r>
      <w:r>
        <w:rPr>
          <w:rFonts w:cs="David"/>
          <w:rtl/>
        </w:rPr>
        <w:t xml:space="preserve">  </w:t>
      </w:r>
      <w:r>
        <w:rPr>
          <w:rFonts w:cs="David" w:hint="cs"/>
          <w:rtl/>
        </w:rPr>
        <w:t>במצב</w:t>
      </w:r>
      <w:r>
        <w:rPr>
          <w:rFonts w:cs="David"/>
          <w:rtl/>
        </w:rPr>
        <w:t xml:space="preserve"> שיווי</w:t>
      </w:r>
      <w:r>
        <w:rPr>
          <w:rFonts w:cs="David" w:hint="cs"/>
          <w:rtl/>
        </w:rPr>
        <w:t>-</w:t>
      </w:r>
      <w:r>
        <w:rPr>
          <w:rFonts w:cs="David"/>
          <w:rtl/>
        </w:rPr>
        <w:t xml:space="preserve">משקל  </w:t>
      </w:r>
      <w:r>
        <w:rPr>
          <w:rFonts w:cs="David" w:hint="cs"/>
          <w:rtl/>
        </w:rPr>
        <w:t>המערכת</w:t>
      </w:r>
      <w:r>
        <w:rPr>
          <w:rFonts w:cs="David"/>
          <w:rtl/>
        </w:rPr>
        <w:t xml:space="preserve"> תכיל </w:t>
      </w:r>
      <w:r>
        <w:rPr>
          <w:rFonts w:cs="David" w:hint="cs"/>
          <w:rtl/>
        </w:rPr>
        <w:t>בעיקר</w:t>
      </w:r>
      <w:r>
        <w:rPr>
          <w:rFonts w:cs="David"/>
          <w:rtl/>
        </w:rPr>
        <w:t xml:space="preserve"> תוצרים ומעט מא</w:t>
      </w:r>
      <w:r>
        <w:rPr>
          <w:rFonts w:cs="David" w:hint="cs"/>
          <w:rtl/>
        </w:rPr>
        <w:t>ו</w:t>
      </w:r>
      <w:r>
        <w:rPr>
          <w:rFonts w:cs="David"/>
          <w:rtl/>
        </w:rPr>
        <w:t xml:space="preserve">ד מגיבים. </w:t>
      </w:r>
    </w:p>
    <w:p w:rsidR="005735F6" w:rsidRDefault="005735F6">
      <w:pPr>
        <w:spacing w:line="360" w:lineRule="auto"/>
        <w:rPr>
          <w:rFonts w:cs="David"/>
          <w:rtl/>
        </w:rPr>
      </w:pPr>
    </w:p>
    <w:p w:rsidR="005735F6" w:rsidRDefault="005735F6">
      <w:pPr>
        <w:spacing w:line="360" w:lineRule="auto"/>
        <w:ind w:left="-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rPr>
          <w:rFonts w:cs="David"/>
          <w:rtl/>
        </w:rPr>
      </w:pPr>
    </w:p>
    <w:p w:rsidR="005735F6" w:rsidRDefault="005735F6">
      <w:pPr>
        <w:spacing w:line="360" w:lineRule="auto"/>
        <w:rPr>
          <w:rFonts w:cs="David"/>
          <w:rtl/>
        </w:rPr>
      </w:pPr>
    </w:p>
    <w:p w:rsidR="005735F6" w:rsidRDefault="005735F6">
      <w:pPr>
        <w:spacing w:line="360" w:lineRule="auto"/>
        <w:rPr>
          <w:rFonts w:cs="David"/>
          <w:rtl/>
        </w:rPr>
      </w:pPr>
      <w:r>
        <w:rPr>
          <w:rFonts w:cs="David" w:hint="cs"/>
          <w:rtl/>
        </w:rPr>
        <w:t xml:space="preserve">הציון נמוך במיוחד. רוב התלמידים לא קישרו בין </w:t>
      </w:r>
      <w:r>
        <w:rPr>
          <w:rFonts w:cs="David"/>
        </w:rPr>
        <w:t>∆G°</w:t>
      </w:r>
      <w:r>
        <w:rPr>
          <w:rFonts w:cs="David" w:hint="cs"/>
          <w:rtl/>
        </w:rPr>
        <w:t xml:space="preserve"> הנתון בגרף ה</w:t>
      </w:r>
      <w:r>
        <w:rPr>
          <w:rFonts w:cs="David"/>
          <w:rtl/>
        </w:rPr>
        <w:t xml:space="preserve">מתאר את </w:t>
      </w:r>
      <w:r>
        <w:rPr>
          <w:rFonts w:cs="David" w:hint="cs"/>
          <w:rtl/>
        </w:rPr>
        <w:t>האנרגיה</w:t>
      </w:r>
      <w:r>
        <w:rPr>
          <w:rFonts w:cs="David"/>
          <w:rtl/>
        </w:rPr>
        <w:t xml:space="preserve"> החופשית</w:t>
      </w:r>
      <w:r>
        <w:rPr>
          <w:rFonts w:cs="David" w:hint="cs"/>
          <w:rtl/>
        </w:rPr>
        <w:t xml:space="preserve"> התקנית</w:t>
      </w:r>
      <w:r>
        <w:rPr>
          <w:rFonts w:cs="David"/>
          <w:rtl/>
        </w:rPr>
        <w:t xml:space="preserve">, </w:t>
      </w:r>
      <w:r>
        <w:rPr>
          <w:rFonts w:cs="David"/>
        </w:rPr>
        <w:t xml:space="preserve"> ∆G°</w:t>
      </w:r>
      <w:r>
        <w:rPr>
          <w:rFonts w:cs="David"/>
          <w:rtl/>
        </w:rPr>
        <w:t>,</w:t>
      </w:r>
      <w:r>
        <w:rPr>
          <w:rFonts w:cs="David" w:hint="cs"/>
          <w:rtl/>
        </w:rPr>
        <w:t xml:space="preserve"> </w:t>
      </w:r>
      <w:r>
        <w:rPr>
          <w:rFonts w:cs="David"/>
          <w:rtl/>
        </w:rPr>
        <w:t>כפונקציה של הטמפרטורה,</w:t>
      </w:r>
      <w:r>
        <w:rPr>
          <w:rFonts w:cs="David" w:hint="cs"/>
          <w:rtl/>
        </w:rPr>
        <w:t xml:space="preserve"> </w:t>
      </w:r>
      <w:r>
        <w:rPr>
          <w:rFonts w:cs="David"/>
        </w:rPr>
        <w:t>T</w:t>
      </w:r>
      <w:r>
        <w:rPr>
          <w:rFonts w:cs="David"/>
          <w:rtl/>
        </w:rPr>
        <w:t>, עבור התגובה הנתונה</w:t>
      </w:r>
      <w:r>
        <w:rPr>
          <w:rFonts w:cs="David" w:hint="cs"/>
          <w:rtl/>
        </w:rPr>
        <w:t xml:space="preserve">. נתון בגרף ש- </w:t>
      </w:r>
      <w:r>
        <w:rPr>
          <w:rFonts w:cs="David"/>
          <w:rtl/>
        </w:rPr>
        <w:t xml:space="preserve"> </w:t>
      </w:r>
      <w:r>
        <w:rPr>
          <w:rFonts w:cs="David"/>
        </w:rPr>
        <w:t xml:space="preserve"> ∆G°&lt;0</w:t>
      </w:r>
      <w:r>
        <w:rPr>
          <w:rFonts w:cs="David" w:hint="cs"/>
          <w:rtl/>
        </w:rPr>
        <w:t xml:space="preserve">, כלומר התגובה הישירה מועדפת תרמודינמית </w:t>
      </w:r>
      <w:r>
        <w:rPr>
          <w:rFonts w:cs="David"/>
          <w:rtl/>
        </w:rPr>
        <w:t>ב</w:t>
      </w:r>
      <w:r>
        <w:rPr>
          <w:rFonts w:cs="David" w:hint="cs"/>
          <w:rtl/>
        </w:rPr>
        <w:t xml:space="preserve">טמפרטורה של </w:t>
      </w:r>
      <w:r>
        <w:rPr>
          <w:rFonts w:cs="David"/>
        </w:rPr>
        <w:t>298</w:t>
      </w:r>
      <w:r>
        <w:rPr>
          <w:rFonts w:cs="David"/>
          <w:sz w:val="16"/>
          <w:szCs w:val="16"/>
        </w:rPr>
        <w:t xml:space="preserve"> </w:t>
      </w:r>
      <w:r>
        <w:rPr>
          <w:rFonts w:cs="David"/>
        </w:rPr>
        <w:t>K</w:t>
      </w:r>
      <w:r>
        <w:rPr>
          <w:rFonts w:cs="David" w:hint="cs"/>
          <w:rtl/>
        </w:rPr>
        <w:t xml:space="preserve"> , ולכן במצב שיווי-משקל בטמפרטורה זו</w:t>
      </w:r>
      <w:r>
        <w:rPr>
          <w:rFonts w:cs="David"/>
          <w:rtl/>
        </w:rPr>
        <w:t xml:space="preserve"> </w:t>
      </w:r>
      <w:r>
        <w:rPr>
          <w:rFonts w:cs="David" w:hint="cs"/>
          <w:rtl/>
        </w:rPr>
        <w:t>המערכת</w:t>
      </w:r>
      <w:r>
        <w:rPr>
          <w:rFonts w:cs="David"/>
          <w:rtl/>
        </w:rPr>
        <w:t xml:space="preserve"> מכילה בעיקר </w:t>
      </w:r>
      <w:r>
        <w:rPr>
          <w:rFonts w:cs="David" w:hint="cs"/>
          <w:rtl/>
        </w:rPr>
        <w:t>תוצרים</w:t>
      </w:r>
      <w:r>
        <w:rPr>
          <w:rFonts w:cs="David"/>
          <w:rtl/>
        </w:rPr>
        <w:t xml:space="preserve"> ומעט מא</w:t>
      </w:r>
      <w:r>
        <w:rPr>
          <w:rFonts w:cs="David" w:hint="cs"/>
          <w:rtl/>
        </w:rPr>
        <w:t>ו</w:t>
      </w:r>
      <w:r>
        <w:rPr>
          <w:rFonts w:cs="David"/>
          <w:rtl/>
        </w:rPr>
        <w:t xml:space="preserve">ד </w:t>
      </w:r>
      <w:r>
        <w:rPr>
          <w:rFonts w:cs="David" w:hint="cs"/>
          <w:rtl/>
        </w:rPr>
        <w:t>מגיבים. אותרו טעויות אופייניות משני סוגים עיקריים:</w:t>
      </w:r>
    </w:p>
    <w:p w:rsidR="005735F6" w:rsidRDefault="005735F6">
      <w:pPr>
        <w:spacing w:line="360" w:lineRule="auto"/>
        <w:ind w:left="425" w:hanging="425"/>
        <w:rPr>
          <w:rFonts w:cs="David"/>
          <w:rtl/>
        </w:rPr>
      </w:pPr>
      <w:r>
        <w:rPr>
          <w:rFonts w:cs="David" w:hint="cs"/>
          <w:rtl/>
        </w:rPr>
        <w:t>1.</w:t>
      </w:r>
      <w:r>
        <w:rPr>
          <w:rFonts w:cs="David" w:hint="cs"/>
          <w:rtl/>
        </w:rPr>
        <w:tab/>
        <w:t>קביעה שגויה וניסיון לנמקה:</w:t>
      </w:r>
    </w:p>
    <w:p w:rsidR="005735F6" w:rsidRDefault="005735F6">
      <w:pPr>
        <w:spacing w:line="360" w:lineRule="auto"/>
        <w:ind w:left="425" w:hanging="426"/>
        <w:rPr>
          <w:rFonts w:cs="Guttman Yad-Brush"/>
          <w:sz w:val="20"/>
          <w:szCs w:val="20"/>
          <w:rtl/>
        </w:rPr>
      </w:pPr>
      <w:r>
        <w:rPr>
          <w:rFonts w:cs="David" w:hint="eastAsia"/>
        </w:rPr>
        <w:lastRenderedPageBreak/>
        <w:t>•</w:t>
      </w:r>
      <w:r>
        <w:rPr>
          <w:rFonts w:cs="David" w:hint="cs"/>
          <w:rtl/>
        </w:rPr>
        <w:tab/>
      </w:r>
      <w:r>
        <w:rPr>
          <w:rFonts w:cs="Guttman Yad-Brush" w:hint="cs"/>
          <w:sz w:val="20"/>
          <w:szCs w:val="20"/>
          <w:rtl/>
        </w:rPr>
        <w:t>"לא נכון. שיווי-משקל הוא מצב שבו קצב התגובה הישירה שווה לקצב התגובה ההפוכה, ולכן הריכוזים של תוצרים ומגיבים שווים."</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"לא נכון. </w:t>
      </w:r>
      <w:r>
        <w:rPr>
          <w:rFonts w:cs="Guttman Yad-Brush"/>
          <w:sz w:val="20"/>
          <w:szCs w:val="20"/>
          <w:rtl/>
        </w:rPr>
        <w:t>ב-</w:t>
      </w:r>
      <w:r>
        <w:rPr>
          <w:rFonts w:cs="Guttman Yad-Brush" w:hint="cs"/>
          <w:sz w:val="20"/>
          <w:szCs w:val="20"/>
          <w:rtl/>
        </w:rPr>
        <w:t xml:space="preserve"> </w:t>
      </w:r>
      <w:r>
        <w:rPr>
          <w:rFonts w:cs="Guttman Yad-Brush"/>
          <w:b/>
          <w:bCs/>
          <w:i/>
          <w:iCs/>
          <w:sz w:val="20"/>
          <w:szCs w:val="20"/>
        </w:rPr>
        <w:t>298 K</w:t>
      </w:r>
      <w:r>
        <w:rPr>
          <w:rFonts w:cs="Guttman Yad-Brush" w:hint="cs"/>
          <w:b/>
          <w:bCs/>
          <w:i/>
          <w:iCs/>
          <w:sz w:val="20"/>
          <w:szCs w:val="20"/>
          <w:rtl/>
        </w:rPr>
        <w:t xml:space="preserve"> ה</w:t>
      </w:r>
      <w:r>
        <w:rPr>
          <w:rFonts w:cs="Guttman Yad-Brush" w:hint="cs"/>
          <w:sz w:val="20"/>
          <w:szCs w:val="20"/>
          <w:rtl/>
        </w:rPr>
        <w:t>מערכת</w:t>
      </w:r>
      <w:r>
        <w:rPr>
          <w:rFonts w:cs="Guttman Yad-Brush"/>
          <w:sz w:val="20"/>
          <w:szCs w:val="20"/>
          <w:rtl/>
        </w:rPr>
        <w:t xml:space="preserve"> </w:t>
      </w:r>
      <w:r>
        <w:rPr>
          <w:rFonts w:cs="Guttman Yad-Brush" w:hint="cs"/>
          <w:sz w:val="20"/>
          <w:szCs w:val="20"/>
          <w:rtl/>
        </w:rPr>
        <w:t>מכילה כמות שווה של מגיבים ותוצרים</w:t>
      </w:r>
      <w:r>
        <w:rPr>
          <w:rFonts w:cs="Guttman Yad-Brush"/>
          <w:sz w:val="20"/>
          <w:szCs w:val="20"/>
          <w:rtl/>
        </w:rPr>
        <w:t>.</w:t>
      </w:r>
      <w:r>
        <w:rPr>
          <w:rFonts w:cs="Guttman Yad-Brush" w:hint="cs"/>
          <w:sz w:val="20"/>
          <w:szCs w:val="20"/>
          <w:rtl/>
        </w:rPr>
        <w:t>"</w:t>
      </w:r>
    </w:p>
    <w:p w:rsidR="005735F6" w:rsidRDefault="005735F6">
      <w:pPr>
        <w:spacing w:line="360" w:lineRule="auto"/>
        <w:ind w:left="425" w:hanging="426"/>
        <w:rPr>
          <w:rFonts w:cs="Guttman Yad-Brush"/>
          <w:sz w:val="16"/>
          <w:szCs w:val="16"/>
          <w:rtl/>
        </w:rPr>
      </w:pPr>
    </w:p>
    <w:p w:rsidR="005735F6" w:rsidRDefault="005735F6">
      <w:pPr>
        <w:spacing w:line="360" w:lineRule="auto"/>
        <w:ind w:left="425" w:hanging="425"/>
        <w:rPr>
          <w:rFonts w:cs="David"/>
          <w:noProof/>
          <w:sz w:val="20"/>
          <w:rtl/>
          <w:lang w:val="he-IL"/>
        </w:rPr>
      </w:pPr>
      <w:r>
        <w:rPr>
          <w:rFonts w:cs="David" w:hint="cs"/>
          <w:rtl/>
        </w:rPr>
        <w:t>2.</w:t>
      </w:r>
      <w:r>
        <w:rPr>
          <w:rFonts w:cs="David" w:hint="cs"/>
          <w:rtl/>
        </w:rPr>
        <w:tab/>
        <w:t xml:space="preserve">קביעה נכונה המלווה בנימוק שגוי - לרוב התייחסות לערכו של </w:t>
      </w:r>
      <w:r>
        <w:rPr>
          <w:rFonts w:cs="David"/>
        </w:rPr>
        <w:t>∆H°</w:t>
      </w:r>
      <w:r>
        <w:rPr>
          <w:rFonts w:cs="David" w:hint="cs"/>
          <w:rtl/>
        </w:rPr>
        <w:t xml:space="preserve"> , או בחזרה </w:t>
      </w:r>
      <w:r>
        <w:rPr>
          <w:rFonts w:cs="David" w:hint="cs"/>
          <w:noProof/>
          <w:sz w:val="20"/>
          <w:rtl/>
          <w:lang w:val="he-IL"/>
        </w:rPr>
        <w:t>על הקביעה במקום נימוק:</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"נכון. התגובה אקסותרמית ולכן התגובה הישירה מועדפת, ולכן יהיו יותר תוצרים."</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"נכון. </w:t>
      </w:r>
      <w:r>
        <w:rPr>
          <w:rFonts w:cs="Guttman Yad-Brush"/>
          <w:sz w:val="20"/>
          <w:szCs w:val="20"/>
          <w:rtl/>
        </w:rPr>
        <w:t>ב-</w:t>
      </w:r>
      <w:r>
        <w:rPr>
          <w:rFonts w:cs="Guttman Yad-Brush" w:hint="cs"/>
          <w:sz w:val="20"/>
          <w:szCs w:val="20"/>
          <w:rtl/>
        </w:rPr>
        <w:t xml:space="preserve"> </w:t>
      </w:r>
      <w:r>
        <w:rPr>
          <w:rFonts w:cs="Guttman Yad-Brush"/>
          <w:b/>
          <w:bCs/>
          <w:i/>
          <w:iCs/>
          <w:sz w:val="20"/>
          <w:szCs w:val="20"/>
        </w:rPr>
        <w:t>298 K</w:t>
      </w:r>
      <w:r>
        <w:rPr>
          <w:rFonts w:cs="Guttman Yad-Brush" w:hint="cs"/>
          <w:b/>
          <w:bCs/>
          <w:i/>
          <w:iCs/>
          <w:sz w:val="20"/>
          <w:szCs w:val="20"/>
          <w:rtl/>
        </w:rPr>
        <w:t xml:space="preserve"> </w:t>
      </w:r>
      <w:r>
        <w:rPr>
          <w:rFonts w:cs="Guttman Yad-Brush" w:hint="cs"/>
          <w:sz w:val="20"/>
          <w:szCs w:val="20"/>
          <w:rtl/>
        </w:rPr>
        <w:t>במצב</w:t>
      </w:r>
      <w:r>
        <w:rPr>
          <w:rFonts w:cs="Guttman Yad-Brush"/>
          <w:sz w:val="20"/>
          <w:szCs w:val="20"/>
          <w:rtl/>
        </w:rPr>
        <w:t xml:space="preserve"> </w:t>
      </w:r>
      <w:r>
        <w:rPr>
          <w:rFonts w:cs="Guttman Yad-Brush" w:hint="cs"/>
          <w:sz w:val="20"/>
          <w:szCs w:val="20"/>
          <w:rtl/>
        </w:rPr>
        <w:t>שיווי</w:t>
      </w:r>
      <w:r>
        <w:rPr>
          <w:rFonts w:cs="Guttman Yad-Brush"/>
          <w:sz w:val="20"/>
          <w:szCs w:val="20"/>
          <w:rtl/>
        </w:rPr>
        <w:t xml:space="preserve">-משקל, </w:t>
      </w:r>
      <w:r>
        <w:rPr>
          <w:rFonts w:cs="Guttman Yad-Brush" w:hint="cs"/>
          <w:sz w:val="20"/>
          <w:szCs w:val="20"/>
          <w:rtl/>
        </w:rPr>
        <w:t>במערכת</w:t>
      </w:r>
      <w:r>
        <w:rPr>
          <w:rFonts w:cs="Guttman Yad-Brush"/>
          <w:sz w:val="20"/>
          <w:szCs w:val="20"/>
          <w:rtl/>
        </w:rPr>
        <w:t xml:space="preserve"> </w:t>
      </w:r>
      <w:r>
        <w:rPr>
          <w:rFonts w:cs="Guttman Yad-Brush" w:hint="cs"/>
          <w:sz w:val="20"/>
          <w:szCs w:val="20"/>
          <w:rtl/>
        </w:rPr>
        <w:t>יש בעיקר</w:t>
      </w:r>
      <w:r>
        <w:rPr>
          <w:rFonts w:cs="Guttman Yad-Brush"/>
          <w:sz w:val="20"/>
          <w:szCs w:val="20"/>
          <w:rtl/>
        </w:rPr>
        <w:t xml:space="preserve"> </w:t>
      </w:r>
      <w:r>
        <w:rPr>
          <w:rFonts w:cs="Guttman Yad-Brush" w:hint="cs"/>
          <w:sz w:val="20"/>
          <w:szCs w:val="20"/>
          <w:rtl/>
        </w:rPr>
        <w:t>תוצרים</w:t>
      </w:r>
      <w:r>
        <w:rPr>
          <w:rFonts w:cs="Guttman Yad-Brush"/>
          <w:sz w:val="20"/>
          <w:szCs w:val="20"/>
          <w:rtl/>
        </w:rPr>
        <w:t>.</w:t>
      </w:r>
      <w:r>
        <w:rPr>
          <w:rFonts w:cs="Guttman Yad-Brush" w:hint="cs"/>
          <w:sz w:val="20"/>
          <w:szCs w:val="20"/>
          <w:rtl/>
        </w:rPr>
        <w:t>"</w:t>
      </w: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5735F6">
      <w:pPr>
        <w:rPr>
          <w:rtl/>
        </w:rPr>
      </w:pPr>
    </w:p>
    <w:p w:rsidR="005735F6" w:rsidRDefault="00C54832">
      <w:pPr>
        <w:rPr>
          <w:rtl/>
        </w:rPr>
      </w:pPr>
      <w:r w:rsidRPr="00C54832">
        <w:rPr>
          <w:rFonts w:cs="David"/>
          <w:noProof/>
          <w:sz w:val="20"/>
          <w:rtl/>
          <w:lang w:val="he-IL"/>
        </w:rPr>
        <w:pict>
          <v:shape id="_x0000_s1917" type="#_x0000_t64" style="position:absolute;left:0;text-align:left;margin-left:63pt;margin-top:2pt;width:468.8pt;height:242.5pt;z-index:99;mso-position-horizontal-relative:page" adj="249" filled="f" strokecolor="blue">
            <v:stroke dashstyle="dash"/>
            <w10:wrap anchorx="page"/>
          </v:shape>
        </w:pict>
      </w:r>
    </w:p>
    <w:p w:rsidR="005735F6" w:rsidRDefault="005735F6">
      <w:pPr>
        <w:spacing w:line="360" w:lineRule="auto"/>
        <w:ind w:left="43" w:hanging="43"/>
        <w:rPr>
          <w:rFonts w:cs="David"/>
          <w:rtl/>
        </w:rPr>
      </w:pPr>
      <w:r>
        <w:rPr>
          <w:rFonts w:cs="David" w:hint="cs"/>
          <w:rtl/>
        </w:rPr>
        <w:t xml:space="preserve">כדי לקבוע את סדר התגובה ביצעו ארבעה ניסויים, (1)-(4), בטמפרטורה </w:t>
      </w:r>
      <w:r>
        <w:rPr>
          <w:rFonts w:cs="David"/>
        </w:rPr>
        <w:t>398K</w:t>
      </w:r>
      <w:r>
        <w:rPr>
          <w:rFonts w:cs="David" w:hint="cs"/>
          <w:rtl/>
        </w:rPr>
        <w:t xml:space="preserve"> . </w:t>
      </w:r>
    </w:p>
    <w:p w:rsidR="005735F6" w:rsidRDefault="005735F6">
      <w:pPr>
        <w:spacing w:line="360" w:lineRule="auto"/>
        <w:ind w:left="43" w:hanging="43"/>
        <w:rPr>
          <w:rFonts w:cs="David"/>
          <w:rtl/>
        </w:rPr>
      </w:pPr>
      <w:r>
        <w:rPr>
          <w:rFonts w:cs="David" w:hint="cs"/>
          <w:rtl/>
        </w:rPr>
        <w:t xml:space="preserve">בכל אחד מן הניסויים הריכוזים ההתחלתיים של המגיבים היו שונים. </w:t>
      </w:r>
    </w:p>
    <w:p w:rsidR="005735F6" w:rsidRDefault="005735F6">
      <w:pPr>
        <w:spacing w:line="360" w:lineRule="auto"/>
        <w:ind w:left="43" w:hanging="43"/>
        <w:rPr>
          <w:rFonts w:cs="David"/>
          <w:rtl/>
        </w:rPr>
      </w:pPr>
      <w:r>
        <w:rPr>
          <w:rFonts w:cs="David" w:hint="cs"/>
          <w:rtl/>
        </w:rPr>
        <w:t>בטבלה שלפניך מובא מידע על הניסויים.</w:t>
      </w:r>
    </w:p>
    <w:p w:rsidR="005735F6" w:rsidRDefault="005735F6">
      <w:pPr>
        <w:spacing w:line="360" w:lineRule="auto"/>
        <w:ind w:hanging="368"/>
        <w:rPr>
          <w:rFonts w:cs="David"/>
          <w:sz w:val="16"/>
          <w:szCs w:val="16"/>
          <w:rtl/>
        </w:rPr>
      </w:pPr>
    </w:p>
    <w:tbl>
      <w:tblPr>
        <w:bidiVisual/>
        <w:tblW w:w="0" w:type="auto"/>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1914"/>
        <w:gridCol w:w="1913"/>
        <w:gridCol w:w="2268"/>
      </w:tblGrid>
      <w:tr w:rsidR="004C1CF5" w:rsidTr="00D30F63">
        <w:trPr>
          <w:cantSplit/>
        </w:trPr>
        <w:tc>
          <w:tcPr>
            <w:tcW w:w="993" w:type="dxa"/>
            <w:vMerge w:val="restart"/>
            <w:vAlign w:val="center"/>
          </w:tcPr>
          <w:p w:rsidR="004C1CF5" w:rsidRDefault="004C1CF5" w:rsidP="00D30F63">
            <w:pPr>
              <w:spacing w:line="360" w:lineRule="auto"/>
              <w:jc w:val="center"/>
              <w:rPr>
                <w:rFonts w:cs="David"/>
                <w:rtl/>
              </w:rPr>
            </w:pPr>
            <w:r>
              <w:rPr>
                <w:rFonts w:cs="David" w:hint="cs"/>
                <w:rtl/>
              </w:rPr>
              <w:t>מספר</w:t>
            </w:r>
          </w:p>
          <w:p w:rsidR="004C1CF5" w:rsidRDefault="004C1CF5" w:rsidP="00D30F63">
            <w:pPr>
              <w:spacing w:line="360" w:lineRule="auto"/>
              <w:jc w:val="center"/>
              <w:rPr>
                <w:rFonts w:cs="David"/>
                <w:rtl/>
              </w:rPr>
            </w:pPr>
            <w:r>
              <w:rPr>
                <w:rFonts w:cs="David" w:hint="cs"/>
                <w:rtl/>
              </w:rPr>
              <w:t>הניסוי</w:t>
            </w:r>
          </w:p>
        </w:tc>
        <w:tc>
          <w:tcPr>
            <w:tcW w:w="3827" w:type="dxa"/>
            <w:gridSpan w:val="2"/>
          </w:tcPr>
          <w:p w:rsidR="004C1CF5" w:rsidRDefault="004C1CF5" w:rsidP="00D30F63">
            <w:pPr>
              <w:spacing w:line="360" w:lineRule="auto"/>
              <w:jc w:val="center"/>
              <w:rPr>
                <w:rFonts w:cs="David"/>
                <w:rtl/>
              </w:rPr>
            </w:pPr>
            <w:r>
              <w:rPr>
                <w:rFonts w:cs="David" w:hint="cs"/>
                <w:rtl/>
              </w:rPr>
              <w:t>הריכוזים ההתחלתיים (</w:t>
            </w:r>
            <w:r>
              <w:rPr>
                <w:rFonts w:cs="David"/>
              </w:rPr>
              <w:t>mol</w:t>
            </w:r>
            <w:r>
              <w:rPr>
                <w:rFonts w:cs="David"/>
              </w:rPr>
              <w:sym w:font="Symbol" w:char="F0D7"/>
            </w:r>
            <w:r>
              <w:rPr>
                <w:rFonts w:cs="David"/>
              </w:rPr>
              <w:t>liter</w:t>
            </w:r>
            <w:r>
              <w:rPr>
                <w:rFonts w:cs="David"/>
                <w:vertAlign w:val="superscript"/>
              </w:rPr>
              <w:t>−1</w:t>
            </w:r>
            <w:r>
              <w:rPr>
                <w:rFonts w:cs="David" w:hint="cs"/>
                <w:rtl/>
              </w:rPr>
              <w:t>)</w:t>
            </w:r>
          </w:p>
        </w:tc>
        <w:tc>
          <w:tcPr>
            <w:tcW w:w="2268" w:type="dxa"/>
            <w:vMerge w:val="restart"/>
            <w:vAlign w:val="center"/>
          </w:tcPr>
          <w:p w:rsidR="004C1CF5" w:rsidRDefault="004C1CF5" w:rsidP="00D30F63">
            <w:pPr>
              <w:spacing w:line="360" w:lineRule="auto"/>
              <w:jc w:val="center"/>
              <w:rPr>
                <w:rFonts w:cs="David"/>
                <w:rtl/>
              </w:rPr>
            </w:pPr>
            <w:r>
              <w:rPr>
                <w:rFonts w:cs="David" w:hint="cs"/>
                <w:rtl/>
              </w:rPr>
              <w:t>קצב התגובה ההתחלתי</w:t>
            </w:r>
          </w:p>
          <w:p w:rsidR="004C1CF5" w:rsidRDefault="004C1CF5" w:rsidP="00D30F63">
            <w:pPr>
              <w:spacing w:line="360" w:lineRule="auto"/>
              <w:jc w:val="center"/>
              <w:rPr>
                <w:rFonts w:cs="David"/>
                <w:rtl/>
              </w:rPr>
            </w:pPr>
            <w:r>
              <w:rPr>
                <w:rFonts w:cs="David"/>
              </w:rPr>
              <w:t>(mol</w:t>
            </w:r>
            <w:r>
              <w:rPr>
                <w:rFonts w:cs="David"/>
              </w:rPr>
              <w:sym w:font="Symbol" w:char="F0D7"/>
            </w:r>
            <w:r>
              <w:rPr>
                <w:rFonts w:cs="David"/>
              </w:rPr>
              <w:t>liter</w:t>
            </w:r>
            <w:r>
              <w:rPr>
                <w:rFonts w:cs="David"/>
                <w:vertAlign w:val="superscript"/>
              </w:rPr>
              <w:t>−1</w:t>
            </w:r>
            <w:r>
              <w:rPr>
                <w:rFonts w:cs="David"/>
              </w:rPr>
              <w:sym w:font="Symbol" w:char="F0D7"/>
            </w:r>
            <w:r>
              <w:rPr>
                <w:rFonts w:cs="David"/>
              </w:rPr>
              <w:t>min</w:t>
            </w:r>
            <w:r>
              <w:rPr>
                <w:rFonts w:cs="David"/>
                <w:vertAlign w:val="superscript"/>
              </w:rPr>
              <w:t>−1</w:t>
            </w:r>
            <w:r>
              <w:rPr>
                <w:rFonts w:cs="David"/>
              </w:rPr>
              <w:t>)</w:t>
            </w:r>
          </w:p>
        </w:tc>
      </w:tr>
      <w:tr w:rsidR="004C1CF5" w:rsidTr="00D30F63">
        <w:trPr>
          <w:cantSplit/>
        </w:trPr>
        <w:tc>
          <w:tcPr>
            <w:tcW w:w="993" w:type="dxa"/>
            <w:vMerge/>
          </w:tcPr>
          <w:p w:rsidR="004C1CF5" w:rsidRDefault="004C1CF5" w:rsidP="00D30F63">
            <w:pPr>
              <w:spacing w:line="360" w:lineRule="auto"/>
              <w:jc w:val="center"/>
              <w:rPr>
                <w:rFonts w:cs="David"/>
                <w:rtl/>
              </w:rPr>
            </w:pPr>
          </w:p>
        </w:tc>
        <w:tc>
          <w:tcPr>
            <w:tcW w:w="1914" w:type="dxa"/>
          </w:tcPr>
          <w:p w:rsidR="004C1CF5" w:rsidRDefault="004C1CF5" w:rsidP="00D30F63">
            <w:pPr>
              <w:bidi w:val="0"/>
              <w:spacing w:line="360" w:lineRule="auto"/>
              <w:jc w:val="center"/>
              <w:rPr>
                <w:rFonts w:cs="David"/>
              </w:rPr>
            </w:pPr>
            <w:r>
              <w:rPr>
                <w:rFonts w:cs="David"/>
              </w:rPr>
              <w:sym w:font="Symbol" w:char="F05B"/>
            </w:r>
            <w:r>
              <w:rPr>
                <w:rFonts w:cs="David"/>
              </w:rPr>
              <w:t>CO</w:t>
            </w:r>
            <w:r>
              <w:rPr>
                <w:rFonts w:cs="David"/>
                <w:vertAlign w:val="subscript"/>
              </w:rPr>
              <w:t>(g)</w:t>
            </w:r>
            <w:r>
              <w:rPr>
                <w:rFonts w:cs="David"/>
              </w:rPr>
              <w:sym w:font="Symbol" w:char="F05D"/>
            </w:r>
          </w:p>
        </w:tc>
        <w:tc>
          <w:tcPr>
            <w:tcW w:w="1913" w:type="dxa"/>
          </w:tcPr>
          <w:p w:rsidR="004C1CF5" w:rsidRDefault="004C1CF5" w:rsidP="00D30F63">
            <w:pPr>
              <w:bidi w:val="0"/>
              <w:spacing w:line="360" w:lineRule="auto"/>
              <w:jc w:val="center"/>
              <w:rPr>
                <w:rFonts w:cs="David"/>
              </w:rPr>
            </w:pPr>
            <w:r>
              <w:rPr>
                <w:rFonts w:cs="David"/>
              </w:rPr>
              <w:sym w:font="Symbol" w:char="F05B"/>
            </w:r>
            <w:r>
              <w:rPr>
                <w:rFonts w:cs="David"/>
              </w:rPr>
              <w:t>NO</w:t>
            </w:r>
            <w:r>
              <w:rPr>
                <w:rFonts w:cs="David"/>
                <w:vertAlign w:val="subscript"/>
              </w:rPr>
              <w:t>2(g)</w:t>
            </w:r>
            <w:r>
              <w:rPr>
                <w:rFonts w:cs="David"/>
              </w:rPr>
              <w:sym w:font="Symbol" w:char="F05D"/>
            </w:r>
          </w:p>
        </w:tc>
        <w:tc>
          <w:tcPr>
            <w:tcW w:w="2268" w:type="dxa"/>
            <w:vMerge/>
          </w:tcPr>
          <w:p w:rsidR="004C1CF5" w:rsidRDefault="004C1CF5" w:rsidP="00D30F63">
            <w:pPr>
              <w:spacing w:line="360" w:lineRule="auto"/>
              <w:rPr>
                <w:rFonts w:cs="David"/>
                <w:rtl/>
              </w:rPr>
            </w:pPr>
          </w:p>
        </w:tc>
      </w:tr>
      <w:tr w:rsidR="004C1CF5" w:rsidTr="00D30F63">
        <w:tc>
          <w:tcPr>
            <w:tcW w:w="993" w:type="dxa"/>
            <w:vAlign w:val="center"/>
          </w:tcPr>
          <w:p w:rsidR="004C1CF5" w:rsidRDefault="004C1CF5" w:rsidP="00D30F63">
            <w:pPr>
              <w:spacing w:line="360" w:lineRule="auto"/>
              <w:jc w:val="center"/>
              <w:rPr>
                <w:rFonts w:cs="David"/>
                <w:rtl/>
              </w:rPr>
            </w:pPr>
            <w:r>
              <w:rPr>
                <w:rFonts w:cs="David" w:hint="cs"/>
                <w:rtl/>
              </w:rPr>
              <w:t>(1)</w:t>
            </w:r>
          </w:p>
        </w:tc>
        <w:tc>
          <w:tcPr>
            <w:tcW w:w="1914" w:type="dxa"/>
          </w:tcPr>
          <w:p w:rsidR="004C1CF5" w:rsidRDefault="004C1CF5" w:rsidP="00D30F63">
            <w:pPr>
              <w:bidi w:val="0"/>
              <w:spacing w:line="360" w:lineRule="auto"/>
              <w:jc w:val="center"/>
              <w:rPr>
                <w:rFonts w:cs="David"/>
                <w:vertAlign w:val="superscript"/>
              </w:rPr>
            </w:pPr>
            <w:r>
              <w:rPr>
                <w:rFonts w:cs="David"/>
              </w:rPr>
              <w:t>1.6</w:t>
            </w:r>
            <w:r>
              <w:rPr>
                <w:rFonts w:cs="David"/>
              </w:rPr>
              <w:sym w:font="Symbol" w:char="F0D7"/>
            </w:r>
            <w:r>
              <w:rPr>
                <w:rFonts w:cs="David"/>
              </w:rPr>
              <w:t>10</w:t>
            </w:r>
            <w:r>
              <w:rPr>
                <w:rFonts w:cs="David"/>
                <w:vertAlign w:val="superscript"/>
              </w:rPr>
              <w:t>−2</w:t>
            </w:r>
          </w:p>
        </w:tc>
        <w:tc>
          <w:tcPr>
            <w:tcW w:w="1913" w:type="dxa"/>
          </w:tcPr>
          <w:p w:rsidR="004C1CF5" w:rsidRDefault="004C1CF5" w:rsidP="00D30F63">
            <w:pPr>
              <w:bidi w:val="0"/>
              <w:spacing w:line="360" w:lineRule="auto"/>
              <w:jc w:val="center"/>
              <w:rPr>
                <w:rFonts w:cs="David"/>
                <w:vertAlign w:val="superscript"/>
              </w:rPr>
            </w:pPr>
            <w:r>
              <w:rPr>
                <w:rFonts w:cs="David"/>
              </w:rPr>
              <w:t>5.0</w:t>
            </w:r>
            <w:r>
              <w:rPr>
                <w:rFonts w:cs="David"/>
              </w:rPr>
              <w:sym w:font="Symbol" w:char="F0D7"/>
            </w:r>
            <w:r>
              <w:rPr>
                <w:rFonts w:cs="David"/>
              </w:rPr>
              <w:t>10</w:t>
            </w:r>
            <w:r>
              <w:rPr>
                <w:rFonts w:cs="David"/>
                <w:vertAlign w:val="superscript"/>
              </w:rPr>
              <w:t>−4</w:t>
            </w:r>
          </w:p>
        </w:tc>
        <w:tc>
          <w:tcPr>
            <w:tcW w:w="2268" w:type="dxa"/>
          </w:tcPr>
          <w:p w:rsidR="004C1CF5" w:rsidRDefault="004C1CF5" w:rsidP="00D30F63">
            <w:pPr>
              <w:spacing w:line="360" w:lineRule="auto"/>
              <w:jc w:val="center"/>
              <w:rPr>
                <w:rFonts w:cs="David"/>
                <w:vertAlign w:val="superscript"/>
              </w:rPr>
            </w:pPr>
            <w:r>
              <w:rPr>
                <w:rFonts w:cs="David"/>
              </w:rPr>
              <w:t>1.70</w:t>
            </w:r>
            <w:r>
              <w:rPr>
                <w:rFonts w:cs="David"/>
              </w:rPr>
              <w:sym w:font="Symbol" w:char="F0D7"/>
            </w:r>
            <w:r>
              <w:rPr>
                <w:rFonts w:cs="David"/>
              </w:rPr>
              <w:t>10</w:t>
            </w:r>
            <w:r>
              <w:rPr>
                <w:rFonts w:cs="David"/>
                <w:vertAlign w:val="superscript"/>
              </w:rPr>
              <w:t>−7</w:t>
            </w:r>
          </w:p>
        </w:tc>
      </w:tr>
      <w:tr w:rsidR="004C1CF5" w:rsidTr="00D30F63">
        <w:tc>
          <w:tcPr>
            <w:tcW w:w="993" w:type="dxa"/>
            <w:vAlign w:val="center"/>
          </w:tcPr>
          <w:p w:rsidR="004C1CF5" w:rsidRDefault="004C1CF5" w:rsidP="00D30F63">
            <w:pPr>
              <w:spacing w:line="360" w:lineRule="auto"/>
              <w:jc w:val="center"/>
              <w:rPr>
                <w:rFonts w:cs="David"/>
                <w:rtl/>
              </w:rPr>
            </w:pPr>
            <w:r>
              <w:rPr>
                <w:rFonts w:cs="David" w:hint="cs"/>
                <w:rtl/>
              </w:rPr>
              <w:t>(2)</w:t>
            </w:r>
          </w:p>
        </w:tc>
        <w:tc>
          <w:tcPr>
            <w:tcW w:w="1914" w:type="dxa"/>
          </w:tcPr>
          <w:p w:rsidR="004C1CF5" w:rsidRDefault="004C1CF5" w:rsidP="00D30F63">
            <w:pPr>
              <w:bidi w:val="0"/>
              <w:spacing w:line="360" w:lineRule="auto"/>
              <w:jc w:val="center"/>
              <w:rPr>
                <w:rFonts w:cs="David"/>
              </w:rPr>
            </w:pPr>
            <w:r>
              <w:rPr>
                <w:rFonts w:cs="David"/>
              </w:rPr>
              <w:t>3.2</w:t>
            </w:r>
            <w:r>
              <w:rPr>
                <w:rFonts w:cs="David"/>
              </w:rPr>
              <w:sym w:font="Symbol" w:char="F0D7"/>
            </w:r>
            <w:r>
              <w:rPr>
                <w:rFonts w:cs="David"/>
              </w:rPr>
              <w:t>10</w:t>
            </w:r>
            <w:r>
              <w:rPr>
                <w:rFonts w:cs="David"/>
                <w:vertAlign w:val="superscript"/>
              </w:rPr>
              <w:t>−2</w:t>
            </w:r>
          </w:p>
        </w:tc>
        <w:tc>
          <w:tcPr>
            <w:tcW w:w="1913" w:type="dxa"/>
          </w:tcPr>
          <w:p w:rsidR="004C1CF5" w:rsidRDefault="004C1CF5" w:rsidP="00D30F63">
            <w:pPr>
              <w:bidi w:val="0"/>
              <w:spacing w:line="360" w:lineRule="auto"/>
              <w:jc w:val="center"/>
              <w:rPr>
                <w:rFonts w:cs="David"/>
              </w:rPr>
            </w:pPr>
            <w:r>
              <w:rPr>
                <w:rFonts w:cs="David"/>
              </w:rPr>
              <w:t>5.0</w:t>
            </w:r>
            <w:r>
              <w:rPr>
                <w:rFonts w:cs="David"/>
              </w:rPr>
              <w:sym w:font="Symbol" w:char="F0D7"/>
            </w:r>
            <w:r>
              <w:rPr>
                <w:rFonts w:cs="David"/>
              </w:rPr>
              <w:t>10</w:t>
            </w:r>
            <w:r>
              <w:rPr>
                <w:rFonts w:cs="David"/>
                <w:vertAlign w:val="superscript"/>
              </w:rPr>
              <w:t>−4</w:t>
            </w:r>
          </w:p>
        </w:tc>
        <w:tc>
          <w:tcPr>
            <w:tcW w:w="2268" w:type="dxa"/>
          </w:tcPr>
          <w:p w:rsidR="004C1CF5" w:rsidRDefault="004C1CF5" w:rsidP="00D30F63">
            <w:pPr>
              <w:spacing w:line="360" w:lineRule="auto"/>
              <w:jc w:val="center"/>
              <w:rPr>
                <w:rFonts w:cs="David"/>
              </w:rPr>
            </w:pPr>
            <w:r>
              <w:rPr>
                <w:rFonts w:cs="David"/>
              </w:rPr>
              <w:t>1.70</w:t>
            </w:r>
            <w:r>
              <w:rPr>
                <w:rFonts w:cs="David"/>
              </w:rPr>
              <w:sym w:font="Symbol" w:char="F0D7"/>
            </w:r>
            <w:r>
              <w:rPr>
                <w:rFonts w:cs="David"/>
              </w:rPr>
              <w:t>10</w:t>
            </w:r>
            <w:r>
              <w:rPr>
                <w:rFonts w:cs="David"/>
                <w:vertAlign w:val="superscript"/>
              </w:rPr>
              <w:t>−7</w:t>
            </w:r>
          </w:p>
        </w:tc>
      </w:tr>
      <w:tr w:rsidR="004C1CF5" w:rsidTr="00D30F63">
        <w:tc>
          <w:tcPr>
            <w:tcW w:w="993" w:type="dxa"/>
            <w:vAlign w:val="center"/>
          </w:tcPr>
          <w:p w:rsidR="004C1CF5" w:rsidRDefault="004C1CF5" w:rsidP="00D30F63">
            <w:pPr>
              <w:spacing w:line="360" w:lineRule="auto"/>
              <w:jc w:val="center"/>
              <w:rPr>
                <w:rFonts w:cs="David"/>
                <w:rtl/>
              </w:rPr>
            </w:pPr>
            <w:r>
              <w:rPr>
                <w:rFonts w:cs="David" w:hint="cs"/>
                <w:rtl/>
              </w:rPr>
              <w:t>(3)</w:t>
            </w:r>
          </w:p>
        </w:tc>
        <w:tc>
          <w:tcPr>
            <w:tcW w:w="1914" w:type="dxa"/>
          </w:tcPr>
          <w:p w:rsidR="004C1CF5" w:rsidRDefault="004C1CF5" w:rsidP="00D30F63">
            <w:pPr>
              <w:bidi w:val="0"/>
              <w:spacing w:line="360" w:lineRule="auto"/>
              <w:jc w:val="center"/>
              <w:rPr>
                <w:rFonts w:cs="David"/>
                <w:rtl/>
              </w:rPr>
            </w:pPr>
            <w:r>
              <w:rPr>
                <w:rFonts w:cs="David"/>
              </w:rPr>
              <w:t>3.2</w:t>
            </w:r>
            <w:r>
              <w:rPr>
                <w:rFonts w:cs="David"/>
              </w:rPr>
              <w:sym w:font="Symbol" w:char="F0D7"/>
            </w:r>
            <w:r>
              <w:rPr>
                <w:rFonts w:cs="David"/>
              </w:rPr>
              <w:t>10</w:t>
            </w:r>
            <w:r>
              <w:rPr>
                <w:rFonts w:cs="David"/>
                <w:vertAlign w:val="superscript"/>
              </w:rPr>
              <w:t>−2</w:t>
            </w:r>
          </w:p>
        </w:tc>
        <w:tc>
          <w:tcPr>
            <w:tcW w:w="1913" w:type="dxa"/>
          </w:tcPr>
          <w:p w:rsidR="004C1CF5" w:rsidRDefault="004C1CF5" w:rsidP="00D30F63">
            <w:pPr>
              <w:bidi w:val="0"/>
              <w:spacing w:line="360" w:lineRule="auto"/>
              <w:jc w:val="center"/>
              <w:rPr>
                <w:rFonts w:cs="David"/>
                <w:vertAlign w:val="superscript"/>
              </w:rPr>
            </w:pPr>
            <w:r>
              <w:rPr>
                <w:rFonts w:cs="David"/>
              </w:rPr>
              <w:t>1.5</w:t>
            </w:r>
            <w:r>
              <w:rPr>
                <w:rFonts w:cs="David"/>
              </w:rPr>
              <w:sym w:font="Symbol" w:char="F0D7"/>
            </w:r>
            <w:r>
              <w:rPr>
                <w:rFonts w:cs="David"/>
              </w:rPr>
              <w:t>10</w:t>
            </w:r>
            <w:r>
              <w:rPr>
                <w:rFonts w:cs="David"/>
                <w:vertAlign w:val="superscript"/>
              </w:rPr>
              <w:t>−3</w:t>
            </w:r>
          </w:p>
        </w:tc>
        <w:tc>
          <w:tcPr>
            <w:tcW w:w="2268" w:type="dxa"/>
          </w:tcPr>
          <w:p w:rsidR="004C1CF5" w:rsidRDefault="004C1CF5" w:rsidP="00D30F63">
            <w:pPr>
              <w:spacing w:line="360" w:lineRule="auto"/>
              <w:jc w:val="center"/>
              <w:rPr>
                <w:rFonts w:cs="David"/>
              </w:rPr>
            </w:pPr>
            <w:r>
              <w:rPr>
                <w:rFonts w:cs="David"/>
              </w:rPr>
              <w:t>1.53</w:t>
            </w:r>
            <w:r>
              <w:rPr>
                <w:rFonts w:cs="David"/>
              </w:rPr>
              <w:sym w:font="Symbol" w:char="F0D7"/>
            </w:r>
            <w:r>
              <w:rPr>
                <w:rFonts w:cs="David"/>
              </w:rPr>
              <w:t>10</w:t>
            </w:r>
            <w:r>
              <w:rPr>
                <w:rFonts w:cs="David"/>
                <w:vertAlign w:val="superscript"/>
              </w:rPr>
              <w:t>−6</w:t>
            </w:r>
          </w:p>
        </w:tc>
      </w:tr>
      <w:tr w:rsidR="004C1CF5" w:rsidTr="00D30F63">
        <w:tc>
          <w:tcPr>
            <w:tcW w:w="993" w:type="dxa"/>
            <w:vAlign w:val="center"/>
          </w:tcPr>
          <w:p w:rsidR="004C1CF5" w:rsidRDefault="004C1CF5" w:rsidP="00D30F63">
            <w:pPr>
              <w:spacing w:line="360" w:lineRule="auto"/>
              <w:jc w:val="center"/>
              <w:rPr>
                <w:rFonts w:cs="David"/>
                <w:rtl/>
              </w:rPr>
            </w:pPr>
            <w:r>
              <w:rPr>
                <w:rFonts w:cs="David" w:hint="cs"/>
                <w:rtl/>
              </w:rPr>
              <w:t>(4)</w:t>
            </w:r>
          </w:p>
        </w:tc>
        <w:tc>
          <w:tcPr>
            <w:tcW w:w="1914" w:type="dxa"/>
          </w:tcPr>
          <w:p w:rsidR="004C1CF5" w:rsidRDefault="004C1CF5" w:rsidP="00D30F63">
            <w:pPr>
              <w:bidi w:val="0"/>
              <w:spacing w:line="360" w:lineRule="auto"/>
              <w:jc w:val="center"/>
              <w:rPr>
                <w:rFonts w:cs="David"/>
                <w:vertAlign w:val="superscript"/>
              </w:rPr>
            </w:pPr>
            <w:r>
              <w:rPr>
                <w:rFonts w:cs="David"/>
              </w:rPr>
              <w:t>6.4</w:t>
            </w:r>
            <w:r>
              <w:rPr>
                <w:rFonts w:cs="David"/>
              </w:rPr>
              <w:sym w:font="Symbol" w:char="F0D7"/>
            </w:r>
            <w:r>
              <w:rPr>
                <w:rFonts w:cs="David"/>
              </w:rPr>
              <w:t>10</w:t>
            </w:r>
            <w:r>
              <w:rPr>
                <w:rFonts w:cs="David"/>
                <w:vertAlign w:val="superscript"/>
              </w:rPr>
              <w:t>−2</w:t>
            </w:r>
          </w:p>
        </w:tc>
        <w:tc>
          <w:tcPr>
            <w:tcW w:w="1913" w:type="dxa"/>
          </w:tcPr>
          <w:p w:rsidR="004C1CF5" w:rsidRDefault="004C1CF5" w:rsidP="00D30F63">
            <w:pPr>
              <w:bidi w:val="0"/>
              <w:spacing w:line="360" w:lineRule="auto"/>
              <w:jc w:val="center"/>
              <w:rPr>
                <w:rFonts w:cs="David"/>
                <w:vertAlign w:val="superscript"/>
              </w:rPr>
            </w:pPr>
            <w:r>
              <w:rPr>
                <w:rFonts w:cs="David"/>
              </w:rPr>
              <w:t>2.0</w:t>
            </w:r>
            <w:r>
              <w:rPr>
                <w:rFonts w:cs="David"/>
              </w:rPr>
              <w:sym w:font="Symbol" w:char="F0D7"/>
            </w:r>
            <w:r>
              <w:rPr>
                <w:rFonts w:cs="David"/>
              </w:rPr>
              <w:t>10</w:t>
            </w:r>
            <w:r>
              <w:rPr>
                <w:rFonts w:cs="David"/>
                <w:vertAlign w:val="superscript"/>
              </w:rPr>
              <w:t>−3</w:t>
            </w:r>
          </w:p>
        </w:tc>
        <w:tc>
          <w:tcPr>
            <w:tcW w:w="2268" w:type="dxa"/>
          </w:tcPr>
          <w:p w:rsidR="004C1CF5" w:rsidRDefault="004C1CF5" w:rsidP="00D30F63">
            <w:pPr>
              <w:spacing w:line="360" w:lineRule="auto"/>
              <w:jc w:val="center"/>
              <w:rPr>
                <w:rFonts w:cs="David"/>
              </w:rPr>
            </w:pPr>
            <w:r>
              <w:rPr>
                <w:rFonts w:cs="David" w:hint="cs"/>
              </w:rPr>
              <w:t>X</w:t>
            </w:r>
          </w:p>
        </w:tc>
      </w:tr>
    </w:tbl>
    <w:p w:rsidR="004C1CF5" w:rsidRDefault="004C1CF5" w:rsidP="004C1CF5">
      <w:pPr>
        <w:tabs>
          <w:tab w:val="left" w:pos="793"/>
        </w:tabs>
        <w:spacing w:line="360" w:lineRule="auto"/>
        <w:ind w:hanging="369"/>
        <w:rPr>
          <w:rFonts w:cs="David"/>
          <w:sz w:val="16"/>
          <w:szCs w:val="16"/>
          <w:rtl/>
        </w:rPr>
      </w:pPr>
    </w:p>
    <w:p w:rsidR="005735F6" w:rsidRDefault="005735F6">
      <w:pPr>
        <w:spacing w:line="360" w:lineRule="auto"/>
        <w:ind w:left="57" w:hanging="57"/>
        <w:rPr>
          <w:rFonts w:cs="David"/>
          <w:b/>
          <w:bCs/>
          <w:color w:val="FF0000"/>
          <w:sz w:val="28"/>
          <w:szCs w:val="28"/>
          <w:rtl/>
          <w:lang w:eastAsia="en-US"/>
        </w:rPr>
      </w:pPr>
    </w:p>
    <w:p w:rsidR="005735F6" w:rsidRDefault="005735F6">
      <w:pPr>
        <w:spacing w:line="360" w:lineRule="auto"/>
        <w:ind w:left="57" w:hanging="57"/>
        <w:rPr>
          <w:rFonts w:cs="David"/>
          <w:b/>
          <w:bCs/>
          <w:color w:val="FF0000"/>
          <w:sz w:val="28"/>
          <w:szCs w:val="28"/>
          <w:rtl/>
          <w:lang w:eastAsia="en-US"/>
        </w:rPr>
      </w:pPr>
    </w:p>
    <w:p w:rsidR="005735F6" w:rsidRDefault="005735F6">
      <w:pPr>
        <w:spacing w:line="360" w:lineRule="auto"/>
        <w:ind w:left="57" w:hanging="57"/>
        <w:rPr>
          <w:rFonts w:cs="David"/>
          <w:b/>
          <w:bCs/>
          <w:color w:val="0000FF"/>
          <w:sz w:val="28"/>
          <w:szCs w:val="28"/>
          <w:rtl/>
          <w:lang w:eastAsia="en-US"/>
        </w:rPr>
      </w:pPr>
      <w:r>
        <w:rPr>
          <w:rFonts w:cs="David" w:hint="cs"/>
          <w:b/>
          <w:bCs/>
          <w:color w:val="FF0000"/>
          <w:sz w:val="28"/>
          <w:szCs w:val="28"/>
          <w:rtl/>
          <w:lang w:eastAsia="en-US"/>
        </w:rPr>
        <w:t>סעיף ג'</w:t>
      </w:r>
      <w:r>
        <w:rPr>
          <w:rFonts w:cs="David" w:hint="cs"/>
          <w:b/>
          <w:bCs/>
          <w:color w:val="0000FF"/>
          <w:sz w:val="28"/>
          <w:szCs w:val="28"/>
          <w:rtl/>
          <w:lang w:eastAsia="en-US"/>
        </w:rPr>
        <w:t xml:space="preserve">  (הציון </w:t>
      </w:r>
      <w:r>
        <w:rPr>
          <w:rFonts w:cs="David"/>
          <w:b/>
          <w:bCs/>
          <w:color w:val="FF0000"/>
          <w:sz w:val="28"/>
          <w:szCs w:val="28"/>
          <w:lang w:eastAsia="en-US"/>
        </w:rPr>
        <w:t>66</w:t>
      </w:r>
      <w:r>
        <w:rPr>
          <w:rFonts w:cs="David" w:hint="cs"/>
          <w:b/>
          <w:bCs/>
          <w:color w:val="0000FF"/>
          <w:sz w:val="28"/>
          <w:szCs w:val="28"/>
          <w:rtl/>
          <w:lang w:eastAsia="en-US"/>
        </w:rPr>
        <w:t>)</w:t>
      </w:r>
    </w:p>
    <w:p w:rsidR="005735F6" w:rsidRDefault="00C54832">
      <w:pPr>
        <w:tabs>
          <w:tab w:val="left" w:pos="793"/>
        </w:tabs>
        <w:spacing w:line="360" w:lineRule="auto"/>
        <w:ind w:left="368" w:hanging="368"/>
        <w:rPr>
          <w:rFonts w:cs="David"/>
          <w:b/>
          <w:bCs/>
          <w:color w:val="FF0000"/>
          <w:sz w:val="28"/>
          <w:szCs w:val="28"/>
          <w:rtl/>
          <w:lang w:eastAsia="en-US"/>
        </w:rPr>
      </w:pPr>
      <w:r w:rsidRPr="00C54832">
        <w:rPr>
          <w:rFonts w:cs="David"/>
          <w:b/>
          <w:bCs/>
          <w:noProof/>
          <w:color w:val="FF0000"/>
          <w:sz w:val="20"/>
          <w:szCs w:val="28"/>
          <w:rtl/>
          <w:lang w:val="he-IL"/>
        </w:rPr>
        <w:pict>
          <v:group id="_x0000_s14534" style="position:absolute;left:0;text-align:left;margin-left:124.9pt;margin-top:-9pt;width:170.95pt;height:155.8pt;z-index:489" coordorigin="6481,11079" coordsize="3419,3116">
            <v:rect id="_x0000_s14535" style="position:absolute;left:9119;top:11874;width:455;height:435" filled="f" stroked="f">
              <v:textbox style="mso-next-textbox:#_x0000_s14535" inset="0,0,0,0">
                <w:txbxContent>
                  <w:p w:rsidR="00C42E18" w:rsidRDefault="00C42E18">
                    <w:pPr>
                      <w:jc w:val="center"/>
                      <w:rPr>
                        <w:rtl/>
                      </w:rPr>
                    </w:pPr>
                    <w:r>
                      <w:rPr>
                        <w:b/>
                        <w:bCs/>
                        <w:color w:val="0000FF"/>
                        <w:sz w:val="28"/>
                        <w:szCs w:val="28"/>
                        <w:lang w:eastAsia="en-US"/>
                      </w:rPr>
                      <w:t>61</w:t>
                    </w:r>
                  </w:p>
                </w:txbxContent>
              </v:textbox>
            </v:rect>
            <v:rect id="_x0000_s14536" style="position:absolute;left:7025;top:11355;width:480;height:435" filled="f" stroked="f">
              <v:textbox style="mso-next-textbox:#_x0000_s14536" inset="0,0,0,0">
                <w:txbxContent>
                  <w:p w:rsidR="00C42E18" w:rsidRDefault="00C42E18">
                    <w:pPr>
                      <w:jc w:val="center"/>
                      <w:rPr>
                        <w:rtl/>
                      </w:rPr>
                    </w:pPr>
                    <w:r>
                      <w:rPr>
                        <w:b/>
                        <w:bCs/>
                        <w:color w:val="0000FF"/>
                        <w:sz w:val="28"/>
                        <w:szCs w:val="28"/>
                        <w:lang w:eastAsia="en-US"/>
                      </w:rPr>
                      <w:t>81</w:t>
                    </w:r>
                  </w:p>
                </w:txbxContent>
              </v:textbox>
            </v:rect>
            <v:rect id="_x0000_s14537" style="position:absolute;left:7750;top:12075;width:480;height:435" filled="f" stroked="f">
              <v:textbox style="mso-next-textbox:#_x0000_s14537" inset="0,0,0,0">
                <w:txbxContent>
                  <w:p w:rsidR="00C42E18" w:rsidRDefault="00C42E18">
                    <w:pPr>
                      <w:jc w:val="center"/>
                      <w:rPr>
                        <w:rtl/>
                      </w:rPr>
                    </w:pPr>
                    <w:r>
                      <w:rPr>
                        <w:b/>
                        <w:bCs/>
                        <w:color w:val="0000FF"/>
                        <w:sz w:val="28"/>
                        <w:szCs w:val="28"/>
                        <w:lang w:eastAsia="en-US"/>
                      </w:rPr>
                      <w:t>54</w:t>
                    </w:r>
                  </w:p>
                </w:txbxContent>
              </v:textbox>
            </v:rect>
            <v:rect id="_x0000_s14538" style="position:absolute;left:8466;top:12075;width:480;height:435" filled="f" stroked="f">
              <v:textbox style="mso-next-textbox:#_x0000_s14538" inset="0,0,0,0">
                <w:txbxContent>
                  <w:p w:rsidR="00C42E18" w:rsidRDefault="00C42E18">
                    <w:pPr>
                      <w:jc w:val="center"/>
                      <w:rPr>
                        <w:rtl/>
                      </w:rPr>
                    </w:pPr>
                    <w:r>
                      <w:rPr>
                        <w:b/>
                        <w:bCs/>
                        <w:color w:val="0000FF"/>
                        <w:sz w:val="28"/>
                        <w:szCs w:val="28"/>
                        <w:lang w:eastAsia="en-US"/>
                      </w:rPr>
                      <w:t>54</w:t>
                    </w:r>
                  </w:p>
                </w:txbxContent>
              </v:textbox>
            </v:rect>
            <v:group id="_x0000_s14539" style="position:absolute;left:6481;top:11079;width:3419;height:3116" coordorigin="6481,11079" coordsize="3419,3116">
              <v:group id="_x0000_s14540" style="position:absolute;left:6481;top:11079;width:3419;height:3116" coordorigin="6587,7139" coordsize="3419,3116">
                <v:line id="_x0000_s14541" style="position:absolute" from="6977,9851" to="9889,9852"/>
                <v:group id="_x0000_s14542" style="position:absolute;left:6587;top:7139;width:391;height:2877" coordorigin="6360,7694" coordsize="391,2877">
                  <v:line id="_x0000_s14543" style="position:absolute" from="6750,7799" to="6751,10406"/>
                  <v:line id="_x0000_s14544" style="position:absolute" from="6705,10406" to="6750,10407"/>
                  <v:line id="_x0000_s14545" style="position:absolute" from="6705,10152" to="6750,10153"/>
                  <v:line id="_x0000_s14546" style="position:absolute" from="6705,9882" to="6750,9883"/>
                  <v:line id="_x0000_s14547" style="position:absolute" from="6705,9627" to="6750,9628"/>
                  <v:line id="_x0000_s14548" style="position:absolute" from="6705,9357" to="6750,9358"/>
                  <v:line id="_x0000_s14549" style="position:absolute" from="6705,9103" to="6750,9104"/>
                  <v:line id="_x0000_s14550" style="position:absolute" from="6705,8848" to="6750,8849"/>
                  <v:line id="_x0000_s14551" style="position:absolute" from="6705,8578" to="6750,8579"/>
                  <v:line id="_x0000_s14552" style="position:absolute" from="6705,8323" to="6750,8324"/>
                  <v:line id="_x0000_s14553" style="position:absolute" from="6705,8053" to="6750,8054"/>
                  <v:line id="_x0000_s14554" style="position:absolute" from="6705,7799" to="6750,7800"/>
                  <v:rect id="_x0000_s14555" style="position:absolute;left:6540;top:10301;width:165;height:270" filled="f" stroked="f">
                    <v:textbox style="mso-next-textbox:#_x0000_s14555" inset="0,0,0,0">
                      <w:txbxContent>
                        <w:p w:rsidR="00C42E18" w:rsidRDefault="00C42E18">
                          <w:pPr>
                            <w:rPr>
                              <w:rtl/>
                            </w:rPr>
                          </w:pPr>
                          <w:r>
                            <w:rPr>
                              <w:color w:val="000000"/>
                              <w:sz w:val="16"/>
                              <w:szCs w:val="16"/>
                              <w:lang w:eastAsia="en-US"/>
                            </w:rPr>
                            <w:t>0</w:t>
                          </w:r>
                        </w:p>
                      </w:txbxContent>
                    </v:textbox>
                  </v:rect>
                  <v:rect id="_x0000_s14556" style="position:absolute;left:6450;top:10047;width:255;height:270" filled="f" stroked="f">
                    <v:textbox style="mso-next-textbox:#_x0000_s14556" inset="0,0,0,0">
                      <w:txbxContent>
                        <w:p w:rsidR="00C42E18" w:rsidRDefault="00C42E18">
                          <w:pPr>
                            <w:rPr>
                              <w:rtl/>
                            </w:rPr>
                          </w:pPr>
                          <w:r>
                            <w:rPr>
                              <w:color w:val="000000"/>
                              <w:sz w:val="16"/>
                              <w:szCs w:val="16"/>
                              <w:lang w:eastAsia="en-US"/>
                            </w:rPr>
                            <w:t>10</w:t>
                          </w:r>
                        </w:p>
                      </w:txbxContent>
                    </v:textbox>
                  </v:rect>
                  <v:rect id="_x0000_s14557" style="position:absolute;left:6450;top:9777;width:255;height:270" filled="f" stroked="f">
                    <v:textbox style="mso-next-textbox:#_x0000_s14557" inset="0,0,0,0">
                      <w:txbxContent>
                        <w:p w:rsidR="00C42E18" w:rsidRDefault="00C42E18">
                          <w:pPr>
                            <w:rPr>
                              <w:rtl/>
                            </w:rPr>
                          </w:pPr>
                          <w:r>
                            <w:rPr>
                              <w:color w:val="000000"/>
                              <w:sz w:val="16"/>
                              <w:szCs w:val="16"/>
                              <w:lang w:eastAsia="en-US"/>
                            </w:rPr>
                            <w:t>20</w:t>
                          </w:r>
                        </w:p>
                      </w:txbxContent>
                    </v:textbox>
                  </v:rect>
                  <v:rect id="_x0000_s14558" style="position:absolute;left:6450;top:9522;width:255;height:270" filled="f" stroked="f">
                    <v:textbox style="mso-next-textbox:#_x0000_s14558" inset="0,0,0,0">
                      <w:txbxContent>
                        <w:p w:rsidR="00C42E18" w:rsidRDefault="00C42E18">
                          <w:pPr>
                            <w:rPr>
                              <w:rtl/>
                            </w:rPr>
                          </w:pPr>
                          <w:r>
                            <w:rPr>
                              <w:color w:val="000000"/>
                              <w:sz w:val="16"/>
                              <w:szCs w:val="16"/>
                              <w:lang w:eastAsia="en-US"/>
                            </w:rPr>
                            <w:t>30</w:t>
                          </w:r>
                        </w:p>
                      </w:txbxContent>
                    </v:textbox>
                  </v:rect>
                  <v:rect id="_x0000_s14559" style="position:absolute;left:6450;top:9252;width:255;height:270" filled="f" stroked="f">
                    <v:textbox style="mso-next-textbox:#_x0000_s14559" inset="0,0,0,0">
                      <w:txbxContent>
                        <w:p w:rsidR="00C42E18" w:rsidRDefault="00C42E18">
                          <w:pPr>
                            <w:rPr>
                              <w:rtl/>
                            </w:rPr>
                          </w:pPr>
                          <w:r>
                            <w:rPr>
                              <w:color w:val="000000"/>
                              <w:sz w:val="16"/>
                              <w:szCs w:val="16"/>
                              <w:lang w:eastAsia="en-US"/>
                            </w:rPr>
                            <w:t>40</w:t>
                          </w:r>
                        </w:p>
                      </w:txbxContent>
                    </v:textbox>
                  </v:rect>
                  <v:rect id="_x0000_s14560" style="position:absolute;left:6450;top:8998;width:255;height:270" filled="f" stroked="f">
                    <v:textbox style="mso-next-textbox:#_x0000_s14560" inset="0,0,0,0">
                      <w:txbxContent>
                        <w:p w:rsidR="00C42E18" w:rsidRDefault="00C42E18">
                          <w:pPr>
                            <w:rPr>
                              <w:rtl/>
                            </w:rPr>
                          </w:pPr>
                          <w:r>
                            <w:rPr>
                              <w:color w:val="000000"/>
                              <w:sz w:val="16"/>
                              <w:szCs w:val="16"/>
                              <w:lang w:eastAsia="en-US"/>
                            </w:rPr>
                            <w:t>50</w:t>
                          </w:r>
                        </w:p>
                      </w:txbxContent>
                    </v:textbox>
                  </v:rect>
                  <v:rect id="_x0000_s14561" style="position:absolute;left:6450;top:8743;width:255;height:270" filled="f" stroked="f">
                    <v:textbox style="mso-next-textbox:#_x0000_s14561" inset="0,0,0,0">
                      <w:txbxContent>
                        <w:p w:rsidR="00C42E18" w:rsidRDefault="00C42E18">
                          <w:pPr>
                            <w:rPr>
                              <w:rtl/>
                            </w:rPr>
                          </w:pPr>
                          <w:r>
                            <w:rPr>
                              <w:color w:val="000000"/>
                              <w:sz w:val="16"/>
                              <w:szCs w:val="16"/>
                              <w:lang w:eastAsia="en-US"/>
                            </w:rPr>
                            <w:t>60</w:t>
                          </w:r>
                        </w:p>
                      </w:txbxContent>
                    </v:textbox>
                  </v:rect>
                  <v:rect id="_x0000_s14562" style="position:absolute;left:6450;top:8473;width:255;height:270" filled="f" stroked="f">
                    <v:textbox style="mso-next-textbox:#_x0000_s14562" inset="0,0,0,0">
                      <w:txbxContent>
                        <w:p w:rsidR="00C42E18" w:rsidRDefault="00C42E18">
                          <w:pPr>
                            <w:rPr>
                              <w:rtl/>
                            </w:rPr>
                          </w:pPr>
                          <w:r>
                            <w:rPr>
                              <w:color w:val="000000"/>
                              <w:sz w:val="16"/>
                              <w:szCs w:val="16"/>
                              <w:lang w:eastAsia="en-US"/>
                            </w:rPr>
                            <w:t>70</w:t>
                          </w:r>
                        </w:p>
                      </w:txbxContent>
                    </v:textbox>
                  </v:rect>
                  <v:rect id="_x0000_s14563" style="position:absolute;left:6450;top:8218;width:255;height:270" filled="f" stroked="f">
                    <v:textbox style="mso-next-textbox:#_x0000_s14563" inset="0,0,0,0">
                      <w:txbxContent>
                        <w:p w:rsidR="00C42E18" w:rsidRDefault="00C42E18">
                          <w:pPr>
                            <w:rPr>
                              <w:rtl/>
                            </w:rPr>
                          </w:pPr>
                          <w:r>
                            <w:rPr>
                              <w:color w:val="000000"/>
                              <w:sz w:val="16"/>
                              <w:szCs w:val="16"/>
                              <w:lang w:eastAsia="en-US"/>
                            </w:rPr>
                            <w:t>80</w:t>
                          </w:r>
                        </w:p>
                      </w:txbxContent>
                    </v:textbox>
                  </v:rect>
                  <v:rect id="_x0000_s14564" style="position:absolute;left:6450;top:7949;width:255;height:270" filled="f" stroked="f">
                    <v:textbox style="mso-next-textbox:#_x0000_s14564" inset="0,0,0,0">
                      <w:txbxContent>
                        <w:p w:rsidR="00C42E18" w:rsidRDefault="00C42E18">
                          <w:pPr>
                            <w:rPr>
                              <w:rtl/>
                            </w:rPr>
                          </w:pPr>
                          <w:r>
                            <w:rPr>
                              <w:color w:val="000000"/>
                              <w:sz w:val="16"/>
                              <w:szCs w:val="16"/>
                              <w:lang w:eastAsia="en-US"/>
                            </w:rPr>
                            <w:t>90</w:t>
                          </w:r>
                        </w:p>
                      </w:txbxContent>
                    </v:textbox>
                  </v:rect>
                  <v:rect id="_x0000_s14565" style="position:absolute;left:6360;top:7694;width:345;height:270" filled="f" stroked="f">
                    <v:textbox style="mso-next-textbox:#_x0000_s14565" inset="0,0,0,0">
                      <w:txbxContent>
                        <w:p w:rsidR="00C42E18" w:rsidRDefault="00C42E18">
                          <w:pPr>
                            <w:rPr>
                              <w:rtl/>
                            </w:rPr>
                          </w:pPr>
                          <w:r>
                            <w:rPr>
                              <w:color w:val="000000"/>
                              <w:sz w:val="16"/>
                              <w:szCs w:val="16"/>
                              <w:lang w:eastAsia="en-US"/>
                            </w:rPr>
                            <w:t>100</w:t>
                          </w:r>
                        </w:p>
                      </w:txbxContent>
                    </v:textbox>
                  </v:rect>
                </v:group>
                <v:shape id="_x0000_s14566" type="#_x0000_t202" style="position:absolute;left:7101;top:9792;width:2905;height:463" filled="f" stroked="f">
                  <v:textbox style="mso-next-textbox:#_x0000_s14566">
                    <w:txbxContent>
                      <w:p w:rsidR="00C42E18" w:rsidRDefault="00C42E18">
                        <w:pPr>
                          <w:pStyle w:val="2"/>
                          <w:bidi w:val="0"/>
                          <w:rPr>
                            <w:sz w:val="24"/>
                            <w:szCs w:val="24"/>
                          </w:rPr>
                        </w:pPr>
                        <w:r>
                          <w:rPr>
                            <w:sz w:val="24"/>
                            <w:szCs w:val="24"/>
                          </w:rPr>
                          <w:t xml:space="preserve"> </w:t>
                        </w:r>
                        <w:r>
                          <w:rPr>
                            <w:rFonts w:hint="cs"/>
                            <w:sz w:val="24"/>
                            <w:szCs w:val="24"/>
                            <w:rtl/>
                          </w:rPr>
                          <w:t xml:space="preserve">   </w:t>
                        </w:r>
                        <w:r>
                          <w:rPr>
                            <w:sz w:val="24"/>
                            <w:szCs w:val="24"/>
                          </w:rPr>
                          <w:t>i          ii         iii        iv</w:t>
                        </w:r>
                      </w:p>
                    </w:txbxContent>
                  </v:textbox>
                </v:shape>
              </v:group>
              <v:group id="_x0000_s14567" style="position:absolute;left:7141;top:11683;width:2278;height:2107" coordorigin="7116,13198" coordsize="2278,2107">
                <v:rect id="_x0000_s14568" style="position:absolute;left:7116;top:13198;width:211;height:2107" fillcolor="fuchsia"/>
                <v:rect id="_x0000_s14569" style="position:absolute;left:7847;top:13906;width:210;height:1399" fillcolor="fuchsia"/>
                <v:rect id="_x0000_s14570" style="position:absolute;left:8554;top:13906;width:210;height:1399" fillcolor="fuchsia"/>
                <v:rect id="_x0000_s14571" style="position:absolute;left:9183;top:13710;width:211;height:1595" fillcolor="fuchsia"/>
              </v:group>
            </v:group>
            <w10:anchorlock/>
          </v:group>
        </w:pic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1911" type="#_x0000_t64" style="position:absolute;left:0;text-align:left;margin-left:62.85pt;margin-top:16.3pt;width:468.8pt;height:30.35pt;z-index:94;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81</w:t>
      </w:r>
      <w:r w:rsidR="005735F6">
        <w:rPr>
          <w:rFonts w:cs="David" w:hint="cs"/>
          <w:b/>
          <w:bCs/>
          <w:color w:val="0000FF"/>
          <w:sz w:val="28"/>
          <w:szCs w:val="28"/>
          <w:rtl/>
          <w:lang w:eastAsia="en-US"/>
        </w:rPr>
        <w:t>)</w:t>
      </w:r>
    </w:p>
    <w:p w:rsidR="005735F6" w:rsidRDefault="005735F6">
      <w:pPr>
        <w:spacing w:line="360" w:lineRule="auto"/>
        <w:ind w:firstLine="45"/>
        <w:rPr>
          <w:rFonts w:cs="David"/>
          <w:rtl/>
        </w:rPr>
      </w:pPr>
      <w:r>
        <w:rPr>
          <w:rFonts w:cs="David" w:hint="cs"/>
          <w:rtl/>
        </w:rPr>
        <w:t xml:space="preserve">קבע מהו סדר התגובה ביחס לכל אחד משני המגיבים. </w:t>
      </w:r>
      <w:r>
        <w:rPr>
          <w:rFonts w:cs="David" w:hint="cs"/>
          <w:u w:val="single"/>
          <w:rtl/>
        </w:rPr>
        <w:t>נמק</w:t>
      </w:r>
      <w:r>
        <w:rPr>
          <w:rFonts w:cs="David" w:hint="cs"/>
          <w:rtl/>
        </w:rPr>
        <w:t>.</w:t>
      </w:r>
    </w:p>
    <w:p w:rsidR="005735F6" w:rsidRDefault="005735F6">
      <w:pPr>
        <w:spacing w:line="360" w:lineRule="auto"/>
        <w:ind w:firstLine="45"/>
        <w:rPr>
          <w:rFonts w:cs="David"/>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1967" style="position:absolute;left:0;text-align:left;margin-left:62.85pt;margin-top:16.9pt;width:468.8pt;height:247.5pt;z-index:114;mso-position-horizontal-relative:page" arcsize="5968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rPr>
          <w:rFonts w:cs="David"/>
          <w:rtl/>
        </w:rPr>
      </w:pPr>
      <w:r>
        <w:rPr>
          <w:rFonts w:cs="David" w:hint="cs"/>
          <w:rtl/>
        </w:rPr>
        <w:t xml:space="preserve">סדר התגובה ביחס ל- </w:t>
      </w:r>
      <w:r>
        <w:rPr>
          <w:rFonts w:cs="David"/>
        </w:rPr>
        <w:t>NO</w:t>
      </w:r>
      <w:r>
        <w:rPr>
          <w:rFonts w:cs="David"/>
          <w:vertAlign w:val="subscript"/>
        </w:rPr>
        <w:t>2(g)</w:t>
      </w:r>
      <w:r>
        <w:rPr>
          <w:rFonts w:cs="David" w:hint="cs"/>
          <w:rtl/>
        </w:rPr>
        <w:t xml:space="preserve"> הוא 2 .  </w:t>
      </w:r>
    </w:p>
    <w:p w:rsidR="005735F6" w:rsidRDefault="005735F6">
      <w:pPr>
        <w:spacing w:line="360" w:lineRule="auto"/>
        <w:rPr>
          <w:rFonts w:cs="David"/>
          <w:rtl/>
        </w:rPr>
      </w:pPr>
      <w:r>
        <w:rPr>
          <w:rFonts w:cs="David" w:hint="cs"/>
          <w:rtl/>
        </w:rPr>
        <w:t xml:space="preserve">סדר התגובה ביחס ל- </w:t>
      </w:r>
      <w:r>
        <w:rPr>
          <w:rFonts w:cs="David"/>
        </w:rPr>
        <w:t>CO</w:t>
      </w:r>
      <w:r>
        <w:rPr>
          <w:rFonts w:cs="David"/>
          <w:vertAlign w:val="subscript"/>
        </w:rPr>
        <w:t>(g)</w:t>
      </w:r>
      <w:r>
        <w:rPr>
          <w:rFonts w:cs="David" w:hint="cs"/>
          <w:rtl/>
        </w:rPr>
        <w:t xml:space="preserve"> הוא 0 .</w:t>
      </w:r>
    </w:p>
    <w:p w:rsidR="005735F6" w:rsidRDefault="005735F6">
      <w:pPr>
        <w:pStyle w:val="11"/>
        <w:numPr>
          <w:ilvl w:val="0"/>
          <w:numId w:val="1"/>
        </w:numPr>
        <w:spacing w:after="0" w:line="360" w:lineRule="auto"/>
        <w:ind w:left="318" w:hanging="318"/>
        <w:rPr>
          <w:rFonts w:ascii="Times New Roman" w:hAnsi="Times New Roman" w:cs="David"/>
          <w:sz w:val="24"/>
          <w:szCs w:val="24"/>
          <w:rtl/>
        </w:rPr>
      </w:pPr>
      <w:r>
        <w:rPr>
          <w:rFonts w:ascii="Times New Roman" w:hAnsi="Times New Roman" w:cs="David" w:hint="cs"/>
          <w:sz w:val="24"/>
          <w:szCs w:val="24"/>
          <w:rtl/>
        </w:rPr>
        <w:t>השוואת התוצאות של ניסויים (1) ו- (2):</w:t>
      </w:r>
    </w:p>
    <w:p w:rsidR="005735F6" w:rsidRDefault="005735F6">
      <w:pPr>
        <w:spacing w:line="360" w:lineRule="auto"/>
        <w:ind w:left="318" w:hanging="318"/>
        <w:rPr>
          <w:rFonts w:cs="David"/>
          <w:rtl/>
        </w:rPr>
      </w:pPr>
      <w:r>
        <w:rPr>
          <w:rFonts w:cs="David" w:hint="cs"/>
          <w:rtl/>
        </w:rPr>
        <w:t xml:space="preserve">      בניסוי (2) הגדילו את הריכוז של </w:t>
      </w:r>
      <w:r>
        <w:rPr>
          <w:rFonts w:cs="David"/>
        </w:rPr>
        <w:t>CO</w:t>
      </w:r>
      <w:r>
        <w:rPr>
          <w:rFonts w:cs="David"/>
          <w:vertAlign w:val="subscript"/>
        </w:rPr>
        <w:t>(g)</w:t>
      </w:r>
      <w:r>
        <w:rPr>
          <w:rFonts w:cs="David" w:hint="cs"/>
          <w:rtl/>
        </w:rPr>
        <w:t xml:space="preserve"> פי 2 , אך קצב התגובה ההתחלתי נשאר ללא שינוי. כלומר, הריכוז של </w:t>
      </w:r>
      <w:r>
        <w:rPr>
          <w:rFonts w:cs="David"/>
        </w:rPr>
        <w:t>CO</w:t>
      </w:r>
      <w:r>
        <w:rPr>
          <w:rFonts w:cs="David"/>
          <w:vertAlign w:val="subscript"/>
        </w:rPr>
        <w:t>(g)</w:t>
      </w:r>
      <w:r>
        <w:rPr>
          <w:rFonts w:cs="David" w:hint="cs"/>
          <w:rtl/>
        </w:rPr>
        <w:t xml:space="preserve"> אינו משפיע על קצב התגובה.</w:t>
      </w:r>
    </w:p>
    <w:p w:rsidR="005735F6" w:rsidRDefault="005735F6">
      <w:pPr>
        <w:spacing w:line="360" w:lineRule="auto"/>
        <w:ind w:left="318" w:hanging="318"/>
        <w:rPr>
          <w:rFonts w:cs="David"/>
          <w:rtl/>
        </w:rPr>
      </w:pPr>
      <w:r>
        <w:rPr>
          <w:rFonts w:cs="David" w:hint="cs"/>
          <w:rtl/>
        </w:rPr>
        <w:t xml:space="preserve">      סדר התגובה ביחס למגיב זה הוא 0 .</w:t>
      </w:r>
    </w:p>
    <w:p w:rsidR="005735F6" w:rsidRDefault="00C54832">
      <w:pPr>
        <w:pStyle w:val="11"/>
        <w:numPr>
          <w:ilvl w:val="0"/>
          <w:numId w:val="1"/>
        </w:numPr>
        <w:spacing w:after="0" w:line="360" w:lineRule="auto"/>
        <w:ind w:left="318" w:hanging="318"/>
        <w:rPr>
          <w:rFonts w:ascii="Times New Roman" w:hAnsi="Times New Roman" w:cs="David"/>
          <w:sz w:val="24"/>
          <w:szCs w:val="24"/>
          <w:rtl/>
        </w:rPr>
      </w:pPr>
      <w:r w:rsidRPr="00C54832">
        <w:rPr>
          <w:rFonts w:ascii="Times New Roman" w:hAnsi="Times New Roman" w:cs="David"/>
          <w:noProof/>
          <w:sz w:val="20"/>
          <w:szCs w:val="24"/>
          <w:rtl/>
          <w:lang w:val="he-IL" w:eastAsia="he-IL"/>
        </w:rPr>
        <w:pict>
          <v:group id="_x0000_s1925" style="position:absolute;left:0;text-align:left;margin-left:108.4pt;margin-top:14.2pt;width:115.3pt;height:74.2pt;z-index:103" coordorigin="2169,10778" coordsize="2306,1484">
            <v:group id="_x0000_s1926" style="position:absolute;left:2178;top:10778;width:1754;height:803" coordorigin="2178,10778" coordsize="1754,803">
              <v:group id="_x0000_s1927" style="position:absolute;left:2303;top:10778;width:1140;height:803" coordorigin="2303,10778" coordsize="1140,803">
                <v:shape id="_x0000_s1928" type="#_x0000_t202" style="position:absolute;left:2354;top:10778;width:1089;height:513" filled="f" stroked="f">
                  <v:textbox style="mso-next-textbox:#_x0000_s1928">
                    <w:txbxContent>
                      <w:p w:rsidR="00C42E18" w:rsidRDefault="00C42E18">
                        <w:pPr>
                          <w:rPr>
                            <w:u w:val="single"/>
                            <w:rtl/>
                          </w:rPr>
                        </w:pPr>
                        <w:r>
                          <w:rPr>
                            <w:u w:val="single"/>
                          </w:rPr>
                          <w:t>1.5·10</w:t>
                        </w:r>
                        <w:r>
                          <w:rPr>
                            <w:u w:val="single"/>
                            <w:vertAlign w:val="superscript"/>
                          </w:rPr>
                          <w:sym w:font="Symbol" w:char="F02D"/>
                        </w:r>
                        <w:r>
                          <w:rPr>
                            <w:u w:val="single"/>
                            <w:vertAlign w:val="superscript"/>
                          </w:rPr>
                          <w:t>3</w:t>
                        </w:r>
                        <w:r>
                          <w:rPr>
                            <w:rFonts w:hint="cs"/>
                            <w:u w:val="single"/>
                            <w:rtl/>
                          </w:rPr>
                          <w:t xml:space="preserve"> </w:t>
                        </w:r>
                      </w:p>
                    </w:txbxContent>
                  </v:textbox>
                </v:shape>
                <v:shape id="_x0000_s1929" type="#_x0000_t202" style="position:absolute;left:2303;top:11068;width:1015;height:513" filled="f" stroked="f">
                  <v:textbox style="mso-next-textbox:#_x0000_s1929">
                    <w:txbxContent>
                      <w:p w:rsidR="00C42E18" w:rsidRDefault="00C42E18">
                        <w:pPr>
                          <w:rPr>
                            <w:rtl/>
                          </w:rPr>
                        </w:pPr>
                        <w:r>
                          <w:t xml:space="preserve"> 5·10</w:t>
                        </w:r>
                        <w:r>
                          <w:rPr>
                            <w:vertAlign w:val="superscript"/>
                          </w:rPr>
                          <w:sym w:font="Symbol" w:char="F02D"/>
                        </w:r>
                        <w:r>
                          <w:rPr>
                            <w:vertAlign w:val="superscript"/>
                          </w:rPr>
                          <w:t>4</w:t>
                        </w:r>
                      </w:p>
                    </w:txbxContent>
                  </v:textbox>
                </v:shape>
              </v:group>
              <v:shape id="_x0000_s1930" type="#_x0000_t202" style="position:absolute;left:2178;top:10855;width:1754;height:551" filled="f" stroked="f">
                <v:textbox style="mso-next-textbox:#_x0000_s1930">
                  <w:txbxContent>
                    <w:p w:rsidR="00C42E18" w:rsidRDefault="00C42E18">
                      <w:pPr>
                        <w:bidi w:val="0"/>
                        <w:rPr>
                          <w:rtl/>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cs="David"/>
                        </w:rPr>
                        <w:t xml:space="preserve">                    </w:t>
                      </w:r>
                    </w:p>
                  </w:txbxContent>
                </v:textbox>
              </v:shape>
            </v:group>
            <v:group id="_x0000_s1931" style="position:absolute;left:2169;top:11459;width:2306;height:803" coordorigin="2169,11459" coordsize="2306,803">
              <v:group id="_x0000_s1932" style="position:absolute;left:2169;top:11459;width:1315;height:803" coordorigin="2169,11459" coordsize="1315,803">
                <v:shape id="_x0000_s1933" type="#_x0000_t202" style="position:absolute;left:2169;top:11459;width:1315;height:513" filled="f" stroked="f">
                  <v:textbox style="mso-next-textbox:#_x0000_s1933">
                    <w:txbxContent>
                      <w:p w:rsidR="00C42E18" w:rsidRDefault="00C42E18">
                        <w:pPr>
                          <w:rPr>
                            <w:u w:val="single"/>
                            <w:rtl/>
                          </w:rPr>
                        </w:pPr>
                        <w:r>
                          <w:rPr>
                            <w:u w:val="single"/>
                          </w:rPr>
                          <w:t>1.53</w:t>
                        </w:r>
                        <w:r>
                          <w:t>·</w:t>
                        </w:r>
                        <w:r>
                          <w:rPr>
                            <w:u w:val="single"/>
                          </w:rPr>
                          <w:t>10</w:t>
                        </w:r>
                        <w:r>
                          <w:rPr>
                            <w:u w:val="single"/>
                            <w:vertAlign w:val="superscript"/>
                          </w:rPr>
                          <w:sym w:font="Symbol" w:char="F02D"/>
                        </w:r>
                        <w:r>
                          <w:rPr>
                            <w:u w:val="single"/>
                            <w:vertAlign w:val="superscript"/>
                          </w:rPr>
                          <w:t>6</w:t>
                        </w:r>
                      </w:p>
                    </w:txbxContent>
                  </v:textbox>
                </v:shape>
                <v:shape id="_x0000_s1934" type="#_x0000_t202" style="position:absolute;left:2207;top:11749;width:1152;height:513" filled="f" stroked="f">
                  <v:textbox style="mso-next-textbox:#_x0000_s1934">
                    <w:txbxContent>
                      <w:p w:rsidR="00C42E18" w:rsidRDefault="00C42E18">
                        <w:pPr>
                          <w:rPr>
                            <w:rtl/>
                          </w:rPr>
                        </w:pPr>
                        <w:r>
                          <w:t xml:space="preserve"> 1.7·10</w:t>
                        </w:r>
                        <w:r>
                          <w:rPr>
                            <w:vertAlign w:val="superscript"/>
                          </w:rPr>
                          <w:sym w:font="Symbol" w:char="F02D"/>
                        </w:r>
                        <w:r>
                          <w:rPr>
                            <w:vertAlign w:val="superscript"/>
                          </w:rPr>
                          <w:t>7</w:t>
                        </w:r>
                      </w:p>
                    </w:txbxContent>
                  </v:textbox>
                </v:shape>
              </v:group>
              <v:shape id="_x0000_s1935" type="#_x0000_t202" style="position:absolute;left:2195;top:11549;width:2280;height:488" filled="f" stroked="f">
                <v:textbox style="mso-next-textbox:#_x0000_s1935">
                  <w:txbxContent>
                    <w:p w:rsidR="00C42E18" w:rsidRDefault="00C42E18">
                      <w:pPr>
                        <w:bidi w:val="0"/>
                        <w:rPr>
                          <w:rtl/>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vertAlign w:val="superscript"/>
                        </w:rPr>
                        <w:t></w:t>
                      </w:r>
                      <w:r>
                        <w:rPr>
                          <w:rFonts w:cs="David"/>
                        </w:rPr>
                        <w:t xml:space="preserve">)                   </w:t>
                      </w:r>
                    </w:p>
                  </w:txbxContent>
                </v:textbox>
              </v:shape>
            </v:group>
            <w10:anchorlock/>
          </v:group>
        </w:pict>
      </w:r>
      <w:r w:rsidR="005735F6">
        <w:rPr>
          <w:rFonts w:ascii="Times New Roman" w:hAnsi="Times New Roman" w:cs="David" w:hint="cs"/>
          <w:sz w:val="24"/>
          <w:szCs w:val="24"/>
          <w:rtl/>
        </w:rPr>
        <w:t>השוואת התוצאות של הניסויים (2) ו- (3):</w:t>
      </w:r>
    </w:p>
    <w:p w:rsidR="005735F6" w:rsidRDefault="005735F6">
      <w:pPr>
        <w:spacing w:line="360" w:lineRule="auto"/>
        <w:ind w:left="318" w:hanging="318"/>
        <w:rPr>
          <w:rFonts w:cs="David"/>
          <w:rtl/>
        </w:rPr>
      </w:pPr>
      <w:r>
        <w:rPr>
          <w:rFonts w:cs="David" w:hint="cs"/>
          <w:rtl/>
        </w:rPr>
        <w:t xml:space="preserve">      בניסוי (3) הגדילו את הריכוז של </w:t>
      </w:r>
      <w:r>
        <w:rPr>
          <w:rFonts w:cs="David"/>
        </w:rPr>
        <w:t>NO</w:t>
      </w:r>
      <w:r>
        <w:rPr>
          <w:rFonts w:cs="David"/>
          <w:vertAlign w:val="subscript"/>
        </w:rPr>
        <w:t>2(g)</w:t>
      </w:r>
      <w:r>
        <w:rPr>
          <w:rFonts w:cs="David" w:hint="cs"/>
          <w:rtl/>
        </w:rPr>
        <w:t xml:space="preserve"> פי 3        </w:t>
      </w:r>
    </w:p>
    <w:p w:rsidR="005735F6" w:rsidRDefault="005735F6">
      <w:pPr>
        <w:spacing w:line="360" w:lineRule="auto"/>
        <w:ind w:left="318" w:hanging="318"/>
        <w:rPr>
          <w:rFonts w:cs="David"/>
          <w:rtl/>
        </w:rPr>
      </w:pPr>
      <w:r>
        <w:rPr>
          <w:rFonts w:cs="David" w:hint="cs"/>
          <w:rtl/>
        </w:rPr>
        <w:t xml:space="preserve">     </w:t>
      </w:r>
    </w:p>
    <w:p w:rsidR="005735F6" w:rsidRDefault="005735F6">
      <w:pPr>
        <w:spacing w:line="360" w:lineRule="auto"/>
        <w:ind w:left="318"/>
        <w:rPr>
          <w:rFonts w:cs="David"/>
          <w:rtl/>
        </w:rPr>
      </w:pPr>
      <w:r>
        <w:rPr>
          <w:rFonts w:cs="David" w:hint="cs"/>
          <w:rtl/>
        </w:rPr>
        <w:t xml:space="preserve">וקצב התגובה ההתחלתי גדל פי 9                </w:t>
      </w:r>
      <w:r w:rsidR="00C54832">
        <w:rPr>
          <w:rFonts w:cs="David"/>
          <w:rtl/>
        </w:rPr>
        <w:fldChar w:fldCharType="begin"/>
      </w:r>
      <w:r>
        <w:rPr>
          <w:rFonts w:cs="David"/>
          <w:rtl/>
        </w:rPr>
        <w:instrText xml:space="preserve"> </w:instrText>
      </w:r>
      <w:r>
        <w:rPr>
          <w:rFonts w:cs="David"/>
        </w:rPr>
        <w:instrText>QUOTE</w:instrText>
      </w:r>
      <w:r>
        <w:rPr>
          <w:rFonts w:cs="David"/>
          <w:rtl/>
        </w:rPr>
        <w:instrText xml:space="preserve"> </w:instrText>
      </w:r>
      <w:r w:rsidR="00D2743D" w:rsidRPr="00C54832">
        <w:rPr>
          <w:rFonts w:cs="David"/>
          <w:position w:val="-36"/>
        </w:rPr>
        <w:pict>
          <v:shape id="_x0000_i1035" type="#_x0000_t75" style="width:32.25pt;height:35.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94AF1&quot;/&gt;&lt;wsp:rsid wsp:val=&quot;000C7B84&quot;/&gt;&lt;wsp:rsid wsp:val=&quot;000F160B&quot;/&gt;&lt;wsp:rsid wsp:val=&quot;002A6389&quot;/&gt;&lt;wsp:rsid wsp:val=&quot;00346D6F&quot;/&gt;&lt;wsp:rsid wsp:val=&quot;00406424&quot;/&gt;&lt;wsp:rsid wsp:val=&quot;00494AF1&quot;/&gt;&lt;wsp:rsid wsp:val=&quot;004A0212&quot;/&gt;&lt;wsp:rsid wsp:val=&quot;00613DB3&quot;/&gt;&lt;wsp:rsid wsp:val=&quot;0070124E&quot;/&gt;&lt;wsp:rsid wsp:val=&quot;007843E4&quot;/&gt;&lt;wsp:rsid wsp:val=&quot;007901CD&quot;/&gt;&lt;wsp:rsid wsp:val=&quot;007A41B8&quot;/&gt;&lt;wsp:rsid wsp:val=&quot;007B7B5B&quot;/&gt;&lt;wsp:rsid wsp:val=&quot;009034F9&quot;/&gt;&lt;wsp:rsid wsp:val=&quot;0092247A&quot;/&gt;&lt;wsp:rsid wsp:val=&quot;0095602B&quot;/&gt;&lt;wsp:rsid wsp:val=&quot;009B1E9F&quot;/&gt;&lt;wsp:rsid wsp:val=&quot;00A00C48&quot;/&gt;&lt;wsp:rsid wsp:val=&quot;00A0303D&quot;/&gt;&lt;wsp:rsid wsp:val=&quot;00A24EA5&quot;/&gt;&lt;wsp:rsid wsp:val=&quot;00A45E6B&quot;/&gt;&lt;wsp:rsid wsp:val=&quot;00BA0539&quot;/&gt;&lt;wsp:rsid wsp:val=&quot;00BB3413&quot;/&gt;&lt;wsp:rsid wsp:val=&quot;00C0366F&quot;/&gt;&lt;wsp:rsid wsp:val=&quot;00D63965&quot;/&gt;&lt;wsp:rsid wsp:val=&quot;00D63E35&quot;/&gt;&lt;wsp:rsid wsp:val=&quot;00D73DD7&quot;/&gt;&lt;wsp:rsid wsp:val=&quot;00DA55DB&quot;/&gt;&lt;wsp:rsid wsp:val=&quot;00DC4931&quot;/&gt;&lt;wsp:rsid wsp:val=&quot;00F25493&quot;/&gt;&lt;wsp:rsid wsp:val=&quot;00F82DC4&quot;/&gt;&lt;/wsp:rsids&gt;&lt;/w:docPr&gt;&lt;w:body&gt;&lt;w:p wsp:rsidR=&quot;00000000&quot; wsp:rsidRDefault=&quot;0070124E&quot;&gt;&lt;m:oMathPara&gt;&lt;m:oMath&gt;&lt;m:f&gt;&lt;m:fPr&gt;&lt;m:ctrlPr&gt;&lt;w:rPr&gt;&lt;w:rFonts w:ascii=&quot;Cambria Math&quot; w:fareast=&quot;Calibri&quot; w:h-ansi=&quot;Cambria Math&quot;/&gt;&lt;wx:font wx:val=&quot;Cambria Math&quot;/&gt;&lt;w:sz w:val=&quot;28&quot;/&gt;&lt;w:sz-cs w:val=&quot;28&quot;/&gt;&lt;/w:rPr&gt;&lt;/m:ctrlPr&gt;&lt;/m:fPr&gt;&lt;m:num&gt;&lt;m:r&gt;&lt;m:rPr&gt;&lt;m:sty m:val=&quot;p&quot;/&gt;&lt;/m:rPr&gt;&lt;w:rPr&gt;&lt;w:rFonts w:ascii=&quot;Cambria Math&quot; w:h-ansi=&quot;Cambria Math&quot;/&gt;&lt;wx:font wx:val=&quot;David&quot;/&gt;&lt;w:sz w:val=&quot;28&quot;/&gt;&lt;w:sz-cs w:val=&quot;28&quot;/&gt;&lt;w:rtl/&gt;&lt;/w:rPr&gt;&lt;m:t&gt;׳ ׳™׳¡׳•׳™&lt;/m:t&gt;&lt;/m:r&gt;&lt;m:r&gt;&lt;w:rPr&gt;&lt;w:rFonts w:ascii=&quot;Cambria Math&quot; w:h-ansi=&quot;Cambria Math&quot;/&gt;&lt;wx:font wx:val=&quot;Cambria Math&quot;/&gt;&lt;w:i/&gt;&lt;w:sz w:val=&quot;28&quot;/&gt;&lt;w:sz-cs w:val=&quot;28&quot;/&gt;&lt;/w:rPr&gt;&lt;m:t&gt;(3)&lt;/m:t&gt;&lt;/m:r&gt;&lt;m:ctrlPr&gt;&lt;w:rPr&gt;&lt;w:rFonts w:ascii=&quot;Cambria Math&quot; w:h-ansi=&quot;Cambria Math&quot;/&gt;&lt;wx:font wx:val=&quot;Cambria Math&quot;/&gt;&lt;w:sz w:val=&quot;28&quot;/&gt;&lt;w:sz-cs w:val=&quot;28&quot;/&gt;&lt;/w:rPr&gt;&lt;/m:ctrlPr&gt;&lt;/m:num&gt;&lt;m:den&gt;&lt;m:r&gt;&lt;m:rPr&gt;&lt;m:sty m:val=&quot;p&quot;/&gt;&lt;/m:rPr&gt;&lt;w:rPr&gt;&lt;w:rFonts w:ascii=&quot;Cambria Math&quot; w:h-ansi=&quot;Cambria Math&quot;/&gt;&lt;wx:font wx:val=&quot;David&quot;/&gt;&lt;w:sz w:val=&quot;28&quot;/&gt;&lt;w:sz-cs w:val=&quot;28&quot;/&gt;&lt;w:rtl/&gt;&lt;/w:rPr&gt;&lt;m:t&gt;׳ ׳™׳¡׳•׳™&lt;/m:t&gt;&lt;/m:r&gt;&lt;m:r&gt;&lt;m:rPr&gt;&lt;m:sty m:val=&quot;p&quot;/&gt;&lt;/m:rPr&gt;&lt;w:rPr&gt;&lt;w:rFonts w:ascii=&quot;Cambria Math&quot; w:h-ansi=&quot;Cambria Math&quot;/&gt;&lt;wx:font wx:val=&quot;Cambria Math&quot;/&gt;&lt;w:sz w:val=&quot;28&quot;/&gt;&lt;w:sz-cs w:val=&quot;28&quot;/&gt;&lt;/w:rPr&gt;&lt;m:t&gt;(2)&lt;/m:t&gt;&lt;/m:r&gt;&lt;m:ctrlPr&gt;&lt;w:rPr&gt;&lt;w:rFonts w:ascii=&quot;Cambria Math&quot; w:h-ansi=&quot;Cambria Math&quot;/&gt;&lt;wx:font wx:val=&quot;Cambria Math&quot;/&gt;&lt;w:sz w:val=&quot;28&quot;/&gt;&lt;w:sz-cs w:val=&quot;28&quot;/&gt;&lt;/w:rPr&gt;&lt;/m:ctrlP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79" o:title="" chromakey="white"/>
          </v:shape>
        </w:pict>
      </w:r>
      <w:r>
        <w:rPr>
          <w:rFonts w:cs="David"/>
          <w:rtl/>
        </w:rPr>
        <w:instrText xml:space="preserve"> </w:instrText>
      </w:r>
      <w:r w:rsidR="00C54832">
        <w:rPr>
          <w:rFonts w:cs="David"/>
          <w:rtl/>
        </w:rPr>
        <w:fldChar w:fldCharType="end"/>
      </w:r>
    </w:p>
    <w:p w:rsidR="005735F6" w:rsidRDefault="005735F6">
      <w:pPr>
        <w:pStyle w:val="NormalWeb"/>
        <w:bidi/>
        <w:spacing w:before="0" w:beforeAutospacing="0" w:after="0" w:afterAutospacing="0" w:line="360" w:lineRule="auto"/>
        <w:ind w:left="318" w:hanging="318"/>
        <w:rPr>
          <w:rFonts w:cs="David"/>
          <w:sz w:val="16"/>
          <w:szCs w:val="16"/>
          <w:rtl/>
        </w:rPr>
      </w:pPr>
      <w:r>
        <w:rPr>
          <w:rFonts w:cs="David" w:hint="cs"/>
          <w:sz w:val="16"/>
          <w:szCs w:val="16"/>
          <w:rtl/>
        </w:rPr>
        <w:t xml:space="preserve">     </w:t>
      </w:r>
    </w:p>
    <w:p w:rsidR="005735F6" w:rsidRDefault="005735F6">
      <w:pPr>
        <w:pStyle w:val="NormalWeb"/>
        <w:bidi/>
        <w:spacing w:before="0" w:beforeAutospacing="0" w:after="0" w:afterAutospacing="0" w:line="360" w:lineRule="auto"/>
        <w:ind w:left="318"/>
        <w:rPr>
          <w:rFonts w:cs="David"/>
          <w:rtl/>
        </w:rPr>
      </w:pPr>
      <w:r>
        <w:rPr>
          <w:rFonts w:cs="David" w:hint="cs"/>
          <w:rtl/>
        </w:rPr>
        <w:t xml:space="preserve">סדר התגובה ביחס ל- </w:t>
      </w:r>
      <w:r>
        <w:rPr>
          <w:rFonts w:cs="David"/>
        </w:rPr>
        <w:t>NO</w:t>
      </w:r>
      <w:r>
        <w:rPr>
          <w:rFonts w:cs="David"/>
          <w:vertAlign w:val="subscript"/>
        </w:rPr>
        <w:t>2(g)</w:t>
      </w:r>
      <w:r>
        <w:rPr>
          <w:rFonts w:cs="David" w:hint="cs"/>
          <w:rtl/>
        </w:rPr>
        <w:t xml:space="preserve"> הוא 2 .</w:t>
      </w:r>
    </w:p>
    <w:p w:rsidR="005735F6" w:rsidRDefault="005735F6">
      <w:pPr>
        <w:pStyle w:val="NormalWeb"/>
        <w:bidi/>
        <w:spacing w:before="0" w:beforeAutospacing="0" w:after="0" w:afterAutospacing="0" w:line="360" w:lineRule="auto"/>
        <w:rPr>
          <w:rFonts w:cs="David"/>
          <w:sz w:val="16"/>
          <w:szCs w:val="16"/>
          <w:rtl/>
          <w:lang w:eastAsia="he-IL"/>
        </w:rPr>
      </w:pPr>
    </w:p>
    <w:p w:rsidR="005735F6" w:rsidRDefault="005735F6">
      <w:pPr>
        <w:spacing w:line="360" w:lineRule="auto"/>
        <w:ind w:firstLine="45"/>
        <w:rPr>
          <w:rFonts w:cs="David"/>
          <w:rtl/>
        </w:rPr>
      </w:pPr>
    </w:p>
    <w:p w:rsidR="005735F6" w:rsidRDefault="005735F6">
      <w:pPr>
        <w:spacing w:line="360" w:lineRule="auto"/>
        <w:ind w:left="-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735F6" w:rsidRDefault="005735F6">
      <w:pPr>
        <w:spacing w:line="360" w:lineRule="auto"/>
        <w:ind w:firstLine="45"/>
        <w:rPr>
          <w:rFonts w:cs="David"/>
          <w:rtl/>
        </w:rPr>
      </w:pPr>
    </w:p>
    <w:p w:rsidR="005735F6" w:rsidRDefault="005735F6">
      <w:pPr>
        <w:spacing w:line="360" w:lineRule="auto"/>
        <w:rPr>
          <w:rFonts w:cs="David"/>
          <w:rtl/>
        </w:rPr>
      </w:pPr>
      <w:r>
        <w:rPr>
          <w:rFonts w:cs="David" w:hint="cs"/>
          <w:rtl/>
        </w:rPr>
        <w:t>הציון די גבוה. רוב התלמידים קבעו נכון את סדר התגובה ביחס לכל אחד משני המגיבים: בדקו</w:t>
      </w:r>
    </w:p>
    <w:p w:rsidR="005735F6" w:rsidRDefault="005735F6">
      <w:pPr>
        <w:spacing w:line="360" w:lineRule="auto"/>
        <w:rPr>
          <w:rFonts w:cs="David"/>
          <w:rtl/>
        </w:rPr>
      </w:pPr>
      <w:r>
        <w:rPr>
          <w:rFonts w:cs="David" w:hint="cs"/>
          <w:rtl/>
        </w:rPr>
        <w:t>כיצד משפיע השינוי בריכוז של כל אחד המגיבים על קצב התגובה, כאשר הריכוז של המגיב האחר קבוע, ובדקו כיצד משתנה קצב התגובה בעקבות השינוי בריכוז.</w:t>
      </w:r>
    </w:p>
    <w:p w:rsidR="005735F6" w:rsidRDefault="005735F6">
      <w:pPr>
        <w:spacing w:line="360" w:lineRule="auto"/>
        <w:rPr>
          <w:rFonts w:cs="David"/>
          <w:rtl/>
        </w:rPr>
      </w:pPr>
      <w:r>
        <w:rPr>
          <w:rFonts w:cs="David" w:hint="cs"/>
          <w:rtl/>
        </w:rPr>
        <w:t xml:space="preserve">יחד עם זאת אותרו טעויות, בעיקר בקביעת סדר התגובה ביחס למגיב </w:t>
      </w:r>
      <w:r>
        <w:rPr>
          <w:rFonts w:cs="David"/>
        </w:rPr>
        <w:t>NO</w:t>
      </w:r>
      <w:r>
        <w:rPr>
          <w:rFonts w:cs="David"/>
          <w:vertAlign w:val="subscript"/>
        </w:rPr>
        <w:t>2(g)</w:t>
      </w:r>
      <w:r>
        <w:rPr>
          <w:rFonts w:cs="David" w:hint="cs"/>
          <w:rtl/>
        </w:rPr>
        <w:t>:</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 xml:space="preserve">"סדר התגובה ל- </w:t>
      </w:r>
      <w:r>
        <w:rPr>
          <w:rFonts w:cs="Guttman Yad-Brush"/>
          <w:b/>
          <w:bCs/>
          <w:i/>
          <w:iCs/>
          <w:sz w:val="20"/>
          <w:szCs w:val="20"/>
        </w:rPr>
        <w:t>NO</w:t>
      </w:r>
      <w:r>
        <w:rPr>
          <w:rFonts w:cs="Guttman Yad-Brush"/>
          <w:b/>
          <w:bCs/>
          <w:i/>
          <w:iCs/>
          <w:sz w:val="20"/>
          <w:szCs w:val="20"/>
          <w:vertAlign w:val="subscript"/>
        </w:rPr>
        <w:t>2(g)</w:t>
      </w:r>
      <w:r>
        <w:rPr>
          <w:rFonts w:cs="Guttman Yad-Brush" w:hint="cs"/>
          <w:sz w:val="20"/>
          <w:szCs w:val="20"/>
          <w:rtl/>
        </w:rPr>
        <w:t xml:space="preserve"> הוא </w:t>
      </w:r>
      <w:r>
        <w:rPr>
          <w:rFonts w:cs="Guttman Yad-Brush"/>
          <w:b/>
          <w:bCs/>
          <w:i/>
          <w:iCs/>
          <w:sz w:val="20"/>
          <w:szCs w:val="20"/>
        </w:rPr>
        <w:t>3</w:t>
      </w:r>
      <w:r>
        <w:rPr>
          <w:rFonts w:cs="Guttman Yad-Brush" w:hint="cs"/>
          <w:sz w:val="20"/>
          <w:szCs w:val="20"/>
          <w:rtl/>
        </w:rPr>
        <w:t xml:space="preserve"> , כי קצב התגובה גדל פי </w:t>
      </w:r>
      <w:r>
        <w:rPr>
          <w:rFonts w:cs="Guttman Yad-Brush"/>
          <w:b/>
          <w:bCs/>
          <w:i/>
          <w:iCs/>
          <w:sz w:val="20"/>
          <w:szCs w:val="20"/>
        </w:rPr>
        <w:t>9</w:t>
      </w:r>
      <w:r>
        <w:rPr>
          <w:rFonts w:cs="Guttman Yad-Brush" w:hint="cs"/>
          <w:sz w:val="20"/>
          <w:szCs w:val="20"/>
          <w:rtl/>
        </w:rPr>
        <w:t>."</w:t>
      </w:r>
    </w:p>
    <w:p w:rsidR="005735F6" w:rsidRDefault="005735F6">
      <w:pPr>
        <w:spacing w:line="360" w:lineRule="auto"/>
        <w:ind w:firstLine="45"/>
        <w:rPr>
          <w:rFonts w:cs="David"/>
          <w:rtl/>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1913" type="#_x0000_t64" style="position:absolute;left:0;text-align:left;margin-left:63.55pt;margin-top:16.25pt;width:468.8pt;height:30.35pt;z-index:96;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54</w:t>
      </w:r>
      <w:r w:rsidR="005735F6">
        <w:rPr>
          <w:rFonts w:cs="David" w:hint="cs"/>
          <w:b/>
          <w:bCs/>
          <w:color w:val="0000FF"/>
          <w:sz w:val="28"/>
          <w:szCs w:val="28"/>
          <w:rtl/>
          <w:lang w:eastAsia="en-US"/>
        </w:rPr>
        <w:t>)</w:t>
      </w:r>
    </w:p>
    <w:p w:rsidR="005735F6" w:rsidRDefault="005735F6">
      <w:pPr>
        <w:spacing w:line="360" w:lineRule="auto"/>
        <w:ind w:firstLine="45"/>
        <w:rPr>
          <w:rFonts w:cs="David"/>
          <w:rtl/>
        </w:rPr>
      </w:pPr>
      <w:r>
        <w:rPr>
          <w:rFonts w:cs="David" w:hint="cs"/>
          <w:rtl/>
        </w:rPr>
        <w:t>רשום את משוואת הקצב.</w:t>
      </w:r>
    </w:p>
    <w:p w:rsidR="005735F6" w:rsidRDefault="005735F6">
      <w:pPr>
        <w:spacing w:line="360" w:lineRule="auto"/>
        <w:ind w:firstLine="45"/>
        <w:rPr>
          <w:rFonts w:cs="David"/>
          <w:sz w:val="16"/>
          <w:szCs w:val="16"/>
          <w:rtl/>
        </w:rPr>
      </w:pPr>
    </w:p>
    <w:p w:rsidR="005735F6" w:rsidRDefault="00C54832">
      <w:pPr>
        <w:tabs>
          <w:tab w:val="left" w:pos="793"/>
        </w:tabs>
        <w:spacing w:line="360" w:lineRule="auto"/>
        <w:ind w:left="368" w:hanging="368"/>
        <w:rPr>
          <w:rFonts w:cs="David"/>
          <w:rtl/>
        </w:rPr>
      </w:pPr>
      <w:r w:rsidRPr="00C54832">
        <w:rPr>
          <w:rFonts w:cs="David"/>
          <w:b/>
          <w:bCs/>
          <w:noProof/>
          <w:color w:val="FF00FF"/>
          <w:sz w:val="20"/>
          <w:szCs w:val="28"/>
          <w:rtl/>
          <w:lang w:val="he-IL"/>
        </w:rPr>
        <w:pict>
          <v:roundrect id="_x0000_s1963" style="position:absolute;left:0;text-align:left;margin-left:63.55pt;margin-top:17.15pt;width:468.8pt;height:30.65pt;z-index:110;mso-position-horizontal-relative:page" arcsize="14933f" filled="f" strokecolor="fuchsia">
            <v:stroke dashstyle="dash"/>
            <w10:wrap anchorx="page"/>
          </v:roundrect>
        </w:pict>
      </w:r>
      <w:r w:rsidR="005735F6">
        <w:rPr>
          <w:rFonts w:cs="David" w:hint="cs"/>
          <w:b/>
          <w:bCs/>
          <w:color w:val="FF00FF"/>
          <w:sz w:val="28"/>
          <w:szCs w:val="28"/>
          <w:rtl/>
        </w:rPr>
        <w:t>התשובה:</w:t>
      </w:r>
    </w:p>
    <w:p w:rsidR="005735F6" w:rsidRDefault="005735F6">
      <w:pPr>
        <w:spacing w:line="360" w:lineRule="auto"/>
        <w:ind w:firstLine="45"/>
        <w:rPr>
          <w:rFonts w:cs="David"/>
          <w:rtl/>
        </w:rPr>
      </w:pPr>
      <w:r>
        <w:rPr>
          <w:rFonts w:cs="David"/>
        </w:rPr>
        <w:t>Rate = k</w:t>
      </w:r>
      <w:r>
        <w:rPr>
          <w:rFonts w:cs="David"/>
        </w:rPr>
        <w:sym w:font="Symbol" w:char="F05B"/>
      </w:r>
      <w:r>
        <w:rPr>
          <w:rFonts w:cs="David"/>
        </w:rPr>
        <w:t>NO</w:t>
      </w:r>
      <w:r>
        <w:rPr>
          <w:rFonts w:cs="David"/>
          <w:vertAlign w:val="subscript"/>
        </w:rPr>
        <w:t>2</w:t>
      </w:r>
      <w:r>
        <w:rPr>
          <w:rFonts w:cs="David"/>
        </w:rPr>
        <w:sym w:font="Symbol" w:char="F05D"/>
      </w:r>
      <w:r>
        <w:rPr>
          <w:rFonts w:cs="David"/>
          <w:vertAlign w:val="superscript"/>
        </w:rPr>
        <w:t>2</w:t>
      </w:r>
      <w:r>
        <w:rPr>
          <w:rFonts w:cs="David"/>
        </w:rPr>
        <w:t xml:space="preserve">      </w:t>
      </w:r>
      <w:r>
        <w:rPr>
          <w:rFonts w:cs="David" w:hint="cs"/>
          <w:rtl/>
        </w:rPr>
        <w:t xml:space="preserve">        או  </w:t>
      </w:r>
      <w:r>
        <w:rPr>
          <w:rFonts w:cs="David"/>
        </w:rPr>
        <w:t>Rate = k</w:t>
      </w:r>
      <w:r>
        <w:rPr>
          <w:rFonts w:cs="David"/>
        </w:rPr>
        <w:sym w:font="Symbol" w:char="F05B"/>
      </w:r>
      <w:r>
        <w:rPr>
          <w:rFonts w:cs="David"/>
        </w:rPr>
        <w:t>NO</w:t>
      </w:r>
      <w:r>
        <w:rPr>
          <w:rFonts w:cs="David"/>
          <w:vertAlign w:val="subscript"/>
        </w:rPr>
        <w:t>2</w:t>
      </w:r>
      <w:r>
        <w:rPr>
          <w:rFonts w:cs="David"/>
        </w:rPr>
        <w:sym w:font="Symbol" w:char="F05D"/>
      </w:r>
      <w:r>
        <w:rPr>
          <w:rFonts w:cs="David"/>
          <w:vertAlign w:val="superscript"/>
        </w:rPr>
        <w:t>2</w:t>
      </w:r>
      <w:r>
        <w:rPr>
          <w:rFonts w:cs="David"/>
        </w:rPr>
        <w:sym w:font="Symbol" w:char="F05B"/>
      </w:r>
      <w:r>
        <w:rPr>
          <w:rFonts w:cs="David"/>
        </w:rPr>
        <w:t>CO</w:t>
      </w:r>
      <w:r>
        <w:rPr>
          <w:rFonts w:cs="David"/>
        </w:rPr>
        <w:sym w:font="Symbol" w:char="F05D"/>
      </w:r>
      <w:r>
        <w:rPr>
          <w:rFonts w:cs="David"/>
          <w:vertAlign w:val="superscript"/>
        </w:rPr>
        <w:t>0</w:t>
      </w:r>
      <w:r>
        <w:rPr>
          <w:rFonts w:cs="David"/>
        </w:rPr>
        <w:t xml:space="preserve">      </w:t>
      </w:r>
      <w:r>
        <w:rPr>
          <w:rFonts w:cs="David" w:hint="cs"/>
          <w:rtl/>
        </w:rPr>
        <w:t xml:space="preserve"> </w:t>
      </w:r>
    </w:p>
    <w:p w:rsidR="005735F6" w:rsidRDefault="005735F6">
      <w:pPr>
        <w:spacing w:line="360" w:lineRule="auto"/>
        <w:ind w:firstLine="45"/>
        <w:rPr>
          <w:rFonts w:cs="David"/>
          <w:rtl/>
        </w:rPr>
      </w:pPr>
    </w:p>
    <w:p w:rsidR="005735F6" w:rsidRDefault="005735F6">
      <w:pPr>
        <w:spacing w:line="360" w:lineRule="auto"/>
        <w:ind w:left="-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ind w:firstLine="45"/>
        <w:rPr>
          <w:rFonts w:cs="David"/>
          <w:rtl/>
        </w:rPr>
      </w:pPr>
    </w:p>
    <w:p w:rsidR="005735F6" w:rsidRDefault="005735F6">
      <w:pPr>
        <w:spacing w:line="360" w:lineRule="auto"/>
        <w:rPr>
          <w:rFonts w:cs="David"/>
          <w:rtl/>
        </w:rPr>
      </w:pPr>
      <w:r>
        <w:rPr>
          <w:rFonts w:cs="David" w:hint="cs"/>
          <w:rtl/>
        </w:rPr>
        <w:lastRenderedPageBreak/>
        <w:t xml:space="preserve">חלק מהתלמידים, שענו נכון בתת-סעיף </w:t>
      </w:r>
      <w:r>
        <w:rPr>
          <w:rFonts w:cs="David"/>
        </w:rPr>
        <w:t>i</w:t>
      </w:r>
      <w:r>
        <w:rPr>
          <w:rFonts w:cs="David" w:hint="cs"/>
          <w:rtl/>
        </w:rPr>
        <w:t xml:space="preserve"> , לא הצליחו לעבור מקביעת סדר התגובה ביחס לכל אחד מהמגיבים לרישום משוואת הקצב.</w:t>
      </w:r>
    </w:p>
    <w:p w:rsidR="005735F6" w:rsidRDefault="005735F6">
      <w:pPr>
        <w:spacing w:line="360" w:lineRule="auto"/>
        <w:rPr>
          <w:rFonts w:cs="David"/>
          <w:rtl/>
        </w:rPr>
      </w:pPr>
      <w:r>
        <w:rPr>
          <w:rFonts w:cs="David" w:hint="cs"/>
          <w:rtl/>
        </w:rPr>
        <w:t>הטעות האופיינית העיקרית היא רישום ביטוי לקצב תגובה במקום למשוואת הקצב.</w:t>
      </w:r>
    </w:p>
    <w:p w:rsidR="005735F6" w:rsidRDefault="005735F6">
      <w:pPr>
        <w:spacing w:line="360" w:lineRule="auto"/>
        <w:rPr>
          <w:rFonts w:cs="David"/>
          <w:rtl/>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1914" type="#_x0000_t64" style="position:absolute;left:0;text-align:left;margin-left:63.55pt;margin-top:18.85pt;width:468.8pt;height:30.35pt;z-index:97;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54</w:t>
      </w:r>
      <w:r w:rsidR="005735F6">
        <w:rPr>
          <w:rFonts w:cs="David" w:hint="cs"/>
          <w:b/>
          <w:bCs/>
          <w:color w:val="0000FF"/>
          <w:sz w:val="28"/>
          <w:szCs w:val="28"/>
          <w:rtl/>
          <w:lang w:eastAsia="en-US"/>
        </w:rPr>
        <w:t>)</w:t>
      </w:r>
    </w:p>
    <w:p w:rsidR="005735F6" w:rsidRDefault="005735F6">
      <w:pPr>
        <w:spacing w:line="360" w:lineRule="auto"/>
        <w:ind w:firstLine="45"/>
        <w:rPr>
          <w:rFonts w:cs="David"/>
          <w:rtl/>
        </w:rPr>
      </w:pPr>
      <w:r>
        <w:rPr>
          <w:rFonts w:cs="David" w:hint="cs"/>
          <w:rtl/>
        </w:rPr>
        <w:t xml:space="preserve">חשב את הערך של קבוע הקצב, </w:t>
      </w:r>
      <w:r>
        <w:rPr>
          <w:rFonts w:cs="David"/>
        </w:rPr>
        <w:t>k</w:t>
      </w:r>
      <w:r>
        <w:rPr>
          <w:rFonts w:cs="David" w:hint="cs"/>
          <w:rtl/>
        </w:rPr>
        <w:t xml:space="preserve"> , וציין את היחידות המתאימות. </w:t>
      </w:r>
      <w:r>
        <w:rPr>
          <w:rFonts w:cs="David" w:hint="cs"/>
          <w:u w:val="single"/>
          <w:rtl/>
        </w:rPr>
        <w:t>פרט את חישוביך</w:t>
      </w:r>
      <w:r>
        <w:rPr>
          <w:rFonts w:cs="David" w:hint="cs"/>
          <w:rtl/>
        </w:rPr>
        <w:t xml:space="preserve">. </w:t>
      </w:r>
    </w:p>
    <w:p w:rsidR="005735F6" w:rsidRDefault="005735F6">
      <w:pPr>
        <w:spacing w:line="360" w:lineRule="auto"/>
        <w:ind w:firstLine="45"/>
        <w:rPr>
          <w:rFonts w:cs="David"/>
          <w:sz w:val="16"/>
          <w:szCs w:val="16"/>
          <w:rtl/>
        </w:rPr>
      </w:pPr>
    </w:p>
    <w:p w:rsidR="005735F6" w:rsidRDefault="005735F6">
      <w:pPr>
        <w:tabs>
          <w:tab w:val="left" w:pos="793"/>
        </w:tabs>
        <w:spacing w:line="360" w:lineRule="auto"/>
        <w:ind w:left="368" w:hanging="368"/>
        <w:rPr>
          <w:rFonts w:cs="David"/>
          <w:rtl/>
        </w:rPr>
      </w:pPr>
      <w:r>
        <w:rPr>
          <w:rFonts w:cs="David" w:hint="cs"/>
          <w:b/>
          <w:bCs/>
          <w:color w:val="FF00FF"/>
          <w:sz w:val="28"/>
          <w:szCs w:val="28"/>
          <w:rtl/>
        </w:rPr>
        <w:t>התשובה:</w:t>
      </w:r>
    </w:p>
    <w:p w:rsidR="005735F6" w:rsidRDefault="00C54832">
      <w:pPr>
        <w:tabs>
          <w:tab w:val="left" w:pos="793"/>
        </w:tabs>
        <w:spacing w:line="360" w:lineRule="auto"/>
        <w:ind w:left="368" w:hanging="368"/>
        <w:rPr>
          <w:rFonts w:cs="David"/>
          <w:b/>
          <w:bCs/>
          <w:color w:val="FF0000"/>
          <w:sz w:val="28"/>
          <w:szCs w:val="28"/>
          <w:rtl/>
          <w:lang w:eastAsia="en-US"/>
        </w:rPr>
      </w:pPr>
      <w:r w:rsidRPr="00C54832">
        <w:rPr>
          <w:rFonts w:cs="David"/>
          <w:b/>
          <w:bCs/>
          <w:noProof/>
          <w:color w:val="FF00FF"/>
          <w:sz w:val="20"/>
          <w:szCs w:val="28"/>
          <w:rtl/>
          <w:lang w:val="he-IL"/>
        </w:rPr>
        <w:pict>
          <v:roundrect id="_x0000_s1968" style="position:absolute;left:0;text-align:left;margin-left:63.55pt;margin-top:1.1pt;width:468.8pt;height:107.05pt;z-index:115;mso-position-horizontal-relative:page" arcsize="11165f" filled="f" strokecolor="fuchsia">
            <v:stroke dashstyle="dash"/>
            <w10:wrap anchorx="page"/>
          </v:roundrect>
        </w:pict>
      </w:r>
      <w:r w:rsidRPr="00C54832">
        <w:rPr>
          <w:rFonts w:cs="David"/>
          <w:b/>
          <w:bCs/>
          <w:noProof/>
          <w:color w:val="FF0000"/>
          <w:sz w:val="20"/>
          <w:szCs w:val="28"/>
          <w:rtl/>
          <w:lang w:val="he-IL"/>
        </w:rPr>
        <w:pict>
          <v:group id="_x0000_s1936" style="position:absolute;left:0;text-align:left;margin-left:28.95pt;margin-top:1pt;width:336.9pt;height:102.1pt;z-index:104" coordorigin="1504,9746" coordsize="6738,2042">
            <v:group id="_x0000_s1937" style="position:absolute;left:1504;top:9746;width:5760;height:778" coordorigin="1467,12300" coordsize="5760,778">
              <v:shape id="_x0000_s1938" type="#_x0000_t202" style="position:absolute;left:1467;top:12389;width:5760;height:551" filled="f" stroked="f">
                <v:textbox style="mso-next-textbox:#_x0000_s1938">
                  <w:txbxContent>
                    <w:p w:rsidR="00C42E18" w:rsidRDefault="00C42E18">
                      <w:pPr>
                        <w:bidi w:val="0"/>
                        <w:rPr>
                          <w:rtl/>
                        </w:rPr>
                      </w:pPr>
                      <w:r>
                        <w:t>k</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iCs/>
                        </w:rPr>
                        <w:t>0.68 liter</w:t>
                      </w:r>
                      <w:r>
                        <w:rPr>
                          <w:iCs/>
                        </w:rPr>
                        <w:sym w:font="Symbol" w:char="F0D7"/>
                      </w:r>
                      <w:r>
                        <w:rPr>
                          <w:iCs/>
                        </w:rPr>
                        <w:t>mol</w:t>
                      </w:r>
                      <w:r>
                        <w:rPr>
                          <w:iCs/>
                          <w:vertAlign w:val="superscript"/>
                        </w:rPr>
                        <w:t>−1</w:t>
                      </w:r>
                      <w:r>
                        <w:rPr>
                          <w:iCs/>
                        </w:rPr>
                        <w:sym w:font="Symbol" w:char="F0D7"/>
                      </w:r>
                      <w:r>
                        <w:rPr>
                          <w:iCs/>
                        </w:rPr>
                        <w:t>min</w:t>
                      </w:r>
                      <w:r>
                        <w:rPr>
                          <w:iCs/>
                          <w:vertAlign w:val="superscript"/>
                        </w:rPr>
                        <w:t>−1</w:t>
                      </w:r>
                      <w:r>
                        <w:rPr>
                          <w:rFonts w:cs="David"/>
                        </w:rPr>
                        <w:t xml:space="preserve">            </w:t>
                      </w:r>
                    </w:p>
                  </w:txbxContent>
                </v:textbox>
              </v:shape>
              <v:group id="_x0000_s1939" style="position:absolute;left:1868;top:12300;width:3556;height:778" coordorigin="1868,12300" coordsize="3556,778">
                <v:shape id="_x0000_s1940" type="#_x0000_t202" style="position:absolute;left:1868;top:12300;width:3556;height:513" filled="f" stroked="f">
                  <v:textbox style="mso-next-textbox:#_x0000_s1940">
                    <w:txbxContent>
                      <w:p w:rsidR="00C42E18" w:rsidRDefault="00C42E18">
                        <w:pPr>
                          <w:bidi w:val="0"/>
                          <w:rPr>
                            <w:u w:val="single"/>
                            <w:vertAlign w:val="superscript"/>
                            <w:rtl/>
                          </w:rPr>
                        </w:pPr>
                        <w:r>
                          <w:rPr>
                            <w:u w:val="single"/>
                          </w:rPr>
                          <w:t>1.7·10</w:t>
                        </w:r>
                        <w:r>
                          <w:rPr>
                            <w:u w:val="single"/>
                            <w:vertAlign w:val="superscript"/>
                          </w:rPr>
                          <w:sym w:font="Symbol" w:char="F02D"/>
                        </w:r>
                        <w:r>
                          <w:rPr>
                            <w:u w:val="single"/>
                            <w:vertAlign w:val="superscript"/>
                          </w:rPr>
                          <w:t>7</w:t>
                        </w:r>
                        <w:r>
                          <w:rPr>
                            <w:u w:val="single"/>
                          </w:rPr>
                          <w:t xml:space="preserve"> mol·liter</w:t>
                        </w:r>
                        <w:r>
                          <w:rPr>
                            <w:u w:val="single"/>
                            <w:vertAlign w:val="superscript"/>
                          </w:rPr>
                          <w:sym w:font="Symbol" w:char="F02D"/>
                        </w:r>
                        <w:r>
                          <w:rPr>
                            <w:u w:val="single"/>
                            <w:vertAlign w:val="superscript"/>
                          </w:rPr>
                          <w:t>1</w:t>
                        </w:r>
                        <w:r>
                          <w:rPr>
                            <w:u w:val="single"/>
                          </w:rPr>
                          <w:t>·min</w:t>
                        </w:r>
                        <w:r>
                          <w:rPr>
                            <w:u w:val="single"/>
                            <w:vertAlign w:val="superscript"/>
                          </w:rPr>
                          <w:sym w:font="Symbol" w:char="F02D"/>
                        </w:r>
                        <w:r>
                          <w:rPr>
                            <w:u w:val="single"/>
                            <w:vertAlign w:val="superscript"/>
                          </w:rPr>
                          <w:t>1</w:t>
                        </w:r>
                      </w:p>
                    </w:txbxContent>
                  </v:textbox>
                </v:shape>
                <v:shape id="_x0000_s1941" type="#_x0000_t202" style="position:absolute;left:1982;top:12565;width:2780;height:513" filled="f" stroked="f">
                  <v:textbox style="mso-next-textbox:#_x0000_s1941">
                    <w:txbxContent>
                      <w:p w:rsidR="00C42E18" w:rsidRDefault="00C42E18">
                        <w:pPr>
                          <w:bidi w:val="0"/>
                          <w:rPr>
                            <w:vertAlign w:val="superscript"/>
                            <w:rtl/>
                          </w:rPr>
                        </w:pPr>
                        <w:r>
                          <w:t>(5.0·10</w:t>
                        </w:r>
                        <w:r>
                          <w:rPr>
                            <w:vertAlign w:val="superscript"/>
                          </w:rPr>
                          <w:sym w:font="Symbol" w:char="F02D"/>
                        </w:r>
                        <w:r>
                          <w:rPr>
                            <w:vertAlign w:val="superscript"/>
                          </w:rPr>
                          <w:t>4</w:t>
                        </w:r>
                        <w:r>
                          <w:t>)</w:t>
                        </w:r>
                        <w:r>
                          <w:rPr>
                            <w:vertAlign w:val="superscript"/>
                          </w:rPr>
                          <w:t>2</w:t>
                        </w:r>
                        <w:r>
                          <w:t xml:space="preserve"> mol</w:t>
                        </w:r>
                        <w:r>
                          <w:rPr>
                            <w:vertAlign w:val="superscript"/>
                          </w:rPr>
                          <w:t>2</w:t>
                        </w:r>
                        <w:r>
                          <w:t>·liter</w:t>
                        </w:r>
                        <w:r>
                          <w:rPr>
                            <w:vertAlign w:val="superscript"/>
                          </w:rPr>
                          <w:sym w:font="Symbol" w:char="F02D"/>
                        </w:r>
                        <w:r>
                          <w:rPr>
                            <w:vertAlign w:val="superscript"/>
                          </w:rPr>
                          <w:t>2</w:t>
                        </w:r>
                      </w:p>
                    </w:txbxContent>
                  </v:textbox>
                </v:shape>
              </v:group>
            </v:group>
            <v:shape id="_x0000_s1942" type="#_x0000_t202" style="position:absolute;left:3961;top:10435;width:3206;height:551" filled="f" stroked="f">
              <v:textbox style="mso-next-textbox:#_x0000_s1942">
                <w:txbxContent>
                  <w:p w:rsidR="00C42E18" w:rsidRDefault="00C42E18">
                    <w:pPr>
                      <w:bidi w:val="0"/>
                      <w:rPr>
                        <w:rtl/>
                      </w:rPr>
                    </w:pPr>
                    <w:r>
                      <w:t>(k</w:t>
                    </w:r>
                    <w:r>
                      <w:rPr>
                        <w:rFonts w:ascii="Symbol" w:hAnsi="Symbol"/>
                      </w:rPr>
                      <w:t></w:t>
                    </w:r>
                    <w:r>
                      <w:rPr>
                        <w:rFonts w:ascii="Symbol" w:hAnsi="Symbol"/>
                      </w:rPr>
                      <w:t></w:t>
                    </w:r>
                    <w:r>
                      <w:rPr>
                        <w:rFonts w:ascii="Symbol" w:hAnsi="Symbol"/>
                      </w:rPr>
                      <w:t></w:t>
                    </w:r>
                    <w:r>
                      <w:rPr>
                        <w:iCs/>
                      </w:rPr>
                      <w:t>0.68 M</w:t>
                    </w:r>
                    <w:r>
                      <w:rPr>
                        <w:iCs/>
                        <w:vertAlign w:val="superscript"/>
                      </w:rPr>
                      <w:t>−1</w:t>
                    </w:r>
                    <w:r>
                      <w:rPr>
                        <w:iCs/>
                      </w:rPr>
                      <w:sym w:font="Symbol" w:char="F0D7"/>
                    </w:r>
                    <w:r>
                      <w:rPr>
                        <w:iCs/>
                      </w:rPr>
                      <w:t>min</w:t>
                    </w:r>
                    <w:r>
                      <w:rPr>
                        <w:iCs/>
                        <w:vertAlign w:val="superscript"/>
                      </w:rPr>
                      <w:t>−1</w:t>
                    </w:r>
                    <w:r>
                      <w:rPr>
                        <w:rFonts w:cs="David"/>
                      </w:rPr>
                      <w:t xml:space="preserve">       </w:t>
                    </w:r>
                    <w:r>
                      <w:rPr>
                        <w:rFonts w:cs="David" w:hint="cs"/>
                        <w:rtl/>
                      </w:rPr>
                      <w:t>או:</w:t>
                    </w:r>
                    <w:r>
                      <w:rPr>
                        <w:rFonts w:cs="David"/>
                      </w:rPr>
                      <w:t xml:space="preserve">)          </w:t>
                    </w:r>
                  </w:p>
                </w:txbxContent>
              </v:textbox>
            </v:shape>
            <v:group id="_x0000_s1943" style="position:absolute;left:1543;top:11010;width:6699;height:778" coordorigin="1756,12929" coordsize="6699,778">
              <v:shape id="_x0000_s1944" type="#_x0000_t202" style="position:absolute;left:1756;top:13018;width:6699;height:551" filled="f" stroked="f">
                <v:textbox style="mso-next-textbox:#_x0000_s1944">
                  <w:txbxContent>
                    <w:p w:rsidR="00C42E18" w:rsidRDefault="00C42E18">
                      <w:pPr>
                        <w:bidi w:val="0"/>
                        <w:rPr>
                          <w:rtl/>
                        </w:rPr>
                      </w:pPr>
                      <w:r>
                        <w:t>k</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iCs/>
                        </w:rPr>
                        <w:t>0.68 liter</w:t>
                      </w:r>
                      <w:r>
                        <w:rPr>
                          <w:iCs/>
                        </w:rPr>
                        <w:sym w:font="Symbol" w:char="F0D7"/>
                      </w:r>
                      <w:r>
                        <w:rPr>
                          <w:iCs/>
                        </w:rPr>
                        <w:t>mol</w:t>
                      </w:r>
                      <w:r>
                        <w:rPr>
                          <w:iCs/>
                          <w:vertAlign w:val="superscript"/>
                        </w:rPr>
                        <w:t>−1</w:t>
                      </w:r>
                      <w:r>
                        <w:rPr>
                          <w:iCs/>
                        </w:rPr>
                        <w:sym w:font="Symbol" w:char="F0D7"/>
                      </w:r>
                      <w:r>
                        <w:rPr>
                          <w:iCs/>
                        </w:rPr>
                        <w:t>min</w:t>
                      </w:r>
                      <w:r>
                        <w:rPr>
                          <w:iCs/>
                          <w:vertAlign w:val="superscript"/>
                        </w:rPr>
                        <w:t>−1</w:t>
                      </w:r>
                      <w:r>
                        <w:rPr>
                          <w:rFonts w:cs="David"/>
                        </w:rPr>
                        <w:t xml:space="preserve">           </w:t>
                      </w:r>
                      <w:r>
                        <w:rPr>
                          <w:rFonts w:cs="David" w:hint="cs"/>
                          <w:rtl/>
                        </w:rPr>
                        <w:t>או:</w:t>
                      </w:r>
                      <w:r>
                        <w:rPr>
                          <w:rFonts w:cs="David"/>
                        </w:rPr>
                        <w:t xml:space="preserve">          </w:t>
                      </w:r>
                    </w:p>
                  </w:txbxContent>
                </v:textbox>
              </v:shape>
              <v:group id="_x0000_s1945" style="position:absolute;left:2157;top:12929;width:3556;height:778" coordorigin="1868,12300" coordsize="3556,778">
                <v:shape id="_x0000_s1946" type="#_x0000_t202" style="position:absolute;left:1868;top:12300;width:3556;height:513" filled="f" stroked="f">
                  <v:textbox style="mso-next-textbox:#_x0000_s1946">
                    <w:txbxContent>
                      <w:p w:rsidR="00C42E18" w:rsidRDefault="00C42E18">
                        <w:pPr>
                          <w:bidi w:val="0"/>
                          <w:rPr>
                            <w:u w:val="single"/>
                            <w:vertAlign w:val="superscript"/>
                            <w:rtl/>
                          </w:rPr>
                        </w:pPr>
                        <w:r>
                          <w:rPr>
                            <w:u w:val="single"/>
                          </w:rPr>
                          <w:t>1.53·10</w:t>
                        </w:r>
                        <w:r>
                          <w:rPr>
                            <w:u w:val="single"/>
                            <w:vertAlign w:val="superscript"/>
                          </w:rPr>
                          <w:sym w:font="Symbol" w:char="F02D"/>
                        </w:r>
                        <w:r>
                          <w:rPr>
                            <w:u w:val="single"/>
                            <w:vertAlign w:val="superscript"/>
                          </w:rPr>
                          <w:t>6</w:t>
                        </w:r>
                        <w:r>
                          <w:rPr>
                            <w:u w:val="single"/>
                          </w:rPr>
                          <w:t xml:space="preserve"> mol·liter</w:t>
                        </w:r>
                        <w:r>
                          <w:rPr>
                            <w:u w:val="single"/>
                            <w:vertAlign w:val="superscript"/>
                          </w:rPr>
                          <w:sym w:font="Symbol" w:char="F02D"/>
                        </w:r>
                        <w:r>
                          <w:rPr>
                            <w:u w:val="single"/>
                            <w:vertAlign w:val="superscript"/>
                          </w:rPr>
                          <w:t>1</w:t>
                        </w:r>
                        <w:r>
                          <w:rPr>
                            <w:u w:val="single"/>
                          </w:rPr>
                          <w:t>·min</w:t>
                        </w:r>
                        <w:r>
                          <w:rPr>
                            <w:u w:val="single"/>
                            <w:vertAlign w:val="superscript"/>
                          </w:rPr>
                          <w:sym w:font="Symbol" w:char="F02D"/>
                        </w:r>
                        <w:r>
                          <w:rPr>
                            <w:u w:val="single"/>
                            <w:vertAlign w:val="superscript"/>
                          </w:rPr>
                          <w:t>1</w:t>
                        </w:r>
                      </w:p>
                    </w:txbxContent>
                  </v:textbox>
                </v:shape>
                <v:shape id="_x0000_s1947" type="#_x0000_t202" style="position:absolute;left:1982;top:12565;width:2780;height:513" filled="f" stroked="f">
                  <v:textbox style="mso-next-textbox:#_x0000_s1947">
                    <w:txbxContent>
                      <w:p w:rsidR="00C42E18" w:rsidRDefault="00C42E18">
                        <w:pPr>
                          <w:bidi w:val="0"/>
                          <w:rPr>
                            <w:vertAlign w:val="superscript"/>
                            <w:rtl/>
                          </w:rPr>
                        </w:pPr>
                        <w:r>
                          <w:t>(1.5·10</w:t>
                        </w:r>
                        <w:r>
                          <w:rPr>
                            <w:vertAlign w:val="superscript"/>
                          </w:rPr>
                          <w:sym w:font="Symbol" w:char="F02D"/>
                        </w:r>
                        <w:r>
                          <w:rPr>
                            <w:vertAlign w:val="superscript"/>
                          </w:rPr>
                          <w:t>2</w:t>
                        </w:r>
                        <w:r>
                          <w:t>)</w:t>
                        </w:r>
                        <w:r>
                          <w:rPr>
                            <w:vertAlign w:val="superscript"/>
                          </w:rPr>
                          <w:t>2</w:t>
                        </w:r>
                        <w:r>
                          <w:t xml:space="preserve"> mol</w:t>
                        </w:r>
                        <w:r>
                          <w:rPr>
                            <w:vertAlign w:val="superscript"/>
                          </w:rPr>
                          <w:t>2</w:t>
                        </w:r>
                        <w:r>
                          <w:t>·liter</w:t>
                        </w:r>
                        <w:r>
                          <w:rPr>
                            <w:vertAlign w:val="superscript"/>
                          </w:rPr>
                          <w:sym w:font="Symbol" w:char="F02D"/>
                        </w:r>
                        <w:r>
                          <w:rPr>
                            <w:vertAlign w:val="superscript"/>
                          </w:rPr>
                          <w:t>2</w:t>
                        </w:r>
                      </w:p>
                    </w:txbxContent>
                  </v:textbox>
                </v:shape>
              </v:group>
            </v:group>
            <w10:anchorlock/>
          </v:group>
        </w:pic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spacing w:line="360" w:lineRule="auto"/>
        <w:ind w:left="-1"/>
        <w:rPr>
          <w:rFonts w:cs="David"/>
          <w:b/>
          <w:bCs/>
          <w:color w:val="0000FF"/>
          <w:rtl/>
          <w:lang w:eastAsia="en-US"/>
        </w:rPr>
      </w:pPr>
    </w:p>
    <w:p w:rsidR="005735F6" w:rsidRDefault="005735F6">
      <w:pPr>
        <w:spacing w:line="360" w:lineRule="auto"/>
        <w:ind w:left="-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rPr>
          <w:rFonts w:cs="David"/>
          <w:rtl/>
        </w:rPr>
      </w:pPr>
    </w:p>
    <w:p w:rsidR="005735F6" w:rsidRDefault="005735F6">
      <w:pPr>
        <w:spacing w:line="360" w:lineRule="auto"/>
        <w:rPr>
          <w:rFonts w:cs="David"/>
          <w:rtl/>
        </w:rPr>
      </w:pPr>
      <w:r>
        <w:rPr>
          <w:rFonts w:cs="David" w:hint="cs"/>
          <w:rtl/>
        </w:rPr>
        <w:t xml:space="preserve">תלמידים רבים לא הצליחו לחשב את הערך של קבוע הקצב, </w:t>
      </w:r>
      <w:r>
        <w:rPr>
          <w:rFonts w:cs="David"/>
        </w:rPr>
        <w:t>k</w:t>
      </w:r>
      <w:r>
        <w:rPr>
          <w:rFonts w:cs="David" w:hint="cs"/>
          <w:rtl/>
        </w:rPr>
        <w:t xml:space="preserve"> , על פי נתוני השאלה ותשובותיהם בסעיפים הקודמים. הבעיה העיקרית בתת-סעיף זה היא חוסר הבחנה בין קבוע הקצב לבין קבוע שיווי-משקל, ולכן התלמידים שטעו חישבו את הקבוע על פי הנוסחה: </w:t>
      </w:r>
      <w:r>
        <w:rPr>
          <w:rFonts w:cs="David"/>
          <w:lang w:eastAsia="en-US"/>
        </w:rPr>
        <w:t>∆G° = −RTlnK</w:t>
      </w:r>
      <w:r>
        <w:rPr>
          <w:rFonts w:cs="David" w:hint="cs"/>
          <w:rtl/>
          <w:lang w:eastAsia="en-US"/>
        </w:rPr>
        <w:t xml:space="preserve"> . בעיה נוספת היא טעויות ביחידות.</w:t>
      </w:r>
    </w:p>
    <w:p w:rsidR="005735F6" w:rsidRDefault="005735F6">
      <w:pPr>
        <w:spacing w:line="360" w:lineRule="auto"/>
        <w:rPr>
          <w:rFonts w:cs="David"/>
          <w:rtl/>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1912" type="#_x0000_t64" style="position:absolute;left:0;text-align:left;margin-left:62.55pt;margin-top:18.45pt;width:468.8pt;height:30.35pt;z-index:95;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iv</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61</w:t>
      </w:r>
      <w:r w:rsidR="005735F6">
        <w:rPr>
          <w:rFonts w:cs="David" w:hint="cs"/>
          <w:b/>
          <w:bCs/>
          <w:color w:val="0000FF"/>
          <w:sz w:val="28"/>
          <w:szCs w:val="28"/>
          <w:rtl/>
          <w:lang w:eastAsia="en-US"/>
        </w:rPr>
        <w:t>)</w:t>
      </w:r>
    </w:p>
    <w:p w:rsidR="005735F6" w:rsidRDefault="005735F6">
      <w:pPr>
        <w:spacing w:line="360" w:lineRule="auto"/>
        <w:ind w:firstLine="45"/>
        <w:rPr>
          <w:rFonts w:cs="David"/>
          <w:rtl/>
        </w:rPr>
      </w:pPr>
      <w:r>
        <w:rPr>
          <w:rFonts w:cs="David" w:hint="cs"/>
          <w:rtl/>
        </w:rPr>
        <w:t xml:space="preserve">חשב את </w:t>
      </w:r>
      <w:r>
        <w:rPr>
          <w:rFonts w:cs="David" w:hint="cs"/>
        </w:rPr>
        <w:t>X</w:t>
      </w:r>
      <w:r>
        <w:rPr>
          <w:rFonts w:cs="David" w:hint="cs"/>
          <w:rtl/>
        </w:rPr>
        <w:t xml:space="preserve"> , קצב התגובה ההתחלתי בניסוי (4). </w:t>
      </w:r>
      <w:r>
        <w:rPr>
          <w:rFonts w:cs="David" w:hint="cs"/>
          <w:u w:val="single"/>
          <w:rtl/>
        </w:rPr>
        <w:t>פרט את חישוביך</w:t>
      </w:r>
      <w:r>
        <w:rPr>
          <w:rFonts w:cs="David" w:hint="cs"/>
          <w:rtl/>
        </w:rPr>
        <w:t>.</w:t>
      </w:r>
    </w:p>
    <w:p w:rsidR="005735F6" w:rsidRDefault="00C54832">
      <w:pPr>
        <w:tabs>
          <w:tab w:val="left" w:pos="793"/>
        </w:tabs>
        <w:spacing w:line="360" w:lineRule="auto"/>
        <w:ind w:left="368" w:hanging="368"/>
        <w:rPr>
          <w:rFonts w:cs="David"/>
          <w:rtl/>
        </w:rPr>
      </w:pPr>
      <w:r w:rsidRPr="00C54832">
        <w:rPr>
          <w:rFonts w:cs="David"/>
          <w:b/>
          <w:bCs/>
          <w:noProof/>
          <w:color w:val="FF00FF"/>
          <w:sz w:val="20"/>
          <w:szCs w:val="28"/>
          <w:rtl/>
          <w:lang w:val="he-IL"/>
        </w:rPr>
        <w:pict>
          <v:roundrect id="_x0000_s1969" style="position:absolute;left:0;text-align:left;margin-left:62.55pt;margin-top:18.1pt;width:468.8pt;height:158.45pt;z-index:116;mso-position-horizontal-relative:page" arcsize="6896f" filled="f" strokecolor="fuchsia">
            <v:stroke dashstyle="dash"/>
            <w10:wrap anchorx="page"/>
          </v:roundrect>
        </w:pict>
      </w:r>
      <w:r w:rsidR="005735F6">
        <w:rPr>
          <w:rFonts w:cs="David" w:hint="cs"/>
          <w:b/>
          <w:bCs/>
          <w:color w:val="FF00FF"/>
          <w:sz w:val="28"/>
          <w:szCs w:val="28"/>
          <w:rtl/>
        </w:rPr>
        <w:t>התשובה:</w:t>
      </w:r>
    </w:p>
    <w:p w:rsidR="005735F6" w:rsidRDefault="005735F6">
      <w:pPr>
        <w:bidi w:val="0"/>
        <w:spacing w:line="360" w:lineRule="auto"/>
      </w:pPr>
      <w:r>
        <w:rPr>
          <w:rFonts w:hint="cs"/>
        </w:rPr>
        <w:t>R</w:t>
      </w:r>
      <w:r>
        <w:t>ate = 0.68 liter</w:t>
      </w:r>
      <w:r>
        <w:sym w:font="Symbol" w:char="F0D7"/>
      </w:r>
      <w:r>
        <w:t>mol</w:t>
      </w:r>
      <w:r>
        <w:rPr>
          <w:vertAlign w:val="superscript"/>
        </w:rPr>
        <w:t>−1</w:t>
      </w:r>
      <w:r>
        <w:sym w:font="Symbol" w:char="F0D7"/>
      </w:r>
      <w:r>
        <w:t>min</w:t>
      </w:r>
      <w:r>
        <w:rPr>
          <w:vertAlign w:val="superscript"/>
        </w:rPr>
        <w:t>−1</w:t>
      </w:r>
      <w:r>
        <w:t xml:space="preserve"> </w:t>
      </w:r>
      <w:r>
        <w:sym w:font="Symbol" w:char="F0B4"/>
      </w:r>
      <w:r>
        <w:t xml:space="preserve"> (2.0·10</w:t>
      </w:r>
      <w:r>
        <w:rPr>
          <w:vertAlign w:val="superscript"/>
        </w:rPr>
        <w:t>-3</w:t>
      </w:r>
      <w:r>
        <w:t>mol</w:t>
      </w:r>
      <w:r>
        <w:sym w:font="Symbol" w:char="F0D7"/>
      </w:r>
      <w:r>
        <w:t>liter</w:t>
      </w:r>
      <w:r>
        <w:rPr>
          <w:vertAlign w:val="superscript"/>
        </w:rPr>
        <w:t>-1</w:t>
      </w:r>
      <w:r>
        <w:t>)</w:t>
      </w:r>
      <w:r>
        <w:rPr>
          <w:vertAlign w:val="superscript"/>
        </w:rPr>
        <w:t>2</w:t>
      </w:r>
      <w:r>
        <w:rPr>
          <w:sz w:val="16"/>
          <w:szCs w:val="16"/>
          <w:vertAlign w:val="superscript"/>
        </w:rPr>
        <w:t xml:space="preserve">  </w:t>
      </w:r>
      <w:r>
        <w:t>= 2.72·10</w:t>
      </w:r>
      <w:r>
        <w:rPr>
          <w:vertAlign w:val="superscript"/>
        </w:rPr>
        <w:t>-6</w:t>
      </w:r>
      <w:r>
        <w:t>mol</w:t>
      </w:r>
      <w:r>
        <w:sym w:font="Symbol" w:char="F0D7"/>
      </w:r>
      <w:r>
        <w:t>liter</w:t>
      </w:r>
      <w:r>
        <w:rPr>
          <w:vertAlign w:val="superscript"/>
        </w:rPr>
        <w:t>-1</w:t>
      </w:r>
      <w:r>
        <w:sym w:font="Symbol" w:char="F0D7"/>
      </w:r>
      <w:r>
        <w:t>min</w:t>
      </w:r>
      <w:r>
        <w:rPr>
          <w:vertAlign w:val="superscript"/>
        </w:rPr>
        <w:t>-1</w:t>
      </w:r>
      <w:r>
        <w:t xml:space="preserve">  </w:t>
      </w:r>
    </w:p>
    <w:p w:rsidR="005735F6" w:rsidRDefault="005735F6">
      <w:pPr>
        <w:pStyle w:val="NormalWeb"/>
        <w:spacing w:before="0" w:beforeAutospacing="0" w:after="0" w:afterAutospacing="0" w:line="360" w:lineRule="auto"/>
        <w:ind w:left="4320" w:firstLine="720"/>
        <w:rPr>
          <w:rFonts w:cs="David"/>
        </w:rPr>
      </w:pPr>
      <w:r>
        <w:rPr>
          <w:rFonts w:cs="David"/>
        </w:rPr>
        <w:t xml:space="preserve">  (2.72</w:t>
      </w:r>
      <w:r>
        <w:t>·</w:t>
      </w:r>
      <w:r>
        <w:rPr>
          <w:rFonts w:cs="David"/>
        </w:rPr>
        <w:t>10</w:t>
      </w:r>
      <w:r>
        <w:rPr>
          <w:rFonts w:cs="David"/>
          <w:vertAlign w:val="superscript"/>
        </w:rPr>
        <w:t>-6</w:t>
      </w:r>
      <w:r>
        <w:rPr>
          <w:rFonts w:cs="David"/>
        </w:rPr>
        <w:t xml:space="preserve"> M</w:t>
      </w:r>
      <w:r>
        <w:rPr>
          <w:rFonts w:cs="David"/>
        </w:rPr>
        <w:sym w:font="Symbol" w:char="F0D7"/>
      </w:r>
      <w:r>
        <w:rPr>
          <w:rFonts w:cs="David"/>
        </w:rPr>
        <w:t>min</w:t>
      </w:r>
      <w:r>
        <w:rPr>
          <w:rFonts w:cs="David"/>
          <w:vertAlign w:val="superscript"/>
        </w:rPr>
        <w:t>-1</w:t>
      </w:r>
      <w:r>
        <w:rPr>
          <w:rFonts w:cs="David"/>
        </w:rPr>
        <w:t xml:space="preserve">  </w:t>
      </w:r>
      <w:r>
        <w:rPr>
          <w:rFonts w:cs="David" w:hint="cs"/>
          <w:u w:val="single"/>
          <w:rtl/>
        </w:rPr>
        <w:t>או</w:t>
      </w:r>
      <w:r>
        <w:rPr>
          <w:rFonts w:cs="David" w:hint="cs"/>
          <w:rtl/>
        </w:rPr>
        <w:t>:</w:t>
      </w:r>
      <w:r>
        <w:rPr>
          <w:rFonts w:cs="David"/>
          <w:vertAlign w:val="superscript"/>
        </w:rPr>
        <w:t xml:space="preserve"> </w:t>
      </w:r>
      <w:r>
        <w:rPr>
          <w:rFonts w:cs="David"/>
        </w:rPr>
        <w:t xml:space="preserve">)   </w:t>
      </w:r>
    </w:p>
    <w:p w:rsidR="005735F6" w:rsidRDefault="005735F6">
      <w:pPr>
        <w:spacing w:line="360" w:lineRule="auto"/>
        <w:rPr>
          <w:rFonts w:cs="David"/>
          <w:rtl/>
        </w:rPr>
      </w:pPr>
      <w:r>
        <w:rPr>
          <w:rFonts w:cs="David" w:hint="cs"/>
          <w:i/>
          <w:u w:val="single"/>
          <w:rtl/>
        </w:rPr>
        <w:t>או</w:t>
      </w:r>
      <w:r>
        <w:rPr>
          <w:rFonts w:cs="David" w:hint="cs"/>
          <w:i/>
          <w:rtl/>
        </w:rPr>
        <w:t xml:space="preserve"> :  בניסוי (4) הריכוז ההתחלתי של </w:t>
      </w:r>
      <w:r>
        <w:rPr>
          <w:rFonts w:cs="David"/>
          <w:iCs/>
        </w:rPr>
        <w:t>NO</w:t>
      </w:r>
      <w:r>
        <w:rPr>
          <w:rFonts w:cs="David"/>
          <w:iCs/>
          <w:vertAlign w:val="subscript"/>
        </w:rPr>
        <w:t>2(g)</w:t>
      </w:r>
      <w:r>
        <w:rPr>
          <w:rFonts w:cs="David" w:hint="cs"/>
          <w:i/>
          <w:rtl/>
        </w:rPr>
        <w:t xml:space="preserve"> גדול פי 4 מריכוזו ההתחלתי </w:t>
      </w:r>
      <w:r w:rsidR="00C54832" w:rsidRPr="00C54832">
        <w:rPr>
          <w:rFonts w:cs="David"/>
          <w:noProof/>
          <w:sz w:val="20"/>
          <w:rtl/>
          <w:lang w:val="he-IL"/>
        </w:rPr>
        <w:pict>
          <v:group id="_x0000_s1948" style="position:absolute;left:0;text-align:left;margin-left:26.85pt;margin-top:38.2pt;width:176.7pt;height:42.4pt;z-index:105;mso-position-horizontal-relative:text;mso-position-vertical-relative:text" coordorigin="2817,8231" coordsize="3534,848">
            <v:shape id="_x0000_s1949" type="#_x0000_t202" style="position:absolute;left:2817;top:8355;width:1215;height:551" filled="f" stroked="f">
              <v:textbox style="mso-next-textbox:#_x0000_s1949">
                <w:txbxContent>
                  <w:p w:rsidR="00C42E18" w:rsidRDefault="00C42E18">
                    <w:pPr>
                      <w:bidi w:val="0"/>
                      <w:rPr>
                        <w:rtl/>
                      </w:rPr>
                    </w:pPr>
                    <w:r>
                      <w:rPr>
                        <w:rFonts w:ascii="Symbol" w:hAnsi="Symbol"/>
                      </w:rPr>
                      <w:t></w:t>
                    </w:r>
                    <w:r>
                      <w:rPr>
                        <w:rFonts w:ascii="Symbol" w:hAnsi="Symbol"/>
                      </w:rPr>
                      <w:t></w:t>
                    </w:r>
                    <w:r>
                      <w:rPr>
                        <w:rFonts w:ascii="Symbol" w:hAnsi="Symbol"/>
                      </w:rPr>
                      <w:t></w:t>
                    </w:r>
                    <w:r>
                      <w:rPr>
                        <w:rFonts w:ascii="Symbol" w:hAnsi="Symbol"/>
                      </w:rPr>
                      <w:t></w:t>
                    </w:r>
                    <w:r>
                      <w:rPr>
                        <w:rFonts w:cs="David"/>
                      </w:rPr>
                      <w:t xml:space="preserve">                    </w:t>
                    </w:r>
                  </w:p>
                </w:txbxContent>
              </v:textbox>
            </v:shape>
            <v:group id="_x0000_s1950" style="position:absolute;left:3359;top:8231;width:2992;height:848" coordorigin="6139,12819" coordsize="2992,848">
              <v:group id="_x0000_s1951" style="position:absolute;left:6139;top:13154;width:2992;height:513" coordorigin="6139,13154" coordsize="2992,513">
                <v:shape id="_x0000_s1952" type="#_x0000_t202" style="position:absolute;left:6139;top:13154;width:2992;height:513" filled="f" stroked="f">
                  <v:textbox style="mso-next-textbox:#_x0000_s1952">
                    <w:txbxContent>
                      <w:p w:rsidR="00C42E18" w:rsidRDefault="00C42E18">
                        <w:pPr>
                          <w:bidi w:val="0"/>
                          <w:rPr>
                            <w:vertAlign w:val="superscript"/>
                            <w:rtl/>
                          </w:rPr>
                        </w:pPr>
                        <w:r>
                          <w:t>1.7·10</w:t>
                        </w:r>
                        <w:r>
                          <w:rPr>
                            <w:vertAlign w:val="superscript"/>
                          </w:rPr>
                          <w:sym w:font="Symbol" w:char="F02D"/>
                        </w:r>
                        <w:r>
                          <w:rPr>
                            <w:vertAlign w:val="superscript"/>
                          </w:rPr>
                          <w:t>7</w:t>
                        </w:r>
                        <w:r>
                          <w:t xml:space="preserve"> mol·liter</w:t>
                        </w:r>
                        <w:r>
                          <w:rPr>
                            <w:vertAlign w:val="superscript"/>
                          </w:rPr>
                          <w:sym w:font="Symbol" w:char="F02D"/>
                        </w:r>
                        <w:r>
                          <w:rPr>
                            <w:vertAlign w:val="superscript"/>
                          </w:rPr>
                          <w:t>1</w:t>
                        </w:r>
                        <w:r>
                          <w:t>·min</w:t>
                        </w:r>
                        <w:r>
                          <w:rPr>
                            <w:vertAlign w:val="superscript"/>
                          </w:rPr>
                          <w:sym w:font="Symbol" w:char="F02D"/>
                        </w:r>
                        <w:r>
                          <w:rPr>
                            <w:vertAlign w:val="superscript"/>
                          </w:rPr>
                          <w:t>1</w:t>
                        </w:r>
                      </w:p>
                    </w:txbxContent>
                  </v:textbox>
                </v:shape>
                <v:line id="_x0000_s1953" style="position:absolute" from="6273,13173" to="8727,13173"/>
              </v:group>
              <v:shape id="_x0000_s1954" type="#_x0000_t202" style="position:absolute;left:6901;top:12819;width:802;height:551" filled="f" stroked="f">
                <v:textbox>
                  <w:txbxContent>
                    <w:p w:rsidR="00C42E18" w:rsidRDefault="00C42E18">
                      <w:pPr>
                        <w:bidi w:val="0"/>
                        <w:jc w:val="center"/>
                        <w:rPr>
                          <w:rtl/>
                        </w:rPr>
                      </w:pPr>
                      <w:r>
                        <w:rPr>
                          <w:rFonts w:cs="David"/>
                        </w:rPr>
                        <w:t>X</w:t>
                      </w:r>
                    </w:p>
                  </w:txbxContent>
                </v:textbox>
              </v:shape>
            </v:group>
            <w10:anchorlock/>
          </v:group>
        </w:pict>
      </w:r>
      <w:r>
        <w:rPr>
          <w:rFonts w:cs="David" w:hint="cs"/>
          <w:rtl/>
        </w:rPr>
        <w:t xml:space="preserve">בניסוי (1). </w:t>
      </w:r>
    </w:p>
    <w:p w:rsidR="005735F6" w:rsidRDefault="005735F6">
      <w:pPr>
        <w:spacing w:line="360" w:lineRule="auto"/>
        <w:rPr>
          <w:rFonts w:cs="David"/>
          <w:iCs/>
          <w:rtl/>
        </w:rPr>
      </w:pPr>
      <w:r>
        <w:rPr>
          <w:rFonts w:cs="David" w:hint="cs"/>
          <w:rtl/>
        </w:rPr>
        <w:t xml:space="preserve">         על פי משוואת הקצב, הקצב ההתחלתי צריך להיות פי </w:t>
      </w:r>
      <w:r>
        <w:rPr>
          <w:rFonts w:cs="David"/>
          <w:iCs/>
        </w:rPr>
        <w:t>4</w:t>
      </w:r>
      <w:r>
        <w:rPr>
          <w:rFonts w:cs="David"/>
          <w:iCs/>
          <w:vertAlign w:val="superscript"/>
        </w:rPr>
        <w:t>2</w:t>
      </w:r>
      <w:r>
        <w:rPr>
          <w:rFonts w:cs="David" w:hint="cs"/>
          <w:iCs/>
          <w:vertAlign w:val="superscript"/>
          <w:rtl/>
        </w:rPr>
        <w:t xml:space="preserve"> </w:t>
      </w:r>
      <w:r>
        <w:rPr>
          <w:rFonts w:cs="David" w:hint="cs"/>
          <w:rtl/>
        </w:rPr>
        <w:t>גדול יותר:</w:t>
      </w:r>
    </w:p>
    <w:p w:rsidR="005735F6" w:rsidRDefault="005735F6">
      <w:pPr>
        <w:pStyle w:val="NormalWeb"/>
        <w:spacing w:before="0" w:beforeAutospacing="0" w:after="0" w:afterAutospacing="0" w:line="360" w:lineRule="auto"/>
        <w:rPr>
          <w:rFonts w:cs="David"/>
          <w:lang w:eastAsia="he-IL"/>
        </w:rPr>
      </w:pPr>
    </w:p>
    <w:p w:rsidR="005735F6" w:rsidRDefault="005735F6">
      <w:pPr>
        <w:pStyle w:val="NormalWeb"/>
        <w:spacing w:before="0" w:beforeAutospacing="0" w:after="0" w:afterAutospacing="0" w:line="360" w:lineRule="auto"/>
        <w:rPr>
          <w:rFonts w:cs="David"/>
          <w:lang w:eastAsia="he-IL"/>
        </w:rPr>
      </w:pPr>
    </w:p>
    <w:p w:rsidR="005735F6" w:rsidRDefault="005735F6">
      <w:pPr>
        <w:bidi w:val="0"/>
        <w:ind w:firstLine="720"/>
        <w:rPr>
          <w:rtl/>
        </w:rPr>
      </w:pPr>
      <w:r>
        <w:rPr>
          <w:rFonts w:cs="David"/>
          <w:iCs/>
        </w:rPr>
        <w:t xml:space="preserve">X = 16 </w:t>
      </w:r>
      <w:r>
        <w:rPr>
          <w:rFonts w:cs="David"/>
        </w:rPr>
        <w:sym w:font="Symbol" w:char="F0B4"/>
      </w:r>
      <w:r>
        <w:rPr>
          <w:rFonts w:cs="David"/>
        </w:rPr>
        <w:t xml:space="preserve"> </w:t>
      </w:r>
      <w:r>
        <w:rPr>
          <w:rFonts w:cs="David"/>
          <w:iCs/>
        </w:rPr>
        <w:t>1.70</w:t>
      </w:r>
      <w:r>
        <w:t>·</w:t>
      </w:r>
      <w:r>
        <w:rPr>
          <w:rFonts w:cs="David"/>
          <w:iCs/>
        </w:rPr>
        <w:t>10</w:t>
      </w:r>
      <w:r>
        <w:rPr>
          <w:rFonts w:cs="David"/>
          <w:iCs/>
          <w:vertAlign w:val="superscript"/>
        </w:rPr>
        <w:t>-7</w:t>
      </w:r>
      <w:r>
        <w:rPr>
          <w:rFonts w:cs="David"/>
          <w:iCs/>
        </w:rPr>
        <w:t xml:space="preserve"> mol</w:t>
      </w:r>
      <w:r>
        <w:rPr>
          <w:rFonts w:cs="David"/>
          <w:iCs/>
        </w:rPr>
        <w:sym w:font="Symbol" w:char="F0D7"/>
      </w:r>
      <w:r>
        <w:rPr>
          <w:rFonts w:cs="David"/>
          <w:iCs/>
        </w:rPr>
        <w:t>liter</w:t>
      </w:r>
      <w:r>
        <w:rPr>
          <w:rFonts w:cs="David"/>
          <w:iCs/>
          <w:vertAlign w:val="superscript"/>
        </w:rPr>
        <w:t>-1</w:t>
      </w:r>
      <w:r>
        <w:rPr>
          <w:rFonts w:cs="David"/>
          <w:iCs/>
        </w:rPr>
        <w:sym w:font="Symbol" w:char="F0D7"/>
      </w:r>
      <w:r>
        <w:rPr>
          <w:rFonts w:cs="David"/>
          <w:iCs/>
        </w:rPr>
        <w:t>min</w:t>
      </w:r>
      <w:r>
        <w:rPr>
          <w:rFonts w:cs="David"/>
          <w:iCs/>
          <w:vertAlign w:val="superscript"/>
        </w:rPr>
        <w:t>-1</w:t>
      </w:r>
      <w:r>
        <w:rPr>
          <w:rFonts w:cs="David"/>
          <w:iCs/>
        </w:rPr>
        <w:t xml:space="preserve"> = 2.72</w:t>
      </w:r>
      <w:r>
        <w:t>·</w:t>
      </w:r>
      <w:r>
        <w:rPr>
          <w:rFonts w:cs="David"/>
          <w:iCs/>
        </w:rPr>
        <w:t>10</w:t>
      </w:r>
      <w:r>
        <w:rPr>
          <w:rFonts w:cs="David"/>
          <w:iCs/>
          <w:vertAlign w:val="superscript"/>
        </w:rPr>
        <w:t>-6</w:t>
      </w:r>
      <w:r>
        <w:rPr>
          <w:rFonts w:cs="David"/>
          <w:iCs/>
        </w:rPr>
        <w:t>mol</w:t>
      </w:r>
      <w:r>
        <w:rPr>
          <w:rFonts w:cs="David"/>
          <w:iCs/>
        </w:rPr>
        <w:sym w:font="Symbol" w:char="F0D7"/>
      </w:r>
      <w:r>
        <w:rPr>
          <w:rFonts w:cs="David"/>
          <w:iCs/>
        </w:rPr>
        <w:t>liter</w:t>
      </w:r>
      <w:r>
        <w:rPr>
          <w:rFonts w:cs="David"/>
          <w:iCs/>
          <w:vertAlign w:val="superscript"/>
        </w:rPr>
        <w:t>-1</w:t>
      </w:r>
      <w:r>
        <w:rPr>
          <w:rFonts w:cs="David"/>
          <w:iCs/>
        </w:rPr>
        <w:sym w:font="Symbol" w:char="F0D7"/>
      </w:r>
      <w:r>
        <w:rPr>
          <w:rFonts w:cs="David"/>
          <w:iCs/>
        </w:rPr>
        <w:t>min</w:t>
      </w:r>
      <w:r>
        <w:rPr>
          <w:rFonts w:cs="David"/>
          <w:iCs/>
          <w:vertAlign w:val="superscript"/>
        </w:rPr>
        <w:t>-1</w:t>
      </w:r>
      <w:r>
        <w:rPr>
          <w:rFonts w:cs="David"/>
          <w:iCs/>
        </w:rPr>
        <w:t xml:space="preserve">   </w:t>
      </w:r>
    </w:p>
    <w:p w:rsidR="005735F6" w:rsidRDefault="005735F6">
      <w:pPr>
        <w:rPr>
          <w:rtl/>
        </w:rPr>
      </w:pPr>
    </w:p>
    <w:p w:rsidR="005735F6" w:rsidRDefault="005735F6">
      <w:pPr>
        <w:spacing w:line="360" w:lineRule="auto"/>
        <w:rPr>
          <w:rFonts w:cs="David"/>
          <w:rtl/>
        </w:rPr>
      </w:pPr>
    </w:p>
    <w:p w:rsidR="005735F6" w:rsidRDefault="005735F6">
      <w:pPr>
        <w:spacing w:line="360" w:lineRule="auto"/>
        <w:ind w:left="-1"/>
        <w:rPr>
          <w:rFonts w:cs="David"/>
          <w:color w:val="0000FF"/>
          <w:rtl/>
          <w:lang w:eastAsia="en-US"/>
        </w:rPr>
      </w:pPr>
      <w:r>
        <w:rPr>
          <w:rFonts w:cs="David" w:hint="cs"/>
          <w:b/>
          <w:bCs/>
          <w:color w:val="0000FF"/>
          <w:rtl/>
          <w:lang w:eastAsia="en-US"/>
        </w:rPr>
        <w:lastRenderedPageBreak/>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spacing w:line="360" w:lineRule="auto"/>
        <w:rPr>
          <w:rFonts w:cs="David"/>
          <w:rtl/>
        </w:rPr>
      </w:pPr>
    </w:p>
    <w:p w:rsidR="005735F6" w:rsidRDefault="005735F6">
      <w:pPr>
        <w:spacing w:line="360" w:lineRule="auto"/>
        <w:rPr>
          <w:rFonts w:cs="David"/>
          <w:rtl/>
        </w:rPr>
      </w:pPr>
      <w:r>
        <w:rPr>
          <w:rFonts w:cs="David" w:hint="cs"/>
          <w:rtl/>
        </w:rPr>
        <w:t xml:space="preserve">רוב התלמידים ידעו כיצד לחשב את ריכוז </w:t>
      </w:r>
      <w:r>
        <w:rPr>
          <w:rFonts w:cs="David" w:hint="cs"/>
        </w:rPr>
        <w:t>X</w:t>
      </w:r>
      <w:r>
        <w:rPr>
          <w:rFonts w:cs="David" w:hint="cs"/>
          <w:rtl/>
        </w:rPr>
        <w:t xml:space="preserve"> , אך חלק מהם הסתבכו בחישוב - לא הציבו נכון את הערכים. היו תלמידים שהכפילו את הקצב ההתחלתי ב- 4 ולא ב- </w:t>
      </w:r>
      <w:r>
        <w:rPr>
          <w:rFonts w:cs="David"/>
          <w:iCs/>
        </w:rPr>
        <w:t>4</w:t>
      </w:r>
      <w:r>
        <w:rPr>
          <w:rFonts w:cs="David"/>
          <w:iCs/>
          <w:vertAlign w:val="superscript"/>
        </w:rPr>
        <w:t>2</w:t>
      </w:r>
      <w:r>
        <w:rPr>
          <w:rFonts w:cs="David" w:hint="cs"/>
          <w:iCs/>
          <w:vertAlign w:val="superscript"/>
          <w:rtl/>
        </w:rPr>
        <w:t xml:space="preserve"> </w:t>
      </w:r>
      <w:r>
        <w:rPr>
          <w:rFonts w:cs="David" w:hint="cs"/>
          <w:iCs/>
          <w:rtl/>
        </w:rPr>
        <w:t>.</w:t>
      </w:r>
    </w:p>
    <w:p w:rsidR="005735F6" w:rsidRDefault="005735F6">
      <w:pPr>
        <w:rPr>
          <w:rtl/>
        </w:rPr>
      </w:pPr>
    </w:p>
    <w:p w:rsidR="004C1CF5" w:rsidRDefault="004C1CF5">
      <w:pPr>
        <w:spacing w:line="360" w:lineRule="auto"/>
        <w:ind w:left="57" w:hanging="57"/>
        <w:rPr>
          <w:rtl/>
        </w:rPr>
      </w:pPr>
    </w:p>
    <w:p w:rsidR="004C1CF5" w:rsidRDefault="004C1CF5">
      <w:pPr>
        <w:spacing w:line="360" w:lineRule="auto"/>
        <w:ind w:left="57" w:hanging="57"/>
        <w:rPr>
          <w:rtl/>
        </w:rPr>
      </w:pPr>
    </w:p>
    <w:p w:rsidR="005735F6" w:rsidRDefault="00C54832">
      <w:pPr>
        <w:spacing w:line="360" w:lineRule="auto"/>
        <w:ind w:left="57" w:hanging="57"/>
        <w:rPr>
          <w:rFonts w:cs="David"/>
          <w:b/>
          <w:bCs/>
          <w:color w:val="0000FF"/>
          <w:sz w:val="28"/>
          <w:szCs w:val="28"/>
          <w:rtl/>
          <w:lang w:eastAsia="en-US"/>
        </w:rPr>
      </w:pPr>
      <w:r w:rsidRPr="00C54832">
        <w:rPr>
          <w:rFonts w:cs="David"/>
          <w:noProof/>
          <w:sz w:val="20"/>
          <w:rtl/>
          <w:lang w:val="he-IL"/>
        </w:rPr>
        <w:pict>
          <v:shape id="_x0000_s1919" type="#_x0000_t64" style="position:absolute;left:0;text-align:left;margin-left:62.55pt;margin-top:17.65pt;width:468.8pt;height:100.4pt;z-index:101;mso-position-horizontal-relative:page" adj="645" filled="f" strokecolor="blue">
            <v:stroke dashstyle="dash"/>
            <w10:wrap anchorx="page"/>
          </v:shape>
        </w:pict>
      </w:r>
      <w:r w:rsidR="005735F6">
        <w:rPr>
          <w:rFonts w:cs="David" w:hint="cs"/>
          <w:b/>
          <w:bCs/>
          <w:color w:val="FF0000"/>
          <w:sz w:val="28"/>
          <w:szCs w:val="28"/>
          <w:rtl/>
          <w:lang w:eastAsia="en-US"/>
        </w:rPr>
        <w:t>סעיף ד'</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42</w:t>
      </w:r>
      <w:r w:rsidR="005735F6">
        <w:rPr>
          <w:rFonts w:cs="David" w:hint="cs"/>
          <w:b/>
          <w:bCs/>
          <w:color w:val="0000FF"/>
          <w:sz w:val="28"/>
          <w:szCs w:val="28"/>
          <w:rtl/>
          <w:lang w:eastAsia="en-US"/>
        </w:rPr>
        <w:t>)</w:t>
      </w:r>
    </w:p>
    <w:p w:rsidR="005735F6" w:rsidRDefault="005735F6">
      <w:pPr>
        <w:spacing w:line="360" w:lineRule="auto"/>
        <w:ind w:left="369" w:hanging="369"/>
        <w:rPr>
          <w:rFonts w:cs="David"/>
          <w:rtl/>
        </w:rPr>
      </w:pPr>
      <w:r>
        <w:rPr>
          <w:rFonts w:cs="David" w:hint="cs"/>
          <w:rtl/>
        </w:rPr>
        <w:t xml:space="preserve">אחד המנגנונים שהוצעו עבור התגובה מורכב משני השלבים האלמנטריים, </w:t>
      </w:r>
      <w:r>
        <w:rPr>
          <w:rFonts w:cs="David" w:hint="cs"/>
        </w:rPr>
        <w:t>I</w:t>
      </w:r>
      <w:r>
        <w:rPr>
          <w:rFonts w:cs="David" w:hint="cs"/>
          <w:rtl/>
        </w:rPr>
        <w:t>-</w:t>
      </w:r>
      <w:r>
        <w:rPr>
          <w:rFonts w:cs="David" w:hint="cs"/>
        </w:rPr>
        <w:t>II</w:t>
      </w:r>
      <w:r>
        <w:rPr>
          <w:rFonts w:cs="David" w:hint="cs"/>
          <w:rtl/>
        </w:rPr>
        <w:t xml:space="preserve"> , שלפניך.</w:t>
      </w:r>
    </w:p>
    <w:p w:rsidR="005735F6" w:rsidRDefault="005735F6">
      <w:pPr>
        <w:spacing w:line="360" w:lineRule="auto"/>
        <w:ind w:left="369" w:hanging="369"/>
        <w:rPr>
          <w:rFonts w:cs="David"/>
          <w:rtl/>
        </w:rPr>
      </w:pPr>
      <w:r>
        <w:rPr>
          <w:rFonts w:cs="David" w:hint="cs"/>
          <w:rtl/>
        </w:rPr>
        <w:t xml:space="preserve">שלב </w:t>
      </w:r>
      <w:r>
        <w:rPr>
          <w:rFonts w:cs="David" w:hint="cs"/>
        </w:rPr>
        <w:t>I</w:t>
      </w:r>
      <w:r>
        <w:rPr>
          <w:rFonts w:cs="David" w:hint="cs"/>
          <w:rtl/>
        </w:rPr>
        <w:t xml:space="preserve"> - אִטי (שלב הקובע את קצב התגובה): </w:t>
      </w:r>
      <w:r>
        <w:rPr>
          <w:rFonts w:cs="David" w:hint="cs"/>
          <w:rtl/>
        </w:rPr>
        <w:tab/>
        <w:t xml:space="preserve">  </w:t>
      </w:r>
      <w:r>
        <w:rPr>
          <w:rFonts w:cs="David" w:hint="cs"/>
          <w:rtl/>
        </w:rPr>
        <w:tab/>
        <w:t xml:space="preserve"> </w:t>
      </w:r>
      <w:r>
        <w:rPr>
          <w:rFonts w:cs="David"/>
        </w:rPr>
        <w:t>2NO</w:t>
      </w:r>
      <w:r>
        <w:rPr>
          <w:rFonts w:cs="David"/>
          <w:vertAlign w:val="subscript"/>
        </w:rPr>
        <w:t>2(g)</w:t>
      </w:r>
      <w:r>
        <w:rPr>
          <w:rFonts w:cs="David"/>
        </w:rPr>
        <w:t xml:space="preserve">  </w:t>
      </w:r>
      <w:r>
        <w:rPr>
          <w:rFonts w:cs="David"/>
        </w:rPr>
        <w:sym w:font="Symbol" w:char="F0AE"/>
      </w:r>
      <w:r>
        <w:rPr>
          <w:rFonts w:cs="David"/>
        </w:rPr>
        <w:t xml:space="preserve">  NO</w:t>
      </w:r>
      <w:r>
        <w:rPr>
          <w:rFonts w:cs="David"/>
          <w:vertAlign w:val="subscript"/>
        </w:rPr>
        <w:t>3(g)</w:t>
      </w:r>
      <w:r>
        <w:rPr>
          <w:rFonts w:cs="David"/>
        </w:rPr>
        <w:t xml:space="preserve">  +  NO</w:t>
      </w:r>
      <w:r>
        <w:rPr>
          <w:rFonts w:cs="David"/>
          <w:vertAlign w:val="subscript"/>
        </w:rPr>
        <w:t>(g)</w:t>
      </w:r>
    </w:p>
    <w:p w:rsidR="005735F6" w:rsidRDefault="005735F6">
      <w:pPr>
        <w:spacing w:line="360" w:lineRule="auto"/>
        <w:ind w:left="369" w:hanging="369"/>
        <w:rPr>
          <w:rFonts w:cs="David"/>
          <w:vertAlign w:val="subscript"/>
        </w:rPr>
      </w:pPr>
      <w:r>
        <w:rPr>
          <w:rFonts w:cs="David" w:hint="cs"/>
          <w:rtl/>
        </w:rPr>
        <w:t xml:space="preserve">שלב </w:t>
      </w:r>
      <w:r>
        <w:rPr>
          <w:rFonts w:cs="David" w:hint="cs"/>
        </w:rPr>
        <w:t>II</w:t>
      </w:r>
      <w:r>
        <w:rPr>
          <w:rFonts w:cs="David" w:hint="cs"/>
          <w:rtl/>
        </w:rPr>
        <w:t xml:space="preserve"> - מהיר:</w:t>
      </w:r>
      <w:r>
        <w:rPr>
          <w:rFonts w:cs="David" w:hint="cs"/>
          <w:rtl/>
        </w:rPr>
        <w:tab/>
      </w:r>
      <w:r>
        <w:rPr>
          <w:rFonts w:cs="David" w:hint="cs"/>
          <w:rtl/>
        </w:rPr>
        <w:tab/>
      </w:r>
      <w:r>
        <w:rPr>
          <w:rFonts w:cs="David" w:hint="cs"/>
          <w:rtl/>
        </w:rPr>
        <w:tab/>
      </w:r>
      <w:r>
        <w:rPr>
          <w:rFonts w:cs="David" w:hint="cs"/>
          <w:rtl/>
        </w:rPr>
        <w:tab/>
        <w:t xml:space="preserve">            </w:t>
      </w:r>
      <w:r>
        <w:rPr>
          <w:rFonts w:cs="David"/>
        </w:rPr>
        <w:t>NO</w:t>
      </w:r>
      <w:r>
        <w:rPr>
          <w:rFonts w:cs="David"/>
          <w:vertAlign w:val="subscript"/>
        </w:rPr>
        <w:t>3(g)</w:t>
      </w:r>
      <w:r>
        <w:rPr>
          <w:rFonts w:cs="David"/>
        </w:rPr>
        <w:t xml:space="preserve">  +  CO</w:t>
      </w:r>
      <w:r>
        <w:rPr>
          <w:rFonts w:cs="David"/>
          <w:vertAlign w:val="subscript"/>
        </w:rPr>
        <w:t>(g)</w:t>
      </w:r>
      <w:r>
        <w:rPr>
          <w:rFonts w:cs="David"/>
        </w:rPr>
        <w:t xml:space="preserve">  </w:t>
      </w:r>
      <w:r>
        <w:rPr>
          <w:rFonts w:cs="David"/>
        </w:rPr>
        <w:sym w:font="Symbol" w:char="F0AE"/>
      </w:r>
      <w:r>
        <w:rPr>
          <w:rFonts w:cs="David"/>
        </w:rPr>
        <w:t xml:space="preserve">  NO</w:t>
      </w:r>
      <w:r>
        <w:rPr>
          <w:rFonts w:cs="David"/>
          <w:vertAlign w:val="subscript"/>
        </w:rPr>
        <w:t>2(g)</w:t>
      </w:r>
      <w:r>
        <w:rPr>
          <w:rFonts w:cs="David"/>
        </w:rPr>
        <w:t xml:space="preserve">  +  CO</w:t>
      </w:r>
      <w:r>
        <w:rPr>
          <w:rFonts w:cs="David"/>
          <w:vertAlign w:val="subscript"/>
        </w:rPr>
        <w:t>2(g)</w:t>
      </w:r>
    </w:p>
    <w:p w:rsidR="005735F6" w:rsidRDefault="005735F6">
      <w:pPr>
        <w:spacing w:line="360" w:lineRule="auto"/>
        <w:ind w:left="369" w:hanging="369"/>
        <w:rPr>
          <w:rFonts w:cs="David"/>
          <w:rtl/>
        </w:rPr>
      </w:pPr>
      <w:r>
        <w:rPr>
          <w:rFonts w:cs="David" w:hint="cs"/>
          <w:rtl/>
        </w:rPr>
        <w:t xml:space="preserve">מנגנון זה  תואם את המידע על הניסויים. הבא </w:t>
      </w:r>
      <w:r>
        <w:rPr>
          <w:rFonts w:cs="David" w:hint="cs"/>
          <w:u w:val="single"/>
          <w:rtl/>
        </w:rPr>
        <w:t>שני</w:t>
      </w:r>
      <w:r>
        <w:rPr>
          <w:rFonts w:cs="David" w:hint="cs"/>
          <w:rtl/>
        </w:rPr>
        <w:t xml:space="preserve"> נימוקים לכך.</w:t>
      </w:r>
    </w:p>
    <w:p w:rsidR="005735F6" w:rsidRDefault="005735F6">
      <w:pPr>
        <w:rPr>
          <w:rtl/>
        </w:rPr>
      </w:pPr>
    </w:p>
    <w:p w:rsidR="005735F6" w:rsidRDefault="00C54832">
      <w:pPr>
        <w:tabs>
          <w:tab w:val="left" w:pos="793"/>
        </w:tabs>
        <w:spacing w:line="360" w:lineRule="auto"/>
        <w:ind w:left="368" w:hanging="368"/>
        <w:rPr>
          <w:rFonts w:cs="David"/>
          <w:rtl/>
        </w:rPr>
      </w:pPr>
      <w:r w:rsidRPr="00C54832">
        <w:rPr>
          <w:noProof/>
          <w:sz w:val="20"/>
          <w:rtl/>
          <w:lang w:val="he-IL"/>
        </w:rPr>
        <w:pict>
          <v:roundrect id="_x0000_s1960" style="position:absolute;left:0;text-align:left;margin-left:62.55pt;margin-top:15pt;width:468.8pt;height:146.45pt;z-index:108;mso-position-horizontal-relative:page" arcsize="9442f" filled="f" strokecolor="fuchsia">
            <v:stroke dashstyle="dash"/>
            <w10:wrap anchorx="page"/>
          </v:roundrect>
        </w:pict>
      </w:r>
      <w:r w:rsidR="005735F6">
        <w:rPr>
          <w:rFonts w:cs="David" w:hint="cs"/>
          <w:b/>
          <w:bCs/>
          <w:color w:val="FF00FF"/>
          <w:sz w:val="28"/>
          <w:szCs w:val="28"/>
          <w:rtl/>
        </w:rPr>
        <w:t>התשובה:</w:t>
      </w:r>
    </w:p>
    <w:p w:rsidR="005735F6" w:rsidRDefault="005735F6">
      <w:pPr>
        <w:rPr>
          <w:rFonts w:cs="David"/>
          <w:rtl/>
        </w:rPr>
      </w:pPr>
      <w:r>
        <w:rPr>
          <w:rFonts w:cs="David" w:hint="cs"/>
          <w:rtl/>
        </w:rPr>
        <w:t>1.   חיבור  שני השלבים האלמנטריים נותן את הניסוח הכולל של התגובה.</w:t>
      </w:r>
    </w:p>
    <w:p w:rsidR="005735F6" w:rsidRDefault="00C54832">
      <w:pPr>
        <w:bidi w:val="0"/>
        <w:spacing w:line="360" w:lineRule="auto"/>
        <w:ind w:left="318" w:hanging="318"/>
        <w:rPr>
          <w:rFonts w:cs="David"/>
          <w:lang w:eastAsia="en-US"/>
        </w:rPr>
      </w:pPr>
      <w:r w:rsidRPr="00C54832">
        <w:rPr>
          <w:rFonts w:cs="David"/>
          <w:noProof/>
          <w:sz w:val="20"/>
          <w:lang w:val="he-IL"/>
        </w:rPr>
        <w:pict>
          <v:group id="_x0000_s1956" style="position:absolute;left:0;text-align:left;margin-left:33.35pt;margin-top:1.85pt;width:26.9pt;height:33.8pt;z-index:107" coordorigin="1866,10243" coordsize="538,676">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957" type="#_x0000_t87" style="position:absolute;left:2204;top:10243;width:181;height:676"/>
            <v:shape id="_x0000_s1958" type="#_x0000_t202" style="position:absolute;left:1866;top:10380;width:538;height:514" filled="f" stroked="f">
              <v:textbox>
                <w:txbxContent>
                  <w:p w:rsidR="00C42E18" w:rsidRDefault="00C42E18">
                    <w:pPr>
                      <w:bidi w:val="0"/>
                      <w:rPr>
                        <w:rtl/>
                      </w:rPr>
                    </w:pPr>
                    <w:r>
                      <w:t>+</w:t>
                    </w:r>
                  </w:p>
                </w:txbxContent>
              </v:textbox>
            </v:shape>
            <w10:anchorlock/>
          </v:group>
        </w:pict>
      </w:r>
      <w:r w:rsidR="005735F6">
        <w:rPr>
          <w:rFonts w:cs="David" w:hint="cs"/>
          <w:rtl/>
          <w:lang w:eastAsia="en-US"/>
        </w:rPr>
        <w:t xml:space="preserve">                             </w:t>
      </w:r>
      <w:r w:rsidR="005735F6">
        <w:rPr>
          <w:rFonts w:cs="David"/>
          <w:lang w:eastAsia="en-US"/>
        </w:rPr>
        <w:t xml:space="preserve">       2NO</w:t>
      </w:r>
      <w:r w:rsidR="005735F6">
        <w:rPr>
          <w:rFonts w:cs="David"/>
          <w:vertAlign w:val="subscript"/>
          <w:lang w:eastAsia="en-US"/>
        </w:rPr>
        <w:t>2(g)</w:t>
      </w:r>
      <w:r w:rsidR="005735F6">
        <w:rPr>
          <w:rFonts w:cs="David"/>
          <w:lang w:eastAsia="en-US"/>
        </w:rPr>
        <w:t xml:space="preserve">   </w:t>
      </w:r>
      <w:r w:rsidR="005735F6">
        <w:rPr>
          <w:rFonts w:cs="David"/>
        </w:rPr>
        <w:sym w:font="Symbol" w:char="F0AE"/>
      </w:r>
      <w:r w:rsidR="005735F6">
        <w:rPr>
          <w:rFonts w:cs="David"/>
          <w:lang w:eastAsia="en-US"/>
        </w:rPr>
        <w:t xml:space="preserve">  NO</w:t>
      </w:r>
      <w:r w:rsidR="005735F6">
        <w:rPr>
          <w:rFonts w:cs="David"/>
          <w:vertAlign w:val="subscript"/>
          <w:lang w:eastAsia="en-US"/>
        </w:rPr>
        <w:t>3(g)</w:t>
      </w:r>
      <w:r w:rsidR="005735F6">
        <w:rPr>
          <w:rFonts w:cs="David"/>
          <w:lang w:eastAsia="en-US"/>
        </w:rPr>
        <w:t xml:space="preserve">  +  NO</w:t>
      </w:r>
      <w:r w:rsidR="005735F6">
        <w:rPr>
          <w:rFonts w:cs="David"/>
          <w:vertAlign w:val="subscript"/>
          <w:lang w:eastAsia="en-US"/>
        </w:rPr>
        <w:t xml:space="preserve">(g) </w:t>
      </w:r>
    </w:p>
    <w:p w:rsidR="005735F6" w:rsidRDefault="00C54832">
      <w:pPr>
        <w:spacing w:line="360" w:lineRule="auto"/>
        <w:ind w:left="318" w:hanging="318"/>
        <w:jc w:val="right"/>
        <w:rPr>
          <w:rFonts w:cs="David"/>
          <w:vertAlign w:val="subscript"/>
          <w:lang w:eastAsia="en-US"/>
        </w:rPr>
      </w:pPr>
      <w:r w:rsidRPr="00C54832">
        <w:rPr>
          <w:rFonts w:cs="David"/>
          <w:noProof/>
          <w:sz w:val="20"/>
          <w:lang w:val="he-IL"/>
        </w:rPr>
        <w:pict>
          <v:line id="_x0000_s1955" style="position:absolute;left:0;text-align:left;z-index:106" from="61.3pt,19.1pt" to="243.5pt,19.1pt">
            <w10:anchorlock/>
          </v:line>
        </w:pict>
      </w:r>
      <w:r w:rsidR="005735F6">
        <w:rPr>
          <w:rFonts w:cs="David" w:hint="cs"/>
          <w:rtl/>
          <w:lang w:eastAsia="en-US"/>
        </w:rPr>
        <w:tab/>
        <w:t xml:space="preserve">      </w:t>
      </w:r>
      <w:r w:rsidR="005735F6">
        <w:rPr>
          <w:rFonts w:cs="David" w:hint="cs"/>
          <w:rtl/>
          <w:lang w:eastAsia="en-US"/>
        </w:rPr>
        <w:tab/>
      </w:r>
      <w:r w:rsidR="005735F6">
        <w:rPr>
          <w:rFonts w:cs="David" w:hint="cs"/>
          <w:rtl/>
          <w:lang w:eastAsia="en-US"/>
        </w:rPr>
        <w:tab/>
      </w:r>
      <w:r w:rsidR="005735F6">
        <w:rPr>
          <w:rFonts w:cs="David"/>
          <w:lang w:eastAsia="en-US"/>
        </w:rPr>
        <w:t xml:space="preserve">                     NO</w:t>
      </w:r>
      <w:r w:rsidR="005735F6">
        <w:rPr>
          <w:rFonts w:cs="David"/>
          <w:vertAlign w:val="subscript"/>
          <w:lang w:eastAsia="en-US"/>
        </w:rPr>
        <w:t>3(g)</w:t>
      </w:r>
      <w:r w:rsidR="005735F6">
        <w:rPr>
          <w:rFonts w:cs="David"/>
          <w:lang w:eastAsia="en-US"/>
        </w:rPr>
        <w:t xml:space="preserve">  + </w:t>
      </w:r>
      <w:r w:rsidR="005735F6">
        <w:rPr>
          <w:rFonts w:cs="David"/>
          <w:vertAlign w:val="subscript"/>
          <w:lang w:eastAsia="en-US"/>
        </w:rPr>
        <w:t xml:space="preserve"> </w:t>
      </w:r>
      <w:r w:rsidR="005735F6">
        <w:rPr>
          <w:rFonts w:cs="David"/>
          <w:lang w:eastAsia="en-US"/>
        </w:rPr>
        <w:t>CO</w:t>
      </w:r>
      <w:r w:rsidR="005735F6">
        <w:rPr>
          <w:rFonts w:cs="David"/>
          <w:vertAlign w:val="subscript"/>
          <w:lang w:eastAsia="en-US"/>
        </w:rPr>
        <w:t>(g)</w:t>
      </w:r>
      <w:r w:rsidR="005735F6">
        <w:rPr>
          <w:rFonts w:cs="David"/>
          <w:lang w:eastAsia="en-US"/>
        </w:rPr>
        <w:t xml:space="preserve">  </w:t>
      </w:r>
      <w:r w:rsidR="005735F6">
        <w:rPr>
          <w:rFonts w:cs="David"/>
        </w:rPr>
        <w:sym w:font="Symbol" w:char="F0AE"/>
      </w:r>
      <w:r w:rsidR="005735F6">
        <w:rPr>
          <w:rFonts w:cs="David"/>
          <w:lang w:eastAsia="en-US"/>
        </w:rPr>
        <w:t xml:space="preserve">  NO</w:t>
      </w:r>
      <w:r w:rsidR="005735F6">
        <w:rPr>
          <w:rFonts w:cs="David"/>
          <w:vertAlign w:val="subscript"/>
          <w:lang w:eastAsia="en-US"/>
        </w:rPr>
        <w:t>2(g)</w:t>
      </w:r>
      <w:r w:rsidR="005735F6">
        <w:rPr>
          <w:rFonts w:cs="David"/>
          <w:lang w:eastAsia="en-US"/>
        </w:rPr>
        <w:t xml:space="preserve">  +  CO</w:t>
      </w:r>
      <w:r w:rsidR="005735F6">
        <w:rPr>
          <w:rFonts w:cs="David"/>
          <w:vertAlign w:val="subscript"/>
          <w:lang w:eastAsia="en-US"/>
        </w:rPr>
        <w:t>2(g)</w:t>
      </w:r>
      <w:r w:rsidR="005735F6">
        <w:rPr>
          <w:rFonts w:cs="David" w:hint="cs"/>
          <w:vertAlign w:val="subscript"/>
          <w:rtl/>
          <w:lang w:eastAsia="en-US"/>
        </w:rPr>
        <w:t xml:space="preserve">  </w:t>
      </w:r>
    </w:p>
    <w:p w:rsidR="005735F6" w:rsidRDefault="005735F6">
      <w:pPr>
        <w:bidi w:val="0"/>
        <w:spacing w:line="360" w:lineRule="auto"/>
        <w:ind w:left="318" w:hanging="318"/>
        <w:jc w:val="both"/>
        <w:rPr>
          <w:rFonts w:cs="David"/>
          <w:lang w:eastAsia="en-US"/>
        </w:rPr>
      </w:pPr>
      <w:r>
        <w:rPr>
          <w:rFonts w:cs="David"/>
          <w:lang w:eastAsia="en-US"/>
        </w:rPr>
        <w:t xml:space="preserve">                     NO</w:t>
      </w:r>
      <w:r>
        <w:rPr>
          <w:rFonts w:cs="David"/>
          <w:vertAlign w:val="subscript"/>
          <w:lang w:eastAsia="en-US"/>
        </w:rPr>
        <w:t>2(g)</w:t>
      </w:r>
      <w:r>
        <w:rPr>
          <w:rFonts w:cs="David"/>
          <w:lang w:eastAsia="en-US"/>
        </w:rPr>
        <w:t xml:space="preserve">  +  CO</w:t>
      </w:r>
      <w:r>
        <w:rPr>
          <w:rFonts w:cs="David"/>
          <w:vertAlign w:val="subscript"/>
          <w:lang w:eastAsia="en-US"/>
        </w:rPr>
        <w:t xml:space="preserve"> (g)</w:t>
      </w:r>
      <w:r>
        <w:rPr>
          <w:rFonts w:cs="David"/>
          <w:lang w:eastAsia="en-US"/>
        </w:rPr>
        <w:t xml:space="preserve">  </w:t>
      </w:r>
      <w:r>
        <w:rPr>
          <w:rFonts w:cs="David"/>
        </w:rPr>
        <w:sym w:font="Symbol" w:char="F0AE"/>
      </w:r>
      <w:r>
        <w:rPr>
          <w:rFonts w:cs="David"/>
          <w:lang w:eastAsia="en-US"/>
        </w:rPr>
        <w:t xml:space="preserve">  NO</w:t>
      </w:r>
      <w:r>
        <w:rPr>
          <w:rFonts w:cs="David"/>
          <w:vertAlign w:val="subscript"/>
          <w:lang w:eastAsia="en-US"/>
        </w:rPr>
        <w:t>(g)</w:t>
      </w:r>
      <w:r>
        <w:rPr>
          <w:rFonts w:cs="David"/>
          <w:lang w:eastAsia="en-US"/>
        </w:rPr>
        <w:t xml:space="preserve">  +  CO</w:t>
      </w:r>
      <w:r>
        <w:rPr>
          <w:rFonts w:cs="David"/>
          <w:vertAlign w:val="subscript"/>
          <w:lang w:eastAsia="en-US"/>
        </w:rPr>
        <w:t>2(g)</w:t>
      </w:r>
    </w:p>
    <w:p w:rsidR="005735F6" w:rsidRDefault="005735F6">
      <w:pPr>
        <w:pStyle w:val="11"/>
        <w:spacing w:after="0" w:line="360" w:lineRule="auto"/>
        <w:ind w:left="318" w:hanging="318"/>
        <w:rPr>
          <w:rFonts w:ascii="Times New Roman" w:hAnsi="Times New Roman" w:cs="David"/>
          <w:sz w:val="24"/>
          <w:szCs w:val="24"/>
        </w:rPr>
      </w:pPr>
      <w:r>
        <w:rPr>
          <w:rFonts w:ascii="Times New Roman" w:hAnsi="Times New Roman" w:cs="David" w:hint="cs"/>
          <w:sz w:val="24"/>
          <w:szCs w:val="24"/>
          <w:rtl/>
        </w:rPr>
        <w:t>2    המנגנון מתאים למשוואת הקצב. בשלב האיטי, הקובע את קצב התגובה,</w:t>
      </w:r>
    </w:p>
    <w:p w:rsidR="005735F6" w:rsidRDefault="005735F6">
      <w:pPr>
        <w:spacing w:line="360" w:lineRule="auto"/>
        <w:rPr>
          <w:rFonts w:cs="David"/>
          <w:rtl/>
          <w:lang w:eastAsia="en-US"/>
        </w:rPr>
      </w:pPr>
      <w:r>
        <w:rPr>
          <w:rFonts w:cs="David" w:hint="cs"/>
          <w:rtl/>
          <w:lang w:eastAsia="en-US"/>
        </w:rPr>
        <w:t xml:space="preserve">      מתנגשות שתי מולקולות של </w:t>
      </w:r>
      <w:r>
        <w:rPr>
          <w:rFonts w:cs="David"/>
          <w:lang w:eastAsia="en-US"/>
        </w:rPr>
        <w:t>NO</w:t>
      </w:r>
      <w:r>
        <w:rPr>
          <w:rFonts w:cs="David"/>
          <w:vertAlign w:val="subscript"/>
          <w:lang w:eastAsia="en-US"/>
        </w:rPr>
        <w:t>2</w:t>
      </w:r>
      <w:r>
        <w:rPr>
          <w:rFonts w:cs="David" w:hint="cs"/>
          <w:rtl/>
          <w:lang w:eastAsia="en-US"/>
        </w:rPr>
        <w:t xml:space="preserve"> (</w:t>
      </w:r>
      <w:r>
        <w:rPr>
          <w:rFonts w:cs="David" w:hint="cs"/>
          <w:u w:val="single"/>
          <w:rtl/>
          <w:lang w:eastAsia="en-US"/>
        </w:rPr>
        <w:t>או</w:t>
      </w:r>
      <w:r>
        <w:rPr>
          <w:rFonts w:cs="David" w:hint="cs"/>
          <w:rtl/>
          <w:lang w:eastAsia="en-US"/>
        </w:rPr>
        <w:t xml:space="preserve">: המולקולות של </w:t>
      </w:r>
      <w:r>
        <w:rPr>
          <w:rFonts w:cs="David"/>
          <w:lang w:eastAsia="en-US"/>
        </w:rPr>
        <w:t xml:space="preserve"> CO</w:t>
      </w:r>
      <w:r>
        <w:rPr>
          <w:rFonts w:cs="David" w:hint="cs"/>
          <w:rtl/>
          <w:lang w:eastAsia="en-US"/>
        </w:rPr>
        <w:t>אינן משתתפות בשלב הקובע את</w:t>
      </w:r>
    </w:p>
    <w:p w:rsidR="005735F6" w:rsidRDefault="005735F6">
      <w:pPr>
        <w:spacing w:line="360" w:lineRule="auto"/>
        <w:rPr>
          <w:rtl/>
        </w:rPr>
      </w:pPr>
      <w:r>
        <w:rPr>
          <w:rFonts w:cs="David" w:hint="cs"/>
          <w:rtl/>
          <w:lang w:eastAsia="en-US"/>
        </w:rPr>
        <w:t xml:space="preserve">     קצב התגובה).  </w:t>
      </w:r>
    </w:p>
    <w:p w:rsidR="005735F6" w:rsidRDefault="005735F6">
      <w:pPr>
        <w:rPr>
          <w:rtl/>
        </w:rPr>
      </w:pPr>
    </w:p>
    <w:p w:rsidR="005735F6" w:rsidRDefault="005735F6">
      <w:pPr>
        <w:spacing w:line="360" w:lineRule="auto"/>
        <w:ind w:left="-1"/>
        <w:rPr>
          <w:rFonts w:cs="David"/>
          <w:color w:val="0000FF"/>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735F6" w:rsidRDefault="005735F6">
      <w:pPr>
        <w:rPr>
          <w:rtl/>
        </w:rPr>
      </w:pPr>
    </w:p>
    <w:p w:rsidR="005735F6" w:rsidRDefault="005735F6">
      <w:pPr>
        <w:spacing w:line="360" w:lineRule="auto"/>
        <w:rPr>
          <w:rFonts w:cs="David"/>
          <w:rtl/>
        </w:rPr>
      </w:pPr>
      <w:r>
        <w:rPr>
          <w:rFonts w:cs="David" w:hint="cs"/>
          <w:rtl/>
        </w:rPr>
        <w:t>הציון נמוך. הבעיה העיקרים של הסעיף היא תשובות חלקיות. חלק ניכר מהתלמידים התייחסו רק למשוואת הקצב, ולא התייחסו כלל לתגובה הכוללת. כתוצאה מכך הם כתבו רק נימוק אחד. היו תלמידים שהתקשו לקשר בין מנגנון התגובה לבין משוואת הקצב.</w:t>
      </w:r>
    </w:p>
    <w:p w:rsidR="005735F6" w:rsidRDefault="005735F6">
      <w:pPr>
        <w:spacing w:line="360" w:lineRule="auto"/>
        <w:rPr>
          <w:rFonts w:cs="David"/>
          <w:rtl/>
        </w:rPr>
      </w:pPr>
    </w:p>
    <w:p w:rsidR="004C1CF5" w:rsidRDefault="004C1CF5">
      <w:pPr>
        <w:spacing w:line="360" w:lineRule="auto"/>
        <w:rPr>
          <w:rFonts w:cs="David"/>
          <w:rtl/>
        </w:rPr>
      </w:pPr>
    </w:p>
    <w:p w:rsidR="004C1CF5" w:rsidRDefault="004C1CF5">
      <w:pPr>
        <w:spacing w:line="360" w:lineRule="auto"/>
        <w:rPr>
          <w:rFonts w:cs="David"/>
          <w:rtl/>
        </w:rPr>
      </w:pPr>
    </w:p>
    <w:p w:rsidR="00F2327B" w:rsidRDefault="00F2327B">
      <w:pPr>
        <w:spacing w:line="360" w:lineRule="auto"/>
        <w:rPr>
          <w:rFonts w:cs="David"/>
          <w:rtl/>
        </w:rPr>
      </w:pPr>
    </w:p>
    <w:p w:rsidR="00F2327B" w:rsidRDefault="00F2327B">
      <w:pPr>
        <w:spacing w:line="360" w:lineRule="auto"/>
        <w:rPr>
          <w:rFonts w:cs="David"/>
          <w:rtl/>
        </w:rPr>
      </w:pPr>
    </w:p>
    <w:p w:rsidR="00F2327B" w:rsidRDefault="00F2327B">
      <w:pPr>
        <w:spacing w:line="360" w:lineRule="auto"/>
        <w:rPr>
          <w:rFonts w:cs="David"/>
          <w:rtl/>
        </w:rPr>
      </w:pPr>
    </w:p>
    <w:p w:rsidR="004C1CF5" w:rsidRDefault="004C1CF5">
      <w:pPr>
        <w:spacing w:line="360" w:lineRule="auto"/>
        <w:rPr>
          <w:rFonts w:cs="David"/>
          <w:rtl/>
        </w:rPr>
      </w:pPr>
    </w:p>
    <w:p w:rsidR="004C1CF5" w:rsidRDefault="004C1CF5">
      <w:pPr>
        <w:spacing w:line="360" w:lineRule="auto"/>
        <w:rPr>
          <w:rFonts w:cs="David"/>
          <w:rtl/>
        </w:rPr>
      </w:pPr>
    </w:p>
    <w:p w:rsidR="004C1CF5" w:rsidRDefault="004C1CF5">
      <w:pPr>
        <w:spacing w:line="360" w:lineRule="auto"/>
        <w:rPr>
          <w:rFonts w:cs="David"/>
          <w:rtl/>
        </w:rPr>
      </w:pPr>
    </w:p>
    <w:p w:rsidR="004C1CF5" w:rsidRDefault="004C1CF5">
      <w:pPr>
        <w:spacing w:line="360" w:lineRule="auto"/>
        <w:rPr>
          <w:rFonts w:cs="David"/>
          <w:rtl/>
        </w:rPr>
      </w:pPr>
    </w:p>
    <w:p w:rsidR="004C1CF5" w:rsidRDefault="004C1CF5">
      <w:pPr>
        <w:spacing w:line="360" w:lineRule="auto"/>
        <w:rPr>
          <w:rFonts w:cs="David"/>
          <w:rtl/>
        </w:rPr>
      </w:pPr>
    </w:p>
    <w:p w:rsidR="005735F6" w:rsidRDefault="00C54832">
      <w:pPr>
        <w:spacing w:line="360" w:lineRule="auto"/>
        <w:rPr>
          <w:rFonts w:cs="David"/>
          <w:rtl/>
        </w:rPr>
      </w:pPr>
      <w:r w:rsidRPr="00C54832">
        <w:rPr>
          <w:rFonts w:cs="David"/>
          <w:noProof/>
          <w:sz w:val="20"/>
          <w:rtl/>
          <w:lang w:val="he-IL"/>
        </w:rPr>
        <w:pict>
          <v:shape id="_x0000_s21873" type="#_x0000_t98" style="position:absolute;left:0;text-align:left;margin-left:63.5pt;margin-top:-23.7pt;width:468.25pt;height:738.05pt;z-index:-5;mso-position-horizontal-relative:page" adj="1229" filled="f" fillcolor="#969696" strokecolor="#f39">
            <v:stroke dashstyle="dash"/>
            <v:textbox inset="1pt,1pt,1pt,1pt"/>
            <w10:wrap anchorx="page"/>
          </v:shape>
        </w:pict>
      </w:r>
    </w:p>
    <w:p w:rsidR="005735F6" w:rsidRDefault="005735F6">
      <w:pPr>
        <w:spacing w:line="360" w:lineRule="auto"/>
        <w:rPr>
          <w:rFonts w:cs="David"/>
          <w:rtl/>
        </w:rPr>
      </w:pPr>
      <w:r>
        <w:rPr>
          <w:rFonts w:cs="David" w:hint="cs"/>
          <w:rtl/>
        </w:rPr>
        <w:t>אנו מביאים דוגמה לתרגיל שהפתרון שלו עשוי לעזור לתלמידים להתגבר על הקשיים בנושא "תרמודינמיקה, שלב שני".</w:t>
      </w:r>
    </w:p>
    <w:p w:rsidR="005735F6" w:rsidRDefault="005735F6">
      <w:pPr>
        <w:spacing w:line="360" w:lineRule="auto"/>
        <w:rPr>
          <w:rFonts w:cs="David"/>
          <w:rtl/>
        </w:rPr>
      </w:pPr>
      <w:r>
        <w:rPr>
          <w:rFonts w:cs="David"/>
          <w:rtl/>
        </w:rPr>
        <w:t>נתונות שתי תגובות:</w:t>
      </w:r>
    </w:p>
    <w:p w:rsidR="005735F6" w:rsidRDefault="005735F6">
      <w:pPr>
        <w:bidi w:val="0"/>
        <w:spacing w:line="360" w:lineRule="auto"/>
        <w:ind w:left="1985" w:right="-567" w:hanging="567"/>
        <w:rPr>
          <w:rFonts w:cs="Monotype Hadassah"/>
          <w:color w:val="FF0000"/>
          <w:lang w:val="pt-BR"/>
        </w:rPr>
      </w:pPr>
      <w:r>
        <w:rPr>
          <w:rFonts w:cs="Monotype Hadassah"/>
          <w:lang w:val="pt-BR"/>
        </w:rPr>
        <w:t>A.</w:t>
      </w:r>
      <w:r>
        <w:rPr>
          <w:rFonts w:cs="Monotype Hadassah"/>
          <w:lang w:val="pt-BR"/>
        </w:rPr>
        <w:tab/>
        <w:t>2Pb</w:t>
      </w:r>
      <w:r>
        <w:rPr>
          <w:rFonts w:cs="Monotype Hadassah"/>
          <w:vertAlign w:val="subscript"/>
          <w:lang w:val="pt-BR"/>
        </w:rPr>
        <w:t>(s)</w:t>
      </w:r>
      <w:r>
        <w:rPr>
          <w:rFonts w:cs="Monotype Hadassah"/>
          <w:lang w:val="pt-BR"/>
        </w:rPr>
        <w:t xml:space="preserve">  +  O</w:t>
      </w:r>
      <w:r>
        <w:rPr>
          <w:rFonts w:cs="Monotype Hadassah"/>
          <w:vertAlign w:val="subscript"/>
          <w:lang w:val="pt-BR"/>
        </w:rPr>
        <w:t>2(g)</w:t>
      </w:r>
      <w:r>
        <w:rPr>
          <w:rFonts w:cs="Monotype Hadassah"/>
          <w:lang w:val="pt-BR"/>
        </w:rPr>
        <w:t xml:space="preserve">   </w:t>
      </w:r>
      <w:r>
        <w:rPr>
          <w:rFonts w:cs="David"/>
        </w:rPr>
        <w:sym w:font="Symbol" w:char="F0AE"/>
      </w:r>
      <w:r>
        <w:rPr>
          <w:rFonts w:cs="Monotype Hadassah"/>
          <w:lang w:val="pt-BR"/>
        </w:rPr>
        <w:t xml:space="preserve">  2PbO</w:t>
      </w:r>
      <w:r>
        <w:rPr>
          <w:rFonts w:cs="Monotype Hadassah"/>
          <w:vertAlign w:val="subscript"/>
          <w:lang w:val="pt-BR"/>
        </w:rPr>
        <w:t>(s)</w:t>
      </w:r>
      <w:r>
        <w:rPr>
          <w:rFonts w:cs="Monotype Hadassah"/>
          <w:lang w:val="pt-BR"/>
        </w:rPr>
        <w:t xml:space="preserve">           </w:t>
      </w:r>
      <w:r>
        <w:rPr>
          <w:rFonts w:cs="Monotype Hadassah"/>
          <w:color w:val="FF0000"/>
          <w:lang w:val="pt-BR"/>
        </w:rPr>
        <w:t xml:space="preserve"> </w:t>
      </w:r>
    </w:p>
    <w:p w:rsidR="005735F6" w:rsidRDefault="005735F6">
      <w:pPr>
        <w:bidi w:val="0"/>
        <w:spacing w:line="360" w:lineRule="auto"/>
        <w:ind w:left="1985" w:right="-567" w:hanging="567"/>
        <w:rPr>
          <w:rFonts w:cs="Monotype Hadassah"/>
          <w:color w:val="FF0000"/>
        </w:rPr>
      </w:pPr>
      <w:r>
        <w:rPr>
          <w:rFonts w:cs="Monotype Hadassah"/>
        </w:rPr>
        <w:t xml:space="preserve">B. </w:t>
      </w:r>
      <w:r>
        <w:rPr>
          <w:rFonts w:cs="Monotype Hadassah"/>
        </w:rPr>
        <w:tab/>
        <w:t>2C</w:t>
      </w:r>
      <w:r>
        <w:rPr>
          <w:rFonts w:cs="Monotype Hadassah"/>
          <w:vertAlign w:val="subscript"/>
        </w:rPr>
        <w:t>(s)</w:t>
      </w:r>
      <w:r>
        <w:rPr>
          <w:rFonts w:cs="Monotype Hadassah"/>
        </w:rPr>
        <w:t xml:space="preserve">   +   O</w:t>
      </w:r>
      <w:r>
        <w:rPr>
          <w:rFonts w:cs="Monotype Hadassah"/>
          <w:vertAlign w:val="subscript"/>
        </w:rPr>
        <w:t>2(g)</w:t>
      </w:r>
      <w:r>
        <w:rPr>
          <w:rFonts w:cs="Monotype Hadassah"/>
        </w:rPr>
        <w:t xml:space="preserve">   </w:t>
      </w:r>
      <w:r>
        <w:rPr>
          <w:rFonts w:cs="David"/>
        </w:rPr>
        <w:sym w:font="Symbol" w:char="F0AE"/>
      </w:r>
      <w:r>
        <w:rPr>
          <w:rFonts w:cs="David"/>
        </w:rPr>
        <w:t xml:space="preserve">  </w:t>
      </w:r>
      <w:r>
        <w:rPr>
          <w:rFonts w:cs="Monotype Hadassah"/>
        </w:rPr>
        <w:t>2CO</w:t>
      </w:r>
      <w:r>
        <w:rPr>
          <w:rFonts w:cs="Monotype Hadassah"/>
          <w:vertAlign w:val="subscript"/>
        </w:rPr>
        <w:t>(g)</w:t>
      </w:r>
      <w:r>
        <w:rPr>
          <w:rFonts w:cs="Monotype Hadassah"/>
        </w:rPr>
        <w:t xml:space="preserve">            </w:t>
      </w:r>
      <w:r>
        <w:rPr>
          <w:rFonts w:cs="Monotype Hadassah"/>
          <w:color w:val="FF0000"/>
        </w:rPr>
        <w:t xml:space="preserve"> </w:t>
      </w:r>
    </w:p>
    <w:p w:rsidR="005735F6" w:rsidRDefault="005735F6">
      <w:pPr>
        <w:spacing w:line="360" w:lineRule="auto"/>
        <w:ind w:left="-1" w:right="-567"/>
        <w:rPr>
          <w:rFonts w:cs="David"/>
          <w:rtl/>
        </w:rPr>
      </w:pPr>
      <w:r>
        <w:rPr>
          <w:rFonts w:cs="David" w:hint="cs"/>
          <w:rtl/>
        </w:rPr>
        <w:t>הגרף שלפניך</w:t>
      </w:r>
      <w:r>
        <w:rPr>
          <w:rFonts w:cs="David"/>
          <w:rtl/>
        </w:rPr>
        <w:t xml:space="preserve"> מתאר את </w:t>
      </w:r>
      <w:r>
        <w:rPr>
          <w:rFonts w:cs="David" w:hint="cs"/>
          <w:rtl/>
        </w:rPr>
        <w:t>האנרגיה</w:t>
      </w:r>
      <w:r>
        <w:rPr>
          <w:rFonts w:cs="David"/>
          <w:rtl/>
        </w:rPr>
        <w:t xml:space="preserve"> החופשית</w:t>
      </w:r>
      <w:r>
        <w:rPr>
          <w:rFonts w:cs="David" w:hint="cs"/>
          <w:rtl/>
        </w:rPr>
        <w:t xml:space="preserve"> התקנית</w:t>
      </w:r>
      <w:r>
        <w:rPr>
          <w:rFonts w:cs="David"/>
          <w:rtl/>
        </w:rPr>
        <w:t xml:space="preserve">, </w:t>
      </w:r>
      <w:r>
        <w:rPr>
          <w:rFonts w:cs="David"/>
        </w:rPr>
        <w:t xml:space="preserve"> ∆G°</w:t>
      </w:r>
      <w:r>
        <w:rPr>
          <w:rFonts w:cs="David"/>
          <w:rtl/>
        </w:rPr>
        <w:t>,</w:t>
      </w:r>
      <w:r>
        <w:rPr>
          <w:rFonts w:cs="David" w:hint="cs"/>
          <w:rtl/>
        </w:rPr>
        <w:t xml:space="preserve"> </w:t>
      </w:r>
      <w:r>
        <w:rPr>
          <w:rFonts w:cs="David"/>
          <w:rtl/>
        </w:rPr>
        <w:t>כפונקציה של הטמפרטורה,</w:t>
      </w:r>
      <w:r>
        <w:rPr>
          <w:rFonts w:cs="David" w:hint="cs"/>
          <w:rtl/>
        </w:rPr>
        <w:t xml:space="preserve"> </w:t>
      </w:r>
      <w:r>
        <w:rPr>
          <w:rFonts w:cs="David"/>
        </w:rPr>
        <w:t>T</w:t>
      </w:r>
      <w:r>
        <w:rPr>
          <w:rFonts w:cs="David" w:hint="cs"/>
          <w:rtl/>
        </w:rPr>
        <w:t xml:space="preserve">, </w:t>
      </w:r>
    </w:p>
    <w:p w:rsidR="005735F6" w:rsidRDefault="005735F6">
      <w:pPr>
        <w:spacing w:line="360" w:lineRule="auto"/>
        <w:ind w:left="-1"/>
        <w:rPr>
          <w:rFonts w:cs="David"/>
          <w:rtl/>
        </w:rPr>
      </w:pPr>
      <w:r>
        <w:rPr>
          <w:rFonts w:cs="David" w:hint="cs"/>
          <w:rtl/>
        </w:rPr>
        <w:t xml:space="preserve">עבור שתי תגובות: </w:t>
      </w:r>
      <w:r>
        <w:rPr>
          <w:rFonts w:cs="David" w:hint="cs"/>
        </w:rPr>
        <w:t>A</w:t>
      </w:r>
      <w:r>
        <w:rPr>
          <w:rFonts w:cs="David" w:hint="cs"/>
          <w:rtl/>
        </w:rPr>
        <w:t xml:space="preserve"> ו- </w:t>
      </w:r>
      <w:r>
        <w:rPr>
          <w:rFonts w:cs="David" w:hint="cs"/>
        </w:rPr>
        <w:t>B</w:t>
      </w:r>
      <w:r>
        <w:rPr>
          <w:rFonts w:cs="David" w:hint="cs"/>
          <w:rtl/>
        </w:rPr>
        <w:t xml:space="preserve"> . </w:t>
      </w:r>
    </w:p>
    <w:p w:rsidR="005735F6" w:rsidRDefault="005735F6">
      <w:pPr>
        <w:spacing w:line="360" w:lineRule="auto"/>
        <w:ind w:left="-284" w:right="-567"/>
        <w:rPr>
          <w:rFonts w:cs="Monotype Hadassah"/>
          <w:sz w:val="22"/>
          <w:szCs w:val="20"/>
          <w:rtl/>
        </w:rPr>
      </w:pPr>
    </w:p>
    <w:p w:rsidR="005735F6" w:rsidRDefault="00C54832">
      <w:pPr>
        <w:spacing w:line="360" w:lineRule="auto"/>
        <w:ind w:left="-284" w:right="-567"/>
        <w:rPr>
          <w:rFonts w:cs="Monotype Hadassah"/>
          <w:sz w:val="22"/>
          <w:szCs w:val="20"/>
          <w:rtl/>
        </w:rPr>
      </w:pPr>
      <w:r w:rsidRPr="00C54832">
        <w:rPr>
          <w:rFonts w:cs="Monotype Hadassah"/>
          <w:noProof/>
          <w:sz w:val="20"/>
          <w:szCs w:val="20"/>
          <w:rtl/>
          <w:lang w:val="he-IL"/>
        </w:rPr>
        <w:pict>
          <v:group id="_x0000_s21871" style="position:absolute;left:0;text-align:left;margin-left:6.6pt;margin-top:-43.9pt;width:413.8pt;height:274.75pt;z-index:531" coordorigin="1958,5530" coordsize="8276,5495">
            <v:shape id="_x0000_s18556" type="#_x0000_t202" style="position:absolute;left:4824;top:7081;width:4235;height:450" stroked="f">
              <v:textbox style="mso-next-textbox:#_x0000_s18556">
                <w:txbxContent>
                  <w:p w:rsidR="00C42E18" w:rsidRDefault="00C42E18">
                    <w:pPr>
                      <w:pStyle w:val="NormalWeb"/>
                      <w:spacing w:before="0" w:beforeAutospacing="0" w:after="0" w:afterAutospacing="0"/>
                      <w:rPr>
                        <w:rtl/>
                        <w:lang w:eastAsia="he-IL"/>
                      </w:rPr>
                    </w:pPr>
                    <w:r>
                      <w:rPr>
                        <w:rtl/>
                        <w:lang w:eastAsia="he-IL"/>
                      </w:rPr>
                      <w:t xml:space="preserve">           2000 </w:t>
                    </w:r>
                    <w:r>
                      <w:rPr>
                        <w:rFonts w:hint="cs"/>
                        <w:rtl/>
                        <w:lang w:eastAsia="he-IL"/>
                      </w:rPr>
                      <w:t xml:space="preserve">   </w:t>
                    </w:r>
                    <w:r>
                      <w:rPr>
                        <w:rtl/>
                        <w:lang w:eastAsia="he-IL"/>
                      </w:rPr>
                      <w:t xml:space="preserve">                             1000  </w:t>
                    </w:r>
                  </w:p>
                </w:txbxContent>
              </v:textbox>
            </v:shape>
            <v:group id="_x0000_s21870" style="position:absolute;left:1958;top:5530;width:8276;height:5495" coordorigin="1958,5530" coordsize="8276,5495">
              <v:group id="_x0000_s21862" style="position:absolute;left:1958;top:5530;width:7512;height:5495" coordorigin="1958,5530" coordsize="7512,5495">
                <v:group id="_x0000_s21861" style="position:absolute;left:2918;top:6240;width:6552;height:4785" coordorigin="2918,6240" coordsize="6552,4785">
                  <v:group id="_x0000_s21859" style="position:absolute;left:2918;top:6240;width:6552;height:4785" coordorigin="2918,6240" coordsize="6552,4785">
                    <v:line id="_x0000_s18534" style="position:absolute;flip:y" from="2918,6240" to="2918,11025" strokeweight="1pt">
                      <v:stroke endarrow="block"/>
                    </v:line>
                    <v:line id="_x0000_s18535" style="position:absolute" from="2918,7387" to="9470,7387" strokeweight="1pt">
                      <v:stroke endarrow="block"/>
                    </v:line>
                  </v:group>
                  <v:group id="_x0000_s21857" style="position:absolute;left:2918;top:6431;width:6309;height:4594" coordorigin="2918,4975" coordsize="6309,4594">
                    <v:line id="_x0000_s18547" style="position:absolute" from="2918,8995" to="9227,8995">
                      <v:stroke dashstyle="dash"/>
                    </v:line>
                    <v:line id="_x0000_s18548" style="position:absolute" from="2918,9378" to="9227,9378">
                      <v:stroke dashstyle="dash"/>
                    </v:line>
                    <v:group id="_x0000_s21856" style="position:absolute;left:2918;top:4975;width:6309;height:4594" coordorigin="2918,4975" coordsize="6309,4594">
                      <v:group id="_x0000_s18537" style="position:absolute;left:2918;top:5167;width:6309;height:3445" coordorigin="2589,2520" coordsize="4680,3240">
                        <v:line id="_x0000_s18538" style="position:absolute" from="2589,3600" to="7269,3600">
                          <v:stroke dashstyle="dash"/>
                        </v:line>
                        <v:line id="_x0000_s18539" style="position:absolute" from="2589,5760" to="7269,5760">
                          <v:stroke dashstyle="dash"/>
                        </v:line>
                        <v:line id="_x0000_s18540" style="position:absolute" from="2589,5400" to="7269,5400">
                          <v:stroke dashstyle="dash"/>
                        </v:line>
                        <v:line id="_x0000_s18541" style="position:absolute" from="2589,5040" to="7269,5040">
                          <v:stroke dashstyle="dash"/>
                        </v:line>
                        <v:line id="_x0000_s18542" style="position:absolute" from="2589,4680" to="7269,4680">
                          <v:stroke dashstyle="dash"/>
                        </v:line>
                        <v:line id="_x0000_s18543" style="position:absolute" from="2589,4320" to="7269,4320">
                          <v:stroke dashstyle="dash"/>
                        </v:line>
                        <v:line id="_x0000_s18544" style="position:absolute" from="2589,3960" to="7269,3960">
                          <v:stroke dashstyle="dash"/>
                        </v:line>
                        <v:line id="_x0000_s18545" style="position:absolute" from="2589,2520" to="7269,2520">
                          <v:stroke dashstyle="dash"/>
                        </v:line>
                        <v:line id="_x0000_s18546" style="position:absolute" from="2589,2880" to="7269,2880">
                          <v:stroke dashstyle="dash"/>
                        </v:line>
                      </v:group>
                      <v:line id="_x0000_s18550" style="position:absolute" from="4131,4975" to="4131,9569">
                        <v:stroke dashstyle="dash"/>
                      </v:line>
                      <v:line id="_x0000_s18551" style="position:absolute" from="7772,4975" to="7772,9569">
                        <v:stroke dashstyle="dash"/>
                      </v:line>
                      <v:line id="_x0000_s18552" style="position:absolute" from="6558,4975" to="6558,9569">
                        <v:stroke dashstyle="dash"/>
                      </v:line>
                      <v:line id="_x0000_s18553" style="position:absolute" from="5345,4975" to="5345,9569">
                        <v:stroke dashstyle="dash"/>
                      </v:line>
                      <v:line id="_x0000_s18554" style="position:absolute" from="8985,4975" to="8985,9569">
                        <v:stroke dashstyle="dash"/>
                      </v:line>
                    </v:group>
                  </v:group>
                </v:group>
                <v:shape id="_x0000_s18555" type="#_x0000_t202" style="position:absolute;left:1958;top:6399;width:955;height:4421" filled="f" stroked="f">
                  <v:textbox style="mso-next-textbox:#_x0000_s18555">
                    <w:txbxContent>
                      <w:p w:rsidR="00C42E18" w:rsidRDefault="00C42E18">
                        <w:r>
                          <w:t>100</w:t>
                        </w:r>
                      </w:p>
                      <w:p w:rsidR="00C42E18" w:rsidRDefault="00C42E18">
                        <w:pPr>
                          <w:pStyle w:val="10"/>
                          <w:rPr>
                            <w:rFonts w:ascii="Times New Roman" w:hAnsi="Times New Roman" w:cs="Times New Roman"/>
                            <w:sz w:val="20"/>
                            <w:szCs w:val="20"/>
                            <w:rtl/>
                            <w:lang w:eastAsia="he-IL"/>
                          </w:rPr>
                        </w:pPr>
                      </w:p>
                      <w:p w:rsidR="00C42E18" w:rsidRDefault="00C42E18">
                        <w:pPr>
                          <w:pStyle w:val="10"/>
                          <w:rPr>
                            <w:rFonts w:ascii="Times New Roman" w:hAnsi="Times New Roman" w:cs="Times New Roman"/>
                            <w:sz w:val="20"/>
                            <w:szCs w:val="20"/>
                            <w:lang w:eastAsia="he-IL"/>
                          </w:rPr>
                        </w:pPr>
                      </w:p>
                      <w:p w:rsidR="00C42E18" w:rsidRDefault="00C42E18">
                        <w:r>
                          <w:t>0</w:t>
                        </w:r>
                      </w:p>
                      <w:p w:rsidR="00C42E18" w:rsidRDefault="00C42E18">
                        <w:pPr>
                          <w:rPr>
                            <w:sz w:val="22"/>
                            <w:szCs w:val="22"/>
                            <w:rtl/>
                          </w:rPr>
                        </w:pPr>
                      </w:p>
                      <w:p w:rsidR="00C42E18" w:rsidRDefault="00C42E18">
                        <w:pPr>
                          <w:pStyle w:val="NormalWeb"/>
                          <w:bidi/>
                          <w:spacing w:before="0" w:beforeAutospacing="0" w:after="0" w:afterAutospacing="0"/>
                          <w:rPr>
                            <w:sz w:val="22"/>
                            <w:szCs w:val="22"/>
                            <w:lang w:eastAsia="he-IL"/>
                          </w:rPr>
                        </w:pPr>
                      </w:p>
                      <w:p w:rsidR="00C42E18" w:rsidRDefault="00C42E18">
                        <w:r>
                          <w:sym w:font="Symbol" w:char="F02D"/>
                        </w:r>
                        <w:r>
                          <w:t>100</w:t>
                        </w:r>
                      </w:p>
                      <w:p w:rsidR="00C42E18" w:rsidRDefault="00C42E18">
                        <w:pPr>
                          <w:rPr>
                            <w:sz w:val="22"/>
                            <w:szCs w:val="22"/>
                            <w:rtl/>
                          </w:rPr>
                        </w:pPr>
                      </w:p>
                      <w:p w:rsidR="00C42E18" w:rsidRDefault="00C42E18">
                        <w:pPr>
                          <w:rPr>
                            <w:sz w:val="22"/>
                            <w:szCs w:val="22"/>
                            <w:rtl/>
                          </w:rPr>
                        </w:pPr>
                      </w:p>
                      <w:p w:rsidR="00C42E18" w:rsidRDefault="00C42E18">
                        <w:pPr>
                          <w:pStyle w:val="NormalWeb"/>
                          <w:bidi/>
                          <w:spacing w:before="0" w:beforeAutospacing="0" w:after="0" w:afterAutospacing="0"/>
                          <w:rPr>
                            <w:lang w:eastAsia="he-IL"/>
                          </w:rPr>
                        </w:pPr>
                        <w:r>
                          <w:rPr>
                            <w:lang w:eastAsia="he-IL"/>
                          </w:rPr>
                          <w:sym w:font="Symbol" w:char="F02D"/>
                        </w:r>
                        <w:r>
                          <w:rPr>
                            <w:lang w:eastAsia="he-IL"/>
                          </w:rPr>
                          <w:t>200</w:t>
                        </w:r>
                      </w:p>
                      <w:p w:rsidR="00C42E18" w:rsidRDefault="00C42E18">
                        <w:pPr>
                          <w:rPr>
                            <w:sz w:val="20"/>
                            <w:szCs w:val="20"/>
                            <w:rtl/>
                          </w:rPr>
                        </w:pPr>
                      </w:p>
                      <w:p w:rsidR="00C42E18" w:rsidRDefault="00C42E18">
                        <w:pPr>
                          <w:pStyle w:val="NormalWeb"/>
                          <w:bidi/>
                          <w:spacing w:before="0" w:beforeAutospacing="0" w:after="0" w:afterAutospacing="0"/>
                          <w:rPr>
                            <w:sz w:val="20"/>
                            <w:szCs w:val="20"/>
                            <w:rtl/>
                            <w:lang w:eastAsia="he-IL"/>
                          </w:rPr>
                        </w:pPr>
                      </w:p>
                      <w:p w:rsidR="00C42E18" w:rsidRDefault="00C42E18">
                        <w:pPr>
                          <w:rPr>
                            <w:rtl/>
                          </w:rPr>
                        </w:pPr>
                        <w:r>
                          <w:sym w:font="Symbol" w:char="F02D"/>
                        </w:r>
                        <w:r>
                          <w:t>300</w:t>
                        </w:r>
                      </w:p>
                      <w:p w:rsidR="00C42E18" w:rsidRDefault="00C42E18">
                        <w:pPr>
                          <w:rPr>
                            <w:sz w:val="20"/>
                            <w:szCs w:val="20"/>
                            <w:rtl/>
                          </w:rPr>
                        </w:pPr>
                      </w:p>
                      <w:p w:rsidR="00C42E18" w:rsidRDefault="00C42E18">
                        <w:pPr>
                          <w:pStyle w:val="NormalWeb"/>
                          <w:bidi/>
                          <w:spacing w:before="0" w:beforeAutospacing="0" w:after="0" w:afterAutospacing="0"/>
                          <w:rPr>
                            <w:sz w:val="20"/>
                            <w:szCs w:val="20"/>
                            <w:rtl/>
                            <w:lang w:eastAsia="he-IL"/>
                          </w:rPr>
                        </w:pPr>
                      </w:p>
                      <w:p w:rsidR="00C42E18" w:rsidRDefault="00C42E18">
                        <w:r>
                          <w:sym w:font="Symbol" w:char="F02D"/>
                        </w:r>
                        <w:r>
                          <w:t>400</w:t>
                        </w:r>
                      </w:p>
                    </w:txbxContent>
                  </v:textbox>
                </v:shape>
                <v:shape id="_x0000_s21858" type="#_x0000_t202" style="position:absolute;left:2520;top:5530;width:834;height:763" filled="f" stroked="f">
                  <v:textbox style="mso-next-textbox:#_x0000_s21858">
                    <w:txbxContent>
                      <w:p w:rsidR="00C42E18" w:rsidRDefault="00C42E18">
                        <w:pPr>
                          <w:bidi w:val="0"/>
                          <w:jc w:val="center"/>
                          <w:rPr>
                            <w:rtl/>
                          </w:rPr>
                        </w:pPr>
                        <w:r>
                          <w:t>∆G°</w:t>
                        </w:r>
                      </w:p>
                      <w:p w:rsidR="00C42E18" w:rsidRDefault="00C42E18">
                        <w:pPr>
                          <w:pStyle w:val="20"/>
                          <w:bidi w:val="0"/>
                          <w:rPr>
                            <w:rFonts w:cs="Times New Roman"/>
                          </w:rPr>
                        </w:pPr>
                        <w:r>
                          <w:rPr>
                            <w:rFonts w:cs="Times New Roman"/>
                          </w:rPr>
                          <w:t>(kJ)</w:t>
                        </w:r>
                      </w:p>
                      <w:p w:rsidR="00C42E18" w:rsidRDefault="00C42E18">
                        <w:pPr>
                          <w:pStyle w:val="NormalWeb"/>
                          <w:spacing w:before="0" w:beforeAutospacing="0" w:after="0" w:afterAutospacing="0"/>
                          <w:jc w:val="center"/>
                          <w:rPr>
                            <w:lang w:eastAsia="he-IL"/>
                          </w:rPr>
                        </w:pPr>
                      </w:p>
                    </w:txbxContent>
                  </v:textbox>
                </v:shape>
              </v:group>
              <v:shape id="_x0000_s21860" type="#_x0000_t202" style="position:absolute;left:9329;top:7177;width:905;height:478" filled="f" stroked="f">
                <v:textbox style="mso-next-textbox:#_x0000_s21860">
                  <w:txbxContent>
                    <w:p w:rsidR="00C42E18" w:rsidRDefault="00C42E18">
                      <w:pPr>
                        <w:bidi w:val="0"/>
                        <w:rPr>
                          <w:rtl/>
                        </w:rPr>
                      </w:pPr>
                      <w:r>
                        <w:t>T (K)</w:t>
                      </w:r>
                    </w:p>
                    <w:p w:rsidR="00C42E18" w:rsidRDefault="00C42E18">
                      <w:pPr>
                        <w:bidi w:val="0"/>
                      </w:pPr>
                    </w:p>
                  </w:txbxContent>
                </v:textbox>
              </v:shape>
              <v:group id="_x0000_s21869" style="position:absolute;left:2892;top:7081;width:6221;height:3829" coordorigin="2892,7081" coordsize="6221,3829">
                <v:shape id="_x0000_s18557" type="#_x0000_t202" style="position:absolute;left:6869;top:7750;width:578;height:435" filled="f" stroked="f">
                  <v:textbox style="mso-next-textbox:#_x0000_s18557">
                    <w:txbxContent>
                      <w:p w:rsidR="00C42E18" w:rsidRDefault="00C42E18">
                        <w:pPr>
                          <w:rPr>
                            <w:b/>
                            <w:bCs/>
                          </w:rPr>
                        </w:pPr>
                        <w:r>
                          <w:rPr>
                            <w:b/>
                            <w:bCs/>
                          </w:rPr>
                          <w:t>I</w:t>
                        </w:r>
                      </w:p>
                    </w:txbxContent>
                  </v:textbox>
                </v:shape>
                <v:shape id="_x0000_s18558" type="#_x0000_t202" style="position:absolute;left:5529;top:10066;width:639;height:390" filled="f" stroked="f">
                  <v:textbox style="mso-next-textbox:#_x0000_s18558">
                    <w:txbxContent>
                      <w:p w:rsidR="00C42E18" w:rsidRDefault="00C42E18">
                        <w:pPr>
                          <w:rPr>
                            <w:b/>
                            <w:bCs/>
                          </w:rPr>
                        </w:pPr>
                        <w:r>
                          <w:rPr>
                            <w:b/>
                            <w:bCs/>
                          </w:rPr>
                          <w:t>II</w:t>
                        </w:r>
                      </w:p>
                    </w:txbxContent>
                  </v:textbox>
                </v:shape>
                <v:group id="_x0000_s21868" style="position:absolute;left:2892;top:7081;width:6221;height:3829" coordorigin="2892,7081" coordsize="6221,3829">
                  <v:group id="_x0000_s21865" style="position:absolute;left:3315;top:7081;width:5798;height:3829" coordorigin="2902,7106" coordsize="5798,3829">
                    <v:line id="_x0000_s18527" style="position:absolute" from="2902,9075" to="6287,10935" strokeweight="2.25pt"/>
                    <v:line id="_x0000_s18559" style="position:absolute;flip:y" from="2929,7106" to="8700,10666" strokeweight="2.25pt"/>
                  </v:group>
                  <v:line id="_x0000_s21866" style="position:absolute;flip:x y" from="2892,8815" to="3293,9040" strokeweight="2.25pt">
                    <v:stroke dashstyle="1 1"/>
                  </v:line>
                  <v:line id="_x0000_s21867" style="position:absolute;flip:x" from="2893,10618" to="3369,10906" strokeweight="2.25pt">
                    <v:stroke dashstyle="1 1"/>
                  </v:line>
                </v:group>
              </v:group>
            </v:group>
            <w10:anchorlock/>
          </v:group>
        </w:pict>
      </w:r>
    </w:p>
    <w:p w:rsidR="005735F6" w:rsidRDefault="005735F6">
      <w:pPr>
        <w:spacing w:line="360" w:lineRule="auto"/>
        <w:ind w:left="-284" w:right="-567"/>
        <w:rPr>
          <w:rFonts w:cs="Monotype Hadassah"/>
          <w:sz w:val="22"/>
          <w:szCs w:val="20"/>
          <w:rtl/>
        </w:rPr>
      </w:pPr>
    </w:p>
    <w:p w:rsidR="005735F6" w:rsidRDefault="005735F6">
      <w:pPr>
        <w:spacing w:line="360" w:lineRule="auto"/>
        <w:ind w:left="-284" w:right="-567"/>
        <w:rPr>
          <w:rFonts w:cs="Monotype Hadassah"/>
          <w:color w:val="FF0000"/>
          <w:sz w:val="22"/>
          <w:szCs w:val="20"/>
          <w:rtl/>
        </w:rPr>
      </w:pPr>
      <w:r>
        <w:rPr>
          <w:rFonts w:cs="Monotype Hadassah"/>
          <w:sz w:val="22"/>
          <w:szCs w:val="20"/>
          <w:rtl/>
        </w:rPr>
        <w:br/>
      </w:r>
    </w:p>
    <w:p w:rsidR="005735F6" w:rsidRDefault="005735F6">
      <w:pPr>
        <w:spacing w:line="360" w:lineRule="auto"/>
        <w:ind w:left="-284" w:right="-567"/>
        <w:rPr>
          <w:rFonts w:cs="Monotype Hadassah"/>
          <w:sz w:val="22"/>
          <w:szCs w:val="20"/>
          <w:rtl/>
        </w:rPr>
      </w:pPr>
    </w:p>
    <w:p w:rsidR="005735F6" w:rsidRDefault="005735F6">
      <w:pPr>
        <w:spacing w:line="360" w:lineRule="auto"/>
        <w:ind w:left="-284" w:right="-567"/>
        <w:rPr>
          <w:rFonts w:cs="Monotype Hadassah"/>
          <w:sz w:val="22"/>
          <w:szCs w:val="20"/>
          <w:rtl/>
        </w:rPr>
      </w:pPr>
    </w:p>
    <w:p w:rsidR="005735F6" w:rsidRDefault="005735F6">
      <w:pPr>
        <w:spacing w:line="360" w:lineRule="auto"/>
        <w:ind w:left="-284" w:right="-567"/>
        <w:rPr>
          <w:rFonts w:cs="Monotype Hadassah"/>
          <w:sz w:val="22"/>
          <w:szCs w:val="20"/>
          <w:rtl/>
        </w:rPr>
      </w:pPr>
    </w:p>
    <w:p w:rsidR="005735F6" w:rsidRDefault="005735F6">
      <w:pPr>
        <w:spacing w:line="360" w:lineRule="auto"/>
        <w:ind w:left="-284" w:right="-567"/>
        <w:rPr>
          <w:rFonts w:cs="Monotype Hadassah"/>
          <w:sz w:val="22"/>
          <w:szCs w:val="20"/>
          <w:rtl/>
        </w:rPr>
      </w:pPr>
    </w:p>
    <w:p w:rsidR="005735F6" w:rsidRDefault="005735F6">
      <w:pPr>
        <w:spacing w:line="360" w:lineRule="auto"/>
        <w:ind w:left="-284" w:right="-567"/>
        <w:rPr>
          <w:rFonts w:cs="Monotype Hadassah"/>
          <w:sz w:val="22"/>
          <w:szCs w:val="20"/>
          <w:rtl/>
        </w:rPr>
      </w:pPr>
    </w:p>
    <w:p w:rsidR="005735F6" w:rsidRDefault="005735F6">
      <w:pPr>
        <w:spacing w:line="360" w:lineRule="auto"/>
        <w:ind w:left="-284" w:right="-567"/>
        <w:rPr>
          <w:rFonts w:cs="Monotype Hadassah"/>
          <w:sz w:val="22"/>
          <w:szCs w:val="20"/>
          <w:rtl/>
        </w:rPr>
      </w:pPr>
    </w:p>
    <w:p w:rsidR="005735F6" w:rsidRDefault="005735F6">
      <w:pPr>
        <w:spacing w:line="360" w:lineRule="auto"/>
        <w:ind w:left="-284" w:right="-567"/>
        <w:rPr>
          <w:rFonts w:cs="Monotype Hadassah"/>
          <w:sz w:val="22"/>
          <w:szCs w:val="20"/>
          <w:rtl/>
        </w:rPr>
      </w:pPr>
    </w:p>
    <w:p w:rsidR="005735F6" w:rsidRDefault="005735F6">
      <w:pPr>
        <w:spacing w:line="360" w:lineRule="auto"/>
        <w:ind w:left="-284" w:right="-567"/>
        <w:rPr>
          <w:rFonts w:cs="Monotype Hadassah"/>
          <w:sz w:val="22"/>
          <w:szCs w:val="20"/>
          <w:rtl/>
        </w:rPr>
      </w:pPr>
    </w:p>
    <w:p w:rsidR="005735F6" w:rsidRDefault="005735F6">
      <w:pPr>
        <w:spacing w:line="276" w:lineRule="auto"/>
        <w:ind w:left="-284" w:right="-567"/>
        <w:rPr>
          <w:rFonts w:cs="Monotype Hadassah"/>
          <w:sz w:val="22"/>
          <w:szCs w:val="20"/>
          <w:rtl/>
        </w:rPr>
      </w:pPr>
    </w:p>
    <w:p w:rsidR="005735F6" w:rsidRDefault="005735F6">
      <w:pPr>
        <w:tabs>
          <w:tab w:val="left" w:pos="850"/>
        </w:tabs>
        <w:spacing w:line="276" w:lineRule="auto"/>
        <w:ind w:left="425" w:hanging="425"/>
        <w:rPr>
          <w:rFonts w:cs="David"/>
          <w:rtl/>
        </w:rPr>
      </w:pPr>
      <w:r>
        <w:rPr>
          <w:rFonts w:cs="David" w:hint="cs"/>
          <w:rtl/>
        </w:rPr>
        <w:t>א.</w:t>
      </w:r>
      <w:r>
        <w:rPr>
          <w:rFonts w:cs="David" w:hint="cs"/>
          <w:rtl/>
        </w:rPr>
        <w:tab/>
      </w:r>
      <w:r>
        <w:rPr>
          <w:rFonts w:cs="David"/>
        </w:rPr>
        <w:t>i</w:t>
      </w:r>
      <w:r>
        <w:rPr>
          <w:rFonts w:cs="David" w:hint="cs"/>
          <w:rtl/>
        </w:rPr>
        <w:t xml:space="preserve"> </w:t>
      </w:r>
      <w:r>
        <w:rPr>
          <w:rFonts w:cs="David" w:hint="cs"/>
          <w:rtl/>
        </w:rPr>
        <w:tab/>
        <w:t>איזו מהעקומות</w:t>
      </w:r>
      <w:r>
        <w:rPr>
          <w:rFonts w:cs="David"/>
          <w:rtl/>
        </w:rPr>
        <w:t xml:space="preserve">, </w:t>
      </w:r>
      <w:r>
        <w:rPr>
          <w:rFonts w:cs="David"/>
        </w:rPr>
        <w:t>I</w:t>
      </w:r>
      <w:r>
        <w:rPr>
          <w:rFonts w:cs="David"/>
          <w:rtl/>
        </w:rPr>
        <w:t xml:space="preserve"> או </w:t>
      </w:r>
      <w:r>
        <w:rPr>
          <w:rFonts w:cs="David"/>
        </w:rPr>
        <w:t>II</w:t>
      </w:r>
      <w:r>
        <w:rPr>
          <w:rFonts w:cs="David"/>
          <w:rtl/>
        </w:rPr>
        <w:t>, מייצג</w:t>
      </w:r>
      <w:r>
        <w:rPr>
          <w:rFonts w:cs="David" w:hint="cs"/>
          <w:rtl/>
        </w:rPr>
        <w:t>ת</w:t>
      </w:r>
      <w:r>
        <w:rPr>
          <w:rFonts w:cs="David"/>
          <w:rtl/>
        </w:rPr>
        <w:t xml:space="preserve"> את תגובה </w:t>
      </w:r>
      <w:r>
        <w:rPr>
          <w:rFonts w:cs="David"/>
        </w:rPr>
        <w:t>A</w:t>
      </w:r>
      <w:r>
        <w:rPr>
          <w:rFonts w:cs="David"/>
          <w:rtl/>
        </w:rPr>
        <w:t xml:space="preserve">? </w:t>
      </w:r>
      <w:r>
        <w:rPr>
          <w:rFonts w:cs="David"/>
          <w:u w:val="single"/>
          <w:rtl/>
        </w:rPr>
        <w:t>הסבר</w:t>
      </w:r>
      <w:r>
        <w:rPr>
          <w:rFonts w:cs="David"/>
          <w:rtl/>
        </w:rPr>
        <w:t>.</w:t>
      </w:r>
    </w:p>
    <w:p w:rsidR="005735F6" w:rsidRDefault="005735F6">
      <w:pPr>
        <w:tabs>
          <w:tab w:val="left" w:pos="850"/>
        </w:tabs>
        <w:spacing w:line="276" w:lineRule="auto"/>
        <w:ind w:left="425" w:hanging="425"/>
        <w:rPr>
          <w:rFonts w:cs="David"/>
          <w:rtl/>
        </w:rPr>
      </w:pPr>
      <w:r>
        <w:rPr>
          <w:rFonts w:cs="David" w:hint="cs"/>
          <w:rtl/>
        </w:rPr>
        <w:tab/>
      </w:r>
      <w:r>
        <w:rPr>
          <w:rFonts w:cs="David"/>
        </w:rPr>
        <w:t>ii</w:t>
      </w:r>
      <w:r>
        <w:rPr>
          <w:rFonts w:cs="David" w:hint="cs"/>
          <w:rtl/>
        </w:rPr>
        <w:tab/>
        <w:t xml:space="preserve">כאשר שתגובה </w:t>
      </w:r>
      <w:r>
        <w:rPr>
          <w:rFonts w:cs="David" w:hint="cs"/>
        </w:rPr>
        <w:t>A</w:t>
      </w:r>
      <w:r>
        <w:rPr>
          <w:rFonts w:cs="David" w:hint="cs"/>
          <w:rtl/>
        </w:rPr>
        <w:t xml:space="preserve"> מתרחשת, מהו כיוון מעבר האנרגיה בצורת חום? </w:t>
      </w:r>
      <w:r>
        <w:rPr>
          <w:rFonts w:cs="David" w:hint="cs"/>
          <w:u w:val="single"/>
          <w:rtl/>
        </w:rPr>
        <w:t>הסבר.</w:t>
      </w:r>
    </w:p>
    <w:p w:rsidR="005735F6" w:rsidRDefault="005735F6">
      <w:pPr>
        <w:tabs>
          <w:tab w:val="left" w:pos="850"/>
        </w:tabs>
        <w:spacing w:line="276" w:lineRule="auto"/>
        <w:ind w:left="425" w:hanging="425"/>
        <w:rPr>
          <w:rFonts w:cs="David"/>
          <w:rtl/>
        </w:rPr>
      </w:pPr>
      <w:r>
        <w:rPr>
          <w:rFonts w:cs="David" w:hint="cs"/>
          <w:rtl/>
        </w:rPr>
        <w:tab/>
      </w:r>
      <w:r>
        <w:rPr>
          <w:rFonts w:cs="David"/>
        </w:rPr>
        <w:t>iii</w:t>
      </w:r>
      <w:r>
        <w:rPr>
          <w:rFonts w:cs="David" w:hint="cs"/>
          <w:rtl/>
        </w:rPr>
        <w:t xml:space="preserve"> </w:t>
      </w:r>
      <w:r>
        <w:rPr>
          <w:rFonts w:cs="David" w:hint="cs"/>
          <w:rtl/>
        </w:rPr>
        <w:tab/>
        <w:t xml:space="preserve">באיזו טמפרטורה תגובה </w:t>
      </w:r>
      <w:r>
        <w:rPr>
          <w:rFonts w:cs="David" w:hint="cs"/>
        </w:rPr>
        <w:t>A</w:t>
      </w:r>
      <w:r>
        <w:rPr>
          <w:rFonts w:cs="David" w:hint="cs"/>
          <w:rtl/>
        </w:rPr>
        <w:t xml:space="preserve"> היא ספונטנית: בטמפרטורות גבוהות, בטמפרטורות </w:t>
      </w:r>
    </w:p>
    <w:p w:rsidR="005735F6" w:rsidRDefault="005735F6">
      <w:pPr>
        <w:tabs>
          <w:tab w:val="left" w:pos="850"/>
        </w:tabs>
        <w:spacing w:line="276" w:lineRule="auto"/>
        <w:ind w:left="425" w:hanging="425"/>
        <w:rPr>
          <w:rFonts w:cs="David"/>
          <w:rtl/>
        </w:rPr>
      </w:pPr>
      <w:r>
        <w:rPr>
          <w:rFonts w:cs="David" w:hint="cs"/>
          <w:rtl/>
        </w:rPr>
        <w:tab/>
      </w:r>
      <w:r>
        <w:rPr>
          <w:rFonts w:cs="David" w:hint="cs"/>
          <w:rtl/>
        </w:rPr>
        <w:tab/>
        <w:t xml:space="preserve">נמוכות, בכל טמפרטורה. </w:t>
      </w:r>
      <w:r>
        <w:rPr>
          <w:rFonts w:cs="David" w:hint="cs"/>
          <w:u w:val="single"/>
          <w:rtl/>
        </w:rPr>
        <w:t>הסבר</w:t>
      </w:r>
      <w:r>
        <w:rPr>
          <w:rFonts w:cs="David" w:hint="cs"/>
          <w:rtl/>
        </w:rPr>
        <w:t>.</w:t>
      </w:r>
    </w:p>
    <w:p w:rsidR="005735F6" w:rsidRDefault="005735F6">
      <w:pPr>
        <w:tabs>
          <w:tab w:val="left" w:pos="850"/>
        </w:tabs>
        <w:spacing w:line="276" w:lineRule="auto"/>
        <w:ind w:left="425" w:hanging="425"/>
        <w:rPr>
          <w:rFonts w:cs="David"/>
          <w:rtl/>
        </w:rPr>
      </w:pPr>
      <w:r>
        <w:rPr>
          <w:rFonts w:cs="David" w:hint="cs"/>
          <w:rtl/>
        </w:rPr>
        <w:t>ב.</w:t>
      </w:r>
      <w:r>
        <w:rPr>
          <w:rFonts w:cs="David" w:hint="cs"/>
          <w:rtl/>
        </w:rPr>
        <w:tab/>
      </w:r>
      <w:r>
        <w:rPr>
          <w:rFonts w:cs="David"/>
        </w:rPr>
        <w:t>i</w:t>
      </w:r>
      <w:r>
        <w:rPr>
          <w:rFonts w:cs="David" w:hint="cs"/>
          <w:rtl/>
        </w:rPr>
        <w:t xml:space="preserve"> </w:t>
      </w:r>
      <w:r>
        <w:rPr>
          <w:rFonts w:cs="David" w:hint="cs"/>
          <w:rtl/>
        </w:rPr>
        <w:tab/>
        <w:t xml:space="preserve">מהו הערך של </w:t>
      </w:r>
      <w:r>
        <w:rPr>
          <w:rFonts w:cs="David"/>
        </w:rPr>
        <w:t xml:space="preserve"> ∆H°</w:t>
      </w:r>
      <w:r>
        <w:rPr>
          <w:rFonts w:cs="David" w:hint="cs"/>
          <w:rtl/>
        </w:rPr>
        <w:t xml:space="preserve">עבור תגובה </w:t>
      </w:r>
      <w:r>
        <w:rPr>
          <w:rFonts w:cs="David" w:hint="cs"/>
        </w:rPr>
        <w:t>B</w:t>
      </w:r>
      <w:r>
        <w:rPr>
          <w:rFonts w:cs="David" w:hint="cs"/>
          <w:sz w:val="16"/>
          <w:szCs w:val="16"/>
          <w:rtl/>
        </w:rPr>
        <w:t xml:space="preserve"> </w:t>
      </w:r>
      <w:r>
        <w:rPr>
          <w:rFonts w:cs="David" w:hint="cs"/>
          <w:rtl/>
        </w:rPr>
        <w:t xml:space="preserve">? </w:t>
      </w:r>
      <w:r>
        <w:rPr>
          <w:rFonts w:cs="David" w:hint="cs"/>
          <w:u w:val="single"/>
          <w:rtl/>
        </w:rPr>
        <w:t>נמק</w:t>
      </w:r>
      <w:r>
        <w:rPr>
          <w:rFonts w:cs="David" w:hint="cs"/>
          <w:rtl/>
        </w:rPr>
        <w:t>.</w:t>
      </w:r>
    </w:p>
    <w:p w:rsidR="005735F6" w:rsidRDefault="005735F6">
      <w:pPr>
        <w:tabs>
          <w:tab w:val="left" w:pos="850"/>
        </w:tabs>
        <w:spacing w:line="276" w:lineRule="auto"/>
        <w:ind w:left="425" w:hanging="425"/>
        <w:rPr>
          <w:rFonts w:cs="David"/>
          <w:rtl/>
        </w:rPr>
      </w:pPr>
      <w:r>
        <w:rPr>
          <w:rFonts w:cs="David" w:hint="cs"/>
          <w:rtl/>
        </w:rPr>
        <w:tab/>
      </w:r>
      <w:r>
        <w:rPr>
          <w:rFonts w:cs="David"/>
        </w:rPr>
        <w:t>ii</w:t>
      </w:r>
      <w:r>
        <w:rPr>
          <w:rFonts w:cs="David" w:hint="cs"/>
          <w:rtl/>
        </w:rPr>
        <w:tab/>
        <w:t xml:space="preserve">חשב את השינוי באנטרופיה התקנית, </w:t>
      </w:r>
      <w:r>
        <w:rPr>
          <w:rFonts w:cs="David"/>
        </w:rPr>
        <w:t>∆S°</w:t>
      </w:r>
      <w:r>
        <w:rPr>
          <w:rFonts w:cs="David" w:hint="cs"/>
          <w:rtl/>
        </w:rPr>
        <w:t xml:space="preserve"> , בתגובה </w:t>
      </w:r>
      <w:r>
        <w:rPr>
          <w:rFonts w:cs="David" w:hint="cs"/>
        </w:rPr>
        <w:t>B</w:t>
      </w:r>
      <w:r>
        <w:rPr>
          <w:rFonts w:cs="David" w:hint="cs"/>
          <w:rtl/>
        </w:rPr>
        <w:t xml:space="preserve">. </w:t>
      </w:r>
      <w:r>
        <w:rPr>
          <w:rFonts w:cs="David" w:hint="cs"/>
          <w:u w:val="single"/>
          <w:rtl/>
        </w:rPr>
        <w:t>פרט את חישוביך</w:t>
      </w:r>
      <w:r>
        <w:rPr>
          <w:rFonts w:cs="David" w:hint="cs"/>
          <w:rtl/>
        </w:rPr>
        <w:t>.</w:t>
      </w:r>
    </w:p>
    <w:p w:rsidR="005735F6" w:rsidRDefault="005735F6">
      <w:pPr>
        <w:tabs>
          <w:tab w:val="left" w:pos="850"/>
        </w:tabs>
        <w:spacing w:line="276" w:lineRule="auto"/>
        <w:ind w:left="425" w:hanging="425"/>
        <w:rPr>
          <w:rFonts w:cs="David"/>
          <w:rtl/>
        </w:rPr>
      </w:pPr>
      <w:r>
        <w:rPr>
          <w:rFonts w:cs="David" w:hint="cs"/>
          <w:rtl/>
        </w:rPr>
        <w:tab/>
      </w:r>
      <w:r>
        <w:rPr>
          <w:rFonts w:cs="David"/>
        </w:rPr>
        <w:t>iii</w:t>
      </w:r>
      <w:r>
        <w:rPr>
          <w:rFonts w:cs="David" w:hint="cs"/>
          <w:rtl/>
        </w:rPr>
        <w:t xml:space="preserve"> </w:t>
      </w:r>
      <w:r>
        <w:rPr>
          <w:rFonts w:cs="David" w:hint="cs"/>
          <w:rtl/>
        </w:rPr>
        <w:tab/>
        <w:t xml:space="preserve">באיזו טמפרטורה תגובה </w:t>
      </w:r>
      <w:r>
        <w:rPr>
          <w:rFonts w:cs="David"/>
        </w:rPr>
        <w:t>B</w:t>
      </w:r>
      <w:r>
        <w:rPr>
          <w:rFonts w:cs="David" w:hint="cs"/>
          <w:rtl/>
        </w:rPr>
        <w:t xml:space="preserve"> היא ספונטנית: בטמפרטורות גבוהות, בטמפרטורות </w:t>
      </w:r>
    </w:p>
    <w:p w:rsidR="005735F6" w:rsidRDefault="005735F6">
      <w:pPr>
        <w:tabs>
          <w:tab w:val="left" w:pos="850"/>
        </w:tabs>
        <w:spacing w:line="276" w:lineRule="auto"/>
        <w:ind w:left="425" w:hanging="425"/>
        <w:rPr>
          <w:rFonts w:cs="David"/>
          <w:rtl/>
        </w:rPr>
      </w:pPr>
      <w:r>
        <w:rPr>
          <w:rFonts w:cs="David" w:hint="cs"/>
          <w:rtl/>
        </w:rPr>
        <w:tab/>
      </w:r>
      <w:r>
        <w:rPr>
          <w:rFonts w:cs="David" w:hint="cs"/>
          <w:rtl/>
        </w:rPr>
        <w:tab/>
        <w:t xml:space="preserve">נמוכות, בכל טמפרטורה. </w:t>
      </w:r>
      <w:r>
        <w:rPr>
          <w:rFonts w:cs="David" w:hint="cs"/>
          <w:u w:val="single"/>
          <w:rtl/>
        </w:rPr>
        <w:t>הסבר</w:t>
      </w:r>
      <w:r>
        <w:rPr>
          <w:rFonts w:cs="David" w:hint="cs"/>
          <w:rtl/>
        </w:rPr>
        <w:t>.</w:t>
      </w:r>
    </w:p>
    <w:p w:rsidR="005735F6" w:rsidRDefault="005735F6">
      <w:pPr>
        <w:tabs>
          <w:tab w:val="left" w:pos="850"/>
        </w:tabs>
        <w:spacing w:line="276" w:lineRule="auto"/>
        <w:ind w:left="425" w:hanging="425"/>
        <w:rPr>
          <w:rFonts w:cs="David"/>
          <w:rtl/>
        </w:rPr>
      </w:pPr>
      <w:r>
        <w:rPr>
          <w:rFonts w:cs="David" w:hint="cs"/>
          <w:rtl/>
        </w:rPr>
        <w:t>ג.</w:t>
      </w:r>
      <w:r>
        <w:rPr>
          <w:rFonts w:cs="David" w:hint="cs"/>
          <w:rtl/>
        </w:rPr>
        <w:tab/>
        <w:t xml:space="preserve">קבע עבור כל אחת משתי התגובות אם המערכת מבצעת עבודה על הסביבה. </w:t>
      </w:r>
      <w:r>
        <w:rPr>
          <w:rFonts w:cs="David" w:hint="cs"/>
          <w:u w:val="single"/>
          <w:rtl/>
        </w:rPr>
        <w:t>נמק</w:t>
      </w:r>
      <w:r>
        <w:rPr>
          <w:rFonts w:cs="David" w:hint="cs"/>
          <w:rtl/>
        </w:rPr>
        <w:t>.</w:t>
      </w:r>
    </w:p>
    <w:p w:rsidR="005735F6" w:rsidRDefault="005735F6">
      <w:pPr>
        <w:tabs>
          <w:tab w:val="left" w:pos="850"/>
        </w:tabs>
        <w:spacing w:line="276" w:lineRule="auto"/>
        <w:ind w:left="425" w:hanging="425"/>
        <w:rPr>
          <w:rFonts w:cs="David"/>
          <w:rtl/>
        </w:rPr>
      </w:pPr>
      <w:r>
        <w:rPr>
          <w:rFonts w:cs="David" w:hint="cs"/>
          <w:rtl/>
        </w:rPr>
        <w:t>ד.</w:t>
      </w:r>
      <w:r>
        <w:rPr>
          <w:rFonts w:cs="David" w:hint="cs"/>
          <w:rtl/>
        </w:rPr>
        <w:tab/>
      </w:r>
      <w:r>
        <w:rPr>
          <w:rFonts w:cs="David"/>
        </w:rPr>
        <w:t>i</w:t>
      </w:r>
      <w:r>
        <w:rPr>
          <w:rFonts w:cs="David" w:hint="cs"/>
          <w:rtl/>
        </w:rPr>
        <w:t xml:space="preserve"> </w:t>
      </w:r>
      <w:r>
        <w:rPr>
          <w:rFonts w:cs="David" w:hint="cs"/>
          <w:rtl/>
        </w:rPr>
        <w:tab/>
        <w:t xml:space="preserve">מהו השינוי באנטרופיה של הסביבה, כאשר מתרחשת תגובה </w:t>
      </w:r>
      <w:r>
        <w:rPr>
          <w:rFonts w:cs="David" w:hint="cs"/>
        </w:rPr>
        <w:t>A</w:t>
      </w:r>
      <w:r>
        <w:rPr>
          <w:rFonts w:cs="David" w:hint="cs"/>
          <w:rtl/>
        </w:rPr>
        <w:t xml:space="preserve"> ? </w:t>
      </w:r>
      <w:r>
        <w:rPr>
          <w:rFonts w:cs="David" w:hint="cs"/>
          <w:u w:val="single"/>
          <w:rtl/>
        </w:rPr>
        <w:t>הסבר</w:t>
      </w:r>
      <w:r>
        <w:rPr>
          <w:rFonts w:cs="David" w:hint="cs"/>
          <w:rtl/>
        </w:rPr>
        <w:t>.</w:t>
      </w:r>
    </w:p>
    <w:p w:rsidR="005735F6" w:rsidRDefault="005735F6">
      <w:pPr>
        <w:tabs>
          <w:tab w:val="left" w:pos="850"/>
        </w:tabs>
        <w:spacing w:line="276" w:lineRule="auto"/>
        <w:ind w:left="425" w:hanging="425"/>
        <w:rPr>
          <w:rFonts w:cs="David"/>
          <w:rtl/>
        </w:rPr>
      </w:pPr>
      <w:r>
        <w:rPr>
          <w:rFonts w:cs="David" w:hint="cs"/>
          <w:rtl/>
        </w:rPr>
        <w:tab/>
      </w:r>
      <w:r>
        <w:rPr>
          <w:rFonts w:cs="David"/>
        </w:rPr>
        <w:t>ii</w:t>
      </w:r>
      <w:r>
        <w:rPr>
          <w:rFonts w:cs="David" w:hint="cs"/>
          <w:rtl/>
        </w:rPr>
        <w:tab/>
        <w:t xml:space="preserve">חשב את השינוי באנטרופיה של הסביבה, כאשר תגובה </w:t>
      </w:r>
      <w:r>
        <w:rPr>
          <w:rFonts w:cs="David" w:hint="cs"/>
        </w:rPr>
        <w:t>A</w:t>
      </w:r>
      <w:r>
        <w:rPr>
          <w:rFonts w:cs="David" w:hint="cs"/>
          <w:rtl/>
        </w:rPr>
        <w:t xml:space="preserve"> מתרחשת ב- </w:t>
      </w:r>
      <w:r>
        <w:rPr>
          <w:rFonts w:cs="David"/>
        </w:rPr>
        <w:t>1000</w:t>
      </w:r>
      <w:r>
        <w:rPr>
          <w:rFonts w:cs="David"/>
          <w:sz w:val="16"/>
          <w:szCs w:val="16"/>
          <w:vertAlign w:val="subscript"/>
        </w:rPr>
        <w:t xml:space="preserve"> </w:t>
      </w:r>
      <w:r>
        <w:rPr>
          <w:rFonts w:cs="David"/>
        </w:rPr>
        <w:t>K</w:t>
      </w:r>
      <w:r>
        <w:rPr>
          <w:rFonts w:cs="David" w:hint="cs"/>
          <w:rtl/>
        </w:rPr>
        <w:t>.</w:t>
      </w:r>
    </w:p>
    <w:p w:rsidR="005735F6" w:rsidRDefault="005735F6">
      <w:pPr>
        <w:tabs>
          <w:tab w:val="left" w:pos="850"/>
        </w:tabs>
        <w:spacing w:line="276" w:lineRule="auto"/>
        <w:ind w:left="425" w:hanging="425"/>
        <w:rPr>
          <w:rFonts w:cs="David"/>
        </w:rPr>
      </w:pPr>
      <w:r>
        <w:rPr>
          <w:rFonts w:cs="David" w:hint="cs"/>
          <w:rtl/>
        </w:rPr>
        <w:tab/>
      </w:r>
      <w:r>
        <w:rPr>
          <w:rFonts w:cs="David" w:hint="cs"/>
          <w:rtl/>
        </w:rPr>
        <w:tab/>
      </w:r>
      <w:r>
        <w:rPr>
          <w:rFonts w:cs="David" w:hint="cs"/>
          <w:u w:val="single"/>
          <w:rtl/>
        </w:rPr>
        <w:t>פרט את חישוביך</w:t>
      </w:r>
      <w:r>
        <w:rPr>
          <w:rFonts w:cs="David" w:hint="cs"/>
          <w:rtl/>
        </w:rPr>
        <w:t>.</w:t>
      </w:r>
    </w:p>
    <w:p w:rsidR="005735F6" w:rsidRDefault="005735F6">
      <w:pPr>
        <w:tabs>
          <w:tab w:val="left" w:pos="850"/>
        </w:tabs>
        <w:spacing w:line="276" w:lineRule="auto"/>
        <w:ind w:left="425" w:hanging="425"/>
        <w:rPr>
          <w:rFonts w:cs="David"/>
          <w:rtl/>
        </w:rPr>
      </w:pPr>
      <w:r>
        <w:rPr>
          <w:rFonts w:cs="David" w:hint="cs"/>
          <w:rtl/>
        </w:rPr>
        <w:t>ה.</w:t>
      </w:r>
      <w:r>
        <w:rPr>
          <w:rFonts w:cs="David" w:hint="cs"/>
          <w:rtl/>
        </w:rPr>
        <w:tab/>
      </w:r>
      <w:r>
        <w:rPr>
          <w:rFonts w:cs="David"/>
        </w:rPr>
        <w:t>i</w:t>
      </w:r>
      <w:r>
        <w:rPr>
          <w:rFonts w:cs="David" w:hint="cs"/>
          <w:rtl/>
        </w:rPr>
        <w:t xml:space="preserve"> </w:t>
      </w:r>
      <w:r>
        <w:rPr>
          <w:rFonts w:cs="David" w:hint="cs"/>
          <w:rtl/>
        </w:rPr>
        <w:tab/>
        <w:t xml:space="preserve">נסח ואזן את התגובה בין </w:t>
      </w:r>
      <w:r>
        <w:rPr>
          <w:rFonts w:cs="David"/>
        </w:rPr>
        <w:t>C</w:t>
      </w:r>
      <w:r>
        <w:rPr>
          <w:rFonts w:cs="David"/>
          <w:vertAlign w:val="subscript"/>
        </w:rPr>
        <w:t>(s)</w:t>
      </w:r>
      <w:r>
        <w:rPr>
          <w:rFonts w:cs="David" w:hint="cs"/>
          <w:rtl/>
        </w:rPr>
        <w:t xml:space="preserve"> ל- </w:t>
      </w:r>
      <w:r>
        <w:rPr>
          <w:rFonts w:cs="David"/>
        </w:rPr>
        <w:t>PbO</w:t>
      </w:r>
      <w:r>
        <w:rPr>
          <w:rFonts w:cs="David"/>
          <w:vertAlign w:val="subscript"/>
        </w:rPr>
        <w:t>(s)</w:t>
      </w:r>
      <w:r>
        <w:rPr>
          <w:rFonts w:cs="David" w:hint="cs"/>
          <w:rtl/>
        </w:rPr>
        <w:t xml:space="preserve"> . תוצרי התגובה הם </w:t>
      </w:r>
      <w:r>
        <w:rPr>
          <w:rFonts w:cs="David"/>
        </w:rPr>
        <w:t>Pb</w:t>
      </w:r>
      <w:r>
        <w:rPr>
          <w:rFonts w:cs="David"/>
          <w:vertAlign w:val="subscript"/>
        </w:rPr>
        <w:t>(s)</w:t>
      </w:r>
      <w:r>
        <w:rPr>
          <w:rFonts w:cs="David" w:hint="cs"/>
          <w:rtl/>
        </w:rPr>
        <w:t xml:space="preserve"> ו- </w:t>
      </w:r>
      <w:r>
        <w:rPr>
          <w:rFonts w:cs="David"/>
        </w:rPr>
        <w:t>CO</w:t>
      </w:r>
      <w:r>
        <w:rPr>
          <w:rFonts w:cs="David"/>
          <w:vertAlign w:val="subscript"/>
        </w:rPr>
        <w:t>(g)</w:t>
      </w:r>
      <w:r>
        <w:rPr>
          <w:rFonts w:cs="David" w:hint="cs"/>
          <w:rtl/>
        </w:rPr>
        <w:t xml:space="preserve"> .</w:t>
      </w:r>
    </w:p>
    <w:p w:rsidR="005735F6" w:rsidRDefault="005735F6">
      <w:pPr>
        <w:tabs>
          <w:tab w:val="left" w:pos="850"/>
        </w:tabs>
        <w:spacing w:line="276" w:lineRule="auto"/>
        <w:ind w:left="425" w:hanging="425"/>
        <w:rPr>
          <w:rFonts w:cs="David"/>
          <w:rtl/>
        </w:rPr>
      </w:pPr>
      <w:r>
        <w:rPr>
          <w:rFonts w:cs="David" w:hint="cs"/>
          <w:rtl/>
        </w:rPr>
        <w:tab/>
      </w:r>
      <w:r>
        <w:rPr>
          <w:rFonts w:cs="David" w:hint="cs"/>
          <w:rtl/>
        </w:rPr>
        <w:tab/>
        <w:t xml:space="preserve">היעזר בתגובות </w:t>
      </w:r>
      <w:r>
        <w:rPr>
          <w:rFonts w:cs="David" w:hint="cs"/>
        </w:rPr>
        <w:t>A</w:t>
      </w:r>
      <w:r>
        <w:rPr>
          <w:rFonts w:cs="David" w:hint="cs"/>
          <w:rtl/>
        </w:rPr>
        <w:t xml:space="preserve"> ו- </w:t>
      </w:r>
      <w:r>
        <w:rPr>
          <w:rFonts w:cs="David" w:hint="cs"/>
        </w:rPr>
        <w:t>B</w:t>
      </w:r>
      <w:r>
        <w:rPr>
          <w:rFonts w:cs="David" w:hint="cs"/>
          <w:rtl/>
        </w:rPr>
        <w:t xml:space="preserve"> .</w:t>
      </w:r>
    </w:p>
    <w:p w:rsidR="005735F6" w:rsidRDefault="005735F6">
      <w:pPr>
        <w:tabs>
          <w:tab w:val="left" w:pos="850"/>
        </w:tabs>
        <w:spacing w:line="276" w:lineRule="auto"/>
        <w:ind w:left="425" w:hanging="425"/>
        <w:rPr>
          <w:rFonts w:cs="David"/>
          <w:rtl/>
        </w:rPr>
      </w:pPr>
      <w:r>
        <w:rPr>
          <w:rFonts w:cs="David" w:hint="cs"/>
          <w:rtl/>
        </w:rPr>
        <w:tab/>
      </w:r>
      <w:r>
        <w:rPr>
          <w:rFonts w:cs="David"/>
        </w:rPr>
        <w:t>ii</w:t>
      </w:r>
      <w:r>
        <w:rPr>
          <w:rFonts w:cs="David" w:hint="cs"/>
          <w:rtl/>
        </w:rPr>
        <w:tab/>
        <w:t xml:space="preserve">קבע אם התגובה שניסחת בתת-סעיף ה' </w:t>
      </w:r>
      <w:r>
        <w:rPr>
          <w:rFonts w:cs="David"/>
        </w:rPr>
        <w:t>i</w:t>
      </w:r>
      <w:r>
        <w:rPr>
          <w:rFonts w:cs="David" w:hint="cs"/>
          <w:rtl/>
        </w:rPr>
        <w:t xml:space="preserve"> מתרחשת ב- </w:t>
      </w:r>
      <w:r>
        <w:rPr>
          <w:rFonts w:cs="David"/>
        </w:rPr>
        <w:t>1000</w:t>
      </w:r>
      <w:r>
        <w:rPr>
          <w:rFonts w:cs="David"/>
          <w:sz w:val="16"/>
          <w:szCs w:val="16"/>
          <w:vertAlign w:val="subscript"/>
        </w:rPr>
        <w:t xml:space="preserve"> </w:t>
      </w:r>
      <w:r>
        <w:rPr>
          <w:rFonts w:cs="David"/>
        </w:rPr>
        <w:t>K</w:t>
      </w:r>
      <w:r>
        <w:rPr>
          <w:rFonts w:cs="David" w:hint="cs"/>
          <w:rtl/>
        </w:rPr>
        <w:t xml:space="preserve">. </w:t>
      </w:r>
      <w:r>
        <w:rPr>
          <w:rFonts w:cs="David" w:hint="cs"/>
          <w:u w:val="single"/>
          <w:rtl/>
        </w:rPr>
        <w:t>פרט את חישוביך ונמק</w:t>
      </w:r>
      <w:r>
        <w:rPr>
          <w:rFonts w:cs="David" w:hint="cs"/>
          <w:rtl/>
        </w:rPr>
        <w:t>.</w:t>
      </w:r>
    </w:p>
    <w:p w:rsidR="005735F6" w:rsidRDefault="005735F6">
      <w:pPr>
        <w:tabs>
          <w:tab w:val="left" w:pos="850"/>
        </w:tabs>
        <w:spacing w:line="360" w:lineRule="auto"/>
        <w:ind w:left="425" w:hanging="425"/>
        <w:rPr>
          <w:rFonts w:cs="David"/>
          <w:rtl/>
        </w:rPr>
      </w:pPr>
    </w:p>
    <w:p w:rsidR="005735F6" w:rsidRDefault="005735F6">
      <w:pPr>
        <w:rPr>
          <w:rtl/>
        </w:rPr>
      </w:pPr>
    </w:p>
    <w:p w:rsidR="005735F6" w:rsidRDefault="005735F6">
      <w:pPr>
        <w:pStyle w:val="8"/>
        <w:spacing w:line="360" w:lineRule="auto"/>
        <w:ind w:left="0" w:right="0"/>
        <w:rPr>
          <w:rFonts w:cs="David"/>
          <w:color w:val="FF0000"/>
          <w:rtl/>
        </w:rPr>
      </w:pPr>
      <w:r>
        <w:rPr>
          <w:rFonts w:cs="David" w:hint="cs"/>
          <w:color w:val="FF0000"/>
          <w:rtl/>
        </w:rPr>
        <w:t>שאלה 17</w:t>
      </w:r>
    </w:p>
    <w:p w:rsidR="005735F6" w:rsidRDefault="005735F6">
      <w:pPr>
        <w:pStyle w:val="8"/>
        <w:spacing w:line="360" w:lineRule="auto"/>
        <w:ind w:left="0" w:right="0"/>
        <w:rPr>
          <w:rFonts w:cs="David"/>
          <w:color w:val="FF0000"/>
          <w:rtl/>
        </w:rPr>
      </w:pPr>
      <w:r>
        <w:rPr>
          <w:rFonts w:cs="David" w:hint="cs"/>
          <w:color w:val="FF0000"/>
          <w:rtl/>
        </w:rPr>
        <w:t>מיומנויות בנושאי מעבדות חקר</w:t>
      </w:r>
    </w:p>
    <w:p w:rsidR="005735F6" w:rsidRDefault="005735F6">
      <w:pPr>
        <w:rPr>
          <w:rFonts w:cs="David"/>
          <w:b/>
          <w:bCs/>
          <w:sz w:val="16"/>
          <w:szCs w:val="16"/>
          <w:rtl/>
          <w:lang w:eastAsia="en-US"/>
        </w:rPr>
      </w:pPr>
    </w:p>
    <w:p w:rsidR="005735F6" w:rsidRDefault="005735F6">
      <w:pPr>
        <w:rPr>
          <w:rFonts w:cs="David"/>
          <w:b/>
          <w:bCs/>
          <w:color w:val="000080"/>
          <w:sz w:val="16"/>
          <w:szCs w:val="16"/>
          <w:rtl/>
          <w:lang w:eastAsia="en-US"/>
        </w:rPr>
      </w:pP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hint="cs"/>
          <w:b/>
          <w:bCs/>
          <w:sz w:val="16"/>
          <w:szCs w:val="16"/>
          <w:rtl/>
          <w:lang w:eastAsia="en-US"/>
        </w:rPr>
        <w:tab/>
      </w:r>
      <w:r>
        <w:rPr>
          <w:rFonts w:cs="David"/>
          <w:b/>
          <w:bCs/>
          <w:color w:val="000080"/>
          <w:sz w:val="16"/>
          <w:szCs w:val="16"/>
          <w:rtl/>
          <w:lang w:eastAsia="en-US"/>
        </w:rPr>
        <w:tab/>
        <w:t xml:space="preserve">   </w:t>
      </w:r>
      <w:r>
        <w:rPr>
          <w:rFonts w:cs="David"/>
          <w:b/>
          <w:bCs/>
          <w:color w:val="000080"/>
          <w:sz w:val="16"/>
          <w:szCs w:val="16"/>
          <w:rtl/>
          <w:lang w:eastAsia="en-US"/>
        </w:rPr>
        <w:tab/>
      </w:r>
    </w:p>
    <w:p w:rsidR="005735F6" w:rsidRDefault="005735F6">
      <w:pPr>
        <w:spacing w:line="300" w:lineRule="auto"/>
        <w:ind w:right="-426"/>
        <w:rPr>
          <w:rFonts w:cs="David"/>
          <w:b/>
          <w:bCs/>
          <w:rtl/>
          <w:lang w:eastAsia="en-US"/>
        </w:rPr>
      </w:pPr>
      <w:r>
        <w:rPr>
          <w:rFonts w:cs="David"/>
          <w:b/>
          <w:bCs/>
          <w:color w:val="000080"/>
          <w:sz w:val="28"/>
          <w:szCs w:val="28"/>
          <w:rtl/>
          <w:lang w:eastAsia="en-US"/>
        </w:rPr>
        <w:t>ציון ממוצע על פי מכון סאלד:</w:t>
      </w:r>
      <w:r>
        <w:rPr>
          <w:rFonts w:cs="David" w:hint="cs"/>
          <w:b/>
          <w:bCs/>
          <w:color w:val="000080"/>
          <w:sz w:val="28"/>
          <w:szCs w:val="28"/>
          <w:rtl/>
          <w:lang w:eastAsia="en-US"/>
        </w:rPr>
        <w:t xml:space="preserve"> </w:t>
      </w:r>
      <w:r>
        <w:rPr>
          <w:rFonts w:cs="David"/>
          <w:b/>
          <w:bCs/>
          <w:color w:val="FF0000"/>
          <w:sz w:val="32"/>
          <w:szCs w:val="32"/>
          <w:lang w:eastAsia="en-US"/>
        </w:rPr>
        <w:t>74</w:t>
      </w:r>
      <w:r>
        <w:rPr>
          <w:rFonts w:cs="David" w:hint="cs"/>
          <w:b/>
          <w:bCs/>
          <w:color w:val="000080"/>
          <w:sz w:val="28"/>
          <w:szCs w:val="28"/>
          <w:rtl/>
          <w:lang w:eastAsia="en-US"/>
        </w:rPr>
        <w:t xml:space="preserve"> </w:t>
      </w:r>
      <w:r>
        <w:rPr>
          <w:rFonts w:cs="David"/>
          <w:b/>
          <w:bCs/>
          <w:color w:val="000080"/>
          <w:sz w:val="28"/>
          <w:szCs w:val="28"/>
          <w:rtl/>
          <w:lang w:eastAsia="en-US"/>
        </w:rPr>
        <w:t xml:space="preserve"> </w:t>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color w:val="000080"/>
          <w:sz w:val="28"/>
          <w:szCs w:val="28"/>
          <w:rtl/>
          <w:lang w:eastAsia="en-US"/>
        </w:rPr>
        <w:tab/>
      </w:r>
      <w:r>
        <w:rPr>
          <w:rFonts w:cs="David" w:hint="cs"/>
          <w:b/>
          <w:bCs/>
          <w:rtl/>
          <w:lang w:eastAsia="en-US"/>
        </w:rPr>
        <w:t>פיזור ציונים</w:t>
      </w:r>
      <w:r>
        <w:rPr>
          <w:rFonts w:cs="David"/>
          <w:b/>
          <w:bCs/>
          <w:rtl/>
          <w:lang w:eastAsia="en-US"/>
        </w:rPr>
        <w:tab/>
      </w:r>
    </w:p>
    <w:p w:rsidR="005735F6" w:rsidRDefault="005735F6">
      <w:pPr>
        <w:spacing w:line="300" w:lineRule="auto"/>
        <w:rPr>
          <w:rFonts w:cs="David"/>
          <w:b/>
          <w:bCs/>
          <w:rtl/>
          <w:lang w:eastAsia="en-US"/>
        </w:rPr>
      </w:pPr>
      <w:r>
        <w:rPr>
          <w:rFonts w:cs="David" w:hint="cs"/>
          <w:b/>
          <w:bCs/>
          <w:color w:val="000080"/>
          <w:rtl/>
          <w:lang w:eastAsia="en-US"/>
        </w:rPr>
        <w:t>ציונים ממוצעים של סעיפי השאלה:</w:t>
      </w:r>
      <w:r>
        <w:rPr>
          <w:rFonts w:cs="David" w:hint="cs"/>
          <w:b/>
          <w:bCs/>
          <w:rtl/>
          <w:lang w:eastAsia="en-US"/>
        </w:rPr>
        <w:tab/>
      </w:r>
      <w:r>
        <w:rPr>
          <w:rFonts w:cs="David" w:hint="cs"/>
          <w:b/>
          <w:bCs/>
          <w:rtl/>
          <w:lang w:eastAsia="en-US"/>
        </w:rPr>
        <w:tab/>
      </w:r>
      <w:r>
        <w:rPr>
          <w:rFonts w:cs="David" w:hint="cs"/>
          <w:b/>
          <w:bCs/>
          <w:rtl/>
          <w:lang w:eastAsia="en-US"/>
        </w:rPr>
        <w:tab/>
        <w:t>בחרו בשאלה 4% מכלל התלמידים,</w:t>
      </w:r>
    </w:p>
    <w:p w:rsidR="005735F6" w:rsidRDefault="005735F6">
      <w:pPr>
        <w:spacing w:line="300" w:lineRule="auto"/>
        <w:rPr>
          <w:rFonts w:cs="David"/>
        </w:rPr>
      </w:pP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r>
      <w:r>
        <w:rPr>
          <w:rFonts w:cs="David" w:hint="cs"/>
          <w:b/>
          <w:bCs/>
          <w:rtl/>
          <w:lang w:eastAsia="en-US"/>
        </w:rPr>
        <w:tab/>
        <w:t xml:space="preserve">20% מהנבחנים בשאלון </w:t>
      </w:r>
      <w:r>
        <w:rPr>
          <w:rFonts w:cs="David"/>
          <w:b/>
          <w:bCs/>
          <w:lang w:eastAsia="en-US"/>
        </w:rPr>
        <w:t>37202</w:t>
      </w:r>
    </w:p>
    <w:p w:rsidR="005735F6" w:rsidRDefault="00C54832">
      <w:pPr>
        <w:spacing w:line="360" w:lineRule="auto"/>
        <w:rPr>
          <w:rFonts w:cs="David"/>
          <w:b/>
          <w:bCs/>
          <w:color w:val="008000"/>
          <w:sz w:val="28"/>
          <w:szCs w:val="28"/>
          <w:rtl/>
        </w:rPr>
      </w:pPr>
      <w:r w:rsidRPr="00C54832">
        <w:rPr>
          <w:rFonts w:cs="David"/>
          <w:b/>
          <w:bCs/>
          <w:noProof/>
          <w:color w:val="008000"/>
          <w:sz w:val="20"/>
          <w:szCs w:val="28"/>
          <w:rtl/>
          <w:lang w:val="he-IL"/>
        </w:rPr>
        <w:pict>
          <v:group id="_x0000_s6989" style="position:absolute;left:0;text-align:left;margin-left:-16pt;margin-top:28.6pt;width:192.05pt;height:110.65pt;z-index:425" coordorigin="1845,6318" coordsize="3841,2213">
            <v:group id="_x0000_s6988" style="position:absolute;left:2834;top:6318;width:2130;height:2130" coordorigin="6955,6518" coordsize="2130,2130">
              <v:shape id="_x0000_s6984" type="#_x0000_t19" style="position:absolute;left:7275;top:6518;width:1810;height:2130" coordsize="36718,43200" adj="17641837,8809433,15118" path="wr-6482,,36718,43200,14814,2,,37027nfewr-6482,,36718,43200,14814,2,,37027l15118,21600nsxe" filled="t" fillcolor="#9cf">
                <v:path o:connectlocs="14814,2;0,37027;15118,21600"/>
              </v:shape>
              <v:shape id="_x0000_s6985" type="#_x0000_t19" style="position:absolute;left:6962;top:7583;width:1058;height:761" coordsize="21460,15427" adj="8809433,11369198,21460,0" path="wr-140,-21600,43060,21600,6342,15427,,2453nfewr-140,-21600,43060,21600,6342,15427,,2453l21460,nsxe" filled="t" fillcolor="#ff6">
                <v:path o:connectlocs="6342,15427;0,2453;21460,0"/>
              </v:shape>
              <v:shape id="_x0000_s6986" type="#_x0000_t19" style="position:absolute;left:6957;top:7583;width:1063;height:121" coordsize="21566,2453" adj="11369198,11585158,21566,0" path="wr-34,-21600,43166,21600,106,2453,,1215nfewr-34,-21600,43166,21600,106,2453,,1215l21566,nsxe" filled="t" fillcolor="black">
                <v:path o:connectlocs="106,2453;0,1215;21566,0"/>
              </v:shape>
              <v:shape id="_x0000_s6987" type="#_x0000_t19" style="position:absolute;left:6955;top:6518;width:1065;height:1125" coordsize="21600,22813" adj="11585158,17641837,21600,21598" path="wr,-2,43200,43198,34,22813,21296,nfewr,-2,43200,43198,34,22813,21296,l21600,21598nsxe" filled="t" fillcolor="#f6f">
                <v:path o:connectlocs="34,22813;21296,0;21600,21598"/>
              </v:shape>
            </v:group>
            <v:shape id="_x0000_s6898" type="#_x0000_t202" style="position:absolute;left:2087;top:7731;width:1160;height:800" filled="f" stroked="f">
              <v:textbox style="mso-next-textbox:#_x0000_s6898">
                <w:txbxContent>
                  <w:p w:rsidR="00C42E18" w:rsidRDefault="00C42E18">
                    <w:pPr>
                      <w:jc w:val="center"/>
                      <w:rPr>
                        <w:sz w:val="20"/>
                        <w:szCs w:val="20"/>
                        <w:rtl/>
                      </w:rPr>
                    </w:pPr>
                    <w:r>
                      <w:rPr>
                        <w:sz w:val="20"/>
                        <w:szCs w:val="20"/>
                        <w:rtl/>
                      </w:rPr>
                      <w:t>41-54</w:t>
                    </w:r>
                  </w:p>
                  <w:p w:rsidR="00C42E18" w:rsidRDefault="00C42E18">
                    <w:pPr>
                      <w:pStyle w:val="a4"/>
                      <w:tabs>
                        <w:tab w:val="clear" w:pos="4153"/>
                        <w:tab w:val="clear" w:pos="8306"/>
                      </w:tabs>
                      <w:jc w:val="center"/>
                      <w:rPr>
                        <w:sz w:val="20"/>
                        <w:szCs w:val="20"/>
                        <w:rtl/>
                      </w:rPr>
                    </w:pPr>
                    <w:r>
                      <w:rPr>
                        <w:rFonts w:hint="cs"/>
                        <w:sz w:val="20"/>
                        <w:szCs w:val="20"/>
                        <w:rtl/>
                      </w:rPr>
                      <w:t>11</w:t>
                    </w:r>
                    <w:r>
                      <w:rPr>
                        <w:sz w:val="20"/>
                        <w:szCs w:val="20"/>
                        <w:rtl/>
                      </w:rPr>
                      <w:t>%</w:t>
                    </w:r>
                  </w:p>
                </w:txbxContent>
              </v:textbox>
            </v:shape>
            <v:shape id="_x0000_s6899" type="#_x0000_t202" style="position:absolute;left:1845;top:7232;width:1160;height:800" filled="f" stroked="f">
              <v:textbox style="mso-next-textbox:#_x0000_s6899">
                <w:txbxContent>
                  <w:p w:rsidR="00C42E18" w:rsidRDefault="00C42E18">
                    <w:pPr>
                      <w:jc w:val="center"/>
                      <w:rPr>
                        <w:sz w:val="20"/>
                        <w:szCs w:val="20"/>
                        <w:rtl/>
                      </w:rPr>
                    </w:pPr>
                    <w:r>
                      <w:rPr>
                        <w:sz w:val="20"/>
                        <w:szCs w:val="20"/>
                        <w:rtl/>
                      </w:rPr>
                      <w:t>0-40</w:t>
                    </w:r>
                  </w:p>
                  <w:p w:rsidR="00C42E18" w:rsidRDefault="00C42E18">
                    <w:pPr>
                      <w:jc w:val="center"/>
                      <w:rPr>
                        <w:sz w:val="20"/>
                        <w:szCs w:val="20"/>
                        <w:rtl/>
                      </w:rPr>
                    </w:pPr>
                    <w:r>
                      <w:rPr>
                        <w:rFonts w:hint="cs"/>
                        <w:sz w:val="20"/>
                        <w:szCs w:val="20"/>
                        <w:rtl/>
                      </w:rPr>
                      <w:t>1</w:t>
                    </w:r>
                    <w:r>
                      <w:rPr>
                        <w:sz w:val="20"/>
                        <w:szCs w:val="20"/>
                        <w:rtl/>
                      </w:rPr>
                      <w:t>%</w:t>
                    </w:r>
                  </w:p>
                </w:txbxContent>
              </v:textbox>
            </v:shape>
            <v:shape id="_x0000_s6900" type="#_x0000_t202" style="position:absolute;left:4526;top:6434;width:1160;height:800" filled="f" stroked="f">
              <v:textbox style="mso-next-textbox:#_x0000_s6900">
                <w:txbxContent>
                  <w:p w:rsidR="00C42E18" w:rsidRDefault="00C42E18">
                    <w:pPr>
                      <w:jc w:val="center"/>
                      <w:rPr>
                        <w:sz w:val="20"/>
                        <w:szCs w:val="20"/>
                        <w:rtl/>
                      </w:rPr>
                    </w:pPr>
                    <w:r>
                      <w:rPr>
                        <w:sz w:val="20"/>
                        <w:szCs w:val="20"/>
                        <w:rtl/>
                      </w:rPr>
                      <w:t>55-84</w:t>
                    </w:r>
                  </w:p>
                  <w:p w:rsidR="00C42E18" w:rsidRDefault="00C42E18">
                    <w:pPr>
                      <w:pStyle w:val="a4"/>
                      <w:tabs>
                        <w:tab w:val="clear" w:pos="4153"/>
                        <w:tab w:val="clear" w:pos="8306"/>
                      </w:tabs>
                      <w:jc w:val="center"/>
                      <w:rPr>
                        <w:sz w:val="20"/>
                        <w:szCs w:val="20"/>
                        <w:rtl/>
                      </w:rPr>
                    </w:pPr>
                    <w:r>
                      <w:rPr>
                        <w:rFonts w:hint="cs"/>
                        <w:sz w:val="20"/>
                        <w:szCs w:val="20"/>
                        <w:rtl/>
                      </w:rPr>
                      <w:t>62</w:t>
                    </w:r>
                    <w:r>
                      <w:rPr>
                        <w:sz w:val="20"/>
                        <w:szCs w:val="20"/>
                        <w:rtl/>
                      </w:rPr>
                      <w:t>%</w:t>
                    </w:r>
                  </w:p>
                </w:txbxContent>
              </v:textbox>
            </v:shape>
            <v:shape id="_x0000_s6901" type="#_x0000_t202" style="position:absolute;left:2129;top:6483;width:1160;height:800" filled="f" stroked="f">
              <v:textbox style="mso-next-textbox:#_x0000_s6901">
                <w:txbxContent>
                  <w:p w:rsidR="00C42E18" w:rsidRDefault="00C42E18">
                    <w:pPr>
                      <w:jc w:val="center"/>
                      <w:rPr>
                        <w:sz w:val="20"/>
                        <w:szCs w:val="20"/>
                        <w:rtl/>
                      </w:rPr>
                    </w:pPr>
                    <w:r>
                      <w:rPr>
                        <w:sz w:val="20"/>
                        <w:szCs w:val="20"/>
                        <w:rtl/>
                      </w:rPr>
                      <w:t>85-100</w:t>
                    </w:r>
                  </w:p>
                  <w:p w:rsidR="00C42E18" w:rsidRDefault="00C42E18">
                    <w:pPr>
                      <w:pStyle w:val="a4"/>
                      <w:tabs>
                        <w:tab w:val="clear" w:pos="4153"/>
                        <w:tab w:val="clear" w:pos="8306"/>
                      </w:tabs>
                      <w:jc w:val="center"/>
                      <w:rPr>
                        <w:sz w:val="20"/>
                        <w:szCs w:val="20"/>
                        <w:rtl/>
                      </w:rPr>
                    </w:pPr>
                    <w:r>
                      <w:rPr>
                        <w:rFonts w:hint="cs"/>
                        <w:sz w:val="20"/>
                        <w:szCs w:val="20"/>
                        <w:rtl/>
                      </w:rPr>
                      <w:t>26</w:t>
                    </w:r>
                    <w:r>
                      <w:rPr>
                        <w:sz w:val="20"/>
                        <w:szCs w:val="20"/>
                        <w:rtl/>
                      </w:rPr>
                      <w:t>%</w:t>
                    </w:r>
                  </w:p>
                </w:txbxContent>
              </v:textbox>
            </v:shape>
            <w10:anchorlock/>
          </v:group>
        </w:pict>
      </w:r>
    </w:p>
    <w:p w:rsidR="005735F6" w:rsidRDefault="00C54832">
      <w:pPr>
        <w:spacing w:line="360" w:lineRule="auto"/>
        <w:rPr>
          <w:rFonts w:cs="David"/>
          <w:b/>
          <w:bCs/>
          <w:color w:val="008000"/>
          <w:sz w:val="28"/>
          <w:szCs w:val="28"/>
          <w:rtl/>
        </w:rPr>
      </w:pPr>
      <w:r w:rsidRPr="00C54832">
        <w:rPr>
          <w:rFonts w:cs="David"/>
          <w:b/>
          <w:bCs/>
          <w:noProof/>
          <w:color w:val="008000"/>
          <w:sz w:val="20"/>
          <w:szCs w:val="28"/>
          <w:rtl/>
          <w:lang w:val="he-IL"/>
        </w:rPr>
        <w:pict>
          <v:group id="_x0000_s9303" style="position:absolute;left:0;text-align:left;margin-left:227.3pt;margin-top:-12.9pt;width:219.15pt;height:157.05pt;z-index:442" coordorigin="6379,10663" coordsize="4383,3141">
            <v:rect id="_x0000_s9226" style="position:absolute;left:7049;top:11191;width:480;height:435" filled="f" stroked="f">
              <v:textbox style="mso-next-textbox:#_x0000_s9226" inset="0,0,0,0">
                <w:txbxContent>
                  <w:p w:rsidR="00C42E18" w:rsidRDefault="00C42E18">
                    <w:pPr>
                      <w:jc w:val="center"/>
                      <w:rPr>
                        <w:rtl/>
                      </w:rPr>
                    </w:pPr>
                    <w:r>
                      <w:rPr>
                        <w:b/>
                        <w:bCs/>
                        <w:color w:val="0000FF"/>
                        <w:sz w:val="28"/>
                        <w:szCs w:val="28"/>
                        <w:lang w:eastAsia="en-US"/>
                      </w:rPr>
                      <w:t>71</w:t>
                    </w:r>
                  </w:p>
                </w:txbxContent>
              </v:textbox>
            </v:rect>
            <v:rect id="_x0000_s9227" style="position:absolute;left:7773;top:10901;width:480;height:435" filled="f" stroked="f">
              <v:textbox style="mso-next-textbox:#_x0000_s9227" inset="0,0,0,0">
                <w:txbxContent>
                  <w:p w:rsidR="00C42E18" w:rsidRDefault="00C42E18">
                    <w:pPr>
                      <w:jc w:val="center"/>
                      <w:rPr>
                        <w:rtl/>
                      </w:rPr>
                    </w:pPr>
                    <w:r>
                      <w:rPr>
                        <w:b/>
                        <w:bCs/>
                        <w:color w:val="0000FF"/>
                        <w:sz w:val="28"/>
                        <w:szCs w:val="28"/>
                        <w:lang w:eastAsia="en-US"/>
                      </w:rPr>
                      <w:t>82</w:t>
                    </w:r>
                  </w:p>
                </w:txbxContent>
              </v:textbox>
            </v:rect>
            <v:rect id="_x0000_s9228" style="position:absolute;left:8439;top:10808;width:480;height:435" filled="f" stroked="f">
              <v:textbox style="mso-next-textbox:#_x0000_s9228" inset="0,0,0,0">
                <w:txbxContent>
                  <w:p w:rsidR="00C42E18" w:rsidRDefault="00C42E18">
                    <w:pPr>
                      <w:jc w:val="center"/>
                      <w:rPr>
                        <w:rtl/>
                      </w:rPr>
                    </w:pPr>
                    <w:r>
                      <w:rPr>
                        <w:b/>
                        <w:bCs/>
                        <w:color w:val="0000FF"/>
                        <w:sz w:val="28"/>
                        <w:szCs w:val="28"/>
                        <w:lang w:eastAsia="en-US"/>
                      </w:rPr>
                      <w:t>86</w:t>
                    </w:r>
                  </w:p>
                </w:txbxContent>
              </v:textbox>
            </v:rect>
            <v:rect id="_x0000_s9229" style="position:absolute;left:9118;top:10746;width:455;height:435" filled="f" stroked="f">
              <v:textbox style="mso-next-textbox:#_x0000_s9229" inset="0,0,0,0">
                <w:txbxContent>
                  <w:p w:rsidR="00C42E18" w:rsidRDefault="00C42E18">
                    <w:pPr>
                      <w:jc w:val="center"/>
                      <w:rPr>
                        <w:rtl/>
                      </w:rPr>
                    </w:pPr>
                    <w:r>
                      <w:rPr>
                        <w:b/>
                        <w:bCs/>
                        <w:color w:val="0000FF"/>
                        <w:sz w:val="28"/>
                        <w:szCs w:val="28"/>
                        <w:lang w:eastAsia="en-US"/>
                      </w:rPr>
                      <w:t>88</w:t>
                    </w:r>
                  </w:p>
                </w:txbxContent>
              </v:textbox>
            </v:rect>
            <v:rect id="_x0000_s9230" style="position:absolute;left:9844;top:12076;width:455;height:435" filled="f" stroked="f">
              <v:textbox style="mso-next-textbox:#_x0000_s9230" inset="0,0,0,0">
                <w:txbxContent>
                  <w:p w:rsidR="00C42E18" w:rsidRDefault="00C42E18">
                    <w:pPr>
                      <w:jc w:val="center"/>
                      <w:rPr>
                        <w:rtl/>
                      </w:rPr>
                    </w:pPr>
                    <w:r>
                      <w:rPr>
                        <w:b/>
                        <w:bCs/>
                        <w:color w:val="0000FF"/>
                        <w:sz w:val="28"/>
                        <w:szCs w:val="28"/>
                        <w:lang w:eastAsia="en-US"/>
                      </w:rPr>
                      <w:t>37</w:t>
                    </w:r>
                  </w:p>
                </w:txbxContent>
              </v:textbox>
            </v:rect>
            <v:group id="_x0000_s9302" style="position:absolute;left:6379;top:10663;width:4383;height:3141" coordorigin="6379,10663" coordsize="4383,3141">
              <v:group id="_x0000_s9232" style="position:absolute;left:6379;top:10663;width:4383;height:3141" coordorigin="5849,8957" coordsize="4383,3141">
                <v:group id="_x0000_s9233" style="position:absolute;left:5849;top:8957;width:4153;height:2877" coordorigin="5884,9631" coordsize="4153,2877">
                  <v:line id="_x0000_s9234" style="position:absolute" from="6274,12343" to="10037,12344"/>
                  <v:group id="_x0000_s9235" style="position:absolute;left:5884;top:9631;width:391;height:2877" coordorigin="6635,3975" coordsize="391,2877">
                    <v:line id="_x0000_s9236" style="position:absolute" from="7025,4080" to="7026,6687"/>
                    <v:line id="_x0000_s9237" style="position:absolute" from="6980,6687" to="7025,6688"/>
                    <v:line id="_x0000_s9238" style="position:absolute" from="6980,6433" to="7025,6434"/>
                    <v:line id="_x0000_s9239" style="position:absolute" from="6980,6163" to="7025,6164"/>
                    <v:line id="_x0000_s9240" style="position:absolute" from="6980,5908" to="7025,5909"/>
                    <v:line id="_x0000_s9241" style="position:absolute" from="6980,5638" to="7025,5639"/>
                    <v:line id="_x0000_s9242" style="position:absolute" from="6980,5384" to="7025,5385"/>
                    <v:line id="_x0000_s9243" style="position:absolute" from="6980,5129" to="7025,5130"/>
                    <v:line id="_x0000_s9244" style="position:absolute" from="6980,4859" to="7025,4860"/>
                    <v:line id="_x0000_s9245" style="position:absolute" from="6980,4604" to="7025,4605"/>
                    <v:line id="_x0000_s9246" style="position:absolute" from="6980,4334" to="7025,4335"/>
                    <v:line id="_x0000_s9247" style="position:absolute" from="6980,4080" to="7025,4081"/>
                    <v:rect id="_x0000_s9248" style="position:absolute;left:6815;top:6582;width:165;height:270" filled="f" stroked="f">
                      <v:textbox style="mso-next-textbox:#_x0000_s9248" inset="0,0,0,0">
                        <w:txbxContent>
                          <w:p w:rsidR="00C42E18" w:rsidRDefault="00C42E18">
                            <w:pPr>
                              <w:rPr>
                                <w:rtl/>
                              </w:rPr>
                            </w:pPr>
                            <w:r>
                              <w:rPr>
                                <w:color w:val="000000"/>
                                <w:sz w:val="16"/>
                                <w:szCs w:val="16"/>
                                <w:lang w:eastAsia="en-US"/>
                              </w:rPr>
                              <w:t>0</w:t>
                            </w:r>
                          </w:p>
                        </w:txbxContent>
                      </v:textbox>
                    </v:rect>
                    <v:rect id="_x0000_s9249" style="position:absolute;left:6725;top:6328;width:255;height:270" filled="f" stroked="f">
                      <v:textbox style="mso-next-textbox:#_x0000_s9249" inset="0,0,0,0">
                        <w:txbxContent>
                          <w:p w:rsidR="00C42E18" w:rsidRDefault="00C42E18">
                            <w:pPr>
                              <w:rPr>
                                <w:rtl/>
                              </w:rPr>
                            </w:pPr>
                            <w:r>
                              <w:rPr>
                                <w:color w:val="000000"/>
                                <w:sz w:val="16"/>
                                <w:szCs w:val="16"/>
                                <w:lang w:eastAsia="en-US"/>
                              </w:rPr>
                              <w:t>10</w:t>
                            </w:r>
                          </w:p>
                        </w:txbxContent>
                      </v:textbox>
                    </v:rect>
                    <v:rect id="_x0000_s9250" style="position:absolute;left:6725;top:6058;width:255;height:270" filled="f" stroked="f">
                      <v:textbox style="mso-next-textbox:#_x0000_s9250" inset="0,0,0,0">
                        <w:txbxContent>
                          <w:p w:rsidR="00C42E18" w:rsidRDefault="00C42E18">
                            <w:pPr>
                              <w:rPr>
                                <w:rtl/>
                              </w:rPr>
                            </w:pPr>
                            <w:r>
                              <w:rPr>
                                <w:color w:val="000000"/>
                                <w:sz w:val="16"/>
                                <w:szCs w:val="16"/>
                                <w:lang w:eastAsia="en-US"/>
                              </w:rPr>
                              <w:t>20</w:t>
                            </w:r>
                          </w:p>
                        </w:txbxContent>
                      </v:textbox>
                    </v:rect>
                    <v:rect id="_x0000_s9251" style="position:absolute;left:6725;top:5803;width:255;height:270" filled="f" stroked="f">
                      <v:textbox style="mso-next-textbox:#_x0000_s9251" inset="0,0,0,0">
                        <w:txbxContent>
                          <w:p w:rsidR="00C42E18" w:rsidRDefault="00C42E18">
                            <w:pPr>
                              <w:rPr>
                                <w:rtl/>
                              </w:rPr>
                            </w:pPr>
                            <w:r>
                              <w:rPr>
                                <w:color w:val="000000"/>
                                <w:sz w:val="16"/>
                                <w:szCs w:val="16"/>
                                <w:lang w:eastAsia="en-US"/>
                              </w:rPr>
                              <w:t>30</w:t>
                            </w:r>
                          </w:p>
                        </w:txbxContent>
                      </v:textbox>
                    </v:rect>
                    <v:rect id="_x0000_s9252" style="position:absolute;left:6725;top:5533;width:255;height:270" filled="f" stroked="f">
                      <v:textbox style="mso-next-textbox:#_x0000_s9252" inset="0,0,0,0">
                        <w:txbxContent>
                          <w:p w:rsidR="00C42E18" w:rsidRDefault="00C42E18">
                            <w:pPr>
                              <w:rPr>
                                <w:rtl/>
                              </w:rPr>
                            </w:pPr>
                            <w:r>
                              <w:rPr>
                                <w:color w:val="000000"/>
                                <w:sz w:val="16"/>
                                <w:szCs w:val="16"/>
                                <w:lang w:eastAsia="en-US"/>
                              </w:rPr>
                              <w:t>40</w:t>
                            </w:r>
                          </w:p>
                        </w:txbxContent>
                      </v:textbox>
                    </v:rect>
                    <v:rect id="_x0000_s9253" style="position:absolute;left:6725;top:5279;width:255;height:270" filled="f" stroked="f">
                      <v:textbox style="mso-next-textbox:#_x0000_s9253" inset="0,0,0,0">
                        <w:txbxContent>
                          <w:p w:rsidR="00C42E18" w:rsidRDefault="00C42E18">
                            <w:pPr>
                              <w:rPr>
                                <w:rtl/>
                              </w:rPr>
                            </w:pPr>
                            <w:r>
                              <w:rPr>
                                <w:color w:val="000000"/>
                                <w:sz w:val="16"/>
                                <w:szCs w:val="16"/>
                                <w:lang w:eastAsia="en-US"/>
                              </w:rPr>
                              <w:t>50</w:t>
                            </w:r>
                          </w:p>
                        </w:txbxContent>
                      </v:textbox>
                    </v:rect>
                    <v:rect id="_x0000_s9254" style="position:absolute;left:6725;top:5024;width:255;height:270" filled="f" stroked="f">
                      <v:textbox style="mso-next-textbox:#_x0000_s9254" inset="0,0,0,0">
                        <w:txbxContent>
                          <w:p w:rsidR="00C42E18" w:rsidRDefault="00C42E18">
                            <w:pPr>
                              <w:rPr>
                                <w:rtl/>
                              </w:rPr>
                            </w:pPr>
                            <w:r>
                              <w:rPr>
                                <w:color w:val="000000"/>
                                <w:sz w:val="16"/>
                                <w:szCs w:val="16"/>
                                <w:lang w:eastAsia="en-US"/>
                              </w:rPr>
                              <w:t>60</w:t>
                            </w:r>
                          </w:p>
                        </w:txbxContent>
                      </v:textbox>
                    </v:rect>
                    <v:rect id="_x0000_s9255" style="position:absolute;left:6725;top:4754;width:255;height:270" filled="f" stroked="f">
                      <v:textbox style="mso-next-textbox:#_x0000_s9255" inset="0,0,0,0">
                        <w:txbxContent>
                          <w:p w:rsidR="00C42E18" w:rsidRDefault="00C42E18">
                            <w:pPr>
                              <w:rPr>
                                <w:rtl/>
                              </w:rPr>
                            </w:pPr>
                            <w:r>
                              <w:rPr>
                                <w:color w:val="000000"/>
                                <w:sz w:val="16"/>
                                <w:szCs w:val="16"/>
                                <w:lang w:eastAsia="en-US"/>
                              </w:rPr>
                              <w:t>70</w:t>
                            </w:r>
                          </w:p>
                        </w:txbxContent>
                      </v:textbox>
                    </v:rect>
                    <v:rect id="_x0000_s9256" style="position:absolute;left:6725;top:4499;width:255;height:270" filled="f" stroked="f">
                      <v:textbox style="mso-next-textbox:#_x0000_s9256" inset="0,0,0,0">
                        <w:txbxContent>
                          <w:p w:rsidR="00C42E18" w:rsidRDefault="00C42E18">
                            <w:pPr>
                              <w:rPr>
                                <w:rtl/>
                              </w:rPr>
                            </w:pPr>
                            <w:r>
                              <w:rPr>
                                <w:color w:val="000000"/>
                                <w:sz w:val="16"/>
                                <w:szCs w:val="16"/>
                                <w:lang w:eastAsia="en-US"/>
                              </w:rPr>
                              <w:t>80</w:t>
                            </w:r>
                          </w:p>
                        </w:txbxContent>
                      </v:textbox>
                    </v:rect>
                    <v:rect id="_x0000_s9257" style="position:absolute;left:6725;top:4230;width:255;height:270" filled="f" stroked="f">
                      <v:textbox style="mso-next-textbox:#_x0000_s9257" inset="0,0,0,0">
                        <w:txbxContent>
                          <w:p w:rsidR="00C42E18" w:rsidRDefault="00C42E18">
                            <w:pPr>
                              <w:rPr>
                                <w:rtl/>
                              </w:rPr>
                            </w:pPr>
                            <w:r>
                              <w:rPr>
                                <w:color w:val="000000"/>
                                <w:sz w:val="16"/>
                                <w:szCs w:val="16"/>
                                <w:lang w:eastAsia="en-US"/>
                              </w:rPr>
                              <w:t>90</w:t>
                            </w:r>
                          </w:p>
                        </w:txbxContent>
                      </v:textbox>
                    </v:rect>
                    <v:rect id="_x0000_s9258" style="position:absolute;left:6635;top:3975;width:345;height:270" filled="f" stroked="f">
                      <v:textbox style="mso-next-textbox:#_x0000_s9258" inset="0,0,0,0">
                        <w:txbxContent>
                          <w:p w:rsidR="00C42E18" w:rsidRDefault="00C42E18">
                            <w:pPr>
                              <w:rPr>
                                <w:rtl/>
                              </w:rPr>
                            </w:pPr>
                            <w:r>
                              <w:rPr>
                                <w:color w:val="000000"/>
                                <w:sz w:val="16"/>
                                <w:szCs w:val="16"/>
                                <w:lang w:eastAsia="en-US"/>
                              </w:rPr>
                              <w:t>100</w:t>
                            </w:r>
                          </w:p>
                        </w:txbxContent>
                      </v:textbox>
                    </v:rect>
                  </v:group>
                </v:group>
                <v:shape id="_x0000_s9259" type="#_x0000_t202" style="position:absolute;left:6513;top:11635;width:3719;height:463" filled="f" stroked="f">
                  <v:textbox style="mso-next-textbox:#_x0000_s9259">
                    <w:txbxContent>
                      <w:p w:rsidR="00C42E18" w:rsidRDefault="00C42E18">
                        <w:pPr>
                          <w:pStyle w:val="2"/>
                          <w:rPr>
                            <w:sz w:val="28"/>
                            <w:szCs w:val="28"/>
                            <w:rtl/>
                          </w:rPr>
                        </w:pPr>
                        <w:r>
                          <w:rPr>
                            <w:rFonts w:hint="cs"/>
                            <w:sz w:val="28"/>
                            <w:szCs w:val="28"/>
                            <w:rtl/>
                          </w:rPr>
                          <w:t xml:space="preserve">          ה         ד         ג         ב         א</w:t>
                        </w:r>
                      </w:p>
                    </w:txbxContent>
                  </v:textbox>
                </v:shape>
              </v:group>
              <v:group id="_x0000_s9301" style="position:absolute;left:7183;top:11081;width:2978;height:2288" coordorigin="7171,11957" coordsize="2978,2288">
                <v:rect id="_x0000_s9266" style="position:absolute;left:7171;top:12394;width:203;height:1851" fillcolor="fuchsia"/>
                <v:rect id="_x0000_s9267" style="position:absolute;left:7883;top:12108;width:202;height:2137" fillcolor="fuchsia"/>
                <v:rect id="_x0000_s9268" style="position:absolute;left:8546;top:12003;width:202;height:2242" fillcolor="fuchsia"/>
                <v:rect id="_x0000_s9269" style="position:absolute;left:9219;top:11957;width:203;height:2288" fillcolor="fuchsia"/>
                <v:rect id="_x0000_s9270" style="position:absolute;left:9947;top:13282;width:202;height:963" fillcolor="fuchsia"/>
              </v:group>
            </v:group>
            <w10:anchorlock/>
          </v:group>
        </w:pict>
      </w: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r>
        <w:rPr>
          <w:rFonts w:cs="David" w:hint="cs"/>
          <w:b/>
          <w:bCs/>
          <w:color w:val="008000"/>
          <w:sz w:val="28"/>
          <w:szCs w:val="28"/>
          <w:rtl/>
        </w:rPr>
        <w:t>כדי לענות על שאלה זו על התלמיד:</w:t>
      </w:r>
    </w:p>
    <w:p w:rsidR="005735F6" w:rsidRDefault="005735F6">
      <w:pPr>
        <w:spacing w:line="360" w:lineRule="auto"/>
        <w:ind w:left="425" w:hanging="425"/>
        <w:rPr>
          <w:rFonts w:cs="David"/>
          <w:rtl/>
        </w:rPr>
      </w:pPr>
      <w:r>
        <w:rPr>
          <w:rFonts w:cs="David"/>
        </w:rPr>
        <w:sym w:font="Wingdings" w:char="F0D7"/>
      </w:r>
      <w:r>
        <w:rPr>
          <w:rFonts w:cs="David" w:hint="cs"/>
          <w:rtl/>
        </w:rPr>
        <w:t xml:space="preserve">   </w:t>
      </w:r>
      <w:r>
        <w:rPr>
          <w:rFonts w:cs="David" w:hint="cs"/>
          <w:rtl/>
        </w:rPr>
        <w:tab/>
        <w:t>לקרוא קטע מדעי ולהוציא מידע מתוכו.</w:t>
      </w:r>
      <w:r>
        <w:rPr>
          <w:rFonts w:cs="David" w:hint="cs"/>
          <w:rtl/>
        </w:rPr>
        <w:tab/>
      </w:r>
    </w:p>
    <w:p w:rsidR="005735F6" w:rsidRDefault="005735F6" w:rsidP="00A6005C">
      <w:pPr>
        <w:spacing w:line="360" w:lineRule="auto"/>
        <w:ind w:left="425" w:right="-425" w:hanging="425"/>
        <w:rPr>
          <w:rFonts w:cs="David"/>
          <w:rtl/>
        </w:rPr>
      </w:pPr>
      <w:r>
        <w:rPr>
          <w:rFonts w:cs="David"/>
        </w:rPr>
        <w:sym w:font="Wingdings" w:char="F0D7"/>
      </w:r>
      <w:r>
        <w:rPr>
          <w:rFonts w:cs="David" w:hint="cs"/>
          <w:rtl/>
        </w:rPr>
        <w:t xml:space="preserve"> </w:t>
      </w:r>
      <w:r>
        <w:rPr>
          <w:rFonts w:cs="David"/>
        </w:rPr>
        <w:t xml:space="preserve"> </w:t>
      </w:r>
      <w:r>
        <w:rPr>
          <w:rFonts w:cs="David" w:hint="cs"/>
          <w:rtl/>
        </w:rPr>
        <w:tab/>
        <w:t>לנסח את שאלת החקר המתאימה למחקר</w:t>
      </w:r>
      <w:r w:rsidR="00A6005C">
        <w:rPr>
          <w:rFonts w:cs="David" w:hint="cs"/>
          <w:rtl/>
        </w:rPr>
        <w:t xml:space="preserve"> שמתואר בקטע</w:t>
      </w:r>
      <w:r>
        <w:rPr>
          <w:rFonts w:cs="David" w:hint="cs"/>
          <w:rtl/>
        </w:rPr>
        <w:t>.</w:t>
      </w:r>
      <w:r>
        <w:rPr>
          <w:rFonts w:cs="David" w:hint="cs"/>
          <w:rtl/>
        </w:rPr>
        <w:tab/>
        <w:t xml:space="preserve"> </w:t>
      </w:r>
    </w:p>
    <w:p w:rsidR="005735F6" w:rsidRDefault="005735F6">
      <w:pPr>
        <w:spacing w:line="360" w:lineRule="auto"/>
        <w:ind w:left="425" w:right="-425" w:hanging="425"/>
        <w:rPr>
          <w:rFonts w:cs="David"/>
          <w:rtl/>
        </w:rPr>
      </w:pPr>
      <w:r>
        <w:rPr>
          <w:rFonts w:cs="David"/>
        </w:rPr>
        <w:sym w:font="Wingdings" w:char="F0D7"/>
      </w:r>
      <w:r>
        <w:rPr>
          <w:rFonts w:cs="David" w:hint="cs"/>
          <w:rtl/>
        </w:rPr>
        <w:t xml:space="preserve"> </w:t>
      </w:r>
      <w:r>
        <w:rPr>
          <w:rFonts w:cs="David" w:hint="cs"/>
          <w:rtl/>
        </w:rPr>
        <w:tab/>
        <w:t>לזהות את המשתנה התלוי ואת המשתנה הבלתי תלוי בניסוי.</w:t>
      </w:r>
      <w:r>
        <w:rPr>
          <w:rFonts w:cs="David" w:hint="cs"/>
          <w:rtl/>
        </w:rPr>
        <w:tab/>
      </w:r>
    </w:p>
    <w:p w:rsidR="005735F6" w:rsidRDefault="005735F6">
      <w:pPr>
        <w:spacing w:line="360" w:lineRule="auto"/>
        <w:ind w:left="425" w:right="-425" w:hanging="425"/>
        <w:rPr>
          <w:rFonts w:cs="David"/>
          <w:rtl/>
        </w:rPr>
      </w:pPr>
      <w:r>
        <w:rPr>
          <w:rFonts w:cs="David"/>
        </w:rPr>
        <w:sym w:font="Wingdings" w:char="F0D7"/>
      </w:r>
      <w:r>
        <w:rPr>
          <w:rFonts w:cs="David" w:hint="cs"/>
          <w:rtl/>
        </w:rPr>
        <w:t xml:space="preserve">    לתכנן ניסוי על פי שאלת חקר.</w:t>
      </w:r>
    </w:p>
    <w:p w:rsidR="005735F6" w:rsidRDefault="005735F6">
      <w:pPr>
        <w:spacing w:line="360" w:lineRule="auto"/>
        <w:ind w:left="425" w:right="-425" w:hanging="425"/>
        <w:rPr>
          <w:rFonts w:cs="David"/>
          <w:rtl/>
        </w:rPr>
      </w:pPr>
      <w:r>
        <w:rPr>
          <w:rFonts w:cs="David"/>
        </w:rPr>
        <w:sym w:font="Wingdings" w:char="F0D7"/>
      </w:r>
      <w:r>
        <w:rPr>
          <w:rFonts w:cs="David" w:hint="cs"/>
          <w:rtl/>
        </w:rPr>
        <w:t xml:space="preserve"> </w:t>
      </w:r>
      <w:r>
        <w:rPr>
          <w:rFonts w:cs="David" w:hint="cs"/>
          <w:rtl/>
        </w:rPr>
        <w:tab/>
        <w:t xml:space="preserve">להגדיר גורמים קבועים בניסוי. </w:t>
      </w:r>
    </w:p>
    <w:p w:rsidR="00A6005C" w:rsidRDefault="005735F6">
      <w:pPr>
        <w:spacing w:line="360" w:lineRule="auto"/>
        <w:ind w:left="425" w:right="-425" w:hanging="425"/>
        <w:rPr>
          <w:rFonts w:cs="David"/>
          <w:rtl/>
        </w:rPr>
      </w:pPr>
      <w:r>
        <w:rPr>
          <w:rFonts w:cs="David"/>
        </w:rPr>
        <w:sym w:font="Wingdings" w:char="F0D7"/>
      </w:r>
      <w:r>
        <w:rPr>
          <w:rFonts w:cs="David" w:hint="cs"/>
          <w:rtl/>
        </w:rPr>
        <w:t xml:space="preserve"> </w:t>
      </w:r>
      <w:r>
        <w:rPr>
          <w:rFonts w:cs="David" w:hint="cs"/>
          <w:rtl/>
        </w:rPr>
        <w:tab/>
        <w:t xml:space="preserve">להעביר מידע מצורת ייצוג אחת לשנייה - </w:t>
      </w:r>
      <w:r w:rsidR="00A6005C">
        <w:rPr>
          <w:rFonts w:cs="David" w:hint="cs"/>
          <w:rtl/>
        </w:rPr>
        <w:t>מנתונים המופיעים בטבלה לגרף שמסורטט בהתאם לכללים.</w:t>
      </w:r>
    </w:p>
    <w:p w:rsidR="005735F6" w:rsidRDefault="005735F6">
      <w:pPr>
        <w:spacing w:line="360" w:lineRule="auto"/>
        <w:ind w:left="425" w:right="-425" w:hanging="425"/>
        <w:rPr>
          <w:rFonts w:cs="David"/>
          <w:rtl/>
        </w:rPr>
      </w:pPr>
      <w:r>
        <w:rPr>
          <w:rFonts w:cs="David"/>
        </w:rPr>
        <w:sym w:font="Wingdings" w:char="F0D7"/>
      </w:r>
      <w:r>
        <w:rPr>
          <w:rFonts w:cs="David" w:hint="cs"/>
          <w:rtl/>
        </w:rPr>
        <w:t xml:space="preserve">    לפרש נכון את תוצאות הניסוי המוצגות בצורה גרפית.</w:t>
      </w:r>
      <w:r>
        <w:rPr>
          <w:rFonts w:cs="David" w:hint="cs"/>
          <w:rtl/>
        </w:rPr>
        <w:tab/>
        <w:t xml:space="preserve"> </w:t>
      </w:r>
    </w:p>
    <w:p w:rsidR="005735F6" w:rsidRDefault="005735F6">
      <w:pPr>
        <w:spacing w:line="360" w:lineRule="auto"/>
        <w:ind w:left="425" w:right="-425" w:hanging="425"/>
        <w:rPr>
          <w:rFonts w:cs="David"/>
          <w:rtl/>
        </w:rPr>
      </w:pPr>
      <w:r>
        <w:rPr>
          <w:rFonts w:cs="David"/>
        </w:rPr>
        <w:sym w:font="Wingdings" w:char="F0D7"/>
      </w:r>
      <w:r>
        <w:rPr>
          <w:rFonts w:cs="David" w:hint="cs"/>
          <w:rtl/>
        </w:rPr>
        <w:t xml:space="preserve">    </w:t>
      </w:r>
      <w:r>
        <w:rPr>
          <w:rFonts w:cs="David" w:hint="cs"/>
          <w:rtl/>
        </w:rPr>
        <w:tab/>
        <w:t>להסיק מסקנות.</w:t>
      </w:r>
    </w:p>
    <w:p w:rsidR="005735F6" w:rsidRDefault="005735F6">
      <w:pPr>
        <w:spacing w:line="360" w:lineRule="auto"/>
        <w:ind w:left="425" w:right="-425" w:hanging="425"/>
        <w:rPr>
          <w:rFonts w:cs="David"/>
          <w:rtl/>
        </w:rPr>
      </w:pPr>
      <w:r>
        <w:rPr>
          <w:rFonts w:cs="David"/>
        </w:rPr>
        <w:sym w:font="Wingdings" w:char="F0D7"/>
      </w:r>
      <w:r>
        <w:rPr>
          <w:rFonts w:cs="David" w:hint="cs"/>
          <w:rtl/>
        </w:rPr>
        <w:tab/>
        <w:t>להציע מחקר המשך.</w:t>
      </w:r>
      <w:r>
        <w:rPr>
          <w:rFonts w:cs="David" w:hint="cs"/>
          <w:rtl/>
        </w:rPr>
        <w:tab/>
        <w:t xml:space="preserve"> </w:t>
      </w:r>
      <w:r>
        <w:rPr>
          <w:rFonts w:cs="David" w:hint="cs"/>
          <w:rtl/>
        </w:rPr>
        <w:tab/>
      </w:r>
    </w:p>
    <w:p w:rsidR="005735F6" w:rsidRDefault="005735F6">
      <w:pPr>
        <w:spacing w:line="360" w:lineRule="auto"/>
        <w:ind w:left="425" w:hanging="425"/>
        <w:rPr>
          <w:rFonts w:cs="David"/>
          <w:rtl/>
        </w:rPr>
      </w:pPr>
      <w:r>
        <w:rPr>
          <w:rFonts w:cs="David"/>
        </w:rPr>
        <w:sym w:font="Wingdings" w:char="F0D7"/>
      </w:r>
      <w:r>
        <w:rPr>
          <w:rFonts w:cs="David" w:hint="cs"/>
          <w:rtl/>
        </w:rPr>
        <w:t xml:space="preserve">   </w:t>
      </w:r>
      <w:r>
        <w:rPr>
          <w:rFonts w:cs="David" w:hint="cs"/>
          <w:rtl/>
        </w:rPr>
        <w:tab/>
        <w:t>לנסח תגובת סתירה.</w:t>
      </w:r>
    </w:p>
    <w:p w:rsidR="005735F6" w:rsidRDefault="005735F6">
      <w:pPr>
        <w:spacing w:line="360" w:lineRule="auto"/>
        <w:ind w:left="425" w:hanging="425"/>
        <w:rPr>
          <w:rFonts w:cs="David"/>
          <w:rtl/>
        </w:rPr>
      </w:pPr>
      <w:r>
        <w:rPr>
          <w:rFonts w:cs="David"/>
        </w:rPr>
        <w:sym w:font="Wingdings" w:char="F0D7"/>
      </w:r>
      <w:r>
        <w:rPr>
          <w:rFonts w:cs="David" w:hint="cs"/>
          <w:rtl/>
        </w:rPr>
        <w:tab/>
        <w:t>לבצע חישובים סטויכיומטריים.</w:t>
      </w:r>
    </w:p>
    <w:p w:rsidR="005735F6" w:rsidRDefault="005735F6">
      <w:pPr>
        <w:spacing w:line="360" w:lineRule="auto"/>
        <w:rPr>
          <w:rFonts w:cs="David"/>
          <w:b/>
          <w:bCs/>
          <w:color w:val="008000"/>
          <w:sz w:val="28"/>
          <w:szCs w:val="28"/>
          <w:rtl/>
        </w:rPr>
      </w:pPr>
    </w:p>
    <w:p w:rsidR="005735F6" w:rsidRDefault="005735F6">
      <w:pPr>
        <w:spacing w:line="360" w:lineRule="auto"/>
        <w:rPr>
          <w:rFonts w:cs="David"/>
          <w:b/>
          <w:bCs/>
          <w:color w:val="008000"/>
          <w:sz w:val="28"/>
          <w:szCs w:val="28"/>
          <w:rtl/>
        </w:rPr>
      </w:pPr>
    </w:p>
    <w:p w:rsidR="0030725B" w:rsidRDefault="0030725B">
      <w:pPr>
        <w:spacing w:line="360" w:lineRule="auto"/>
        <w:rPr>
          <w:rFonts w:cs="David"/>
          <w:b/>
          <w:bCs/>
          <w:color w:val="008000"/>
          <w:sz w:val="28"/>
          <w:szCs w:val="28"/>
          <w:rtl/>
        </w:rPr>
      </w:pPr>
    </w:p>
    <w:p w:rsidR="0030725B" w:rsidRDefault="0030725B" w:rsidP="0030725B">
      <w:pPr>
        <w:spacing w:line="360" w:lineRule="auto"/>
        <w:jc w:val="center"/>
        <w:rPr>
          <w:rFonts w:cs="David"/>
          <w:rtl/>
        </w:rPr>
      </w:pPr>
      <w:r>
        <w:rPr>
          <w:rFonts w:cs="David" w:hint="cs"/>
          <w:b/>
          <w:bCs/>
          <w:color w:val="0000FF"/>
          <w:sz w:val="28"/>
          <w:szCs w:val="28"/>
          <w:rtl/>
        </w:rPr>
        <w:lastRenderedPageBreak/>
        <w:t xml:space="preserve">רמות חשיבה </w:t>
      </w:r>
      <w:r>
        <w:rPr>
          <w:rFonts w:cs="David"/>
          <w:b/>
          <w:bCs/>
          <w:color w:val="0000FF"/>
          <w:sz w:val="28"/>
          <w:szCs w:val="28"/>
          <w:rtl/>
        </w:rPr>
        <w:t>על פי הטקסונומיה של בלום</w:t>
      </w:r>
    </w:p>
    <w:tbl>
      <w:tblPr>
        <w:tblpPr w:leftFromText="180" w:rightFromText="180" w:vertAnchor="text" w:horzAnchor="margin" w:tblpXSpec="center" w:tblpY="3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2"/>
        <w:gridCol w:w="1276"/>
        <w:gridCol w:w="2268"/>
      </w:tblGrid>
      <w:tr w:rsidR="0030725B" w:rsidTr="00D30F63">
        <w:tc>
          <w:tcPr>
            <w:tcW w:w="992" w:type="dxa"/>
          </w:tcPr>
          <w:p w:rsidR="0030725B" w:rsidRDefault="0030725B" w:rsidP="00D30F63">
            <w:pPr>
              <w:pStyle w:val="NormalWeb"/>
              <w:bidi/>
              <w:spacing w:before="0" w:beforeAutospacing="0" w:after="0" w:afterAutospacing="0" w:line="276" w:lineRule="auto"/>
              <w:rPr>
                <w:rFonts w:cs="David"/>
                <w:lang w:eastAsia="he-IL"/>
              </w:rPr>
            </w:pPr>
            <w:r>
              <w:rPr>
                <w:rFonts w:cs="David" w:hint="cs"/>
                <w:rtl/>
                <w:lang w:eastAsia="he-IL"/>
              </w:rPr>
              <w:t>סעיף</w:t>
            </w:r>
          </w:p>
        </w:tc>
        <w:tc>
          <w:tcPr>
            <w:tcW w:w="1276" w:type="dxa"/>
            <w:tcBorders>
              <w:bottom w:val="single" w:sz="4" w:space="0" w:color="auto"/>
            </w:tcBorders>
          </w:tcPr>
          <w:p w:rsidR="0030725B" w:rsidRDefault="0030725B" w:rsidP="00D30F63">
            <w:pPr>
              <w:pStyle w:val="NormalWeb"/>
              <w:bidi/>
              <w:spacing w:before="0" w:beforeAutospacing="0" w:after="0" w:afterAutospacing="0" w:line="276" w:lineRule="auto"/>
              <w:rPr>
                <w:rFonts w:cs="David"/>
                <w:lang w:eastAsia="he-IL"/>
              </w:rPr>
            </w:pPr>
            <w:r>
              <w:rPr>
                <w:rFonts w:cs="David" w:hint="cs"/>
                <w:rtl/>
                <w:lang w:eastAsia="he-IL"/>
              </w:rPr>
              <w:t>תת-סעיף</w:t>
            </w:r>
          </w:p>
        </w:tc>
        <w:tc>
          <w:tcPr>
            <w:tcW w:w="2268" w:type="dxa"/>
          </w:tcPr>
          <w:p w:rsidR="0030725B" w:rsidRDefault="0030725B" w:rsidP="00D30F63">
            <w:pPr>
              <w:pStyle w:val="NormalWeb"/>
              <w:bidi/>
              <w:spacing w:before="0" w:beforeAutospacing="0" w:after="0" w:afterAutospacing="0" w:line="276" w:lineRule="auto"/>
              <w:jc w:val="center"/>
              <w:rPr>
                <w:rFonts w:cs="David"/>
                <w:lang w:eastAsia="he-IL"/>
              </w:rPr>
            </w:pPr>
            <w:r>
              <w:rPr>
                <w:rFonts w:cs="David" w:hint="cs"/>
                <w:rtl/>
                <w:lang w:eastAsia="he-IL"/>
              </w:rPr>
              <w:t xml:space="preserve">רמת </w:t>
            </w:r>
            <w:r>
              <w:rPr>
                <w:rFonts w:cs="David" w:hint="cs"/>
                <w:rtl/>
              </w:rPr>
              <w:t>חשיבה</w:t>
            </w:r>
            <w:r>
              <w:rPr>
                <w:rFonts w:cs="David" w:hint="cs"/>
                <w:rtl/>
                <w:lang w:eastAsia="he-IL"/>
              </w:rPr>
              <w:t xml:space="preserve"> לפי בלום </w:t>
            </w:r>
          </w:p>
        </w:tc>
      </w:tr>
      <w:tr w:rsidR="0030725B" w:rsidTr="00D30F63">
        <w:trPr>
          <w:cantSplit/>
        </w:trPr>
        <w:tc>
          <w:tcPr>
            <w:tcW w:w="992" w:type="dxa"/>
          </w:tcPr>
          <w:p w:rsidR="0030725B" w:rsidRDefault="0030725B" w:rsidP="00D30F63">
            <w:pPr>
              <w:pStyle w:val="NormalWeb"/>
              <w:bidi/>
              <w:spacing w:before="0" w:beforeAutospacing="0" w:after="0" w:afterAutospacing="0" w:line="276" w:lineRule="auto"/>
              <w:rPr>
                <w:rFonts w:cs="David"/>
                <w:rtl/>
                <w:lang w:eastAsia="he-IL"/>
              </w:rPr>
            </w:pPr>
            <w:r>
              <w:rPr>
                <w:rFonts w:cs="David" w:hint="cs"/>
                <w:rtl/>
                <w:lang w:eastAsia="he-IL"/>
              </w:rPr>
              <w:t>א</w:t>
            </w:r>
          </w:p>
        </w:tc>
        <w:tc>
          <w:tcPr>
            <w:tcW w:w="1276" w:type="dxa"/>
            <w:tcBorders>
              <w:bottom w:val="single" w:sz="4" w:space="0" w:color="auto"/>
            </w:tcBorders>
            <w:shd w:val="clear" w:color="auto" w:fill="E6E6E6"/>
          </w:tcPr>
          <w:p w:rsidR="0030725B" w:rsidRDefault="0030725B" w:rsidP="00D30F63">
            <w:pPr>
              <w:pStyle w:val="NormalWeb"/>
              <w:spacing w:before="0" w:beforeAutospacing="0" w:after="0" w:afterAutospacing="0" w:line="276" w:lineRule="auto"/>
              <w:jc w:val="right"/>
              <w:rPr>
                <w:rFonts w:cs="David"/>
                <w:lang w:eastAsia="he-IL"/>
              </w:rPr>
            </w:pPr>
          </w:p>
        </w:tc>
        <w:tc>
          <w:tcPr>
            <w:tcW w:w="2268" w:type="dxa"/>
          </w:tcPr>
          <w:p w:rsidR="0030725B" w:rsidRDefault="0030725B" w:rsidP="00D30F63">
            <w:pPr>
              <w:pStyle w:val="NormalWeb"/>
              <w:bidi/>
              <w:spacing w:before="0" w:beforeAutospacing="0" w:after="0" w:afterAutospacing="0" w:line="276" w:lineRule="auto"/>
              <w:jc w:val="center"/>
              <w:rPr>
                <w:rFonts w:cs="David"/>
                <w:rtl/>
                <w:lang w:eastAsia="he-IL"/>
              </w:rPr>
            </w:pPr>
            <w:r>
              <w:rPr>
                <w:rFonts w:cs="David" w:hint="cs"/>
                <w:rtl/>
                <w:lang w:eastAsia="he-IL"/>
              </w:rPr>
              <w:t>יישום</w:t>
            </w:r>
          </w:p>
        </w:tc>
      </w:tr>
      <w:tr w:rsidR="0030725B" w:rsidTr="00D30F63">
        <w:trPr>
          <w:cantSplit/>
        </w:trPr>
        <w:tc>
          <w:tcPr>
            <w:tcW w:w="992" w:type="dxa"/>
          </w:tcPr>
          <w:p w:rsidR="0030725B" w:rsidRDefault="0030725B" w:rsidP="00D30F63">
            <w:pPr>
              <w:pStyle w:val="NormalWeb"/>
              <w:bidi/>
              <w:spacing w:before="0" w:beforeAutospacing="0" w:after="0" w:afterAutospacing="0" w:line="276" w:lineRule="auto"/>
              <w:rPr>
                <w:rFonts w:cs="David"/>
                <w:rtl/>
                <w:lang w:eastAsia="he-IL"/>
              </w:rPr>
            </w:pPr>
            <w:r>
              <w:rPr>
                <w:rFonts w:cs="David" w:hint="cs"/>
                <w:rtl/>
                <w:lang w:eastAsia="he-IL"/>
              </w:rPr>
              <w:t>ב</w:t>
            </w:r>
          </w:p>
        </w:tc>
        <w:tc>
          <w:tcPr>
            <w:tcW w:w="1276" w:type="dxa"/>
            <w:tcBorders>
              <w:bottom w:val="single" w:sz="4" w:space="0" w:color="auto"/>
            </w:tcBorders>
            <w:shd w:val="clear" w:color="auto" w:fill="E6E6E6"/>
          </w:tcPr>
          <w:p w:rsidR="0030725B" w:rsidRDefault="0030725B" w:rsidP="00D30F63">
            <w:pPr>
              <w:pStyle w:val="NormalWeb"/>
              <w:spacing w:before="0" w:beforeAutospacing="0" w:after="0" w:afterAutospacing="0" w:line="276" w:lineRule="auto"/>
              <w:jc w:val="right"/>
              <w:rPr>
                <w:rFonts w:cs="David"/>
                <w:lang w:eastAsia="he-IL"/>
              </w:rPr>
            </w:pPr>
          </w:p>
        </w:tc>
        <w:tc>
          <w:tcPr>
            <w:tcW w:w="2268" w:type="dxa"/>
          </w:tcPr>
          <w:p w:rsidR="0030725B" w:rsidRDefault="0030725B" w:rsidP="00D30F63">
            <w:pPr>
              <w:pStyle w:val="NormalWeb"/>
              <w:bidi/>
              <w:spacing w:before="0" w:beforeAutospacing="0" w:after="0" w:afterAutospacing="0" w:line="276" w:lineRule="auto"/>
              <w:jc w:val="center"/>
              <w:rPr>
                <w:rFonts w:cs="David"/>
                <w:rtl/>
                <w:lang w:eastAsia="he-IL"/>
              </w:rPr>
            </w:pPr>
            <w:r>
              <w:rPr>
                <w:rFonts w:cs="David" w:hint="cs"/>
                <w:rtl/>
                <w:lang w:eastAsia="he-IL"/>
              </w:rPr>
              <w:t>אנליזה</w:t>
            </w:r>
          </w:p>
        </w:tc>
      </w:tr>
      <w:tr w:rsidR="0030725B" w:rsidTr="00D30F63">
        <w:trPr>
          <w:cantSplit/>
        </w:trPr>
        <w:tc>
          <w:tcPr>
            <w:tcW w:w="992" w:type="dxa"/>
            <w:vMerge w:val="restart"/>
          </w:tcPr>
          <w:p w:rsidR="0030725B" w:rsidRDefault="0030725B" w:rsidP="00D30F63">
            <w:pPr>
              <w:pStyle w:val="NormalWeb"/>
              <w:bidi/>
              <w:spacing w:before="0" w:beforeAutospacing="0" w:after="0" w:afterAutospacing="0" w:line="276" w:lineRule="auto"/>
              <w:rPr>
                <w:rFonts w:cs="David"/>
                <w:rtl/>
                <w:lang w:eastAsia="he-IL"/>
              </w:rPr>
            </w:pPr>
            <w:r>
              <w:rPr>
                <w:rFonts w:cs="David" w:hint="cs"/>
                <w:rtl/>
                <w:lang w:eastAsia="he-IL"/>
              </w:rPr>
              <w:t>ג</w:t>
            </w:r>
          </w:p>
        </w:tc>
        <w:tc>
          <w:tcPr>
            <w:tcW w:w="1276" w:type="dxa"/>
          </w:tcPr>
          <w:p w:rsidR="0030725B" w:rsidRDefault="0030725B" w:rsidP="00D30F63">
            <w:pPr>
              <w:pStyle w:val="NormalWeb"/>
              <w:spacing w:before="0" w:beforeAutospacing="0" w:after="0" w:afterAutospacing="0" w:line="276" w:lineRule="auto"/>
              <w:jc w:val="right"/>
              <w:rPr>
                <w:rFonts w:cs="David"/>
                <w:lang w:eastAsia="he-IL"/>
              </w:rPr>
            </w:pPr>
            <w:r>
              <w:rPr>
                <w:rFonts w:cs="David"/>
                <w:lang w:eastAsia="he-IL"/>
              </w:rPr>
              <w:t>i</w:t>
            </w:r>
          </w:p>
        </w:tc>
        <w:tc>
          <w:tcPr>
            <w:tcW w:w="2268" w:type="dxa"/>
          </w:tcPr>
          <w:p w:rsidR="0030725B" w:rsidRDefault="0030725B" w:rsidP="00D30F63">
            <w:pPr>
              <w:pStyle w:val="NormalWeb"/>
              <w:bidi/>
              <w:spacing w:before="0" w:beforeAutospacing="0" w:after="0" w:afterAutospacing="0" w:line="276" w:lineRule="auto"/>
              <w:jc w:val="center"/>
              <w:rPr>
                <w:rFonts w:cs="David"/>
                <w:lang w:eastAsia="he-IL"/>
              </w:rPr>
            </w:pPr>
            <w:r>
              <w:rPr>
                <w:rFonts w:cs="David" w:hint="cs"/>
                <w:rtl/>
                <w:lang w:eastAsia="he-IL"/>
              </w:rPr>
              <w:t>יישום</w:t>
            </w:r>
          </w:p>
        </w:tc>
      </w:tr>
      <w:tr w:rsidR="0030725B" w:rsidTr="00D30F63">
        <w:trPr>
          <w:cantSplit/>
        </w:trPr>
        <w:tc>
          <w:tcPr>
            <w:tcW w:w="992" w:type="dxa"/>
            <w:vMerge/>
          </w:tcPr>
          <w:p w:rsidR="0030725B" w:rsidRDefault="0030725B" w:rsidP="00D30F63">
            <w:pPr>
              <w:pStyle w:val="NormalWeb"/>
              <w:bidi/>
              <w:spacing w:before="0" w:beforeAutospacing="0" w:after="0" w:afterAutospacing="0" w:line="276" w:lineRule="auto"/>
              <w:rPr>
                <w:rFonts w:cs="David"/>
                <w:rtl/>
                <w:lang w:eastAsia="he-IL"/>
              </w:rPr>
            </w:pPr>
          </w:p>
        </w:tc>
        <w:tc>
          <w:tcPr>
            <w:tcW w:w="1276" w:type="dxa"/>
          </w:tcPr>
          <w:p w:rsidR="0030725B" w:rsidRDefault="0030725B" w:rsidP="00D30F63">
            <w:pPr>
              <w:pStyle w:val="NormalWeb"/>
              <w:spacing w:before="0" w:beforeAutospacing="0" w:after="0" w:afterAutospacing="0" w:line="276" w:lineRule="auto"/>
              <w:jc w:val="right"/>
              <w:rPr>
                <w:rFonts w:cs="David"/>
                <w:lang w:eastAsia="he-IL"/>
              </w:rPr>
            </w:pPr>
            <w:r>
              <w:rPr>
                <w:rFonts w:cs="David"/>
                <w:lang w:eastAsia="he-IL"/>
              </w:rPr>
              <w:t>ii</w:t>
            </w:r>
          </w:p>
        </w:tc>
        <w:tc>
          <w:tcPr>
            <w:tcW w:w="2268" w:type="dxa"/>
          </w:tcPr>
          <w:p w:rsidR="0030725B" w:rsidRDefault="0030725B" w:rsidP="00D30F63">
            <w:pPr>
              <w:pStyle w:val="NormalWeb"/>
              <w:bidi/>
              <w:spacing w:before="0" w:beforeAutospacing="0" w:after="0" w:afterAutospacing="0" w:line="276" w:lineRule="auto"/>
              <w:jc w:val="center"/>
              <w:rPr>
                <w:rFonts w:cs="David"/>
                <w:lang w:eastAsia="he-IL"/>
              </w:rPr>
            </w:pPr>
            <w:r>
              <w:rPr>
                <w:rFonts w:cs="David" w:hint="cs"/>
                <w:rtl/>
                <w:lang w:eastAsia="he-IL"/>
              </w:rPr>
              <w:t>הבנה</w:t>
            </w:r>
          </w:p>
        </w:tc>
      </w:tr>
      <w:tr w:rsidR="0030725B" w:rsidTr="00D30F63">
        <w:trPr>
          <w:cantSplit/>
        </w:trPr>
        <w:tc>
          <w:tcPr>
            <w:tcW w:w="992" w:type="dxa"/>
            <w:vMerge/>
          </w:tcPr>
          <w:p w:rsidR="0030725B" w:rsidRDefault="0030725B" w:rsidP="00D30F63">
            <w:pPr>
              <w:pStyle w:val="NormalWeb"/>
              <w:bidi/>
              <w:spacing w:before="0" w:beforeAutospacing="0" w:after="0" w:afterAutospacing="0" w:line="276" w:lineRule="auto"/>
              <w:rPr>
                <w:rFonts w:cs="David"/>
                <w:rtl/>
                <w:lang w:eastAsia="he-IL"/>
              </w:rPr>
            </w:pPr>
          </w:p>
        </w:tc>
        <w:tc>
          <w:tcPr>
            <w:tcW w:w="1276" w:type="dxa"/>
          </w:tcPr>
          <w:p w:rsidR="0030725B" w:rsidRDefault="0030725B" w:rsidP="00D30F63">
            <w:pPr>
              <w:pStyle w:val="NormalWeb"/>
              <w:spacing w:before="0" w:beforeAutospacing="0" w:after="0" w:afterAutospacing="0" w:line="276" w:lineRule="auto"/>
              <w:jc w:val="right"/>
              <w:rPr>
                <w:rFonts w:cs="David"/>
                <w:lang w:eastAsia="he-IL"/>
              </w:rPr>
            </w:pPr>
            <w:r>
              <w:rPr>
                <w:rFonts w:cs="David"/>
                <w:lang w:eastAsia="he-IL"/>
              </w:rPr>
              <w:t>iii</w:t>
            </w:r>
          </w:p>
        </w:tc>
        <w:tc>
          <w:tcPr>
            <w:tcW w:w="2268" w:type="dxa"/>
          </w:tcPr>
          <w:p w:rsidR="0030725B" w:rsidRDefault="0030725B" w:rsidP="00D30F63">
            <w:pPr>
              <w:pStyle w:val="NormalWeb"/>
              <w:bidi/>
              <w:spacing w:before="0" w:beforeAutospacing="0" w:after="0" w:afterAutospacing="0" w:line="276" w:lineRule="auto"/>
              <w:jc w:val="center"/>
              <w:rPr>
                <w:rFonts w:cs="David"/>
                <w:lang w:eastAsia="he-IL"/>
              </w:rPr>
            </w:pPr>
            <w:r>
              <w:rPr>
                <w:rFonts w:cs="David" w:hint="cs"/>
                <w:rtl/>
                <w:lang w:eastAsia="he-IL"/>
              </w:rPr>
              <w:t>יישום</w:t>
            </w:r>
          </w:p>
        </w:tc>
      </w:tr>
      <w:tr w:rsidR="0030725B" w:rsidTr="00D30F63">
        <w:trPr>
          <w:cantSplit/>
        </w:trPr>
        <w:tc>
          <w:tcPr>
            <w:tcW w:w="992" w:type="dxa"/>
            <w:vMerge w:val="restart"/>
          </w:tcPr>
          <w:p w:rsidR="0030725B" w:rsidRDefault="0030725B" w:rsidP="00D30F63">
            <w:pPr>
              <w:pStyle w:val="NormalWeb"/>
              <w:bidi/>
              <w:spacing w:before="0" w:beforeAutospacing="0" w:after="0" w:afterAutospacing="0" w:line="276" w:lineRule="auto"/>
              <w:rPr>
                <w:rFonts w:cs="David"/>
                <w:rtl/>
                <w:lang w:eastAsia="he-IL"/>
              </w:rPr>
            </w:pPr>
            <w:r>
              <w:rPr>
                <w:rFonts w:cs="David" w:hint="cs"/>
                <w:rtl/>
                <w:lang w:eastAsia="he-IL"/>
              </w:rPr>
              <w:t>ד</w:t>
            </w:r>
          </w:p>
        </w:tc>
        <w:tc>
          <w:tcPr>
            <w:tcW w:w="1276" w:type="dxa"/>
          </w:tcPr>
          <w:p w:rsidR="0030725B" w:rsidRDefault="0030725B" w:rsidP="00D30F63">
            <w:pPr>
              <w:pStyle w:val="NormalWeb"/>
              <w:spacing w:before="0" w:beforeAutospacing="0" w:after="0" w:afterAutospacing="0" w:line="276" w:lineRule="auto"/>
              <w:jc w:val="right"/>
              <w:rPr>
                <w:rFonts w:cs="David"/>
                <w:lang w:eastAsia="he-IL"/>
              </w:rPr>
            </w:pPr>
            <w:r>
              <w:rPr>
                <w:rFonts w:cs="David"/>
                <w:lang w:eastAsia="he-IL"/>
              </w:rPr>
              <w:t>i</w:t>
            </w:r>
          </w:p>
        </w:tc>
        <w:tc>
          <w:tcPr>
            <w:tcW w:w="2268" w:type="dxa"/>
          </w:tcPr>
          <w:p w:rsidR="0030725B" w:rsidRDefault="0030725B" w:rsidP="00D30F63">
            <w:pPr>
              <w:pStyle w:val="NormalWeb"/>
              <w:bidi/>
              <w:spacing w:before="0" w:beforeAutospacing="0" w:after="0" w:afterAutospacing="0" w:line="276" w:lineRule="auto"/>
              <w:jc w:val="center"/>
              <w:rPr>
                <w:rFonts w:cs="David"/>
                <w:lang w:eastAsia="he-IL"/>
              </w:rPr>
            </w:pPr>
            <w:r>
              <w:rPr>
                <w:rFonts w:cs="David" w:hint="cs"/>
                <w:rtl/>
                <w:lang w:eastAsia="he-IL"/>
              </w:rPr>
              <w:t>יישום</w:t>
            </w:r>
          </w:p>
        </w:tc>
      </w:tr>
      <w:tr w:rsidR="0030725B" w:rsidTr="00D30F63">
        <w:trPr>
          <w:cantSplit/>
        </w:trPr>
        <w:tc>
          <w:tcPr>
            <w:tcW w:w="992" w:type="dxa"/>
            <w:vMerge/>
          </w:tcPr>
          <w:p w:rsidR="0030725B" w:rsidRDefault="0030725B" w:rsidP="00D30F63">
            <w:pPr>
              <w:pStyle w:val="NormalWeb"/>
              <w:bidi/>
              <w:spacing w:before="0" w:beforeAutospacing="0" w:after="0" w:afterAutospacing="0" w:line="276" w:lineRule="auto"/>
              <w:rPr>
                <w:rFonts w:cs="David"/>
                <w:rtl/>
                <w:lang w:eastAsia="he-IL"/>
              </w:rPr>
            </w:pPr>
          </w:p>
        </w:tc>
        <w:tc>
          <w:tcPr>
            <w:tcW w:w="1276" w:type="dxa"/>
          </w:tcPr>
          <w:p w:rsidR="0030725B" w:rsidRDefault="0030725B" w:rsidP="00D30F63">
            <w:pPr>
              <w:pStyle w:val="NormalWeb"/>
              <w:spacing w:before="0" w:beforeAutospacing="0" w:after="0" w:afterAutospacing="0" w:line="276" w:lineRule="auto"/>
              <w:jc w:val="right"/>
              <w:rPr>
                <w:rFonts w:cs="David"/>
                <w:lang w:eastAsia="he-IL"/>
              </w:rPr>
            </w:pPr>
            <w:r>
              <w:rPr>
                <w:rFonts w:cs="David"/>
                <w:lang w:eastAsia="he-IL"/>
              </w:rPr>
              <w:t>ii</w:t>
            </w:r>
          </w:p>
        </w:tc>
        <w:tc>
          <w:tcPr>
            <w:tcW w:w="2268" w:type="dxa"/>
          </w:tcPr>
          <w:p w:rsidR="0030725B" w:rsidRDefault="0030725B" w:rsidP="00D30F63">
            <w:pPr>
              <w:pStyle w:val="NormalWeb"/>
              <w:bidi/>
              <w:spacing w:before="0" w:beforeAutospacing="0" w:after="0" w:afterAutospacing="0" w:line="276" w:lineRule="auto"/>
              <w:jc w:val="center"/>
              <w:rPr>
                <w:rFonts w:cs="David"/>
                <w:lang w:eastAsia="he-IL"/>
              </w:rPr>
            </w:pPr>
            <w:r>
              <w:rPr>
                <w:rFonts w:cs="David" w:hint="cs"/>
                <w:rtl/>
                <w:lang w:eastAsia="he-IL"/>
              </w:rPr>
              <w:t>סינתזה</w:t>
            </w:r>
          </w:p>
        </w:tc>
      </w:tr>
      <w:tr w:rsidR="0030725B" w:rsidTr="00D30F63">
        <w:trPr>
          <w:cantSplit/>
        </w:trPr>
        <w:tc>
          <w:tcPr>
            <w:tcW w:w="992" w:type="dxa"/>
            <w:vMerge w:val="restart"/>
          </w:tcPr>
          <w:p w:rsidR="0030725B" w:rsidRDefault="0030725B" w:rsidP="00D30F63">
            <w:pPr>
              <w:pStyle w:val="NormalWeb"/>
              <w:bidi/>
              <w:spacing w:before="0" w:beforeAutospacing="0" w:after="0" w:afterAutospacing="0" w:line="276" w:lineRule="auto"/>
              <w:rPr>
                <w:rFonts w:cs="David"/>
                <w:lang w:eastAsia="he-IL"/>
              </w:rPr>
            </w:pPr>
            <w:r>
              <w:rPr>
                <w:rFonts w:cs="David" w:hint="cs"/>
                <w:rtl/>
                <w:lang w:eastAsia="he-IL"/>
              </w:rPr>
              <w:t>ה</w:t>
            </w:r>
          </w:p>
        </w:tc>
        <w:tc>
          <w:tcPr>
            <w:tcW w:w="1276" w:type="dxa"/>
          </w:tcPr>
          <w:p w:rsidR="0030725B" w:rsidRDefault="0030725B" w:rsidP="00D30F63">
            <w:pPr>
              <w:pStyle w:val="NormalWeb"/>
              <w:spacing w:before="0" w:beforeAutospacing="0" w:after="0" w:afterAutospacing="0" w:line="276" w:lineRule="auto"/>
              <w:jc w:val="right"/>
              <w:rPr>
                <w:rFonts w:cs="David"/>
                <w:lang w:eastAsia="he-IL"/>
              </w:rPr>
            </w:pPr>
            <w:r>
              <w:rPr>
                <w:rFonts w:cs="David"/>
                <w:lang w:eastAsia="he-IL"/>
              </w:rPr>
              <w:t>i</w:t>
            </w:r>
          </w:p>
        </w:tc>
        <w:tc>
          <w:tcPr>
            <w:tcW w:w="2268" w:type="dxa"/>
          </w:tcPr>
          <w:p w:rsidR="0030725B" w:rsidRDefault="0030725B" w:rsidP="00D30F63">
            <w:pPr>
              <w:pStyle w:val="NormalWeb"/>
              <w:bidi/>
              <w:spacing w:before="0" w:beforeAutospacing="0" w:after="0" w:afterAutospacing="0" w:line="276" w:lineRule="auto"/>
              <w:jc w:val="center"/>
              <w:rPr>
                <w:rFonts w:cs="David"/>
                <w:lang w:eastAsia="he-IL"/>
              </w:rPr>
            </w:pPr>
            <w:r>
              <w:rPr>
                <w:rFonts w:cs="David" w:hint="cs"/>
                <w:rtl/>
                <w:lang w:eastAsia="he-IL"/>
              </w:rPr>
              <w:t>יישום</w:t>
            </w:r>
          </w:p>
        </w:tc>
      </w:tr>
      <w:tr w:rsidR="0030725B" w:rsidTr="00D30F63">
        <w:trPr>
          <w:cantSplit/>
        </w:trPr>
        <w:tc>
          <w:tcPr>
            <w:tcW w:w="992" w:type="dxa"/>
            <w:vMerge/>
          </w:tcPr>
          <w:p w:rsidR="0030725B" w:rsidRDefault="0030725B" w:rsidP="00D30F63">
            <w:pPr>
              <w:pStyle w:val="NormalWeb"/>
              <w:bidi/>
              <w:spacing w:before="0" w:beforeAutospacing="0" w:after="0" w:afterAutospacing="0" w:line="276" w:lineRule="auto"/>
              <w:rPr>
                <w:rFonts w:cs="David"/>
                <w:rtl/>
                <w:lang w:eastAsia="he-IL"/>
              </w:rPr>
            </w:pPr>
          </w:p>
        </w:tc>
        <w:tc>
          <w:tcPr>
            <w:tcW w:w="1276" w:type="dxa"/>
          </w:tcPr>
          <w:p w:rsidR="0030725B" w:rsidRDefault="0030725B" w:rsidP="00D30F63">
            <w:pPr>
              <w:pStyle w:val="NormalWeb"/>
              <w:spacing w:before="0" w:beforeAutospacing="0" w:after="0" w:afterAutospacing="0" w:line="276" w:lineRule="auto"/>
              <w:jc w:val="right"/>
              <w:rPr>
                <w:rFonts w:cs="David"/>
                <w:lang w:eastAsia="he-IL"/>
              </w:rPr>
            </w:pPr>
            <w:r>
              <w:rPr>
                <w:rFonts w:cs="David"/>
                <w:lang w:eastAsia="he-IL"/>
              </w:rPr>
              <w:t>ii</w:t>
            </w:r>
          </w:p>
        </w:tc>
        <w:tc>
          <w:tcPr>
            <w:tcW w:w="2268" w:type="dxa"/>
          </w:tcPr>
          <w:p w:rsidR="0030725B" w:rsidRDefault="0030725B" w:rsidP="00D30F63">
            <w:pPr>
              <w:pStyle w:val="NormalWeb"/>
              <w:bidi/>
              <w:spacing w:before="0" w:beforeAutospacing="0" w:after="0" w:afterAutospacing="0" w:line="276" w:lineRule="auto"/>
              <w:jc w:val="center"/>
              <w:rPr>
                <w:rFonts w:cs="David"/>
                <w:rtl/>
                <w:lang w:eastAsia="he-IL"/>
              </w:rPr>
            </w:pPr>
            <w:r>
              <w:rPr>
                <w:rFonts w:cs="David" w:hint="cs"/>
                <w:rtl/>
                <w:lang w:eastAsia="he-IL"/>
              </w:rPr>
              <w:t>יישום</w:t>
            </w:r>
          </w:p>
        </w:tc>
      </w:tr>
    </w:tbl>
    <w:p w:rsidR="0030725B" w:rsidRDefault="0030725B" w:rsidP="0030725B">
      <w:pPr>
        <w:pStyle w:val="10"/>
        <w:rPr>
          <w:rFonts w:ascii="Times New Roman" w:hAnsi="Times New Roman" w:cs="Times New Roman"/>
          <w:rtl/>
          <w:lang w:eastAsia="he-IL"/>
        </w:rPr>
      </w:pPr>
    </w:p>
    <w:p w:rsidR="0030725B" w:rsidRDefault="0030725B" w:rsidP="0030725B">
      <w:pPr>
        <w:spacing w:line="360" w:lineRule="auto"/>
        <w:rPr>
          <w:rFonts w:cs="David"/>
          <w:rtl/>
        </w:rPr>
      </w:pPr>
    </w:p>
    <w:p w:rsidR="0030725B" w:rsidRDefault="0030725B" w:rsidP="0030725B">
      <w:pPr>
        <w:spacing w:line="360" w:lineRule="auto"/>
        <w:rPr>
          <w:rFonts w:cs="David"/>
          <w:rtl/>
        </w:rPr>
      </w:pPr>
    </w:p>
    <w:p w:rsidR="0030725B" w:rsidRDefault="0030725B" w:rsidP="0030725B">
      <w:pPr>
        <w:spacing w:line="360" w:lineRule="auto"/>
        <w:rPr>
          <w:rFonts w:cs="David"/>
          <w:rtl/>
        </w:rPr>
      </w:pPr>
    </w:p>
    <w:p w:rsidR="0030725B" w:rsidRDefault="0030725B" w:rsidP="0030725B">
      <w:pPr>
        <w:spacing w:line="360" w:lineRule="auto"/>
        <w:rPr>
          <w:rFonts w:cs="David"/>
          <w:rtl/>
        </w:rPr>
      </w:pPr>
    </w:p>
    <w:p w:rsidR="0030725B" w:rsidRDefault="0030725B" w:rsidP="0030725B">
      <w:pPr>
        <w:spacing w:line="360" w:lineRule="auto"/>
        <w:rPr>
          <w:rFonts w:cs="David"/>
          <w:rtl/>
        </w:rPr>
      </w:pPr>
    </w:p>
    <w:p w:rsidR="0030725B" w:rsidRDefault="0030725B" w:rsidP="0030725B">
      <w:pPr>
        <w:spacing w:line="360" w:lineRule="auto"/>
        <w:rPr>
          <w:rFonts w:cs="David"/>
          <w:rtl/>
        </w:rPr>
      </w:pPr>
    </w:p>
    <w:p w:rsidR="0030725B" w:rsidRDefault="0030725B" w:rsidP="0030725B">
      <w:pPr>
        <w:spacing w:line="360" w:lineRule="auto"/>
        <w:rPr>
          <w:rFonts w:cs="David"/>
          <w:rtl/>
        </w:rPr>
      </w:pPr>
    </w:p>
    <w:p w:rsidR="0030725B" w:rsidRDefault="0030725B" w:rsidP="0030725B">
      <w:pPr>
        <w:spacing w:line="360" w:lineRule="auto"/>
        <w:rPr>
          <w:rFonts w:cs="David"/>
          <w:rtl/>
        </w:rPr>
      </w:pPr>
    </w:p>
    <w:p w:rsidR="0030725B" w:rsidRDefault="0030725B" w:rsidP="0030725B">
      <w:pPr>
        <w:spacing w:line="360" w:lineRule="auto"/>
        <w:rPr>
          <w:rFonts w:cs="David"/>
          <w:rtl/>
        </w:rPr>
      </w:pPr>
    </w:p>
    <w:p w:rsidR="0030725B" w:rsidRDefault="00C54832" w:rsidP="0030725B">
      <w:pPr>
        <w:spacing w:line="360" w:lineRule="auto"/>
        <w:rPr>
          <w:rFonts w:cs="David"/>
          <w:rtl/>
        </w:rPr>
      </w:pPr>
      <w:r w:rsidRPr="00C54832">
        <w:rPr>
          <w:rFonts w:cs="David"/>
          <w:noProof/>
          <w:sz w:val="20"/>
          <w:rtl/>
          <w:lang w:val="he-IL"/>
        </w:rPr>
        <w:pict>
          <v:group id="_x0000_s23391" style="position:absolute;left:0;text-align:left;margin-left:-33pt;margin-top:8.55pt;width:475.3pt;height:507.6pt;z-index:549" coordorigin="1275,5652" coordsize="9506,10152">
            <v:shape id="_x0000_s23392" type="#_x0000_t64" style="position:absolute;left:1275;top:5652;width:9506;height:10152;mso-position-horizontal-relative:page" adj="136" filled="f" strokecolor="blue">
              <v:stroke dashstyle="dash"/>
            </v:shape>
            <v:group id="_x0000_s23393" style="position:absolute;left:1477;top:5909;width:9219;height:9533" coordorigin="1192,3155" coordsize="9382,5488">
              <v:group id="_x0000_s23394" style="position:absolute;left:1192;top:3155;width:9382;height:5488" coordorigin="1366,1745" coordsize="9133,11931">
                <v:group id="_x0000_s23395" style="position:absolute;left:1366;top:13307;width:367;height:369" coordorigin="1366,12803" coordsize="367,369">
                  <v:group id="_x0000_s23396" style="position:absolute;left:1413;top:12803;width:320;height:308" coordorigin="5885,5972" coordsize="1004,967">
                    <o:lock v:ext="edit" aspectratio="t"/>
                    <v:rect id="_x0000_s23397" style="position:absolute;left:5885;top:5972;width:652;height:652" filled="f">
                      <o:lock v:ext="edit" aspectratio="t"/>
                    </v:rect>
                    <v:rect id="_x0000_s23398" style="position:absolute;left:6237;top:6287;width:652;height:652" filled="f">
                      <o:lock v:ext="edit" aspectratio="t"/>
                    </v:rect>
                  </v:group>
                  <v:rect id="_x0000_s23399" style="position:absolute;left:1466;top:13025;width:263;height:147" stroked="f">
                    <o:lock v:ext="edit" aspectratio="t"/>
                  </v:rect>
                  <v:rect id="_x0000_s23400" style="position:absolute;left:1308;top:12879;width:263;height:147;rotation:-90" stroked="f">
                    <o:lock v:ext="edit" aspectratio="t"/>
                  </v:rect>
                </v:group>
                <v:group id="_x0000_s23401" style="position:absolute;left:10132;top:13307;width:367;height:369" coordorigin="10112,11818" coordsize="367,369">
                  <v:group id="_x0000_s23402" style="position:absolute;left:10112;top:11818;width:320;height:308;flip:x" coordorigin="5885,5972" coordsize="1004,967">
                    <o:lock v:ext="edit" aspectratio="t"/>
                    <v:rect id="_x0000_s23403" style="position:absolute;left:5885;top:5972;width:652;height:652" filled="f">
                      <o:lock v:ext="edit" aspectratio="t"/>
                    </v:rect>
                    <v:rect id="_x0000_s23404" style="position:absolute;left:6237;top:6287;width:652;height:652" filled="f">
                      <o:lock v:ext="edit" aspectratio="t"/>
                    </v:rect>
                  </v:group>
                  <v:rect id="_x0000_s23405" style="position:absolute;left:10126;top:12040;width:263;height:147;flip:x" stroked="f">
                    <o:lock v:ext="edit" aspectratio="t"/>
                  </v:rect>
                  <v:rect id="_x0000_s23406" style="position:absolute;left:10274;top:11894;width:263;height:147;rotation:-90;flip:x" stroked="f">
                    <o:lock v:ext="edit" aspectratio="t"/>
                  </v:rect>
                </v:group>
                <v:group id="_x0000_s23407" style="position:absolute;left:1366;top:1745;width:357;height:359" coordorigin="1366,1193" coordsize="357,359">
                  <v:group id="_x0000_s23408" style="position:absolute;left:1403;top:1244;width:320;height:308;flip:y" coordorigin="5885,5972" coordsize="1004,967">
                    <o:lock v:ext="edit" aspectratio="t"/>
                    <v:rect id="_x0000_s23409" style="position:absolute;left:5885;top:5972;width:652;height:652" filled="f">
                      <o:lock v:ext="edit" aspectratio="t"/>
                    </v:rect>
                    <v:rect id="_x0000_s23410" style="position:absolute;left:6237;top:6287;width:652;height:652" filled="f">
                      <o:lock v:ext="edit" aspectratio="t"/>
                    </v:rect>
                  </v:group>
                  <v:rect id="_x0000_s23411" style="position:absolute;left:1446;top:1193;width:263;height:147;flip:y" stroked="f">
                    <o:lock v:ext="edit" aspectratio="t"/>
                  </v:rect>
                  <v:rect id="_x0000_s23412" style="position:absolute;left:1308;top:1339;width:263;height:147;rotation:-90;flip:y" stroked="f">
                    <o:lock v:ext="edit" aspectratio="t"/>
                  </v:rect>
                </v:group>
                <v:group id="_x0000_s23413" style="position:absolute;left:10132;top:1745;width:367;height:359" coordorigin="10117,1808" coordsize="367,359">
                  <v:group id="_x0000_s23414" style="position:absolute;left:10117;top:1859;width:320;height:308;flip:x y" coordorigin="5885,5972" coordsize="1004,967">
                    <o:lock v:ext="edit" aspectratio="t"/>
                    <v:rect id="_x0000_s23415" style="position:absolute;left:5885;top:5972;width:652;height:652" filled="f">
                      <o:lock v:ext="edit" aspectratio="t"/>
                    </v:rect>
                    <v:rect id="_x0000_s23416" style="position:absolute;left:6237;top:6287;width:652;height:652" filled="f">
                      <o:lock v:ext="edit" aspectratio="t"/>
                    </v:rect>
                  </v:group>
                  <v:rect id="_x0000_s23417" style="position:absolute;left:10131;top:1808;width:263;height:147;flip:x y" stroked="f">
                    <o:lock v:ext="edit" aspectratio="t"/>
                  </v:rect>
                  <v:rect id="_x0000_s23418" style="position:absolute;left:10279;top:1954;width:263;height:147;rotation:-90;flip:x y" stroked="f">
                    <o:lock v:ext="edit" aspectratio="t"/>
                  </v:rect>
                </v:group>
                <v:group id="_x0000_s23419" style="position:absolute;left:1733;top:1792;width:8397;height:11823" coordorigin="4580,2810" coordsize="4770,5400">
                  <v:line id="_x0000_s23420" style="position:absolute" from="4580,8210" to="9350,8210"/>
                  <v:line id="_x0000_s23421" style="position:absolute" from="4580,2810" to="9350,2810"/>
                </v:group>
                <v:group id="_x0000_s23422" style="position:absolute;left:1400;top:2122;width:9075;height:11223" coordorigin="1375,2158" coordsize="9075,9783">
                  <v:line id="_x0000_s23423" style="position:absolute;rotation:-90" from="5558,7050" to="15341,7050"/>
                  <v:line id="_x0000_s23424" style="position:absolute;rotation:-90" from="-3517,7050" to="6266,7050"/>
                </v:group>
              </v:group>
              <v:line id="_x0000_s23425" style="position:absolute" from="1226,8490" to="1452,8490"/>
              <v:line id="_x0000_s23426" style="position:absolute" from="10332,8480" to="10558,8480"/>
            </v:group>
            <w10:anchorlock/>
          </v:group>
        </w:pict>
      </w:r>
    </w:p>
    <w:p w:rsidR="0030725B" w:rsidRDefault="0030725B">
      <w:pPr>
        <w:spacing w:line="360" w:lineRule="auto"/>
        <w:rPr>
          <w:rFonts w:cs="David"/>
          <w:rtl/>
        </w:rPr>
      </w:pPr>
    </w:p>
    <w:p w:rsidR="005735F6" w:rsidRDefault="0030725B">
      <w:pPr>
        <w:pStyle w:val="NormalWeb"/>
        <w:bidi/>
        <w:spacing w:before="0" w:beforeAutospacing="0" w:after="0" w:afterAutospacing="0" w:line="360" w:lineRule="auto"/>
        <w:rPr>
          <w:rFonts w:cs="David"/>
          <w:rtl/>
        </w:rPr>
      </w:pPr>
      <w:r>
        <w:rPr>
          <w:rFonts w:cs="David" w:hint="cs"/>
          <w:rtl/>
        </w:rPr>
        <w:t xml:space="preserve">  </w:t>
      </w:r>
      <w:r w:rsidR="005735F6">
        <w:rPr>
          <w:rFonts w:cs="David" w:hint="cs"/>
          <w:rtl/>
        </w:rPr>
        <w:t xml:space="preserve">קרא את הקטע שלפניך וענה על </w:t>
      </w:r>
      <w:r w:rsidR="005735F6">
        <w:rPr>
          <w:rFonts w:cs="David" w:hint="cs"/>
          <w:u w:val="single"/>
          <w:rtl/>
        </w:rPr>
        <w:t>כל</w:t>
      </w:r>
      <w:r w:rsidR="005735F6">
        <w:rPr>
          <w:rFonts w:cs="David" w:hint="cs"/>
          <w:rtl/>
        </w:rPr>
        <w:t xml:space="preserve"> הסעיפים שאחריו.</w:t>
      </w:r>
    </w:p>
    <w:p w:rsidR="005735F6" w:rsidRDefault="005735F6">
      <w:pPr>
        <w:pStyle w:val="NormalWeb"/>
        <w:bidi/>
        <w:spacing w:before="0" w:beforeAutospacing="0" w:after="0" w:afterAutospacing="0" w:line="360" w:lineRule="auto"/>
        <w:jc w:val="center"/>
        <w:rPr>
          <w:rFonts w:cs="David"/>
          <w:b/>
          <w:bCs/>
          <w:sz w:val="28"/>
          <w:szCs w:val="28"/>
          <w:rtl/>
        </w:rPr>
      </w:pPr>
      <w:r>
        <w:rPr>
          <w:rFonts w:cs="David" w:hint="cs"/>
          <w:b/>
          <w:bCs/>
          <w:sz w:val="28"/>
          <w:szCs w:val="28"/>
          <w:rtl/>
        </w:rPr>
        <w:t>כיצד אפשר למנוע החמצת חלב?</w:t>
      </w:r>
    </w:p>
    <w:p w:rsidR="005735F6" w:rsidRDefault="005735F6">
      <w:pPr>
        <w:pStyle w:val="NormalWeb"/>
        <w:bidi/>
        <w:spacing w:before="0" w:beforeAutospacing="0" w:after="0" w:afterAutospacing="0" w:line="360" w:lineRule="auto"/>
        <w:rPr>
          <w:rFonts w:cs="David"/>
          <w:rtl/>
        </w:rPr>
      </w:pPr>
      <w:r>
        <w:rPr>
          <w:rFonts w:cs="David" w:hint="eastAsia"/>
          <w:rtl/>
        </w:rPr>
        <w:t>חלב</w:t>
      </w:r>
      <w:r>
        <w:rPr>
          <w:rFonts w:cs="David"/>
          <w:rtl/>
        </w:rPr>
        <w:t xml:space="preserve"> </w:t>
      </w:r>
      <w:r>
        <w:rPr>
          <w:rFonts w:cs="David" w:hint="eastAsia"/>
          <w:rtl/>
        </w:rPr>
        <w:t>פרה</w:t>
      </w:r>
      <w:r>
        <w:rPr>
          <w:rFonts w:cs="David"/>
          <w:rtl/>
        </w:rPr>
        <w:t xml:space="preserve"> </w:t>
      </w:r>
      <w:r>
        <w:rPr>
          <w:rFonts w:cs="David" w:hint="eastAsia"/>
          <w:rtl/>
        </w:rPr>
        <w:t>מכיל</w:t>
      </w:r>
      <w:r>
        <w:rPr>
          <w:rFonts w:cs="David"/>
          <w:rtl/>
        </w:rPr>
        <w:t xml:space="preserve"> </w:t>
      </w:r>
      <w:r>
        <w:rPr>
          <w:rFonts w:cs="David" w:hint="eastAsia"/>
          <w:rtl/>
        </w:rPr>
        <w:t>את</w:t>
      </w:r>
      <w:r>
        <w:rPr>
          <w:rFonts w:cs="David"/>
          <w:rtl/>
        </w:rPr>
        <w:t xml:space="preserve"> </w:t>
      </w:r>
      <w:r>
        <w:rPr>
          <w:rFonts w:cs="David" w:hint="eastAsia"/>
          <w:rtl/>
        </w:rPr>
        <w:t>כל</w:t>
      </w:r>
      <w:r>
        <w:rPr>
          <w:rFonts w:cs="David"/>
          <w:rtl/>
        </w:rPr>
        <w:t xml:space="preserve"> </w:t>
      </w:r>
      <w:r>
        <w:rPr>
          <w:rFonts w:cs="David" w:hint="eastAsia"/>
          <w:rtl/>
        </w:rPr>
        <w:t>אבות</w:t>
      </w:r>
      <w:r>
        <w:rPr>
          <w:rFonts w:cs="David"/>
          <w:rtl/>
        </w:rPr>
        <w:t xml:space="preserve"> </w:t>
      </w:r>
      <w:r>
        <w:rPr>
          <w:rFonts w:cs="David" w:hint="eastAsia"/>
          <w:rtl/>
        </w:rPr>
        <w:t>המזון</w:t>
      </w:r>
      <w:r>
        <w:rPr>
          <w:rFonts w:cs="David"/>
          <w:rtl/>
        </w:rPr>
        <w:t xml:space="preserve">: </w:t>
      </w:r>
      <w:r>
        <w:rPr>
          <w:rFonts w:cs="David" w:hint="eastAsia"/>
          <w:rtl/>
        </w:rPr>
        <w:t>שו</w:t>
      </w:r>
      <w:r>
        <w:rPr>
          <w:rFonts w:cs="David" w:hint="cs"/>
          <w:rtl/>
        </w:rPr>
        <w:t>מנים</w:t>
      </w:r>
      <w:r>
        <w:rPr>
          <w:rFonts w:cs="David"/>
          <w:rtl/>
        </w:rPr>
        <w:t xml:space="preserve">, </w:t>
      </w:r>
      <w:r>
        <w:rPr>
          <w:rFonts w:cs="David" w:hint="eastAsia"/>
          <w:rtl/>
        </w:rPr>
        <w:t>חלבונים</w:t>
      </w:r>
      <w:r>
        <w:rPr>
          <w:rFonts w:cs="David" w:hint="cs"/>
          <w:rtl/>
        </w:rPr>
        <w:t xml:space="preserve"> וסוכרים, וגם מינרלים וּויטמינים.</w:t>
      </w:r>
    </w:p>
    <w:p w:rsidR="005735F6" w:rsidRDefault="005735F6">
      <w:pPr>
        <w:pStyle w:val="NormalWeb"/>
        <w:bidi/>
        <w:spacing w:before="0" w:beforeAutospacing="0" w:after="0" w:afterAutospacing="0" w:line="360" w:lineRule="auto"/>
        <w:rPr>
          <w:rFonts w:cs="David"/>
          <w:rtl/>
        </w:rPr>
      </w:pPr>
      <w:r>
        <w:rPr>
          <w:rFonts w:cs="David"/>
          <w:rtl/>
        </w:rPr>
        <w:t>חלב טרי שנשאר</w:t>
      </w:r>
      <w:r>
        <w:rPr>
          <w:rFonts w:cs="David" w:hint="cs"/>
          <w:rtl/>
        </w:rPr>
        <w:t xml:space="preserve"> באוויר</w:t>
      </w:r>
      <w:r>
        <w:rPr>
          <w:rFonts w:cs="David"/>
          <w:rtl/>
        </w:rPr>
        <w:t xml:space="preserve"> </w:t>
      </w:r>
      <w:r>
        <w:rPr>
          <w:rFonts w:cs="David" w:hint="cs"/>
          <w:rtl/>
        </w:rPr>
        <w:t xml:space="preserve">הפתוח </w:t>
      </w:r>
      <w:r>
        <w:rPr>
          <w:rFonts w:cs="David"/>
          <w:rtl/>
        </w:rPr>
        <w:t>לפרק זמן</w:t>
      </w:r>
      <w:r>
        <w:rPr>
          <w:rFonts w:cs="David" w:hint="cs"/>
          <w:rtl/>
        </w:rPr>
        <w:t xml:space="preserve"> מסוים </w:t>
      </w:r>
      <w:r>
        <w:rPr>
          <w:rFonts w:cs="David"/>
          <w:rtl/>
        </w:rPr>
        <w:t>מחמיץ</w:t>
      </w:r>
      <w:r>
        <w:rPr>
          <w:rFonts w:cs="David" w:hint="cs"/>
          <w:rtl/>
        </w:rPr>
        <w:t>:</w:t>
      </w:r>
      <w:r>
        <w:rPr>
          <w:rFonts w:cs="David"/>
          <w:rtl/>
        </w:rPr>
        <w:t xml:space="preserve"> </w:t>
      </w:r>
      <w:r>
        <w:rPr>
          <w:rFonts w:cs="David" w:hint="cs"/>
          <w:rtl/>
        </w:rPr>
        <w:t xml:space="preserve">חיידקים </w:t>
      </w:r>
      <w:r>
        <w:rPr>
          <w:rFonts w:cs="David" w:hint="eastAsia"/>
          <w:rtl/>
        </w:rPr>
        <w:t>הופכים</w:t>
      </w:r>
      <w:r>
        <w:rPr>
          <w:rFonts w:cs="David"/>
          <w:rtl/>
        </w:rPr>
        <w:t xml:space="preserve"> את </w:t>
      </w:r>
      <w:r>
        <w:rPr>
          <w:rFonts w:cs="David" w:hint="eastAsia"/>
          <w:rtl/>
        </w:rPr>
        <w:t>הלקטוז</w:t>
      </w:r>
      <w:r>
        <w:rPr>
          <w:rFonts w:cs="David" w:hint="cs"/>
          <w:rtl/>
        </w:rPr>
        <w:t xml:space="preserve"> (סוכר חלב) </w:t>
      </w:r>
      <w:r>
        <w:rPr>
          <w:rFonts w:cs="David"/>
          <w:rtl/>
        </w:rPr>
        <w:t>ל</w:t>
      </w:r>
      <w:r>
        <w:rPr>
          <w:rFonts w:cs="David" w:hint="cs"/>
          <w:rtl/>
        </w:rPr>
        <w:t xml:space="preserve">חומצה לקטית, שנוסחתה:       </w:t>
      </w:r>
      <w:r>
        <w:t>CH</w:t>
      </w:r>
      <w:r>
        <w:rPr>
          <w:vertAlign w:val="subscript"/>
        </w:rPr>
        <w:t>3</w:t>
      </w:r>
      <w:r>
        <w:t>−CH(OH)−COOH</w:t>
      </w:r>
      <w:r>
        <w:rPr>
          <w:rFonts w:cs="David"/>
          <w:rtl/>
        </w:rPr>
        <w:t xml:space="preserve"> </w:t>
      </w:r>
      <w:r>
        <w:rPr>
          <w:rFonts w:cs="David" w:hint="cs"/>
          <w:rtl/>
        </w:rPr>
        <w:t xml:space="preserve"> .</w:t>
      </w:r>
    </w:p>
    <w:p w:rsidR="005735F6" w:rsidRDefault="005735F6">
      <w:pPr>
        <w:pStyle w:val="NormalWeb"/>
        <w:bidi/>
        <w:spacing w:before="0" w:beforeAutospacing="0" w:after="0" w:afterAutospacing="0" w:line="360" w:lineRule="auto"/>
        <w:rPr>
          <w:rFonts w:cs="David"/>
          <w:rtl/>
        </w:rPr>
      </w:pPr>
      <w:r>
        <w:rPr>
          <w:rFonts w:cs="David" w:hint="cs"/>
          <w:rtl/>
        </w:rPr>
        <w:t xml:space="preserve">בתהליך זה, ה- </w:t>
      </w:r>
      <w:r>
        <w:rPr>
          <w:rFonts w:cs="David"/>
        </w:rPr>
        <w:t>pH</w:t>
      </w:r>
      <w:r>
        <w:rPr>
          <w:rFonts w:cs="David" w:hint="cs"/>
          <w:rtl/>
        </w:rPr>
        <w:t xml:space="preserve"> של החלב יורד, מסיסות החלבונים יורדת, לכן הם שוקעים.</w:t>
      </w:r>
      <w:r>
        <w:rPr>
          <w:rFonts w:cs="David"/>
          <w:rtl/>
        </w:rPr>
        <w:t xml:space="preserve"> </w:t>
      </w:r>
    </w:p>
    <w:p w:rsidR="005735F6" w:rsidRDefault="005735F6">
      <w:pPr>
        <w:spacing w:line="360" w:lineRule="auto"/>
        <w:rPr>
          <w:rFonts w:cs="David"/>
          <w:rtl/>
        </w:rPr>
      </w:pPr>
      <w:r>
        <w:rPr>
          <w:rFonts w:cs="David" w:hint="cs"/>
          <w:rtl/>
        </w:rPr>
        <w:t xml:space="preserve">אחת השיטות למניעת החמצה של חלב מבוססת על תגובה בין יוני </w:t>
      </w:r>
      <w:r>
        <w:rPr>
          <w:rFonts w:cs="David"/>
        </w:rPr>
        <w:t>SCN</w:t>
      </w:r>
      <w:r>
        <w:rPr>
          <w:rFonts w:cs="David"/>
          <w:vertAlign w:val="superscript"/>
        </w:rPr>
        <w:sym w:font="Symbol" w:char="F02D"/>
      </w:r>
      <w:r>
        <w:rPr>
          <w:rFonts w:cs="David"/>
          <w:vertAlign w:val="subscript"/>
        </w:rPr>
        <w:t>(aq)</w:t>
      </w:r>
      <w:r>
        <w:rPr>
          <w:rFonts w:cs="David" w:hint="cs"/>
          <w:rtl/>
        </w:rPr>
        <w:t xml:space="preserve"> ותמיסת </w:t>
      </w:r>
      <w:r>
        <w:rPr>
          <w:rFonts w:cs="David"/>
        </w:rPr>
        <w:t>H</w:t>
      </w:r>
      <w:r>
        <w:rPr>
          <w:rFonts w:cs="David"/>
          <w:vertAlign w:val="subscript"/>
        </w:rPr>
        <w:t>2</w:t>
      </w:r>
      <w:r>
        <w:rPr>
          <w:rFonts w:cs="David"/>
        </w:rPr>
        <w:t>O</w:t>
      </w:r>
      <w:r>
        <w:rPr>
          <w:rFonts w:cs="David"/>
          <w:vertAlign w:val="subscript"/>
        </w:rPr>
        <w:t>2(aq)</w:t>
      </w:r>
      <w:r>
        <w:rPr>
          <w:rFonts w:cs="David" w:hint="cs"/>
          <w:rtl/>
        </w:rPr>
        <w:t xml:space="preserve"> .                 במהלך התגובה נוצרים יוני </w:t>
      </w:r>
      <w:r>
        <w:rPr>
          <w:rFonts w:cs="David"/>
        </w:rPr>
        <w:t>OSCN</w:t>
      </w:r>
      <w:r>
        <w:rPr>
          <w:rFonts w:cs="David"/>
          <w:vertAlign w:val="superscript"/>
        </w:rPr>
        <w:sym w:font="Symbol" w:char="F02D"/>
      </w:r>
      <w:r>
        <w:rPr>
          <w:rFonts w:cs="David"/>
          <w:vertAlign w:val="subscript"/>
        </w:rPr>
        <w:t>(aq)</w:t>
      </w:r>
      <w:r>
        <w:rPr>
          <w:rFonts w:cs="David" w:hint="cs"/>
          <w:rtl/>
        </w:rPr>
        <w:t xml:space="preserve"> ,</w:t>
      </w:r>
      <w:r>
        <w:rPr>
          <w:rFonts w:cs="David"/>
          <w:rtl/>
        </w:rPr>
        <w:t xml:space="preserve"> </w:t>
      </w:r>
      <w:r>
        <w:rPr>
          <w:rFonts w:cs="David" w:hint="cs"/>
          <w:rtl/>
        </w:rPr>
        <w:t>שקוטלים</w:t>
      </w:r>
      <w:r>
        <w:rPr>
          <w:rFonts w:cs="David"/>
          <w:rtl/>
        </w:rPr>
        <w:t xml:space="preserve"> </w:t>
      </w:r>
      <w:r>
        <w:rPr>
          <w:rFonts w:cs="David" w:hint="cs"/>
          <w:rtl/>
        </w:rPr>
        <w:t xml:space="preserve">חיידקים. </w:t>
      </w:r>
    </w:p>
    <w:p w:rsidR="005735F6" w:rsidRDefault="005735F6">
      <w:pPr>
        <w:spacing w:line="360" w:lineRule="auto"/>
        <w:rPr>
          <w:rFonts w:cs="David"/>
          <w:sz w:val="16"/>
          <w:szCs w:val="16"/>
          <w:rtl/>
        </w:rPr>
      </w:pPr>
      <w:r>
        <w:rPr>
          <w:rFonts w:cs="David" w:hint="cs"/>
          <w:rtl/>
        </w:rPr>
        <w:t>האנזים לקטופראוקסידז,</w:t>
      </w:r>
      <w:r>
        <w:rPr>
          <w:rFonts w:cs="David"/>
          <w:rtl/>
        </w:rPr>
        <w:t xml:space="preserve"> </w:t>
      </w:r>
      <w:r>
        <w:rPr>
          <w:rFonts w:cs="David"/>
        </w:rPr>
        <w:t>Lp</w:t>
      </w:r>
      <w:r>
        <w:rPr>
          <w:rFonts w:cs="David"/>
          <w:rtl/>
        </w:rPr>
        <w:t xml:space="preserve"> </w:t>
      </w:r>
      <w:r>
        <w:rPr>
          <w:rFonts w:cs="David" w:hint="cs"/>
          <w:rtl/>
        </w:rPr>
        <w:t xml:space="preserve">, המצוי בחלב, מזרז תגובה זו. </w:t>
      </w:r>
    </w:p>
    <w:p w:rsidR="005735F6" w:rsidRDefault="005735F6">
      <w:pPr>
        <w:spacing w:line="360" w:lineRule="auto"/>
        <w:rPr>
          <w:rFonts w:cs="David"/>
          <w:rtl/>
        </w:rPr>
      </w:pPr>
      <w:r>
        <w:rPr>
          <w:rFonts w:cs="David" w:hint="cs"/>
          <w:rtl/>
        </w:rPr>
        <w:t xml:space="preserve">לפניך תיאור של מחקר שעסק במניעת החמצה של חלב. </w:t>
      </w:r>
    </w:p>
    <w:p w:rsidR="005735F6" w:rsidRDefault="005735F6">
      <w:pPr>
        <w:spacing w:line="360" w:lineRule="auto"/>
        <w:rPr>
          <w:rFonts w:cs="David"/>
          <w:rtl/>
        </w:rPr>
      </w:pPr>
      <w:r>
        <w:rPr>
          <w:rFonts w:cs="David" w:hint="cs"/>
          <w:rtl/>
        </w:rPr>
        <w:t>במחקר נלקחו</w:t>
      </w:r>
      <w:r>
        <w:rPr>
          <w:rFonts w:cs="David"/>
          <w:rtl/>
        </w:rPr>
        <w:t xml:space="preserve"> </w:t>
      </w:r>
      <w:r>
        <w:rPr>
          <w:rtl/>
        </w:rPr>
        <w:t>20</w:t>
      </w:r>
      <w:r>
        <w:rPr>
          <w:rFonts w:cs="David"/>
          <w:rtl/>
        </w:rPr>
        <w:t xml:space="preserve"> </w:t>
      </w:r>
      <w:r>
        <w:rPr>
          <w:rFonts w:cs="David" w:hint="cs"/>
          <w:rtl/>
        </w:rPr>
        <w:t>דגימות</w:t>
      </w:r>
      <w:r>
        <w:rPr>
          <w:rFonts w:cs="David"/>
          <w:rtl/>
        </w:rPr>
        <w:t xml:space="preserve"> </w:t>
      </w:r>
      <w:r>
        <w:rPr>
          <w:rFonts w:cs="David" w:hint="cs"/>
          <w:rtl/>
        </w:rPr>
        <w:t xml:space="preserve">של חלב טרי, כל דגימה בנפח של 1 ליטר. </w:t>
      </w:r>
    </w:p>
    <w:p w:rsidR="005735F6" w:rsidRDefault="005735F6">
      <w:pPr>
        <w:spacing w:line="360" w:lineRule="auto"/>
        <w:rPr>
          <w:rFonts w:cs="David"/>
        </w:rPr>
      </w:pPr>
      <w:r>
        <w:rPr>
          <w:rFonts w:cs="David" w:hint="cs"/>
          <w:rtl/>
        </w:rPr>
        <w:t xml:space="preserve">במעבדה חילקו כל אחת מ- 20 הדגימות לשני כלים. הכלים סומנו באותיות </w:t>
      </w:r>
      <w:r>
        <w:rPr>
          <w:rFonts w:cs="David"/>
        </w:rPr>
        <w:t>a</w:t>
      </w:r>
      <w:r>
        <w:rPr>
          <w:rFonts w:cs="David" w:hint="cs"/>
          <w:rtl/>
        </w:rPr>
        <w:t xml:space="preserve"> ו- </w:t>
      </w:r>
      <w:r>
        <w:rPr>
          <w:rFonts w:cs="David"/>
        </w:rPr>
        <w:t>b</w:t>
      </w:r>
      <w:r>
        <w:rPr>
          <w:rFonts w:cs="David" w:hint="cs"/>
          <w:rtl/>
        </w:rPr>
        <w:t xml:space="preserve"> , בצירוף מספר               דגימה (לדוגמה </w:t>
      </w:r>
      <w:r>
        <w:rPr>
          <w:rFonts w:cs="David"/>
        </w:rPr>
        <w:t>a</w:t>
      </w:r>
      <w:r>
        <w:rPr>
          <w:rFonts w:cs="David"/>
          <w:vertAlign w:val="subscript"/>
        </w:rPr>
        <w:t>3</w:t>
      </w:r>
      <w:r>
        <w:rPr>
          <w:rFonts w:cs="David" w:hint="cs"/>
          <w:rtl/>
        </w:rPr>
        <w:t>). רק לדגימות</w:t>
      </w:r>
      <w:r>
        <w:rPr>
          <w:rFonts w:cs="David"/>
        </w:rPr>
        <w:t>a</w:t>
      </w:r>
      <w:r>
        <w:rPr>
          <w:rFonts w:cs="David"/>
          <w:vertAlign w:val="subscript"/>
        </w:rPr>
        <w:t>1</w:t>
      </w:r>
      <w:r>
        <w:rPr>
          <w:rFonts w:cs="David"/>
        </w:rPr>
        <w:t xml:space="preserve"> </w:t>
      </w:r>
      <w:r>
        <w:rPr>
          <w:rFonts w:cs="David" w:hint="cs"/>
          <w:rtl/>
        </w:rPr>
        <w:t xml:space="preserve"> עד </w:t>
      </w:r>
      <w:r>
        <w:rPr>
          <w:rFonts w:cs="David"/>
        </w:rPr>
        <w:t>a</w:t>
      </w:r>
      <w:r>
        <w:rPr>
          <w:rFonts w:cs="David"/>
          <w:vertAlign w:val="subscript"/>
        </w:rPr>
        <w:t>20</w:t>
      </w:r>
      <w:r>
        <w:rPr>
          <w:rFonts w:cs="David" w:hint="cs"/>
          <w:rtl/>
        </w:rPr>
        <w:t xml:space="preserve"> הוסיפו </w:t>
      </w:r>
      <w:r>
        <w:rPr>
          <w:rFonts w:cs="David"/>
        </w:rPr>
        <w:t>KSCN</w:t>
      </w:r>
      <w:r>
        <w:rPr>
          <w:rFonts w:cs="David"/>
          <w:vertAlign w:val="subscript"/>
        </w:rPr>
        <w:t>(s)</w:t>
      </w:r>
      <w:r>
        <w:rPr>
          <w:rFonts w:cs="David" w:hint="cs"/>
          <w:rtl/>
        </w:rPr>
        <w:t xml:space="preserve"> ותמיסת </w:t>
      </w:r>
      <w:r>
        <w:rPr>
          <w:rFonts w:cs="David"/>
        </w:rPr>
        <w:t>H</w:t>
      </w:r>
      <w:r>
        <w:rPr>
          <w:rFonts w:cs="David"/>
          <w:vertAlign w:val="subscript"/>
        </w:rPr>
        <w:t>2</w:t>
      </w:r>
      <w:r>
        <w:rPr>
          <w:rFonts w:cs="David"/>
        </w:rPr>
        <w:t>O</w:t>
      </w:r>
      <w:r>
        <w:rPr>
          <w:rFonts w:cs="David"/>
          <w:vertAlign w:val="subscript"/>
        </w:rPr>
        <w:t>2(aq)</w:t>
      </w:r>
      <w:r>
        <w:rPr>
          <w:rFonts w:cs="David" w:hint="cs"/>
          <w:rtl/>
        </w:rPr>
        <w:t xml:space="preserve"> .</w:t>
      </w:r>
    </w:p>
    <w:p w:rsidR="005735F6" w:rsidRDefault="005735F6">
      <w:pPr>
        <w:spacing w:line="360" w:lineRule="auto"/>
        <w:ind w:right="-567"/>
        <w:rPr>
          <w:rFonts w:cs="David"/>
          <w:rtl/>
        </w:rPr>
      </w:pPr>
      <w:r>
        <w:rPr>
          <w:rFonts w:cs="David" w:hint="cs"/>
          <w:rtl/>
        </w:rPr>
        <w:t xml:space="preserve">כל הדגימות הוחזקו בטמפרטורה של </w:t>
      </w:r>
      <w:r>
        <w:rPr>
          <w:rFonts w:cs="David"/>
        </w:rPr>
        <w:t>30</w:t>
      </w:r>
      <w:r>
        <w:rPr>
          <w:rFonts w:cs="David"/>
          <w:vertAlign w:val="superscript"/>
        </w:rPr>
        <w:t>o</w:t>
      </w:r>
      <w:r>
        <w:rPr>
          <w:rFonts w:cs="David"/>
        </w:rPr>
        <w:t>C</w:t>
      </w:r>
      <w:r>
        <w:rPr>
          <w:rFonts w:cs="David" w:hint="cs"/>
          <w:rtl/>
        </w:rPr>
        <w:t>.</w:t>
      </w:r>
    </w:p>
    <w:p w:rsidR="005735F6" w:rsidRDefault="005735F6">
      <w:pPr>
        <w:spacing w:line="360" w:lineRule="auto"/>
        <w:rPr>
          <w:rFonts w:cs="David"/>
          <w:rtl/>
        </w:rPr>
      </w:pPr>
      <w:r>
        <w:rPr>
          <w:rFonts w:cs="David" w:hint="cs"/>
          <w:rtl/>
        </w:rPr>
        <w:t>בכל הדגימות קבעו את אחוז החומצה בחלב - על פי הנוסחה</w:t>
      </w:r>
    </w:p>
    <w:p w:rsidR="005735F6" w:rsidRDefault="005735F6">
      <w:pPr>
        <w:spacing w:line="360" w:lineRule="auto"/>
        <w:rPr>
          <w:rFonts w:cs="David"/>
          <w:rtl/>
        </w:rPr>
      </w:pPr>
      <w:r>
        <w:rPr>
          <w:rFonts w:cs="David" w:hint="cs"/>
          <w:rtl/>
        </w:rPr>
        <w:t xml:space="preserve">דגימה שבה אחוז החומצה בחלב נמוך מ- </w:t>
      </w:r>
      <w:r>
        <w:rPr>
          <w:rFonts w:cs="David"/>
        </w:rPr>
        <w:t>0.2%</w:t>
      </w:r>
      <w:r>
        <w:rPr>
          <w:rFonts w:cs="David" w:hint="cs"/>
          <w:rtl/>
        </w:rPr>
        <w:t xml:space="preserve"> נחשבת לתקינה.</w:t>
      </w:r>
    </w:p>
    <w:p w:rsidR="0030725B" w:rsidRDefault="0030725B" w:rsidP="0030725B">
      <w:pPr>
        <w:spacing w:line="360" w:lineRule="auto"/>
        <w:rPr>
          <w:rFonts w:cs="David"/>
          <w:sz w:val="16"/>
          <w:szCs w:val="16"/>
          <w:rtl/>
        </w:rPr>
      </w:pPr>
      <w:r>
        <w:rPr>
          <w:rFonts w:eastAsia="Calibri" w:cs="David" w:hint="cs"/>
          <w:rtl/>
        </w:rPr>
        <w:t>בטבלה שלפניך מוצגות תוצאות המחקר.</w:t>
      </w:r>
      <w:r>
        <w:rPr>
          <w:rFonts w:eastAsia="Calibri" w:cs="David" w:hint="cs"/>
          <w:sz w:val="16"/>
          <w:szCs w:val="16"/>
          <w:rtl/>
        </w:rPr>
        <w:t xml:space="preserve"> </w:t>
      </w:r>
    </w:p>
    <w:tbl>
      <w:tblPr>
        <w:bidiVisual/>
        <w:tblW w:w="8647"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44"/>
        <w:gridCol w:w="681"/>
        <w:gridCol w:w="686"/>
        <w:gridCol w:w="709"/>
        <w:gridCol w:w="708"/>
        <w:gridCol w:w="851"/>
        <w:gridCol w:w="850"/>
        <w:gridCol w:w="709"/>
        <w:gridCol w:w="709"/>
      </w:tblGrid>
      <w:tr w:rsidR="0030725B" w:rsidTr="00D30F63">
        <w:tc>
          <w:tcPr>
            <w:tcW w:w="2744" w:type="dxa"/>
          </w:tcPr>
          <w:p w:rsidR="0030725B" w:rsidRDefault="0030725B" w:rsidP="00D30F63">
            <w:pPr>
              <w:jc w:val="center"/>
              <w:rPr>
                <w:rFonts w:cs="David"/>
                <w:rtl/>
              </w:rPr>
            </w:pPr>
            <w:r>
              <w:rPr>
                <w:rFonts w:cs="David" w:hint="cs"/>
                <w:rtl/>
              </w:rPr>
              <w:t>משך החזקת הדגימות</w:t>
            </w:r>
          </w:p>
          <w:p w:rsidR="0030725B" w:rsidRDefault="0030725B" w:rsidP="00D30F63">
            <w:pPr>
              <w:jc w:val="center"/>
              <w:rPr>
                <w:rFonts w:cs="David"/>
                <w:rtl/>
              </w:rPr>
            </w:pPr>
            <w:r>
              <w:rPr>
                <w:rFonts w:cs="David" w:hint="cs"/>
                <w:rtl/>
              </w:rPr>
              <w:t>(שעות)</w:t>
            </w:r>
          </w:p>
        </w:tc>
        <w:tc>
          <w:tcPr>
            <w:tcW w:w="681" w:type="dxa"/>
            <w:vAlign w:val="center"/>
          </w:tcPr>
          <w:p w:rsidR="0030725B" w:rsidRDefault="0030725B" w:rsidP="00D30F63">
            <w:pPr>
              <w:spacing w:line="360" w:lineRule="auto"/>
              <w:jc w:val="center"/>
              <w:rPr>
                <w:rFonts w:cs="David"/>
                <w:rtl/>
              </w:rPr>
            </w:pPr>
            <w:r>
              <w:rPr>
                <w:rFonts w:cs="David" w:hint="cs"/>
                <w:rtl/>
              </w:rPr>
              <w:t>0</w:t>
            </w:r>
          </w:p>
        </w:tc>
        <w:tc>
          <w:tcPr>
            <w:tcW w:w="686" w:type="dxa"/>
            <w:vAlign w:val="center"/>
          </w:tcPr>
          <w:p w:rsidR="0030725B" w:rsidRDefault="0030725B" w:rsidP="00D30F63">
            <w:pPr>
              <w:spacing w:line="360" w:lineRule="auto"/>
              <w:jc w:val="center"/>
              <w:rPr>
                <w:rFonts w:cs="David"/>
                <w:rtl/>
              </w:rPr>
            </w:pPr>
            <w:r>
              <w:rPr>
                <w:rFonts w:cs="David" w:hint="cs"/>
                <w:rtl/>
              </w:rPr>
              <w:t>2</w:t>
            </w:r>
          </w:p>
        </w:tc>
        <w:tc>
          <w:tcPr>
            <w:tcW w:w="709" w:type="dxa"/>
            <w:vAlign w:val="center"/>
          </w:tcPr>
          <w:p w:rsidR="0030725B" w:rsidRDefault="0030725B" w:rsidP="00D30F63">
            <w:pPr>
              <w:spacing w:line="360" w:lineRule="auto"/>
              <w:jc w:val="center"/>
              <w:rPr>
                <w:rFonts w:cs="David"/>
                <w:rtl/>
              </w:rPr>
            </w:pPr>
            <w:r>
              <w:rPr>
                <w:rFonts w:cs="David" w:hint="cs"/>
                <w:rtl/>
              </w:rPr>
              <w:t>4</w:t>
            </w:r>
          </w:p>
        </w:tc>
        <w:tc>
          <w:tcPr>
            <w:tcW w:w="708" w:type="dxa"/>
            <w:vAlign w:val="center"/>
          </w:tcPr>
          <w:p w:rsidR="0030725B" w:rsidRDefault="0030725B" w:rsidP="00D30F63">
            <w:pPr>
              <w:spacing w:line="360" w:lineRule="auto"/>
              <w:jc w:val="center"/>
              <w:rPr>
                <w:rFonts w:cs="David"/>
                <w:rtl/>
              </w:rPr>
            </w:pPr>
            <w:r>
              <w:rPr>
                <w:rFonts w:cs="David" w:hint="cs"/>
                <w:rtl/>
              </w:rPr>
              <w:t>6</w:t>
            </w:r>
          </w:p>
        </w:tc>
        <w:tc>
          <w:tcPr>
            <w:tcW w:w="851" w:type="dxa"/>
            <w:vAlign w:val="center"/>
          </w:tcPr>
          <w:p w:rsidR="0030725B" w:rsidRDefault="0030725B" w:rsidP="00D30F63">
            <w:pPr>
              <w:spacing w:line="360" w:lineRule="auto"/>
              <w:jc w:val="center"/>
              <w:rPr>
                <w:rFonts w:cs="David"/>
                <w:rtl/>
              </w:rPr>
            </w:pPr>
            <w:r>
              <w:rPr>
                <w:rFonts w:cs="David" w:hint="cs"/>
                <w:rtl/>
              </w:rPr>
              <w:t>8</w:t>
            </w:r>
          </w:p>
        </w:tc>
        <w:tc>
          <w:tcPr>
            <w:tcW w:w="850" w:type="dxa"/>
            <w:vAlign w:val="center"/>
          </w:tcPr>
          <w:p w:rsidR="0030725B" w:rsidRDefault="0030725B" w:rsidP="00D30F63">
            <w:pPr>
              <w:spacing w:line="360" w:lineRule="auto"/>
              <w:jc w:val="center"/>
              <w:rPr>
                <w:rFonts w:cs="David"/>
                <w:rtl/>
              </w:rPr>
            </w:pPr>
            <w:r>
              <w:rPr>
                <w:rFonts w:cs="David" w:hint="cs"/>
                <w:rtl/>
              </w:rPr>
              <w:t>10</w:t>
            </w:r>
          </w:p>
        </w:tc>
        <w:tc>
          <w:tcPr>
            <w:tcW w:w="709" w:type="dxa"/>
            <w:vAlign w:val="center"/>
          </w:tcPr>
          <w:p w:rsidR="0030725B" w:rsidRDefault="0030725B" w:rsidP="00D30F63">
            <w:pPr>
              <w:spacing w:line="360" w:lineRule="auto"/>
              <w:jc w:val="center"/>
              <w:rPr>
                <w:rFonts w:cs="David"/>
                <w:rtl/>
              </w:rPr>
            </w:pPr>
            <w:r>
              <w:rPr>
                <w:rFonts w:cs="David" w:hint="cs"/>
                <w:rtl/>
              </w:rPr>
              <w:t>12</w:t>
            </w:r>
          </w:p>
        </w:tc>
        <w:tc>
          <w:tcPr>
            <w:tcW w:w="709" w:type="dxa"/>
            <w:vAlign w:val="center"/>
          </w:tcPr>
          <w:p w:rsidR="0030725B" w:rsidRDefault="0030725B" w:rsidP="00D30F63">
            <w:pPr>
              <w:spacing w:line="360" w:lineRule="auto"/>
              <w:jc w:val="center"/>
              <w:rPr>
                <w:rFonts w:cs="David"/>
                <w:rtl/>
              </w:rPr>
            </w:pPr>
            <w:r>
              <w:rPr>
                <w:rFonts w:cs="David" w:hint="cs"/>
                <w:rtl/>
              </w:rPr>
              <w:t>14</w:t>
            </w:r>
          </w:p>
        </w:tc>
      </w:tr>
      <w:tr w:rsidR="0030725B" w:rsidTr="00D30F63">
        <w:trPr>
          <w:cantSplit/>
        </w:trPr>
        <w:tc>
          <w:tcPr>
            <w:tcW w:w="2744" w:type="dxa"/>
          </w:tcPr>
          <w:p w:rsidR="0030725B" w:rsidRDefault="0030725B" w:rsidP="00D30F63">
            <w:pPr>
              <w:jc w:val="center"/>
              <w:rPr>
                <w:rFonts w:cs="David"/>
                <w:rtl/>
              </w:rPr>
            </w:pPr>
            <w:r>
              <w:rPr>
                <w:rFonts w:cs="David" w:hint="cs"/>
                <w:rtl/>
              </w:rPr>
              <w:t>% הדגימות התקניות</w:t>
            </w:r>
          </w:p>
          <w:p w:rsidR="0030725B" w:rsidRDefault="0030725B" w:rsidP="00D30F63">
            <w:pPr>
              <w:jc w:val="center"/>
            </w:pPr>
            <w:r>
              <w:rPr>
                <w:rFonts w:cs="David" w:hint="cs"/>
                <w:rtl/>
              </w:rPr>
              <w:t xml:space="preserve">מתוך הדגימות </w:t>
            </w:r>
            <w:r>
              <w:rPr>
                <w:rFonts w:cs="David"/>
              </w:rPr>
              <w:t>a</w:t>
            </w:r>
            <w:r>
              <w:rPr>
                <w:rFonts w:cs="David"/>
                <w:vertAlign w:val="subscript"/>
              </w:rPr>
              <w:t>20</w:t>
            </w:r>
            <w:r>
              <w:rPr>
                <w:rFonts w:cs="David"/>
              </w:rPr>
              <w:t xml:space="preserve"> - a</w:t>
            </w:r>
            <w:r>
              <w:rPr>
                <w:rFonts w:cs="David"/>
                <w:vertAlign w:val="subscript"/>
              </w:rPr>
              <w:t>1</w:t>
            </w:r>
          </w:p>
        </w:tc>
        <w:tc>
          <w:tcPr>
            <w:tcW w:w="681" w:type="dxa"/>
            <w:vAlign w:val="center"/>
          </w:tcPr>
          <w:p w:rsidR="0030725B" w:rsidRDefault="0030725B" w:rsidP="00D30F63">
            <w:pPr>
              <w:spacing w:line="360" w:lineRule="auto"/>
              <w:jc w:val="center"/>
            </w:pPr>
            <w:r>
              <w:rPr>
                <w:rFonts w:cs="David"/>
              </w:rPr>
              <w:t>100</w:t>
            </w:r>
          </w:p>
        </w:tc>
        <w:tc>
          <w:tcPr>
            <w:tcW w:w="686" w:type="dxa"/>
            <w:vAlign w:val="center"/>
          </w:tcPr>
          <w:p w:rsidR="0030725B" w:rsidRDefault="0030725B" w:rsidP="00D30F63">
            <w:pPr>
              <w:spacing w:line="360" w:lineRule="auto"/>
              <w:jc w:val="center"/>
            </w:pPr>
            <w:r>
              <w:rPr>
                <w:rFonts w:cs="David"/>
              </w:rPr>
              <w:t>100</w:t>
            </w:r>
          </w:p>
        </w:tc>
        <w:tc>
          <w:tcPr>
            <w:tcW w:w="709" w:type="dxa"/>
            <w:vAlign w:val="center"/>
          </w:tcPr>
          <w:p w:rsidR="0030725B" w:rsidRDefault="0030725B" w:rsidP="00D30F63">
            <w:pPr>
              <w:spacing w:line="360" w:lineRule="auto"/>
              <w:jc w:val="center"/>
            </w:pPr>
            <w:r>
              <w:rPr>
                <w:rFonts w:cs="David"/>
              </w:rPr>
              <w:t>85</w:t>
            </w:r>
          </w:p>
        </w:tc>
        <w:tc>
          <w:tcPr>
            <w:tcW w:w="708" w:type="dxa"/>
            <w:vAlign w:val="center"/>
          </w:tcPr>
          <w:p w:rsidR="0030725B" w:rsidRDefault="0030725B" w:rsidP="00D30F63">
            <w:pPr>
              <w:spacing w:line="360" w:lineRule="auto"/>
              <w:jc w:val="center"/>
            </w:pPr>
            <w:r>
              <w:rPr>
                <w:rFonts w:cs="David"/>
              </w:rPr>
              <w:t>80</w:t>
            </w:r>
          </w:p>
        </w:tc>
        <w:tc>
          <w:tcPr>
            <w:tcW w:w="851" w:type="dxa"/>
            <w:vAlign w:val="center"/>
          </w:tcPr>
          <w:p w:rsidR="0030725B" w:rsidRDefault="0030725B" w:rsidP="00D30F63">
            <w:pPr>
              <w:spacing w:line="360" w:lineRule="auto"/>
              <w:jc w:val="center"/>
            </w:pPr>
            <w:r>
              <w:rPr>
                <w:rFonts w:cs="David"/>
              </w:rPr>
              <w:t>80</w:t>
            </w:r>
          </w:p>
        </w:tc>
        <w:tc>
          <w:tcPr>
            <w:tcW w:w="850" w:type="dxa"/>
            <w:vAlign w:val="center"/>
          </w:tcPr>
          <w:p w:rsidR="0030725B" w:rsidRDefault="0030725B" w:rsidP="00D30F63">
            <w:pPr>
              <w:spacing w:line="360" w:lineRule="auto"/>
              <w:jc w:val="center"/>
            </w:pPr>
            <w:r>
              <w:rPr>
                <w:rFonts w:cs="David"/>
              </w:rPr>
              <w:t>75</w:t>
            </w:r>
          </w:p>
        </w:tc>
        <w:tc>
          <w:tcPr>
            <w:tcW w:w="709" w:type="dxa"/>
            <w:vAlign w:val="center"/>
          </w:tcPr>
          <w:p w:rsidR="0030725B" w:rsidRDefault="0030725B" w:rsidP="00D30F63">
            <w:pPr>
              <w:spacing w:line="360" w:lineRule="auto"/>
              <w:jc w:val="center"/>
            </w:pPr>
            <w:r>
              <w:rPr>
                <w:rFonts w:cs="David"/>
              </w:rPr>
              <w:t>65</w:t>
            </w:r>
          </w:p>
        </w:tc>
        <w:tc>
          <w:tcPr>
            <w:tcW w:w="709" w:type="dxa"/>
            <w:vAlign w:val="center"/>
          </w:tcPr>
          <w:p w:rsidR="0030725B" w:rsidRDefault="0030725B" w:rsidP="00D30F63">
            <w:pPr>
              <w:spacing w:line="360" w:lineRule="auto"/>
              <w:jc w:val="center"/>
            </w:pPr>
            <w:r>
              <w:rPr>
                <w:rFonts w:cs="David"/>
              </w:rPr>
              <w:t>35</w:t>
            </w:r>
          </w:p>
        </w:tc>
      </w:tr>
      <w:tr w:rsidR="0030725B" w:rsidTr="00D30F63">
        <w:trPr>
          <w:cantSplit/>
        </w:trPr>
        <w:tc>
          <w:tcPr>
            <w:tcW w:w="2744" w:type="dxa"/>
          </w:tcPr>
          <w:p w:rsidR="0030725B" w:rsidRDefault="0030725B" w:rsidP="00D30F63">
            <w:pPr>
              <w:jc w:val="center"/>
              <w:rPr>
                <w:rFonts w:cs="David"/>
                <w:rtl/>
              </w:rPr>
            </w:pPr>
            <w:r>
              <w:rPr>
                <w:rFonts w:cs="David" w:hint="cs"/>
                <w:rtl/>
              </w:rPr>
              <w:t xml:space="preserve">% הדגימות התקניות </w:t>
            </w:r>
          </w:p>
          <w:p w:rsidR="0030725B" w:rsidRDefault="0030725B" w:rsidP="00D30F63">
            <w:pPr>
              <w:jc w:val="center"/>
            </w:pPr>
            <w:r>
              <w:rPr>
                <w:rFonts w:cs="David" w:hint="cs"/>
                <w:rtl/>
              </w:rPr>
              <w:t xml:space="preserve">מתוך הדגימות </w:t>
            </w:r>
            <w:r>
              <w:rPr>
                <w:rFonts w:cs="David"/>
              </w:rPr>
              <w:t>b</w:t>
            </w:r>
            <w:r>
              <w:rPr>
                <w:rFonts w:cs="David"/>
                <w:vertAlign w:val="subscript"/>
              </w:rPr>
              <w:t>20</w:t>
            </w:r>
            <w:r>
              <w:rPr>
                <w:rFonts w:cs="David"/>
              </w:rPr>
              <w:t xml:space="preserve"> - b</w:t>
            </w:r>
            <w:r>
              <w:rPr>
                <w:rFonts w:cs="David"/>
                <w:vertAlign w:val="subscript"/>
              </w:rPr>
              <w:t>1</w:t>
            </w:r>
          </w:p>
        </w:tc>
        <w:tc>
          <w:tcPr>
            <w:tcW w:w="681" w:type="dxa"/>
            <w:vAlign w:val="center"/>
          </w:tcPr>
          <w:p w:rsidR="0030725B" w:rsidRDefault="0030725B" w:rsidP="00D30F63">
            <w:pPr>
              <w:spacing w:line="360" w:lineRule="auto"/>
              <w:jc w:val="center"/>
            </w:pPr>
            <w:r>
              <w:rPr>
                <w:rFonts w:cs="David"/>
              </w:rPr>
              <w:t>100</w:t>
            </w:r>
          </w:p>
        </w:tc>
        <w:tc>
          <w:tcPr>
            <w:tcW w:w="686" w:type="dxa"/>
            <w:vAlign w:val="center"/>
          </w:tcPr>
          <w:p w:rsidR="0030725B" w:rsidRDefault="0030725B" w:rsidP="00D30F63">
            <w:pPr>
              <w:spacing w:line="360" w:lineRule="auto"/>
              <w:jc w:val="center"/>
            </w:pPr>
            <w:r>
              <w:rPr>
                <w:rFonts w:cs="David"/>
              </w:rPr>
              <w:t>95</w:t>
            </w:r>
          </w:p>
        </w:tc>
        <w:tc>
          <w:tcPr>
            <w:tcW w:w="709" w:type="dxa"/>
            <w:vAlign w:val="center"/>
          </w:tcPr>
          <w:p w:rsidR="0030725B" w:rsidRDefault="0030725B" w:rsidP="00D30F63">
            <w:pPr>
              <w:spacing w:line="360" w:lineRule="auto"/>
              <w:jc w:val="center"/>
            </w:pPr>
            <w:r>
              <w:rPr>
                <w:rFonts w:cs="David"/>
              </w:rPr>
              <w:t>75</w:t>
            </w:r>
          </w:p>
        </w:tc>
        <w:tc>
          <w:tcPr>
            <w:tcW w:w="708" w:type="dxa"/>
            <w:vAlign w:val="center"/>
          </w:tcPr>
          <w:p w:rsidR="0030725B" w:rsidRDefault="0030725B" w:rsidP="00D30F63">
            <w:pPr>
              <w:spacing w:line="360" w:lineRule="auto"/>
              <w:jc w:val="center"/>
            </w:pPr>
            <w:r>
              <w:rPr>
                <w:rFonts w:cs="David"/>
              </w:rPr>
              <w:t>75</w:t>
            </w:r>
          </w:p>
        </w:tc>
        <w:tc>
          <w:tcPr>
            <w:tcW w:w="851" w:type="dxa"/>
            <w:vAlign w:val="center"/>
          </w:tcPr>
          <w:p w:rsidR="0030725B" w:rsidRDefault="0030725B" w:rsidP="00D30F63">
            <w:pPr>
              <w:spacing w:line="360" w:lineRule="auto"/>
              <w:jc w:val="center"/>
            </w:pPr>
            <w:r>
              <w:rPr>
                <w:rFonts w:cs="David"/>
              </w:rPr>
              <w:t>55</w:t>
            </w:r>
          </w:p>
        </w:tc>
        <w:tc>
          <w:tcPr>
            <w:tcW w:w="850" w:type="dxa"/>
            <w:vAlign w:val="center"/>
          </w:tcPr>
          <w:p w:rsidR="0030725B" w:rsidRDefault="0030725B" w:rsidP="00D30F63">
            <w:pPr>
              <w:spacing w:line="360" w:lineRule="auto"/>
              <w:jc w:val="center"/>
            </w:pPr>
            <w:r>
              <w:rPr>
                <w:rFonts w:cs="David"/>
              </w:rPr>
              <w:t>40</w:t>
            </w:r>
          </w:p>
        </w:tc>
        <w:tc>
          <w:tcPr>
            <w:tcW w:w="709" w:type="dxa"/>
            <w:vAlign w:val="center"/>
          </w:tcPr>
          <w:p w:rsidR="0030725B" w:rsidRDefault="0030725B" w:rsidP="00D30F63">
            <w:pPr>
              <w:spacing w:line="360" w:lineRule="auto"/>
              <w:jc w:val="center"/>
            </w:pPr>
            <w:r>
              <w:rPr>
                <w:rFonts w:cs="David"/>
              </w:rPr>
              <w:t>00</w:t>
            </w:r>
          </w:p>
        </w:tc>
        <w:tc>
          <w:tcPr>
            <w:tcW w:w="709" w:type="dxa"/>
            <w:vAlign w:val="center"/>
          </w:tcPr>
          <w:p w:rsidR="0030725B" w:rsidRDefault="0030725B" w:rsidP="00D30F63">
            <w:pPr>
              <w:spacing w:line="360" w:lineRule="auto"/>
              <w:jc w:val="center"/>
            </w:pPr>
            <w:r>
              <w:rPr>
                <w:rFonts w:cs="David"/>
              </w:rPr>
              <w:t>00</w:t>
            </w:r>
          </w:p>
        </w:tc>
      </w:tr>
    </w:tbl>
    <w:p w:rsidR="0030725B" w:rsidRDefault="0030725B" w:rsidP="0030725B">
      <w:pPr>
        <w:pStyle w:val="10"/>
        <w:spacing w:line="360" w:lineRule="auto"/>
        <w:rPr>
          <w:rFonts w:ascii="Times New Roman" w:hAnsi="Times New Roman" w:cs="David"/>
          <w:rtl/>
          <w:lang w:eastAsia="he-IL"/>
        </w:rPr>
      </w:pPr>
    </w:p>
    <w:p w:rsidR="0030725B" w:rsidRDefault="0030725B" w:rsidP="0030725B">
      <w:pPr>
        <w:spacing w:line="360" w:lineRule="auto"/>
        <w:rPr>
          <w:rFonts w:cs="David"/>
          <w:rtl/>
        </w:rPr>
      </w:pPr>
      <w:r>
        <w:rPr>
          <w:rFonts w:cs="David" w:hint="cs"/>
        </w:rPr>
        <w:t xml:space="preserve">                                   </w:t>
      </w:r>
      <w:r>
        <w:rPr>
          <w:rFonts w:cs="David" w:hint="cs"/>
          <w:rtl/>
        </w:rPr>
        <w:tab/>
      </w:r>
      <w:r>
        <w:rPr>
          <w:rFonts w:cs="David" w:hint="cs"/>
          <w:rtl/>
        </w:rPr>
        <w:tab/>
        <w:t>מעובד על פי:</w:t>
      </w:r>
      <w:r>
        <w:rPr>
          <w:rFonts w:cs="David" w:hint="cs"/>
        </w:rPr>
        <w:t xml:space="preserve">  </w:t>
      </w:r>
      <w:r>
        <w:rPr>
          <w:rFonts w:cs="David" w:hint="cs"/>
          <w:rtl/>
        </w:rPr>
        <w:t xml:space="preserve"> </w:t>
      </w:r>
      <w:hyperlink r:id="rId80" w:history="1">
        <w:r>
          <w:rPr>
            <w:rStyle w:val="Hyperlink"/>
            <w:rFonts w:cs="David"/>
          </w:rPr>
          <w:t>www.nu.edu.sa/uploads/sss/2/7/1/3/4.pdf</w:t>
        </w:r>
      </w:hyperlink>
      <w:r w:rsidR="00C54832" w:rsidRPr="00C54832">
        <w:rPr>
          <w:rFonts w:cs="David"/>
          <w:noProof/>
          <w:sz w:val="20"/>
          <w:rtl/>
          <w:lang w:val="he-IL"/>
        </w:rPr>
        <w:pict>
          <v:group id="_x0000_s23427" style="position:absolute;left:0;text-align:left;margin-left:14.25pt;margin-top:-167.05pt;width:172.45pt;height:35.15pt;z-index:550;mso-position-horizontal-relative:text;mso-position-vertical-relative:text" coordorigin="6692,13116" coordsize="3449,703">
            <v:shape id="_x0000_s23428" type="#_x0000_t202" style="position:absolute;left:8975;top:13182;width:1166;height:464" filled="f" stroked="f">
              <v:textbox style="mso-next-textbox:#_x0000_s23428">
                <w:txbxContent>
                  <w:p w:rsidR="00C42E18" w:rsidRDefault="00C42E18" w:rsidP="0030725B">
                    <w:pPr>
                      <w:bidi w:val="0"/>
                      <w:rPr>
                        <w:b/>
                        <w:bCs/>
                        <w:rtl/>
                      </w:rPr>
                    </w:pPr>
                    <w:r>
                      <w:rPr>
                        <w:b/>
                        <w:bCs/>
                      </w:rPr>
                      <w:t xml:space="preserve">· </w:t>
                    </w:r>
                    <w:r>
                      <w:rPr>
                        <w:sz w:val="22"/>
                        <w:szCs w:val="22"/>
                      </w:rPr>
                      <w:t>100%</w:t>
                    </w:r>
                  </w:p>
                </w:txbxContent>
              </v:textbox>
            </v:shape>
            <v:group id="_x0000_s23429" style="position:absolute;left:6692;top:13116;width:2918;height:703" coordorigin="1019,2609" coordsize="2918,703">
              <v:shape id="_x0000_s23430" type="#_x0000_t202" style="position:absolute;left:1019;top:2609;width:2918;height:464" filled="f" stroked="f">
                <v:textbox style="mso-next-textbox:#_x0000_s23430">
                  <w:txbxContent>
                    <w:p w:rsidR="00C42E18" w:rsidRDefault="00C42E18" w:rsidP="0030725B">
                      <w:pPr>
                        <w:jc w:val="center"/>
                        <w:rPr>
                          <w:rFonts w:cs="David"/>
                          <w:sz w:val="22"/>
                          <w:szCs w:val="22"/>
                          <w:u w:val="single"/>
                          <w:rtl/>
                        </w:rPr>
                      </w:pPr>
                      <w:r>
                        <w:rPr>
                          <w:rFonts w:cs="David" w:hint="cs"/>
                          <w:sz w:val="22"/>
                          <w:szCs w:val="22"/>
                          <w:u w:val="single"/>
                          <w:rtl/>
                        </w:rPr>
                        <w:t xml:space="preserve">מסה של חומצה לקטית </w:t>
                      </w:r>
                    </w:p>
                  </w:txbxContent>
                </v:textbox>
              </v:shape>
              <v:shape id="_x0000_s23431" type="#_x0000_t202" style="position:absolute;left:1459;top:2848;width:2167;height:464" filled="f" stroked="f">
                <v:textbox style="mso-next-textbox:#_x0000_s23431">
                  <w:txbxContent>
                    <w:p w:rsidR="00C42E18" w:rsidRDefault="00C42E18" w:rsidP="0030725B">
                      <w:pPr>
                        <w:jc w:val="center"/>
                        <w:rPr>
                          <w:rFonts w:cs="David"/>
                          <w:sz w:val="22"/>
                          <w:szCs w:val="22"/>
                          <w:rtl/>
                        </w:rPr>
                      </w:pPr>
                      <w:r>
                        <w:rPr>
                          <w:rFonts w:cs="David"/>
                          <w:sz w:val="22"/>
                          <w:szCs w:val="22"/>
                        </w:rPr>
                        <w:t>100</w:t>
                      </w:r>
                      <w:r>
                        <w:rPr>
                          <w:rFonts w:cs="David" w:hint="cs"/>
                          <w:sz w:val="22"/>
                          <w:szCs w:val="22"/>
                          <w:rtl/>
                        </w:rPr>
                        <w:t xml:space="preserve"> גרם חלב </w:t>
                      </w:r>
                    </w:p>
                  </w:txbxContent>
                </v:textbox>
              </v:shape>
            </v:group>
            <w10:anchorlock/>
          </v:group>
        </w:pict>
      </w:r>
    </w:p>
    <w:p w:rsidR="0030725B" w:rsidRDefault="0030725B">
      <w:pPr>
        <w:spacing w:line="360" w:lineRule="auto"/>
        <w:ind w:left="57" w:hanging="57"/>
        <w:rPr>
          <w:rFonts w:cs="David"/>
          <w:b/>
          <w:bCs/>
          <w:color w:val="FF0000"/>
          <w:sz w:val="28"/>
          <w:szCs w:val="28"/>
          <w:rtl/>
          <w:lang w:eastAsia="en-US"/>
        </w:rPr>
      </w:pPr>
    </w:p>
    <w:p w:rsidR="005735F6" w:rsidRDefault="00C54832">
      <w:pPr>
        <w:spacing w:line="360" w:lineRule="auto"/>
        <w:ind w:left="57" w:hanging="57"/>
        <w:rPr>
          <w:rFonts w:cs="David"/>
          <w:b/>
          <w:bCs/>
          <w:sz w:val="28"/>
          <w:szCs w:val="28"/>
          <w:rtl/>
        </w:rPr>
      </w:pPr>
      <w:r w:rsidRPr="00C54832">
        <w:rPr>
          <w:noProof/>
          <w:sz w:val="20"/>
          <w:rtl/>
          <w:lang w:val="he-IL"/>
        </w:rPr>
        <w:lastRenderedPageBreak/>
        <w:pict>
          <v:shape id="_x0000_s1072" type="#_x0000_t64" style="position:absolute;left:0;text-align:left;margin-left:61.6pt;margin-top:18.35pt;width:468.8pt;height:57.15pt;z-index:2;mso-position-horizontal-relative:page" adj="1018" filled="f" strokecolor="blue">
            <v:stroke dashstyle="dash"/>
            <w10:wrap anchorx="page"/>
          </v:shape>
        </w:pict>
      </w:r>
      <w:r w:rsidR="005735F6">
        <w:rPr>
          <w:rFonts w:cs="David" w:hint="cs"/>
          <w:b/>
          <w:bCs/>
          <w:color w:val="FF0000"/>
          <w:sz w:val="28"/>
          <w:szCs w:val="28"/>
          <w:rtl/>
          <w:lang w:eastAsia="en-US"/>
        </w:rPr>
        <w:t>סעיף א'</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71</w:t>
      </w:r>
      <w:r w:rsidR="005735F6">
        <w:rPr>
          <w:rFonts w:cs="David" w:hint="cs"/>
          <w:b/>
          <w:bCs/>
          <w:color w:val="0000FF"/>
          <w:sz w:val="28"/>
          <w:szCs w:val="28"/>
          <w:rtl/>
          <w:lang w:eastAsia="en-US"/>
        </w:rPr>
        <w:t>)</w:t>
      </w:r>
    </w:p>
    <w:p w:rsidR="005735F6" w:rsidRDefault="005735F6">
      <w:pPr>
        <w:spacing w:line="360" w:lineRule="auto"/>
        <w:rPr>
          <w:rFonts w:cs="David"/>
          <w:rtl/>
        </w:rPr>
      </w:pPr>
      <w:r>
        <w:rPr>
          <w:rFonts w:cs="David" w:hint="cs"/>
          <w:rtl/>
        </w:rPr>
        <w:t xml:space="preserve">הריכוז ההתחלתי של יוני </w:t>
      </w:r>
      <w:r>
        <w:rPr>
          <w:rFonts w:cs="David"/>
        </w:rPr>
        <w:t>SCN</w:t>
      </w:r>
      <w:r>
        <w:rPr>
          <w:rFonts w:cs="David"/>
          <w:vertAlign w:val="superscript"/>
        </w:rPr>
        <w:sym w:font="Symbol" w:char="F02D"/>
      </w:r>
      <w:r>
        <w:rPr>
          <w:rFonts w:cs="David"/>
          <w:vertAlign w:val="subscript"/>
        </w:rPr>
        <w:t>(aq)</w:t>
      </w:r>
      <w:r>
        <w:rPr>
          <w:rFonts w:cs="David" w:hint="cs"/>
          <w:rtl/>
        </w:rPr>
        <w:t xml:space="preserve"> בחלב היה</w:t>
      </w:r>
      <w:r>
        <w:rPr>
          <w:rFonts w:cs="David"/>
        </w:rPr>
        <w:t>1.55</w:t>
      </w:r>
      <w:r>
        <w:rPr>
          <w:rFonts w:cs="David" w:hint="cs"/>
        </w:rPr>
        <w:t>•</w:t>
      </w:r>
      <w:r>
        <w:rPr>
          <w:rFonts w:cs="David"/>
        </w:rPr>
        <w:t>10</w:t>
      </w:r>
      <w:r>
        <w:rPr>
          <w:rFonts w:cs="David"/>
          <w:vertAlign w:val="superscript"/>
        </w:rPr>
        <w:sym w:font="Symbol" w:char="F02D"/>
      </w:r>
      <w:r>
        <w:rPr>
          <w:rFonts w:cs="David"/>
          <w:vertAlign w:val="superscript"/>
        </w:rPr>
        <w:t>4</w:t>
      </w:r>
      <w:r>
        <w:rPr>
          <w:rFonts w:cs="David"/>
        </w:rPr>
        <w:t xml:space="preserve">M </w:t>
      </w:r>
      <w:r>
        <w:rPr>
          <w:rFonts w:cs="David" w:hint="cs"/>
          <w:rtl/>
        </w:rPr>
        <w:t xml:space="preserve"> .</w:t>
      </w:r>
    </w:p>
    <w:p w:rsidR="005735F6" w:rsidRPr="00682558" w:rsidRDefault="005735F6">
      <w:pPr>
        <w:spacing w:line="360" w:lineRule="auto"/>
        <w:rPr>
          <w:rFonts w:cs="David"/>
          <w:sz w:val="16"/>
          <w:szCs w:val="16"/>
          <w:rtl/>
        </w:rPr>
      </w:pPr>
      <w:r>
        <w:rPr>
          <w:rFonts w:cs="David" w:hint="cs"/>
          <w:rtl/>
        </w:rPr>
        <w:t xml:space="preserve">חשב את המסה של </w:t>
      </w:r>
      <w:r>
        <w:rPr>
          <w:rFonts w:cs="David"/>
        </w:rPr>
        <w:t>KSCN</w:t>
      </w:r>
      <w:r>
        <w:rPr>
          <w:rFonts w:cs="David"/>
          <w:vertAlign w:val="subscript"/>
        </w:rPr>
        <w:t>(s)</w:t>
      </w:r>
      <w:r>
        <w:rPr>
          <w:rFonts w:cs="David" w:hint="cs"/>
          <w:rtl/>
        </w:rPr>
        <w:t xml:space="preserve"> שיש להוסיף ל- </w:t>
      </w:r>
      <w:r>
        <w:rPr>
          <w:rFonts w:cs="David"/>
        </w:rPr>
        <w:t>1</w:t>
      </w:r>
      <w:r>
        <w:rPr>
          <w:rFonts w:cs="David" w:hint="cs"/>
          <w:rtl/>
        </w:rPr>
        <w:t xml:space="preserve"> ליטר חלב בתחילת הטיפול. </w:t>
      </w:r>
      <w:r>
        <w:rPr>
          <w:rFonts w:cs="David" w:hint="cs"/>
          <w:u w:val="single"/>
          <w:rtl/>
        </w:rPr>
        <w:t>פרט את חישוביך</w:t>
      </w:r>
      <w:r>
        <w:rPr>
          <w:rFonts w:cs="David" w:hint="cs"/>
          <w:rtl/>
        </w:rPr>
        <w:t>.</w:t>
      </w:r>
      <w:r w:rsidRPr="00682558">
        <w:rPr>
          <w:rFonts w:cs="David" w:hint="cs"/>
          <w:sz w:val="16"/>
          <w:szCs w:val="16"/>
          <w:rtl/>
        </w:rPr>
        <w:tab/>
      </w: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1087" style="position:absolute;left:0;text-align:left;margin-left:61.6pt;margin-top:18.8pt;width:468.8pt;height:98.2pt;z-index:12;mso-position-horizontal-relative:page" arcsize="11381f" filled="f" strokecolor="fuchsia">
            <v:stroke dashstyle="dash"/>
            <w10:wrap anchorx="page"/>
          </v:roundrect>
        </w:pict>
      </w:r>
      <w:r w:rsidR="005735F6">
        <w:rPr>
          <w:rFonts w:cs="David" w:hint="cs"/>
          <w:b/>
          <w:bCs/>
          <w:color w:val="FF00FF"/>
          <w:sz w:val="28"/>
          <w:szCs w:val="28"/>
          <w:rtl/>
        </w:rPr>
        <w:t>התשובה:</w: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 xml:space="preserve">כשממסים בחלב </w:t>
      </w:r>
      <w:r>
        <w:rPr>
          <w:rFonts w:cs="David"/>
          <w:lang w:val="ru-RU" w:eastAsia="he-IL"/>
        </w:rPr>
        <w:t>1</w:t>
      </w:r>
      <w:r>
        <w:rPr>
          <w:rFonts w:cs="David" w:hint="cs"/>
          <w:rtl/>
          <w:lang w:val="ru-RU" w:eastAsia="he-IL"/>
        </w:rPr>
        <w:t xml:space="preserve"> מול </w:t>
      </w:r>
      <w:r>
        <w:rPr>
          <w:rFonts w:cs="David"/>
          <w:lang w:eastAsia="he-IL"/>
        </w:rPr>
        <w:t>KSCN</w:t>
      </w:r>
      <w:r>
        <w:rPr>
          <w:rFonts w:cs="David"/>
          <w:vertAlign w:val="subscript"/>
          <w:lang w:eastAsia="he-IL"/>
        </w:rPr>
        <w:t>(s)</w:t>
      </w:r>
      <w:r>
        <w:rPr>
          <w:rFonts w:cs="David" w:hint="cs"/>
          <w:rtl/>
          <w:lang w:eastAsia="he-IL"/>
        </w:rPr>
        <w:t xml:space="preserve"> מתקבל </w:t>
      </w:r>
      <w:r>
        <w:rPr>
          <w:rFonts w:cs="David"/>
          <w:lang w:val="ru-RU" w:eastAsia="he-IL"/>
        </w:rPr>
        <w:t>1</w:t>
      </w:r>
      <w:r>
        <w:rPr>
          <w:rFonts w:cs="David" w:hint="cs"/>
          <w:rtl/>
          <w:lang w:val="ru-RU" w:eastAsia="he-IL"/>
        </w:rPr>
        <w:t xml:space="preserve"> מול של יוני</w:t>
      </w:r>
      <w:r>
        <w:rPr>
          <w:rFonts w:cs="David"/>
          <w:lang w:eastAsia="he-IL"/>
        </w:rPr>
        <w:t>SCN</w:t>
      </w:r>
      <w:r>
        <w:rPr>
          <w:rFonts w:cs="David"/>
          <w:vertAlign w:val="superscript"/>
          <w:lang w:eastAsia="he-IL"/>
        </w:rPr>
        <w:sym w:font="Symbol" w:char="F02D"/>
      </w:r>
      <w:r>
        <w:rPr>
          <w:rFonts w:cs="David"/>
          <w:vertAlign w:val="subscript"/>
          <w:lang w:eastAsia="he-IL"/>
        </w:rPr>
        <w:t>(aq)</w:t>
      </w:r>
      <w:r>
        <w:rPr>
          <w:rFonts w:cs="David"/>
          <w:lang w:eastAsia="he-IL"/>
        </w:rPr>
        <w:t xml:space="preserve"> </w:t>
      </w:r>
      <w:r>
        <w:rPr>
          <w:rFonts w:cs="David" w:hint="cs"/>
          <w:rtl/>
          <w:lang w:eastAsia="he-IL"/>
        </w:rPr>
        <w:t xml:space="preserve"> . </w:t>
      </w:r>
    </w:p>
    <w:p w:rsidR="005735F6" w:rsidRDefault="00C54832">
      <w:pPr>
        <w:pStyle w:val="NormalWeb"/>
        <w:bidi/>
        <w:spacing w:before="0" w:beforeAutospacing="0" w:after="0" w:afterAutospacing="0" w:line="360" w:lineRule="auto"/>
        <w:rPr>
          <w:rFonts w:cs="David"/>
          <w:rtl/>
          <w:lang w:val="ru-RU" w:eastAsia="he-IL"/>
        </w:rPr>
      </w:pPr>
      <w:r w:rsidRPr="00C54832">
        <w:rPr>
          <w:rFonts w:cs="David"/>
          <w:noProof/>
          <w:sz w:val="20"/>
          <w:rtl/>
          <w:lang w:val="he-IL" w:eastAsia="he-IL"/>
        </w:rPr>
        <w:pict>
          <v:group id="_x0000_s1102" style="position:absolute;left:0;text-align:left;margin-left:4.95pt;margin-top:13.9pt;width:191.6pt;height:61.6pt;z-index:13" coordorigin="1899,4362" coordsize="3832,1232">
            <v:group id="_x0000_s1090" style="position:absolute;left:1899;top:4362;width:1226;height:766" coordorigin="2123,8489" coordsize="1226,766">
              <v:shape id="_x0000_s1091" type="#_x0000_t202" style="position:absolute;left:2123;top:8632;width:798;height:540" filled="f" stroked="f">
                <v:textbox style="mso-next-textbox:#_x0000_s1091">
                  <w:txbxContent>
                    <w:p w:rsidR="00C42E18" w:rsidRDefault="00C42E18">
                      <w:pPr>
                        <w:pStyle w:val="NormalWeb"/>
                        <w:spacing w:before="0" w:beforeAutospacing="0" w:after="0" w:afterAutospacing="0"/>
                        <w:rPr>
                          <w:rtl/>
                          <w:lang w:eastAsia="he-IL"/>
                        </w:rPr>
                      </w:pPr>
                      <w:r>
                        <w:rPr>
                          <w:lang w:eastAsia="he-IL"/>
                        </w:rPr>
                        <w:t xml:space="preserve">  97</w:t>
                      </w:r>
                    </w:p>
                  </w:txbxContent>
                </v:textbox>
              </v:shape>
              <v:group id="_x0000_s1092" style="position:absolute;left:2331;top:8489;width:1018;height:766" coordorigin="2331,8489" coordsize="1018,766">
                <v:shape id="_x0000_s1093" type="#_x0000_t202" style="position:absolute;left:2331;top:8489;width:989;height:551" filled="f" stroked="f">
                  <v:textbox style="mso-next-textbox:#_x0000_s1093">
                    <w:txbxContent>
                      <w:p w:rsidR="00C42E18" w:rsidRDefault="00C42E18">
                        <w:pPr>
                          <w:jc w:val="center"/>
                          <w:rPr>
                            <w:rFonts w:cs="David"/>
                            <w:u w:val="single"/>
                          </w:rPr>
                        </w:pPr>
                        <w:r>
                          <w:rPr>
                            <w:u w:val="single"/>
                          </w:rPr>
                          <w:t>gr</w:t>
                        </w:r>
                      </w:p>
                    </w:txbxContent>
                  </v:textbox>
                </v:shape>
                <v:shape id="_x0000_s1094" type="#_x0000_t202" style="position:absolute;left:2360;top:8704;width:989;height:551" filled="f" stroked="f">
                  <v:textbox style="mso-next-textbox:#_x0000_s1094">
                    <w:txbxContent>
                      <w:p w:rsidR="00C42E18" w:rsidRDefault="00C42E18">
                        <w:pPr>
                          <w:jc w:val="center"/>
                          <w:rPr>
                            <w:rFonts w:cs="David"/>
                            <w:rtl/>
                          </w:rPr>
                        </w:pPr>
                        <w:r>
                          <w:t>mol</w:t>
                        </w:r>
                      </w:p>
                    </w:txbxContent>
                  </v:textbox>
                </v:shape>
              </v:group>
            </v:group>
            <v:group id="_x0000_s1095" style="position:absolute;left:2015;top:4828;width:3716;height:766" coordorigin="6904,14307" coordsize="3716,766">
              <v:shape id="_x0000_s1096" type="#_x0000_t202" style="position:absolute;left:6904;top:14371;width:3716;height:540" filled="f" stroked="f">
                <v:textbox style="mso-next-textbox:#_x0000_s1096">
                  <w:txbxContent>
                    <w:p w:rsidR="00C42E18" w:rsidRDefault="00C42E18">
                      <w:pPr>
                        <w:pStyle w:val="NormalWeb"/>
                        <w:spacing w:before="0" w:beforeAutospacing="0" w:after="0" w:afterAutospacing="0"/>
                        <w:rPr>
                          <w:rtl/>
                          <w:lang w:eastAsia="he-IL"/>
                        </w:rPr>
                      </w:pPr>
                      <w:r>
                        <w:rPr>
                          <w:lang w:eastAsia="he-IL"/>
                        </w:rPr>
                        <w:t xml:space="preserve">97       </w:t>
                      </w:r>
                      <w:r>
                        <w:sym w:font="Symbol" w:char="F0B4"/>
                      </w:r>
                      <w:r>
                        <w:t xml:space="preserve"> </w:t>
                      </w:r>
                      <w:r>
                        <w:rPr>
                          <w:rFonts w:cs="David"/>
                        </w:rPr>
                        <w:t>1.55</w:t>
                      </w:r>
                      <w:r>
                        <w:t>·</w:t>
                      </w:r>
                      <w:r>
                        <w:rPr>
                          <w:rFonts w:cs="David"/>
                        </w:rPr>
                        <w:t>10</w:t>
                      </w:r>
                      <w:r>
                        <w:rPr>
                          <w:rFonts w:cs="David"/>
                          <w:vertAlign w:val="superscript"/>
                        </w:rPr>
                        <w:sym w:font="Symbol" w:char="F02D"/>
                      </w:r>
                      <w:r>
                        <w:rPr>
                          <w:rFonts w:cs="David"/>
                          <w:vertAlign w:val="superscript"/>
                        </w:rPr>
                        <w:t>4</w:t>
                      </w:r>
                      <w:r>
                        <w:rPr>
                          <w:rFonts w:cs="David"/>
                        </w:rPr>
                        <w:t xml:space="preserve"> mol </w:t>
                      </w:r>
                      <w:r>
                        <w:t xml:space="preserve"> = 0.015 gr</w:t>
                      </w:r>
                      <w:r>
                        <w:rPr>
                          <w:lang w:eastAsia="he-IL"/>
                        </w:rPr>
                        <w:t xml:space="preserve">     </w:t>
                      </w:r>
                    </w:p>
                  </w:txbxContent>
                </v:textbox>
              </v:shape>
              <v:group id="_x0000_s1097" style="position:absolute;left:6922;top:14307;width:1018;height:766" coordorigin="2331,8489" coordsize="1018,766">
                <v:shape id="_x0000_s1098" type="#_x0000_t202" style="position:absolute;left:2331;top:8489;width:989;height:551" filled="f" stroked="f">
                  <v:textbox style="mso-next-textbox:#_x0000_s1098">
                    <w:txbxContent>
                      <w:p w:rsidR="00C42E18" w:rsidRDefault="00C42E18">
                        <w:pPr>
                          <w:jc w:val="center"/>
                          <w:rPr>
                            <w:rFonts w:cs="David"/>
                            <w:u w:val="single"/>
                          </w:rPr>
                        </w:pPr>
                        <w:r>
                          <w:rPr>
                            <w:u w:val="single"/>
                          </w:rPr>
                          <w:t>gr</w:t>
                        </w:r>
                      </w:p>
                    </w:txbxContent>
                  </v:textbox>
                </v:shape>
                <v:shape id="_x0000_s1099" type="#_x0000_t202" style="position:absolute;left:2360;top:8704;width:989;height:551" filled="f" stroked="f">
                  <v:textbox style="mso-next-textbox:#_x0000_s1099">
                    <w:txbxContent>
                      <w:p w:rsidR="00C42E18" w:rsidRDefault="00C42E18">
                        <w:pPr>
                          <w:jc w:val="center"/>
                          <w:rPr>
                            <w:rFonts w:cs="David"/>
                            <w:rtl/>
                          </w:rPr>
                        </w:pPr>
                        <w:r>
                          <w:t>mol</w:t>
                        </w:r>
                      </w:p>
                    </w:txbxContent>
                  </v:textbox>
                </v:shape>
              </v:group>
            </v:group>
            <w10:anchorlock/>
          </v:group>
        </w:pict>
      </w:r>
      <w:r w:rsidR="005735F6">
        <w:rPr>
          <w:rFonts w:cs="David" w:hint="cs"/>
          <w:rtl/>
          <w:lang w:eastAsia="he-IL"/>
        </w:rPr>
        <w:t xml:space="preserve">לכן הריכוז המולרי של </w:t>
      </w:r>
      <w:r w:rsidR="005735F6">
        <w:rPr>
          <w:rFonts w:cs="David"/>
          <w:lang w:eastAsia="he-IL"/>
        </w:rPr>
        <w:t>KSCN</w:t>
      </w:r>
      <w:r w:rsidR="005735F6">
        <w:rPr>
          <w:rFonts w:cs="David"/>
          <w:vertAlign w:val="subscript"/>
          <w:lang w:eastAsia="he-IL"/>
        </w:rPr>
        <w:t>(aq)</w:t>
      </w:r>
      <w:r w:rsidR="005735F6">
        <w:rPr>
          <w:rFonts w:cs="David" w:hint="cs"/>
          <w:rtl/>
          <w:lang w:eastAsia="he-IL"/>
        </w:rPr>
        <w:t xml:space="preserve"> בחלב בתחילת הטיפול הוא</w:t>
      </w:r>
      <w:r w:rsidR="005735F6">
        <w:rPr>
          <w:rFonts w:cs="David"/>
        </w:rPr>
        <w:t>1.55</w:t>
      </w:r>
      <w:r w:rsidR="005735F6">
        <w:t>·</w:t>
      </w:r>
      <w:r w:rsidR="005735F6">
        <w:rPr>
          <w:rFonts w:cs="David"/>
        </w:rPr>
        <w:t>10</w:t>
      </w:r>
      <w:r w:rsidR="005735F6">
        <w:rPr>
          <w:rFonts w:cs="David"/>
          <w:vertAlign w:val="superscript"/>
        </w:rPr>
        <w:sym w:font="Symbol" w:char="F02D"/>
      </w:r>
      <w:r w:rsidR="005735F6">
        <w:rPr>
          <w:rFonts w:cs="David"/>
          <w:vertAlign w:val="superscript"/>
        </w:rPr>
        <w:t>4</w:t>
      </w:r>
      <w:r w:rsidR="005735F6">
        <w:rPr>
          <w:rFonts w:cs="David"/>
        </w:rPr>
        <w:t xml:space="preserve">M </w:t>
      </w:r>
      <w:r w:rsidR="005735F6">
        <w:rPr>
          <w:rFonts w:cs="David" w:hint="cs"/>
          <w:rtl/>
        </w:rPr>
        <w:t xml:space="preserve"> .</w:t>
      </w:r>
    </w:p>
    <w:p w:rsidR="005735F6" w:rsidRDefault="005735F6">
      <w:pPr>
        <w:pStyle w:val="NormalWeb"/>
        <w:bidi/>
        <w:spacing w:before="0" w:beforeAutospacing="0" w:after="0" w:afterAutospacing="0" w:line="360" w:lineRule="auto"/>
        <w:rPr>
          <w:rFonts w:cs="David"/>
          <w:rtl/>
          <w:lang w:val="ru-RU" w:eastAsia="he-IL"/>
        </w:rPr>
      </w:pPr>
      <w:r>
        <w:rPr>
          <w:rFonts w:cs="David" w:hint="cs"/>
          <w:rtl/>
          <w:lang w:val="ru-RU" w:eastAsia="he-IL"/>
        </w:rPr>
        <w:t xml:space="preserve">המסה המולרית של </w:t>
      </w:r>
      <w:r>
        <w:rPr>
          <w:rFonts w:cs="David"/>
          <w:lang w:eastAsia="he-IL"/>
        </w:rPr>
        <w:t>KSCN</w:t>
      </w:r>
      <w:r>
        <w:rPr>
          <w:rFonts w:cs="David"/>
          <w:vertAlign w:val="subscript"/>
          <w:lang w:eastAsia="he-IL"/>
        </w:rPr>
        <w:t>(s)</w:t>
      </w:r>
      <w:r>
        <w:rPr>
          <w:rFonts w:cs="David" w:hint="cs"/>
          <w:rtl/>
          <w:lang w:eastAsia="he-IL"/>
        </w:rPr>
        <w:t xml:space="preserve"> :</w:t>
      </w:r>
    </w:p>
    <w:p w:rsidR="005735F6" w:rsidRDefault="005735F6">
      <w:pPr>
        <w:pStyle w:val="NormalWeb"/>
        <w:bidi/>
        <w:spacing w:before="0" w:beforeAutospacing="0" w:after="0" w:afterAutospacing="0" w:line="360" w:lineRule="auto"/>
        <w:rPr>
          <w:rFonts w:cs="David"/>
          <w:rtl/>
          <w:lang w:val="ru-RU" w:eastAsia="he-IL"/>
        </w:rPr>
      </w:pPr>
      <w:r>
        <w:rPr>
          <w:rFonts w:cs="David" w:hint="cs"/>
          <w:rtl/>
          <w:lang w:val="ru-RU" w:eastAsia="he-IL"/>
        </w:rPr>
        <w:t xml:space="preserve">המסה של </w:t>
      </w:r>
      <w:r>
        <w:rPr>
          <w:rFonts w:cs="David"/>
          <w:lang w:eastAsia="he-IL"/>
        </w:rPr>
        <w:t>KSCN</w:t>
      </w:r>
      <w:r>
        <w:rPr>
          <w:rFonts w:cs="David"/>
          <w:vertAlign w:val="subscript"/>
          <w:lang w:eastAsia="he-IL"/>
        </w:rPr>
        <w:t>(s)</w:t>
      </w:r>
      <w:r>
        <w:rPr>
          <w:rFonts w:cs="David" w:hint="cs"/>
          <w:rtl/>
          <w:lang w:eastAsia="he-IL"/>
        </w:rPr>
        <w:t xml:space="preserve"> שהוסיפו לליטר חלב:</w:t>
      </w:r>
    </w:p>
    <w:p w:rsidR="005735F6" w:rsidRDefault="005735F6">
      <w:pPr>
        <w:pStyle w:val="NormalWeb"/>
        <w:bidi/>
        <w:spacing w:before="0" w:beforeAutospacing="0" w:after="0" w:afterAutospacing="0" w:line="360" w:lineRule="auto"/>
        <w:rPr>
          <w:rFonts w:cs="David"/>
          <w:rtl/>
          <w:lang w:eastAsia="he-IL"/>
        </w:rPr>
      </w:pPr>
    </w:p>
    <w:p w:rsidR="005735F6" w:rsidRDefault="005735F6">
      <w:pPr>
        <w:tabs>
          <w:tab w:val="left" w:pos="793"/>
        </w:tabs>
        <w:spacing w:line="360" w:lineRule="auto"/>
        <w:ind w:left="368" w:hanging="368"/>
        <w:rPr>
          <w:rFonts w:cs="David"/>
          <w:rtl/>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tabs>
          <w:tab w:val="left" w:pos="793"/>
        </w:tabs>
        <w:spacing w:line="360" w:lineRule="auto"/>
        <w:ind w:left="368" w:hanging="368"/>
        <w:rPr>
          <w:rFonts w:cs="David"/>
          <w:rtl/>
        </w:rPr>
      </w:pPr>
    </w:p>
    <w:p w:rsidR="005735F6" w:rsidRDefault="005735F6" w:rsidP="00A6005C">
      <w:pPr>
        <w:tabs>
          <w:tab w:val="left" w:pos="793"/>
        </w:tabs>
        <w:spacing w:line="360" w:lineRule="auto"/>
        <w:ind w:left="368" w:hanging="368"/>
        <w:rPr>
          <w:rFonts w:cs="David"/>
          <w:rtl/>
        </w:rPr>
      </w:pPr>
      <w:r>
        <w:rPr>
          <w:rFonts w:cs="David" w:hint="cs"/>
          <w:rtl/>
        </w:rPr>
        <w:t>רוב התלמידים חישבו נכון, אך נתגלו מספר טעויות אופייניות:</w:t>
      </w:r>
    </w:p>
    <w:p w:rsidR="005735F6" w:rsidRDefault="005735F6">
      <w:pPr>
        <w:spacing w:line="360" w:lineRule="auto"/>
        <w:ind w:left="425" w:hanging="425"/>
        <w:rPr>
          <w:rFonts w:cs="David"/>
          <w:rtl/>
        </w:rPr>
      </w:pPr>
      <w:r>
        <w:rPr>
          <w:rFonts w:cs="David"/>
        </w:rPr>
        <w:sym w:font="Wingdings" w:char="F077"/>
      </w:r>
      <w:r>
        <w:rPr>
          <w:rFonts w:cs="David" w:hint="cs"/>
          <w:rtl/>
        </w:rPr>
        <w:tab/>
        <w:t>אי הכפלה של הנתון במסה מולרית.</w:t>
      </w:r>
    </w:p>
    <w:p w:rsidR="005735F6" w:rsidRDefault="005735F6">
      <w:pPr>
        <w:spacing w:line="360" w:lineRule="auto"/>
        <w:ind w:left="425" w:hanging="425"/>
        <w:rPr>
          <w:rFonts w:cs="David"/>
          <w:rtl/>
        </w:rPr>
      </w:pPr>
      <w:r>
        <w:rPr>
          <w:rFonts w:cs="David"/>
        </w:rPr>
        <w:sym w:font="Wingdings" w:char="F077"/>
      </w:r>
      <w:r>
        <w:rPr>
          <w:rFonts w:cs="David" w:hint="cs"/>
          <w:rtl/>
        </w:rPr>
        <w:tab/>
        <w:t xml:space="preserve">שגיאה בקביעת המסה המולרית - בדרך כלל בחירה בנתון </w:t>
      </w:r>
      <w:r>
        <w:rPr>
          <w:rtl/>
        </w:rPr>
        <w:t>58</w:t>
      </w:r>
      <w:r>
        <w:rPr>
          <w:rFonts w:cs="David" w:hint="cs"/>
          <w:rtl/>
        </w:rPr>
        <w:t xml:space="preserve"> גרם למול, כלומר רק של                                היון </w:t>
      </w:r>
      <w:r>
        <w:rPr>
          <w:rFonts w:cs="David"/>
        </w:rPr>
        <w:t>SCN</w:t>
      </w:r>
      <w:r>
        <w:rPr>
          <w:rFonts w:cs="David"/>
          <w:vertAlign w:val="superscript"/>
        </w:rPr>
        <w:sym w:font="Symbol" w:char="F02D"/>
      </w:r>
      <w:r>
        <w:rPr>
          <w:rFonts w:cs="David"/>
          <w:vertAlign w:val="subscript"/>
        </w:rPr>
        <w:t>(aq)</w:t>
      </w:r>
      <w:r>
        <w:rPr>
          <w:rFonts w:cs="David" w:hint="cs"/>
          <w:rtl/>
        </w:rPr>
        <w:t>.</w:t>
      </w:r>
    </w:p>
    <w:p w:rsidR="005735F6" w:rsidRDefault="005735F6">
      <w:pPr>
        <w:spacing w:line="360" w:lineRule="auto"/>
        <w:ind w:left="425" w:hanging="425"/>
        <w:rPr>
          <w:rFonts w:cs="David"/>
          <w:rtl/>
        </w:rPr>
      </w:pPr>
      <w:r>
        <w:rPr>
          <w:rFonts w:cs="David"/>
        </w:rPr>
        <w:sym w:font="Wingdings" w:char="F077"/>
      </w:r>
      <w:r>
        <w:rPr>
          <w:rFonts w:cs="David" w:hint="cs"/>
          <w:rtl/>
        </w:rPr>
        <w:tab/>
        <w:t xml:space="preserve">אי רישום יחידות. </w:t>
      </w:r>
    </w:p>
    <w:p w:rsidR="005735F6" w:rsidRDefault="00C54832">
      <w:pPr>
        <w:spacing w:line="360" w:lineRule="auto"/>
        <w:ind w:left="84" w:hanging="84"/>
        <w:rPr>
          <w:rFonts w:cs="David"/>
          <w:rtl/>
        </w:rPr>
      </w:pPr>
      <w:r w:rsidRPr="00C54832">
        <w:rPr>
          <w:noProof/>
          <w:sz w:val="20"/>
          <w:rtl/>
          <w:lang w:val="he-IL"/>
        </w:rPr>
        <w:pict>
          <v:shape id="_x0000_s1073" type="#_x0000_t64" style="position:absolute;left:0;text-align:left;margin-left:61.6pt;margin-top:15.8pt;width:468.8pt;height:70.3pt;z-index:3;mso-position-horizontal-relative:page" adj="1018" filled="f" strokecolor="blue">
            <v:stroke dashstyle="dash"/>
            <w10:wrap anchorx="page"/>
          </v:shape>
        </w:pict>
      </w:r>
      <w:r w:rsidR="005735F6">
        <w:rPr>
          <w:rFonts w:cs="David" w:hint="cs"/>
          <w:b/>
          <w:bCs/>
          <w:color w:val="FF0000"/>
          <w:sz w:val="28"/>
          <w:szCs w:val="28"/>
          <w:rtl/>
          <w:lang w:eastAsia="en-US"/>
        </w:rPr>
        <w:t>סעיף ב'</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82</w:t>
      </w:r>
      <w:r w:rsidR="005735F6">
        <w:rPr>
          <w:rFonts w:cs="David" w:hint="cs"/>
          <w:b/>
          <w:bCs/>
          <w:color w:val="0000FF"/>
          <w:sz w:val="28"/>
          <w:szCs w:val="28"/>
          <w:rtl/>
          <w:lang w:eastAsia="en-US"/>
        </w:rPr>
        <w:t>)</w:t>
      </w:r>
    </w:p>
    <w:p w:rsidR="005735F6" w:rsidRDefault="005735F6">
      <w:pPr>
        <w:spacing w:line="360" w:lineRule="auto"/>
        <w:ind w:firstLine="57"/>
        <w:rPr>
          <w:rFonts w:cs="David"/>
          <w:rtl/>
        </w:rPr>
      </w:pPr>
      <w:r>
        <w:rPr>
          <w:rFonts w:cs="David" w:hint="cs"/>
          <w:rtl/>
        </w:rPr>
        <w:t>סרטט גרף אחד המציג את תוצאות המחקר. הגרף צריך לכלול שתי עקומות:</w:t>
      </w:r>
    </w:p>
    <w:p w:rsidR="005735F6" w:rsidRDefault="005735F6">
      <w:pPr>
        <w:tabs>
          <w:tab w:val="left" w:pos="793"/>
        </w:tabs>
        <w:spacing w:line="360" w:lineRule="auto"/>
        <w:ind w:firstLine="57"/>
        <w:rPr>
          <w:rFonts w:cs="David"/>
          <w:rtl/>
        </w:rPr>
      </w:pPr>
      <w:r>
        <w:rPr>
          <w:rFonts w:cs="David" w:hint="cs"/>
          <w:rtl/>
        </w:rPr>
        <w:t xml:space="preserve">-  עקומה אחת עבור דגימות </w:t>
      </w:r>
      <w:r>
        <w:rPr>
          <w:rFonts w:cs="David"/>
        </w:rPr>
        <w:t>a</w:t>
      </w:r>
      <w:r>
        <w:rPr>
          <w:rFonts w:cs="David"/>
          <w:vertAlign w:val="subscript"/>
        </w:rPr>
        <w:t>20</w:t>
      </w:r>
      <w:r>
        <w:rPr>
          <w:rFonts w:cs="David"/>
        </w:rPr>
        <w:t xml:space="preserve"> - a</w:t>
      </w:r>
      <w:r>
        <w:rPr>
          <w:rFonts w:cs="David"/>
          <w:vertAlign w:val="subscript"/>
        </w:rPr>
        <w:t>1</w:t>
      </w:r>
      <w:r>
        <w:rPr>
          <w:rFonts w:cs="David" w:hint="cs"/>
          <w:rtl/>
        </w:rPr>
        <w:t xml:space="preserve"> .</w:t>
      </w:r>
    </w:p>
    <w:p w:rsidR="005735F6" w:rsidRDefault="005735F6">
      <w:pPr>
        <w:tabs>
          <w:tab w:val="left" w:pos="793"/>
        </w:tabs>
        <w:spacing w:line="360" w:lineRule="auto"/>
        <w:ind w:firstLine="57"/>
        <w:rPr>
          <w:rFonts w:cs="David"/>
          <w:rtl/>
        </w:rPr>
      </w:pPr>
      <w:r>
        <w:rPr>
          <w:rFonts w:cs="David" w:hint="cs"/>
          <w:rtl/>
        </w:rPr>
        <w:t xml:space="preserve">-  עקומה אחת עבור דגימות </w:t>
      </w:r>
      <w:r>
        <w:rPr>
          <w:rFonts w:cs="David"/>
        </w:rPr>
        <w:t>b</w:t>
      </w:r>
      <w:r>
        <w:rPr>
          <w:rFonts w:cs="David"/>
          <w:vertAlign w:val="subscript"/>
        </w:rPr>
        <w:t>20</w:t>
      </w:r>
      <w:r>
        <w:rPr>
          <w:rFonts w:cs="David"/>
        </w:rPr>
        <w:t xml:space="preserve"> - b</w:t>
      </w:r>
      <w:r>
        <w:rPr>
          <w:rFonts w:cs="David"/>
          <w:vertAlign w:val="subscript"/>
        </w:rPr>
        <w:t>1</w:t>
      </w:r>
      <w:r>
        <w:rPr>
          <w:rFonts w:cs="David" w:hint="cs"/>
          <w:rtl/>
        </w:rPr>
        <w:t xml:space="preserve"> .</w:t>
      </w:r>
    </w:p>
    <w:p w:rsidR="005735F6" w:rsidRDefault="005735F6">
      <w:pPr>
        <w:tabs>
          <w:tab w:val="left" w:pos="793"/>
        </w:tabs>
        <w:spacing w:line="360" w:lineRule="auto"/>
        <w:ind w:left="368" w:hanging="368"/>
        <w:rPr>
          <w:rFonts w:cs="David"/>
          <w:sz w:val="16"/>
          <w:szCs w:val="16"/>
          <w:rtl/>
        </w:rPr>
      </w:pPr>
    </w:p>
    <w:p w:rsidR="005735F6" w:rsidRDefault="005735F6">
      <w:pPr>
        <w:tabs>
          <w:tab w:val="left" w:pos="793"/>
        </w:tabs>
        <w:spacing w:line="360" w:lineRule="auto"/>
        <w:ind w:left="368" w:hanging="368"/>
        <w:rPr>
          <w:rFonts w:cs="David"/>
          <w:rtl/>
        </w:rPr>
      </w:pPr>
      <w:r>
        <w:rPr>
          <w:rFonts w:cs="David" w:hint="cs"/>
          <w:b/>
          <w:bCs/>
          <w:color w:val="FF00FF"/>
          <w:sz w:val="28"/>
          <w:szCs w:val="28"/>
          <w:rtl/>
        </w:rPr>
        <w:t>התשובה:</w:t>
      </w:r>
    </w:p>
    <w:p w:rsidR="005735F6" w:rsidRDefault="00C54832">
      <w:pPr>
        <w:tabs>
          <w:tab w:val="left" w:pos="793"/>
        </w:tabs>
        <w:spacing w:line="360" w:lineRule="auto"/>
        <w:ind w:left="368" w:hanging="368"/>
        <w:rPr>
          <w:rFonts w:cs="David"/>
          <w:rtl/>
        </w:rPr>
      </w:pPr>
      <w:r w:rsidRPr="00C54832">
        <w:rPr>
          <w:rFonts w:cs="David"/>
          <w:noProof/>
          <w:sz w:val="20"/>
          <w:rtl/>
          <w:lang w:val="he-IL"/>
        </w:rPr>
        <w:pict>
          <v:group id="_x0000_s1320" style="position:absolute;left:0;text-align:left;margin-left:-37.65pt;margin-top:-1pt;width:468.8pt;height:234.1pt;z-index:15" coordorigin="1067,10330" coordsize="9376,4682">
            <v:roundrect id="_x0000_s1316" style="position:absolute;left:1067;top:10330;width:9376;height:4682;mso-position-horizontal-relative:page" arcsize="7603f" filled="f" strokecolor="fuchsia">
              <v:stroke dashstyle="dash"/>
            </v:roundrect>
            <v:group id="_x0000_s1319" style="position:absolute;left:2029;top:10485;width:7700;height:4508" coordorigin="2029,10485" coordsize="7700,4508">
              <v:group id="_x0000_s1248" style="position:absolute;left:2029;top:10485;width:7700;height:4508" coordorigin="1930,6215" coordsize="7700,4508">
                <v:group id="_x0000_s1249" style="position:absolute;left:1930;top:6676;width:7700;height:4047" coordorigin="1930,6676" coordsize="7700,4047">
                  <v:group id="_x0000_s1250" style="position:absolute;left:2579;top:6987;width:5598;height:3736" coordorigin="2579,6987" coordsize="5598,3736">
                    <v:group id="_x0000_s1251" style="position:absolute;left:2579;top:6987;width:5598;height:3736" coordorigin="2579,6987" coordsize="5598,3736">
                      <v:group id="_x0000_s1252" style="position:absolute;left:3044;top:6987;width:5133;height:3243" coordorigin="3044,6987" coordsize="5133,3243">
                        <v:group id="_x0000_s1253" style="position:absolute;left:3081;top:6987;width:5096;height:3204" coordorigin="3081,6573" coordsize="6385,3618">
                          <v:line id="_x0000_s1254" style="position:absolute" from="3081,10054" to="9466,10054"/>
                          <v:line id="_x0000_s1255" style="position:absolute;rotation:-90" from="1422,8382" to="5040,8382"/>
                        </v:group>
                        <v:group id="_x0000_s1256" style="position:absolute;left:3044;top:7358;width:176;height:2159" coordorigin="3081,7358" coordsize="176,2159">
                          <v:line id="_x0000_s1257" style="position:absolute" from="3081,9517" to="3257,9517"/>
                          <v:line id="_x0000_s1258" style="position:absolute" from="3081,8981" to="3257,8981"/>
                          <v:line id="_x0000_s1259" style="position:absolute" from="3081,8445" to="3257,8445"/>
                          <v:line id="_x0000_s1260" style="position:absolute" from="3081,7906" to="3257,7906"/>
                          <v:line id="_x0000_s1261" style="position:absolute" from="3081,7358" to="3257,7358"/>
                        </v:group>
                        <v:group id="_x0000_s1262" style="position:absolute;left:3808;top:10054;width:3540;height:176" coordorigin="3808,10092" coordsize="3540,176">
                          <v:group id="_x0000_s1263" style="position:absolute;left:4899;top:9001;width:176;height:2358;rotation:90" coordorigin="3081,7358" coordsize="176,2159">
                            <v:line id="_x0000_s1264" style="position:absolute" from="3081,9517" to="3257,9517"/>
                            <v:line id="_x0000_s1265" style="position:absolute" from="3081,8981" to="3257,8981"/>
                            <v:line id="_x0000_s1266" style="position:absolute" from="3081,8445" to="3257,8445"/>
                            <v:line id="_x0000_s1267" style="position:absolute" from="3081,7906" to="3257,7906"/>
                            <v:line id="_x0000_s1268" style="position:absolute" from="3081,7358" to="3257,7358"/>
                          </v:group>
                          <v:group id="_x0000_s1269" style="position:absolute;left:6763;top:10092;width:585;height:176" coordorigin="4047,10306" coordsize="585,176">
                            <v:line id="_x0000_s1270" style="position:absolute;rotation:90" from="3959,10394" to="4135,10394"/>
                            <v:line id="_x0000_s1271" style="position:absolute;rotation:90" from="4544,10394" to="4720,10394"/>
                          </v:group>
                        </v:group>
                      </v:group>
                      <v:group id="_x0000_s1272" style="position:absolute;left:2579;top:7162;width:915;height:2698" coordorigin="2579,7162" coordsize="915,2698">
                        <v:shape id="_x0000_s1273" type="#_x0000_t202" style="position:absolute;left:2579;top:7162;width:827;height:538" filled="f" stroked="f">
                          <v:textbox style="mso-next-textbox:#_x0000_s1273">
                            <w:txbxContent>
                              <w:p w:rsidR="00C42E18" w:rsidRDefault="00C42E18">
                                <w:pPr>
                                  <w:bidi w:val="0"/>
                                  <w:rPr>
                                    <w:sz w:val="20"/>
                                    <w:szCs w:val="20"/>
                                    <w:rtl/>
                                  </w:rPr>
                                </w:pPr>
                                <w:r>
                                  <w:rPr>
                                    <w:sz w:val="20"/>
                                    <w:szCs w:val="20"/>
                                  </w:rPr>
                                  <w:t>100</w:t>
                                </w:r>
                              </w:p>
                            </w:txbxContent>
                          </v:textbox>
                        </v:shape>
                        <v:group id="_x0000_s1274" style="position:absolute;left:2667;top:7703;width:827;height:2157" coordorigin="2579,7703" coordsize="827,2157">
                          <v:shape id="_x0000_s1275" type="#_x0000_t202" style="position:absolute;left:2579;top:7703;width:827;height:538" filled="f" stroked="f">
                            <v:textbox style="mso-next-textbox:#_x0000_s1275">
                              <w:txbxContent>
                                <w:p w:rsidR="00C42E18" w:rsidRDefault="00C42E18">
                                  <w:pPr>
                                    <w:bidi w:val="0"/>
                                    <w:rPr>
                                      <w:sz w:val="20"/>
                                      <w:szCs w:val="20"/>
                                      <w:rtl/>
                                    </w:rPr>
                                  </w:pPr>
                                  <w:r>
                                    <w:rPr>
                                      <w:sz w:val="20"/>
                                      <w:szCs w:val="20"/>
                                    </w:rPr>
                                    <w:t>80</w:t>
                                  </w:r>
                                </w:p>
                              </w:txbxContent>
                            </v:textbox>
                          </v:shape>
                          <v:shape id="_x0000_s1276" type="#_x0000_t202" style="position:absolute;left:2579;top:8782;width:827;height:538" filled="f" stroked="f">
                            <v:textbox style="mso-next-textbox:#_x0000_s1276">
                              <w:txbxContent>
                                <w:p w:rsidR="00C42E18" w:rsidRDefault="00C42E18">
                                  <w:pPr>
                                    <w:bidi w:val="0"/>
                                    <w:rPr>
                                      <w:sz w:val="20"/>
                                      <w:szCs w:val="20"/>
                                      <w:rtl/>
                                    </w:rPr>
                                  </w:pPr>
                                  <w:r>
                                    <w:rPr>
                                      <w:sz w:val="20"/>
                                      <w:szCs w:val="20"/>
                                    </w:rPr>
                                    <w:t>40</w:t>
                                  </w:r>
                                </w:p>
                              </w:txbxContent>
                            </v:textbox>
                          </v:shape>
                          <v:shape id="_x0000_s1277" type="#_x0000_t202" style="position:absolute;left:2579;top:9322;width:827;height:538" filled="f" stroked="f">
                            <v:textbox style="mso-next-textbox:#_x0000_s1277">
                              <w:txbxContent>
                                <w:p w:rsidR="00C42E18" w:rsidRDefault="00C42E18">
                                  <w:pPr>
                                    <w:bidi w:val="0"/>
                                    <w:rPr>
                                      <w:sz w:val="20"/>
                                      <w:szCs w:val="20"/>
                                      <w:rtl/>
                                    </w:rPr>
                                  </w:pPr>
                                  <w:r>
                                    <w:rPr>
                                      <w:sz w:val="20"/>
                                      <w:szCs w:val="20"/>
                                    </w:rPr>
                                    <w:t>20</w:t>
                                  </w:r>
                                </w:p>
                              </w:txbxContent>
                            </v:textbox>
                          </v:shape>
                          <v:shape id="_x0000_s1278" type="#_x0000_t202" style="position:absolute;left:2579;top:8257;width:827;height:538" filled="f" stroked="f">
                            <v:textbox style="mso-next-textbox:#_x0000_s1278">
                              <w:txbxContent>
                                <w:p w:rsidR="00C42E18" w:rsidRDefault="00C42E18">
                                  <w:pPr>
                                    <w:bidi w:val="0"/>
                                    <w:rPr>
                                      <w:sz w:val="20"/>
                                      <w:szCs w:val="20"/>
                                      <w:rtl/>
                                    </w:rPr>
                                  </w:pPr>
                                  <w:r>
                                    <w:rPr>
                                      <w:sz w:val="20"/>
                                      <w:szCs w:val="20"/>
                                    </w:rPr>
                                    <w:t>60</w:t>
                                  </w:r>
                                </w:p>
                              </w:txbxContent>
                            </v:textbox>
                          </v:shape>
                        </v:group>
                      </v:group>
                      <v:group id="_x0000_s1279" style="position:absolute;left:3003;top:10185;width:4646;height:538" coordorigin="3003,10185" coordsize="4646,538">
                        <v:shape id="_x0000_s1280" type="#_x0000_t202" style="position:absolute;left:3003;top:10185;width:627;height:538" filled="f" stroked="f">
                          <v:textbox style="mso-next-textbox:#_x0000_s1280">
                            <w:txbxContent>
                              <w:p w:rsidR="00C42E18" w:rsidRDefault="00C42E18">
                                <w:pPr>
                                  <w:bidi w:val="0"/>
                                  <w:rPr>
                                    <w:sz w:val="20"/>
                                    <w:szCs w:val="20"/>
                                    <w:rtl/>
                                  </w:rPr>
                                </w:pPr>
                                <w:r>
                                  <w:rPr>
                                    <w:sz w:val="20"/>
                                    <w:szCs w:val="20"/>
                                  </w:rPr>
                                  <w:t>0</w:t>
                                </w:r>
                              </w:p>
                            </w:txbxContent>
                          </v:textbox>
                        </v:shape>
                        <v:shape id="_x0000_s1281" type="#_x0000_t202" style="position:absolute;left:3494;top:10185;width:627;height:538" filled="f" stroked="f">
                          <v:textbox style="mso-next-textbox:#_x0000_s1281">
                            <w:txbxContent>
                              <w:p w:rsidR="00C42E18" w:rsidRDefault="00C42E18">
                                <w:pPr>
                                  <w:bidi w:val="0"/>
                                  <w:jc w:val="center"/>
                                  <w:rPr>
                                    <w:sz w:val="20"/>
                                    <w:szCs w:val="20"/>
                                    <w:rtl/>
                                  </w:rPr>
                                </w:pPr>
                                <w:r>
                                  <w:rPr>
                                    <w:sz w:val="20"/>
                                    <w:szCs w:val="20"/>
                                  </w:rPr>
                                  <w:t>2</w:t>
                                </w:r>
                              </w:p>
                            </w:txbxContent>
                          </v:textbox>
                        </v:shape>
                        <v:shape id="_x0000_s1282" type="#_x0000_t202" style="position:absolute;left:4072;top:10185;width:627;height:538" filled="f" stroked="f">
                          <v:textbox style="mso-next-textbox:#_x0000_s1282">
                            <w:txbxContent>
                              <w:p w:rsidR="00C42E18" w:rsidRDefault="00C42E18">
                                <w:pPr>
                                  <w:bidi w:val="0"/>
                                  <w:jc w:val="center"/>
                                  <w:rPr>
                                    <w:sz w:val="20"/>
                                    <w:szCs w:val="20"/>
                                    <w:rtl/>
                                  </w:rPr>
                                </w:pPr>
                                <w:r>
                                  <w:rPr>
                                    <w:sz w:val="20"/>
                                    <w:szCs w:val="20"/>
                                  </w:rPr>
                                  <w:t>4</w:t>
                                </w:r>
                              </w:p>
                            </w:txbxContent>
                          </v:textbox>
                        </v:shape>
                        <v:shape id="_x0000_s1283" type="#_x0000_t202" style="position:absolute;left:4662;top:10185;width:627;height:538" filled="f" stroked="f">
                          <v:textbox style="mso-next-textbox:#_x0000_s1283">
                            <w:txbxContent>
                              <w:p w:rsidR="00C42E18" w:rsidRDefault="00C42E18">
                                <w:pPr>
                                  <w:bidi w:val="0"/>
                                  <w:jc w:val="center"/>
                                  <w:rPr>
                                    <w:sz w:val="20"/>
                                    <w:szCs w:val="20"/>
                                    <w:rtl/>
                                  </w:rPr>
                                </w:pPr>
                                <w:r>
                                  <w:rPr>
                                    <w:sz w:val="20"/>
                                    <w:szCs w:val="20"/>
                                  </w:rPr>
                                  <w:t>6</w:t>
                                </w:r>
                              </w:p>
                            </w:txbxContent>
                          </v:textbox>
                        </v:shape>
                        <v:shape id="_x0000_s1284" type="#_x0000_t202" style="position:absolute;left:5252;top:10185;width:627;height:538" filled="f" stroked="f">
                          <v:textbox style="mso-next-textbox:#_x0000_s1284">
                            <w:txbxContent>
                              <w:p w:rsidR="00C42E18" w:rsidRDefault="00C42E18">
                                <w:pPr>
                                  <w:bidi w:val="0"/>
                                  <w:jc w:val="center"/>
                                  <w:rPr>
                                    <w:sz w:val="20"/>
                                    <w:szCs w:val="20"/>
                                    <w:rtl/>
                                  </w:rPr>
                                </w:pPr>
                                <w:r>
                                  <w:rPr>
                                    <w:sz w:val="20"/>
                                    <w:szCs w:val="20"/>
                                  </w:rPr>
                                  <w:t>8</w:t>
                                </w:r>
                              </w:p>
                            </w:txbxContent>
                          </v:textbox>
                        </v:shape>
                        <v:shape id="_x0000_s1285" type="#_x0000_t202" style="position:absolute;left:5842;top:10185;width:627;height:538" filled="f" stroked="f">
                          <v:textbox style="mso-next-textbox:#_x0000_s1285">
                            <w:txbxContent>
                              <w:p w:rsidR="00C42E18" w:rsidRDefault="00C42E18">
                                <w:pPr>
                                  <w:bidi w:val="0"/>
                                  <w:jc w:val="center"/>
                                  <w:rPr>
                                    <w:sz w:val="20"/>
                                    <w:szCs w:val="20"/>
                                    <w:rtl/>
                                  </w:rPr>
                                </w:pPr>
                                <w:r>
                                  <w:rPr>
                                    <w:sz w:val="20"/>
                                    <w:szCs w:val="20"/>
                                  </w:rPr>
                                  <w:t>10</w:t>
                                </w:r>
                              </w:p>
                            </w:txbxContent>
                          </v:textbox>
                        </v:shape>
                        <v:shape id="_x0000_s1286" type="#_x0000_t202" style="position:absolute;left:6432;top:10185;width:627;height:538" filled="f" stroked="f">
                          <v:textbox style="mso-next-textbox:#_x0000_s1286">
                            <w:txbxContent>
                              <w:p w:rsidR="00C42E18" w:rsidRDefault="00C42E18">
                                <w:pPr>
                                  <w:bidi w:val="0"/>
                                  <w:jc w:val="center"/>
                                  <w:rPr>
                                    <w:sz w:val="20"/>
                                    <w:szCs w:val="20"/>
                                    <w:rtl/>
                                  </w:rPr>
                                </w:pPr>
                                <w:r>
                                  <w:rPr>
                                    <w:sz w:val="20"/>
                                    <w:szCs w:val="20"/>
                                  </w:rPr>
                                  <w:t>12</w:t>
                                </w:r>
                              </w:p>
                            </w:txbxContent>
                          </v:textbox>
                        </v:shape>
                        <v:shape id="_x0000_s1287" type="#_x0000_t202" style="position:absolute;left:7022;top:10185;width:627;height:538" filled="f" stroked="f">
                          <v:textbox style="mso-next-textbox:#_x0000_s1287">
                            <w:txbxContent>
                              <w:p w:rsidR="00C42E18" w:rsidRDefault="00C42E18">
                                <w:pPr>
                                  <w:bidi w:val="0"/>
                                  <w:jc w:val="center"/>
                                  <w:rPr>
                                    <w:sz w:val="20"/>
                                    <w:szCs w:val="20"/>
                                    <w:rtl/>
                                  </w:rPr>
                                </w:pPr>
                                <w:r>
                                  <w:rPr>
                                    <w:sz w:val="20"/>
                                    <w:szCs w:val="20"/>
                                  </w:rPr>
                                  <w:t>14</w:t>
                                </w:r>
                              </w:p>
                            </w:txbxContent>
                          </v:textbox>
                        </v:shape>
                      </v:group>
                    </v:group>
                    <v:group id="_x0000_s1288" style="position:absolute;left:3158;top:7189;width:4259;height:2922" coordorigin="3158,7189" coordsize="4259,2922">
                      <v:group id="_x0000_s1289" style="position:absolute;left:3158;top:7189;width:136;height:288" coordorigin="3171,7212" coordsize="136,288">
                        <v:rect id="_x0000_s1290" style="position:absolute;left:3171;top:7212;width:136;height:136" fillcolor="black">
                          <o:lock v:ext="edit" aspectratio="t"/>
                        </v:rect>
                        <v:rect id="_x0000_s1291" style="position:absolute;left:3171;top:7364;width:136;height:136" fillcolor="silver">
                          <o:lock v:ext="edit" aspectratio="t"/>
                        </v:rect>
                      </v:group>
                      <v:rect id="_x0000_s1292" style="position:absolute;left:4328;top:8016;width:136;height:136" fillcolor="silver">
                        <o:lock v:ext="edit" aspectratio="t"/>
                      </v:rect>
                      <v:rect id="_x0000_s1293" style="position:absolute;left:4328;top:7681;width:136;height:136" fillcolor="#333">
                        <o:lock v:ext="edit" aspectratio="t"/>
                      </v:rect>
                      <v:rect id="_x0000_s1294" style="position:absolute;left:3736;top:7264;width:136;height:136" fillcolor="black">
                        <o:lock v:ext="edit" aspectratio="t"/>
                      </v:rect>
                      <v:rect id="_x0000_s1295" style="position:absolute;left:3736;top:7441;width:136;height:136" fillcolor="silver">
                        <o:lock v:ext="edit" aspectratio="t"/>
                      </v:rect>
                      <v:rect id="_x0000_s1296" style="position:absolute;left:4906;top:8016;width:136;height:136" fillcolor="silver">
                        <o:lock v:ext="edit" aspectratio="t"/>
                      </v:rect>
                      <v:rect id="_x0000_s1297" style="position:absolute;left:4906;top:7821;width:136;height:136" fillcolor="#333">
                        <o:lock v:ext="edit" aspectratio="t"/>
                      </v:rect>
                      <v:rect id="_x0000_s1298" style="position:absolute;left:5509;top:7821;width:136;height:136" fillcolor="#333">
                        <o:lock v:ext="edit" aspectratio="t"/>
                      </v:rect>
                      <v:rect id="_x0000_s1299" style="position:absolute;left:5509;top:8544;width:136;height:136" fillcolor="silver">
                        <o:lock v:ext="edit" aspectratio="t"/>
                      </v:rect>
                      <v:rect id="_x0000_s1300" style="position:absolute;left:6087;top:8016;width:136;height:136" fillcolor="#333">
                        <o:lock v:ext="edit" aspectratio="t"/>
                      </v:rect>
                      <v:rect id="_x0000_s1301" style="position:absolute;left:6087;top:8909;width:136;height:136" fillcolor="silver">
                        <o:lock v:ext="edit" aspectratio="t"/>
                      </v:rect>
                      <v:rect id="_x0000_s1302" style="position:absolute;left:6677;top:8218;width:136;height:136" fillcolor="#333">
                        <o:lock v:ext="edit" aspectratio="t"/>
                      </v:rect>
                      <v:rect id="_x0000_s1303" style="position:absolute;left:6703;top:9975;width:136;height:136" fillcolor="silver">
                        <o:lock v:ext="edit" aspectratio="t"/>
                      </v:rect>
                      <v:rect id="_x0000_s1304" style="position:absolute;left:7280;top:9047;width:136;height:136" fillcolor="#333">
                        <o:lock v:ext="edit" aspectratio="t"/>
                      </v:rect>
                      <v:rect id="_x0000_s1305" style="position:absolute;left:7281;top:9975;width:136;height:136" fillcolor="silver">
                        <o:lock v:ext="edit" aspectratio="t"/>
                      </v:rect>
                    </v:group>
                  </v:group>
                  <v:group id="_x0000_s1306" style="position:absolute;left:8553;top:6961;width:1077;height:1078" coordorigin="8527,6123" coordsize="1077,1078">
                    <v:group id="_x0000_s1307" style="position:absolute;left:8527;top:6123;width:1065;height:1078" coordorigin="8527,6123" coordsize="1065,1078">
                      <v:group id="_x0000_s1308" style="position:absolute;left:9261;top:6507;width:136;height:400" coordorigin="9261,6507" coordsize="136,400">
                        <v:rect id="_x0000_s1309" style="position:absolute;left:9261;top:6507;width:136;height:136" fillcolor="#333">
                          <o:lock v:ext="edit" aspectratio="t"/>
                        </v:rect>
                        <v:rect id="_x0000_s1310" style="position:absolute;left:9261;top:6771;width:136;height:136" fillcolor="silver">
                          <o:lock v:ext="edit" aspectratio="t"/>
                        </v:rect>
                      </v:group>
                      <v:shape id="_x0000_s1311" type="#_x0000_t202" style="position:absolute;left:8527;top:6123;width:1065;height:1078" filled="f" stroked="f">
                        <v:textbox style="mso-next-textbox:#_x0000_s1311">
                          <w:txbxContent>
                            <w:p w:rsidR="00C42E18" w:rsidRDefault="00C42E18">
                              <w:pPr>
                                <w:rPr>
                                  <w:rFonts w:cs="David"/>
                                  <w:rtl/>
                                </w:rPr>
                              </w:pPr>
                              <w:r>
                                <w:rPr>
                                  <w:rFonts w:cs="David" w:hint="cs"/>
                                  <w:rtl/>
                                </w:rPr>
                                <w:t>מקרא:</w:t>
                              </w:r>
                            </w:p>
                            <w:p w:rsidR="00C42E18" w:rsidRDefault="00C42E18">
                              <w:pPr>
                                <w:rPr>
                                  <w:rFonts w:cs="David"/>
                                  <w:rtl/>
                                </w:rPr>
                              </w:pPr>
                              <w:r>
                                <w:rPr>
                                  <w:rFonts w:cs="David" w:hint="cs"/>
                                  <w:rtl/>
                                </w:rPr>
                                <w:t xml:space="preserve">       </w:t>
                              </w:r>
                              <w:r>
                                <w:rPr>
                                  <w:rFonts w:cs="David"/>
                                </w:rPr>
                                <w:t>a</w:t>
                              </w:r>
                            </w:p>
                            <w:p w:rsidR="00C42E18" w:rsidRDefault="00C42E18">
                              <w:pPr>
                                <w:rPr>
                                  <w:rFonts w:cs="David"/>
                                </w:rPr>
                              </w:pPr>
                              <w:r>
                                <w:rPr>
                                  <w:rFonts w:cs="David" w:hint="cs"/>
                                  <w:rtl/>
                                </w:rPr>
                                <w:t xml:space="preserve">       </w:t>
                              </w:r>
                              <w:r>
                                <w:rPr>
                                  <w:rFonts w:cs="David"/>
                                </w:rPr>
                                <w:t>b</w:t>
                              </w:r>
                            </w:p>
                          </w:txbxContent>
                        </v:textbox>
                      </v:shape>
                    </v:group>
                    <v:rect id="_x0000_s1312" style="position:absolute;left:8753;top:6161;width:851;height:927" filled="f"/>
                  </v:group>
                  <v:shape id="_x0000_s1313" type="#_x0000_t202" style="position:absolute;left:7851;top:9867;width:1127;height:839" filled="f" stroked="f">
                    <v:textbox style="mso-next-textbox:#_x0000_s1313">
                      <w:txbxContent>
                        <w:p w:rsidR="00C42E18" w:rsidRDefault="00C42E18">
                          <w:pPr>
                            <w:jc w:val="center"/>
                            <w:rPr>
                              <w:rFonts w:cs="David"/>
                              <w:rtl/>
                            </w:rPr>
                          </w:pPr>
                          <w:r>
                            <w:rPr>
                              <w:rFonts w:cs="David" w:hint="cs"/>
                              <w:rtl/>
                            </w:rPr>
                            <w:t>זמן</w:t>
                          </w:r>
                        </w:p>
                        <w:p w:rsidR="00C42E18" w:rsidRDefault="00C42E18">
                          <w:pPr>
                            <w:jc w:val="center"/>
                            <w:rPr>
                              <w:rFonts w:cs="David"/>
                              <w:rtl/>
                            </w:rPr>
                          </w:pPr>
                          <w:r>
                            <w:rPr>
                              <w:rFonts w:cs="David" w:hint="cs"/>
                              <w:rtl/>
                            </w:rPr>
                            <w:t>(שעות)</w:t>
                          </w:r>
                        </w:p>
                        <w:p w:rsidR="00C42E18" w:rsidRDefault="00C42E18">
                          <w:pPr>
                            <w:jc w:val="center"/>
                            <w:rPr>
                              <w:rFonts w:cs="David"/>
                              <w:rtl/>
                            </w:rPr>
                          </w:pPr>
                        </w:p>
                      </w:txbxContent>
                    </v:textbox>
                  </v:shape>
                  <v:shape id="_x0000_s1314" type="#_x0000_t202" style="position:absolute;left:1930;top:6676;width:2241;height:501" filled="f" stroked="f">
                    <v:textbox style="mso-next-textbox:#_x0000_s1314">
                      <w:txbxContent>
                        <w:p w:rsidR="00C42E18" w:rsidRDefault="00C42E18">
                          <w:pPr>
                            <w:jc w:val="center"/>
                            <w:rPr>
                              <w:rFonts w:cs="David"/>
                              <w:rtl/>
                            </w:rPr>
                          </w:pPr>
                          <w:r>
                            <w:rPr>
                              <w:rFonts w:cs="David" w:hint="cs"/>
                              <w:rtl/>
                            </w:rPr>
                            <w:t>% דגימות תקינות</w:t>
                          </w:r>
                        </w:p>
                        <w:p w:rsidR="00C42E18" w:rsidRDefault="00C42E18">
                          <w:pPr>
                            <w:jc w:val="center"/>
                            <w:rPr>
                              <w:rFonts w:cs="David"/>
                              <w:rtl/>
                            </w:rPr>
                          </w:pPr>
                        </w:p>
                      </w:txbxContent>
                    </v:textbox>
                  </v:shape>
                </v:group>
                <v:shape id="_x0000_s1315" type="#_x0000_t202" style="position:absolute;left:3872;top:6215;width:4069;height:438" filled="f" stroked="f">
                  <v:textbox style="mso-next-textbox:#_x0000_s1315">
                    <w:txbxContent>
                      <w:p w:rsidR="00C42E18" w:rsidRDefault="00C42E18">
                        <w:pPr>
                          <w:jc w:val="center"/>
                          <w:rPr>
                            <w:rFonts w:cs="David"/>
                            <w:b/>
                            <w:bCs/>
                            <w:rtl/>
                          </w:rPr>
                        </w:pPr>
                        <w:r>
                          <w:rPr>
                            <w:rFonts w:cs="David" w:hint="cs"/>
                            <w:b/>
                            <w:bCs/>
                            <w:rtl/>
                          </w:rPr>
                          <w:t>אחוז הדגימות התקינות כתלות בזמן</w:t>
                        </w:r>
                      </w:p>
                      <w:p w:rsidR="00C42E18" w:rsidRDefault="00C42E18">
                        <w:pPr>
                          <w:jc w:val="center"/>
                          <w:rPr>
                            <w:rFonts w:cs="David"/>
                            <w:b/>
                            <w:bCs/>
                            <w:rtl/>
                          </w:rPr>
                        </w:pPr>
                      </w:p>
                    </w:txbxContent>
                  </v:textbox>
                </v:shape>
              </v:group>
              <v:shape id="_x0000_s1318" type="#_x0000_t202" style="position:absolute;left:2876;top:14136;width:627;height:538" filled="f" stroked="f">
                <v:textbox style="mso-next-textbox:#_x0000_s1318">
                  <w:txbxContent>
                    <w:p w:rsidR="00C42E18" w:rsidRDefault="00C42E18">
                      <w:pPr>
                        <w:bidi w:val="0"/>
                        <w:rPr>
                          <w:sz w:val="20"/>
                          <w:szCs w:val="20"/>
                          <w:rtl/>
                        </w:rPr>
                      </w:pPr>
                      <w:r>
                        <w:rPr>
                          <w:sz w:val="20"/>
                          <w:szCs w:val="20"/>
                        </w:rPr>
                        <w:t>0</w:t>
                      </w:r>
                    </w:p>
                  </w:txbxContent>
                </v:textbox>
              </v:shape>
            </v:group>
            <w10:anchorlock/>
          </v:group>
        </w:pict>
      </w: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793"/>
        </w:tabs>
        <w:spacing w:line="360" w:lineRule="auto"/>
        <w:ind w:left="368" w:hanging="368"/>
        <w:rPr>
          <w:rFonts w:cs="David"/>
          <w:b/>
          <w:bCs/>
          <w:color w:val="FF0000"/>
          <w:sz w:val="28"/>
          <w:szCs w:val="28"/>
          <w:rtl/>
          <w:lang w:eastAsia="en-US"/>
        </w:rPr>
      </w:pPr>
    </w:p>
    <w:p w:rsidR="00700A81" w:rsidRPr="00700A81" w:rsidRDefault="00C54832" w:rsidP="00700A81">
      <w:pPr>
        <w:spacing w:line="360" w:lineRule="auto"/>
        <w:ind w:firstLine="57"/>
        <w:rPr>
          <w:rFonts w:cs="David"/>
          <w:rtl/>
        </w:rPr>
      </w:pPr>
      <w:r w:rsidRPr="00C54832">
        <w:rPr>
          <w:rFonts w:cs="David"/>
          <w:noProof/>
          <w:sz w:val="20"/>
          <w:rtl/>
          <w:lang w:eastAsia="en-US"/>
        </w:rPr>
        <w:lastRenderedPageBreak/>
        <w:pict>
          <v:roundrect id="_x0000_s23445" style="position:absolute;left:0;text-align:left;margin-left:62.8pt;margin-top:-15pt;width:468.8pt;height:55.5pt;z-index:554;mso-position-horizontal-relative:page" arcsize="13289f" filled="f" strokecolor="fuchsia">
            <v:stroke dashstyle="dash"/>
            <w10:wrap anchorx="page"/>
          </v:roundrect>
        </w:pict>
      </w:r>
      <w:r w:rsidR="00700A81">
        <w:rPr>
          <w:rFonts w:cs="David" w:hint="cs"/>
          <w:rtl/>
        </w:rPr>
        <w:t>(בהערכה התקבל</w:t>
      </w:r>
      <w:r w:rsidR="00700A81" w:rsidRPr="00700A81">
        <w:rPr>
          <w:rFonts w:cs="David" w:hint="cs"/>
          <w:rtl/>
        </w:rPr>
        <w:t xml:space="preserve"> גם</w:t>
      </w:r>
      <w:r w:rsidR="00700A81">
        <w:rPr>
          <w:rFonts w:cs="David" w:hint="cs"/>
          <w:rtl/>
        </w:rPr>
        <w:t xml:space="preserve"> גרף עם חיבור בין הנקודות. אם תלמיד צייר דיאגרמת עמודות עם כל הפירוט הנדרש, הוא קיבל את רוב הנקודות.)</w:t>
      </w:r>
    </w:p>
    <w:p w:rsidR="00700A81" w:rsidRPr="00700A81" w:rsidRDefault="00700A81" w:rsidP="00700A81">
      <w:pPr>
        <w:spacing w:line="360" w:lineRule="auto"/>
        <w:ind w:firstLine="57"/>
        <w:rPr>
          <w:rFonts w:cs="David"/>
          <w:rtl/>
        </w:rPr>
      </w:pPr>
    </w:p>
    <w:p w:rsidR="00700A81" w:rsidRPr="00700A81" w:rsidRDefault="00700A81" w:rsidP="00700A81">
      <w:pPr>
        <w:spacing w:line="360" w:lineRule="auto"/>
        <w:ind w:firstLine="57"/>
        <w:rPr>
          <w:rFonts w:cs="David"/>
          <w:rtl/>
        </w:rPr>
      </w:pPr>
    </w:p>
    <w:p w:rsidR="005735F6" w:rsidRDefault="005735F6">
      <w:pPr>
        <w:tabs>
          <w:tab w:val="left" w:pos="793"/>
        </w:tabs>
        <w:spacing w:line="360" w:lineRule="auto"/>
        <w:ind w:left="368" w:hanging="368"/>
        <w:rPr>
          <w:rFonts w:cs="David"/>
          <w:b/>
          <w:bCs/>
          <w:color w:val="FF0000"/>
          <w:sz w:val="28"/>
          <w:szCs w:val="28"/>
          <w:rtl/>
          <w:lang w:eastAsia="en-US"/>
        </w:rPr>
      </w:pPr>
      <w:r>
        <w:rPr>
          <w:rFonts w:cs="David" w:hint="cs"/>
          <w:b/>
          <w:bCs/>
          <w:color w:val="0000FF"/>
          <w:rtl/>
          <w:lang w:eastAsia="en-US"/>
        </w:rPr>
        <w:t>לדעתנו, רמת חשיבה על פי הטקסונומיה של בלום היא</w:t>
      </w:r>
      <w:r>
        <w:rPr>
          <w:rFonts w:cs="David" w:hint="cs"/>
          <w:b/>
          <w:bCs/>
          <w:color w:val="FF0000"/>
          <w:sz w:val="28"/>
          <w:szCs w:val="28"/>
          <w:rtl/>
          <w:lang w:eastAsia="en-US"/>
        </w:rPr>
        <w:t xml:space="preserve"> </w:t>
      </w:r>
      <w:r>
        <w:rPr>
          <w:rFonts w:cs="David" w:hint="cs"/>
          <w:b/>
          <w:bCs/>
          <w:color w:val="0000FF"/>
          <w:sz w:val="28"/>
          <w:szCs w:val="28"/>
          <w:u w:val="single"/>
          <w:rtl/>
          <w:lang w:eastAsia="en-US"/>
        </w:rPr>
        <w:t>אנליזה</w:t>
      </w:r>
      <w:r>
        <w:rPr>
          <w:rFonts w:cs="David" w:hint="cs"/>
          <w:b/>
          <w:bCs/>
          <w:color w:val="0000FF"/>
          <w:rtl/>
          <w:lang w:eastAsia="en-US"/>
        </w:rPr>
        <w:t>.</w:t>
      </w:r>
    </w:p>
    <w:p w:rsidR="005735F6" w:rsidRDefault="005735F6">
      <w:pPr>
        <w:tabs>
          <w:tab w:val="left" w:pos="793"/>
        </w:tabs>
        <w:spacing w:line="360" w:lineRule="auto"/>
        <w:ind w:left="368" w:hanging="368"/>
        <w:rPr>
          <w:rFonts w:cs="David"/>
          <w:b/>
          <w:bCs/>
          <w:color w:val="FF0000"/>
          <w:sz w:val="28"/>
          <w:szCs w:val="28"/>
          <w:rtl/>
          <w:lang w:eastAsia="en-US"/>
        </w:rPr>
      </w:pPr>
    </w:p>
    <w:p w:rsidR="005735F6" w:rsidRDefault="005735F6">
      <w:pPr>
        <w:tabs>
          <w:tab w:val="left" w:pos="567"/>
        </w:tabs>
        <w:spacing w:line="360" w:lineRule="auto"/>
        <w:rPr>
          <w:rFonts w:cs="David"/>
          <w:rtl/>
        </w:rPr>
      </w:pPr>
      <w:r>
        <w:rPr>
          <w:rFonts w:cs="David" w:hint="cs"/>
          <w:rtl/>
        </w:rPr>
        <w:t>הציון גבוה. רוב התלמידים הצליחו לסרטט גרף על פי דרישות השאלה. יחד עם זאת הופיעו טעויות, הקשורות בעיקר לכללי סרטוט גרפים:</w:t>
      </w:r>
    </w:p>
    <w:p w:rsidR="005735F6" w:rsidRDefault="005735F6">
      <w:pPr>
        <w:tabs>
          <w:tab w:val="left" w:pos="567"/>
        </w:tabs>
        <w:spacing w:line="360" w:lineRule="auto"/>
        <w:rPr>
          <w:rFonts w:cs="David"/>
          <w:rtl/>
        </w:rPr>
      </w:pPr>
      <w:r>
        <w:rPr>
          <w:rFonts w:cs="David"/>
        </w:rPr>
        <w:sym w:font="Wingdings" w:char="F077"/>
      </w:r>
      <w:r>
        <w:rPr>
          <w:rFonts w:cs="David" w:hint="cs"/>
          <w:rtl/>
        </w:rPr>
        <w:tab/>
        <w:t>אי רישום כותרת לגרף - טעות נפוצה.</w:t>
      </w:r>
    </w:p>
    <w:p w:rsidR="005735F6" w:rsidRDefault="005735F6">
      <w:pPr>
        <w:tabs>
          <w:tab w:val="left" w:pos="567"/>
        </w:tabs>
        <w:spacing w:line="360" w:lineRule="auto"/>
        <w:rPr>
          <w:rFonts w:cs="David"/>
          <w:rtl/>
        </w:rPr>
      </w:pPr>
      <w:r>
        <w:rPr>
          <w:rFonts w:cs="David"/>
        </w:rPr>
        <w:sym w:font="Wingdings" w:char="F077"/>
      </w:r>
      <w:r>
        <w:rPr>
          <w:rFonts w:cs="David" w:hint="cs"/>
          <w:rtl/>
        </w:rPr>
        <w:tab/>
        <w:t>אי רישום כותרות לצירים.</w:t>
      </w:r>
    </w:p>
    <w:p w:rsidR="005735F6" w:rsidRDefault="005735F6">
      <w:pPr>
        <w:tabs>
          <w:tab w:val="left" w:pos="567"/>
        </w:tabs>
        <w:spacing w:line="360" w:lineRule="auto"/>
        <w:rPr>
          <w:rFonts w:cs="David"/>
          <w:rtl/>
        </w:rPr>
      </w:pPr>
      <w:r>
        <w:rPr>
          <w:rFonts w:cs="David"/>
        </w:rPr>
        <w:sym w:font="Wingdings" w:char="F077"/>
      </w:r>
      <w:r>
        <w:rPr>
          <w:rFonts w:cs="David" w:hint="cs"/>
          <w:rtl/>
        </w:rPr>
        <w:tab/>
        <w:t>חוסר הקפדה על קנה מידה.</w:t>
      </w:r>
    </w:p>
    <w:p w:rsidR="005735F6" w:rsidRDefault="005735F6">
      <w:pPr>
        <w:tabs>
          <w:tab w:val="left" w:pos="567"/>
        </w:tabs>
        <w:spacing w:line="360" w:lineRule="auto"/>
        <w:rPr>
          <w:rFonts w:cs="David"/>
          <w:rtl/>
        </w:rPr>
      </w:pPr>
      <w:r>
        <w:rPr>
          <w:rFonts w:cs="David"/>
        </w:rPr>
        <w:sym w:font="Wingdings" w:char="F077"/>
      </w:r>
      <w:r>
        <w:rPr>
          <w:rFonts w:cs="David" w:hint="cs"/>
          <w:rtl/>
        </w:rPr>
        <w:tab/>
        <w:t xml:space="preserve">סרטוט שני גרפים נפרדים אחד לדגימות </w:t>
      </w:r>
      <w:r>
        <w:rPr>
          <w:rFonts w:cs="David"/>
        </w:rPr>
        <w:t>a</w:t>
      </w:r>
      <w:r>
        <w:rPr>
          <w:rFonts w:cs="David" w:hint="cs"/>
          <w:rtl/>
        </w:rPr>
        <w:t xml:space="preserve"> ואחד לדגימות </w:t>
      </w:r>
      <w:r>
        <w:rPr>
          <w:rFonts w:cs="David"/>
        </w:rPr>
        <w:t>b</w:t>
      </w:r>
      <w:r>
        <w:rPr>
          <w:rFonts w:cs="David" w:hint="cs"/>
          <w:rtl/>
        </w:rPr>
        <w:t>.</w:t>
      </w:r>
    </w:p>
    <w:p w:rsidR="005735F6" w:rsidRDefault="005735F6">
      <w:pPr>
        <w:tabs>
          <w:tab w:val="left" w:pos="567"/>
        </w:tabs>
        <w:spacing w:line="360" w:lineRule="auto"/>
        <w:rPr>
          <w:rFonts w:cs="David"/>
          <w:rtl/>
        </w:rPr>
      </w:pPr>
      <w:r>
        <w:rPr>
          <w:rFonts w:cs="David"/>
        </w:rPr>
        <w:sym w:font="Wingdings" w:char="F077"/>
      </w:r>
      <w:r>
        <w:rPr>
          <w:rFonts w:cs="David" w:hint="cs"/>
          <w:rtl/>
        </w:rPr>
        <w:tab/>
        <w:t>היפוך הצירים.</w:t>
      </w:r>
    </w:p>
    <w:p w:rsidR="005735F6" w:rsidRDefault="005735F6">
      <w:pPr>
        <w:tabs>
          <w:tab w:val="left" w:pos="567"/>
        </w:tabs>
        <w:spacing w:line="360" w:lineRule="auto"/>
        <w:rPr>
          <w:rFonts w:cs="David"/>
          <w:rtl/>
        </w:rPr>
      </w:pPr>
      <w:r>
        <w:rPr>
          <w:rFonts w:cs="David"/>
        </w:rPr>
        <w:sym w:font="Wingdings" w:char="F077"/>
      </w:r>
      <w:r>
        <w:rPr>
          <w:rFonts w:cs="David" w:hint="cs"/>
          <w:rtl/>
        </w:rPr>
        <w:tab/>
        <w:t>סרטוט עקומות ללא הקפדה על ציון הנקודות.</w:t>
      </w:r>
    </w:p>
    <w:p w:rsidR="005735F6" w:rsidRDefault="005735F6">
      <w:pPr>
        <w:tabs>
          <w:tab w:val="left" w:pos="567"/>
        </w:tabs>
        <w:spacing w:line="360" w:lineRule="auto"/>
        <w:rPr>
          <w:rFonts w:cs="David"/>
          <w:rtl/>
        </w:rPr>
      </w:pPr>
      <w:r>
        <w:rPr>
          <w:rFonts w:cs="David"/>
        </w:rPr>
        <w:sym w:font="Wingdings" w:char="F077"/>
      </w:r>
      <w:r>
        <w:rPr>
          <w:rFonts w:cs="David" w:hint="cs"/>
          <w:rtl/>
        </w:rPr>
        <w:tab/>
        <w:t>סרטוט גרף עמודות במקום גרף נקודות או רציף.</w:t>
      </w:r>
    </w:p>
    <w:p w:rsidR="005735F6" w:rsidRDefault="005735F6">
      <w:pPr>
        <w:tabs>
          <w:tab w:val="left" w:pos="567"/>
        </w:tabs>
        <w:spacing w:line="360" w:lineRule="auto"/>
        <w:rPr>
          <w:rFonts w:cs="David"/>
          <w:rtl/>
        </w:rPr>
      </w:pPr>
      <w:r>
        <w:rPr>
          <w:rFonts w:cs="David"/>
        </w:rPr>
        <w:sym w:font="Wingdings" w:char="F077"/>
      </w:r>
      <w:r>
        <w:rPr>
          <w:rFonts w:cs="David" w:hint="cs"/>
          <w:rtl/>
        </w:rPr>
        <w:tab/>
        <w:t>סרטוט ביד חופשית באופן איכותי.</w:t>
      </w:r>
    </w:p>
    <w:p w:rsidR="005735F6" w:rsidRDefault="005735F6">
      <w:pPr>
        <w:tabs>
          <w:tab w:val="left" w:pos="793"/>
        </w:tabs>
        <w:spacing w:line="360" w:lineRule="auto"/>
        <w:ind w:firstLine="57"/>
        <w:rPr>
          <w:rFonts w:cs="David"/>
          <w:rtl/>
        </w:rPr>
      </w:pPr>
    </w:p>
    <w:p w:rsidR="005735F6" w:rsidRDefault="005735F6">
      <w:pPr>
        <w:tabs>
          <w:tab w:val="left" w:pos="793"/>
        </w:tabs>
        <w:spacing w:line="360" w:lineRule="auto"/>
        <w:ind w:left="368" w:hanging="368"/>
        <w:rPr>
          <w:rFonts w:cs="David"/>
          <w:b/>
          <w:bCs/>
          <w:sz w:val="28"/>
          <w:szCs w:val="28"/>
          <w:rtl/>
        </w:rPr>
      </w:pPr>
      <w:r>
        <w:rPr>
          <w:rFonts w:cs="David" w:hint="cs"/>
          <w:b/>
          <w:bCs/>
          <w:color w:val="FF0000"/>
          <w:sz w:val="28"/>
          <w:szCs w:val="28"/>
          <w:rtl/>
          <w:lang w:eastAsia="en-US"/>
        </w:rPr>
        <w:t>סעיף ג'</w:t>
      </w:r>
      <w:r>
        <w:rPr>
          <w:rFonts w:cs="David" w:hint="cs"/>
          <w:b/>
          <w:bCs/>
          <w:color w:val="0000FF"/>
          <w:sz w:val="28"/>
          <w:szCs w:val="28"/>
          <w:rtl/>
          <w:lang w:eastAsia="en-US"/>
        </w:rPr>
        <w:t xml:space="preserve">  (הציון </w:t>
      </w:r>
      <w:r>
        <w:rPr>
          <w:rFonts w:cs="David"/>
          <w:b/>
          <w:bCs/>
          <w:color w:val="FF0000"/>
          <w:sz w:val="28"/>
          <w:szCs w:val="28"/>
          <w:lang w:eastAsia="en-US"/>
        </w:rPr>
        <w:t>86</w:t>
      </w:r>
      <w:r>
        <w:rPr>
          <w:rFonts w:cs="David" w:hint="cs"/>
          <w:b/>
          <w:bCs/>
          <w:color w:val="0000FF"/>
          <w:sz w:val="28"/>
          <w:szCs w:val="28"/>
          <w:rtl/>
          <w:lang w:eastAsia="en-US"/>
        </w:rPr>
        <w:t>)</w:t>
      </w:r>
    </w:p>
    <w:p w:rsidR="005735F6" w:rsidRDefault="00C54832">
      <w:pPr>
        <w:pStyle w:val="a3"/>
        <w:ind w:right="-851" w:firstLine="0"/>
        <w:jc w:val="left"/>
        <w:rPr>
          <w:rFonts w:ascii="Times New Roman" w:hAnsi="Times New Roman"/>
          <w:color w:val="FF0000"/>
          <w:rtl/>
          <w:lang w:eastAsia="en-US"/>
        </w:rPr>
      </w:pPr>
      <w:r w:rsidRPr="00C54832">
        <w:rPr>
          <w:rFonts w:ascii="Times New Roman" w:hAnsi="Times New Roman"/>
          <w:noProof/>
          <w:color w:val="FF0000"/>
          <w:sz w:val="20"/>
          <w:rtl/>
          <w:lang w:val="he-IL"/>
        </w:rPr>
        <w:pict>
          <v:group id="_x0000_s14680" style="position:absolute;left:0;text-align:left;margin-left:176.5pt;margin-top:-2.95pt;width:146.6pt;height:168.15pt;z-index:490" coordorigin="7111,10279" coordsize="2932,3363">
            <v:rect id="_x0000_s14681" style="position:absolute;left:7679;top:10991;width:480;height:435" filled="f" stroked="f">
              <v:textbox style="mso-next-textbox:#_x0000_s14681" inset="0,0,0,0">
                <w:txbxContent>
                  <w:p w:rsidR="00C42E18" w:rsidRDefault="00C42E18">
                    <w:pPr>
                      <w:jc w:val="center"/>
                      <w:rPr>
                        <w:rtl/>
                      </w:rPr>
                    </w:pPr>
                    <w:r>
                      <w:rPr>
                        <w:b/>
                        <w:bCs/>
                        <w:color w:val="0000FF"/>
                        <w:sz w:val="28"/>
                        <w:szCs w:val="28"/>
                        <w:lang w:eastAsia="en-US"/>
                      </w:rPr>
                      <w:t>74</w:t>
                    </w:r>
                  </w:p>
                </w:txbxContent>
              </v:textbox>
            </v:rect>
            <v:rect id="_x0000_s14682" style="position:absolute;left:8417;top:10279;width:480;height:435" filled="f" stroked="f">
              <v:textbox style="mso-next-textbox:#_x0000_s14682" inset="0,0,0,0">
                <w:txbxContent>
                  <w:p w:rsidR="00C42E18" w:rsidRDefault="00C42E18">
                    <w:pPr>
                      <w:jc w:val="center"/>
                      <w:rPr>
                        <w:rtl/>
                      </w:rPr>
                    </w:pPr>
                    <w:r>
                      <w:rPr>
                        <w:b/>
                        <w:bCs/>
                        <w:color w:val="0000FF"/>
                        <w:sz w:val="28"/>
                        <w:szCs w:val="28"/>
                        <w:lang w:eastAsia="en-US"/>
                      </w:rPr>
                      <w:t>100</w:t>
                    </w:r>
                  </w:p>
                </w:txbxContent>
              </v:textbox>
            </v:rect>
            <v:rect id="_x0000_s14683" style="position:absolute;left:9185;top:10554;width:480;height:435" filled="f" stroked="f">
              <v:textbox style="mso-next-textbox:#_x0000_s14683" inset="0,0,0,0">
                <w:txbxContent>
                  <w:p w:rsidR="00C42E18" w:rsidRDefault="00C42E18">
                    <w:pPr>
                      <w:jc w:val="center"/>
                      <w:rPr>
                        <w:rtl/>
                      </w:rPr>
                    </w:pPr>
                    <w:r>
                      <w:rPr>
                        <w:b/>
                        <w:bCs/>
                        <w:color w:val="0000FF"/>
                        <w:sz w:val="28"/>
                        <w:szCs w:val="28"/>
                        <w:lang w:eastAsia="en-US"/>
                      </w:rPr>
                      <w:t>90</w:t>
                    </w:r>
                  </w:p>
                </w:txbxContent>
              </v:textbox>
            </v:rect>
            <v:group id="_x0000_s14684" style="position:absolute;left:7111;top:10511;width:2932;height:3131" coordorigin="7111,10511" coordsize="2932,3131">
              <v:group id="_x0000_s14685" style="position:absolute;left:7111;top:10511;width:2932;height:3131" coordorigin="7647,5612" coordsize="2932,3131">
                <v:group id="_x0000_s14686" style="position:absolute;left:7647;top:5612;width:2900;height:2877" coordorigin="7647,5612" coordsize="2900,2877">
                  <v:line id="_x0000_s14687" style="position:absolute" from="8037,8324" to="10547,8326"/>
                  <v:group id="_x0000_s14688" style="position:absolute;left:7647;top:5612;width:391;height:2877" coordorigin="6685,11146" coordsize="391,2877">
                    <v:line id="_x0000_s14689" style="position:absolute" from="7075,11251" to="7076,13858"/>
                    <v:line id="_x0000_s14690" style="position:absolute" from="7030,13858" to="7075,13859"/>
                    <v:line id="_x0000_s14691" style="position:absolute" from="7030,13604" to="7075,13605"/>
                    <v:line id="_x0000_s14692" style="position:absolute" from="7030,13334" to="7075,13335"/>
                    <v:line id="_x0000_s14693" style="position:absolute" from="7030,13079" to="7075,13080"/>
                    <v:line id="_x0000_s14694" style="position:absolute" from="7030,12809" to="7075,12810"/>
                    <v:line id="_x0000_s14695" style="position:absolute" from="7030,12555" to="7075,12556"/>
                    <v:line id="_x0000_s14696" style="position:absolute" from="7030,12300" to="7075,12301"/>
                    <v:line id="_x0000_s14697" style="position:absolute" from="7030,12030" to="7075,12031"/>
                    <v:line id="_x0000_s14698" style="position:absolute" from="7030,11775" to="7075,11776"/>
                    <v:line id="_x0000_s14699" style="position:absolute" from="7030,11505" to="7075,11506"/>
                    <v:line id="_x0000_s14700" style="position:absolute" from="7030,11251" to="7075,11252"/>
                    <v:rect id="_x0000_s14701" style="position:absolute;left:6865;top:13753;width:165;height:270" filled="f" stroked="f">
                      <v:textbox style="mso-next-textbox:#_x0000_s14701" inset="0,0,0,0">
                        <w:txbxContent>
                          <w:p w:rsidR="00C42E18" w:rsidRDefault="00C42E18">
                            <w:pPr>
                              <w:rPr>
                                <w:rtl/>
                              </w:rPr>
                            </w:pPr>
                            <w:r>
                              <w:rPr>
                                <w:color w:val="000000"/>
                                <w:sz w:val="16"/>
                                <w:szCs w:val="16"/>
                                <w:lang w:eastAsia="en-US"/>
                              </w:rPr>
                              <w:t>0</w:t>
                            </w:r>
                          </w:p>
                        </w:txbxContent>
                      </v:textbox>
                    </v:rect>
                    <v:rect id="_x0000_s14702" style="position:absolute;left:6775;top:13499;width:255;height:270" filled="f" stroked="f">
                      <v:textbox style="mso-next-textbox:#_x0000_s14702" inset="0,0,0,0">
                        <w:txbxContent>
                          <w:p w:rsidR="00C42E18" w:rsidRDefault="00C42E18">
                            <w:pPr>
                              <w:rPr>
                                <w:rtl/>
                              </w:rPr>
                            </w:pPr>
                            <w:r>
                              <w:rPr>
                                <w:color w:val="000000"/>
                                <w:sz w:val="16"/>
                                <w:szCs w:val="16"/>
                                <w:lang w:eastAsia="en-US"/>
                              </w:rPr>
                              <w:t>10</w:t>
                            </w:r>
                          </w:p>
                        </w:txbxContent>
                      </v:textbox>
                    </v:rect>
                    <v:rect id="_x0000_s14703" style="position:absolute;left:6775;top:13229;width:255;height:270" filled="f" stroked="f">
                      <v:textbox style="mso-next-textbox:#_x0000_s14703" inset="0,0,0,0">
                        <w:txbxContent>
                          <w:p w:rsidR="00C42E18" w:rsidRDefault="00C42E18">
                            <w:pPr>
                              <w:rPr>
                                <w:rtl/>
                              </w:rPr>
                            </w:pPr>
                            <w:r>
                              <w:rPr>
                                <w:color w:val="000000"/>
                                <w:sz w:val="16"/>
                                <w:szCs w:val="16"/>
                                <w:lang w:eastAsia="en-US"/>
                              </w:rPr>
                              <w:t>20</w:t>
                            </w:r>
                          </w:p>
                        </w:txbxContent>
                      </v:textbox>
                    </v:rect>
                    <v:rect id="_x0000_s14704" style="position:absolute;left:6775;top:12974;width:255;height:270" filled="f" stroked="f">
                      <v:textbox style="mso-next-textbox:#_x0000_s14704" inset="0,0,0,0">
                        <w:txbxContent>
                          <w:p w:rsidR="00C42E18" w:rsidRDefault="00C42E18">
                            <w:pPr>
                              <w:rPr>
                                <w:rtl/>
                              </w:rPr>
                            </w:pPr>
                            <w:r>
                              <w:rPr>
                                <w:color w:val="000000"/>
                                <w:sz w:val="16"/>
                                <w:szCs w:val="16"/>
                                <w:lang w:eastAsia="en-US"/>
                              </w:rPr>
                              <w:t>30</w:t>
                            </w:r>
                          </w:p>
                        </w:txbxContent>
                      </v:textbox>
                    </v:rect>
                    <v:rect id="_x0000_s14705" style="position:absolute;left:6775;top:12704;width:255;height:270" filled="f" stroked="f">
                      <v:textbox style="mso-next-textbox:#_x0000_s14705" inset="0,0,0,0">
                        <w:txbxContent>
                          <w:p w:rsidR="00C42E18" w:rsidRDefault="00C42E18">
                            <w:pPr>
                              <w:rPr>
                                <w:rtl/>
                              </w:rPr>
                            </w:pPr>
                            <w:r>
                              <w:rPr>
                                <w:color w:val="000000"/>
                                <w:sz w:val="16"/>
                                <w:szCs w:val="16"/>
                                <w:lang w:eastAsia="en-US"/>
                              </w:rPr>
                              <w:t>40</w:t>
                            </w:r>
                          </w:p>
                        </w:txbxContent>
                      </v:textbox>
                    </v:rect>
                    <v:rect id="_x0000_s14706" style="position:absolute;left:6775;top:12450;width:255;height:270" filled="f" stroked="f">
                      <v:textbox style="mso-next-textbox:#_x0000_s14706" inset="0,0,0,0">
                        <w:txbxContent>
                          <w:p w:rsidR="00C42E18" w:rsidRDefault="00C42E18">
                            <w:pPr>
                              <w:rPr>
                                <w:rtl/>
                              </w:rPr>
                            </w:pPr>
                            <w:r>
                              <w:rPr>
                                <w:color w:val="000000"/>
                                <w:sz w:val="16"/>
                                <w:szCs w:val="16"/>
                                <w:lang w:eastAsia="en-US"/>
                              </w:rPr>
                              <w:t>50</w:t>
                            </w:r>
                          </w:p>
                        </w:txbxContent>
                      </v:textbox>
                    </v:rect>
                    <v:rect id="_x0000_s14707" style="position:absolute;left:6775;top:12195;width:255;height:270" filled="f" stroked="f">
                      <v:textbox style="mso-next-textbox:#_x0000_s14707" inset="0,0,0,0">
                        <w:txbxContent>
                          <w:p w:rsidR="00C42E18" w:rsidRDefault="00C42E18">
                            <w:pPr>
                              <w:rPr>
                                <w:rtl/>
                              </w:rPr>
                            </w:pPr>
                            <w:r>
                              <w:rPr>
                                <w:color w:val="000000"/>
                                <w:sz w:val="16"/>
                                <w:szCs w:val="16"/>
                                <w:lang w:eastAsia="en-US"/>
                              </w:rPr>
                              <w:t>60</w:t>
                            </w:r>
                          </w:p>
                        </w:txbxContent>
                      </v:textbox>
                    </v:rect>
                    <v:rect id="_x0000_s14708" style="position:absolute;left:6775;top:11925;width:255;height:270" filled="f" stroked="f">
                      <v:textbox style="mso-next-textbox:#_x0000_s14708" inset="0,0,0,0">
                        <w:txbxContent>
                          <w:p w:rsidR="00C42E18" w:rsidRDefault="00C42E18">
                            <w:pPr>
                              <w:rPr>
                                <w:rtl/>
                              </w:rPr>
                            </w:pPr>
                            <w:r>
                              <w:rPr>
                                <w:color w:val="000000"/>
                                <w:sz w:val="16"/>
                                <w:szCs w:val="16"/>
                                <w:lang w:eastAsia="en-US"/>
                              </w:rPr>
                              <w:t>70</w:t>
                            </w:r>
                          </w:p>
                        </w:txbxContent>
                      </v:textbox>
                    </v:rect>
                    <v:rect id="_x0000_s14709" style="position:absolute;left:6775;top:11670;width:255;height:270" filled="f" stroked="f">
                      <v:textbox style="mso-next-textbox:#_x0000_s14709" inset="0,0,0,0">
                        <w:txbxContent>
                          <w:p w:rsidR="00C42E18" w:rsidRDefault="00C42E18">
                            <w:pPr>
                              <w:rPr>
                                <w:rtl/>
                              </w:rPr>
                            </w:pPr>
                            <w:r>
                              <w:rPr>
                                <w:color w:val="000000"/>
                                <w:sz w:val="16"/>
                                <w:szCs w:val="16"/>
                                <w:lang w:eastAsia="en-US"/>
                              </w:rPr>
                              <w:t>80</w:t>
                            </w:r>
                          </w:p>
                        </w:txbxContent>
                      </v:textbox>
                    </v:rect>
                    <v:rect id="_x0000_s14710" style="position:absolute;left:6775;top:11401;width:255;height:270" filled="f" stroked="f">
                      <v:textbox style="mso-next-textbox:#_x0000_s14710" inset="0,0,0,0">
                        <w:txbxContent>
                          <w:p w:rsidR="00C42E18" w:rsidRDefault="00C42E18">
                            <w:pPr>
                              <w:rPr>
                                <w:rtl/>
                              </w:rPr>
                            </w:pPr>
                            <w:r>
                              <w:rPr>
                                <w:color w:val="000000"/>
                                <w:sz w:val="16"/>
                                <w:szCs w:val="16"/>
                                <w:lang w:eastAsia="en-US"/>
                              </w:rPr>
                              <w:t>90</w:t>
                            </w:r>
                          </w:p>
                        </w:txbxContent>
                      </v:textbox>
                    </v:rect>
                    <v:rect id="_x0000_s14711" style="position:absolute;left:6685;top:11146;width:345;height:270" filled="f" stroked="f">
                      <v:textbox style="mso-next-textbox:#_x0000_s14711" inset="0,0,0,0">
                        <w:txbxContent>
                          <w:p w:rsidR="00C42E18" w:rsidRDefault="00C42E18">
                            <w:pPr>
                              <w:rPr>
                                <w:rtl/>
                              </w:rPr>
                            </w:pPr>
                            <w:r>
                              <w:rPr>
                                <w:color w:val="000000"/>
                                <w:sz w:val="16"/>
                                <w:szCs w:val="16"/>
                                <w:lang w:eastAsia="en-US"/>
                              </w:rPr>
                              <w:t>100</w:t>
                            </w:r>
                          </w:p>
                        </w:txbxContent>
                      </v:textbox>
                    </v:rect>
                  </v:group>
                </v:group>
                <v:shape id="_x0000_s14712" type="#_x0000_t202" style="position:absolute;left:8238;top:8280;width:2341;height:463" filled="f" stroked="f">
                  <v:textbox style="mso-next-textbox:#_x0000_s14712">
                    <w:txbxContent>
                      <w:p w:rsidR="00C42E18" w:rsidRDefault="00C42E18">
                        <w:pPr>
                          <w:pStyle w:val="2"/>
                          <w:jc w:val="right"/>
                          <w:rPr>
                            <w:sz w:val="24"/>
                            <w:szCs w:val="24"/>
                          </w:rPr>
                        </w:pPr>
                        <w:r>
                          <w:rPr>
                            <w:sz w:val="24"/>
                            <w:szCs w:val="24"/>
                          </w:rPr>
                          <w:t>i          ii          iii</w:t>
                        </w:r>
                      </w:p>
                    </w:txbxContent>
                  </v:textbox>
                </v:shape>
              </v:group>
              <v:group id="_x0000_s14713" style="position:absolute;left:7789;top:10615;width:1711;height:2604" coordorigin="7764,12143" coordsize="1711,2604">
                <v:rect id="_x0000_s14714" style="position:absolute;left:7764;top:12821;width:211;height:1926" fillcolor="fuchsia"/>
                <v:rect id="_x0000_s14715" style="position:absolute;left:8521;top:12143;width:210;height:2604" fillcolor="fuchsia"/>
                <v:rect id="_x0000_s14716" style="position:absolute;left:9265;top:12399;width:210;height:2348" fillcolor="fuchsia"/>
              </v:group>
            </v:group>
            <w10:anchorlock/>
          </v:group>
        </w:pict>
      </w:r>
    </w:p>
    <w:p w:rsidR="005735F6" w:rsidRDefault="005735F6">
      <w:pPr>
        <w:pStyle w:val="a3"/>
        <w:ind w:right="-851" w:firstLine="0"/>
        <w:jc w:val="left"/>
        <w:rPr>
          <w:rFonts w:ascii="Times New Roman" w:hAnsi="Times New Roman"/>
          <w:color w:val="FF0000"/>
          <w:rtl/>
          <w:lang w:eastAsia="en-US"/>
        </w:rPr>
      </w:pPr>
    </w:p>
    <w:p w:rsidR="005735F6" w:rsidRDefault="005735F6">
      <w:pPr>
        <w:pStyle w:val="a3"/>
        <w:ind w:right="-851" w:firstLine="0"/>
        <w:jc w:val="left"/>
        <w:rPr>
          <w:rFonts w:ascii="Times New Roman" w:hAnsi="Times New Roman"/>
          <w:color w:val="FF0000"/>
          <w:rtl/>
          <w:lang w:eastAsia="en-US"/>
        </w:rPr>
      </w:pPr>
    </w:p>
    <w:p w:rsidR="005735F6" w:rsidRDefault="005735F6">
      <w:pPr>
        <w:pStyle w:val="a3"/>
        <w:ind w:right="-851" w:firstLine="0"/>
        <w:jc w:val="left"/>
        <w:rPr>
          <w:rFonts w:ascii="Times New Roman" w:hAnsi="Times New Roman"/>
          <w:color w:val="FF0000"/>
          <w:rtl/>
          <w:lang w:eastAsia="en-US"/>
        </w:rPr>
      </w:pPr>
    </w:p>
    <w:p w:rsidR="005735F6" w:rsidRDefault="005735F6">
      <w:pPr>
        <w:pStyle w:val="a3"/>
        <w:ind w:right="-851" w:firstLine="0"/>
        <w:jc w:val="left"/>
        <w:rPr>
          <w:rFonts w:ascii="Times New Roman" w:hAnsi="Times New Roman"/>
          <w:color w:val="FF0000"/>
          <w:rtl/>
          <w:lang w:eastAsia="en-US"/>
        </w:rPr>
      </w:pPr>
    </w:p>
    <w:p w:rsidR="005735F6" w:rsidRDefault="005735F6">
      <w:pPr>
        <w:pStyle w:val="a3"/>
        <w:ind w:right="-851" w:firstLine="0"/>
        <w:jc w:val="left"/>
        <w:rPr>
          <w:rFonts w:ascii="Times New Roman" w:hAnsi="Times New Roman"/>
          <w:color w:val="FF0000"/>
          <w:rtl/>
          <w:lang w:eastAsia="en-US"/>
        </w:rPr>
      </w:pPr>
    </w:p>
    <w:p w:rsidR="005735F6" w:rsidRDefault="005735F6">
      <w:pPr>
        <w:pStyle w:val="a3"/>
        <w:ind w:right="-851" w:firstLine="0"/>
        <w:jc w:val="left"/>
        <w:rPr>
          <w:rFonts w:ascii="Times New Roman" w:hAnsi="Times New Roman"/>
          <w:color w:val="FF0000"/>
          <w:rtl/>
          <w:lang w:eastAsia="en-US"/>
        </w:rPr>
      </w:pPr>
    </w:p>
    <w:p w:rsidR="005735F6" w:rsidRDefault="005735F6">
      <w:pPr>
        <w:pStyle w:val="a3"/>
        <w:ind w:right="-851" w:firstLine="0"/>
        <w:jc w:val="left"/>
        <w:rPr>
          <w:rFonts w:ascii="Times New Roman" w:hAnsi="Times New Roman"/>
          <w:color w:val="FF0000"/>
          <w:rtl/>
          <w:lang w:eastAsia="en-US"/>
        </w:rPr>
      </w:pPr>
    </w:p>
    <w:p w:rsidR="005735F6" w:rsidRDefault="005735F6">
      <w:pPr>
        <w:pStyle w:val="a3"/>
        <w:ind w:right="-851" w:firstLine="0"/>
        <w:jc w:val="left"/>
        <w:rPr>
          <w:rFonts w:ascii="Times New Roman" w:hAnsi="Times New Roman"/>
          <w:color w:val="FF0000"/>
          <w:rtl/>
          <w:lang w:eastAsia="en-US"/>
        </w:rPr>
      </w:pPr>
    </w:p>
    <w:p w:rsidR="005735F6" w:rsidRDefault="00C54832">
      <w:pPr>
        <w:pStyle w:val="a3"/>
        <w:ind w:right="-851" w:firstLine="0"/>
        <w:jc w:val="left"/>
        <w:rPr>
          <w:rFonts w:ascii="Times New Roman" w:hAnsi="Times New Roman"/>
          <w:color w:val="0000FF"/>
          <w:lang w:eastAsia="en-US"/>
        </w:rPr>
      </w:pPr>
      <w:r w:rsidRPr="00C54832">
        <w:rPr>
          <w:noProof/>
          <w:sz w:val="20"/>
          <w:lang w:val="he-IL"/>
        </w:rPr>
        <w:pict>
          <v:shape id="_x0000_s1078" type="#_x0000_t64" style="position:absolute;left:0;text-align:left;margin-left:62.8pt;margin-top:17.75pt;width:468.8pt;height:30.35pt;z-index:5;mso-position-horizontal-relative:page" adj="1672" filled="f" strokecolor="blue">
            <v:stroke dashstyle="dash"/>
            <w10:wrap anchorx="page"/>
          </v:shape>
        </w:pict>
      </w:r>
      <w:r w:rsidR="005735F6">
        <w:rPr>
          <w:rFonts w:ascii="Times New Roman" w:hAnsi="Times New Roman" w:hint="cs"/>
          <w:color w:val="FF0000"/>
          <w:rtl/>
          <w:lang w:eastAsia="en-US"/>
        </w:rPr>
        <w:t xml:space="preserve">תת-סעיף </w:t>
      </w:r>
      <w:r w:rsidR="005735F6">
        <w:rPr>
          <w:rFonts w:ascii="Times New Roman" w:hAnsi="Times New Roman"/>
          <w:color w:val="FF0000"/>
          <w:lang w:eastAsia="en-US"/>
        </w:rPr>
        <w:t>i</w:t>
      </w:r>
      <w:r w:rsidR="005735F6">
        <w:rPr>
          <w:rFonts w:ascii="Times New Roman" w:hAnsi="Times New Roman" w:hint="cs"/>
          <w:color w:val="0000FF"/>
          <w:rtl/>
          <w:lang w:eastAsia="en-US"/>
        </w:rPr>
        <w:t xml:space="preserve">  (הציון </w:t>
      </w:r>
      <w:r w:rsidR="005735F6">
        <w:rPr>
          <w:rFonts w:ascii="Times New Roman" w:hAnsi="Times New Roman"/>
          <w:color w:val="FF0000"/>
          <w:lang w:eastAsia="en-US"/>
        </w:rPr>
        <w:t>74</w:t>
      </w:r>
      <w:r w:rsidR="005735F6">
        <w:rPr>
          <w:rFonts w:ascii="Times New Roman" w:hAnsi="Times New Roman" w:hint="cs"/>
          <w:color w:val="0000FF"/>
          <w:rtl/>
          <w:lang w:eastAsia="en-US"/>
        </w:rPr>
        <w:t>)</w:t>
      </w:r>
    </w:p>
    <w:p w:rsidR="005735F6" w:rsidRDefault="005735F6">
      <w:pPr>
        <w:tabs>
          <w:tab w:val="left" w:pos="793"/>
        </w:tabs>
        <w:spacing w:line="360" w:lineRule="auto"/>
        <w:ind w:left="368" w:hanging="368"/>
        <w:rPr>
          <w:rFonts w:cs="David"/>
          <w:rtl/>
        </w:rPr>
      </w:pPr>
      <w:r>
        <w:rPr>
          <w:rFonts w:cs="David" w:hint="cs"/>
          <w:rtl/>
        </w:rPr>
        <w:t>מהי שאלת החקר במחקר המתואר בקטע?</w:t>
      </w:r>
    </w:p>
    <w:p w:rsidR="005735F6" w:rsidRDefault="005735F6">
      <w:pPr>
        <w:tabs>
          <w:tab w:val="left" w:pos="793"/>
        </w:tabs>
        <w:spacing w:line="360" w:lineRule="auto"/>
        <w:ind w:left="368" w:hanging="368"/>
        <w:rPr>
          <w:rFonts w:cs="David"/>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1317" style="position:absolute;left:0;text-align:left;margin-left:62.8pt;margin-top:17.95pt;width:468.8pt;height:64.35pt;z-index:14;mso-position-horizontal-relative:page" arcsize="13289f" filled="f" strokecolor="fuchsia">
            <v:stroke dashstyle="dash"/>
            <w10:wrap anchorx="page"/>
          </v:roundrect>
        </w:pict>
      </w:r>
      <w:r w:rsidR="005735F6">
        <w:rPr>
          <w:rFonts w:cs="David" w:hint="cs"/>
          <w:b/>
          <w:bCs/>
          <w:color w:val="FF00FF"/>
          <w:sz w:val="28"/>
          <w:szCs w:val="28"/>
          <w:rtl/>
        </w:rPr>
        <w:t>התשובה:</w: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 xml:space="preserve">האם וכיצד משפיעה הוספת התמיסות </w:t>
      </w:r>
      <w:r>
        <w:rPr>
          <w:rFonts w:cs="David"/>
          <w:lang w:eastAsia="he-IL"/>
        </w:rPr>
        <w:t>KSCN</w:t>
      </w:r>
      <w:r>
        <w:rPr>
          <w:rFonts w:cs="David"/>
          <w:vertAlign w:val="subscript"/>
          <w:lang w:eastAsia="he-IL"/>
        </w:rPr>
        <w:t>(aq)</w:t>
      </w:r>
      <w:r>
        <w:rPr>
          <w:rFonts w:cs="David" w:hint="cs"/>
          <w:rtl/>
          <w:lang w:eastAsia="he-IL"/>
        </w:rPr>
        <w:t xml:space="preserve"> ו- </w:t>
      </w:r>
      <w:r>
        <w:rPr>
          <w:rFonts w:cs="David"/>
          <w:lang w:eastAsia="he-IL"/>
        </w:rPr>
        <w:t>H</w:t>
      </w:r>
      <w:r>
        <w:rPr>
          <w:rFonts w:cs="David"/>
          <w:vertAlign w:val="subscript"/>
          <w:lang w:eastAsia="he-IL"/>
        </w:rPr>
        <w:t>2</w:t>
      </w:r>
      <w:r>
        <w:rPr>
          <w:rFonts w:cs="David"/>
          <w:lang w:eastAsia="he-IL"/>
        </w:rPr>
        <w:t>O</w:t>
      </w:r>
      <w:r>
        <w:rPr>
          <w:rFonts w:cs="David"/>
          <w:vertAlign w:val="subscript"/>
          <w:lang w:eastAsia="he-IL"/>
        </w:rPr>
        <w:t>2(aq)</w:t>
      </w:r>
      <w:r>
        <w:rPr>
          <w:rFonts w:cs="David" w:hint="cs"/>
          <w:rtl/>
          <w:lang w:eastAsia="he-IL"/>
        </w:rPr>
        <w:t xml:space="preserve"> על אחוז הדגימות התקינות בזמן הנתון?</w:t>
      </w:r>
    </w:p>
    <w:p w:rsidR="005735F6" w:rsidRDefault="005735F6" w:rsidP="00A6005C">
      <w:pPr>
        <w:pStyle w:val="NormalWeb"/>
        <w:bidi/>
        <w:spacing w:before="0" w:beforeAutospacing="0" w:after="0" w:afterAutospacing="0" w:line="360" w:lineRule="auto"/>
        <w:rPr>
          <w:rFonts w:cs="David"/>
          <w:rtl/>
          <w:lang w:eastAsia="he-IL"/>
        </w:rPr>
      </w:pPr>
      <w:r>
        <w:rPr>
          <w:rFonts w:cs="David" w:hint="cs"/>
          <w:u w:val="single"/>
          <w:rtl/>
          <w:lang w:eastAsia="he-IL"/>
        </w:rPr>
        <w:t>או</w:t>
      </w:r>
      <w:r>
        <w:rPr>
          <w:rFonts w:cs="David" w:hint="cs"/>
          <w:rtl/>
          <w:lang w:eastAsia="he-IL"/>
        </w:rPr>
        <w:t>:</w:t>
      </w:r>
      <w:r w:rsidR="00A6005C">
        <w:rPr>
          <w:rFonts w:cs="David" w:hint="cs"/>
          <w:rtl/>
          <w:lang w:eastAsia="he-IL"/>
        </w:rPr>
        <w:t xml:space="preserve"> </w:t>
      </w:r>
      <w:r>
        <w:rPr>
          <w:rFonts w:cs="David" w:hint="cs"/>
          <w:rtl/>
          <w:lang w:eastAsia="he-IL"/>
        </w:rPr>
        <w:t>כיצד משפיע זמן החזקת הדגימות</w:t>
      </w:r>
      <w:r w:rsidR="00A6005C">
        <w:rPr>
          <w:rFonts w:cs="David" w:hint="cs"/>
          <w:rtl/>
          <w:lang w:eastAsia="he-IL"/>
        </w:rPr>
        <w:t xml:space="preserve"> בטמפרטורה של </w:t>
      </w:r>
      <w:r w:rsidR="00A6005C">
        <w:rPr>
          <w:rFonts w:cs="David"/>
          <w:lang w:eastAsia="he-IL"/>
        </w:rPr>
        <w:t>30</w:t>
      </w:r>
      <w:r w:rsidR="00A6005C">
        <w:rPr>
          <w:rFonts w:cs="David"/>
          <w:vertAlign w:val="superscript"/>
          <w:lang w:eastAsia="he-IL"/>
        </w:rPr>
        <w:t>o</w:t>
      </w:r>
      <w:r w:rsidR="00A6005C">
        <w:rPr>
          <w:rFonts w:cs="David"/>
          <w:lang w:eastAsia="he-IL"/>
        </w:rPr>
        <w:t>C</w:t>
      </w:r>
      <w:r>
        <w:rPr>
          <w:rFonts w:cs="David" w:hint="cs"/>
          <w:rtl/>
          <w:lang w:eastAsia="he-IL"/>
        </w:rPr>
        <w:t xml:space="preserve"> על אחוז הדגימות התקניות?</w:t>
      </w:r>
    </w:p>
    <w:p w:rsidR="005735F6" w:rsidRDefault="005735F6">
      <w:pPr>
        <w:tabs>
          <w:tab w:val="left" w:pos="793"/>
        </w:tabs>
        <w:spacing w:line="360" w:lineRule="auto"/>
        <w:ind w:left="368" w:hanging="368"/>
        <w:rPr>
          <w:rFonts w:cs="David"/>
          <w:b/>
          <w:bCs/>
          <w:color w:val="0000FF"/>
          <w:rtl/>
          <w:lang w:eastAsia="en-US"/>
        </w:rPr>
      </w:pPr>
    </w:p>
    <w:p w:rsidR="005735F6" w:rsidRDefault="005735F6">
      <w:pPr>
        <w:tabs>
          <w:tab w:val="left" w:pos="793"/>
        </w:tabs>
        <w:spacing w:line="360" w:lineRule="auto"/>
        <w:ind w:left="368" w:hanging="368"/>
        <w:rPr>
          <w:rFonts w:cs="David"/>
          <w:rtl/>
        </w:rPr>
      </w:pPr>
      <w:r>
        <w:rPr>
          <w:rFonts w:cs="David" w:hint="cs"/>
          <w:b/>
          <w:bCs/>
          <w:color w:val="0000FF"/>
          <w:rtl/>
          <w:lang w:eastAsia="en-US"/>
        </w:rPr>
        <w:lastRenderedPageBreak/>
        <w:t xml:space="preserve">לדעתנו, רמת חשיבה על פי הטקסונומיה של בלום היא </w:t>
      </w:r>
      <w:r>
        <w:rPr>
          <w:rFonts w:cs="David" w:hint="cs"/>
          <w:b/>
          <w:bCs/>
          <w:color w:val="0000FF"/>
          <w:sz w:val="28"/>
          <w:szCs w:val="28"/>
          <w:u w:val="single"/>
          <w:rtl/>
          <w:lang w:eastAsia="en-US"/>
        </w:rPr>
        <w:t>אנליזה</w:t>
      </w:r>
      <w:r>
        <w:rPr>
          <w:rFonts w:cs="David" w:hint="cs"/>
          <w:b/>
          <w:bCs/>
          <w:color w:val="0000FF"/>
          <w:rtl/>
          <w:lang w:eastAsia="en-US"/>
        </w:rPr>
        <w:t>.</w:t>
      </w: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rtl/>
        </w:rPr>
      </w:pPr>
      <w:r>
        <w:rPr>
          <w:rFonts w:cs="David" w:hint="cs"/>
          <w:rtl/>
        </w:rPr>
        <w:t>ניתן למיין את הטעויות האופייניות שאותרו בתת-סעיף זה לארבעה סוגים עיקריים:</w:t>
      </w:r>
    </w:p>
    <w:p w:rsidR="005735F6" w:rsidRDefault="005735F6">
      <w:pPr>
        <w:spacing w:line="360" w:lineRule="auto"/>
        <w:ind w:left="425" w:hanging="425"/>
        <w:rPr>
          <w:rFonts w:cs="David"/>
          <w:rtl/>
        </w:rPr>
      </w:pPr>
      <w:r>
        <w:rPr>
          <w:rFonts w:cs="David" w:hint="cs"/>
          <w:rtl/>
        </w:rPr>
        <w:t>1.</w:t>
      </w:r>
      <w:r>
        <w:rPr>
          <w:rFonts w:cs="David" w:hint="cs"/>
          <w:rtl/>
        </w:rPr>
        <w:tab/>
        <w:t>ניסוח שאלות חקר שבהן המשתנים אינם מוגדרים היטב:</w:t>
      </w:r>
    </w:p>
    <w:p w:rsidR="005735F6" w:rsidRDefault="005735F6">
      <w:pPr>
        <w:spacing w:line="360" w:lineRule="auto"/>
        <w:ind w:left="425" w:hanging="425"/>
        <w:rPr>
          <w:rFonts w:cs="David"/>
          <w:rtl/>
        </w:rPr>
      </w:pPr>
      <w:r>
        <w:rPr>
          <w:rFonts w:cs="David" w:hint="eastAsia"/>
        </w:rPr>
        <w:t>•</w:t>
      </w:r>
      <w:r>
        <w:rPr>
          <w:rFonts w:cs="David" w:hint="cs"/>
          <w:rtl/>
        </w:rPr>
        <w:tab/>
      </w:r>
      <w:r>
        <w:rPr>
          <w:rFonts w:cs="Guttman Yad-Brush" w:hint="cs"/>
          <w:sz w:val="20"/>
          <w:szCs w:val="20"/>
          <w:rtl/>
        </w:rPr>
        <w:t xml:space="preserve">"כיצד יוני </w:t>
      </w:r>
      <w:r>
        <w:rPr>
          <w:rFonts w:cs="Guttman Yad-Brush"/>
          <w:b/>
          <w:bCs/>
          <w:i/>
          <w:iCs/>
          <w:sz w:val="20"/>
          <w:szCs w:val="20"/>
        </w:rPr>
        <w:t>SCN</w:t>
      </w:r>
      <w:r>
        <w:rPr>
          <w:rFonts w:cs="Guttman Yad-Brush"/>
          <w:b/>
          <w:bCs/>
          <w:i/>
          <w:iCs/>
          <w:sz w:val="20"/>
          <w:szCs w:val="20"/>
          <w:vertAlign w:val="superscript"/>
        </w:rPr>
        <w:sym w:font="Symbol" w:char="F02D"/>
      </w:r>
      <w:r>
        <w:rPr>
          <w:rFonts w:cs="Guttman Yad-Brush" w:hint="cs"/>
          <w:sz w:val="20"/>
          <w:szCs w:val="20"/>
          <w:rtl/>
        </w:rPr>
        <w:t xml:space="preserve"> משפיעים על החמצת החלב?"</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"מהי השפעת</w:t>
      </w:r>
      <w:r>
        <w:rPr>
          <w:rFonts w:cs="David" w:hint="cs"/>
          <w:rtl/>
        </w:rPr>
        <w:t xml:space="preserve"> </w:t>
      </w:r>
      <w:r>
        <w:rPr>
          <w:rFonts w:cs="David"/>
          <w:b/>
          <w:bCs/>
          <w:i/>
          <w:iCs/>
          <w:sz w:val="20"/>
          <w:szCs w:val="20"/>
        </w:rPr>
        <w:t>KSCN</w:t>
      </w:r>
      <w:r>
        <w:rPr>
          <w:rFonts w:cs="David"/>
          <w:b/>
          <w:bCs/>
          <w:i/>
          <w:iCs/>
          <w:sz w:val="20"/>
          <w:szCs w:val="20"/>
          <w:vertAlign w:val="subscript"/>
        </w:rPr>
        <w:t>(aq)</w:t>
      </w:r>
      <w:r>
        <w:rPr>
          <w:rFonts w:cs="David" w:hint="cs"/>
          <w:rtl/>
        </w:rPr>
        <w:t xml:space="preserve"> </w:t>
      </w:r>
      <w:r>
        <w:rPr>
          <w:rFonts w:cs="Guttman Yad-Brush" w:hint="cs"/>
          <w:sz w:val="20"/>
          <w:szCs w:val="20"/>
          <w:rtl/>
        </w:rPr>
        <w:t>ו-</w:t>
      </w:r>
      <w:r>
        <w:rPr>
          <w:rFonts w:cs="David" w:hint="cs"/>
          <w:rtl/>
        </w:rPr>
        <w:t xml:space="preserve"> </w:t>
      </w:r>
      <w:r>
        <w:rPr>
          <w:rFonts w:cs="David"/>
          <w:b/>
          <w:bCs/>
          <w:i/>
          <w:iCs/>
          <w:sz w:val="20"/>
          <w:szCs w:val="20"/>
        </w:rPr>
        <w:t>H</w:t>
      </w:r>
      <w:r>
        <w:rPr>
          <w:rFonts w:cs="David"/>
          <w:b/>
          <w:bCs/>
          <w:i/>
          <w:iCs/>
          <w:sz w:val="20"/>
          <w:szCs w:val="20"/>
          <w:vertAlign w:val="subscript"/>
        </w:rPr>
        <w:t>2</w:t>
      </w:r>
      <w:r>
        <w:rPr>
          <w:rFonts w:cs="David"/>
          <w:b/>
          <w:bCs/>
          <w:i/>
          <w:iCs/>
          <w:sz w:val="20"/>
          <w:szCs w:val="20"/>
        </w:rPr>
        <w:t>O</w:t>
      </w:r>
      <w:r>
        <w:rPr>
          <w:rFonts w:cs="David"/>
          <w:b/>
          <w:bCs/>
          <w:i/>
          <w:iCs/>
          <w:sz w:val="20"/>
          <w:szCs w:val="20"/>
          <w:vertAlign w:val="subscript"/>
        </w:rPr>
        <w:t>2(aq)</w:t>
      </w:r>
      <w:r>
        <w:rPr>
          <w:rFonts w:cs="David" w:hint="cs"/>
          <w:rtl/>
        </w:rPr>
        <w:t xml:space="preserve"> </w:t>
      </w:r>
      <w:r>
        <w:rPr>
          <w:rFonts w:cs="Guttman Yad-Brush" w:hint="cs"/>
          <w:sz w:val="20"/>
          <w:szCs w:val="20"/>
          <w:rtl/>
        </w:rPr>
        <w:t xml:space="preserve">על </w:t>
      </w:r>
      <w:r>
        <w:rPr>
          <w:rFonts w:cs="David" w:hint="cs"/>
          <w:rtl/>
        </w:rPr>
        <w:t>קצ</w:t>
      </w:r>
      <w:r>
        <w:rPr>
          <w:rFonts w:cs="Guttman Yad-Brush" w:hint="cs"/>
          <w:sz w:val="20"/>
          <w:szCs w:val="20"/>
          <w:rtl/>
        </w:rPr>
        <w:t>ב החמצת החלב?"</w:t>
      </w:r>
    </w:p>
    <w:p w:rsidR="005735F6" w:rsidRDefault="005735F6">
      <w:pPr>
        <w:spacing w:line="360" w:lineRule="auto"/>
        <w:ind w:left="425" w:hanging="425"/>
        <w:rPr>
          <w:rFonts w:cs="David"/>
          <w:sz w:val="16"/>
          <w:szCs w:val="16"/>
          <w:rtl/>
        </w:rPr>
      </w:pPr>
    </w:p>
    <w:p w:rsidR="005735F6" w:rsidRDefault="005735F6">
      <w:pPr>
        <w:spacing w:line="360" w:lineRule="auto"/>
        <w:ind w:left="425" w:hanging="425"/>
        <w:rPr>
          <w:rFonts w:cs="David"/>
          <w:rtl/>
        </w:rPr>
      </w:pPr>
      <w:r>
        <w:rPr>
          <w:rFonts w:cs="David" w:hint="cs"/>
          <w:rtl/>
        </w:rPr>
        <w:t>2.</w:t>
      </w:r>
      <w:r>
        <w:rPr>
          <w:rFonts w:cs="David" w:hint="cs"/>
          <w:rtl/>
        </w:rPr>
        <w:tab/>
        <w:t xml:space="preserve">אי שימוש במילות שאלה מתאימות: </w:t>
      </w:r>
    </w:p>
    <w:p w:rsidR="005735F6" w:rsidRDefault="005735F6">
      <w:pPr>
        <w:spacing w:line="360" w:lineRule="auto"/>
        <w:ind w:left="425" w:hanging="425"/>
        <w:rPr>
          <w:rFonts w:cs="David"/>
          <w:rtl/>
        </w:rPr>
      </w:pPr>
      <w:r>
        <w:rPr>
          <w:rFonts w:cs="David" w:hint="eastAsia"/>
        </w:rPr>
        <w:t>•</w:t>
      </w:r>
      <w:r>
        <w:rPr>
          <w:rFonts w:cs="David" w:hint="cs"/>
          <w:rtl/>
        </w:rPr>
        <w:tab/>
      </w:r>
      <w:r>
        <w:rPr>
          <w:rFonts w:cs="Guttman Yad-Brush" w:hint="cs"/>
          <w:sz w:val="20"/>
          <w:szCs w:val="20"/>
          <w:rtl/>
        </w:rPr>
        <w:t>"האם הוספת</w:t>
      </w:r>
      <w:r>
        <w:rPr>
          <w:rFonts w:cs="David" w:hint="cs"/>
          <w:rtl/>
        </w:rPr>
        <w:t xml:space="preserve"> </w:t>
      </w:r>
      <w:r>
        <w:rPr>
          <w:rFonts w:cs="David" w:hint="cs"/>
          <w:b/>
          <w:bCs/>
          <w:i/>
          <w:iCs/>
          <w:sz w:val="20"/>
          <w:szCs w:val="20"/>
        </w:rPr>
        <w:t>KSCN</w:t>
      </w:r>
      <w:r>
        <w:rPr>
          <w:rFonts w:cs="David" w:hint="cs"/>
          <w:b/>
          <w:bCs/>
          <w:i/>
          <w:iCs/>
          <w:sz w:val="20"/>
          <w:szCs w:val="20"/>
          <w:rtl/>
        </w:rPr>
        <w:t xml:space="preserve"> </w:t>
      </w:r>
      <w:r>
        <w:rPr>
          <w:rFonts w:cs="Guttman Yad-Brush" w:hint="cs"/>
          <w:sz w:val="20"/>
          <w:szCs w:val="20"/>
          <w:rtl/>
        </w:rPr>
        <w:t>ותמיסת</w:t>
      </w:r>
      <w:r>
        <w:rPr>
          <w:rFonts w:cs="David" w:hint="cs"/>
          <w:rtl/>
        </w:rPr>
        <w:t xml:space="preserve"> </w:t>
      </w:r>
      <w:r>
        <w:rPr>
          <w:rFonts w:cs="David"/>
          <w:b/>
          <w:bCs/>
          <w:i/>
          <w:iCs/>
          <w:sz w:val="20"/>
          <w:szCs w:val="20"/>
        </w:rPr>
        <w:t>H</w:t>
      </w:r>
      <w:r>
        <w:rPr>
          <w:rFonts w:cs="David"/>
          <w:b/>
          <w:bCs/>
          <w:i/>
          <w:iCs/>
          <w:sz w:val="20"/>
          <w:szCs w:val="20"/>
          <w:vertAlign w:val="subscript"/>
        </w:rPr>
        <w:t>2</w:t>
      </w:r>
      <w:r>
        <w:rPr>
          <w:rFonts w:cs="David"/>
          <w:b/>
          <w:bCs/>
          <w:i/>
          <w:iCs/>
          <w:sz w:val="20"/>
          <w:szCs w:val="20"/>
        </w:rPr>
        <w:t>O</w:t>
      </w:r>
      <w:r>
        <w:rPr>
          <w:rFonts w:cs="David"/>
          <w:b/>
          <w:bCs/>
          <w:i/>
          <w:iCs/>
          <w:sz w:val="20"/>
          <w:szCs w:val="20"/>
          <w:vertAlign w:val="subscript"/>
        </w:rPr>
        <w:t>2(aq)</w:t>
      </w:r>
      <w:r>
        <w:rPr>
          <w:rFonts w:cs="David" w:hint="cs"/>
          <w:b/>
          <w:bCs/>
          <w:i/>
          <w:iCs/>
          <w:sz w:val="20"/>
          <w:szCs w:val="20"/>
          <w:rtl/>
        </w:rPr>
        <w:t xml:space="preserve"> </w:t>
      </w:r>
      <w:r>
        <w:rPr>
          <w:rFonts w:cs="Guttman Yad-Brush" w:hint="cs"/>
          <w:sz w:val="20"/>
          <w:szCs w:val="20"/>
          <w:rtl/>
        </w:rPr>
        <w:t>עוזרת למניעת החמצת החלב?"</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"כמה השפעתם של</w:t>
      </w:r>
      <w:r>
        <w:rPr>
          <w:rFonts w:cs="David" w:hint="cs"/>
          <w:rtl/>
        </w:rPr>
        <w:t xml:space="preserve"> </w:t>
      </w:r>
      <w:r>
        <w:rPr>
          <w:rFonts w:cs="David"/>
          <w:b/>
          <w:bCs/>
          <w:i/>
          <w:iCs/>
          <w:sz w:val="20"/>
          <w:szCs w:val="20"/>
        </w:rPr>
        <w:t>KSCN</w:t>
      </w:r>
      <w:r>
        <w:rPr>
          <w:rFonts w:cs="David"/>
          <w:b/>
          <w:bCs/>
          <w:i/>
          <w:iCs/>
          <w:sz w:val="20"/>
          <w:szCs w:val="20"/>
          <w:vertAlign w:val="subscript"/>
        </w:rPr>
        <w:t>(aq)</w:t>
      </w:r>
      <w:r>
        <w:rPr>
          <w:rFonts w:cs="David" w:hint="cs"/>
          <w:rtl/>
        </w:rPr>
        <w:t xml:space="preserve"> </w:t>
      </w:r>
      <w:r>
        <w:rPr>
          <w:rFonts w:cs="Guttman Yad-Brush" w:hint="cs"/>
          <w:sz w:val="20"/>
          <w:szCs w:val="20"/>
          <w:rtl/>
        </w:rPr>
        <w:t>ו-</w:t>
      </w:r>
      <w:r>
        <w:rPr>
          <w:rFonts w:cs="David" w:hint="cs"/>
          <w:rtl/>
        </w:rPr>
        <w:t xml:space="preserve"> </w:t>
      </w:r>
      <w:r>
        <w:rPr>
          <w:rFonts w:cs="David"/>
          <w:b/>
          <w:bCs/>
          <w:i/>
          <w:iCs/>
          <w:sz w:val="20"/>
          <w:szCs w:val="20"/>
        </w:rPr>
        <w:t>H</w:t>
      </w:r>
      <w:r>
        <w:rPr>
          <w:rFonts w:cs="David"/>
          <w:b/>
          <w:bCs/>
          <w:i/>
          <w:iCs/>
          <w:sz w:val="20"/>
          <w:szCs w:val="20"/>
          <w:vertAlign w:val="subscript"/>
        </w:rPr>
        <w:t>2</w:t>
      </w:r>
      <w:r>
        <w:rPr>
          <w:rFonts w:cs="David"/>
          <w:b/>
          <w:bCs/>
          <w:i/>
          <w:iCs/>
          <w:sz w:val="20"/>
          <w:szCs w:val="20"/>
        </w:rPr>
        <w:t>O</w:t>
      </w:r>
      <w:r>
        <w:rPr>
          <w:rFonts w:cs="David"/>
          <w:b/>
          <w:bCs/>
          <w:i/>
          <w:iCs/>
          <w:sz w:val="20"/>
          <w:szCs w:val="20"/>
          <w:vertAlign w:val="subscript"/>
        </w:rPr>
        <w:t>2(aq)</w:t>
      </w:r>
      <w:r>
        <w:rPr>
          <w:rFonts w:cs="David" w:hint="cs"/>
          <w:vertAlign w:val="subscript"/>
          <w:rtl/>
        </w:rPr>
        <w:t xml:space="preserve"> </w:t>
      </w:r>
      <w:r>
        <w:rPr>
          <w:rFonts w:cs="Guttman Yad-Brush" w:hint="cs"/>
          <w:sz w:val="20"/>
          <w:szCs w:val="20"/>
          <w:rtl/>
        </w:rPr>
        <w:t>סייעה לדגימות לשמור על תקינותם?"</w:t>
      </w:r>
    </w:p>
    <w:p w:rsidR="005735F6" w:rsidRDefault="005735F6">
      <w:pPr>
        <w:spacing w:line="360" w:lineRule="auto"/>
        <w:ind w:left="425" w:hanging="425"/>
        <w:rPr>
          <w:rFonts w:cs="David"/>
          <w:sz w:val="16"/>
          <w:szCs w:val="16"/>
          <w:rtl/>
        </w:rPr>
      </w:pPr>
    </w:p>
    <w:p w:rsidR="005735F6" w:rsidRDefault="005735F6">
      <w:pPr>
        <w:spacing w:line="360" w:lineRule="auto"/>
        <w:ind w:left="425" w:hanging="425"/>
        <w:rPr>
          <w:rFonts w:cs="David"/>
          <w:rtl/>
        </w:rPr>
      </w:pPr>
      <w:r>
        <w:rPr>
          <w:rFonts w:cs="David" w:hint="cs"/>
          <w:rtl/>
        </w:rPr>
        <w:t>3.</w:t>
      </w:r>
      <w:r>
        <w:rPr>
          <w:rFonts w:cs="David" w:hint="cs"/>
          <w:rtl/>
        </w:rPr>
        <w:tab/>
        <w:t>ניסוח שאלות כלליות מאוד:</w:t>
      </w:r>
    </w:p>
    <w:p w:rsidR="005735F6" w:rsidRDefault="005735F6">
      <w:pPr>
        <w:spacing w:line="360" w:lineRule="auto"/>
        <w:ind w:left="425" w:hanging="425"/>
        <w:rPr>
          <w:rFonts w:cs="David"/>
          <w:rtl/>
        </w:rPr>
      </w:pPr>
      <w:r>
        <w:rPr>
          <w:rFonts w:cs="David" w:hint="eastAsia"/>
        </w:rPr>
        <w:t>•</w:t>
      </w:r>
      <w:r>
        <w:rPr>
          <w:rFonts w:cs="David" w:hint="cs"/>
          <w:rtl/>
        </w:rPr>
        <w:tab/>
      </w:r>
      <w:r>
        <w:rPr>
          <w:rFonts w:cs="Guttman Yad-Brush" w:hint="cs"/>
          <w:sz w:val="20"/>
          <w:szCs w:val="20"/>
          <w:rtl/>
        </w:rPr>
        <w:t>"האם וכיצד אפשר למנוע החמצת חלב?"</w:t>
      </w:r>
    </w:p>
    <w:p w:rsidR="005735F6" w:rsidRDefault="005735F6">
      <w:pPr>
        <w:spacing w:line="360" w:lineRule="auto"/>
        <w:ind w:left="425" w:hanging="425"/>
        <w:rPr>
          <w:rFonts w:cs="David"/>
          <w:sz w:val="16"/>
          <w:szCs w:val="16"/>
          <w:rtl/>
        </w:rPr>
      </w:pPr>
    </w:p>
    <w:p w:rsidR="005735F6" w:rsidRDefault="005735F6">
      <w:pPr>
        <w:spacing w:line="360" w:lineRule="auto"/>
        <w:ind w:left="425" w:hanging="425"/>
        <w:rPr>
          <w:rFonts w:cs="David"/>
          <w:rtl/>
        </w:rPr>
      </w:pPr>
      <w:r>
        <w:rPr>
          <w:rFonts w:cs="David" w:hint="cs"/>
          <w:rtl/>
        </w:rPr>
        <w:t>4.</w:t>
      </w:r>
      <w:r>
        <w:rPr>
          <w:rFonts w:cs="David" w:hint="cs"/>
          <w:rtl/>
        </w:rPr>
        <w:tab/>
        <w:t>ניסוח משפט במקום ניסוח שאלה:</w:t>
      </w:r>
    </w:p>
    <w:p w:rsidR="005735F6" w:rsidRDefault="005735F6">
      <w:pPr>
        <w:spacing w:line="360" w:lineRule="auto"/>
        <w:ind w:left="425" w:hanging="425"/>
        <w:rPr>
          <w:rFonts w:cs="David"/>
          <w:rtl/>
        </w:rPr>
      </w:pPr>
      <w:r>
        <w:rPr>
          <w:rFonts w:cs="David" w:hint="eastAsia"/>
        </w:rPr>
        <w:t>•</w:t>
      </w:r>
      <w:r>
        <w:rPr>
          <w:rFonts w:cs="David" w:hint="cs"/>
          <w:rtl/>
        </w:rPr>
        <w:tab/>
      </w:r>
      <w:r>
        <w:rPr>
          <w:rFonts w:cs="Guttman Yad-Brush" w:hint="cs"/>
          <w:sz w:val="20"/>
          <w:szCs w:val="20"/>
          <w:rtl/>
        </w:rPr>
        <w:t>"השפעת החומר</w:t>
      </w:r>
      <w:r>
        <w:rPr>
          <w:rFonts w:cs="David" w:hint="cs"/>
          <w:rtl/>
        </w:rPr>
        <w:t xml:space="preserve"> </w:t>
      </w:r>
      <w:r>
        <w:rPr>
          <w:rFonts w:cs="David"/>
          <w:b/>
          <w:bCs/>
          <w:i/>
          <w:iCs/>
          <w:sz w:val="20"/>
          <w:szCs w:val="20"/>
        </w:rPr>
        <w:t>KSCN</w:t>
      </w:r>
      <w:r>
        <w:rPr>
          <w:rFonts w:cs="David"/>
          <w:b/>
          <w:bCs/>
          <w:i/>
          <w:iCs/>
          <w:sz w:val="20"/>
          <w:szCs w:val="20"/>
          <w:vertAlign w:val="subscript"/>
        </w:rPr>
        <w:t>(aq)</w:t>
      </w:r>
      <w:r>
        <w:rPr>
          <w:rFonts w:cs="David" w:hint="cs"/>
          <w:rtl/>
        </w:rPr>
        <w:t xml:space="preserve"> </w:t>
      </w:r>
      <w:r>
        <w:rPr>
          <w:rFonts w:cs="Guttman Yad-Brush" w:hint="cs"/>
          <w:sz w:val="20"/>
          <w:szCs w:val="20"/>
          <w:rtl/>
        </w:rPr>
        <w:t>על החמצת החלב לאורך זמן."</w:t>
      </w:r>
    </w:p>
    <w:p w:rsidR="005735F6" w:rsidRDefault="00C54832">
      <w:pPr>
        <w:tabs>
          <w:tab w:val="left" w:pos="793"/>
        </w:tabs>
        <w:spacing w:line="360" w:lineRule="auto"/>
        <w:ind w:left="368" w:hanging="368"/>
        <w:rPr>
          <w:rFonts w:cs="David"/>
          <w:rtl/>
        </w:rPr>
      </w:pPr>
      <w:r w:rsidRPr="00C54832">
        <w:rPr>
          <w:rFonts w:cs="David"/>
          <w:noProof/>
          <w:sz w:val="20"/>
          <w:rtl/>
          <w:lang w:val="he-IL"/>
        </w:rPr>
        <w:pict>
          <v:shape id="_x0000_s17124" type="#_x0000_t98" style="position:absolute;left:0;text-align:left;margin-left:61.85pt;margin-top:8.1pt;width:468.25pt;height:86pt;z-index:-48;mso-position-horizontal-relative:page" adj="3893" filled="f" fillcolor="#969696" strokecolor="#f39">
            <v:stroke dashstyle="dash"/>
            <v:textbox inset="1pt,1pt,1pt,1pt"/>
            <w10:wrap anchorx="page"/>
          </v:shape>
        </w:pict>
      </w: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rtl/>
        </w:rPr>
      </w:pPr>
      <w:r>
        <w:rPr>
          <w:rFonts w:cs="David" w:hint="cs"/>
          <w:rtl/>
        </w:rPr>
        <w:t>מומלץ לתרגל עם התלמידים ניסוח שאלות חקר לפי הטכניקה שפורטה בניתוח בגרות השלמה</w:t>
      </w:r>
    </w:p>
    <w:p w:rsidR="005735F6" w:rsidRDefault="005735F6">
      <w:pPr>
        <w:tabs>
          <w:tab w:val="left" w:pos="793"/>
        </w:tabs>
        <w:spacing w:line="360" w:lineRule="auto"/>
        <w:ind w:left="368" w:hanging="368"/>
        <w:rPr>
          <w:rFonts w:cs="David"/>
          <w:rtl/>
        </w:rPr>
      </w:pPr>
      <w:r>
        <w:rPr>
          <w:rFonts w:cs="David" w:hint="cs"/>
          <w:rtl/>
        </w:rPr>
        <w:t>מ- 3 יח"ל ל- 5 יח"ל תשע"ב, שאלה 17.</w:t>
      </w: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rtl/>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1076" type="#_x0000_t64" style="position:absolute;left:0;text-align:left;margin-left:61.3pt;margin-top:17.6pt;width:468.8pt;height:30.35pt;z-index:4;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100</w:t>
      </w:r>
      <w:r w:rsidR="005735F6">
        <w:rPr>
          <w:rFonts w:cs="David" w:hint="cs"/>
          <w:b/>
          <w:bCs/>
          <w:color w:val="0000FF"/>
          <w:sz w:val="28"/>
          <w:szCs w:val="28"/>
          <w:rtl/>
          <w:lang w:eastAsia="en-US"/>
        </w:rPr>
        <w:t>)</w:t>
      </w:r>
    </w:p>
    <w:p w:rsidR="005735F6" w:rsidRDefault="005735F6">
      <w:pPr>
        <w:tabs>
          <w:tab w:val="left" w:pos="793"/>
        </w:tabs>
        <w:spacing w:line="360" w:lineRule="auto"/>
        <w:ind w:left="368" w:hanging="368"/>
        <w:rPr>
          <w:rFonts w:cs="David"/>
          <w:rtl/>
        </w:rPr>
      </w:pPr>
      <w:r>
        <w:rPr>
          <w:rFonts w:cs="David" w:hint="cs"/>
          <w:rtl/>
        </w:rPr>
        <w:t xml:space="preserve">לְמה שימשו דגימות </w:t>
      </w:r>
      <w:r>
        <w:rPr>
          <w:rFonts w:cs="David"/>
        </w:rPr>
        <w:t>b</w:t>
      </w:r>
      <w:r>
        <w:rPr>
          <w:rFonts w:cs="David"/>
          <w:vertAlign w:val="subscript"/>
        </w:rPr>
        <w:t>20</w:t>
      </w:r>
      <w:r>
        <w:rPr>
          <w:rFonts w:cs="David"/>
        </w:rPr>
        <w:t xml:space="preserve"> - b</w:t>
      </w:r>
      <w:r>
        <w:rPr>
          <w:rFonts w:cs="David"/>
          <w:vertAlign w:val="subscript"/>
        </w:rPr>
        <w:t>1</w:t>
      </w:r>
      <w:r>
        <w:rPr>
          <w:rFonts w:cs="David" w:hint="cs"/>
          <w:rtl/>
        </w:rPr>
        <w:t xml:space="preserve"> ?</w:t>
      </w:r>
    </w:p>
    <w:p w:rsidR="005735F6" w:rsidRDefault="005735F6">
      <w:pPr>
        <w:tabs>
          <w:tab w:val="left" w:pos="793"/>
        </w:tabs>
        <w:spacing w:line="360" w:lineRule="auto"/>
        <w:ind w:left="368" w:hanging="368"/>
        <w:rPr>
          <w:rFonts w:cs="David"/>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roundrect id="_x0000_s1321" style="position:absolute;left:0;text-align:left;margin-left:61.3pt;margin-top:14.9pt;width:468.8pt;height:29.95pt;z-index:16;mso-position-horizontal-relative:page" arcsize="20613f" filled="f" strokecolor="fuchsia">
            <v:stroke dashstyle="dash"/>
            <w10:wrap anchorx="page"/>
          </v:roundrect>
        </w:pict>
      </w:r>
      <w:r w:rsidR="005735F6">
        <w:rPr>
          <w:rFonts w:cs="David" w:hint="cs"/>
          <w:b/>
          <w:bCs/>
          <w:color w:val="FF00FF"/>
          <w:sz w:val="28"/>
          <w:szCs w:val="28"/>
          <w:rtl/>
        </w:rPr>
        <w:t>התשובה:</w:t>
      </w:r>
    </w:p>
    <w:p w:rsidR="005735F6" w:rsidRDefault="005735F6">
      <w:pPr>
        <w:tabs>
          <w:tab w:val="left" w:pos="793"/>
        </w:tabs>
        <w:spacing w:line="360" w:lineRule="auto"/>
        <w:ind w:left="368" w:hanging="368"/>
        <w:rPr>
          <w:rFonts w:cs="David"/>
          <w:rtl/>
        </w:rPr>
      </w:pPr>
      <w:r>
        <w:rPr>
          <w:rFonts w:cs="David" w:hint="cs"/>
          <w:rtl/>
        </w:rPr>
        <w:t xml:space="preserve">הדגימות </w:t>
      </w:r>
      <w:r>
        <w:rPr>
          <w:rFonts w:cs="David"/>
        </w:rPr>
        <w:t>b</w:t>
      </w:r>
      <w:r>
        <w:rPr>
          <w:rFonts w:cs="David"/>
          <w:vertAlign w:val="subscript"/>
        </w:rPr>
        <w:t>20</w:t>
      </w:r>
      <w:r>
        <w:rPr>
          <w:rFonts w:cs="David"/>
        </w:rPr>
        <w:t xml:space="preserve"> - b</w:t>
      </w:r>
      <w:r>
        <w:rPr>
          <w:rFonts w:cs="David"/>
          <w:vertAlign w:val="subscript"/>
        </w:rPr>
        <w:t>1</w:t>
      </w:r>
      <w:r>
        <w:rPr>
          <w:rFonts w:cs="David" w:hint="cs"/>
          <w:rtl/>
        </w:rPr>
        <w:t xml:space="preserve"> משמשות לבקרה.</w:t>
      </w: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rtl/>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הבנה</w:t>
      </w:r>
      <w:r>
        <w:rPr>
          <w:rFonts w:cs="David" w:hint="cs"/>
          <w:b/>
          <w:bCs/>
          <w:color w:val="0000FF"/>
          <w:rtl/>
          <w:lang w:eastAsia="en-US"/>
        </w:rPr>
        <w:t>.</w:t>
      </w: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rtl/>
        </w:rPr>
      </w:pPr>
      <w:r>
        <w:rPr>
          <w:rFonts w:cs="David" w:hint="cs"/>
          <w:rtl/>
        </w:rPr>
        <w:t>הציון מצוין. לא אותרו טעיות.</w:t>
      </w: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rtl/>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1079" type="#_x0000_t64" style="position:absolute;left:0;text-align:left;margin-left:63pt;margin-top:14.85pt;width:468.8pt;height:30.35pt;z-index:6;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90</w:t>
      </w:r>
      <w:r w:rsidR="005735F6">
        <w:rPr>
          <w:rFonts w:cs="David" w:hint="cs"/>
          <w:b/>
          <w:bCs/>
          <w:color w:val="0000FF"/>
          <w:sz w:val="28"/>
          <w:szCs w:val="28"/>
          <w:rtl/>
          <w:lang w:eastAsia="en-US"/>
        </w:rPr>
        <w:t>)</w:t>
      </w:r>
    </w:p>
    <w:p w:rsidR="005735F6" w:rsidRDefault="005735F6">
      <w:pPr>
        <w:tabs>
          <w:tab w:val="left" w:pos="793"/>
        </w:tabs>
        <w:spacing w:line="360" w:lineRule="auto"/>
        <w:ind w:left="368" w:hanging="368"/>
        <w:rPr>
          <w:rFonts w:cs="David"/>
          <w:rtl/>
        </w:rPr>
      </w:pPr>
      <w:r>
        <w:rPr>
          <w:rFonts w:cs="David" w:hint="cs"/>
          <w:rtl/>
        </w:rPr>
        <w:t xml:space="preserve">ציין </w:t>
      </w:r>
      <w:r>
        <w:rPr>
          <w:rFonts w:cs="David" w:hint="cs"/>
          <w:u w:val="single"/>
          <w:rtl/>
        </w:rPr>
        <w:t>שני</w:t>
      </w:r>
      <w:r>
        <w:rPr>
          <w:rFonts w:cs="David" w:hint="cs"/>
          <w:rtl/>
        </w:rPr>
        <w:t xml:space="preserve"> גורמים שנשמרו קבועים במחקר.</w:t>
      </w:r>
    </w:p>
    <w:p w:rsidR="005735F6" w:rsidRDefault="005735F6">
      <w:pPr>
        <w:tabs>
          <w:tab w:val="left" w:pos="793"/>
        </w:tabs>
        <w:spacing w:line="360" w:lineRule="auto"/>
        <w:ind w:left="368" w:hanging="368"/>
        <w:rPr>
          <w:rFonts w:cs="David"/>
          <w:sz w:val="16"/>
          <w:szCs w:val="16"/>
          <w:rtl/>
        </w:rPr>
      </w:pPr>
    </w:p>
    <w:p w:rsidR="005735F6" w:rsidRDefault="005735F6">
      <w:pPr>
        <w:tabs>
          <w:tab w:val="left" w:pos="793"/>
        </w:tabs>
        <w:spacing w:line="360" w:lineRule="auto"/>
        <w:ind w:left="368" w:hanging="368"/>
        <w:rPr>
          <w:rFonts w:cs="David"/>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u w:val="single"/>
          <w:rtl/>
          <w:lang w:val="he-IL"/>
        </w:rPr>
        <w:pict>
          <v:roundrect id="_x0000_s1322" style="position:absolute;left:0;text-align:left;margin-left:63pt;margin-top:17.55pt;width:468.8pt;height:131.35pt;z-index:17;mso-position-horizontal-relative:page" arcsize="9530f" filled="f" strokecolor="fuchsia">
            <v:stroke dashstyle="dash"/>
            <w10:wrap anchorx="page"/>
          </v:roundrect>
        </w:pict>
      </w:r>
      <w:r w:rsidR="005735F6">
        <w:rPr>
          <w:rFonts w:cs="David" w:hint="cs"/>
          <w:b/>
          <w:bCs/>
          <w:color w:val="FF00FF"/>
          <w:sz w:val="28"/>
          <w:szCs w:val="28"/>
          <w:rtl/>
        </w:rPr>
        <w:t>התשובה:</w:t>
      </w:r>
    </w:p>
    <w:p w:rsidR="005735F6" w:rsidRDefault="005735F6">
      <w:pPr>
        <w:pStyle w:val="NormalWeb"/>
        <w:bidi/>
        <w:spacing w:before="0" w:beforeAutospacing="0" w:after="0" w:afterAutospacing="0" w:line="360" w:lineRule="auto"/>
        <w:rPr>
          <w:rFonts w:cs="David"/>
          <w:rtl/>
          <w:lang w:eastAsia="he-IL"/>
        </w:rPr>
      </w:pPr>
      <w:r>
        <w:rPr>
          <w:rFonts w:cs="David" w:hint="cs"/>
          <w:u w:val="single"/>
          <w:rtl/>
          <w:lang w:eastAsia="he-IL"/>
        </w:rPr>
        <w:t>שניים</w:t>
      </w:r>
      <w:r>
        <w:rPr>
          <w:rFonts w:cs="David" w:hint="cs"/>
          <w:rtl/>
          <w:lang w:eastAsia="he-IL"/>
        </w:rPr>
        <w:t xml:space="preserve"> מבין הגורמים הקבועים: </w: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  הטמפרטורה שבה נשמרו הדגימות.</w: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  משך הזמן שעבר מהחליבה ועד להוספת חומרי הטיפול (</w:t>
      </w:r>
      <w:r>
        <w:rPr>
          <w:rFonts w:cs="David" w:hint="cs"/>
          <w:u w:val="single"/>
          <w:rtl/>
          <w:lang w:eastAsia="he-IL"/>
        </w:rPr>
        <w:t>או</w:t>
      </w:r>
      <w:r>
        <w:rPr>
          <w:rFonts w:cs="David" w:hint="cs"/>
          <w:rtl/>
          <w:lang w:eastAsia="he-IL"/>
        </w:rPr>
        <w:t>: מידת טריות החלב).</w: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  זמן ההוספה של חומרי הטיפול שעשויים להאט את החמצת החלב.</w: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  נפח הדגימות.</w: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  הנפח של התמיסות שהוספו.</w:t>
      </w:r>
    </w:p>
    <w:p w:rsidR="005735F6" w:rsidRDefault="005735F6">
      <w:pPr>
        <w:tabs>
          <w:tab w:val="left" w:pos="793"/>
        </w:tabs>
        <w:spacing w:line="360" w:lineRule="auto"/>
        <w:ind w:left="368" w:hanging="368"/>
        <w:rPr>
          <w:rFonts w:cs="David"/>
          <w:rtl/>
        </w:rPr>
      </w:pPr>
      <w:r>
        <w:rPr>
          <w:rFonts w:cs="David" w:hint="cs"/>
          <w:rtl/>
        </w:rPr>
        <w:t>-  ריכוז התמיסות שהוספו.</w:t>
      </w: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rtl/>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rtl/>
        </w:rPr>
      </w:pPr>
      <w:r>
        <w:rPr>
          <w:rFonts w:cs="David" w:hint="cs"/>
          <w:rtl/>
        </w:rPr>
        <w:t>הציון גבוה. רוב התלמידים ציינו גורמים קבועים מתאימים.</w:t>
      </w:r>
    </w:p>
    <w:p w:rsidR="005735F6" w:rsidRDefault="005735F6">
      <w:pPr>
        <w:tabs>
          <w:tab w:val="left" w:pos="793"/>
        </w:tabs>
        <w:spacing w:line="360" w:lineRule="auto"/>
        <w:ind w:left="368" w:hanging="368"/>
        <w:rPr>
          <w:rFonts w:cs="David"/>
          <w:rtl/>
        </w:rPr>
      </w:pPr>
      <w:r>
        <w:rPr>
          <w:rFonts w:cs="David" w:hint="cs"/>
          <w:rtl/>
        </w:rPr>
        <w:t>תלמידים מעטים רשמו באופן מאוד כללי:</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"זמן וטמפרטורה."</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"הזמן בו החלב עמד."</w:t>
      </w: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rtl/>
        </w:rPr>
      </w:pPr>
    </w:p>
    <w:p w:rsidR="005735F6" w:rsidRDefault="005735F6">
      <w:pPr>
        <w:spacing w:line="360" w:lineRule="auto"/>
        <w:ind w:left="57" w:hanging="57"/>
        <w:rPr>
          <w:rFonts w:cs="David"/>
          <w:b/>
          <w:bCs/>
          <w:sz w:val="28"/>
          <w:szCs w:val="28"/>
          <w:rtl/>
        </w:rPr>
      </w:pPr>
      <w:r>
        <w:rPr>
          <w:rFonts w:cs="David" w:hint="cs"/>
          <w:b/>
          <w:bCs/>
          <w:color w:val="FF0000"/>
          <w:sz w:val="28"/>
          <w:szCs w:val="28"/>
          <w:rtl/>
          <w:lang w:eastAsia="en-US"/>
        </w:rPr>
        <w:t>סעיף ד'</w:t>
      </w:r>
      <w:r>
        <w:rPr>
          <w:rFonts w:cs="David" w:hint="cs"/>
          <w:b/>
          <w:bCs/>
          <w:color w:val="0000FF"/>
          <w:sz w:val="28"/>
          <w:szCs w:val="28"/>
          <w:rtl/>
          <w:lang w:eastAsia="en-US"/>
        </w:rPr>
        <w:t xml:space="preserve">  (הציון </w:t>
      </w:r>
      <w:r>
        <w:rPr>
          <w:rFonts w:cs="David"/>
          <w:b/>
          <w:bCs/>
          <w:color w:val="FF0000"/>
          <w:sz w:val="28"/>
          <w:szCs w:val="28"/>
          <w:lang w:eastAsia="en-US"/>
        </w:rPr>
        <w:t>88</w:t>
      </w:r>
      <w:r>
        <w:rPr>
          <w:rFonts w:cs="David" w:hint="cs"/>
          <w:b/>
          <w:bCs/>
          <w:color w:val="0000FF"/>
          <w:sz w:val="28"/>
          <w:szCs w:val="28"/>
          <w:rtl/>
          <w:lang w:eastAsia="en-US"/>
        </w:rPr>
        <w:t>)</w:t>
      </w:r>
    </w:p>
    <w:p w:rsidR="005735F6" w:rsidRDefault="00C54832">
      <w:pPr>
        <w:pStyle w:val="a3"/>
        <w:ind w:right="-851" w:firstLine="0"/>
        <w:jc w:val="left"/>
        <w:rPr>
          <w:rFonts w:ascii="Times New Roman" w:hAnsi="Times New Roman"/>
          <w:color w:val="FF0000"/>
          <w:rtl/>
          <w:lang w:eastAsia="en-US"/>
        </w:rPr>
      </w:pPr>
      <w:r w:rsidRPr="00C54832">
        <w:rPr>
          <w:rFonts w:ascii="Times New Roman" w:hAnsi="Times New Roman"/>
          <w:noProof/>
          <w:color w:val="FF0000"/>
          <w:sz w:val="20"/>
          <w:rtl/>
          <w:lang w:val="he-IL"/>
        </w:rPr>
        <w:pict>
          <v:group id="_x0000_s14787" style="position:absolute;left:0;text-align:left;margin-left:149.3pt;margin-top:-22.35pt;width:121.9pt;height:155.9pt;z-index:491" coordorigin="7313,10004" coordsize="2438,3118">
            <v:rect id="_x0000_s14788" style="position:absolute;left:8732;top:10059;width:480;height:435" filled="f" stroked="f">
              <v:textbox style="mso-next-textbox:#_x0000_s14788" inset="0,0,0,0">
                <w:txbxContent>
                  <w:p w:rsidR="00C42E18" w:rsidRDefault="00C42E18">
                    <w:pPr>
                      <w:jc w:val="center"/>
                      <w:rPr>
                        <w:rtl/>
                        <w:lang w:eastAsia="en-US"/>
                      </w:rPr>
                    </w:pPr>
                    <w:r>
                      <w:rPr>
                        <w:b/>
                        <w:bCs/>
                        <w:color w:val="0000FF"/>
                        <w:sz w:val="28"/>
                        <w:szCs w:val="28"/>
                        <w:lang w:eastAsia="en-US"/>
                      </w:rPr>
                      <w:t>95</w:t>
                    </w:r>
                  </w:p>
                </w:txbxContent>
              </v:textbox>
            </v:rect>
            <v:rect id="_x0000_s14789" style="position:absolute;left:7999;top:10270;width:480;height:435" filled="f" stroked="f">
              <v:textbox style="mso-next-textbox:#_x0000_s14789" inset="0,0,0,0">
                <w:txbxContent>
                  <w:p w:rsidR="00C42E18" w:rsidRDefault="00C42E18">
                    <w:pPr>
                      <w:jc w:val="center"/>
                      <w:rPr>
                        <w:rtl/>
                        <w:lang w:eastAsia="en-US"/>
                      </w:rPr>
                    </w:pPr>
                    <w:r>
                      <w:rPr>
                        <w:b/>
                        <w:bCs/>
                        <w:color w:val="0000FF"/>
                        <w:sz w:val="28"/>
                        <w:szCs w:val="28"/>
                        <w:lang w:eastAsia="en-US"/>
                      </w:rPr>
                      <w:t>81</w:t>
                    </w:r>
                  </w:p>
                </w:txbxContent>
              </v:textbox>
            </v:rect>
            <v:group id="_x0000_s14790" style="position:absolute;left:7313;top:10004;width:2438;height:3118" coordorigin="7313,10004" coordsize="2438,3118">
              <v:group id="_x0000_s14791" style="position:absolute;left:7313;top:10004;width:2438;height:3118" coordorigin="4837,11317" coordsize="2438,3118">
                <v:group id="_x0000_s14792" style="position:absolute;left:4837;top:11317;width:2331;height:3118" coordorigin="7308,11646" coordsize="2331,3118">
                  <v:group id="_x0000_s14793" style="position:absolute;left:7308;top:11646;width:391;height:2877" coordorigin="6685,11146" coordsize="391,2877">
                    <v:line id="_x0000_s14794" style="position:absolute" from="7075,11251" to="7076,13858"/>
                    <v:line id="_x0000_s14795" style="position:absolute" from="7030,13858" to="7075,13859"/>
                    <v:line id="_x0000_s14796" style="position:absolute" from="7030,13604" to="7075,13605"/>
                    <v:line id="_x0000_s14797" style="position:absolute" from="7030,13334" to="7075,13335"/>
                    <v:line id="_x0000_s14798" style="position:absolute" from="7030,13079" to="7075,13080"/>
                    <v:line id="_x0000_s14799" style="position:absolute" from="7030,12809" to="7075,12810"/>
                    <v:line id="_x0000_s14800" style="position:absolute" from="7030,12555" to="7075,12556"/>
                    <v:line id="_x0000_s14801" style="position:absolute" from="7030,12300" to="7075,12301"/>
                    <v:line id="_x0000_s14802" style="position:absolute" from="7030,12030" to="7075,12031"/>
                    <v:line id="_x0000_s14803" style="position:absolute" from="7030,11775" to="7075,11776"/>
                    <v:line id="_x0000_s14804" style="position:absolute" from="7030,11505" to="7075,11506"/>
                    <v:line id="_x0000_s14805" style="position:absolute" from="7030,11251" to="7075,11252"/>
                    <v:rect id="_x0000_s14806" style="position:absolute;left:6865;top:13753;width:165;height:270" filled="f" stroked="f">
                      <v:textbox style="mso-next-textbox:#_x0000_s14806" inset="0,0,0,0">
                        <w:txbxContent>
                          <w:p w:rsidR="00C42E18" w:rsidRDefault="00C42E18">
                            <w:pPr>
                              <w:rPr>
                                <w:rtl/>
                                <w:lang w:eastAsia="en-US"/>
                              </w:rPr>
                            </w:pPr>
                            <w:r>
                              <w:rPr>
                                <w:color w:val="000000"/>
                                <w:sz w:val="16"/>
                                <w:szCs w:val="16"/>
                                <w:lang w:eastAsia="en-US"/>
                              </w:rPr>
                              <w:t>0</w:t>
                            </w:r>
                          </w:p>
                        </w:txbxContent>
                      </v:textbox>
                    </v:rect>
                    <v:rect id="_x0000_s14807" style="position:absolute;left:6775;top:13499;width:255;height:270" filled="f" stroked="f">
                      <v:textbox style="mso-next-textbox:#_x0000_s14807" inset="0,0,0,0">
                        <w:txbxContent>
                          <w:p w:rsidR="00C42E18" w:rsidRDefault="00C42E18">
                            <w:pPr>
                              <w:rPr>
                                <w:rtl/>
                                <w:lang w:eastAsia="en-US"/>
                              </w:rPr>
                            </w:pPr>
                            <w:r>
                              <w:rPr>
                                <w:color w:val="000000"/>
                                <w:sz w:val="16"/>
                                <w:szCs w:val="16"/>
                                <w:lang w:eastAsia="en-US"/>
                              </w:rPr>
                              <w:t>10</w:t>
                            </w:r>
                          </w:p>
                        </w:txbxContent>
                      </v:textbox>
                    </v:rect>
                    <v:rect id="_x0000_s14808" style="position:absolute;left:6775;top:13229;width:255;height:270" filled="f" stroked="f">
                      <v:textbox style="mso-next-textbox:#_x0000_s14808" inset="0,0,0,0">
                        <w:txbxContent>
                          <w:p w:rsidR="00C42E18" w:rsidRDefault="00C42E18">
                            <w:pPr>
                              <w:rPr>
                                <w:rtl/>
                                <w:lang w:eastAsia="en-US"/>
                              </w:rPr>
                            </w:pPr>
                            <w:r>
                              <w:rPr>
                                <w:color w:val="000000"/>
                                <w:sz w:val="16"/>
                                <w:szCs w:val="16"/>
                                <w:lang w:eastAsia="en-US"/>
                              </w:rPr>
                              <w:t>20</w:t>
                            </w:r>
                          </w:p>
                        </w:txbxContent>
                      </v:textbox>
                    </v:rect>
                    <v:rect id="_x0000_s14809" style="position:absolute;left:6775;top:12974;width:255;height:270" filled="f" stroked="f">
                      <v:textbox style="mso-next-textbox:#_x0000_s14809" inset="0,0,0,0">
                        <w:txbxContent>
                          <w:p w:rsidR="00C42E18" w:rsidRDefault="00C42E18">
                            <w:pPr>
                              <w:rPr>
                                <w:rtl/>
                                <w:lang w:eastAsia="en-US"/>
                              </w:rPr>
                            </w:pPr>
                            <w:r>
                              <w:rPr>
                                <w:color w:val="000000"/>
                                <w:sz w:val="16"/>
                                <w:szCs w:val="16"/>
                                <w:lang w:eastAsia="en-US"/>
                              </w:rPr>
                              <w:t>30</w:t>
                            </w:r>
                          </w:p>
                        </w:txbxContent>
                      </v:textbox>
                    </v:rect>
                    <v:rect id="_x0000_s14810" style="position:absolute;left:6775;top:12704;width:255;height:270" filled="f" stroked="f">
                      <v:textbox style="mso-next-textbox:#_x0000_s14810" inset="0,0,0,0">
                        <w:txbxContent>
                          <w:p w:rsidR="00C42E18" w:rsidRDefault="00C42E18">
                            <w:pPr>
                              <w:rPr>
                                <w:rtl/>
                                <w:lang w:eastAsia="en-US"/>
                              </w:rPr>
                            </w:pPr>
                            <w:r>
                              <w:rPr>
                                <w:color w:val="000000"/>
                                <w:sz w:val="16"/>
                                <w:szCs w:val="16"/>
                                <w:lang w:eastAsia="en-US"/>
                              </w:rPr>
                              <w:t>40</w:t>
                            </w:r>
                          </w:p>
                        </w:txbxContent>
                      </v:textbox>
                    </v:rect>
                    <v:rect id="_x0000_s14811" style="position:absolute;left:6775;top:12450;width:255;height:270" filled="f" stroked="f">
                      <v:textbox style="mso-next-textbox:#_x0000_s14811" inset="0,0,0,0">
                        <w:txbxContent>
                          <w:p w:rsidR="00C42E18" w:rsidRDefault="00C42E18">
                            <w:pPr>
                              <w:rPr>
                                <w:rtl/>
                                <w:lang w:eastAsia="en-US"/>
                              </w:rPr>
                            </w:pPr>
                            <w:r>
                              <w:rPr>
                                <w:color w:val="000000"/>
                                <w:sz w:val="16"/>
                                <w:szCs w:val="16"/>
                                <w:lang w:eastAsia="en-US"/>
                              </w:rPr>
                              <w:t>50</w:t>
                            </w:r>
                          </w:p>
                        </w:txbxContent>
                      </v:textbox>
                    </v:rect>
                    <v:rect id="_x0000_s14812" style="position:absolute;left:6775;top:12195;width:255;height:270" filled="f" stroked="f">
                      <v:textbox style="mso-next-textbox:#_x0000_s14812" inset="0,0,0,0">
                        <w:txbxContent>
                          <w:p w:rsidR="00C42E18" w:rsidRDefault="00C42E18">
                            <w:pPr>
                              <w:rPr>
                                <w:rtl/>
                                <w:lang w:eastAsia="en-US"/>
                              </w:rPr>
                            </w:pPr>
                            <w:r>
                              <w:rPr>
                                <w:color w:val="000000"/>
                                <w:sz w:val="16"/>
                                <w:szCs w:val="16"/>
                                <w:lang w:eastAsia="en-US"/>
                              </w:rPr>
                              <w:t>60</w:t>
                            </w:r>
                          </w:p>
                        </w:txbxContent>
                      </v:textbox>
                    </v:rect>
                    <v:rect id="_x0000_s14813" style="position:absolute;left:6775;top:11925;width:255;height:270" filled="f" stroked="f">
                      <v:textbox style="mso-next-textbox:#_x0000_s14813" inset="0,0,0,0">
                        <w:txbxContent>
                          <w:p w:rsidR="00C42E18" w:rsidRDefault="00C42E18">
                            <w:pPr>
                              <w:rPr>
                                <w:rtl/>
                                <w:lang w:eastAsia="en-US"/>
                              </w:rPr>
                            </w:pPr>
                            <w:r>
                              <w:rPr>
                                <w:color w:val="000000"/>
                                <w:sz w:val="16"/>
                                <w:szCs w:val="16"/>
                                <w:lang w:eastAsia="en-US"/>
                              </w:rPr>
                              <w:t>70</w:t>
                            </w:r>
                          </w:p>
                        </w:txbxContent>
                      </v:textbox>
                    </v:rect>
                    <v:rect id="_x0000_s14814" style="position:absolute;left:6775;top:11670;width:255;height:270" filled="f" stroked="f">
                      <v:textbox style="mso-next-textbox:#_x0000_s14814" inset="0,0,0,0">
                        <w:txbxContent>
                          <w:p w:rsidR="00C42E18" w:rsidRDefault="00C42E18">
                            <w:pPr>
                              <w:rPr>
                                <w:rtl/>
                                <w:lang w:eastAsia="en-US"/>
                              </w:rPr>
                            </w:pPr>
                            <w:r>
                              <w:rPr>
                                <w:color w:val="000000"/>
                                <w:sz w:val="16"/>
                                <w:szCs w:val="16"/>
                                <w:lang w:eastAsia="en-US"/>
                              </w:rPr>
                              <w:t>80</w:t>
                            </w:r>
                          </w:p>
                        </w:txbxContent>
                      </v:textbox>
                    </v:rect>
                    <v:rect id="_x0000_s14815" style="position:absolute;left:6775;top:11401;width:255;height:270" filled="f" stroked="f">
                      <v:textbox style="mso-next-textbox:#_x0000_s14815" inset="0,0,0,0">
                        <w:txbxContent>
                          <w:p w:rsidR="00C42E18" w:rsidRDefault="00C42E18">
                            <w:pPr>
                              <w:rPr>
                                <w:rtl/>
                                <w:lang w:eastAsia="en-US"/>
                              </w:rPr>
                            </w:pPr>
                            <w:r>
                              <w:rPr>
                                <w:color w:val="000000"/>
                                <w:sz w:val="16"/>
                                <w:szCs w:val="16"/>
                                <w:lang w:eastAsia="en-US"/>
                              </w:rPr>
                              <w:t>90</w:t>
                            </w:r>
                          </w:p>
                        </w:txbxContent>
                      </v:textbox>
                    </v:rect>
                    <v:rect id="_x0000_s14816" style="position:absolute;left:6685;top:11146;width:345;height:270" filled="f" stroked="f">
                      <v:textbox style="mso-next-textbox:#_x0000_s14816" inset="0,0,0,0">
                        <w:txbxContent>
                          <w:p w:rsidR="00C42E18" w:rsidRDefault="00C42E18">
                            <w:pPr>
                              <w:rPr>
                                <w:rtl/>
                                <w:lang w:eastAsia="en-US"/>
                              </w:rPr>
                            </w:pPr>
                            <w:r>
                              <w:rPr>
                                <w:color w:val="000000"/>
                                <w:sz w:val="16"/>
                                <w:szCs w:val="16"/>
                                <w:lang w:eastAsia="en-US"/>
                              </w:rPr>
                              <w:t>100</w:t>
                            </w:r>
                          </w:p>
                        </w:txbxContent>
                      </v:textbox>
                    </v:rect>
                  </v:group>
                  <v:shape id="_x0000_s14817" type="#_x0000_t202" style="position:absolute;left:7999;top:14301;width:1640;height:463" filled="f" stroked="f">
                    <v:textbox style="mso-next-textbox:#_x0000_s14817">
                      <w:txbxContent>
                        <w:p w:rsidR="00C42E18" w:rsidRDefault="00C42E18">
                          <w:pPr>
                            <w:pStyle w:val="2"/>
                            <w:bidi w:val="0"/>
                            <w:rPr>
                              <w:sz w:val="24"/>
                              <w:szCs w:val="24"/>
                              <w:lang w:eastAsia="en-US"/>
                            </w:rPr>
                          </w:pPr>
                          <w:r>
                            <w:rPr>
                              <w:sz w:val="24"/>
                              <w:szCs w:val="24"/>
                              <w:lang w:eastAsia="en-US"/>
                            </w:rPr>
                            <w:t xml:space="preserve">   i          ii</w:t>
                          </w:r>
                        </w:p>
                      </w:txbxContent>
                    </v:textbox>
                  </v:shape>
                </v:group>
                <v:line id="_x0000_s14818" style="position:absolute" from="5234,14024" to="7275,14024"/>
              </v:group>
              <v:group id="_x0000_s14819" style="position:absolute;left:8112;top:10359;width:954;height:2348" coordorigin="8136,11824" coordsize="954,2348">
                <v:rect id="_x0000_s14820" style="position:absolute;left:8136;top:12065;width:211;height:2107" fillcolor="fuchsia"/>
                <v:rect id="_x0000_s14821" style="position:absolute;left:8880;top:11824;width:210;height:2348" fillcolor="fuchsia"/>
              </v:group>
            </v:group>
            <w10:anchorlock/>
          </v:group>
        </w:pict>
      </w:r>
    </w:p>
    <w:p w:rsidR="005735F6" w:rsidRDefault="005735F6">
      <w:pPr>
        <w:pStyle w:val="a3"/>
        <w:ind w:right="-851" w:firstLine="0"/>
        <w:jc w:val="left"/>
        <w:rPr>
          <w:rFonts w:ascii="Times New Roman" w:hAnsi="Times New Roman"/>
          <w:color w:val="FF0000"/>
          <w:rtl/>
          <w:lang w:eastAsia="en-US"/>
        </w:rPr>
      </w:pPr>
    </w:p>
    <w:p w:rsidR="005735F6" w:rsidRDefault="005735F6">
      <w:pPr>
        <w:pStyle w:val="a3"/>
        <w:ind w:right="-851" w:firstLine="0"/>
        <w:jc w:val="left"/>
        <w:rPr>
          <w:rFonts w:ascii="Times New Roman" w:hAnsi="Times New Roman"/>
          <w:color w:val="FF0000"/>
          <w:rtl/>
          <w:lang w:eastAsia="en-US"/>
        </w:rPr>
      </w:pPr>
    </w:p>
    <w:p w:rsidR="005735F6" w:rsidRDefault="005735F6">
      <w:pPr>
        <w:pStyle w:val="a3"/>
        <w:ind w:right="-851" w:firstLine="0"/>
        <w:jc w:val="left"/>
        <w:rPr>
          <w:rFonts w:ascii="Times New Roman" w:hAnsi="Times New Roman"/>
          <w:color w:val="FF0000"/>
          <w:rtl/>
          <w:lang w:eastAsia="en-US"/>
        </w:rPr>
      </w:pPr>
    </w:p>
    <w:p w:rsidR="005735F6" w:rsidRDefault="005735F6">
      <w:pPr>
        <w:pStyle w:val="a3"/>
        <w:ind w:right="-851" w:firstLine="0"/>
        <w:jc w:val="left"/>
        <w:rPr>
          <w:rFonts w:ascii="Times New Roman" w:hAnsi="Times New Roman"/>
          <w:color w:val="FF0000"/>
          <w:rtl/>
          <w:lang w:eastAsia="en-US"/>
        </w:rPr>
      </w:pPr>
    </w:p>
    <w:p w:rsidR="005735F6" w:rsidRDefault="005735F6">
      <w:pPr>
        <w:pStyle w:val="a3"/>
        <w:ind w:right="-851" w:firstLine="0"/>
        <w:jc w:val="left"/>
        <w:rPr>
          <w:rFonts w:ascii="Times New Roman" w:hAnsi="Times New Roman"/>
          <w:color w:val="FF0000"/>
          <w:rtl/>
          <w:lang w:eastAsia="en-US"/>
        </w:rPr>
      </w:pPr>
    </w:p>
    <w:p w:rsidR="005735F6" w:rsidRDefault="005735F6">
      <w:pPr>
        <w:pStyle w:val="a3"/>
        <w:ind w:right="-851" w:firstLine="0"/>
        <w:jc w:val="left"/>
        <w:rPr>
          <w:rFonts w:ascii="Times New Roman" w:hAnsi="Times New Roman"/>
          <w:color w:val="FF0000"/>
          <w:rtl/>
          <w:lang w:eastAsia="en-US"/>
        </w:rPr>
      </w:pPr>
    </w:p>
    <w:p w:rsidR="005735F6" w:rsidRDefault="00C54832">
      <w:pPr>
        <w:pStyle w:val="a3"/>
        <w:ind w:right="-851" w:firstLine="0"/>
        <w:jc w:val="left"/>
        <w:rPr>
          <w:rFonts w:ascii="Times New Roman" w:hAnsi="Times New Roman"/>
          <w:color w:val="0000FF"/>
          <w:lang w:eastAsia="en-US"/>
        </w:rPr>
      </w:pPr>
      <w:r w:rsidRPr="00C54832">
        <w:rPr>
          <w:noProof/>
          <w:sz w:val="20"/>
          <w:lang w:val="he-IL"/>
        </w:rPr>
        <w:pict>
          <v:shape id="_x0000_s1081" type="#_x0000_t64" style="position:absolute;left:0;text-align:left;margin-left:63pt;margin-top:15.2pt;width:468.8pt;height:30.35pt;z-index:8;mso-position-horizontal-relative:page" adj="1672" filled="f" strokecolor="blue">
            <v:stroke dashstyle="dash"/>
            <w10:wrap anchorx="page"/>
          </v:shape>
        </w:pict>
      </w:r>
      <w:r w:rsidR="005735F6">
        <w:rPr>
          <w:rFonts w:ascii="Times New Roman" w:hAnsi="Times New Roman" w:hint="cs"/>
          <w:color w:val="FF0000"/>
          <w:rtl/>
          <w:lang w:eastAsia="en-US"/>
        </w:rPr>
        <w:t xml:space="preserve">תת-סעיף </w:t>
      </w:r>
      <w:r w:rsidR="005735F6">
        <w:rPr>
          <w:rFonts w:ascii="Times New Roman" w:hAnsi="Times New Roman"/>
          <w:color w:val="FF0000"/>
          <w:lang w:eastAsia="en-US"/>
        </w:rPr>
        <w:t>i</w:t>
      </w:r>
      <w:r w:rsidR="005735F6">
        <w:rPr>
          <w:rFonts w:ascii="Times New Roman" w:hAnsi="Times New Roman" w:hint="cs"/>
          <w:color w:val="0000FF"/>
          <w:rtl/>
          <w:lang w:eastAsia="en-US"/>
        </w:rPr>
        <w:t xml:space="preserve">  (הציון </w:t>
      </w:r>
      <w:r w:rsidR="005735F6">
        <w:rPr>
          <w:rFonts w:ascii="Times New Roman" w:hAnsi="Times New Roman"/>
          <w:color w:val="FF0000"/>
          <w:lang w:eastAsia="en-US"/>
        </w:rPr>
        <w:t>81</w:t>
      </w:r>
      <w:r w:rsidR="005735F6">
        <w:rPr>
          <w:rFonts w:ascii="Times New Roman" w:hAnsi="Times New Roman" w:hint="cs"/>
          <w:color w:val="0000FF"/>
          <w:rtl/>
          <w:lang w:eastAsia="en-US"/>
        </w:rPr>
        <w:t>)</w:t>
      </w:r>
    </w:p>
    <w:p w:rsidR="005735F6" w:rsidRDefault="005735F6">
      <w:pPr>
        <w:tabs>
          <w:tab w:val="left" w:pos="793"/>
        </w:tabs>
        <w:spacing w:line="360" w:lineRule="auto"/>
        <w:ind w:left="368" w:hanging="368"/>
        <w:rPr>
          <w:rFonts w:cs="David"/>
          <w:rtl/>
        </w:rPr>
      </w:pPr>
      <w:r>
        <w:rPr>
          <w:rFonts w:cs="David" w:hint="cs"/>
          <w:rtl/>
        </w:rPr>
        <w:t>רשום מסקנה אחת שאפשר להסיק מתוצאות המחקר.</w:t>
      </w:r>
    </w:p>
    <w:p w:rsidR="005735F6" w:rsidRDefault="005735F6">
      <w:pPr>
        <w:tabs>
          <w:tab w:val="left" w:pos="793"/>
        </w:tabs>
        <w:spacing w:line="360" w:lineRule="auto"/>
        <w:ind w:left="368" w:hanging="368"/>
        <w:rPr>
          <w:rFonts w:cs="David"/>
          <w:sz w:val="16"/>
          <w:szCs w:val="16"/>
          <w:rtl/>
        </w:rPr>
      </w:pPr>
    </w:p>
    <w:p w:rsidR="005735F6" w:rsidRDefault="00C54832">
      <w:pPr>
        <w:tabs>
          <w:tab w:val="left" w:pos="793"/>
        </w:tabs>
        <w:spacing w:line="360" w:lineRule="auto"/>
        <w:ind w:left="368" w:hanging="368"/>
        <w:rPr>
          <w:rFonts w:cs="David"/>
          <w:rtl/>
        </w:rPr>
      </w:pPr>
      <w:r w:rsidRPr="00C54832">
        <w:rPr>
          <w:rFonts w:cs="David"/>
          <w:b/>
          <w:bCs/>
          <w:noProof/>
          <w:color w:val="FF00FF"/>
          <w:sz w:val="20"/>
          <w:szCs w:val="28"/>
          <w:rtl/>
          <w:lang w:val="he-IL"/>
        </w:rPr>
        <w:pict>
          <v:roundrect id="_x0000_s1323" style="position:absolute;left:0;text-align:left;margin-left:63pt;margin-top:16.15pt;width:468.8pt;height:31.2pt;z-index:18;mso-position-horizontal-relative:page" arcsize="20613f" filled="f" strokecolor="fuchsia">
            <v:stroke dashstyle="dash"/>
            <w10:wrap anchorx="page"/>
          </v:roundrect>
        </w:pict>
      </w:r>
      <w:r w:rsidR="005735F6">
        <w:rPr>
          <w:rFonts w:cs="David" w:hint="cs"/>
          <w:b/>
          <w:bCs/>
          <w:color w:val="FF00FF"/>
          <w:sz w:val="28"/>
          <w:szCs w:val="28"/>
          <w:rtl/>
        </w:rPr>
        <w:t>התשובה:</w:t>
      </w:r>
    </w:p>
    <w:p w:rsidR="005735F6" w:rsidRDefault="005735F6">
      <w:pPr>
        <w:tabs>
          <w:tab w:val="left" w:pos="793"/>
        </w:tabs>
        <w:spacing w:line="360" w:lineRule="auto"/>
        <w:ind w:left="368" w:hanging="368"/>
        <w:rPr>
          <w:rFonts w:cs="David"/>
          <w:rtl/>
        </w:rPr>
      </w:pPr>
      <w:r>
        <w:rPr>
          <w:rFonts w:cs="David" w:hint="cs"/>
          <w:rtl/>
        </w:rPr>
        <w:t>הטיפול המתואר מסייע במניעת החמצת החלב (אך לא מונע לחלוטין את החמצת החלב).</w:t>
      </w: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b/>
          <w:bCs/>
          <w:color w:val="FF0000"/>
          <w:sz w:val="28"/>
          <w:szCs w:val="28"/>
          <w:rtl/>
          <w:lang w:eastAsia="en-US"/>
        </w:rPr>
      </w:pPr>
      <w:r>
        <w:rPr>
          <w:rFonts w:cs="David" w:hint="cs"/>
          <w:b/>
          <w:bCs/>
          <w:color w:val="0000FF"/>
          <w:rtl/>
          <w:lang w:eastAsia="en-US"/>
        </w:rPr>
        <w:t xml:space="preserve">לדעתנו, רמת חשיבה על פי הטקסונומיה של בלום היא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tabs>
          <w:tab w:val="left" w:pos="793"/>
        </w:tabs>
        <w:spacing w:line="360" w:lineRule="auto"/>
        <w:ind w:left="368" w:hanging="368"/>
        <w:rPr>
          <w:rFonts w:cs="David"/>
          <w:b/>
          <w:bCs/>
          <w:color w:val="FF0000"/>
          <w:rtl/>
          <w:lang w:eastAsia="en-US"/>
        </w:rPr>
      </w:pP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רוב התלמידים ענו נכון - כתבו על מניעת החמצת החלב. יחד עם זאת היו תלמידים שלא הבינו                            במה עסק המחקר וכתבו מסקנות לא הגיוניות כגון:</w:t>
      </w:r>
    </w:p>
    <w:p w:rsidR="005735F6" w:rsidRDefault="005735F6">
      <w:pPr>
        <w:spacing w:line="360" w:lineRule="auto"/>
        <w:ind w:left="425" w:hanging="425"/>
        <w:rPr>
          <w:rFonts w:cs="Guttman Yad-Brush"/>
          <w:sz w:val="20"/>
          <w:szCs w:val="20"/>
          <w:rtl/>
        </w:rPr>
      </w:pPr>
      <w:r>
        <w:rPr>
          <w:rFonts w:cs="David" w:hint="eastAsia"/>
        </w:rPr>
        <w:lastRenderedPageBreak/>
        <w:t>•</w:t>
      </w:r>
      <w:r>
        <w:rPr>
          <w:rFonts w:cs="David" w:hint="cs"/>
          <w:rtl/>
        </w:rPr>
        <w:tab/>
      </w:r>
      <w:r>
        <w:rPr>
          <w:rFonts w:cs="Guttman Yad-Brush" w:hint="cs"/>
          <w:sz w:val="20"/>
          <w:szCs w:val="20"/>
          <w:rtl/>
        </w:rPr>
        <w:t>"במחקר גילו שיטות חדשות להחזקת חלב."</w:t>
      </w:r>
    </w:p>
    <w:p w:rsidR="005735F6" w:rsidRDefault="005735F6">
      <w:pPr>
        <w:spacing w:line="360" w:lineRule="auto"/>
        <w:ind w:left="425" w:hanging="425"/>
        <w:rPr>
          <w:rFonts w:cs="Guttman Yad-Brush"/>
          <w:sz w:val="20"/>
          <w:szCs w:val="20"/>
          <w:rtl/>
        </w:rPr>
      </w:pPr>
      <w:r>
        <w:rPr>
          <w:rFonts w:cs="David" w:hint="eastAsia"/>
        </w:rPr>
        <w:t>•</w:t>
      </w:r>
      <w:r>
        <w:rPr>
          <w:rFonts w:cs="David" w:hint="cs"/>
          <w:rtl/>
        </w:rPr>
        <w:tab/>
      </w:r>
      <w:r>
        <w:rPr>
          <w:rFonts w:cs="Guttman Yad-Brush" w:hint="cs"/>
          <w:sz w:val="20"/>
          <w:szCs w:val="20"/>
          <w:rtl/>
        </w:rPr>
        <w:t>"המסקנה היא שיש למצוא חומרים חדשים לשמירה על חלב טרי."</w:t>
      </w:r>
    </w:p>
    <w:p w:rsidR="005735F6" w:rsidRDefault="00C54832">
      <w:pPr>
        <w:tabs>
          <w:tab w:val="left" w:pos="793"/>
        </w:tabs>
        <w:spacing w:line="360" w:lineRule="auto"/>
        <w:ind w:left="368" w:hanging="368"/>
        <w:rPr>
          <w:rFonts w:cs="David"/>
          <w:rtl/>
        </w:rPr>
      </w:pPr>
      <w:r w:rsidRPr="00C54832">
        <w:rPr>
          <w:rFonts w:cs="David"/>
          <w:noProof/>
          <w:sz w:val="20"/>
          <w:rtl/>
          <w:lang w:val="he-IL"/>
        </w:rPr>
        <w:pict>
          <v:shape id="_x0000_s17126" type="#_x0000_t98" style="position:absolute;left:0;text-align:left;margin-left:63pt;margin-top:14.5pt;width:468.25pt;height:86pt;z-index:-47;mso-position-horizontal-relative:page" adj="3893" filled="f" fillcolor="#969696" strokecolor="#f39">
            <v:stroke dashstyle="dash"/>
            <v:textbox inset="1pt,1pt,1pt,1pt"/>
            <w10:wrap anchorx="page"/>
          </v:shape>
        </w:pict>
      </w:r>
    </w:p>
    <w:p w:rsidR="005735F6" w:rsidRDefault="005735F6">
      <w:pPr>
        <w:tabs>
          <w:tab w:val="left" w:pos="793"/>
        </w:tabs>
        <w:spacing w:line="360" w:lineRule="auto"/>
        <w:ind w:left="368" w:hanging="368"/>
        <w:rPr>
          <w:rFonts w:cs="David"/>
          <w:rtl/>
        </w:rPr>
      </w:pPr>
    </w:p>
    <w:p w:rsidR="005735F6" w:rsidRDefault="005735F6">
      <w:pPr>
        <w:pStyle w:val="NormalWeb1"/>
        <w:bidi/>
        <w:spacing w:before="0" w:after="0" w:line="360" w:lineRule="auto"/>
        <w:jc w:val="left"/>
        <w:rPr>
          <w:rFonts w:ascii="Times New Roman" w:hAnsi="Times New Roman" w:cs="David"/>
          <w:color w:val="auto"/>
          <w:rtl/>
          <w:lang w:eastAsia="he-IL" w:bidi="he-IL"/>
        </w:rPr>
      </w:pPr>
      <w:r>
        <w:rPr>
          <w:rFonts w:ascii="Times New Roman" w:hAnsi="Times New Roman" w:cs="David" w:hint="cs"/>
          <w:color w:val="auto"/>
          <w:rtl/>
          <w:lang w:eastAsia="he-IL" w:bidi="he-IL"/>
        </w:rPr>
        <w:t>חשוב מאוד לתרגל עם התלמידים פתרון שאלות בנושא מיומנויות החקר, ולא לסמוך על היכולת של התלמידים להתמודד עם שאלות אלו על פי מידע כללי שנרכש.</w:t>
      </w: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rtl/>
        </w:rPr>
      </w:pPr>
    </w:p>
    <w:p w:rsidR="005735F6" w:rsidRDefault="00C54832">
      <w:pPr>
        <w:tabs>
          <w:tab w:val="left" w:pos="793"/>
        </w:tabs>
        <w:spacing w:line="360" w:lineRule="auto"/>
        <w:ind w:left="368" w:hanging="368"/>
        <w:rPr>
          <w:rFonts w:cs="David"/>
          <w:b/>
          <w:bCs/>
          <w:sz w:val="28"/>
          <w:szCs w:val="28"/>
          <w:rtl/>
        </w:rPr>
      </w:pPr>
      <w:r w:rsidRPr="00C54832">
        <w:rPr>
          <w:rFonts w:cs="David"/>
          <w:noProof/>
          <w:sz w:val="20"/>
          <w:rtl/>
          <w:lang w:val="he-IL"/>
        </w:rPr>
        <w:pict>
          <v:shape id="_x0000_s1080" type="#_x0000_t64" style="position:absolute;left:0;text-align:left;margin-left:62.45pt;margin-top:18.2pt;width:468.8pt;height:30.35pt;z-index:7;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95</w:t>
      </w:r>
      <w:r w:rsidR="005735F6">
        <w:rPr>
          <w:rFonts w:cs="David" w:hint="cs"/>
          <w:b/>
          <w:bCs/>
          <w:color w:val="0000FF"/>
          <w:sz w:val="28"/>
          <w:szCs w:val="28"/>
          <w:rtl/>
          <w:lang w:eastAsia="en-US"/>
        </w:rPr>
        <w:t>)</w:t>
      </w:r>
    </w:p>
    <w:p w:rsidR="005735F6" w:rsidRDefault="005735F6">
      <w:pPr>
        <w:tabs>
          <w:tab w:val="left" w:pos="793"/>
        </w:tabs>
        <w:spacing w:line="360" w:lineRule="auto"/>
        <w:ind w:left="368" w:hanging="368"/>
        <w:rPr>
          <w:rFonts w:cs="David"/>
          <w:rtl/>
        </w:rPr>
      </w:pPr>
      <w:r>
        <w:rPr>
          <w:rFonts w:cs="David" w:hint="cs"/>
          <w:rtl/>
        </w:rPr>
        <w:t>הצע נושא להמשך המחקר.</w:t>
      </w:r>
    </w:p>
    <w:p w:rsidR="005735F6" w:rsidRDefault="005735F6">
      <w:pPr>
        <w:tabs>
          <w:tab w:val="left" w:pos="793"/>
        </w:tabs>
        <w:spacing w:line="360" w:lineRule="auto"/>
        <w:ind w:left="368" w:hanging="368"/>
        <w:rPr>
          <w:rFonts w:cs="David"/>
          <w:sz w:val="16"/>
          <w:szCs w:val="16"/>
          <w:rtl/>
        </w:rPr>
      </w:pPr>
    </w:p>
    <w:p w:rsidR="005735F6" w:rsidRDefault="00C54832">
      <w:pPr>
        <w:tabs>
          <w:tab w:val="left" w:pos="793"/>
        </w:tabs>
        <w:spacing w:line="360" w:lineRule="auto"/>
        <w:ind w:left="368" w:hanging="368"/>
        <w:rPr>
          <w:rFonts w:cs="David"/>
          <w:rtl/>
        </w:rPr>
      </w:pPr>
      <w:r w:rsidRPr="00C54832">
        <w:rPr>
          <w:rFonts w:cs="David"/>
          <w:noProof/>
          <w:sz w:val="20"/>
          <w:u w:val="single"/>
          <w:rtl/>
          <w:lang w:val="he-IL"/>
        </w:rPr>
        <w:pict>
          <v:roundrect id="_x0000_s1324" style="position:absolute;left:0;text-align:left;margin-left:62.45pt;margin-top:18.35pt;width:468.8pt;height:100.7pt;z-index:19;mso-position-horizontal-relative:page" arcsize="12397f" filled="f" strokecolor="fuchsia">
            <v:stroke dashstyle="dash"/>
            <w10:wrap anchorx="page"/>
          </v:roundrect>
        </w:pict>
      </w:r>
      <w:r w:rsidR="005735F6">
        <w:rPr>
          <w:rFonts w:cs="David" w:hint="cs"/>
          <w:b/>
          <w:bCs/>
          <w:color w:val="FF00FF"/>
          <w:sz w:val="28"/>
          <w:szCs w:val="28"/>
          <w:rtl/>
        </w:rPr>
        <w:t>התשובה:</w:t>
      </w:r>
    </w:p>
    <w:p w:rsidR="005735F6" w:rsidRDefault="005735F6">
      <w:pPr>
        <w:pStyle w:val="NormalWeb"/>
        <w:bidi/>
        <w:spacing w:before="0" w:beforeAutospacing="0" w:after="0" w:afterAutospacing="0" w:line="360" w:lineRule="auto"/>
        <w:rPr>
          <w:rFonts w:cs="David"/>
          <w:rtl/>
          <w:lang w:eastAsia="he-IL"/>
        </w:rPr>
      </w:pPr>
      <w:r>
        <w:rPr>
          <w:rFonts w:cs="David" w:hint="cs"/>
          <w:u w:val="single"/>
          <w:rtl/>
          <w:lang w:eastAsia="he-IL"/>
        </w:rPr>
        <w:t>אחד</w:t>
      </w:r>
      <w:r>
        <w:rPr>
          <w:rFonts w:cs="David" w:hint="cs"/>
          <w:rtl/>
          <w:lang w:eastAsia="he-IL"/>
        </w:rPr>
        <w:t xml:space="preserve"> מבין הנושאים:</w: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  השפעת הטמפרטורה על תוצאות הטיפול שמתואר בקטע.</w: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  השפעת הטמפרטורה על הזמן עד להחמצת החלב.</w: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 xml:space="preserve">-  השפעת הריכוז של תמיסת </w:t>
      </w:r>
      <w:r>
        <w:rPr>
          <w:rFonts w:cs="David"/>
          <w:lang w:eastAsia="he-IL"/>
        </w:rPr>
        <w:t>KSCN</w:t>
      </w:r>
      <w:r>
        <w:rPr>
          <w:rFonts w:cs="David"/>
          <w:vertAlign w:val="subscript"/>
          <w:lang w:eastAsia="he-IL"/>
        </w:rPr>
        <w:t>(aq)</w:t>
      </w:r>
      <w:r>
        <w:rPr>
          <w:rFonts w:cs="David" w:hint="cs"/>
          <w:rtl/>
          <w:lang w:eastAsia="he-IL"/>
        </w:rPr>
        <w:t xml:space="preserve"> (</w:t>
      </w:r>
      <w:r>
        <w:rPr>
          <w:rFonts w:cs="David" w:hint="cs"/>
          <w:u w:val="single"/>
          <w:rtl/>
          <w:lang w:eastAsia="he-IL"/>
        </w:rPr>
        <w:t>או</w:t>
      </w:r>
      <w:r>
        <w:rPr>
          <w:rFonts w:cs="David" w:hint="cs"/>
          <w:rtl/>
          <w:lang w:eastAsia="he-IL"/>
        </w:rPr>
        <w:t xml:space="preserve">:תמיסת </w:t>
      </w:r>
      <w:r>
        <w:rPr>
          <w:rFonts w:cs="David"/>
          <w:lang w:eastAsia="he-IL"/>
        </w:rPr>
        <w:t>H</w:t>
      </w:r>
      <w:r>
        <w:rPr>
          <w:rFonts w:cs="David"/>
          <w:vertAlign w:val="subscript"/>
          <w:lang w:eastAsia="he-IL"/>
        </w:rPr>
        <w:t>2</w:t>
      </w:r>
      <w:r>
        <w:rPr>
          <w:rFonts w:cs="David"/>
          <w:lang w:eastAsia="he-IL"/>
        </w:rPr>
        <w:t>O</w:t>
      </w:r>
      <w:r>
        <w:rPr>
          <w:rFonts w:cs="David"/>
          <w:vertAlign w:val="subscript"/>
          <w:lang w:eastAsia="he-IL"/>
        </w:rPr>
        <w:t>2(aq)</w:t>
      </w:r>
      <w:r>
        <w:rPr>
          <w:rFonts w:cs="David" w:hint="cs"/>
          <w:rtl/>
          <w:lang w:eastAsia="he-IL"/>
        </w:rPr>
        <w:t>) על תוצאות הטיפול.</w:t>
      </w:r>
    </w:p>
    <w:p w:rsidR="005735F6" w:rsidRDefault="005735F6" w:rsidP="000A097A">
      <w:pPr>
        <w:tabs>
          <w:tab w:val="left" w:pos="793"/>
        </w:tabs>
        <w:spacing w:line="360" w:lineRule="auto"/>
        <w:ind w:left="368" w:hanging="368"/>
        <w:rPr>
          <w:rFonts w:cs="David"/>
          <w:rtl/>
        </w:rPr>
      </w:pPr>
      <w:r>
        <w:rPr>
          <w:rFonts w:cs="David" w:hint="cs"/>
          <w:rtl/>
        </w:rPr>
        <w:t xml:space="preserve">-  השפעת </w:t>
      </w:r>
      <w:r w:rsidR="000A097A">
        <w:rPr>
          <w:rFonts w:cs="David" w:hint="cs"/>
          <w:rtl/>
        </w:rPr>
        <w:t>סוגי חלב</w:t>
      </w:r>
      <w:r>
        <w:rPr>
          <w:rFonts w:cs="David" w:hint="cs"/>
          <w:rtl/>
        </w:rPr>
        <w:t xml:space="preserve"> על תוצאות הטיפול </w:t>
      </w:r>
      <w:r w:rsidR="000A097A">
        <w:rPr>
          <w:rFonts w:cs="David" w:hint="cs"/>
          <w:rtl/>
        </w:rPr>
        <w:t>ש</w:t>
      </w:r>
      <w:r>
        <w:rPr>
          <w:rFonts w:cs="David" w:hint="cs"/>
          <w:rtl/>
        </w:rPr>
        <w:t>מתואר בקטע.</w:t>
      </w: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rtl/>
        </w:rPr>
      </w:pPr>
      <w:r>
        <w:rPr>
          <w:rFonts w:cs="David" w:hint="cs"/>
          <w:b/>
          <w:bCs/>
          <w:color w:val="0000FF"/>
          <w:rtl/>
          <w:lang w:eastAsia="en-US"/>
        </w:rPr>
        <w:t>לדעתנו, רמת חשיבה על פי הטקסונומיה של בלום היא</w:t>
      </w:r>
      <w:r>
        <w:rPr>
          <w:rFonts w:cs="David" w:hint="cs"/>
          <w:rtl/>
        </w:rPr>
        <w:t xml:space="preserve"> </w:t>
      </w:r>
      <w:r>
        <w:rPr>
          <w:rFonts w:cs="David" w:hint="cs"/>
          <w:b/>
          <w:bCs/>
          <w:color w:val="0000FF"/>
          <w:sz w:val="28"/>
          <w:szCs w:val="28"/>
          <w:u w:val="single"/>
          <w:rtl/>
          <w:lang w:eastAsia="en-US"/>
        </w:rPr>
        <w:t>סינתזה</w:t>
      </w:r>
      <w:r>
        <w:rPr>
          <w:rFonts w:cs="David" w:hint="cs"/>
          <w:b/>
          <w:bCs/>
          <w:color w:val="0000FF"/>
          <w:rtl/>
          <w:lang w:eastAsia="en-US"/>
        </w:rPr>
        <w:t>.</w:t>
      </w: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rtl/>
        </w:rPr>
      </w:pPr>
      <w:r>
        <w:rPr>
          <w:rFonts w:cs="David" w:hint="cs"/>
          <w:rtl/>
        </w:rPr>
        <w:t>הציון גבוה מאוד. תלמידים ידעו לענות על סעיף זה והציעו הצעות מתאימות להמשך המחקר.</w:t>
      </w:r>
    </w:p>
    <w:p w:rsidR="005735F6" w:rsidRDefault="005735F6">
      <w:pPr>
        <w:tabs>
          <w:tab w:val="left" w:pos="793"/>
        </w:tabs>
        <w:spacing w:line="360" w:lineRule="auto"/>
        <w:ind w:left="368" w:hanging="368"/>
        <w:rPr>
          <w:rFonts w:cs="David"/>
          <w:rtl/>
        </w:rPr>
      </w:pPr>
      <w:r>
        <w:rPr>
          <w:rFonts w:cs="David" w:hint="cs"/>
          <w:rtl/>
        </w:rPr>
        <w:t>כמעט ולא אותרו טעויות.</w:t>
      </w:r>
    </w:p>
    <w:p w:rsidR="005735F6" w:rsidRDefault="005735F6">
      <w:pPr>
        <w:tabs>
          <w:tab w:val="left" w:pos="793"/>
        </w:tabs>
        <w:spacing w:line="360" w:lineRule="auto"/>
        <w:ind w:left="368" w:hanging="368"/>
        <w:rPr>
          <w:rFonts w:cs="David"/>
          <w:rtl/>
        </w:rPr>
      </w:pPr>
    </w:p>
    <w:p w:rsidR="005735F6" w:rsidRDefault="00C54832">
      <w:pPr>
        <w:spacing w:line="360" w:lineRule="auto"/>
        <w:ind w:left="57" w:hanging="57"/>
        <w:rPr>
          <w:rFonts w:cs="David"/>
          <w:b/>
          <w:bCs/>
          <w:sz w:val="28"/>
          <w:szCs w:val="28"/>
          <w:rtl/>
        </w:rPr>
      </w:pPr>
      <w:r w:rsidRPr="00C54832">
        <w:rPr>
          <w:rFonts w:cs="David"/>
          <w:noProof/>
          <w:sz w:val="20"/>
          <w:rtl/>
          <w:lang w:val="he-IL"/>
        </w:rPr>
        <w:pict>
          <v:shape id="_x0000_s1083" type="#_x0000_t64" style="position:absolute;left:0;text-align:left;margin-left:62.45pt;margin-top:17.75pt;width:468.8pt;height:57.15pt;z-index:9;mso-position-horizontal-relative:page" adj="1018" filled="f" strokecolor="blue">
            <v:stroke dashstyle="dash"/>
            <w10:wrap anchorx="page"/>
          </v:shape>
        </w:pict>
      </w:r>
      <w:r w:rsidR="005735F6">
        <w:rPr>
          <w:rFonts w:cs="David" w:hint="cs"/>
          <w:b/>
          <w:bCs/>
          <w:color w:val="FF0000"/>
          <w:sz w:val="28"/>
          <w:szCs w:val="28"/>
          <w:rtl/>
          <w:lang w:eastAsia="en-US"/>
        </w:rPr>
        <w:t>סעיף ה'</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37</w:t>
      </w:r>
      <w:r w:rsidR="005735F6">
        <w:rPr>
          <w:rFonts w:cs="David" w:hint="cs"/>
          <w:b/>
          <w:bCs/>
          <w:color w:val="0000FF"/>
          <w:sz w:val="28"/>
          <w:szCs w:val="28"/>
          <w:rtl/>
          <w:lang w:eastAsia="en-US"/>
        </w:rPr>
        <w:t>)</w:t>
      </w:r>
    </w:p>
    <w:p w:rsidR="005735F6" w:rsidRDefault="005735F6">
      <w:pPr>
        <w:tabs>
          <w:tab w:val="left" w:pos="793"/>
        </w:tabs>
        <w:spacing w:line="360" w:lineRule="auto"/>
        <w:ind w:left="368" w:hanging="368"/>
        <w:rPr>
          <w:rFonts w:cs="David"/>
          <w:rtl/>
        </w:rPr>
      </w:pPr>
      <w:r>
        <w:rPr>
          <w:rFonts w:cs="David" w:hint="cs"/>
          <w:rtl/>
        </w:rPr>
        <w:t xml:space="preserve">בבדיקה של אחת הדגימות הוסיפו ל- </w:t>
      </w:r>
      <w:r>
        <w:rPr>
          <w:rFonts w:cs="David"/>
        </w:rPr>
        <w:t>10</w:t>
      </w:r>
      <w:r>
        <w:rPr>
          <w:rFonts w:cs="David" w:hint="cs"/>
          <w:rtl/>
        </w:rPr>
        <w:t xml:space="preserve"> מ"ל חלב </w:t>
      </w:r>
      <w:r>
        <w:rPr>
          <w:rFonts w:cs="David"/>
        </w:rPr>
        <w:t>20</w:t>
      </w:r>
      <w:r>
        <w:rPr>
          <w:rFonts w:cs="David" w:hint="cs"/>
          <w:rtl/>
        </w:rPr>
        <w:t xml:space="preserve"> מ"ל מים מזוקקים וטיפות אחדות של </w:t>
      </w:r>
    </w:p>
    <w:p w:rsidR="005735F6" w:rsidRDefault="005735F6">
      <w:pPr>
        <w:tabs>
          <w:tab w:val="left" w:pos="793"/>
        </w:tabs>
        <w:spacing w:line="360" w:lineRule="auto"/>
        <w:ind w:left="368" w:hanging="368"/>
        <w:rPr>
          <w:rFonts w:cs="David"/>
          <w:rtl/>
        </w:rPr>
      </w:pPr>
      <w:r>
        <w:rPr>
          <w:rFonts w:cs="David" w:hint="cs"/>
          <w:rtl/>
        </w:rPr>
        <w:t xml:space="preserve">האינדיקטור פנולפתלאין. לסתירת החומצה נדרשו 3 מ"ל של תמיסת </w:t>
      </w:r>
      <w:r>
        <w:rPr>
          <w:rFonts w:cs="David"/>
        </w:rPr>
        <w:t>NaOH</w:t>
      </w:r>
      <w:r>
        <w:rPr>
          <w:rFonts w:cs="David"/>
          <w:vertAlign w:val="subscript"/>
        </w:rPr>
        <w:t>(aq)</w:t>
      </w:r>
      <w:r>
        <w:rPr>
          <w:rFonts w:cs="David" w:hint="cs"/>
          <w:rtl/>
        </w:rPr>
        <w:t xml:space="preserve"> </w:t>
      </w:r>
      <w:r>
        <w:rPr>
          <w:rFonts w:cs="David"/>
        </w:rPr>
        <w:t>0.1M</w:t>
      </w:r>
      <w:r>
        <w:rPr>
          <w:rFonts w:cs="David" w:hint="cs"/>
          <w:rtl/>
        </w:rPr>
        <w:t xml:space="preserve"> .</w:t>
      </w: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group id="_x0000_s14857" style="position:absolute;left:0;text-align:left;margin-left:180.1pt;margin-top:-36.75pt;width:121.9pt;height:155.9pt;z-index:492" coordorigin="7313,10004" coordsize="2438,3118">
            <v:rect id="_x0000_s14858" style="position:absolute;left:8745;top:11712;width:480;height:435" filled="f" stroked="f">
              <v:textbox style="mso-next-textbox:#_x0000_s14858" inset="0,0,0,0">
                <w:txbxContent>
                  <w:p w:rsidR="00C42E18" w:rsidRDefault="00C42E18">
                    <w:pPr>
                      <w:jc w:val="center"/>
                      <w:rPr>
                        <w:rtl/>
                        <w:lang w:eastAsia="en-US"/>
                      </w:rPr>
                    </w:pPr>
                    <w:r>
                      <w:rPr>
                        <w:b/>
                        <w:bCs/>
                        <w:color w:val="0000FF"/>
                        <w:sz w:val="28"/>
                        <w:szCs w:val="28"/>
                        <w:lang w:eastAsia="en-US"/>
                      </w:rPr>
                      <w:t>26</w:t>
                    </w:r>
                  </w:p>
                </w:txbxContent>
              </v:textbox>
            </v:rect>
            <v:rect id="_x0000_s14859" style="position:absolute;left:7986;top:10984;width:480;height:435" filled="f" stroked="f">
              <v:textbox style="mso-next-textbox:#_x0000_s14859" inset="0,0,0,0">
                <w:txbxContent>
                  <w:p w:rsidR="00C42E18" w:rsidRDefault="00C42E18">
                    <w:pPr>
                      <w:jc w:val="center"/>
                      <w:rPr>
                        <w:rtl/>
                        <w:lang w:eastAsia="en-US"/>
                      </w:rPr>
                    </w:pPr>
                    <w:r>
                      <w:rPr>
                        <w:b/>
                        <w:bCs/>
                        <w:color w:val="0000FF"/>
                        <w:sz w:val="28"/>
                        <w:szCs w:val="28"/>
                        <w:lang w:eastAsia="en-US"/>
                      </w:rPr>
                      <w:t>54</w:t>
                    </w:r>
                  </w:p>
                </w:txbxContent>
              </v:textbox>
            </v:rect>
            <v:group id="_x0000_s14860" style="position:absolute;left:7313;top:10004;width:2438;height:3118" coordorigin="7313,10004" coordsize="2438,3118">
              <v:group id="_x0000_s14861" style="position:absolute;left:7313;top:10004;width:2438;height:3118" coordorigin="4837,11317" coordsize="2438,3118">
                <v:group id="_x0000_s14862" style="position:absolute;left:4837;top:11317;width:2331;height:3118" coordorigin="7308,11646" coordsize="2331,3118">
                  <v:group id="_x0000_s14863" style="position:absolute;left:7308;top:11646;width:391;height:2877" coordorigin="6685,11146" coordsize="391,2877">
                    <v:line id="_x0000_s14864" style="position:absolute" from="7075,11251" to="7076,13858"/>
                    <v:line id="_x0000_s14865" style="position:absolute" from="7030,13858" to="7075,13859"/>
                    <v:line id="_x0000_s14866" style="position:absolute" from="7030,13604" to="7075,13605"/>
                    <v:line id="_x0000_s14867" style="position:absolute" from="7030,13334" to="7075,13335"/>
                    <v:line id="_x0000_s14868" style="position:absolute" from="7030,13079" to="7075,13080"/>
                    <v:line id="_x0000_s14869" style="position:absolute" from="7030,12809" to="7075,12810"/>
                    <v:line id="_x0000_s14870" style="position:absolute" from="7030,12555" to="7075,12556"/>
                    <v:line id="_x0000_s14871" style="position:absolute" from="7030,12300" to="7075,12301"/>
                    <v:line id="_x0000_s14872" style="position:absolute" from="7030,12030" to="7075,12031"/>
                    <v:line id="_x0000_s14873" style="position:absolute" from="7030,11775" to="7075,11776"/>
                    <v:line id="_x0000_s14874" style="position:absolute" from="7030,11505" to="7075,11506"/>
                    <v:line id="_x0000_s14875" style="position:absolute" from="7030,11251" to="7075,11252"/>
                    <v:rect id="_x0000_s14876" style="position:absolute;left:6865;top:13753;width:165;height:270" filled="f" stroked="f">
                      <v:textbox style="mso-next-textbox:#_x0000_s14876" inset="0,0,0,0">
                        <w:txbxContent>
                          <w:p w:rsidR="00C42E18" w:rsidRDefault="00C42E18">
                            <w:pPr>
                              <w:rPr>
                                <w:rtl/>
                                <w:lang w:eastAsia="en-US"/>
                              </w:rPr>
                            </w:pPr>
                            <w:r>
                              <w:rPr>
                                <w:color w:val="000000"/>
                                <w:sz w:val="16"/>
                                <w:szCs w:val="16"/>
                                <w:lang w:eastAsia="en-US"/>
                              </w:rPr>
                              <w:t>0</w:t>
                            </w:r>
                          </w:p>
                        </w:txbxContent>
                      </v:textbox>
                    </v:rect>
                    <v:rect id="_x0000_s14877" style="position:absolute;left:6775;top:13499;width:255;height:270" filled="f" stroked="f">
                      <v:textbox style="mso-next-textbox:#_x0000_s14877" inset="0,0,0,0">
                        <w:txbxContent>
                          <w:p w:rsidR="00C42E18" w:rsidRDefault="00C42E18">
                            <w:pPr>
                              <w:rPr>
                                <w:rtl/>
                                <w:lang w:eastAsia="en-US"/>
                              </w:rPr>
                            </w:pPr>
                            <w:r>
                              <w:rPr>
                                <w:color w:val="000000"/>
                                <w:sz w:val="16"/>
                                <w:szCs w:val="16"/>
                                <w:lang w:eastAsia="en-US"/>
                              </w:rPr>
                              <w:t>10</w:t>
                            </w:r>
                          </w:p>
                        </w:txbxContent>
                      </v:textbox>
                    </v:rect>
                    <v:rect id="_x0000_s14878" style="position:absolute;left:6775;top:13229;width:255;height:270" filled="f" stroked="f">
                      <v:textbox style="mso-next-textbox:#_x0000_s14878" inset="0,0,0,0">
                        <w:txbxContent>
                          <w:p w:rsidR="00C42E18" w:rsidRDefault="00C42E18">
                            <w:pPr>
                              <w:rPr>
                                <w:rtl/>
                                <w:lang w:eastAsia="en-US"/>
                              </w:rPr>
                            </w:pPr>
                            <w:r>
                              <w:rPr>
                                <w:color w:val="000000"/>
                                <w:sz w:val="16"/>
                                <w:szCs w:val="16"/>
                                <w:lang w:eastAsia="en-US"/>
                              </w:rPr>
                              <w:t>20</w:t>
                            </w:r>
                          </w:p>
                        </w:txbxContent>
                      </v:textbox>
                    </v:rect>
                    <v:rect id="_x0000_s14879" style="position:absolute;left:6775;top:12974;width:255;height:270" filled="f" stroked="f">
                      <v:textbox style="mso-next-textbox:#_x0000_s14879" inset="0,0,0,0">
                        <w:txbxContent>
                          <w:p w:rsidR="00C42E18" w:rsidRDefault="00C42E18">
                            <w:pPr>
                              <w:rPr>
                                <w:rtl/>
                                <w:lang w:eastAsia="en-US"/>
                              </w:rPr>
                            </w:pPr>
                            <w:r>
                              <w:rPr>
                                <w:color w:val="000000"/>
                                <w:sz w:val="16"/>
                                <w:szCs w:val="16"/>
                                <w:lang w:eastAsia="en-US"/>
                              </w:rPr>
                              <w:t>30</w:t>
                            </w:r>
                          </w:p>
                        </w:txbxContent>
                      </v:textbox>
                    </v:rect>
                    <v:rect id="_x0000_s14880" style="position:absolute;left:6775;top:12704;width:255;height:270" filled="f" stroked="f">
                      <v:textbox style="mso-next-textbox:#_x0000_s14880" inset="0,0,0,0">
                        <w:txbxContent>
                          <w:p w:rsidR="00C42E18" w:rsidRDefault="00C42E18">
                            <w:pPr>
                              <w:rPr>
                                <w:rtl/>
                                <w:lang w:eastAsia="en-US"/>
                              </w:rPr>
                            </w:pPr>
                            <w:r>
                              <w:rPr>
                                <w:color w:val="000000"/>
                                <w:sz w:val="16"/>
                                <w:szCs w:val="16"/>
                                <w:lang w:eastAsia="en-US"/>
                              </w:rPr>
                              <w:t>40</w:t>
                            </w:r>
                          </w:p>
                        </w:txbxContent>
                      </v:textbox>
                    </v:rect>
                    <v:rect id="_x0000_s14881" style="position:absolute;left:6775;top:12450;width:255;height:270" filled="f" stroked="f">
                      <v:textbox style="mso-next-textbox:#_x0000_s14881" inset="0,0,0,0">
                        <w:txbxContent>
                          <w:p w:rsidR="00C42E18" w:rsidRDefault="00C42E18">
                            <w:pPr>
                              <w:rPr>
                                <w:rtl/>
                                <w:lang w:eastAsia="en-US"/>
                              </w:rPr>
                            </w:pPr>
                            <w:r>
                              <w:rPr>
                                <w:color w:val="000000"/>
                                <w:sz w:val="16"/>
                                <w:szCs w:val="16"/>
                                <w:lang w:eastAsia="en-US"/>
                              </w:rPr>
                              <w:t>50</w:t>
                            </w:r>
                          </w:p>
                        </w:txbxContent>
                      </v:textbox>
                    </v:rect>
                    <v:rect id="_x0000_s14882" style="position:absolute;left:6775;top:12195;width:255;height:270" filled="f" stroked="f">
                      <v:textbox style="mso-next-textbox:#_x0000_s14882" inset="0,0,0,0">
                        <w:txbxContent>
                          <w:p w:rsidR="00C42E18" w:rsidRDefault="00C42E18">
                            <w:pPr>
                              <w:rPr>
                                <w:rtl/>
                                <w:lang w:eastAsia="en-US"/>
                              </w:rPr>
                            </w:pPr>
                            <w:r>
                              <w:rPr>
                                <w:color w:val="000000"/>
                                <w:sz w:val="16"/>
                                <w:szCs w:val="16"/>
                                <w:lang w:eastAsia="en-US"/>
                              </w:rPr>
                              <w:t>60</w:t>
                            </w:r>
                          </w:p>
                        </w:txbxContent>
                      </v:textbox>
                    </v:rect>
                    <v:rect id="_x0000_s14883" style="position:absolute;left:6775;top:11925;width:255;height:270" filled="f" stroked="f">
                      <v:textbox style="mso-next-textbox:#_x0000_s14883" inset="0,0,0,0">
                        <w:txbxContent>
                          <w:p w:rsidR="00C42E18" w:rsidRDefault="00C42E18">
                            <w:pPr>
                              <w:rPr>
                                <w:rtl/>
                                <w:lang w:eastAsia="en-US"/>
                              </w:rPr>
                            </w:pPr>
                            <w:r>
                              <w:rPr>
                                <w:color w:val="000000"/>
                                <w:sz w:val="16"/>
                                <w:szCs w:val="16"/>
                                <w:lang w:eastAsia="en-US"/>
                              </w:rPr>
                              <w:t>70</w:t>
                            </w:r>
                          </w:p>
                        </w:txbxContent>
                      </v:textbox>
                    </v:rect>
                    <v:rect id="_x0000_s14884" style="position:absolute;left:6775;top:11670;width:255;height:270" filled="f" stroked="f">
                      <v:textbox style="mso-next-textbox:#_x0000_s14884" inset="0,0,0,0">
                        <w:txbxContent>
                          <w:p w:rsidR="00C42E18" w:rsidRDefault="00C42E18">
                            <w:pPr>
                              <w:rPr>
                                <w:rtl/>
                                <w:lang w:eastAsia="en-US"/>
                              </w:rPr>
                            </w:pPr>
                            <w:r>
                              <w:rPr>
                                <w:color w:val="000000"/>
                                <w:sz w:val="16"/>
                                <w:szCs w:val="16"/>
                                <w:lang w:eastAsia="en-US"/>
                              </w:rPr>
                              <w:t>80</w:t>
                            </w:r>
                          </w:p>
                        </w:txbxContent>
                      </v:textbox>
                    </v:rect>
                    <v:rect id="_x0000_s14885" style="position:absolute;left:6775;top:11401;width:255;height:270" filled="f" stroked="f">
                      <v:textbox style="mso-next-textbox:#_x0000_s14885" inset="0,0,0,0">
                        <w:txbxContent>
                          <w:p w:rsidR="00C42E18" w:rsidRDefault="00C42E18">
                            <w:pPr>
                              <w:rPr>
                                <w:rtl/>
                                <w:lang w:eastAsia="en-US"/>
                              </w:rPr>
                            </w:pPr>
                            <w:r>
                              <w:rPr>
                                <w:color w:val="000000"/>
                                <w:sz w:val="16"/>
                                <w:szCs w:val="16"/>
                                <w:lang w:eastAsia="en-US"/>
                              </w:rPr>
                              <w:t>90</w:t>
                            </w:r>
                          </w:p>
                        </w:txbxContent>
                      </v:textbox>
                    </v:rect>
                    <v:rect id="_x0000_s14886" style="position:absolute;left:6685;top:11146;width:345;height:270" filled="f" stroked="f">
                      <v:textbox style="mso-next-textbox:#_x0000_s14886" inset="0,0,0,0">
                        <w:txbxContent>
                          <w:p w:rsidR="00C42E18" w:rsidRDefault="00C42E18">
                            <w:pPr>
                              <w:rPr>
                                <w:rtl/>
                                <w:lang w:eastAsia="en-US"/>
                              </w:rPr>
                            </w:pPr>
                            <w:r>
                              <w:rPr>
                                <w:color w:val="000000"/>
                                <w:sz w:val="16"/>
                                <w:szCs w:val="16"/>
                                <w:lang w:eastAsia="en-US"/>
                              </w:rPr>
                              <w:t>100</w:t>
                            </w:r>
                          </w:p>
                        </w:txbxContent>
                      </v:textbox>
                    </v:rect>
                  </v:group>
                  <v:shape id="_x0000_s14887" type="#_x0000_t202" style="position:absolute;left:7999;top:14301;width:1640;height:463" filled="f" stroked="f">
                    <v:textbox style="mso-next-textbox:#_x0000_s14887">
                      <w:txbxContent>
                        <w:p w:rsidR="00C42E18" w:rsidRDefault="00C42E18">
                          <w:pPr>
                            <w:pStyle w:val="2"/>
                            <w:bidi w:val="0"/>
                            <w:rPr>
                              <w:sz w:val="24"/>
                              <w:szCs w:val="24"/>
                              <w:lang w:eastAsia="en-US"/>
                            </w:rPr>
                          </w:pPr>
                          <w:r>
                            <w:rPr>
                              <w:sz w:val="24"/>
                              <w:szCs w:val="24"/>
                              <w:lang w:eastAsia="en-US"/>
                            </w:rPr>
                            <w:t xml:space="preserve">   i          ii</w:t>
                          </w:r>
                        </w:p>
                      </w:txbxContent>
                    </v:textbox>
                  </v:shape>
                </v:group>
                <v:line id="_x0000_s14888" style="position:absolute" from="5234,14024" to="7275,14024"/>
              </v:group>
              <v:group id="_x0000_s14889" style="position:absolute;left:8111;top:11310;width:955;height:1399" coordorigin="8112,11960" coordsize="955,1399">
                <v:rect id="_x0000_s14890" style="position:absolute;left:8112;top:11960;width:211;height:1399" fillcolor="fuchsia"/>
                <v:rect id="_x0000_s14891" style="position:absolute;left:8857;top:12682;width:210;height:677" fillcolor="fuchsia"/>
              </v:group>
            </v:group>
            <w10:anchorlock/>
          </v:group>
        </w:pict>
      </w: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rtl/>
        </w:rPr>
      </w:pPr>
    </w:p>
    <w:p w:rsidR="009F207A" w:rsidRDefault="009F207A">
      <w:pPr>
        <w:tabs>
          <w:tab w:val="left" w:pos="793"/>
        </w:tabs>
        <w:spacing w:line="360" w:lineRule="auto"/>
        <w:ind w:left="368" w:hanging="368"/>
        <w:rPr>
          <w:rFonts w:cs="David"/>
          <w:rtl/>
        </w:rPr>
      </w:pPr>
    </w:p>
    <w:p w:rsidR="009F207A" w:rsidRDefault="009F207A">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shape id="_x0000_s1084" type="#_x0000_t64" style="position:absolute;left:0;text-align:left;margin-left:62.45pt;margin-top:14.55pt;width:468.8pt;height:30.35pt;z-index:10;mso-position-horizontal-relative:page" adj="1672"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54</w:t>
      </w:r>
      <w:r w:rsidR="005735F6">
        <w:rPr>
          <w:rFonts w:cs="David" w:hint="cs"/>
          <w:b/>
          <w:bCs/>
          <w:color w:val="0000FF"/>
          <w:sz w:val="28"/>
          <w:szCs w:val="28"/>
          <w:rtl/>
          <w:lang w:eastAsia="en-US"/>
        </w:rPr>
        <w:t>)</w:t>
      </w:r>
      <w:r w:rsidR="005735F6">
        <w:rPr>
          <w:rFonts w:cs="David" w:hint="cs"/>
          <w:rtl/>
        </w:rPr>
        <w:tab/>
      </w:r>
    </w:p>
    <w:p w:rsidR="005735F6" w:rsidRDefault="005735F6">
      <w:pPr>
        <w:tabs>
          <w:tab w:val="left" w:pos="793"/>
        </w:tabs>
        <w:spacing w:line="360" w:lineRule="auto"/>
        <w:rPr>
          <w:rFonts w:cs="David"/>
          <w:rtl/>
        </w:rPr>
      </w:pPr>
      <w:r>
        <w:rPr>
          <w:rFonts w:cs="David" w:hint="cs"/>
          <w:rtl/>
        </w:rPr>
        <w:t xml:space="preserve">נסח את התגובה בין חומצה לקטית לתמיסת </w:t>
      </w:r>
      <w:r>
        <w:rPr>
          <w:rFonts w:cs="David"/>
        </w:rPr>
        <w:t>NaOH</w:t>
      </w:r>
      <w:r>
        <w:rPr>
          <w:rFonts w:cs="David"/>
          <w:vertAlign w:val="subscript"/>
        </w:rPr>
        <w:t>(aq)</w:t>
      </w:r>
      <w:r>
        <w:rPr>
          <w:rFonts w:cs="David" w:hint="cs"/>
          <w:rtl/>
        </w:rPr>
        <w:t xml:space="preserve"> .</w:t>
      </w:r>
    </w:p>
    <w:p w:rsidR="005735F6" w:rsidRDefault="005735F6">
      <w:pPr>
        <w:tabs>
          <w:tab w:val="left" w:pos="793"/>
        </w:tabs>
        <w:spacing w:line="360" w:lineRule="auto"/>
        <w:ind w:left="368" w:hanging="368"/>
        <w:rPr>
          <w:rFonts w:cs="David"/>
          <w:b/>
          <w:bCs/>
          <w:color w:val="FF00FF"/>
          <w:sz w:val="16"/>
          <w:szCs w:val="16"/>
          <w:rtl/>
        </w:rPr>
      </w:pPr>
    </w:p>
    <w:p w:rsidR="005735F6" w:rsidRDefault="00C54832">
      <w:pPr>
        <w:tabs>
          <w:tab w:val="left" w:pos="793"/>
        </w:tabs>
        <w:spacing w:line="360" w:lineRule="auto"/>
        <w:ind w:left="368" w:hanging="368"/>
        <w:rPr>
          <w:rFonts w:cs="David"/>
          <w:rtl/>
        </w:rPr>
      </w:pPr>
      <w:r w:rsidRPr="00C54832">
        <w:rPr>
          <w:rFonts w:cs="David"/>
          <w:b/>
          <w:bCs/>
          <w:noProof/>
          <w:color w:val="FF00FF"/>
          <w:sz w:val="20"/>
          <w:szCs w:val="28"/>
          <w:rtl/>
          <w:lang w:val="he-IL"/>
        </w:rPr>
        <w:pict>
          <v:roundrect id="_x0000_s1325" style="position:absolute;left:0;text-align:left;margin-left:62.45pt;margin-top:16.55pt;width:468.8pt;height:111.35pt;z-index:20;mso-position-horizontal-relative:page" arcsize="12397f" filled="f" strokecolor="fuchsia">
            <v:stroke dashstyle="dash"/>
            <w10:wrap anchorx="page"/>
          </v:roundrect>
        </w:pict>
      </w:r>
      <w:r w:rsidR="005735F6">
        <w:rPr>
          <w:rFonts w:cs="David" w:hint="cs"/>
          <w:b/>
          <w:bCs/>
          <w:color w:val="FF00FF"/>
          <w:sz w:val="28"/>
          <w:szCs w:val="28"/>
          <w:rtl/>
        </w:rPr>
        <w:t>התשובה:</w:t>
      </w:r>
    </w:p>
    <w:p w:rsidR="005735F6" w:rsidRDefault="005735F6" w:rsidP="00984CF2">
      <w:pPr>
        <w:pStyle w:val="NormalWeb"/>
        <w:spacing w:before="0" w:beforeAutospacing="0" w:after="0" w:afterAutospacing="0" w:line="360" w:lineRule="auto"/>
        <w:ind w:right="-198" w:hanging="426"/>
        <w:rPr>
          <w:rFonts w:cs="David"/>
          <w:lang w:eastAsia="he-IL"/>
        </w:rPr>
      </w:pPr>
      <w:r>
        <w:t>CH</w:t>
      </w:r>
      <w:r>
        <w:rPr>
          <w:vertAlign w:val="subscript"/>
        </w:rPr>
        <w:t>3</w:t>
      </w:r>
      <w:r>
        <w:t>CH(OH)COOH</w:t>
      </w:r>
      <w:r>
        <w:rPr>
          <w:vertAlign w:val="subscript"/>
        </w:rPr>
        <w:t>(aq)</w:t>
      </w:r>
      <w:r>
        <w:rPr>
          <w:rFonts w:cs="David"/>
          <w:lang w:eastAsia="he-IL"/>
        </w:rPr>
        <w:t xml:space="preserve"> + Na</w:t>
      </w:r>
      <w:r>
        <w:rPr>
          <w:rFonts w:cs="David"/>
          <w:vertAlign w:val="superscript"/>
          <w:lang w:eastAsia="he-IL"/>
        </w:rPr>
        <w:t>+</w:t>
      </w:r>
      <w:r>
        <w:rPr>
          <w:rFonts w:cs="David"/>
          <w:vertAlign w:val="subscript"/>
          <w:lang w:eastAsia="he-IL"/>
        </w:rPr>
        <w:t>(aq)</w:t>
      </w:r>
      <w:r>
        <w:rPr>
          <w:rFonts w:cs="David"/>
          <w:lang w:eastAsia="he-IL"/>
        </w:rPr>
        <w:t xml:space="preserve"> + OH</w:t>
      </w:r>
      <w:r>
        <w:rPr>
          <w:rFonts w:cs="David"/>
          <w:vertAlign w:val="superscript"/>
          <w:lang w:eastAsia="he-IL"/>
        </w:rPr>
        <w:sym w:font="Symbol" w:char="F02D"/>
      </w:r>
      <w:r>
        <w:rPr>
          <w:rFonts w:cs="David"/>
          <w:vertAlign w:val="subscript"/>
          <w:lang w:eastAsia="he-IL"/>
        </w:rPr>
        <w:t>(aq)</w:t>
      </w:r>
      <w:r>
        <w:rPr>
          <w:rFonts w:cs="David"/>
          <w:lang w:eastAsia="he-IL"/>
        </w:rPr>
        <w:t xml:space="preserve"> </w:t>
      </w:r>
      <w:r>
        <w:rPr>
          <w:rFonts w:cs="David"/>
          <w:lang w:eastAsia="he-IL"/>
        </w:rPr>
        <w:sym w:font="Symbol" w:char="F0AE"/>
      </w:r>
      <w:r>
        <w:rPr>
          <w:rFonts w:cs="David"/>
          <w:lang w:eastAsia="he-IL"/>
        </w:rPr>
        <w:t xml:space="preserve"> </w:t>
      </w:r>
      <w:r>
        <w:t>Na</w:t>
      </w:r>
      <w:r>
        <w:rPr>
          <w:vertAlign w:val="superscript"/>
        </w:rPr>
        <w:t>+</w:t>
      </w:r>
      <w:r>
        <w:rPr>
          <w:vertAlign w:val="subscript"/>
        </w:rPr>
        <w:t>(aq)</w:t>
      </w:r>
      <w:r>
        <w:t xml:space="preserve"> + CH</w:t>
      </w:r>
      <w:r>
        <w:rPr>
          <w:vertAlign w:val="subscript"/>
        </w:rPr>
        <w:t>3</w:t>
      </w:r>
      <w:r>
        <w:t>CH(OH)COO</w:t>
      </w:r>
      <w:r>
        <w:rPr>
          <w:vertAlign w:val="superscript"/>
        </w:rPr>
        <w:sym w:font="Symbol" w:char="F02D"/>
      </w:r>
      <w:r>
        <w:rPr>
          <w:vertAlign w:val="subscript"/>
        </w:rPr>
        <w:t>(aq)</w:t>
      </w:r>
      <w:r>
        <w:t xml:space="preserve"> + H</w:t>
      </w:r>
      <w:r>
        <w:rPr>
          <w:vertAlign w:val="subscript"/>
        </w:rPr>
        <w:t>2</w:t>
      </w:r>
      <w:r>
        <w:t>O</w:t>
      </w:r>
      <w:r>
        <w:rPr>
          <w:vertAlign w:val="subscript"/>
        </w:rPr>
        <w:t>(l)</w:t>
      </w:r>
    </w:p>
    <w:p w:rsidR="005735F6" w:rsidRDefault="005735F6">
      <w:pPr>
        <w:pStyle w:val="NormalWeb"/>
        <w:bidi/>
        <w:spacing w:before="0" w:beforeAutospacing="0" w:after="0" w:afterAutospacing="0" w:line="360" w:lineRule="auto"/>
        <w:ind w:right="-198"/>
        <w:rPr>
          <w:rFonts w:cs="David"/>
          <w:rtl/>
          <w:lang w:eastAsia="he-IL"/>
        </w:rPr>
      </w:pPr>
      <w:r>
        <w:rPr>
          <w:rFonts w:cs="David" w:hint="cs"/>
          <w:u w:val="single"/>
          <w:rtl/>
          <w:lang w:eastAsia="he-IL"/>
        </w:rPr>
        <w:t>או</w:t>
      </w:r>
      <w:r>
        <w:rPr>
          <w:rFonts w:cs="David" w:hint="cs"/>
          <w:rtl/>
          <w:lang w:eastAsia="he-IL"/>
        </w:rPr>
        <w:t>:</w:t>
      </w:r>
    </w:p>
    <w:p w:rsidR="005735F6" w:rsidRPr="00984CF2" w:rsidRDefault="005735F6" w:rsidP="00D30F63">
      <w:pPr>
        <w:pStyle w:val="NormalWeb"/>
        <w:spacing w:before="0" w:beforeAutospacing="0" w:after="0" w:afterAutospacing="0" w:line="360" w:lineRule="auto"/>
        <w:ind w:left="-426" w:right="-198"/>
        <w:rPr>
          <w:sz w:val="22"/>
          <w:szCs w:val="22"/>
          <w:lang w:eastAsia="he-IL"/>
        </w:rPr>
      </w:pPr>
      <w:r w:rsidRPr="00984CF2">
        <w:rPr>
          <w:sz w:val="22"/>
          <w:szCs w:val="22"/>
          <w:lang w:eastAsia="he-IL"/>
        </w:rPr>
        <w:t>H</w:t>
      </w:r>
      <w:r w:rsidRPr="00984CF2">
        <w:rPr>
          <w:sz w:val="22"/>
          <w:szCs w:val="22"/>
          <w:vertAlign w:val="subscript"/>
          <w:lang w:eastAsia="he-IL"/>
        </w:rPr>
        <w:t>3</w:t>
      </w:r>
      <w:r w:rsidRPr="00984CF2">
        <w:rPr>
          <w:sz w:val="22"/>
          <w:szCs w:val="22"/>
          <w:lang w:eastAsia="he-IL"/>
        </w:rPr>
        <w:t>O</w:t>
      </w:r>
      <w:r w:rsidRPr="00984CF2">
        <w:rPr>
          <w:sz w:val="22"/>
          <w:szCs w:val="22"/>
          <w:vertAlign w:val="superscript"/>
          <w:lang w:eastAsia="he-IL"/>
        </w:rPr>
        <w:t>+</w:t>
      </w:r>
      <w:r w:rsidRPr="00984CF2">
        <w:rPr>
          <w:sz w:val="22"/>
          <w:szCs w:val="22"/>
          <w:vertAlign w:val="subscript"/>
          <w:lang w:eastAsia="he-IL"/>
        </w:rPr>
        <w:t>(aq)</w:t>
      </w:r>
      <w:r w:rsidRPr="00984CF2">
        <w:rPr>
          <w:sz w:val="22"/>
          <w:szCs w:val="22"/>
          <w:lang w:eastAsia="he-IL"/>
        </w:rPr>
        <w:t xml:space="preserve"> + </w:t>
      </w:r>
      <w:r w:rsidRPr="00984CF2">
        <w:rPr>
          <w:sz w:val="22"/>
          <w:szCs w:val="22"/>
        </w:rPr>
        <w:t>CH</w:t>
      </w:r>
      <w:r w:rsidRPr="00984CF2">
        <w:rPr>
          <w:sz w:val="22"/>
          <w:szCs w:val="22"/>
          <w:vertAlign w:val="subscript"/>
        </w:rPr>
        <w:t>3</w:t>
      </w:r>
      <w:r w:rsidRPr="00984CF2">
        <w:rPr>
          <w:sz w:val="22"/>
          <w:szCs w:val="22"/>
        </w:rPr>
        <w:t>CH(OH)COO</w:t>
      </w:r>
      <w:r w:rsidRPr="00984CF2">
        <w:rPr>
          <w:sz w:val="22"/>
          <w:szCs w:val="22"/>
          <w:vertAlign w:val="superscript"/>
        </w:rPr>
        <w:sym w:font="Symbol" w:char="F02D"/>
      </w:r>
      <w:r w:rsidRPr="00984CF2">
        <w:rPr>
          <w:sz w:val="22"/>
          <w:szCs w:val="22"/>
          <w:vertAlign w:val="subscript"/>
        </w:rPr>
        <w:t>(aq)</w:t>
      </w:r>
      <w:r w:rsidRPr="00984CF2">
        <w:rPr>
          <w:sz w:val="22"/>
          <w:szCs w:val="22"/>
          <w:lang w:eastAsia="he-IL"/>
        </w:rPr>
        <w:t xml:space="preserve"> + Na</w:t>
      </w:r>
      <w:r w:rsidRPr="00984CF2">
        <w:rPr>
          <w:sz w:val="22"/>
          <w:szCs w:val="22"/>
          <w:vertAlign w:val="superscript"/>
          <w:lang w:eastAsia="he-IL"/>
        </w:rPr>
        <w:t>+</w:t>
      </w:r>
      <w:r w:rsidRPr="00984CF2">
        <w:rPr>
          <w:sz w:val="22"/>
          <w:szCs w:val="22"/>
          <w:vertAlign w:val="subscript"/>
          <w:lang w:eastAsia="he-IL"/>
        </w:rPr>
        <w:t>(aq)</w:t>
      </w:r>
      <w:r w:rsidRPr="00984CF2">
        <w:rPr>
          <w:sz w:val="22"/>
          <w:szCs w:val="22"/>
          <w:lang w:eastAsia="he-IL"/>
        </w:rPr>
        <w:t xml:space="preserve"> + OH</w:t>
      </w:r>
      <w:r w:rsidRPr="00984CF2">
        <w:rPr>
          <w:sz w:val="22"/>
          <w:szCs w:val="22"/>
          <w:vertAlign w:val="superscript"/>
          <w:lang w:eastAsia="he-IL"/>
        </w:rPr>
        <w:sym w:font="Symbol" w:char="F02D"/>
      </w:r>
      <w:r w:rsidRPr="00984CF2">
        <w:rPr>
          <w:sz w:val="22"/>
          <w:szCs w:val="22"/>
          <w:vertAlign w:val="subscript"/>
          <w:lang w:eastAsia="he-IL"/>
        </w:rPr>
        <w:t>(aq)</w:t>
      </w:r>
      <w:r w:rsidRPr="00984CF2">
        <w:rPr>
          <w:sz w:val="22"/>
          <w:szCs w:val="22"/>
          <w:lang w:eastAsia="he-IL"/>
        </w:rPr>
        <w:t xml:space="preserve"> </w:t>
      </w:r>
      <w:r w:rsidRPr="00984CF2">
        <w:rPr>
          <w:sz w:val="22"/>
          <w:szCs w:val="22"/>
          <w:lang w:eastAsia="he-IL"/>
        </w:rPr>
        <w:sym w:font="Symbol" w:char="F0AE"/>
      </w:r>
      <w:r w:rsidRPr="00984CF2">
        <w:rPr>
          <w:sz w:val="22"/>
          <w:szCs w:val="22"/>
          <w:lang w:eastAsia="he-IL"/>
        </w:rPr>
        <w:t xml:space="preserve"> Na</w:t>
      </w:r>
      <w:r w:rsidRPr="00984CF2">
        <w:rPr>
          <w:sz w:val="22"/>
          <w:szCs w:val="22"/>
          <w:vertAlign w:val="superscript"/>
          <w:lang w:eastAsia="he-IL"/>
        </w:rPr>
        <w:t>+</w:t>
      </w:r>
      <w:r w:rsidRPr="00984CF2">
        <w:rPr>
          <w:sz w:val="22"/>
          <w:szCs w:val="22"/>
          <w:vertAlign w:val="subscript"/>
          <w:lang w:eastAsia="he-IL"/>
        </w:rPr>
        <w:t>(aq)</w:t>
      </w:r>
      <w:r w:rsidRPr="00984CF2">
        <w:rPr>
          <w:sz w:val="22"/>
          <w:szCs w:val="22"/>
          <w:lang w:eastAsia="he-IL"/>
        </w:rPr>
        <w:t xml:space="preserve"> + </w:t>
      </w:r>
      <w:r w:rsidRPr="00984CF2">
        <w:rPr>
          <w:sz w:val="22"/>
          <w:szCs w:val="22"/>
        </w:rPr>
        <w:t>CH</w:t>
      </w:r>
      <w:r w:rsidRPr="00984CF2">
        <w:rPr>
          <w:sz w:val="22"/>
          <w:szCs w:val="22"/>
          <w:vertAlign w:val="subscript"/>
        </w:rPr>
        <w:t>3</w:t>
      </w:r>
      <w:r w:rsidRPr="00984CF2">
        <w:rPr>
          <w:sz w:val="22"/>
          <w:szCs w:val="22"/>
        </w:rPr>
        <w:t>CH(OH)COO</w:t>
      </w:r>
      <w:r w:rsidRPr="00984CF2">
        <w:rPr>
          <w:sz w:val="22"/>
          <w:szCs w:val="22"/>
          <w:vertAlign w:val="superscript"/>
        </w:rPr>
        <w:sym w:font="Symbol" w:char="F02D"/>
      </w:r>
      <w:r w:rsidRPr="00984CF2">
        <w:rPr>
          <w:sz w:val="22"/>
          <w:szCs w:val="22"/>
          <w:vertAlign w:val="subscript"/>
        </w:rPr>
        <w:t>(aq)</w:t>
      </w:r>
      <w:r w:rsidRPr="00984CF2">
        <w:rPr>
          <w:sz w:val="22"/>
          <w:szCs w:val="22"/>
        </w:rPr>
        <w:t xml:space="preserve"> </w:t>
      </w:r>
      <w:r w:rsidRPr="00984CF2">
        <w:rPr>
          <w:sz w:val="22"/>
          <w:szCs w:val="22"/>
          <w:lang w:eastAsia="he-IL"/>
        </w:rPr>
        <w:t>+ 2H</w:t>
      </w:r>
      <w:r w:rsidRPr="00984CF2">
        <w:rPr>
          <w:sz w:val="22"/>
          <w:szCs w:val="22"/>
          <w:vertAlign w:val="subscript"/>
          <w:lang w:eastAsia="he-IL"/>
        </w:rPr>
        <w:t>2</w:t>
      </w:r>
      <w:r w:rsidRPr="00984CF2">
        <w:rPr>
          <w:sz w:val="22"/>
          <w:szCs w:val="22"/>
          <w:lang w:eastAsia="he-IL"/>
        </w:rPr>
        <w:t>O</w:t>
      </w:r>
      <w:r w:rsidRPr="00984CF2">
        <w:rPr>
          <w:sz w:val="22"/>
          <w:szCs w:val="22"/>
          <w:vertAlign w:val="subscript"/>
          <w:lang w:eastAsia="he-IL"/>
        </w:rPr>
        <w:t>(l)</w:t>
      </w:r>
      <w:r w:rsidRPr="00984CF2">
        <w:rPr>
          <w:sz w:val="22"/>
          <w:szCs w:val="22"/>
          <w:lang w:eastAsia="he-IL"/>
        </w:rPr>
        <w:t xml:space="preserve"> </w:t>
      </w:r>
    </w:p>
    <w:p w:rsidR="005735F6" w:rsidRDefault="005735F6">
      <w:pPr>
        <w:pStyle w:val="NormalWeb"/>
        <w:bidi/>
        <w:spacing w:before="0" w:beforeAutospacing="0" w:after="0" w:afterAutospacing="0" w:line="360" w:lineRule="auto"/>
        <w:ind w:right="-198"/>
        <w:rPr>
          <w:rFonts w:cs="David"/>
          <w:rtl/>
          <w:lang w:eastAsia="he-IL"/>
        </w:rPr>
      </w:pPr>
      <w:r>
        <w:rPr>
          <w:rFonts w:cs="David" w:hint="cs"/>
          <w:u w:val="single"/>
          <w:rtl/>
          <w:lang w:eastAsia="he-IL"/>
        </w:rPr>
        <w:t>או</w:t>
      </w:r>
      <w:r>
        <w:rPr>
          <w:rFonts w:cs="David" w:hint="cs"/>
          <w:rtl/>
          <w:lang w:eastAsia="he-IL"/>
        </w:rPr>
        <w:t>:</w:t>
      </w:r>
    </w:p>
    <w:p w:rsidR="005735F6" w:rsidRDefault="005735F6" w:rsidP="00984CF2">
      <w:pPr>
        <w:pStyle w:val="NormalWeb"/>
        <w:spacing w:before="0" w:beforeAutospacing="0" w:after="0" w:afterAutospacing="0" w:line="360" w:lineRule="auto"/>
        <w:ind w:right="-198" w:hanging="426"/>
        <w:rPr>
          <w:lang w:eastAsia="he-IL"/>
        </w:rPr>
      </w:pPr>
      <w:r>
        <w:rPr>
          <w:lang w:eastAsia="he-IL"/>
        </w:rPr>
        <w:t>H</w:t>
      </w:r>
      <w:r>
        <w:rPr>
          <w:vertAlign w:val="subscript"/>
          <w:lang w:eastAsia="he-IL"/>
        </w:rPr>
        <w:t>3</w:t>
      </w:r>
      <w:r>
        <w:rPr>
          <w:lang w:eastAsia="he-IL"/>
        </w:rPr>
        <w:t>O</w:t>
      </w:r>
      <w:r>
        <w:rPr>
          <w:vertAlign w:val="superscript"/>
          <w:lang w:eastAsia="he-IL"/>
        </w:rPr>
        <w:t>+</w:t>
      </w:r>
      <w:r>
        <w:rPr>
          <w:vertAlign w:val="subscript"/>
          <w:lang w:eastAsia="he-IL"/>
        </w:rPr>
        <w:t>(aq)</w:t>
      </w:r>
      <w:r>
        <w:rPr>
          <w:lang w:eastAsia="he-IL"/>
        </w:rPr>
        <w:t xml:space="preserve"> + OH</w:t>
      </w:r>
      <w:r>
        <w:rPr>
          <w:vertAlign w:val="superscript"/>
          <w:lang w:eastAsia="he-IL"/>
        </w:rPr>
        <w:sym w:font="Symbol" w:char="F02D"/>
      </w:r>
      <w:r>
        <w:rPr>
          <w:vertAlign w:val="subscript"/>
          <w:lang w:eastAsia="he-IL"/>
        </w:rPr>
        <w:t>(aq)</w:t>
      </w:r>
      <w:r>
        <w:rPr>
          <w:lang w:eastAsia="he-IL"/>
        </w:rPr>
        <w:t xml:space="preserve">  </w:t>
      </w:r>
      <w:r>
        <w:rPr>
          <w:lang w:eastAsia="he-IL"/>
        </w:rPr>
        <w:sym w:font="Symbol" w:char="F0AE"/>
      </w:r>
      <w:r>
        <w:rPr>
          <w:lang w:eastAsia="he-IL"/>
        </w:rPr>
        <w:t xml:space="preserve">  2H</w:t>
      </w:r>
      <w:r>
        <w:rPr>
          <w:vertAlign w:val="subscript"/>
          <w:lang w:eastAsia="he-IL"/>
        </w:rPr>
        <w:t>2</w:t>
      </w:r>
      <w:r>
        <w:rPr>
          <w:lang w:eastAsia="he-IL"/>
        </w:rPr>
        <w:t>O</w:t>
      </w:r>
      <w:r>
        <w:rPr>
          <w:vertAlign w:val="subscript"/>
          <w:lang w:eastAsia="he-IL"/>
        </w:rPr>
        <w:t>(l)</w:t>
      </w:r>
      <w:r>
        <w:rPr>
          <w:lang w:eastAsia="he-IL"/>
        </w:rPr>
        <w:t xml:space="preserve"> </w:t>
      </w:r>
    </w:p>
    <w:p w:rsidR="005735F6" w:rsidRDefault="005735F6">
      <w:pPr>
        <w:tabs>
          <w:tab w:val="left" w:pos="793"/>
        </w:tabs>
        <w:spacing w:line="360" w:lineRule="auto"/>
        <w:ind w:left="368" w:right="-199" w:hanging="567"/>
        <w:rPr>
          <w:rFonts w:cs="David"/>
          <w:sz w:val="16"/>
          <w:szCs w:val="16"/>
          <w:rtl/>
        </w:rPr>
      </w:pPr>
    </w:p>
    <w:p w:rsidR="005735F6" w:rsidRDefault="005735F6">
      <w:pPr>
        <w:tabs>
          <w:tab w:val="left" w:pos="793"/>
        </w:tabs>
        <w:spacing w:line="360" w:lineRule="auto"/>
        <w:ind w:left="368" w:hanging="368"/>
        <w:rPr>
          <w:rFonts w:cs="David"/>
          <w:sz w:val="16"/>
          <w:szCs w:val="16"/>
          <w:rtl/>
        </w:rPr>
      </w:pPr>
    </w:p>
    <w:p w:rsidR="005735F6" w:rsidRDefault="005735F6">
      <w:pPr>
        <w:tabs>
          <w:tab w:val="left" w:pos="793"/>
        </w:tabs>
        <w:spacing w:line="360" w:lineRule="auto"/>
        <w:ind w:left="368" w:hanging="368"/>
        <w:rPr>
          <w:rFonts w:cs="David"/>
          <w:rtl/>
        </w:rPr>
      </w:pPr>
      <w:r>
        <w:rPr>
          <w:rFonts w:cs="David" w:hint="cs"/>
          <w:b/>
          <w:bCs/>
          <w:color w:val="0000FF"/>
          <w:rtl/>
          <w:lang w:eastAsia="en-US"/>
        </w:rPr>
        <w:t>לדעתנו, רמת חשיבה על פי הטקסונומיה של בלום היא</w:t>
      </w:r>
      <w:r>
        <w:rPr>
          <w:rFonts w:cs="David" w:hint="cs"/>
          <w:rtl/>
        </w:rPr>
        <w:t xml:space="preserve">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tabs>
          <w:tab w:val="left" w:pos="793"/>
        </w:tabs>
        <w:spacing w:line="360" w:lineRule="auto"/>
        <w:ind w:left="368" w:hanging="368"/>
        <w:rPr>
          <w:rFonts w:cs="David"/>
          <w:rtl/>
        </w:rPr>
      </w:pPr>
    </w:p>
    <w:p w:rsidR="000A097A" w:rsidRDefault="005735F6" w:rsidP="000A097A">
      <w:pPr>
        <w:tabs>
          <w:tab w:val="left" w:pos="793"/>
        </w:tabs>
        <w:spacing w:line="360" w:lineRule="auto"/>
        <w:ind w:left="368" w:hanging="368"/>
        <w:rPr>
          <w:rFonts w:cs="David"/>
          <w:rtl/>
        </w:rPr>
      </w:pPr>
      <w:r>
        <w:rPr>
          <w:rFonts w:cs="David" w:hint="cs"/>
          <w:rtl/>
        </w:rPr>
        <w:t>הציון נמוך מאוד. תלמידים רבים לא הצליחו ליישם ידע קודם של ניסוח תגובת סתירה</w:t>
      </w:r>
      <w:r w:rsidR="000A097A">
        <w:rPr>
          <w:rFonts w:cs="David" w:hint="cs"/>
          <w:rtl/>
        </w:rPr>
        <w:t xml:space="preserve">, חלקם </w:t>
      </w:r>
    </w:p>
    <w:p w:rsidR="005735F6" w:rsidRDefault="000A097A" w:rsidP="000A097A">
      <w:pPr>
        <w:tabs>
          <w:tab w:val="left" w:pos="793"/>
        </w:tabs>
        <w:spacing w:line="360" w:lineRule="auto"/>
        <w:ind w:left="368" w:hanging="368"/>
        <w:rPr>
          <w:rFonts w:cs="David"/>
          <w:rtl/>
        </w:rPr>
      </w:pPr>
      <w:r>
        <w:rPr>
          <w:rFonts w:cs="David" w:hint="cs"/>
          <w:rtl/>
        </w:rPr>
        <w:t xml:space="preserve">לא חזרו כנראה על החומר הנלמד בכיתה י"א. </w:t>
      </w:r>
    </w:p>
    <w:p w:rsidR="005735F6" w:rsidRDefault="005735F6">
      <w:pPr>
        <w:tabs>
          <w:tab w:val="left" w:pos="793"/>
        </w:tabs>
        <w:spacing w:line="360" w:lineRule="auto"/>
        <w:ind w:left="368" w:hanging="368"/>
        <w:rPr>
          <w:rFonts w:cs="David"/>
          <w:rtl/>
        </w:rPr>
      </w:pPr>
      <w:r>
        <w:rPr>
          <w:rFonts w:cs="David" w:hint="cs"/>
          <w:rtl/>
        </w:rPr>
        <w:t>טעויות אופייניות:</w:t>
      </w:r>
    </w:p>
    <w:p w:rsidR="005735F6" w:rsidRDefault="005735F6">
      <w:pPr>
        <w:spacing w:line="360" w:lineRule="auto"/>
        <w:ind w:left="425" w:hanging="425"/>
        <w:rPr>
          <w:rFonts w:cs="David"/>
          <w:rtl/>
        </w:rPr>
      </w:pPr>
      <w:r>
        <w:rPr>
          <w:rFonts w:cs="David"/>
        </w:rPr>
        <w:sym w:font="Wingdings" w:char="F077"/>
      </w:r>
      <w:r>
        <w:rPr>
          <w:rFonts w:cs="David" w:hint="cs"/>
          <w:rtl/>
        </w:rPr>
        <w:tab/>
        <w:t xml:space="preserve">שימוש ב- </w:t>
      </w:r>
      <w:r>
        <w:rPr>
          <w:rFonts w:cs="David"/>
        </w:rPr>
        <w:t>NaOH</w:t>
      </w:r>
      <w:r>
        <w:rPr>
          <w:rFonts w:cs="David"/>
          <w:vertAlign w:val="subscript"/>
        </w:rPr>
        <w:t>(aq)</w:t>
      </w:r>
      <w:r>
        <w:rPr>
          <w:rFonts w:cs="David" w:hint="cs"/>
          <w:rtl/>
        </w:rPr>
        <w:t xml:space="preserve"> בדומה לניסוח מולקולרי, במקום לפרק ליונים את הבסיס. </w:t>
      </w:r>
    </w:p>
    <w:p w:rsidR="005735F6" w:rsidRDefault="005735F6">
      <w:pPr>
        <w:spacing w:line="360" w:lineRule="auto"/>
        <w:ind w:left="425" w:hanging="425"/>
        <w:rPr>
          <w:rFonts w:cs="David"/>
          <w:rtl/>
        </w:rPr>
      </w:pPr>
      <w:r>
        <w:rPr>
          <w:rFonts w:cs="David"/>
        </w:rPr>
        <w:sym w:font="Wingdings" w:char="F077"/>
      </w:r>
      <w:r>
        <w:rPr>
          <w:rFonts w:cs="David" w:hint="cs"/>
          <w:rtl/>
        </w:rPr>
        <w:tab/>
        <w:t>אי רישום מצבי צבירה ומצבי הופעה.</w:t>
      </w:r>
    </w:p>
    <w:p w:rsidR="005735F6" w:rsidRDefault="005735F6">
      <w:pPr>
        <w:spacing w:line="360" w:lineRule="auto"/>
        <w:ind w:left="425" w:hanging="425"/>
        <w:rPr>
          <w:rFonts w:cs="David"/>
          <w:rtl/>
        </w:rPr>
      </w:pPr>
      <w:r>
        <w:rPr>
          <w:rFonts w:cs="David"/>
        </w:rPr>
        <w:sym w:font="Wingdings" w:char="F077"/>
      </w:r>
      <w:r>
        <w:rPr>
          <w:rFonts w:cs="David" w:hint="cs"/>
          <w:rtl/>
        </w:rPr>
        <w:tab/>
        <w:t>רישום ניסוחי תגובה שגויים.</w:t>
      </w:r>
    </w:p>
    <w:p w:rsidR="005735F6" w:rsidRDefault="005735F6">
      <w:pPr>
        <w:spacing w:line="360" w:lineRule="auto"/>
        <w:ind w:left="425" w:hanging="425"/>
        <w:rPr>
          <w:rFonts w:cs="David"/>
          <w:rtl/>
        </w:rPr>
      </w:pPr>
      <w:r>
        <w:rPr>
          <w:rFonts w:cs="David" w:hint="cs"/>
          <w:rtl/>
        </w:rPr>
        <w:t>דוגמאות:</w:t>
      </w:r>
    </w:p>
    <w:p w:rsidR="005735F6" w:rsidRDefault="005735F6">
      <w:pPr>
        <w:pStyle w:val="NormalWeb"/>
        <w:spacing w:before="0" w:beforeAutospacing="0" w:after="0" w:afterAutospacing="0"/>
        <w:ind w:left="709" w:right="-199" w:hanging="425"/>
        <w:rPr>
          <w:b/>
          <w:bCs/>
          <w:i/>
          <w:iCs/>
          <w:sz w:val="20"/>
          <w:szCs w:val="20"/>
        </w:rPr>
      </w:pPr>
      <w:r>
        <w:rPr>
          <w:rFonts w:cs="David" w:hint="eastAsia"/>
        </w:rPr>
        <w:t>•</w:t>
      </w:r>
      <w:r>
        <w:rPr>
          <w:rFonts w:cs="David"/>
        </w:rPr>
        <w:tab/>
      </w:r>
      <w:r>
        <w:rPr>
          <w:b/>
          <w:bCs/>
          <w:i/>
          <w:iCs/>
          <w:sz w:val="20"/>
          <w:szCs w:val="20"/>
        </w:rPr>
        <w:t>CH</w:t>
      </w:r>
      <w:r>
        <w:rPr>
          <w:b/>
          <w:bCs/>
          <w:i/>
          <w:iCs/>
          <w:sz w:val="20"/>
          <w:szCs w:val="20"/>
          <w:vertAlign w:val="subscript"/>
        </w:rPr>
        <w:t>3</w:t>
      </w:r>
      <w:r>
        <w:rPr>
          <w:b/>
          <w:bCs/>
          <w:i/>
          <w:iCs/>
          <w:sz w:val="20"/>
          <w:szCs w:val="20"/>
        </w:rPr>
        <w:t>CH(OH)CO</w:t>
      </w:r>
      <w:r>
        <w:rPr>
          <w:b/>
          <w:bCs/>
          <w:i/>
          <w:iCs/>
          <w:sz w:val="20"/>
          <w:szCs w:val="20"/>
          <w:lang w:eastAsia="he-IL"/>
        </w:rPr>
        <w:t xml:space="preserve"> + NaOH  </w:t>
      </w:r>
      <w:r>
        <w:rPr>
          <w:b/>
          <w:bCs/>
          <w:i/>
          <w:iCs/>
          <w:sz w:val="20"/>
          <w:szCs w:val="20"/>
          <w:lang w:eastAsia="he-IL"/>
        </w:rPr>
        <w:sym w:font="Symbol" w:char="F0AE"/>
      </w:r>
      <w:r>
        <w:rPr>
          <w:b/>
          <w:bCs/>
          <w:i/>
          <w:iCs/>
          <w:sz w:val="20"/>
          <w:szCs w:val="20"/>
          <w:lang w:eastAsia="he-IL"/>
        </w:rPr>
        <w:t xml:space="preserve">   </w:t>
      </w:r>
      <w:r>
        <w:rPr>
          <w:b/>
          <w:bCs/>
          <w:i/>
          <w:iCs/>
          <w:sz w:val="20"/>
          <w:szCs w:val="20"/>
        </w:rPr>
        <w:t>Na</w:t>
      </w:r>
      <w:r>
        <w:rPr>
          <w:b/>
          <w:bCs/>
          <w:i/>
          <w:iCs/>
          <w:sz w:val="20"/>
          <w:szCs w:val="20"/>
          <w:vertAlign w:val="superscript"/>
        </w:rPr>
        <w:t>+</w:t>
      </w:r>
      <w:r>
        <w:rPr>
          <w:b/>
          <w:bCs/>
          <w:i/>
          <w:iCs/>
          <w:sz w:val="20"/>
          <w:szCs w:val="20"/>
        </w:rPr>
        <w:t xml:space="preserve"> + CH</w:t>
      </w:r>
      <w:r>
        <w:rPr>
          <w:b/>
          <w:bCs/>
          <w:i/>
          <w:iCs/>
          <w:sz w:val="20"/>
          <w:szCs w:val="20"/>
          <w:vertAlign w:val="subscript"/>
        </w:rPr>
        <w:t>3</w:t>
      </w:r>
      <w:r>
        <w:rPr>
          <w:b/>
          <w:bCs/>
          <w:i/>
          <w:iCs/>
          <w:sz w:val="20"/>
          <w:szCs w:val="20"/>
        </w:rPr>
        <w:t xml:space="preserve">CH(OH)COOH </w:t>
      </w:r>
    </w:p>
    <w:p w:rsidR="005735F6" w:rsidRDefault="005735F6">
      <w:pPr>
        <w:pStyle w:val="NormalWeb"/>
        <w:spacing w:before="0" w:beforeAutospacing="0" w:after="0" w:afterAutospacing="0"/>
        <w:ind w:right="-199" w:firstLine="284"/>
        <w:rPr>
          <w:b/>
          <w:bCs/>
          <w:i/>
          <w:iCs/>
          <w:sz w:val="20"/>
          <w:szCs w:val="20"/>
        </w:rPr>
      </w:pPr>
    </w:p>
    <w:p w:rsidR="005735F6" w:rsidRDefault="005735F6">
      <w:pPr>
        <w:pStyle w:val="NormalWeb"/>
        <w:spacing w:before="0" w:beforeAutospacing="0" w:after="0" w:afterAutospacing="0"/>
        <w:ind w:right="-199" w:firstLine="284"/>
        <w:rPr>
          <w:b/>
          <w:bCs/>
          <w:i/>
          <w:iCs/>
          <w:sz w:val="20"/>
          <w:szCs w:val="20"/>
          <w:lang w:eastAsia="he-IL"/>
        </w:rPr>
      </w:pPr>
      <w:r>
        <w:rPr>
          <w:rFonts w:cs="David" w:hint="eastAsia"/>
        </w:rPr>
        <w:t>•</w:t>
      </w:r>
      <w:r>
        <w:rPr>
          <w:rFonts w:cs="David"/>
        </w:rPr>
        <w:tab/>
      </w:r>
      <w:r>
        <w:rPr>
          <w:b/>
          <w:bCs/>
          <w:i/>
          <w:iCs/>
          <w:sz w:val="20"/>
          <w:szCs w:val="20"/>
        </w:rPr>
        <w:t>CH</w:t>
      </w:r>
      <w:r>
        <w:rPr>
          <w:b/>
          <w:bCs/>
          <w:i/>
          <w:iCs/>
          <w:sz w:val="20"/>
          <w:szCs w:val="20"/>
          <w:vertAlign w:val="subscript"/>
        </w:rPr>
        <w:t>3</w:t>
      </w:r>
      <w:r>
        <w:rPr>
          <w:b/>
          <w:bCs/>
          <w:i/>
          <w:iCs/>
          <w:sz w:val="20"/>
          <w:szCs w:val="20"/>
        </w:rPr>
        <w:t>CH(OH)COOH +</w:t>
      </w:r>
      <w:r>
        <w:rPr>
          <w:b/>
          <w:bCs/>
          <w:i/>
          <w:iCs/>
          <w:sz w:val="20"/>
          <w:szCs w:val="20"/>
          <w:lang w:eastAsia="he-IL"/>
        </w:rPr>
        <w:t xml:space="preserve"> NaOH</w:t>
      </w:r>
      <w:r>
        <w:rPr>
          <w:b/>
          <w:bCs/>
          <w:i/>
          <w:iCs/>
          <w:sz w:val="20"/>
          <w:szCs w:val="20"/>
          <w:vertAlign w:val="subscript"/>
          <w:lang w:eastAsia="he-IL"/>
        </w:rPr>
        <w:t>(aq)</w:t>
      </w:r>
      <w:r>
        <w:rPr>
          <w:b/>
          <w:bCs/>
          <w:i/>
          <w:iCs/>
          <w:sz w:val="20"/>
          <w:szCs w:val="20"/>
          <w:lang w:eastAsia="he-IL"/>
        </w:rPr>
        <w:t xml:space="preserve"> </w:t>
      </w:r>
      <w:r>
        <w:rPr>
          <w:b/>
          <w:bCs/>
          <w:i/>
          <w:iCs/>
          <w:sz w:val="20"/>
          <w:szCs w:val="20"/>
          <w:lang w:eastAsia="he-IL"/>
        </w:rPr>
        <w:sym w:font="Symbol" w:char="F0AE"/>
      </w:r>
      <w:r>
        <w:rPr>
          <w:b/>
          <w:bCs/>
          <w:i/>
          <w:iCs/>
          <w:sz w:val="20"/>
          <w:szCs w:val="20"/>
          <w:lang w:eastAsia="he-IL"/>
        </w:rPr>
        <w:t xml:space="preserve">  </w:t>
      </w:r>
      <w:r>
        <w:rPr>
          <w:b/>
          <w:bCs/>
          <w:i/>
          <w:iCs/>
          <w:sz w:val="20"/>
          <w:szCs w:val="20"/>
        </w:rPr>
        <w:t>Na</w:t>
      </w:r>
      <w:r>
        <w:rPr>
          <w:b/>
          <w:bCs/>
          <w:i/>
          <w:iCs/>
          <w:sz w:val="20"/>
          <w:szCs w:val="20"/>
          <w:vertAlign w:val="superscript"/>
        </w:rPr>
        <w:t>+</w:t>
      </w:r>
      <w:r>
        <w:rPr>
          <w:b/>
          <w:bCs/>
          <w:i/>
          <w:iCs/>
          <w:sz w:val="20"/>
          <w:szCs w:val="20"/>
          <w:vertAlign w:val="subscript"/>
        </w:rPr>
        <w:t>(aq)</w:t>
      </w:r>
      <w:r>
        <w:rPr>
          <w:b/>
          <w:bCs/>
          <w:i/>
          <w:iCs/>
          <w:sz w:val="20"/>
          <w:szCs w:val="20"/>
        </w:rPr>
        <w:t xml:space="preserve"> + CH</w:t>
      </w:r>
      <w:r>
        <w:rPr>
          <w:b/>
          <w:bCs/>
          <w:i/>
          <w:iCs/>
          <w:sz w:val="20"/>
          <w:szCs w:val="20"/>
          <w:vertAlign w:val="subscript"/>
        </w:rPr>
        <w:t>3</w:t>
      </w:r>
      <w:r>
        <w:rPr>
          <w:b/>
          <w:bCs/>
          <w:i/>
          <w:iCs/>
          <w:sz w:val="20"/>
          <w:szCs w:val="20"/>
        </w:rPr>
        <w:t>CH(OH)COO</w:t>
      </w:r>
      <w:r>
        <w:rPr>
          <w:b/>
          <w:bCs/>
          <w:i/>
          <w:iCs/>
          <w:sz w:val="20"/>
          <w:szCs w:val="20"/>
          <w:vertAlign w:val="superscript"/>
        </w:rPr>
        <w:sym w:font="Symbol" w:char="F02D"/>
      </w:r>
      <w:r>
        <w:rPr>
          <w:b/>
          <w:bCs/>
          <w:i/>
          <w:iCs/>
          <w:sz w:val="20"/>
          <w:szCs w:val="20"/>
          <w:vertAlign w:val="subscript"/>
        </w:rPr>
        <w:t>(aq)</w:t>
      </w:r>
      <w:r>
        <w:rPr>
          <w:b/>
          <w:bCs/>
          <w:i/>
          <w:iCs/>
          <w:sz w:val="20"/>
          <w:szCs w:val="20"/>
        </w:rPr>
        <w:t xml:space="preserve"> + H</w:t>
      </w:r>
      <w:r>
        <w:rPr>
          <w:b/>
          <w:bCs/>
          <w:i/>
          <w:iCs/>
          <w:sz w:val="20"/>
          <w:szCs w:val="20"/>
          <w:vertAlign w:val="subscript"/>
        </w:rPr>
        <w:t>2</w:t>
      </w:r>
      <w:r>
        <w:rPr>
          <w:b/>
          <w:bCs/>
          <w:i/>
          <w:iCs/>
          <w:sz w:val="20"/>
          <w:szCs w:val="20"/>
        </w:rPr>
        <w:t>O</w:t>
      </w:r>
      <w:r>
        <w:rPr>
          <w:b/>
          <w:bCs/>
          <w:i/>
          <w:iCs/>
          <w:sz w:val="20"/>
          <w:szCs w:val="20"/>
          <w:vertAlign w:val="subscript"/>
        </w:rPr>
        <w:t>(l)</w:t>
      </w:r>
    </w:p>
    <w:p w:rsidR="005735F6" w:rsidRDefault="005735F6">
      <w:pPr>
        <w:pStyle w:val="NormalWeb"/>
        <w:spacing w:before="0" w:beforeAutospacing="0" w:after="0" w:afterAutospacing="0"/>
        <w:ind w:right="-199" w:firstLine="284"/>
        <w:rPr>
          <w:b/>
          <w:bCs/>
          <w:i/>
          <w:iCs/>
          <w:sz w:val="20"/>
          <w:szCs w:val="20"/>
          <w:lang w:eastAsia="he-IL"/>
        </w:rPr>
      </w:pPr>
    </w:p>
    <w:p w:rsidR="005735F6" w:rsidRDefault="005735F6">
      <w:pPr>
        <w:pStyle w:val="NormalWeb"/>
        <w:spacing w:before="0" w:beforeAutospacing="0" w:after="0" w:afterAutospacing="0"/>
        <w:ind w:left="709" w:right="-199" w:hanging="425"/>
        <w:rPr>
          <w:b/>
          <w:bCs/>
          <w:i/>
          <w:iCs/>
          <w:sz w:val="20"/>
          <w:szCs w:val="20"/>
          <w:lang w:eastAsia="he-IL"/>
        </w:rPr>
      </w:pPr>
      <w:r>
        <w:rPr>
          <w:rFonts w:cs="David" w:hint="eastAsia"/>
        </w:rPr>
        <w:t>•</w:t>
      </w:r>
      <w:r>
        <w:rPr>
          <w:rFonts w:cs="David"/>
        </w:rPr>
        <w:tab/>
      </w:r>
      <w:r>
        <w:rPr>
          <w:b/>
          <w:bCs/>
          <w:i/>
          <w:iCs/>
          <w:sz w:val="20"/>
          <w:szCs w:val="20"/>
        </w:rPr>
        <w:t>CH</w:t>
      </w:r>
      <w:r>
        <w:rPr>
          <w:b/>
          <w:bCs/>
          <w:i/>
          <w:iCs/>
          <w:sz w:val="20"/>
          <w:szCs w:val="20"/>
          <w:vertAlign w:val="subscript"/>
        </w:rPr>
        <w:t>3</w:t>
      </w:r>
      <w:r>
        <w:rPr>
          <w:b/>
          <w:bCs/>
          <w:i/>
          <w:iCs/>
          <w:sz w:val="20"/>
          <w:szCs w:val="20"/>
        </w:rPr>
        <w:t>CH(OH)COOH</w:t>
      </w:r>
      <w:r>
        <w:rPr>
          <w:b/>
          <w:bCs/>
          <w:i/>
          <w:iCs/>
          <w:sz w:val="20"/>
          <w:szCs w:val="20"/>
          <w:vertAlign w:val="subscript"/>
        </w:rPr>
        <w:t>(aq)</w:t>
      </w:r>
      <w:r>
        <w:rPr>
          <w:b/>
          <w:bCs/>
          <w:i/>
          <w:iCs/>
          <w:sz w:val="20"/>
          <w:szCs w:val="20"/>
          <w:lang w:eastAsia="he-IL"/>
        </w:rPr>
        <w:t xml:space="preserve"> + Na</w:t>
      </w:r>
      <w:r>
        <w:rPr>
          <w:b/>
          <w:bCs/>
          <w:i/>
          <w:iCs/>
          <w:sz w:val="20"/>
          <w:szCs w:val="20"/>
          <w:vertAlign w:val="superscript"/>
          <w:lang w:eastAsia="he-IL"/>
        </w:rPr>
        <w:t>+</w:t>
      </w:r>
      <w:r>
        <w:rPr>
          <w:b/>
          <w:bCs/>
          <w:i/>
          <w:iCs/>
          <w:sz w:val="20"/>
          <w:szCs w:val="20"/>
          <w:vertAlign w:val="subscript"/>
          <w:lang w:eastAsia="he-IL"/>
        </w:rPr>
        <w:t>(aq)</w:t>
      </w:r>
      <w:r>
        <w:rPr>
          <w:b/>
          <w:bCs/>
          <w:i/>
          <w:iCs/>
          <w:sz w:val="20"/>
          <w:szCs w:val="20"/>
          <w:lang w:eastAsia="he-IL"/>
        </w:rPr>
        <w:t xml:space="preserve"> + OH</w:t>
      </w:r>
      <w:r>
        <w:rPr>
          <w:b/>
          <w:bCs/>
          <w:i/>
          <w:iCs/>
          <w:sz w:val="20"/>
          <w:szCs w:val="20"/>
          <w:vertAlign w:val="superscript"/>
          <w:lang w:eastAsia="he-IL"/>
        </w:rPr>
        <w:sym w:font="Symbol" w:char="F02D"/>
      </w:r>
      <w:r>
        <w:rPr>
          <w:b/>
          <w:bCs/>
          <w:i/>
          <w:iCs/>
          <w:sz w:val="20"/>
          <w:szCs w:val="20"/>
          <w:vertAlign w:val="subscript"/>
          <w:lang w:eastAsia="he-IL"/>
        </w:rPr>
        <w:t>(aq)</w:t>
      </w:r>
      <w:r>
        <w:rPr>
          <w:b/>
          <w:bCs/>
          <w:i/>
          <w:iCs/>
          <w:sz w:val="20"/>
          <w:szCs w:val="20"/>
          <w:lang w:eastAsia="he-IL"/>
        </w:rPr>
        <w:t xml:space="preserve"> </w:t>
      </w:r>
      <w:r>
        <w:rPr>
          <w:b/>
          <w:bCs/>
          <w:i/>
          <w:iCs/>
          <w:sz w:val="20"/>
          <w:szCs w:val="20"/>
          <w:lang w:eastAsia="he-IL"/>
        </w:rPr>
        <w:sym w:font="Symbol" w:char="F0AE"/>
      </w:r>
      <w:r>
        <w:rPr>
          <w:b/>
          <w:bCs/>
          <w:i/>
          <w:iCs/>
          <w:sz w:val="20"/>
          <w:szCs w:val="20"/>
          <w:lang w:eastAsia="he-IL"/>
        </w:rPr>
        <w:t xml:space="preserve">  </w:t>
      </w:r>
      <w:r>
        <w:rPr>
          <w:b/>
          <w:bCs/>
          <w:i/>
          <w:iCs/>
          <w:sz w:val="20"/>
          <w:szCs w:val="20"/>
        </w:rPr>
        <w:t>Na CH</w:t>
      </w:r>
      <w:r>
        <w:rPr>
          <w:b/>
          <w:bCs/>
          <w:i/>
          <w:iCs/>
          <w:sz w:val="20"/>
          <w:szCs w:val="20"/>
          <w:vertAlign w:val="subscript"/>
        </w:rPr>
        <w:t>3</w:t>
      </w:r>
      <w:r>
        <w:rPr>
          <w:b/>
          <w:bCs/>
          <w:i/>
          <w:iCs/>
          <w:sz w:val="20"/>
          <w:szCs w:val="20"/>
        </w:rPr>
        <w:t>CH(OH)COO</w:t>
      </w:r>
      <w:r>
        <w:rPr>
          <w:b/>
          <w:bCs/>
          <w:i/>
          <w:iCs/>
          <w:sz w:val="20"/>
          <w:szCs w:val="20"/>
          <w:vertAlign w:val="superscript"/>
        </w:rPr>
        <w:sym w:font="Symbol" w:char="F02D"/>
      </w:r>
      <w:r>
        <w:rPr>
          <w:b/>
          <w:bCs/>
          <w:i/>
          <w:iCs/>
          <w:sz w:val="20"/>
          <w:szCs w:val="20"/>
          <w:vertAlign w:val="subscript"/>
        </w:rPr>
        <w:t>(aq)</w:t>
      </w:r>
      <w:r>
        <w:rPr>
          <w:b/>
          <w:bCs/>
          <w:i/>
          <w:iCs/>
          <w:sz w:val="20"/>
          <w:szCs w:val="20"/>
        </w:rPr>
        <w:t xml:space="preserve"> + H</w:t>
      </w:r>
      <w:r>
        <w:rPr>
          <w:b/>
          <w:bCs/>
          <w:i/>
          <w:iCs/>
          <w:sz w:val="20"/>
          <w:szCs w:val="20"/>
          <w:vertAlign w:val="subscript"/>
        </w:rPr>
        <w:t>2</w:t>
      </w:r>
      <w:r>
        <w:rPr>
          <w:b/>
          <w:bCs/>
          <w:i/>
          <w:iCs/>
          <w:sz w:val="20"/>
          <w:szCs w:val="20"/>
        </w:rPr>
        <w:t>O</w:t>
      </w:r>
    </w:p>
    <w:p w:rsidR="005735F6" w:rsidRDefault="005735F6">
      <w:pPr>
        <w:pStyle w:val="NormalWeb"/>
        <w:spacing w:before="0" w:beforeAutospacing="0" w:after="0" w:afterAutospacing="0"/>
        <w:ind w:right="-199" w:firstLine="284"/>
        <w:rPr>
          <w:b/>
          <w:bCs/>
          <w:i/>
          <w:iCs/>
          <w:sz w:val="20"/>
          <w:szCs w:val="20"/>
          <w:lang w:eastAsia="he-IL"/>
        </w:rPr>
      </w:pPr>
    </w:p>
    <w:p w:rsidR="005735F6" w:rsidRDefault="005735F6">
      <w:pPr>
        <w:pStyle w:val="NormalWeb"/>
        <w:spacing w:before="0" w:beforeAutospacing="0" w:after="0" w:afterAutospacing="0"/>
        <w:ind w:right="-199" w:firstLine="284"/>
        <w:rPr>
          <w:b/>
          <w:bCs/>
          <w:i/>
          <w:iCs/>
          <w:sz w:val="20"/>
          <w:szCs w:val="20"/>
          <w:lang w:eastAsia="he-IL"/>
        </w:rPr>
      </w:pPr>
      <w:r>
        <w:rPr>
          <w:rFonts w:cs="David" w:hint="eastAsia"/>
        </w:rPr>
        <w:t>•</w:t>
      </w:r>
      <w:r>
        <w:rPr>
          <w:rFonts w:cs="David"/>
        </w:rPr>
        <w:tab/>
      </w:r>
      <w:r>
        <w:rPr>
          <w:b/>
          <w:bCs/>
          <w:i/>
          <w:iCs/>
          <w:sz w:val="20"/>
          <w:szCs w:val="20"/>
        </w:rPr>
        <w:t>CH</w:t>
      </w:r>
      <w:r>
        <w:rPr>
          <w:b/>
          <w:bCs/>
          <w:i/>
          <w:iCs/>
          <w:sz w:val="20"/>
          <w:szCs w:val="20"/>
          <w:vertAlign w:val="subscript"/>
        </w:rPr>
        <w:t>3</w:t>
      </w:r>
      <w:r>
        <w:rPr>
          <w:b/>
          <w:bCs/>
          <w:i/>
          <w:iCs/>
          <w:sz w:val="20"/>
          <w:szCs w:val="20"/>
        </w:rPr>
        <w:t>CH(OH)COOH +</w:t>
      </w:r>
      <w:r>
        <w:rPr>
          <w:b/>
          <w:bCs/>
          <w:i/>
          <w:iCs/>
          <w:sz w:val="20"/>
          <w:szCs w:val="20"/>
          <w:lang w:eastAsia="he-IL"/>
        </w:rPr>
        <w:t xml:space="preserve"> NaOH  </w:t>
      </w:r>
      <w:r>
        <w:rPr>
          <w:b/>
          <w:bCs/>
          <w:i/>
          <w:iCs/>
          <w:sz w:val="20"/>
          <w:szCs w:val="20"/>
          <w:lang w:eastAsia="he-IL"/>
        </w:rPr>
        <w:sym w:font="Symbol" w:char="F0AE"/>
      </w:r>
      <w:r>
        <w:rPr>
          <w:b/>
          <w:bCs/>
          <w:i/>
          <w:iCs/>
          <w:sz w:val="20"/>
          <w:szCs w:val="20"/>
          <w:lang w:eastAsia="he-IL"/>
        </w:rPr>
        <w:t xml:space="preserve">  </w:t>
      </w:r>
      <w:r>
        <w:rPr>
          <w:b/>
          <w:bCs/>
          <w:i/>
          <w:iCs/>
          <w:sz w:val="20"/>
          <w:szCs w:val="20"/>
        </w:rPr>
        <w:t>Na</w:t>
      </w:r>
      <w:r>
        <w:rPr>
          <w:b/>
          <w:bCs/>
          <w:i/>
          <w:iCs/>
          <w:sz w:val="20"/>
          <w:szCs w:val="20"/>
          <w:vertAlign w:val="superscript"/>
        </w:rPr>
        <w:t>+</w:t>
      </w:r>
      <w:r>
        <w:rPr>
          <w:b/>
          <w:bCs/>
          <w:i/>
          <w:iCs/>
          <w:sz w:val="20"/>
          <w:szCs w:val="20"/>
        </w:rPr>
        <w:t xml:space="preserve"> + CH</w:t>
      </w:r>
      <w:r>
        <w:rPr>
          <w:b/>
          <w:bCs/>
          <w:i/>
          <w:iCs/>
          <w:sz w:val="20"/>
          <w:szCs w:val="20"/>
          <w:vertAlign w:val="subscript"/>
        </w:rPr>
        <w:t>3</w:t>
      </w:r>
      <w:r>
        <w:rPr>
          <w:b/>
          <w:bCs/>
          <w:i/>
          <w:iCs/>
          <w:sz w:val="20"/>
          <w:szCs w:val="20"/>
        </w:rPr>
        <w:t>CH(OH)COO</w:t>
      </w:r>
      <w:r>
        <w:rPr>
          <w:b/>
          <w:bCs/>
          <w:i/>
          <w:iCs/>
          <w:sz w:val="20"/>
          <w:szCs w:val="20"/>
          <w:vertAlign w:val="superscript"/>
        </w:rPr>
        <w:sym w:font="Symbol" w:char="F02D"/>
      </w:r>
      <w:r>
        <w:rPr>
          <w:b/>
          <w:bCs/>
          <w:i/>
          <w:iCs/>
          <w:sz w:val="20"/>
          <w:szCs w:val="20"/>
        </w:rPr>
        <w:t xml:space="preserve"> + H</w:t>
      </w:r>
      <w:r>
        <w:rPr>
          <w:b/>
          <w:bCs/>
          <w:i/>
          <w:iCs/>
          <w:sz w:val="20"/>
          <w:szCs w:val="20"/>
          <w:vertAlign w:val="subscript"/>
        </w:rPr>
        <w:t>3</w:t>
      </w:r>
      <w:r>
        <w:rPr>
          <w:b/>
          <w:bCs/>
          <w:i/>
          <w:iCs/>
          <w:sz w:val="20"/>
          <w:szCs w:val="20"/>
        </w:rPr>
        <w:t>O</w:t>
      </w:r>
      <w:r>
        <w:rPr>
          <w:b/>
          <w:bCs/>
          <w:i/>
          <w:iCs/>
          <w:sz w:val="20"/>
          <w:szCs w:val="20"/>
          <w:vertAlign w:val="superscript"/>
        </w:rPr>
        <w:t>+</w:t>
      </w: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rtl/>
        </w:rPr>
      </w:pPr>
    </w:p>
    <w:p w:rsidR="005735F6" w:rsidRDefault="00C54832">
      <w:pPr>
        <w:tabs>
          <w:tab w:val="left" w:pos="793"/>
        </w:tabs>
        <w:spacing w:line="360" w:lineRule="auto"/>
        <w:ind w:left="368" w:hanging="368"/>
        <w:rPr>
          <w:rFonts w:cs="David"/>
          <w:rtl/>
        </w:rPr>
      </w:pPr>
      <w:r w:rsidRPr="00C54832">
        <w:rPr>
          <w:rFonts w:cs="David"/>
          <w:noProof/>
          <w:sz w:val="20"/>
          <w:rtl/>
          <w:lang w:val="he-IL"/>
        </w:rPr>
        <w:pict>
          <v:shape id="_x0000_s1085" type="#_x0000_t64" style="position:absolute;left:0;text-align:left;margin-left:62.15pt;margin-top:18.05pt;width:468.8pt;height:57.15pt;z-index:11;mso-position-horizontal-relative:page" adj="1018" filled="f" strokecolor="blue">
            <v:stroke dashstyle="dash"/>
            <w10:wrap anchorx="page"/>
          </v:shape>
        </w:pict>
      </w:r>
      <w:r w:rsidR="005735F6">
        <w:rPr>
          <w:rFonts w:cs="David" w:hint="cs"/>
          <w:b/>
          <w:bCs/>
          <w:color w:val="FF0000"/>
          <w:sz w:val="28"/>
          <w:szCs w:val="28"/>
          <w:rtl/>
          <w:lang w:eastAsia="en-US"/>
        </w:rPr>
        <w:t xml:space="preserve">תת-סעיף </w:t>
      </w:r>
      <w:r w:rsidR="005735F6">
        <w:rPr>
          <w:rFonts w:cs="David"/>
          <w:b/>
          <w:bCs/>
          <w:color w:val="FF0000"/>
          <w:sz w:val="28"/>
          <w:szCs w:val="28"/>
          <w:lang w:eastAsia="en-US"/>
        </w:rPr>
        <w:t>ii</w:t>
      </w:r>
      <w:r w:rsidR="005735F6">
        <w:rPr>
          <w:rFonts w:cs="David" w:hint="cs"/>
          <w:b/>
          <w:bCs/>
          <w:color w:val="0000FF"/>
          <w:sz w:val="28"/>
          <w:szCs w:val="28"/>
          <w:rtl/>
          <w:lang w:eastAsia="en-US"/>
        </w:rPr>
        <w:t xml:space="preserve">  (הציון </w:t>
      </w:r>
      <w:r w:rsidR="005735F6">
        <w:rPr>
          <w:rFonts w:cs="David"/>
          <w:b/>
          <w:bCs/>
          <w:color w:val="FF0000"/>
          <w:sz w:val="28"/>
          <w:szCs w:val="28"/>
          <w:lang w:eastAsia="en-US"/>
        </w:rPr>
        <w:t>26</w:t>
      </w:r>
      <w:r w:rsidR="005735F6">
        <w:rPr>
          <w:rFonts w:cs="David" w:hint="cs"/>
          <w:b/>
          <w:bCs/>
          <w:color w:val="0000FF"/>
          <w:sz w:val="28"/>
          <w:szCs w:val="28"/>
          <w:rtl/>
          <w:lang w:eastAsia="en-US"/>
        </w:rPr>
        <w:t>)</w:t>
      </w:r>
    </w:p>
    <w:p w:rsidR="005735F6" w:rsidRDefault="005735F6">
      <w:pPr>
        <w:tabs>
          <w:tab w:val="left" w:pos="793"/>
        </w:tabs>
        <w:spacing w:line="360" w:lineRule="auto"/>
        <w:ind w:left="368" w:hanging="368"/>
        <w:rPr>
          <w:rFonts w:cs="David"/>
          <w:rtl/>
        </w:rPr>
      </w:pPr>
      <w:r>
        <w:rPr>
          <w:rFonts w:cs="David" w:hint="cs"/>
          <w:rtl/>
        </w:rPr>
        <w:t xml:space="preserve">נתון: המסה של </w:t>
      </w:r>
      <w:r>
        <w:rPr>
          <w:rFonts w:cs="David"/>
          <w:lang w:val="ru-RU"/>
        </w:rPr>
        <w:t>1</w:t>
      </w:r>
      <w:r>
        <w:rPr>
          <w:rFonts w:cs="David" w:hint="cs"/>
          <w:rtl/>
          <w:lang w:val="ru-RU"/>
        </w:rPr>
        <w:t xml:space="preserve"> מ"ל חלב היא </w:t>
      </w:r>
      <w:r>
        <w:rPr>
          <w:rFonts w:cs="David"/>
        </w:rPr>
        <w:t>1.03</w:t>
      </w:r>
      <w:r>
        <w:rPr>
          <w:rFonts w:cs="David" w:hint="cs"/>
          <w:rtl/>
        </w:rPr>
        <w:t xml:space="preserve"> גרם.</w:t>
      </w:r>
    </w:p>
    <w:p w:rsidR="005735F6" w:rsidRDefault="005735F6">
      <w:pPr>
        <w:tabs>
          <w:tab w:val="left" w:pos="793"/>
        </w:tabs>
        <w:spacing w:line="360" w:lineRule="auto"/>
        <w:ind w:left="368" w:hanging="368"/>
        <w:rPr>
          <w:rFonts w:cs="David"/>
          <w:rtl/>
        </w:rPr>
      </w:pPr>
      <w:r>
        <w:rPr>
          <w:rFonts w:cs="David" w:hint="cs"/>
          <w:rtl/>
        </w:rPr>
        <w:t xml:space="preserve">חשב את אחוז החומצה הלקטית בדגימה שנבדקה. </w:t>
      </w:r>
      <w:r>
        <w:rPr>
          <w:rFonts w:cs="David" w:hint="cs"/>
          <w:u w:val="single"/>
          <w:rtl/>
        </w:rPr>
        <w:t>פרט את חישוביך</w:t>
      </w:r>
      <w:r>
        <w:rPr>
          <w:rFonts w:cs="David" w:hint="cs"/>
          <w:rtl/>
        </w:rPr>
        <w:t>.</w:t>
      </w:r>
    </w:p>
    <w:p w:rsidR="005735F6" w:rsidRDefault="005735F6">
      <w:pPr>
        <w:tabs>
          <w:tab w:val="left" w:pos="793"/>
        </w:tabs>
        <w:spacing w:line="360" w:lineRule="auto"/>
        <w:ind w:left="368" w:hanging="368"/>
        <w:rPr>
          <w:rFonts w:cs="David"/>
          <w:rtl/>
        </w:rPr>
      </w:pPr>
    </w:p>
    <w:p w:rsidR="005735F6" w:rsidRDefault="005735F6">
      <w:pPr>
        <w:tabs>
          <w:tab w:val="left" w:pos="793"/>
        </w:tabs>
        <w:spacing w:line="360" w:lineRule="auto"/>
        <w:ind w:left="368" w:hanging="368"/>
        <w:rPr>
          <w:rFonts w:cs="David"/>
          <w:b/>
          <w:bCs/>
          <w:color w:val="FF00FF"/>
          <w:sz w:val="28"/>
          <w:szCs w:val="28"/>
          <w:rtl/>
        </w:rPr>
      </w:pPr>
    </w:p>
    <w:p w:rsidR="005735F6" w:rsidRDefault="005735F6">
      <w:pPr>
        <w:tabs>
          <w:tab w:val="left" w:pos="793"/>
        </w:tabs>
        <w:spacing w:line="360" w:lineRule="auto"/>
        <w:ind w:left="368" w:hanging="368"/>
        <w:rPr>
          <w:rFonts w:cs="David"/>
          <w:b/>
          <w:bCs/>
          <w:color w:val="FF00FF"/>
          <w:sz w:val="28"/>
          <w:szCs w:val="28"/>
          <w:rtl/>
        </w:rPr>
      </w:pPr>
    </w:p>
    <w:p w:rsidR="005735F6" w:rsidRDefault="005735F6">
      <w:pPr>
        <w:tabs>
          <w:tab w:val="left" w:pos="793"/>
        </w:tabs>
        <w:spacing w:line="360" w:lineRule="auto"/>
        <w:ind w:left="368" w:hanging="368"/>
        <w:rPr>
          <w:rFonts w:cs="David"/>
          <w:b/>
          <w:bCs/>
          <w:color w:val="FF00FF"/>
          <w:sz w:val="28"/>
          <w:szCs w:val="28"/>
          <w:rtl/>
        </w:rPr>
      </w:pPr>
    </w:p>
    <w:p w:rsidR="005735F6" w:rsidRDefault="005735F6">
      <w:pPr>
        <w:tabs>
          <w:tab w:val="left" w:pos="793"/>
        </w:tabs>
        <w:spacing w:line="360" w:lineRule="auto"/>
        <w:ind w:left="368" w:hanging="368"/>
        <w:rPr>
          <w:rFonts w:cs="David"/>
          <w:b/>
          <w:bCs/>
          <w:color w:val="FF00FF"/>
          <w:sz w:val="28"/>
          <w:szCs w:val="28"/>
          <w:rtl/>
        </w:rPr>
      </w:pPr>
    </w:p>
    <w:p w:rsidR="0039268D" w:rsidRDefault="0039268D">
      <w:pPr>
        <w:tabs>
          <w:tab w:val="left" w:pos="793"/>
        </w:tabs>
        <w:spacing w:line="360" w:lineRule="auto"/>
        <w:ind w:left="368" w:hanging="368"/>
        <w:rPr>
          <w:rFonts w:cs="David"/>
          <w:b/>
          <w:bCs/>
          <w:color w:val="FF00FF"/>
          <w:sz w:val="28"/>
          <w:szCs w:val="28"/>
          <w:rtl/>
        </w:rPr>
      </w:pPr>
    </w:p>
    <w:p w:rsidR="005735F6" w:rsidRDefault="005735F6">
      <w:pPr>
        <w:tabs>
          <w:tab w:val="left" w:pos="793"/>
        </w:tabs>
        <w:spacing w:line="360" w:lineRule="auto"/>
        <w:ind w:left="368" w:hanging="368"/>
        <w:rPr>
          <w:rFonts w:cs="David"/>
          <w:rtl/>
        </w:rPr>
      </w:pPr>
      <w:r>
        <w:rPr>
          <w:rFonts w:cs="David" w:hint="cs"/>
          <w:b/>
          <w:bCs/>
          <w:color w:val="FF00FF"/>
          <w:sz w:val="28"/>
          <w:szCs w:val="28"/>
          <w:rtl/>
        </w:rPr>
        <w:t>התשובה:</w:t>
      </w:r>
    </w:p>
    <w:p w:rsidR="005735F6" w:rsidRDefault="00C54832">
      <w:pPr>
        <w:rPr>
          <w:rtl/>
        </w:rPr>
      </w:pPr>
      <w:r w:rsidRPr="00C54832">
        <w:rPr>
          <w:noProof/>
          <w:sz w:val="20"/>
          <w:rtl/>
          <w:lang w:val="he-IL"/>
        </w:rPr>
        <w:pict>
          <v:roundrect id="_x0000_s1354" style="position:absolute;left:0;text-align:left;margin-left:62.15pt;margin-top:4.45pt;width:468.8pt;height:260.3pt;z-index:22;mso-position-horizontal-relative:page" arcsize="6056f" filled="f" strokecolor="fuchsia">
            <v:stroke dashstyle="dash"/>
            <w10:wrap anchorx="page"/>
          </v:roundrect>
        </w:pict>
      </w:r>
    </w:p>
    <w:p w:rsidR="005735F6" w:rsidRDefault="005735F6">
      <w:pPr>
        <w:pStyle w:val="NormalWeb"/>
        <w:bidi/>
        <w:spacing w:before="0" w:beforeAutospacing="0" w:after="0" w:afterAutospacing="0" w:line="360" w:lineRule="auto"/>
        <w:rPr>
          <w:rFonts w:cs="David"/>
          <w:rtl/>
          <w:lang w:val="ru-RU" w:eastAsia="he-IL"/>
        </w:rPr>
      </w:pPr>
      <w:r>
        <w:rPr>
          <w:rFonts w:cs="David" w:hint="cs"/>
          <w:rtl/>
          <w:lang w:val="ru-RU" w:eastAsia="he-IL"/>
        </w:rPr>
        <w:t xml:space="preserve">(מכל מול </w:t>
      </w:r>
      <w:r>
        <w:rPr>
          <w:rFonts w:cs="David"/>
          <w:lang w:eastAsia="he-IL"/>
        </w:rPr>
        <w:t>NaOH</w:t>
      </w:r>
      <w:r>
        <w:rPr>
          <w:rFonts w:cs="David"/>
          <w:vertAlign w:val="subscript"/>
          <w:lang w:eastAsia="he-IL"/>
        </w:rPr>
        <w:t>(s)</w:t>
      </w:r>
      <w:r>
        <w:rPr>
          <w:rFonts w:cs="David" w:hint="cs"/>
          <w:rtl/>
          <w:lang w:eastAsia="he-IL"/>
        </w:rPr>
        <w:t xml:space="preserve"> המתמוסס במים מתקבל </w:t>
      </w:r>
      <w:r>
        <w:rPr>
          <w:rFonts w:cs="David"/>
          <w:lang w:val="ru-RU" w:eastAsia="he-IL"/>
        </w:rPr>
        <w:t>1</w:t>
      </w:r>
      <w:r>
        <w:rPr>
          <w:rFonts w:cs="David" w:hint="cs"/>
          <w:rtl/>
          <w:lang w:val="ru-RU" w:eastAsia="he-IL"/>
        </w:rPr>
        <w:t xml:space="preserve"> מול של יוני</w:t>
      </w:r>
      <w:r>
        <w:rPr>
          <w:rFonts w:cs="David"/>
          <w:lang w:eastAsia="he-IL"/>
        </w:rPr>
        <w:t>OH</w:t>
      </w:r>
      <w:r>
        <w:rPr>
          <w:rFonts w:cs="David"/>
          <w:vertAlign w:val="superscript"/>
          <w:lang w:eastAsia="he-IL"/>
        </w:rPr>
        <w:sym w:font="Symbol" w:char="F02D"/>
      </w:r>
      <w:r>
        <w:rPr>
          <w:rFonts w:cs="David"/>
          <w:vertAlign w:val="subscript"/>
          <w:lang w:eastAsia="he-IL"/>
        </w:rPr>
        <w:t>(aq)</w:t>
      </w:r>
      <w:r>
        <w:rPr>
          <w:rFonts w:cs="David"/>
          <w:lang w:eastAsia="he-IL"/>
        </w:rPr>
        <w:t xml:space="preserve"> </w:t>
      </w:r>
      <w:r>
        <w:rPr>
          <w:rFonts w:cs="David" w:hint="cs"/>
          <w:rtl/>
          <w:lang w:eastAsia="he-IL"/>
        </w:rPr>
        <w:t xml:space="preserve"> . לכן הריכוז המולרי של                           </w:t>
      </w:r>
      <w:r>
        <w:rPr>
          <w:rFonts w:cs="David" w:hint="cs"/>
          <w:rtl/>
          <w:lang w:val="ru-RU" w:eastAsia="he-IL"/>
        </w:rPr>
        <w:t>יוני</w:t>
      </w:r>
      <w:r>
        <w:rPr>
          <w:rFonts w:cs="David"/>
          <w:lang w:eastAsia="he-IL"/>
        </w:rPr>
        <w:t>OH</w:t>
      </w:r>
      <w:r>
        <w:rPr>
          <w:rFonts w:cs="David"/>
          <w:vertAlign w:val="superscript"/>
          <w:lang w:eastAsia="he-IL"/>
        </w:rPr>
        <w:sym w:font="Symbol" w:char="F02D"/>
      </w:r>
      <w:r>
        <w:rPr>
          <w:rFonts w:cs="David"/>
          <w:vertAlign w:val="subscript"/>
          <w:lang w:eastAsia="he-IL"/>
        </w:rPr>
        <w:t>(aq)</w:t>
      </w:r>
      <w:r>
        <w:rPr>
          <w:rFonts w:cs="David"/>
          <w:lang w:eastAsia="he-IL"/>
        </w:rPr>
        <w:t xml:space="preserve"> </w:t>
      </w:r>
      <w:r>
        <w:rPr>
          <w:rFonts w:cs="David" w:hint="cs"/>
          <w:rtl/>
          <w:lang w:eastAsia="he-IL"/>
        </w:rPr>
        <w:t xml:space="preserve"> הוא </w:t>
      </w:r>
      <w:r>
        <w:rPr>
          <w:rFonts w:cs="David"/>
          <w:lang w:eastAsia="he-IL"/>
        </w:rPr>
        <w:t>0.1M</w:t>
      </w:r>
      <w:r>
        <w:rPr>
          <w:rFonts w:cs="David" w:hint="cs"/>
          <w:rtl/>
          <w:lang w:eastAsia="he-IL"/>
        </w:rPr>
        <w:t xml:space="preserve"> </w:t>
      </w:r>
      <w:r>
        <w:rPr>
          <w:rFonts w:cs="David" w:hint="cs"/>
          <w:rtl/>
        </w:rPr>
        <w:t>.)</w:t>
      </w:r>
    </w:p>
    <w:p w:rsidR="005735F6" w:rsidRDefault="00C54832">
      <w:pPr>
        <w:pStyle w:val="NormalWeb"/>
        <w:bidi/>
        <w:spacing w:before="0" w:beforeAutospacing="0" w:after="0" w:afterAutospacing="0" w:line="360" w:lineRule="auto"/>
        <w:rPr>
          <w:rFonts w:cs="David"/>
          <w:rtl/>
          <w:lang w:eastAsia="he-IL"/>
        </w:rPr>
      </w:pPr>
      <w:r w:rsidRPr="00C54832">
        <w:rPr>
          <w:rFonts w:cs="David"/>
          <w:noProof/>
          <w:sz w:val="20"/>
          <w:rtl/>
          <w:lang w:val="he-IL" w:eastAsia="he-IL"/>
        </w:rPr>
        <w:pict>
          <v:group id="_x0000_s1327" style="position:absolute;left:0;text-align:left;margin-left:3.8pt;margin-top:7.05pt;width:190.35pt;height:199.4pt;z-index:21" coordorigin="1343,3863" coordsize="3807,3988">
            <v:group id="_x0000_s1328" style="position:absolute;left:1343;top:5159;width:1226;height:766" coordorigin="2123,8489" coordsize="1226,766">
              <v:shape id="_x0000_s1329" type="#_x0000_t202" style="position:absolute;left:2123;top:8632;width:798;height:540" filled="f" stroked="f">
                <v:textbox style="mso-next-textbox:#_x0000_s1329">
                  <w:txbxContent>
                    <w:p w:rsidR="00C42E18" w:rsidRDefault="00C42E18">
                      <w:pPr>
                        <w:pStyle w:val="NormalWeb"/>
                        <w:spacing w:before="0" w:beforeAutospacing="0" w:after="0" w:afterAutospacing="0"/>
                        <w:rPr>
                          <w:rtl/>
                          <w:lang w:eastAsia="he-IL"/>
                        </w:rPr>
                      </w:pPr>
                      <w:r>
                        <w:rPr>
                          <w:lang w:eastAsia="he-IL"/>
                        </w:rPr>
                        <w:t xml:space="preserve">  90</w:t>
                      </w:r>
                    </w:p>
                  </w:txbxContent>
                </v:textbox>
              </v:shape>
              <v:group id="_x0000_s1330" style="position:absolute;left:2331;top:8489;width:1018;height:766" coordorigin="2331,8489" coordsize="1018,766">
                <v:shape id="_x0000_s1331" type="#_x0000_t202" style="position:absolute;left:2331;top:8489;width:989;height:551" filled="f" stroked="f">
                  <v:textbox style="mso-next-textbox:#_x0000_s1331">
                    <w:txbxContent>
                      <w:p w:rsidR="00C42E18" w:rsidRDefault="00C42E18">
                        <w:pPr>
                          <w:jc w:val="center"/>
                          <w:rPr>
                            <w:rFonts w:cs="David"/>
                            <w:u w:val="single"/>
                          </w:rPr>
                        </w:pPr>
                        <w:r>
                          <w:rPr>
                            <w:u w:val="single"/>
                          </w:rPr>
                          <w:t>gr</w:t>
                        </w:r>
                      </w:p>
                    </w:txbxContent>
                  </v:textbox>
                </v:shape>
                <v:shape id="_x0000_s1332" type="#_x0000_t202" style="position:absolute;left:2360;top:8704;width:989;height:551" filled="f" stroked="f">
                  <v:textbox style="mso-next-textbox:#_x0000_s1332">
                    <w:txbxContent>
                      <w:p w:rsidR="00C42E18" w:rsidRDefault="00C42E18">
                        <w:pPr>
                          <w:jc w:val="center"/>
                          <w:rPr>
                            <w:rFonts w:cs="David"/>
                            <w:rtl/>
                          </w:rPr>
                        </w:pPr>
                        <w:r>
                          <w:t>mol</w:t>
                        </w:r>
                      </w:p>
                    </w:txbxContent>
                  </v:textbox>
                </v:shape>
              </v:group>
            </v:group>
            <v:group id="_x0000_s1333" style="position:absolute;left:1434;top:5677;width:3716;height:766" coordorigin="6904,14307" coordsize="3716,766">
              <v:shape id="_x0000_s1334" type="#_x0000_t202" style="position:absolute;left:6904;top:14371;width:3716;height:540" filled="f" stroked="f">
                <v:textbox style="mso-next-textbox:#_x0000_s1334">
                  <w:txbxContent>
                    <w:p w:rsidR="00C42E18" w:rsidRDefault="00C42E18">
                      <w:pPr>
                        <w:pStyle w:val="NormalWeb"/>
                        <w:spacing w:before="0" w:beforeAutospacing="0" w:after="0" w:afterAutospacing="0"/>
                        <w:rPr>
                          <w:rtl/>
                          <w:lang w:eastAsia="he-IL"/>
                        </w:rPr>
                      </w:pPr>
                      <w:r>
                        <w:rPr>
                          <w:lang w:eastAsia="he-IL"/>
                        </w:rPr>
                        <w:t xml:space="preserve">90       </w:t>
                      </w:r>
                      <w:r>
                        <w:sym w:font="Symbol" w:char="F0B4"/>
                      </w:r>
                      <w:r>
                        <w:t xml:space="preserve"> 0.0003</w:t>
                      </w:r>
                      <w:r>
                        <w:rPr>
                          <w:rFonts w:cs="David"/>
                        </w:rPr>
                        <w:t xml:space="preserve"> mol </w:t>
                      </w:r>
                      <w:r>
                        <w:t xml:space="preserve"> = 0.027 gr</w:t>
                      </w:r>
                      <w:r>
                        <w:rPr>
                          <w:lang w:eastAsia="he-IL"/>
                        </w:rPr>
                        <w:t xml:space="preserve">     </w:t>
                      </w:r>
                    </w:p>
                  </w:txbxContent>
                </v:textbox>
              </v:shape>
              <v:group id="_x0000_s1335" style="position:absolute;left:6922;top:14307;width:1018;height:766" coordorigin="2331,8489" coordsize="1018,766">
                <v:shape id="_x0000_s1336" type="#_x0000_t202" style="position:absolute;left:2331;top:8489;width:989;height:551" filled="f" stroked="f">
                  <v:textbox style="mso-next-textbox:#_x0000_s1336">
                    <w:txbxContent>
                      <w:p w:rsidR="00C42E18" w:rsidRDefault="00C42E18">
                        <w:pPr>
                          <w:jc w:val="center"/>
                          <w:rPr>
                            <w:rFonts w:cs="David"/>
                            <w:u w:val="single"/>
                          </w:rPr>
                        </w:pPr>
                        <w:r>
                          <w:rPr>
                            <w:u w:val="single"/>
                          </w:rPr>
                          <w:t>gr</w:t>
                        </w:r>
                      </w:p>
                    </w:txbxContent>
                  </v:textbox>
                </v:shape>
                <v:shape id="_x0000_s1337" type="#_x0000_t202" style="position:absolute;left:2360;top:8704;width:989;height:551" filled="f" stroked="f">
                  <v:textbox style="mso-next-textbox:#_x0000_s1337">
                    <w:txbxContent>
                      <w:p w:rsidR="00C42E18" w:rsidRDefault="00C42E18">
                        <w:pPr>
                          <w:jc w:val="center"/>
                          <w:rPr>
                            <w:rFonts w:cs="David"/>
                            <w:rtl/>
                          </w:rPr>
                        </w:pPr>
                        <w:r>
                          <w:t>mol</w:t>
                        </w:r>
                      </w:p>
                    </w:txbxContent>
                  </v:textbox>
                </v:shape>
              </v:group>
            </v:group>
            <v:group id="_x0000_s1338" style="position:absolute;left:1361;top:3863;width:3716;height:766" coordorigin="4340,12586" coordsize="3716,766">
              <v:shape id="_x0000_s1339" type="#_x0000_t202" style="position:absolute;left:4340;top:12663;width:3716;height:540" filled="f" stroked="f">
                <v:textbox style="mso-next-textbox:#_x0000_s1339">
                  <w:txbxContent>
                    <w:p w:rsidR="00C42E18" w:rsidRDefault="00C42E18">
                      <w:pPr>
                        <w:pStyle w:val="NormalWeb"/>
                        <w:spacing w:before="0" w:beforeAutospacing="0" w:after="0" w:afterAutospacing="0"/>
                        <w:rPr>
                          <w:rtl/>
                          <w:lang w:eastAsia="he-IL"/>
                        </w:rPr>
                      </w:pPr>
                      <w:r>
                        <w:rPr>
                          <w:lang w:eastAsia="he-IL"/>
                        </w:rPr>
                        <w:t xml:space="preserve">0.1        </w:t>
                      </w:r>
                      <w:r>
                        <w:sym w:font="Symbol" w:char="F0B4"/>
                      </w:r>
                      <w:r>
                        <w:t xml:space="preserve"> 0.003 liter</w:t>
                      </w:r>
                      <w:r>
                        <w:rPr>
                          <w:rFonts w:cs="David"/>
                        </w:rPr>
                        <w:t xml:space="preserve"> </w:t>
                      </w:r>
                      <w:r>
                        <w:t xml:space="preserve"> = 0.0003 mol</w:t>
                      </w:r>
                      <w:r>
                        <w:rPr>
                          <w:lang w:eastAsia="he-IL"/>
                        </w:rPr>
                        <w:t xml:space="preserve">     </w:t>
                      </w:r>
                    </w:p>
                  </w:txbxContent>
                </v:textbox>
              </v:shape>
              <v:group id="_x0000_s1340" style="position:absolute;left:4495;top:12586;width:1018;height:766" coordorigin="2331,8489" coordsize="1018,766">
                <v:shape id="_x0000_s1341" type="#_x0000_t202" style="position:absolute;left:2331;top:8489;width:989;height:551" filled="f" stroked="f">
                  <v:textbox style="mso-next-textbox:#_x0000_s1341">
                    <w:txbxContent>
                      <w:p w:rsidR="00C42E18" w:rsidRDefault="00C42E18">
                        <w:pPr>
                          <w:jc w:val="center"/>
                          <w:rPr>
                            <w:rFonts w:cs="David"/>
                            <w:u w:val="single"/>
                          </w:rPr>
                        </w:pPr>
                        <w:r>
                          <w:rPr>
                            <w:rFonts w:cs="David"/>
                            <w:u w:val="single"/>
                          </w:rPr>
                          <w:t>mol</w:t>
                        </w:r>
                      </w:p>
                    </w:txbxContent>
                  </v:textbox>
                </v:shape>
                <v:shape id="_x0000_s1342" type="#_x0000_t202" style="position:absolute;left:2360;top:8704;width:989;height:551" filled="f" stroked="f">
                  <v:textbox style="mso-next-textbox:#_x0000_s1342">
                    <w:txbxContent>
                      <w:p w:rsidR="00C42E18" w:rsidRDefault="00C42E18">
                        <w:pPr>
                          <w:jc w:val="center"/>
                          <w:rPr>
                            <w:rFonts w:cs="David"/>
                            <w:rtl/>
                          </w:rPr>
                        </w:pPr>
                        <w:r>
                          <w:t>liter</w:t>
                        </w:r>
                      </w:p>
                    </w:txbxContent>
                  </v:textbox>
                </v:shape>
              </v:group>
            </v:group>
            <v:group id="_x0000_s1343" style="position:absolute;left:1374;top:6281;width:3165;height:766" coordorigin="1950,12283" coordsize="3165,766">
              <v:shape id="_x0000_s1344" type="#_x0000_t202" style="position:absolute;left:1950;top:12359;width:3165;height:540" filled="f" stroked="f">
                <v:textbox style="mso-next-textbox:#_x0000_s1344">
                  <w:txbxContent>
                    <w:p w:rsidR="00C42E18" w:rsidRDefault="00C42E18">
                      <w:pPr>
                        <w:pStyle w:val="NormalWeb"/>
                        <w:spacing w:before="0" w:beforeAutospacing="0" w:after="0" w:afterAutospacing="0"/>
                        <w:rPr>
                          <w:rtl/>
                          <w:lang w:eastAsia="he-IL"/>
                        </w:rPr>
                      </w:pPr>
                      <w:r>
                        <w:rPr>
                          <w:lang w:eastAsia="he-IL"/>
                        </w:rPr>
                        <w:t xml:space="preserve">1.03      </w:t>
                      </w:r>
                      <w:r>
                        <w:sym w:font="Symbol" w:char="F0B4"/>
                      </w:r>
                      <w:r>
                        <w:t xml:space="preserve"> 10</w:t>
                      </w:r>
                      <w:r>
                        <w:rPr>
                          <w:rFonts w:cs="David"/>
                          <w:sz w:val="16"/>
                          <w:szCs w:val="16"/>
                        </w:rPr>
                        <w:t xml:space="preserve"> </w:t>
                      </w:r>
                      <w:r>
                        <w:rPr>
                          <w:rFonts w:cs="David"/>
                        </w:rPr>
                        <w:t xml:space="preserve">ml </w:t>
                      </w:r>
                      <w:r>
                        <w:t xml:space="preserve"> = 10.3 gr</w:t>
                      </w:r>
                      <w:r>
                        <w:rPr>
                          <w:lang w:eastAsia="he-IL"/>
                        </w:rPr>
                        <w:t xml:space="preserve">     </w:t>
                      </w:r>
                    </w:p>
                  </w:txbxContent>
                </v:textbox>
              </v:shape>
              <v:group id="_x0000_s1345" style="position:absolute;left:2144;top:12283;width:1018;height:766" coordorigin="2331,8489" coordsize="1018,766">
                <v:shape id="_x0000_s1346" type="#_x0000_t202" style="position:absolute;left:2331;top:8489;width:989;height:551" filled="f" stroked="f">
                  <v:textbox style="mso-next-textbox:#_x0000_s1346">
                    <w:txbxContent>
                      <w:p w:rsidR="00C42E18" w:rsidRDefault="00C42E18">
                        <w:pPr>
                          <w:jc w:val="center"/>
                          <w:rPr>
                            <w:rFonts w:cs="David"/>
                            <w:u w:val="single"/>
                          </w:rPr>
                        </w:pPr>
                        <w:r>
                          <w:rPr>
                            <w:u w:val="single"/>
                          </w:rPr>
                          <w:t>gr</w:t>
                        </w:r>
                      </w:p>
                    </w:txbxContent>
                  </v:textbox>
                </v:shape>
                <v:shape id="_x0000_s1347" type="#_x0000_t202" style="position:absolute;left:2360;top:8704;width:989;height:551" filled="f" stroked="f">
                  <v:textbox style="mso-next-textbox:#_x0000_s1347">
                    <w:txbxContent>
                      <w:p w:rsidR="00C42E18" w:rsidRDefault="00C42E18">
                        <w:pPr>
                          <w:jc w:val="center"/>
                          <w:rPr>
                            <w:rFonts w:cs="David"/>
                            <w:rtl/>
                          </w:rPr>
                        </w:pPr>
                        <w:r>
                          <w:t>ml</w:t>
                        </w:r>
                      </w:p>
                    </w:txbxContent>
                  </v:textbox>
                </v:shape>
              </v:group>
            </v:group>
            <v:group id="_x0000_s1348" style="position:absolute;left:1398;top:6983;width:3142;height:868" coordorigin="2776,12254" coordsize="3142,868">
              <v:shape id="_x0000_s1349" type="#_x0000_t202" style="position:absolute;left:4593;top:12406;width:1325;height:540" filled="f" stroked="f">
                <v:textbox style="mso-next-textbox:#_x0000_s1349">
                  <w:txbxContent>
                    <w:p w:rsidR="00C42E18" w:rsidRDefault="00C42E18" w:rsidP="00700A81">
                      <w:pPr>
                        <w:pStyle w:val="NormalWeb"/>
                        <w:spacing w:before="0" w:beforeAutospacing="0" w:after="0" w:afterAutospacing="0"/>
                        <w:rPr>
                          <w:rtl/>
                          <w:lang w:eastAsia="he-IL"/>
                        </w:rPr>
                      </w:pPr>
                      <w:r>
                        <w:t>= 0.26</w:t>
                      </w:r>
                      <w:r>
                        <w:rPr>
                          <w:lang w:eastAsia="he-IL"/>
                        </w:rPr>
                        <w:t xml:space="preserve">%     </w:t>
                      </w:r>
                    </w:p>
                  </w:txbxContent>
                </v:textbox>
              </v:shape>
              <v:group id="_x0000_s1350" style="position:absolute;left:2776;top:12254;width:2075;height:868" coordorigin="2776,12254" coordsize="2075,868">
                <v:shape id="_x0000_s1351" type="#_x0000_t202" style="position:absolute;left:2776;top:12254;width:2075;height:540" filled="f" stroked="f">
                  <v:textbox style="mso-next-textbox:#_x0000_s1351">
                    <w:txbxContent>
                      <w:p w:rsidR="00C42E18" w:rsidRDefault="00C42E18" w:rsidP="00700A81">
                        <w:pPr>
                          <w:pStyle w:val="NormalWeb"/>
                          <w:spacing w:before="0" w:beforeAutospacing="0" w:after="0" w:afterAutospacing="0"/>
                          <w:jc w:val="center"/>
                          <w:rPr>
                            <w:u w:val="single"/>
                            <w:rtl/>
                            <w:lang w:eastAsia="he-IL"/>
                          </w:rPr>
                        </w:pPr>
                        <w:r>
                          <w:rPr>
                            <w:u w:val="single"/>
                            <w:lang w:eastAsia="he-IL"/>
                          </w:rPr>
                          <w:t xml:space="preserve">0.027 gr </w:t>
                        </w:r>
                        <w:r>
                          <w:rPr>
                            <w:u w:val="single"/>
                          </w:rPr>
                          <w:sym w:font="Symbol" w:char="F0B4"/>
                        </w:r>
                        <w:r>
                          <w:rPr>
                            <w:u w:val="single"/>
                          </w:rPr>
                          <w:t xml:space="preserve"> 100</w:t>
                        </w:r>
                        <w:r>
                          <w:rPr>
                            <w:u w:val="single"/>
                            <w:lang w:eastAsia="he-IL"/>
                          </w:rPr>
                          <w:t>%</w:t>
                        </w:r>
                      </w:p>
                    </w:txbxContent>
                  </v:textbox>
                </v:shape>
                <v:shape id="_x0000_s1352" type="#_x0000_t202" style="position:absolute;left:3429;top:12582;width:1049;height:540" filled="f" stroked="f">
                  <v:textbox style="mso-next-textbox:#_x0000_s1352">
                    <w:txbxContent>
                      <w:p w:rsidR="00C42E18" w:rsidRDefault="00C42E18">
                        <w:pPr>
                          <w:pStyle w:val="NormalWeb"/>
                          <w:spacing w:before="0" w:beforeAutospacing="0" w:after="0" w:afterAutospacing="0"/>
                          <w:rPr>
                            <w:rtl/>
                            <w:lang w:eastAsia="he-IL"/>
                          </w:rPr>
                        </w:pPr>
                        <w:r>
                          <w:t>10.3 gr</w:t>
                        </w:r>
                        <w:r>
                          <w:rPr>
                            <w:lang w:eastAsia="he-IL"/>
                          </w:rPr>
                          <w:t xml:space="preserve">     </w:t>
                        </w:r>
                      </w:p>
                    </w:txbxContent>
                  </v:textbox>
                </v:shape>
              </v:group>
            </v:group>
            <w10:anchorlock/>
          </v:group>
        </w:pict>
      </w:r>
      <w:r w:rsidR="005735F6">
        <w:rPr>
          <w:rFonts w:cs="David" w:hint="cs"/>
          <w:rtl/>
          <w:lang w:eastAsia="he-IL"/>
        </w:rPr>
        <w:t xml:space="preserve">מספר המולים של יוני </w:t>
      </w:r>
      <w:r w:rsidR="005735F6">
        <w:rPr>
          <w:rFonts w:cs="David"/>
          <w:lang w:eastAsia="he-IL"/>
        </w:rPr>
        <w:t>OH</w:t>
      </w:r>
      <w:r w:rsidR="005735F6">
        <w:rPr>
          <w:rFonts w:cs="David"/>
          <w:vertAlign w:val="superscript"/>
          <w:lang w:eastAsia="he-IL"/>
        </w:rPr>
        <w:sym w:font="Symbol" w:char="F02D"/>
      </w:r>
      <w:r w:rsidR="005735F6">
        <w:rPr>
          <w:rFonts w:cs="David"/>
          <w:vertAlign w:val="subscript"/>
          <w:lang w:eastAsia="he-IL"/>
        </w:rPr>
        <w:t>(aq)</w:t>
      </w:r>
      <w:r w:rsidR="005735F6">
        <w:rPr>
          <w:rFonts w:cs="David" w:hint="cs"/>
          <w:rtl/>
          <w:lang w:eastAsia="he-IL"/>
        </w:rPr>
        <w:t xml:space="preserve"> ב- </w:t>
      </w:r>
      <w:r w:rsidR="005735F6">
        <w:rPr>
          <w:rFonts w:cs="David"/>
          <w:lang w:eastAsia="he-IL"/>
        </w:rPr>
        <w:t>3</w:t>
      </w:r>
      <w:r w:rsidR="005735F6">
        <w:rPr>
          <w:rFonts w:cs="David" w:hint="cs"/>
          <w:rtl/>
          <w:lang w:eastAsia="he-IL"/>
        </w:rPr>
        <w:t xml:space="preserve"> מ"ל תמיסת </w:t>
      </w:r>
      <w:r w:rsidR="005735F6">
        <w:rPr>
          <w:rFonts w:cs="David"/>
          <w:lang w:eastAsia="he-IL"/>
        </w:rPr>
        <w:t>NaOH</w:t>
      </w:r>
      <w:r w:rsidR="005735F6">
        <w:rPr>
          <w:rFonts w:cs="David"/>
          <w:vertAlign w:val="subscript"/>
          <w:lang w:eastAsia="he-IL"/>
        </w:rPr>
        <w:t>(aq)</w:t>
      </w:r>
      <w:r w:rsidR="005735F6">
        <w:rPr>
          <w:rFonts w:cs="David" w:hint="cs"/>
          <w:rtl/>
          <w:lang w:eastAsia="he-IL"/>
        </w:rPr>
        <w:t xml:space="preserve"> :</w:t>
      </w: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יחס המולים</w:t>
      </w:r>
      <w:r>
        <w:rPr>
          <w:rFonts w:cs="David" w:hint="cs"/>
          <w:color w:val="FF0000"/>
          <w:rtl/>
          <w:lang w:eastAsia="he-IL"/>
        </w:rPr>
        <w:t xml:space="preserve"> </w:t>
      </w:r>
      <w:r>
        <w:rPr>
          <w:rFonts w:cs="David" w:hint="cs"/>
          <w:rtl/>
          <w:lang w:eastAsia="he-IL"/>
        </w:rPr>
        <w:t xml:space="preserve">בין יוני </w:t>
      </w:r>
      <w:r>
        <w:rPr>
          <w:rFonts w:cs="David"/>
          <w:lang w:eastAsia="he-IL"/>
        </w:rPr>
        <w:t>OH</w:t>
      </w:r>
      <w:r>
        <w:rPr>
          <w:rFonts w:cs="David"/>
          <w:vertAlign w:val="superscript"/>
          <w:lang w:eastAsia="he-IL"/>
        </w:rPr>
        <w:sym w:font="Symbol" w:char="F02D"/>
      </w:r>
      <w:r>
        <w:rPr>
          <w:rFonts w:cs="David"/>
          <w:vertAlign w:val="subscript"/>
          <w:lang w:eastAsia="he-IL"/>
        </w:rPr>
        <w:t>(aq)</w:t>
      </w:r>
      <w:r>
        <w:rPr>
          <w:rFonts w:cs="David" w:hint="cs"/>
          <w:rtl/>
          <w:lang w:eastAsia="he-IL"/>
        </w:rPr>
        <w:t xml:space="preserve"> לבין חומצה לקטית על פי ניסוח התגובה</w: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 xml:space="preserve">הוא </w:t>
      </w:r>
      <w:r>
        <w:rPr>
          <w:rFonts w:cs="David"/>
          <w:lang w:eastAsia="he-IL"/>
        </w:rPr>
        <w:t>1:1</w:t>
      </w:r>
      <w:r>
        <w:rPr>
          <w:rFonts w:cs="David" w:hint="cs"/>
          <w:rtl/>
          <w:lang w:eastAsia="he-IL"/>
        </w:rPr>
        <w:t xml:space="preserve"> , לכן מספר המולים של חומצה לקטית שהגיב:                                        </w:t>
      </w:r>
      <w:r>
        <w:t>0.0003 mol</w:t>
      </w:r>
      <w:r>
        <w:rPr>
          <w:rFonts w:cs="David" w:hint="cs"/>
          <w:rtl/>
          <w:lang w:eastAsia="he-IL"/>
        </w:rPr>
        <w:t xml:space="preserve">  </w: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 xml:space="preserve">המסה המולרית של חומצה לקטית: </w: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 xml:space="preserve">המסה של חומצה לקטית ב- </w:t>
      </w:r>
      <w:r>
        <w:rPr>
          <w:rFonts w:cs="David"/>
          <w:lang w:eastAsia="he-IL"/>
        </w:rPr>
        <w:t>10</w:t>
      </w:r>
      <w:r>
        <w:rPr>
          <w:rFonts w:cs="David" w:hint="cs"/>
          <w:rtl/>
          <w:lang w:eastAsia="he-IL"/>
        </w:rPr>
        <w:t xml:space="preserve"> מ"ל חלב:</w:t>
      </w:r>
    </w:p>
    <w:p w:rsidR="005735F6" w:rsidRDefault="005735F6">
      <w:pPr>
        <w:pStyle w:val="NormalWeb"/>
        <w:bidi/>
        <w:spacing w:before="0" w:beforeAutospacing="0" w:after="0" w:afterAutospacing="0" w:line="360" w:lineRule="auto"/>
        <w:rPr>
          <w:rFonts w:cs="David"/>
          <w:sz w:val="16"/>
          <w:szCs w:val="16"/>
          <w:rtl/>
          <w:lang w:eastAsia="he-IL"/>
        </w:rPr>
      </w:pP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 xml:space="preserve">המסה של </w:t>
      </w:r>
      <w:r>
        <w:rPr>
          <w:rFonts w:cs="David"/>
          <w:lang w:eastAsia="he-IL"/>
        </w:rPr>
        <w:t>10</w:t>
      </w:r>
      <w:r>
        <w:rPr>
          <w:rFonts w:cs="David" w:hint="cs"/>
          <w:rtl/>
          <w:lang w:eastAsia="he-IL"/>
        </w:rPr>
        <w:t xml:space="preserve"> מ"ל חלב:</w:t>
      </w:r>
    </w:p>
    <w:p w:rsidR="005735F6" w:rsidRDefault="005735F6">
      <w:pPr>
        <w:pStyle w:val="NormalWeb"/>
        <w:bidi/>
        <w:spacing w:before="0" w:beforeAutospacing="0" w:after="0" w:afterAutospacing="0" w:line="360" w:lineRule="auto"/>
        <w:rPr>
          <w:rFonts w:cs="David"/>
          <w:sz w:val="16"/>
          <w:szCs w:val="16"/>
          <w:rtl/>
          <w:lang w:eastAsia="he-IL"/>
        </w:rPr>
      </w:pPr>
    </w:p>
    <w:p w:rsidR="005735F6" w:rsidRDefault="005735F6">
      <w:pPr>
        <w:rPr>
          <w:rtl/>
        </w:rPr>
      </w:pPr>
      <w:r>
        <w:rPr>
          <w:rFonts w:cs="David" w:hint="cs"/>
          <w:rtl/>
        </w:rPr>
        <w:t xml:space="preserve">אחוז החומצה הלקטית בדגימה:                                                    </w:t>
      </w:r>
    </w:p>
    <w:p w:rsidR="005735F6" w:rsidRDefault="005735F6">
      <w:pPr>
        <w:rPr>
          <w:rtl/>
        </w:rPr>
      </w:pPr>
    </w:p>
    <w:p w:rsidR="005735F6" w:rsidRDefault="005735F6">
      <w:pPr>
        <w:rPr>
          <w:rtl/>
        </w:rPr>
      </w:pPr>
    </w:p>
    <w:p w:rsidR="005735F6" w:rsidRDefault="005735F6">
      <w:pPr>
        <w:rPr>
          <w:rFonts w:cs="David"/>
          <w:b/>
          <w:bCs/>
          <w:color w:val="0000FF"/>
          <w:rtl/>
          <w:lang w:eastAsia="en-US"/>
        </w:rPr>
      </w:pPr>
    </w:p>
    <w:p w:rsidR="005735F6" w:rsidRDefault="005735F6">
      <w:pPr>
        <w:spacing w:line="360" w:lineRule="auto"/>
        <w:rPr>
          <w:rtl/>
        </w:rPr>
      </w:pPr>
      <w:r>
        <w:rPr>
          <w:rFonts w:cs="David" w:hint="cs"/>
          <w:b/>
          <w:bCs/>
          <w:color w:val="0000FF"/>
          <w:rtl/>
          <w:lang w:eastAsia="en-US"/>
        </w:rPr>
        <w:t>לדעתנו, רמת חשיבה על פי הטקסונומיה של בלום היא</w:t>
      </w:r>
      <w:r>
        <w:rPr>
          <w:rFonts w:hint="cs"/>
          <w:rtl/>
        </w:rPr>
        <w:t xml:space="preserve"> </w:t>
      </w:r>
      <w:r>
        <w:rPr>
          <w:rFonts w:cs="David" w:hint="cs"/>
          <w:b/>
          <w:bCs/>
          <w:color w:val="0000FF"/>
          <w:sz w:val="28"/>
          <w:szCs w:val="28"/>
          <w:u w:val="single"/>
          <w:rtl/>
          <w:lang w:eastAsia="en-US"/>
        </w:rPr>
        <w:t>יישום</w:t>
      </w:r>
      <w:r>
        <w:rPr>
          <w:rFonts w:cs="David" w:hint="cs"/>
          <w:b/>
          <w:bCs/>
          <w:color w:val="0000FF"/>
          <w:rtl/>
          <w:lang w:eastAsia="en-US"/>
        </w:rPr>
        <w:t>.</w:t>
      </w: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הציון נמוך במיוחד. רוב התלמידים לא הצליחו להתמודד עם חישובים סטויכיומטריים מורכבים.</w:t>
      </w: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טעויות אופייניות שאותרו:</w:t>
      </w:r>
    </w:p>
    <w:p w:rsidR="005735F6" w:rsidRDefault="005735F6">
      <w:pPr>
        <w:spacing w:line="360" w:lineRule="auto"/>
        <w:ind w:left="425" w:hanging="425"/>
        <w:rPr>
          <w:rFonts w:cs="David"/>
          <w:rtl/>
        </w:rPr>
      </w:pPr>
      <w:r>
        <w:rPr>
          <w:rFonts w:cs="David"/>
        </w:rPr>
        <w:sym w:font="Wingdings" w:char="F077"/>
      </w:r>
      <w:r>
        <w:rPr>
          <w:rFonts w:cs="David" w:hint="cs"/>
          <w:rtl/>
        </w:rPr>
        <w:tab/>
        <w:t>אי התאמת יחידות - שימוש במ"ל לצורך חישוב מספר המולים במקום להמיר לליטרים:</w:t>
      </w:r>
    </w:p>
    <w:p w:rsidR="005735F6" w:rsidRDefault="005735F6">
      <w:pPr>
        <w:bidi w:val="0"/>
        <w:spacing w:line="360" w:lineRule="auto"/>
        <w:ind w:left="425" w:firstLine="295"/>
        <w:rPr>
          <w:rFonts w:cs="David"/>
          <w:b/>
          <w:bCs/>
          <w:i/>
          <w:iCs/>
          <w:sz w:val="20"/>
          <w:szCs w:val="20"/>
          <w:rtl/>
        </w:rPr>
      </w:pPr>
      <w:r>
        <w:rPr>
          <w:rFonts w:cs="David" w:hint="eastAsia"/>
        </w:rPr>
        <w:t>•</w:t>
      </w:r>
      <w:r>
        <w:rPr>
          <w:rFonts w:cs="David"/>
        </w:rPr>
        <w:t xml:space="preserve">    </w:t>
      </w:r>
      <w:r>
        <w:rPr>
          <w:rFonts w:cs="David"/>
          <w:b/>
          <w:bCs/>
          <w:i/>
          <w:iCs/>
          <w:sz w:val="20"/>
          <w:szCs w:val="20"/>
        </w:rPr>
        <w:t>n = 0.1×3 = 0.3mol</w:t>
      </w:r>
    </w:p>
    <w:p w:rsidR="005735F6" w:rsidRDefault="005735F6">
      <w:pPr>
        <w:spacing w:line="360" w:lineRule="auto"/>
        <w:ind w:left="425" w:hanging="425"/>
        <w:rPr>
          <w:rFonts w:cs="David"/>
          <w:rtl/>
        </w:rPr>
      </w:pPr>
      <w:r>
        <w:rPr>
          <w:rFonts w:cs="David"/>
        </w:rPr>
        <w:sym w:font="Wingdings" w:char="F077"/>
      </w:r>
      <w:r>
        <w:rPr>
          <w:rFonts w:cs="David" w:hint="cs"/>
          <w:rtl/>
        </w:rPr>
        <w:tab/>
        <w:t>שגיאה בקביעת המסה המולרית.</w:t>
      </w:r>
    </w:p>
    <w:p w:rsidR="005735F6" w:rsidRDefault="005735F6">
      <w:pPr>
        <w:spacing w:line="360" w:lineRule="auto"/>
        <w:ind w:left="425" w:hanging="425"/>
        <w:rPr>
          <w:rFonts w:cs="David"/>
        </w:rPr>
      </w:pPr>
      <w:r>
        <w:rPr>
          <w:rFonts w:cs="David"/>
        </w:rPr>
        <w:sym w:font="Wingdings" w:char="F077"/>
      </w:r>
      <w:r>
        <w:rPr>
          <w:rFonts w:cs="David" w:hint="cs"/>
          <w:rtl/>
        </w:rPr>
        <w:tab/>
        <w:t>חישוב חלקי בלבד.</w:t>
      </w:r>
    </w:p>
    <w:p w:rsidR="005735F6" w:rsidRDefault="005735F6">
      <w:pPr>
        <w:spacing w:line="360" w:lineRule="auto"/>
        <w:ind w:left="425" w:hanging="425"/>
        <w:rPr>
          <w:rFonts w:cs="David"/>
          <w:rtl/>
        </w:rPr>
      </w:pPr>
      <w:r>
        <w:rPr>
          <w:rFonts w:cs="David"/>
        </w:rPr>
        <w:sym w:font="Wingdings" w:char="F077"/>
      </w:r>
      <w:r>
        <w:rPr>
          <w:rFonts w:cs="David" w:hint="cs"/>
          <w:rtl/>
        </w:rPr>
        <w:tab/>
        <w:t>חוסר ידיעה כיצד לחשב  אחוזים.</w:t>
      </w:r>
    </w:p>
    <w:p w:rsidR="005735F6" w:rsidRDefault="005735F6">
      <w:pPr>
        <w:spacing w:line="360" w:lineRule="auto"/>
        <w:ind w:left="425" w:hanging="425"/>
        <w:rPr>
          <w:rFonts w:cs="David"/>
          <w:rtl/>
        </w:rPr>
      </w:pPr>
      <w:r>
        <w:rPr>
          <w:rFonts w:cs="David"/>
        </w:rPr>
        <w:sym w:font="Wingdings" w:char="F077"/>
      </w:r>
      <w:r>
        <w:rPr>
          <w:rFonts w:cs="David" w:hint="cs"/>
          <w:rtl/>
        </w:rPr>
        <w:tab/>
        <w:t>טעויות חישוב.</w:t>
      </w:r>
    </w:p>
    <w:p w:rsidR="005735F6" w:rsidRDefault="00C54832">
      <w:pPr>
        <w:pStyle w:val="NormalWeb"/>
        <w:bidi/>
        <w:spacing w:before="0" w:beforeAutospacing="0" w:after="0" w:afterAutospacing="0" w:line="360" w:lineRule="auto"/>
        <w:rPr>
          <w:rFonts w:cs="David"/>
          <w:rtl/>
          <w:lang w:eastAsia="he-IL"/>
        </w:rPr>
      </w:pPr>
      <w:r w:rsidRPr="00C54832">
        <w:rPr>
          <w:rFonts w:cs="David"/>
          <w:noProof/>
          <w:sz w:val="20"/>
          <w:rtl/>
          <w:lang w:val="he-IL" w:eastAsia="he-IL"/>
        </w:rPr>
        <w:pict>
          <v:shape id="_x0000_s17128" type="#_x0000_t98" style="position:absolute;left:0;text-align:left;margin-left:62.1pt;margin-top:1.65pt;width:468.25pt;height:160.8pt;z-index:-46;mso-position-horizontal-relative:page" adj="3716" filled="f" fillcolor="#969696" strokecolor="#f39">
            <v:stroke dashstyle="dash"/>
            <v:textbox inset="1pt,1pt,1pt,1pt"/>
            <w10:wrap anchorx="page"/>
          </v:shape>
        </w:pict>
      </w: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r>
        <w:rPr>
          <w:rFonts w:cs="David" w:hint="cs"/>
          <w:rtl/>
          <w:lang w:eastAsia="he-IL"/>
        </w:rPr>
        <w:t>מומלץ לתרגל עם התלמידים חישובים סטויכיומטריים הכוללים חישובי אחוזים.</w:t>
      </w:r>
    </w:p>
    <w:p w:rsidR="005735F6" w:rsidRDefault="005735F6">
      <w:pPr>
        <w:spacing w:line="360" w:lineRule="auto"/>
        <w:ind w:right="-142"/>
        <w:rPr>
          <w:rFonts w:cs="David"/>
          <w:rtl/>
        </w:rPr>
      </w:pPr>
      <w:r>
        <w:rPr>
          <w:rFonts w:cs="David" w:hint="cs"/>
          <w:rtl/>
        </w:rPr>
        <w:t>חלק מהתלמידים לא מבינים את משמעות היחידות, ולכן תרגול היחידות ופירושן יסייע.</w:t>
      </w:r>
    </w:p>
    <w:p w:rsidR="005735F6" w:rsidRDefault="005735F6" w:rsidP="000A097A">
      <w:pPr>
        <w:spacing w:line="360" w:lineRule="auto"/>
        <w:ind w:right="-142"/>
        <w:rPr>
          <w:rFonts w:cs="David"/>
          <w:rtl/>
        </w:rPr>
      </w:pPr>
      <w:r>
        <w:rPr>
          <w:rFonts w:cs="David" w:hint="cs"/>
          <w:rtl/>
        </w:rPr>
        <w:t xml:space="preserve">לדוגמה: </w:t>
      </w:r>
      <w:r>
        <w:rPr>
          <w:rFonts w:cs="David" w:hint="cs"/>
        </w:rPr>
        <w:t>M</w:t>
      </w:r>
      <w:r>
        <w:rPr>
          <w:rFonts w:cs="David" w:hint="cs"/>
          <w:rtl/>
        </w:rPr>
        <w:t xml:space="preserve"> - מולר - הוא למעשה כמה מול חומר יש בליטר תמיסה. לכן הפעולה המתמטית ת</w:t>
      </w:r>
      <w:r w:rsidR="000A097A">
        <w:rPr>
          <w:rFonts w:cs="David" w:hint="cs"/>
          <w:rtl/>
        </w:rPr>
        <w:t>יתן</w:t>
      </w:r>
      <w:r>
        <w:rPr>
          <w:rFonts w:cs="David" w:hint="cs"/>
          <w:rtl/>
        </w:rPr>
        <w:t>:                      מול חלקי ליטר. לכן לא הגיוני לחלק גרם במול ולקבל מולר.</w:t>
      </w:r>
      <w:r w:rsidR="000A097A">
        <w:rPr>
          <w:rFonts w:cs="David" w:hint="cs"/>
          <w:rtl/>
        </w:rPr>
        <w:t xml:space="preserve"> כדאי גם להדגים חישוב של מעבר מנפח למסה בתמיסות.</w:t>
      </w:r>
    </w:p>
    <w:p w:rsidR="005735F6" w:rsidRDefault="005735F6">
      <w:pPr>
        <w:pStyle w:val="NormalWeb"/>
        <w:bidi/>
        <w:spacing w:before="0" w:beforeAutospacing="0" w:after="0" w:afterAutospacing="0" w:line="360" w:lineRule="auto"/>
        <w:rPr>
          <w:rFonts w:cs="David"/>
          <w:rtl/>
          <w:lang w:eastAsia="he-IL"/>
        </w:rPr>
      </w:pPr>
    </w:p>
    <w:p w:rsidR="005735F6" w:rsidRDefault="005735F6">
      <w:pPr>
        <w:pStyle w:val="NormalWeb"/>
        <w:bidi/>
        <w:spacing w:before="0" w:beforeAutospacing="0" w:after="0" w:afterAutospacing="0" w:line="360" w:lineRule="auto"/>
        <w:rPr>
          <w:rFonts w:cs="David"/>
          <w:rtl/>
          <w:lang w:eastAsia="he-IL"/>
        </w:rPr>
      </w:pPr>
    </w:p>
    <w:p w:rsidR="005735F6" w:rsidRDefault="005735F6">
      <w:pPr>
        <w:rPr>
          <w:rtl/>
        </w:rPr>
      </w:pPr>
    </w:p>
    <w:sectPr w:rsidR="005735F6" w:rsidSect="00476EEF">
      <w:footerReference w:type="even" r:id="rId81"/>
      <w:footerReference w:type="default" r:id="rId82"/>
      <w:pgSz w:w="11906" w:h="16838"/>
      <w:pgMar w:top="1440" w:right="1558" w:bottom="1440" w:left="1985" w:header="708" w:footer="708"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275C" w:rsidRDefault="00C5275C">
      <w:r>
        <w:separator/>
      </w:r>
    </w:p>
  </w:endnote>
  <w:endnote w:type="continuationSeparator" w:id="0">
    <w:p w:rsidR="00C5275C" w:rsidRDefault="00C527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0000000000000000000"/>
    <w:charset w:val="B1"/>
    <w:family w:val="auto"/>
    <w:pitch w:val="variable"/>
    <w:sig w:usb0="00000801" w:usb1="00000000" w:usb2="00000000" w:usb3="00000000" w:csb0="0000002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uttman Yad-Brush">
    <w:panose1 w:val="02010401010101010101"/>
    <w:charset w:val="B1"/>
    <w:family w:val="auto"/>
    <w:pitch w:val="variable"/>
    <w:sig w:usb0="00000801" w:usb1="40000000" w:usb2="00000000" w:usb3="00000000" w:csb0="00000020" w:csb1="00000000"/>
  </w:font>
  <w:font w:name="Arial Unicode MS">
    <w:panose1 w:val="020B0604020202020204"/>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Gigi">
    <w:altName w:val="Chiller"/>
    <w:panose1 w:val="04040504061007020D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onotype Hadassah">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E18" w:rsidRDefault="00C54832">
    <w:pPr>
      <w:pStyle w:val="a4"/>
      <w:framePr w:wrap="around" w:vAnchor="text" w:hAnchor="margin" w:xAlign="center" w:y="1"/>
      <w:rPr>
        <w:rStyle w:val="a5"/>
        <w:rtl/>
      </w:rPr>
    </w:pPr>
    <w:r>
      <w:rPr>
        <w:rStyle w:val="a5"/>
        <w:rtl/>
      </w:rPr>
      <w:fldChar w:fldCharType="begin"/>
    </w:r>
    <w:r w:rsidR="00C42E18">
      <w:rPr>
        <w:rStyle w:val="a5"/>
      </w:rPr>
      <w:instrText xml:space="preserve">PAGE  </w:instrText>
    </w:r>
    <w:r>
      <w:rPr>
        <w:rStyle w:val="a5"/>
        <w:rtl/>
      </w:rPr>
      <w:fldChar w:fldCharType="end"/>
    </w:r>
  </w:p>
  <w:p w:rsidR="00C42E18" w:rsidRDefault="00C42E18">
    <w:pPr>
      <w:pStyle w:val="a4"/>
      <w:rPr>
        <w:rt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E18" w:rsidRDefault="00C54832">
    <w:pPr>
      <w:pStyle w:val="a4"/>
      <w:framePr w:wrap="around" w:vAnchor="text" w:hAnchor="margin" w:xAlign="center" w:y="1"/>
      <w:rPr>
        <w:rStyle w:val="a5"/>
        <w:rtl/>
      </w:rPr>
    </w:pPr>
    <w:r>
      <w:rPr>
        <w:rStyle w:val="a5"/>
        <w:rtl/>
      </w:rPr>
      <w:fldChar w:fldCharType="begin"/>
    </w:r>
    <w:r w:rsidR="00C42E18">
      <w:rPr>
        <w:rStyle w:val="a5"/>
      </w:rPr>
      <w:instrText xml:space="preserve">PAGE  </w:instrText>
    </w:r>
    <w:r>
      <w:rPr>
        <w:rStyle w:val="a5"/>
        <w:rtl/>
      </w:rPr>
      <w:fldChar w:fldCharType="separate"/>
    </w:r>
    <w:r w:rsidR="0015190D">
      <w:rPr>
        <w:rStyle w:val="a5"/>
        <w:noProof/>
        <w:rtl/>
      </w:rPr>
      <w:t>183</w:t>
    </w:r>
    <w:r>
      <w:rPr>
        <w:rStyle w:val="a5"/>
        <w:rtl/>
      </w:rPr>
      <w:fldChar w:fldCharType="end"/>
    </w:r>
  </w:p>
  <w:p w:rsidR="00C42E18" w:rsidRDefault="00C42E18">
    <w:pPr>
      <w:pStyle w:val="a4"/>
      <w:rPr>
        <w:rt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275C" w:rsidRDefault="00C5275C">
      <w:r>
        <w:separator/>
      </w:r>
    </w:p>
  </w:footnote>
  <w:footnote w:type="continuationSeparator" w:id="0">
    <w:p w:rsidR="00C5275C" w:rsidRDefault="00C5275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45AD"/>
    <w:multiLevelType w:val="hybridMultilevel"/>
    <w:tmpl w:val="9C3C4A7C"/>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1">
    <w:nsid w:val="05FD74F0"/>
    <w:multiLevelType w:val="hybridMultilevel"/>
    <w:tmpl w:val="AF5E23D8"/>
    <w:lvl w:ilvl="0" w:tplc="0409000F">
      <w:start w:val="3"/>
      <w:numFmt w:val="decimal"/>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
    <w:nsid w:val="0A92453C"/>
    <w:multiLevelType w:val="hybridMultilevel"/>
    <w:tmpl w:val="847E407C"/>
    <w:lvl w:ilvl="0" w:tplc="0409000F">
      <w:start w:val="1"/>
      <w:numFmt w:val="decimal"/>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3">
    <w:nsid w:val="12F45412"/>
    <w:multiLevelType w:val="hybridMultilevel"/>
    <w:tmpl w:val="ED462342"/>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4">
    <w:nsid w:val="1A265A6C"/>
    <w:multiLevelType w:val="hybridMultilevel"/>
    <w:tmpl w:val="7458C99C"/>
    <w:lvl w:ilvl="0" w:tplc="3872DEEA">
      <w:start w:val="2"/>
      <w:numFmt w:val="bullet"/>
      <w:lvlText w:val="-"/>
      <w:lvlJc w:val="left"/>
      <w:pPr>
        <w:tabs>
          <w:tab w:val="num" w:pos="720"/>
        </w:tabs>
        <w:ind w:left="720" w:righ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5">
    <w:nsid w:val="1A4911D7"/>
    <w:multiLevelType w:val="hybridMultilevel"/>
    <w:tmpl w:val="33DCC93C"/>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6">
    <w:nsid w:val="1B7B685C"/>
    <w:multiLevelType w:val="hybridMultilevel"/>
    <w:tmpl w:val="A2C85CCE"/>
    <w:lvl w:ilvl="0" w:tplc="0409000F">
      <w:start w:val="1"/>
      <w:numFmt w:val="decimal"/>
      <w:lvlText w:val="%1."/>
      <w:lvlJc w:val="left"/>
      <w:pPr>
        <w:ind w:left="720" w:right="720" w:hanging="360"/>
      </w:pPr>
      <w:rPr>
        <w:rFonts w:ascii="Times New Roman" w:hAnsi="Times New Roman" w:cs="Times New Roman"/>
      </w:rPr>
    </w:lvl>
    <w:lvl w:ilvl="1" w:tplc="04090019">
      <w:start w:val="1"/>
      <w:numFmt w:val="lowerLetter"/>
      <w:lvlText w:val="%2."/>
      <w:lvlJc w:val="left"/>
      <w:pPr>
        <w:ind w:left="1440" w:right="1440" w:hanging="360"/>
      </w:pPr>
      <w:rPr>
        <w:rFonts w:ascii="Times New Roman" w:hAnsi="Times New Roman" w:cs="Times New Roman"/>
      </w:rPr>
    </w:lvl>
    <w:lvl w:ilvl="2" w:tplc="0409001B">
      <w:start w:val="1"/>
      <w:numFmt w:val="lowerRoman"/>
      <w:lvlText w:val="%3."/>
      <w:lvlJc w:val="right"/>
      <w:pPr>
        <w:ind w:left="2160" w:right="2160" w:hanging="180"/>
      </w:pPr>
      <w:rPr>
        <w:rFonts w:ascii="Times New Roman" w:hAnsi="Times New Roman" w:cs="Times New Roman"/>
      </w:rPr>
    </w:lvl>
    <w:lvl w:ilvl="3" w:tplc="0409000F">
      <w:start w:val="1"/>
      <w:numFmt w:val="decimal"/>
      <w:lvlText w:val="%4."/>
      <w:lvlJc w:val="left"/>
      <w:pPr>
        <w:ind w:left="2880" w:right="2880" w:hanging="360"/>
      </w:pPr>
      <w:rPr>
        <w:rFonts w:ascii="Times New Roman" w:hAnsi="Times New Roman" w:cs="Times New Roman"/>
      </w:rPr>
    </w:lvl>
    <w:lvl w:ilvl="4" w:tplc="04090019">
      <w:start w:val="1"/>
      <w:numFmt w:val="lowerLetter"/>
      <w:lvlText w:val="%5."/>
      <w:lvlJc w:val="left"/>
      <w:pPr>
        <w:ind w:left="3600" w:right="3600" w:hanging="360"/>
      </w:pPr>
      <w:rPr>
        <w:rFonts w:ascii="Times New Roman" w:hAnsi="Times New Roman" w:cs="Times New Roman"/>
      </w:rPr>
    </w:lvl>
    <w:lvl w:ilvl="5" w:tplc="0409001B">
      <w:start w:val="1"/>
      <w:numFmt w:val="lowerRoman"/>
      <w:lvlText w:val="%6."/>
      <w:lvlJc w:val="right"/>
      <w:pPr>
        <w:ind w:left="4320" w:right="4320" w:hanging="180"/>
      </w:pPr>
      <w:rPr>
        <w:rFonts w:ascii="Times New Roman" w:hAnsi="Times New Roman" w:cs="Times New Roman"/>
      </w:rPr>
    </w:lvl>
    <w:lvl w:ilvl="6" w:tplc="0409000F">
      <w:start w:val="1"/>
      <w:numFmt w:val="decimal"/>
      <w:lvlText w:val="%7."/>
      <w:lvlJc w:val="left"/>
      <w:pPr>
        <w:ind w:left="5040" w:right="5040" w:hanging="360"/>
      </w:pPr>
      <w:rPr>
        <w:rFonts w:ascii="Times New Roman" w:hAnsi="Times New Roman" w:cs="Times New Roman"/>
      </w:rPr>
    </w:lvl>
    <w:lvl w:ilvl="7" w:tplc="04090019">
      <w:start w:val="1"/>
      <w:numFmt w:val="lowerLetter"/>
      <w:lvlText w:val="%8."/>
      <w:lvlJc w:val="left"/>
      <w:pPr>
        <w:ind w:left="5760" w:right="5760" w:hanging="360"/>
      </w:pPr>
      <w:rPr>
        <w:rFonts w:ascii="Times New Roman" w:hAnsi="Times New Roman" w:cs="Times New Roman"/>
      </w:rPr>
    </w:lvl>
    <w:lvl w:ilvl="8" w:tplc="0409001B">
      <w:start w:val="1"/>
      <w:numFmt w:val="lowerRoman"/>
      <w:lvlText w:val="%9."/>
      <w:lvlJc w:val="right"/>
      <w:pPr>
        <w:ind w:left="6480" w:right="6480" w:hanging="180"/>
      </w:pPr>
      <w:rPr>
        <w:rFonts w:ascii="Times New Roman" w:hAnsi="Times New Roman" w:cs="Times New Roman"/>
      </w:rPr>
    </w:lvl>
  </w:abstractNum>
  <w:abstractNum w:abstractNumId="7">
    <w:nsid w:val="3040405E"/>
    <w:multiLevelType w:val="hybridMultilevel"/>
    <w:tmpl w:val="A90CBB24"/>
    <w:lvl w:ilvl="0" w:tplc="95EAD534">
      <w:numFmt w:val="bullet"/>
      <w:lvlText w:val=""/>
      <w:lvlJc w:val="left"/>
      <w:pPr>
        <w:tabs>
          <w:tab w:val="num" w:pos="780"/>
        </w:tabs>
        <w:ind w:left="780" w:right="780" w:hanging="420"/>
      </w:pPr>
      <w:rPr>
        <w:rFonts w:ascii="Wingdings" w:eastAsia="Times New Roman" w:hAnsi="Wingdings" w:cs="David"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8">
    <w:nsid w:val="3CB6553C"/>
    <w:multiLevelType w:val="hybridMultilevel"/>
    <w:tmpl w:val="487653B4"/>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9">
    <w:nsid w:val="481B6D63"/>
    <w:multiLevelType w:val="hybridMultilevel"/>
    <w:tmpl w:val="A0CE84EC"/>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10">
    <w:nsid w:val="49854469"/>
    <w:multiLevelType w:val="hybridMultilevel"/>
    <w:tmpl w:val="594E687E"/>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11">
    <w:nsid w:val="4A0272C6"/>
    <w:multiLevelType w:val="hybridMultilevel"/>
    <w:tmpl w:val="EE700528"/>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12">
    <w:nsid w:val="503661C9"/>
    <w:multiLevelType w:val="hybridMultilevel"/>
    <w:tmpl w:val="2A88F466"/>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13">
    <w:nsid w:val="50FE77EF"/>
    <w:multiLevelType w:val="hybridMultilevel"/>
    <w:tmpl w:val="ED30CA82"/>
    <w:lvl w:ilvl="0" w:tplc="0409000F">
      <w:start w:val="1"/>
      <w:numFmt w:val="decimal"/>
      <w:lvlText w:val="%1."/>
      <w:lvlJc w:val="left"/>
      <w:pPr>
        <w:tabs>
          <w:tab w:val="num" w:pos="720"/>
        </w:tabs>
        <w:ind w:left="720" w:right="720" w:hanging="360"/>
      </w:pPr>
      <w:rPr>
        <w:rFonts w:hint="default"/>
      </w:rPr>
    </w:lvl>
    <w:lvl w:ilvl="1" w:tplc="BED81F56">
      <w:start w:val="1"/>
      <w:numFmt w:val="hebrew1"/>
      <w:lvlText w:val="%2."/>
      <w:lvlJc w:val="left"/>
      <w:pPr>
        <w:tabs>
          <w:tab w:val="num" w:pos="1440"/>
        </w:tabs>
        <w:ind w:left="1440" w:right="1440" w:hanging="360"/>
      </w:pPr>
      <w:rPr>
        <w:rFonts w:hint="default"/>
      </w:r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4">
    <w:nsid w:val="533445B8"/>
    <w:multiLevelType w:val="hybridMultilevel"/>
    <w:tmpl w:val="F40C3532"/>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15">
    <w:nsid w:val="5BA812E1"/>
    <w:multiLevelType w:val="hybridMultilevel"/>
    <w:tmpl w:val="CF80EAB4"/>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16">
    <w:nsid w:val="5EC91D5C"/>
    <w:multiLevelType w:val="hybridMultilevel"/>
    <w:tmpl w:val="04FCA17A"/>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17">
    <w:nsid w:val="6532799A"/>
    <w:multiLevelType w:val="hybridMultilevel"/>
    <w:tmpl w:val="9B520D58"/>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18">
    <w:nsid w:val="69A6656C"/>
    <w:multiLevelType w:val="hybridMultilevel"/>
    <w:tmpl w:val="EE560EAA"/>
    <w:lvl w:ilvl="0" w:tplc="04090001">
      <w:start w:val="1"/>
      <w:numFmt w:val="bullet"/>
      <w:lvlText w:val=""/>
      <w:lvlJc w:val="left"/>
      <w:pPr>
        <w:ind w:left="3149" w:right="3149" w:hanging="360"/>
      </w:pPr>
      <w:rPr>
        <w:rFonts w:ascii="Symbol" w:hAnsi="Symbol" w:hint="default"/>
      </w:rPr>
    </w:lvl>
    <w:lvl w:ilvl="1" w:tplc="04090003" w:tentative="1">
      <w:start w:val="1"/>
      <w:numFmt w:val="bullet"/>
      <w:lvlText w:val="o"/>
      <w:lvlJc w:val="left"/>
      <w:pPr>
        <w:ind w:left="3869" w:right="3869" w:hanging="360"/>
      </w:pPr>
      <w:rPr>
        <w:rFonts w:ascii="Courier New" w:hAnsi="Courier New" w:cs="Courier New" w:hint="default"/>
      </w:rPr>
    </w:lvl>
    <w:lvl w:ilvl="2" w:tplc="04090005" w:tentative="1">
      <w:start w:val="1"/>
      <w:numFmt w:val="bullet"/>
      <w:lvlText w:val=""/>
      <w:lvlJc w:val="left"/>
      <w:pPr>
        <w:ind w:left="4589" w:right="4589" w:hanging="360"/>
      </w:pPr>
      <w:rPr>
        <w:rFonts w:ascii="Wingdings" w:hAnsi="Wingdings" w:hint="default"/>
      </w:rPr>
    </w:lvl>
    <w:lvl w:ilvl="3" w:tplc="04090001" w:tentative="1">
      <w:start w:val="1"/>
      <w:numFmt w:val="bullet"/>
      <w:lvlText w:val=""/>
      <w:lvlJc w:val="left"/>
      <w:pPr>
        <w:ind w:left="5309" w:right="5309" w:hanging="360"/>
      </w:pPr>
      <w:rPr>
        <w:rFonts w:ascii="Symbol" w:hAnsi="Symbol" w:hint="default"/>
      </w:rPr>
    </w:lvl>
    <w:lvl w:ilvl="4" w:tplc="04090003" w:tentative="1">
      <w:start w:val="1"/>
      <w:numFmt w:val="bullet"/>
      <w:lvlText w:val="o"/>
      <w:lvlJc w:val="left"/>
      <w:pPr>
        <w:ind w:left="6029" w:right="6029" w:hanging="360"/>
      </w:pPr>
      <w:rPr>
        <w:rFonts w:ascii="Courier New" w:hAnsi="Courier New" w:cs="Courier New" w:hint="default"/>
      </w:rPr>
    </w:lvl>
    <w:lvl w:ilvl="5" w:tplc="04090005" w:tentative="1">
      <w:start w:val="1"/>
      <w:numFmt w:val="bullet"/>
      <w:lvlText w:val=""/>
      <w:lvlJc w:val="left"/>
      <w:pPr>
        <w:ind w:left="6749" w:right="6749" w:hanging="360"/>
      </w:pPr>
      <w:rPr>
        <w:rFonts w:ascii="Wingdings" w:hAnsi="Wingdings" w:hint="default"/>
      </w:rPr>
    </w:lvl>
    <w:lvl w:ilvl="6" w:tplc="04090001" w:tentative="1">
      <w:start w:val="1"/>
      <w:numFmt w:val="bullet"/>
      <w:lvlText w:val=""/>
      <w:lvlJc w:val="left"/>
      <w:pPr>
        <w:ind w:left="7469" w:right="7469" w:hanging="360"/>
      </w:pPr>
      <w:rPr>
        <w:rFonts w:ascii="Symbol" w:hAnsi="Symbol" w:hint="default"/>
      </w:rPr>
    </w:lvl>
    <w:lvl w:ilvl="7" w:tplc="04090003" w:tentative="1">
      <w:start w:val="1"/>
      <w:numFmt w:val="bullet"/>
      <w:lvlText w:val="o"/>
      <w:lvlJc w:val="left"/>
      <w:pPr>
        <w:ind w:left="8189" w:right="8189" w:hanging="360"/>
      </w:pPr>
      <w:rPr>
        <w:rFonts w:ascii="Courier New" w:hAnsi="Courier New" w:cs="Courier New" w:hint="default"/>
      </w:rPr>
    </w:lvl>
    <w:lvl w:ilvl="8" w:tplc="04090005" w:tentative="1">
      <w:start w:val="1"/>
      <w:numFmt w:val="bullet"/>
      <w:lvlText w:val=""/>
      <w:lvlJc w:val="left"/>
      <w:pPr>
        <w:ind w:left="8909" w:right="8909" w:hanging="360"/>
      </w:pPr>
      <w:rPr>
        <w:rFonts w:ascii="Wingdings" w:hAnsi="Wingdings" w:hint="default"/>
      </w:rPr>
    </w:lvl>
  </w:abstractNum>
  <w:abstractNum w:abstractNumId="19">
    <w:nsid w:val="6CD165DC"/>
    <w:multiLevelType w:val="hybridMultilevel"/>
    <w:tmpl w:val="F03EFF92"/>
    <w:lvl w:ilvl="0" w:tplc="04090001">
      <w:start w:val="1"/>
      <w:numFmt w:val="bullet"/>
      <w:lvlText w:val=""/>
      <w:lvlJc w:val="left"/>
      <w:pPr>
        <w:ind w:left="1003" w:right="1003" w:hanging="360"/>
      </w:pPr>
      <w:rPr>
        <w:rFonts w:ascii="Symbol" w:hAnsi="Symbol" w:hint="default"/>
      </w:rPr>
    </w:lvl>
    <w:lvl w:ilvl="1" w:tplc="04090003" w:tentative="1">
      <w:start w:val="1"/>
      <w:numFmt w:val="bullet"/>
      <w:lvlText w:val="o"/>
      <w:lvlJc w:val="left"/>
      <w:pPr>
        <w:ind w:left="1723" w:right="1723" w:hanging="360"/>
      </w:pPr>
      <w:rPr>
        <w:rFonts w:ascii="Courier New" w:hAnsi="Courier New" w:cs="Courier New" w:hint="default"/>
      </w:rPr>
    </w:lvl>
    <w:lvl w:ilvl="2" w:tplc="04090005" w:tentative="1">
      <w:start w:val="1"/>
      <w:numFmt w:val="bullet"/>
      <w:lvlText w:val=""/>
      <w:lvlJc w:val="left"/>
      <w:pPr>
        <w:ind w:left="2443" w:right="2443" w:hanging="360"/>
      </w:pPr>
      <w:rPr>
        <w:rFonts w:ascii="Wingdings" w:hAnsi="Wingdings" w:hint="default"/>
      </w:rPr>
    </w:lvl>
    <w:lvl w:ilvl="3" w:tplc="04090001" w:tentative="1">
      <w:start w:val="1"/>
      <w:numFmt w:val="bullet"/>
      <w:lvlText w:val=""/>
      <w:lvlJc w:val="left"/>
      <w:pPr>
        <w:ind w:left="3163" w:right="3163" w:hanging="360"/>
      </w:pPr>
      <w:rPr>
        <w:rFonts w:ascii="Symbol" w:hAnsi="Symbol" w:hint="default"/>
      </w:rPr>
    </w:lvl>
    <w:lvl w:ilvl="4" w:tplc="04090003" w:tentative="1">
      <w:start w:val="1"/>
      <w:numFmt w:val="bullet"/>
      <w:lvlText w:val="o"/>
      <w:lvlJc w:val="left"/>
      <w:pPr>
        <w:ind w:left="3883" w:right="3883" w:hanging="360"/>
      </w:pPr>
      <w:rPr>
        <w:rFonts w:ascii="Courier New" w:hAnsi="Courier New" w:cs="Courier New" w:hint="default"/>
      </w:rPr>
    </w:lvl>
    <w:lvl w:ilvl="5" w:tplc="04090005" w:tentative="1">
      <w:start w:val="1"/>
      <w:numFmt w:val="bullet"/>
      <w:lvlText w:val=""/>
      <w:lvlJc w:val="left"/>
      <w:pPr>
        <w:ind w:left="4603" w:right="4603" w:hanging="360"/>
      </w:pPr>
      <w:rPr>
        <w:rFonts w:ascii="Wingdings" w:hAnsi="Wingdings" w:hint="default"/>
      </w:rPr>
    </w:lvl>
    <w:lvl w:ilvl="6" w:tplc="04090001" w:tentative="1">
      <w:start w:val="1"/>
      <w:numFmt w:val="bullet"/>
      <w:lvlText w:val=""/>
      <w:lvlJc w:val="left"/>
      <w:pPr>
        <w:ind w:left="5323" w:right="5323" w:hanging="360"/>
      </w:pPr>
      <w:rPr>
        <w:rFonts w:ascii="Symbol" w:hAnsi="Symbol" w:hint="default"/>
      </w:rPr>
    </w:lvl>
    <w:lvl w:ilvl="7" w:tplc="04090003" w:tentative="1">
      <w:start w:val="1"/>
      <w:numFmt w:val="bullet"/>
      <w:lvlText w:val="o"/>
      <w:lvlJc w:val="left"/>
      <w:pPr>
        <w:ind w:left="6043" w:right="6043" w:hanging="360"/>
      </w:pPr>
      <w:rPr>
        <w:rFonts w:ascii="Courier New" w:hAnsi="Courier New" w:cs="Courier New" w:hint="default"/>
      </w:rPr>
    </w:lvl>
    <w:lvl w:ilvl="8" w:tplc="04090005" w:tentative="1">
      <w:start w:val="1"/>
      <w:numFmt w:val="bullet"/>
      <w:lvlText w:val=""/>
      <w:lvlJc w:val="left"/>
      <w:pPr>
        <w:ind w:left="6763" w:right="6763" w:hanging="360"/>
      </w:pPr>
      <w:rPr>
        <w:rFonts w:ascii="Wingdings" w:hAnsi="Wingdings" w:hint="default"/>
      </w:rPr>
    </w:lvl>
  </w:abstractNum>
  <w:abstractNum w:abstractNumId="20">
    <w:nsid w:val="71336EBB"/>
    <w:multiLevelType w:val="hybridMultilevel"/>
    <w:tmpl w:val="0F544C60"/>
    <w:lvl w:ilvl="0" w:tplc="04090001">
      <w:start w:val="1"/>
      <w:numFmt w:val="bullet"/>
      <w:lvlText w:val=""/>
      <w:lvlJc w:val="left"/>
      <w:pPr>
        <w:ind w:left="765" w:right="765" w:hanging="360"/>
      </w:pPr>
      <w:rPr>
        <w:rFonts w:ascii="Symbol" w:hAnsi="Symbol" w:hint="default"/>
      </w:rPr>
    </w:lvl>
    <w:lvl w:ilvl="1" w:tplc="04090003" w:tentative="1">
      <w:start w:val="1"/>
      <w:numFmt w:val="bullet"/>
      <w:lvlText w:val="o"/>
      <w:lvlJc w:val="left"/>
      <w:pPr>
        <w:ind w:left="1485" w:right="1485" w:hanging="360"/>
      </w:pPr>
      <w:rPr>
        <w:rFonts w:ascii="Courier New" w:hAnsi="Courier New" w:cs="Courier New" w:hint="default"/>
      </w:rPr>
    </w:lvl>
    <w:lvl w:ilvl="2" w:tplc="04090005" w:tentative="1">
      <w:start w:val="1"/>
      <w:numFmt w:val="bullet"/>
      <w:lvlText w:val=""/>
      <w:lvlJc w:val="left"/>
      <w:pPr>
        <w:ind w:left="2205" w:right="2205" w:hanging="360"/>
      </w:pPr>
      <w:rPr>
        <w:rFonts w:ascii="Wingdings" w:hAnsi="Wingdings" w:hint="default"/>
      </w:rPr>
    </w:lvl>
    <w:lvl w:ilvl="3" w:tplc="04090001" w:tentative="1">
      <w:start w:val="1"/>
      <w:numFmt w:val="bullet"/>
      <w:lvlText w:val=""/>
      <w:lvlJc w:val="left"/>
      <w:pPr>
        <w:ind w:left="2925" w:right="2925" w:hanging="360"/>
      </w:pPr>
      <w:rPr>
        <w:rFonts w:ascii="Symbol" w:hAnsi="Symbol" w:hint="default"/>
      </w:rPr>
    </w:lvl>
    <w:lvl w:ilvl="4" w:tplc="04090003" w:tentative="1">
      <w:start w:val="1"/>
      <w:numFmt w:val="bullet"/>
      <w:lvlText w:val="o"/>
      <w:lvlJc w:val="left"/>
      <w:pPr>
        <w:ind w:left="3645" w:right="3645" w:hanging="360"/>
      </w:pPr>
      <w:rPr>
        <w:rFonts w:ascii="Courier New" w:hAnsi="Courier New" w:cs="Courier New" w:hint="default"/>
      </w:rPr>
    </w:lvl>
    <w:lvl w:ilvl="5" w:tplc="04090005" w:tentative="1">
      <w:start w:val="1"/>
      <w:numFmt w:val="bullet"/>
      <w:lvlText w:val=""/>
      <w:lvlJc w:val="left"/>
      <w:pPr>
        <w:ind w:left="4365" w:right="4365" w:hanging="360"/>
      </w:pPr>
      <w:rPr>
        <w:rFonts w:ascii="Wingdings" w:hAnsi="Wingdings" w:hint="default"/>
      </w:rPr>
    </w:lvl>
    <w:lvl w:ilvl="6" w:tplc="04090001" w:tentative="1">
      <w:start w:val="1"/>
      <w:numFmt w:val="bullet"/>
      <w:lvlText w:val=""/>
      <w:lvlJc w:val="left"/>
      <w:pPr>
        <w:ind w:left="5085" w:right="5085" w:hanging="360"/>
      </w:pPr>
      <w:rPr>
        <w:rFonts w:ascii="Symbol" w:hAnsi="Symbol" w:hint="default"/>
      </w:rPr>
    </w:lvl>
    <w:lvl w:ilvl="7" w:tplc="04090003" w:tentative="1">
      <w:start w:val="1"/>
      <w:numFmt w:val="bullet"/>
      <w:lvlText w:val="o"/>
      <w:lvlJc w:val="left"/>
      <w:pPr>
        <w:ind w:left="5805" w:right="5805" w:hanging="360"/>
      </w:pPr>
      <w:rPr>
        <w:rFonts w:ascii="Courier New" w:hAnsi="Courier New" w:cs="Courier New" w:hint="default"/>
      </w:rPr>
    </w:lvl>
    <w:lvl w:ilvl="8" w:tplc="04090005" w:tentative="1">
      <w:start w:val="1"/>
      <w:numFmt w:val="bullet"/>
      <w:lvlText w:val=""/>
      <w:lvlJc w:val="left"/>
      <w:pPr>
        <w:ind w:left="6525" w:right="6525" w:hanging="360"/>
      </w:pPr>
      <w:rPr>
        <w:rFonts w:ascii="Wingdings" w:hAnsi="Wingdings" w:hint="default"/>
      </w:rPr>
    </w:lvl>
  </w:abstractNum>
  <w:abstractNum w:abstractNumId="21">
    <w:nsid w:val="77110FEF"/>
    <w:multiLevelType w:val="hybridMultilevel"/>
    <w:tmpl w:val="C94E5384"/>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22">
    <w:nsid w:val="7A45740F"/>
    <w:multiLevelType w:val="hybridMultilevel"/>
    <w:tmpl w:val="DB0AAD5C"/>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23">
    <w:nsid w:val="7F5711D2"/>
    <w:multiLevelType w:val="hybridMultilevel"/>
    <w:tmpl w:val="A71A2DB0"/>
    <w:lvl w:ilvl="0" w:tplc="EB7A4A24">
      <w:start w:val="1"/>
      <w:numFmt w:val="bullet"/>
      <w:lvlText w:val="-"/>
      <w:lvlJc w:val="left"/>
      <w:pPr>
        <w:ind w:left="360" w:right="360" w:hanging="360"/>
      </w:pPr>
      <w:rPr>
        <w:rFonts w:ascii="Times New Roman" w:eastAsia="Calibri" w:hAnsi="Times New Roman" w:cs="David" w:hint="default"/>
      </w:rPr>
    </w:lvl>
    <w:lvl w:ilvl="1" w:tplc="04090003" w:tentative="1">
      <w:start w:val="1"/>
      <w:numFmt w:val="bullet"/>
      <w:lvlText w:val="o"/>
      <w:lvlJc w:val="left"/>
      <w:pPr>
        <w:ind w:left="1080" w:right="1080" w:hanging="360"/>
      </w:pPr>
      <w:rPr>
        <w:rFonts w:ascii="Courier New" w:hAnsi="Courier New" w:cs="Courier New" w:hint="default"/>
      </w:rPr>
    </w:lvl>
    <w:lvl w:ilvl="2" w:tplc="04090005" w:tentative="1">
      <w:start w:val="1"/>
      <w:numFmt w:val="bullet"/>
      <w:lvlText w:val=""/>
      <w:lvlJc w:val="left"/>
      <w:pPr>
        <w:ind w:left="1800" w:right="1800" w:hanging="360"/>
      </w:pPr>
      <w:rPr>
        <w:rFonts w:ascii="Wingdings" w:hAnsi="Wingdings" w:hint="default"/>
      </w:rPr>
    </w:lvl>
    <w:lvl w:ilvl="3" w:tplc="04090001" w:tentative="1">
      <w:start w:val="1"/>
      <w:numFmt w:val="bullet"/>
      <w:lvlText w:val=""/>
      <w:lvlJc w:val="left"/>
      <w:pPr>
        <w:ind w:left="2520" w:right="2520" w:hanging="360"/>
      </w:pPr>
      <w:rPr>
        <w:rFonts w:ascii="Symbol" w:hAnsi="Symbol" w:hint="default"/>
      </w:rPr>
    </w:lvl>
    <w:lvl w:ilvl="4" w:tplc="04090003" w:tentative="1">
      <w:start w:val="1"/>
      <w:numFmt w:val="bullet"/>
      <w:lvlText w:val="o"/>
      <w:lvlJc w:val="left"/>
      <w:pPr>
        <w:ind w:left="3240" w:right="3240" w:hanging="360"/>
      </w:pPr>
      <w:rPr>
        <w:rFonts w:ascii="Courier New" w:hAnsi="Courier New" w:cs="Courier New" w:hint="default"/>
      </w:rPr>
    </w:lvl>
    <w:lvl w:ilvl="5" w:tplc="04090005" w:tentative="1">
      <w:start w:val="1"/>
      <w:numFmt w:val="bullet"/>
      <w:lvlText w:val=""/>
      <w:lvlJc w:val="left"/>
      <w:pPr>
        <w:ind w:left="3960" w:right="3960" w:hanging="360"/>
      </w:pPr>
      <w:rPr>
        <w:rFonts w:ascii="Wingdings" w:hAnsi="Wingdings" w:hint="default"/>
      </w:rPr>
    </w:lvl>
    <w:lvl w:ilvl="6" w:tplc="04090001" w:tentative="1">
      <w:start w:val="1"/>
      <w:numFmt w:val="bullet"/>
      <w:lvlText w:val=""/>
      <w:lvlJc w:val="left"/>
      <w:pPr>
        <w:ind w:left="4680" w:right="4680" w:hanging="360"/>
      </w:pPr>
      <w:rPr>
        <w:rFonts w:ascii="Symbol" w:hAnsi="Symbol" w:hint="default"/>
      </w:rPr>
    </w:lvl>
    <w:lvl w:ilvl="7" w:tplc="04090003" w:tentative="1">
      <w:start w:val="1"/>
      <w:numFmt w:val="bullet"/>
      <w:lvlText w:val="o"/>
      <w:lvlJc w:val="left"/>
      <w:pPr>
        <w:ind w:left="5400" w:right="5400" w:hanging="360"/>
      </w:pPr>
      <w:rPr>
        <w:rFonts w:ascii="Courier New" w:hAnsi="Courier New" w:cs="Courier New" w:hint="default"/>
      </w:rPr>
    </w:lvl>
    <w:lvl w:ilvl="8" w:tplc="04090005" w:tentative="1">
      <w:start w:val="1"/>
      <w:numFmt w:val="bullet"/>
      <w:lvlText w:val=""/>
      <w:lvlJc w:val="left"/>
      <w:pPr>
        <w:ind w:left="6120" w:right="6120" w:hanging="360"/>
      </w:pPr>
      <w:rPr>
        <w:rFonts w:ascii="Wingdings" w:hAnsi="Wingdings" w:hint="default"/>
      </w:rPr>
    </w:lvl>
  </w:abstractNum>
  <w:num w:numId="1">
    <w:abstractNumId w:val="23"/>
  </w:num>
  <w:num w:numId="2">
    <w:abstractNumId w:val="6"/>
  </w:num>
  <w:num w:numId="3">
    <w:abstractNumId w:val="19"/>
  </w:num>
  <w:num w:numId="4">
    <w:abstractNumId w:val="12"/>
  </w:num>
  <w:num w:numId="5">
    <w:abstractNumId w:val="17"/>
  </w:num>
  <w:num w:numId="6">
    <w:abstractNumId w:val="5"/>
  </w:num>
  <w:num w:numId="7">
    <w:abstractNumId w:val="9"/>
  </w:num>
  <w:num w:numId="8">
    <w:abstractNumId w:val="10"/>
  </w:num>
  <w:num w:numId="9">
    <w:abstractNumId w:val="14"/>
  </w:num>
  <w:num w:numId="10">
    <w:abstractNumId w:val="16"/>
  </w:num>
  <w:num w:numId="11">
    <w:abstractNumId w:val="13"/>
  </w:num>
  <w:num w:numId="12">
    <w:abstractNumId w:val="8"/>
  </w:num>
  <w:num w:numId="13">
    <w:abstractNumId w:val="21"/>
  </w:num>
  <w:num w:numId="14">
    <w:abstractNumId w:val="18"/>
  </w:num>
  <w:num w:numId="15">
    <w:abstractNumId w:val="15"/>
  </w:num>
  <w:num w:numId="16">
    <w:abstractNumId w:val="11"/>
  </w:num>
  <w:num w:numId="17">
    <w:abstractNumId w:val="22"/>
  </w:num>
  <w:num w:numId="18">
    <w:abstractNumId w:val="3"/>
  </w:num>
  <w:num w:numId="19">
    <w:abstractNumId w:val="0"/>
  </w:num>
  <w:num w:numId="20">
    <w:abstractNumId w:val="20"/>
  </w:num>
  <w:num w:numId="21">
    <w:abstractNumId w:val="7"/>
  </w:num>
  <w:num w:numId="22">
    <w:abstractNumId w:val="4"/>
  </w:num>
  <w:num w:numId="23">
    <w:abstractNumId w:val="2"/>
  </w:num>
  <w:num w:numId="2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24590"/>
    <w:rsid w:val="00012F2E"/>
    <w:rsid w:val="00083161"/>
    <w:rsid w:val="00087703"/>
    <w:rsid w:val="00091B8F"/>
    <w:rsid w:val="000A097A"/>
    <w:rsid w:val="000D7325"/>
    <w:rsid w:val="000F0EE1"/>
    <w:rsid w:val="0015190D"/>
    <w:rsid w:val="0016283A"/>
    <w:rsid w:val="00181941"/>
    <w:rsid w:val="001853A9"/>
    <w:rsid w:val="001878FE"/>
    <w:rsid w:val="001A7873"/>
    <w:rsid w:val="00203CCD"/>
    <w:rsid w:val="002340F5"/>
    <w:rsid w:val="00243809"/>
    <w:rsid w:val="00287709"/>
    <w:rsid w:val="0029716F"/>
    <w:rsid w:val="002C12E5"/>
    <w:rsid w:val="00302BA0"/>
    <w:rsid w:val="0030725B"/>
    <w:rsid w:val="00347A6B"/>
    <w:rsid w:val="0039225F"/>
    <w:rsid w:val="0039268D"/>
    <w:rsid w:val="003D7922"/>
    <w:rsid w:val="003E753B"/>
    <w:rsid w:val="00405337"/>
    <w:rsid w:val="00415E7C"/>
    <w:rsid w:val="00450773"/>
    <w:rsid w:val="00476EEF"/>
    <w:rsid w:val="00484174"/>
    <w:rsid w:val="004C1CF5"/>
    <w:rsid w:val="004D5594"/>
    <w:rsid w:val="004D5B05"/>
    <w:rsid w:val="004E60BA"/>
    <w:rsid w:val="005022E6"/>
    <w:rsid w:val="00535B22"/>
    <w:rsid w:val="005735F6"/>
    <w:rsid w:val="00573D08"/>
    <w:rsid w:val="00624590"/>
    <w:rsid w:val="00682558"/>
    <w:rsid w:val="006877D1"/>
    <w:rsid w:val="006C1AED"/>
    <w:rsid w:val="00700A81"/>
    <w:rsid w:val="0070648C"/>
    <w:rsid w:val="0071462D"/>
    <w:rsid w:val="00730F34"/>
    <w:rsid w:val="007A53FF"/>
    <w:rsid w:val="007A6EA0"/>
    <w:rsid w:val="007E206C"/>
    <w:rsid w:val="0080495B"/>
    <w:rsid w:val="00823DDD"/>
    <w:rsid w:val="00830F1A"/>
    <w:rsid w:val="0084159F"/>
    <w:rsid w:val="008630F8"/>
    <w:rsid w:val="008779EC"/>
    <w:rsid w:val="008E6AAF"/>
    <w:rsid w:val="009042A2"/>
    <w:rsid w:val="00952785"/>
    <w:rsid w:val="00984CF2"/>
    <w:rsid w:val="009A5040"/>
    <w:rsid w:val="009E4E64"/>
    <w:rsid w:val="009E5911"/>
    <w:rsid w:val="009F207A"/>
    <w:rsid w:val="00A6005C"/>
    <w:rsid w:val="00A629AF"/>
    <w:rsid w:val="00AA3D63"/>
    <w:rsid w:val="00AC5DBE"/>
    <w:rsid w:val="00B06F42"/>
    <w:rsid w:val="00BB4204"/>
    <w:rsid w:val="00BC6919"/>
    <w:rsid w:val="00C24FD0"/>
    <w:rsid w:val="00C26EAC"/>
    <w:rsid w:val="00C42E18"/>
    <w:rsid w:val="00C44518"/>
    <w:rsid w:val="00C5275C"/>
    <w:rsid w:val="00C54832"/>
    <w:rsid w:val="00C77B96"/>
    <w:rsid w:val="00C77F8B"/>
    <w:rsid w:val="00C83E11"/>
    <w:rsid w:val="00C941FE"/>
    <w:rsid w:val="00C95A46"/>
    <w:rsid w:val="00CA1D1C"/>
    <w:rsid w:val="00CA6F64"/>
    <w:rsid w:val="00CB5366"/>
    <w:rsid w:val="00CD5865"/>
    <w:rsid w:val="00CE232E"/>
    <w:rsid w:val="00D2743D"/>
    <w:rsid w:val="00D30F63"/>
    <w:rsid w:val="00D352AB"/>
    <w:rsid w:val="00D57F72"/>
    <w:rsid w:val="00D810DC"/>
    <w:rsid w:val="00DA5990"/>
    <w:rsid w:val="00DC2F13"/>
    <w:rsid w:val="00DF5426"/>
    <w:rsid w:val="00DF7955"/>
    <w:rsid w:val="00E006D7"/>
    <w:rsid w:val="00E020C8"/>
    <w:rsid w:val="00E71124"/>
    <w:rsid w:val="00E767F1"/>
    <w:rsid w:val="00E91332"/>
    <w:rsid w:val="00E9598A"/>
    <w:rsid w:val="00EA0560"/>
    <w:rsid w:val="00EE2B26"/>
    <w:rsid w:val="00EE4F17"/>
    <w:rsid w:val="00F2327B"/>
    <w:rsid w:val="00F26AF4"/>
    <w:rsid w:val="00F370EE"/>
    <w:rsid w:val="00F66E4F"/>
    <w:rsid w:val="00F9786D"/>
    <w:rsid w:val="00FB23F0"/>
    <w:rsid w:val="00FF4104"/>
  </w:rsids>
  <m:mathPr>
    <m:mathFont m:val="Cambria Math"/>
    <m:brkBin m:val="before"/>
    <m:brkBinSub m:val="--"/>
    <m:smallFrac m:val="off"/>
    <m:dispDef/>
    <m:lMargin m:val="0"/>
    <m:rMargin m:val="0"/>
    <m:defJc m:val="centerGroup"/>
    <m:wrapIndent m:val="1440"/>
    <m:intLim m:val="subSup"/>
    <m:naryLim m:val="undOvr"/>
  </m:mathPr>
  <w:uiCompat97To2003/>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colormru v:ext="edit" colors="black,#c60,#ff8265"/>
    </o:shapedefaults>
    <o:shapelayout v:ext="edit">
      <o:idmap v:ext="edit" data="1,2,3,4,5,6,7,8,9,10,11,12,13,14,15,16,17,18,19,20,21,22"/>
      <o:rules v:ext="edit">
        <o:r id="V:Rule1" type="arc" idref="#_x0000_s22327"/>
        <o:r id="V:Rule2" type="arc" idref="#_x0000_s22328"/>
        <o:r id="V:Rule3" type="arc" idref="#_x0000_s22329"/>
        <o:r id="V:Rule4" type="arc" idref="#_x0000_s22330"/>
        <o:r id="V:Rule5" type="arc" idref="#_x0000_s22334"/>
        <o:r id="V:Rule6" type="arc" idref="#_x0000_s22335"/>
        <o:r id="V:Rule7" type="arc" idref="#_x0000_s22336"/>
        <o:r id="V:Rule8" type="arc" idref="#_x0000_s22337"/>
        <o:r id="V:Rule9" type="arc" idref="#_x0000_s22342"/>
        <o:r id="V:Rule10" type="arc" idref="#_x0000_s22343"/>
        <o:r id="V:Rule11" type="arc" idref="#_x0000_s22344"/>
        <o:r id="V:Rule12" type="arc" idref="#_x0000_s22345"/>
        <o:r id="V:Rule13" type="arc" idref="#_x0000_s6908"/>
        <o:r id="V:Rule14" type="arc" idref="#_x0000_s6909"/>
        <o:r id="V:Rule15" type="arc" idref="#_x0000_s6910"/>
        <o:r id="V:Rule16" type="arc" idref="#_x0000_s6911"/>
        <o:r id="V:Rule24" type="arc" idref="#_x0000_s6915"/>
        <o:r id="V:Rule25" type="arc" idref="#_x0000_s6916"/>
        <o:r id="V:Rule26" type="arc" idref="#_x0000_s6917"/>
        <o:r id="V:Rule27" type="arc" idref="#_x0000_s6918"/>
        <o:r id="V:Rule28" type="arc" idref="#_x0000_s3528"/>
        <o:r id="V:Rule29" type="arc" idref="#_x0000_s3546"/>
        <o:r id="V:Rule30" type="arc" idref="#_x0000_s6922"/>
        <o:r id="V:Rule31" type="arc" idref="#_x0000_s6923"/>
        <o:r id="V:Rule32" type="arc" idref="#_x0000_s6924"/>
        <o:r id="V:Rule33" type="arc" idref="#_x0000_s6925"/>
        <o:r id="V:Rule54" type="arc" idref="#_x0000_s6166"/>
        <o:r id="V:Rule55" type="arc" idref="#_x0000_s6168"/>
        <o:r id="V:Rule56" type="arc" idref="#_x0000_s6172"/>
        <o:r id="V:Rule57" type="arc" idref="#_x0000_s6173"/>
        <o:r id="V:Rule58" type="arc" idref="#_x0000_s6929"/>
        <o:r id="V:Rule59" type="arc" idref="#_x0000_s6930"/>
        <o:r id="V:Rule60" type="arc" idref="#_x0000_s6931"/>
        <o:r id="V:Rule61" type="arc" idref="#_x0000_s6932"/>
        <o:r id="V:Rule62" type="arc" idref="#_x0000_s6498"/>
        <o:r id="V:Rule63" type="arc" idref="#_x0000_s6936"/>
        <o:r id="V:Rule64" type="arc" idref="#_x0000_s6937"/>
        <o:r id="V:Rule65" type="arc" idref="#_x0000_s6938"/>
        <o:r id="V:Rule66" type="arc" idref="#_x0000_s6939"/>
        <o:r id="V:Rule67" type="arc" idref="#_x0000_s6942"/>
        <o:r id="V:Rule68" type="arc" idref="#_x0000_s6943"/>
        <o:r id="V:Rule69" type="arc" idref="#_x0000_s6944"/>
        <o:r id="V:Rule70" type="arc" idref="#_x0000_s6945"/>
        <o:r id="V:Rule71" type="arc" idref="#_x0000_s6956"/>
        <o:r id="V:Rule72" type="arc" idref="#_x0000_s6957"/>
        <o:r id="V:Rule73" type="arc" idref="#_x0000_s6958"/>
        <o:r id="V:Rule74" type="arc" idref="#_x0000_s6959"/>
        <o:r id="V:Rule75" type="arc" idref="#_x0000_s6963"/>
        <o:r id="V:Rule76" type="arc" idref="#_x0000_s6964"/>
        <o:r id="V:Rule77" type="arc" idref="#_x0000_s6965"/>
        <o:r id="V:Rule78" type="arc" idref="#_x0000_s6966"/>
        <o:r id="V:Rule79" type="arc" idref="#_x0000_s2174"/>
        <o:r id="V:Rule80" type="arc" idref="#_x0000_s2175"/>
        <o:r id="V:Rule81" type="arc" idref="#_x0000_s2184"/>
        <o:r id="V:Rule82" type="arc" idref="#_x0000_s2185"/>
        <o:r id="V:Rule91" type="arc" idref="#_x0000_s6970"/>
        <o:r id="V:Rule92" type="arc" idref="#_x0000_s6971"/>
        <o:r id="V:Rule93" type="arc" idref="#_x0000_s6972"/>
        <o:r id="V:Rule94" type="arc" idref="#_x0000_s6973"/>
        <o:r id="V:Rule100" type="arc" idref="#_x0000_s6977"/>
        <o:r id="V:Rule101" type="arc" idref="#_x0000_s6978"/>
        <o:r id="V:Rule102" type="arc" idref="#_x0000_s6979"/>
        <o:r id="V:Rule103" type="arc" idref="#_x0000_s6980"/>
        <o:r id="V:Rule129" type="arc" idref="#_x0000_s7000"/>
        <o:r id="V:Rule130" type="arc" idref="#_x0000_s7001"/>
        <o:r id="V:Rule131" type="arc" idref="#_x0000_s7002"/>
        <o:r id="V:Rule132" type="arc" idref="#_x0000_s7003"/>
        <o:r id="V:Rule133" type="arc" idref="#_x0000_s7007"/>
        <o:r id="V:Rule134" type="arc" idref="#_x0000_s7008"/>
        <o:r id="V:Rule135" type="arc" idref="#_x0000_s7009"/>
        <o:r id="V:Rule136" type="arc" idref="#_x0000_s7010"/>
        <o:r id="V:Rule137" type="arc" idref="#_x0000_s7014"/>
        <o:r id="V:Rule138" type="arc" idref="#_x0000_s7015"/>
        <o:r id="V:Rule139" type="arc" idref="#_x0000_s7016"/>
        <o:r id="V:Rule140" type="arc" idref="#_x0000_s7017"/>
        <o:r id="V:Rule141" type="arc" idref="#_x0000_s7021"/>
        <o:r id="V:Rule142" type="arc" idref="#_x0000_s7022"/>
        <o:r id="V:Rule143" type="arc" idref="#_x0000_s7023"/>
        <o:r id="V:Rule144" type="arc" idref="#_x0000_s7024"/>
        <o:r id="V:Rule145" type="arc" idref="#_x0000_s5751"/>
        <o:r id="V:Rule146" type="arc" idref="#_x0000_s5752"/>
        <o:r id="V:Rule147" type="arc" idref="#_x0000_s5756"/>
        <o:r id="V:Rule148" type="arc" idref="#_x0000_s5757"/>
        <o:r id="V:Rule149" type="arc" idref="#_x0000_s20977"/>
        <o:r id="V:Rule150" type="arc" idref="#_x0000_s20978"/>
        <o:r id="V:Rule151" type="arc" idref="#_x0000_s20982"/>
        <o:r id="V:Rule152" type="arc" idref="#_x0000_s20983"/>
        <o:r id="V:Rule153" type="arc" idref="#_x0000_s21048"/>
        <o:r id="V:Rule154" type="arc" idref="#_x0000_s21049"/>
        <o:r id="V:Rule155" type="arc" idref="#_x0000_s21053"/>
        <o:r id="V:Rule156" type="arc" idref="#_x0000_s21054"/>
        <o:r id="V:Rule157" type="arc" idref="#_x0000_s7028"/>
        <o:r id="V:Rule158" type="arc" idref="#_x0000_s7029"/>
        <o:r id="V:Rule159" type="arc" idref="#_x0000_s7030"/>
        <o:r id="V:Rule160" type="arc" idref="#_x0000_s7031"/>
        <o:r id="V:Rule162" type="arc" idref="#_x0000_s7035"/>
        <o:r id="V:Rule163" type="arc" idref="#_x0000_s7036"/>
        <o:r id="V:Rule164" type="arc" idref="#_x0000_s7037"/>
        <o:r id="V:Rule165" type="arc" idref="#_x0000_s7038"/>
        <o:r id="V:Rule175" type="arc" idref="#_x0000_s6984"/>
        <o:r id="V:Rule176" type="arc" idref="#_x0000_s6985"/>
        <o:r id="V:Rule177" type="arc" idref="#_x0000_s6986"/>
        <o:r id="V:Rule178" type="arc" idref="#_x0000_s6987"/>
        <o:r id="V:Rule179" type="connector" idref="#_x0000_s18268"/>
        <o:r id="V:Rule180" type="connector" idref="#AutoShape 171"/>
        <o:r id="V:Rule181" type="connector" idref="#_x0000_s3162"/>
        <o:r id="V:Rule182" type="connector" idref="#_x0000_s2044"/>
        <o:r id="V:Rule183" type="connector" idref="#_x0000_s2040"/>
        <o:r id="V:Rule184" type="connector" idref="#_x0000_s6070"/>
        <o:r id="V:Rule185" type="connector" idref="#_x0000_s1868"/>
        <o:r id="V:Rule186" type="connector" idref="#_x0000_s3340"/>
        <o:r id="V:Rule187" type="connector" idref="#_x0000_s2041"/>
        <o:r id="V:Rule188" type="connector" idref="#_x0000_s6042"/>
        <o:r id="V:Rule189" type="connector" idref="#_x0000_s3154"/>
        <o:r id="V:Rule190" type="connector" idref="#AutoShape 169"/>
        <o:r id="V:Rule191" type="connector" idref="#_x0000_s3147"/>
        <o:r id="V:Rule192" type="connector" idref="#_x0000_s6098"/>
        <o:r id="V:Rule193" type="connector" idref="#_x0000_s1897"/>
        <o:r id="V:Rule194" type="connector" idref="#_x0000_s6086"/>
        <o:r id="V:Rule195" type="connector" idref="#_x0000_s6069"/>
        <o:r id="V:Rule196" type="connector" idref="#_x0000_s18288"/>
        <o:r id="V:Rule197" type="connector" idref="#_x0000_s6078"/>
        <o:r id="V:Rule198" type="connector" idref="#_x0000_s1903"/>
        <o:r id="V:Rule199" type="connector" idref="#_x0000_s18380"/>
        <o:r id="V:Rule200" type="connector" idref="#_x0000_s6108"/>
        <o:r id="V:Rule201" type="connector" idref="#_x0000_s6087"/>
        <o:r id="V:Rule202" type="connector" idref="#_x0000_s6097"/>
        <o:r id="V:Rule203" type="connector" idref="#_x0000_s3339"/>
        <o:r id="V:Rule204" type="connector" idref="#_x0000_s18315"/>
        <o:r id="V:Rule205" type="connector" idref="#_x0000_s1902"/>
        <o:r id="V:Rule206" type="connector" idref="#_x0000_s6041"/>
        <o:r id="V:Rule207" type="connector" idref="#_x0000_s6077"/>
        <o:r id="V:Rule208" type="connector" idref="#_x0000_s18332"/>
        <o:r id="V:Rule209" type="connector" idref="#_x0000_s1896"/>
        <o:r id="V:Rule210" type="connector" idref="#_x0000_s1901"/>
        <o:r id="V:Rule211" type="connector" idref="#AutoShape 167"/>
        <o:r id="V:Rule212" type="connector" idref="#_x0000_s3360"/>
        <o:r id="V:Rule213" type="connector" idref="#_x0000_s1891"/>
        <o:r id="V:Rule214" type="connector" idref="#AutoShape 172"/>
        <o:r id="V:Rule215" type="connector" idref="#_x0000_s18310"/>
        <o:r id="V:Rule216" type="connector" idref="#_x0000_s6107"/>
        <o:r id="V:Rule217" type="connector" idref="#_x0000_s18346"/>
        <o:r id="V:Rule218" type="connector" idref="#AutoShape 170"/>
        <o:r id="V:Rule219" type="connector" idref="#AutoShape 168"/>
        <o:r id="V:Rule220" type="connector" idref="#_x0000_s3384"/>
        <o:r id="V:Rule221" type="connector" idref="#_x0000_s18392"/>
        <o:r id="V:Rule222" type="connector" idref="#_x0000_s6082"/>
        <o:r id="V:Rule223" type="connector" idref="#_x0000_s18296"/>
        <o:r id="V:Rule224" type="connector" idref="#_x0000_s1890"/>
        <o:r id="V:Rule225" type="connector" idref="#_x0000_s18385"/>
        <o:r id="V:Rule226" type="connector" idref="#_x0000_s6066"/>
        <o:r id="V:Rule227" type="connector" idref="#_x0000_s3385"/>
        <o:r id="V:Rule228" type="connector" idref="#_x0000_s2037"/>
        <o:r id="V:Rule229" type="connector" idref="#_x0000_s2038"/>
        <o:r id="V:Rule230" type="connector" idref="#Line 5"/>
        <o:r id="V:Rule231" type="connector" idref="#_x0000_s3163"/>
        <o:r id="V:Rule232" type="connector" idref="#_x0000_s1895"/>
        <o:r id="V:Rule233" type="connector" idref="#_x0000_s3155"/>
        <o:r id="V:Rule234" type="connector" idref="#_x0000_s18336"/>
        <o:r id="V:Rule235" type="connector" idref="#_x0000_s6109"/>
        <o:r id="V:Rule236" type="connector" idref="#_x0000_s3374"/>
        <o:r id="V:Rule237" type="connector" idref="#_x0000_s6083"/>
        <o:r id="V:Rule238" type="connector" idref="#_x0000_s18351"/>
        <o:r id="V:Rule239" type="connector" idref="#_x0000_s6099"/>
        <o:r id="V:Rule240" type="connector" idref="#_x0000_s6059"/>
        <o:r id="V:Rule241" type="connector" idref="#_x0000_s2043"/>
        <o:r id="V:Rule242" type="connector" idref="#_x0000_s6043"/>
        <o:r id="V:Rule243" type="connector" idref="#_x0000_s2042"/>
        <o:r id="V:Rule244" type="connector" idref="#_x0000_s3375"/>
        <o:r id="V:Rule245" type="connector" idref="#_x0000_s18371"/>
        <o:r id="V:Rule246" type="connector" idref="#_x0000_s18307"/>
        <o:r id="V:Rule247" type="connector" idref="#_x0000_s2039"/>
        <o:r id="V:Rule248" type="connector" idref="#_x0000_s18328"/>
        <o:r id="V:Rule249" type="connector" idref="#_x0000_s6106"/>
        <o:r id="V:Rule250" type="connector" idref="#_x0000_s18343"/>
        <o:r id="V:Rule251" type="connector" idref="#_x0000_s1889"/>
        <o:r id="V:Rule252" type="connector" idref="#_x0000_s3365"/>
        <o:r id="V:Rule253" type="connector" idref="#_x0000_s18323"/>
        <o:r id="V:Rule254" type="connector" idref="#AutoShape 166"/>
      </o:rules>
      <o:regrouptable v:ext="edit">
        <o:entry new="1" old="0"/>
        <o:entry new="2" old="1"/>
        <o:entry new="3" old="2"/>
        <o:entry new="4" old="3"/>
        <o:entry new="5" old="3"/>
        <o:entry new="6" old="1"/>
        <o:entry new="7" old="6"/>
        <o:entry new="8" old="7"/>
        <o:entry new="9" old="1"/>
        <o:entry new="10" old="9"/>
        <o:entry new="11" old="10"/>
        <o:entry new="12" old="0"/>
        <o:entry new="13" old="0"/>
        <o:entry new="14" old="0"/>
        <o:entry new="15" old="0"/>
        <o:entry new="16" old="15"/>
        <o:entry new="17" old="0"/>
        <o:entry new="18" old="0"/>
        <o:entry new="19" old="0"/>
        <o:entry new="20" old="0"/>
        <o:entry new="21" old="2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6EEF"/>
    <w:pPr>
      <w:bidi/>
    </w:pPr>
    <w:rPr>
      <w:sz w:val="24"/>
      <w:szCs w:val="24"/>
      <w:lang w:eastAsia="he-IL"/>
    </w:rPr>
  </w:style>
  <w:style w:type="paragraph" w:styleId="1">
    <w:name w:val="heading 1"/>
    <w:basedOn w:val="a"/>
    <w:next w:val="a"/>
    <w:qFormat/>
    <w:rsid w:val="00476EEF"/>
    <w:pPr>
      <w:keepNext/>
      <w:spacing w:line="360" w:lineRule="auto"/>
      <w:outlineLvl w:val="0"/>
    </w:pPr>
    <w:rPr>
      <w:rFonts w:cs="David"/>
      <w:b/>
      <w:bCs/>
      <w:sz w:val="36"/>
      <w:szCs w:val="36"/>
    </w:rPr>
  </w:style>
  <w:style w:type="paragraph" w:styleId="2">
    <w:name w:val="heading 2"/>
    <w:basedOn w:val="a"/>
    <w:next w:val="a"/>
    <w:qFormat/>
    <w:rsid w:val="00476EEF"/>
    <w:pPr>
      <w:keepNext/>
      <w:tabs>
        <w:tab w:val="left" w:pos="702"/>
      </w:tabs>
      <w:spacing w:line="360" w:lineRule="auto"/>
      <w:ind w:left="276" w:hanging="425"/>
      <w:outlineLvl w:val="1"/>
    </w:pPr>
    <w:rPr>
      <w:rFonts w:cs="David"/>
      <w:b/>
      <w:bCs/>
      <w:sz w:val="32"/>
      <w:szCs w:val="32"/>
    </w:rPr>
  </w:style>
  <w:style w:type="paragraph" w:styleId="3">
    <w:name w:val="heading 3"/>
    <w:basedOn w:val="a"/>
    <w:next w:val="a"/>
    <w:qFormat/>
    <w:rsid w:val="00476EEF"/>
    <w:pPr>
      <w:keepNext/>
      <w:bidi w:val="0"/>
      <w:spacing w:after="200" w:line="276" w:lineRule="auto"/>
      <w:outlineLvl w:val="2"/>
    </w:pPr>
    <w:rPr>
      <w:rFonts w:eastAsia="Calibri" w:cs="David"/>
      <w:b/>
      <w:bCs/>
      <w:lang w:eastAsia="en-US"/>
    </w:rPr>
  </w:style>
  <w:style w:type="paragraph" w:styleId="4">
    <w:name w:val="heading 4"/>
    <w:basedOn w:val="a"/>
    <w:next w:val="a"/>
    <w:qFormat/>
    <w:rsid w:val="00476EEF"/>
    <w:pPr>
      <w:keepNext/>
      <w:autoSpaceDE w:val="0"/>
      <w:autoSpaceDN w:val="0"/>
      <w:adjustRightInd w:val="0"/>
      <w:jc w:val="center"/>
      <w:outlineLvl w:val="3"/>
    </w:pPr>
    <w:rPr>
      <w:rFonts w:ascii="Arial" w:hAnsi="Arial"/>
      <w:b/>
      <w:bCs/>
      <w:color w:val="000000"/>
      <w:sz w:val="20"/>
      <w:szCs w:val="20"/>
      <w:lang w:eastAsia="en-US"/>
    </w:rPr>
  </w:style>
  <w:style w:type="paragraph" w:styleId="5">
    <w:name w:val="heading 5"/>
    <w:basedOn w:val="a"/>
    <w:next w:val="a"/>
    <w:qFormat/>
    <w:rsid w:val="00476EEF"/>
    <w:pPr>
      <w:keepNext/>
      <w:tabs>
        <w:tab w:val="left" w:pos="746"/>
        <w:tab w:val="left" w:pos="1556"/>
      </w:tabs>
      <w:spacing w:line="360" w:lineRule="auto"/>
      <w:ind w:left="296" w:hanging="296"/>
      <w:outlineLvl w:val="4"/>
    </w:pPr>
    <w:rPr>
      <w:rFonts w:cs="David"/>
      <w:b/>
      <w:bCs/>
    </w:rPr>
  </w:style>
  <w:style w:type="paragraph" w:styleId="6">
    <w:name w:val="heading 6"/>
    <w:basedOn w:val="a"/>
    <w:next w:val="a"/>
    <w:qFormat/>
    <w:rsid w:val="00476EEF"/>
    <w:pPr>
      <w:keepNext/>
      <w:jc w:val="center"/>
      <w:outlineLvl w:val="5"/>
    </w:pPr>
    <w:rPr>
      <w:rFonts w:cs="David"/>
      <w:b/>
      <w:bCs/>
    </w:rPr>
  </w:style>
  <w:style w:type="paragraph" w:styleId="7">
    <w:name w:val="heading 7"/>
    <w:basedOn w:val="a"/>
    <w:next w:val="a"/>
    <w:qFormat/>
    <w:rsid w:val="00476EEF"/>
    <w:pPr>
      <w:keepNext/>
      <w:jc w:val="center"/>
      <w:outlineLvl w:val="6"/>
    </w:pPr>
    <w:rPr>
      <w:rFonts w:cs="David"/>
      <w:b/>
      <w:bCs/>
      <w:color w:val="FF0000"/>
    </w:rPr>
  </w:style>
  <w:style w:type="paragraph" w:styleId="8">
    <w:name w:val="heading 8"/>
    <w:basedOn w:val="a"/>
    <w:next w:val="a"/>
    <w:qFormat/>
    <w:rsid w:val="00476EEF"/>
    <w:pPr>
      <w:keepNext/>
      <w:ind w:left="-341" w:right="-426"/>
      <w:jc w:val="center"/>
      <w:outlineLvl w:val="7"/>
    </w:pPr>
    <w:rPr>
      <w:rFonts w:ascii="Arial" w:hAnsi="Arial" w:cs="Arial"/>
      <w:b/>
      <w:bCs/>
      <w:color w:val="0000FF"/>
      <w:sz w:val="40"/>
      <w:szCs w:val="40"/>
      <w:lang w:eastAsia="en-US"/>
    </w:rPr>
  </w:style>
  <w:style w:type="paragraph" w:styleId="9">
    <w:name w:val="heading 9"/>
    <w:basedOn w:val="a"/>
    <w:next w:val="a"/>
    <w:qFormat/>
    <w:rsid w:val="00476EEF"/>
    <w:pPr>
      <w:keepNext/>
      <w:jc w:val="center"/>
      <w:outlineLvl w:val="8"/>
    </w:pPr>
    <w:rPr>
      <w:rFonts w:cs="David"/>
      <w:b/>
      <w:bCs/>
      <w:color w:val="0000F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476EEF"/>
    <w:pPr>
      <w:spacing w:line="360" w:lineRule="auto"/>
      <w:ind w:right="-567" w:hanging="483"/>
      <w:jc w:val="center"/>
    </w:pPr>
    <w:rPr>
      <w:rFonts w:ascii="Arial" w:hAnsi="Arial" w:cs="David"/>
      <w:b/>
      <w:bCs/>
      <w:sz w:val="28"/>
      <w:szCs w:val="28"/>
    </w:rPr>
  </w:style>
  <w:style w:type="paragraph" w:styleId="NormalWeb">
    <w:name w:val="Normal (Web)"/>
    <w:basedOn w:val="a"/>
    <w:semiHidden/>
    <w:rsid w:val="00476EEF"/>
    <w:pPr>
      <w:bidi w:val="0"/>
      <w:spacing w:before="100" w:beforeAutospacing="1" w:after="100" w:afterAutospacing="1"/>
    </w:pPr>
    <w:rPr>
      <w:lang w:eastAsia="en-US"/>
    </w:rPr>
  </w:style>
  <w:style w:type="paragraph" w:customStyle="1" w:styleId="10">
    <w:name w:val="טקסט בלונים1"/>
    <w:basedOn w:val="a"/>
    <w:semiHidden/>
    <w:rsid w:val="00476EEF"/>
    <w:rPr>
      <w:rFonts w:ascii="Tahoma" w:hAnsi="Tahoma" w:cs="Tahoma"/>
      <w:sz w:val="16"/>
      <w:szCs w:val="16"/>
      <w:lang w:eastAsia="en-US"/>
    </w:rPr>
  </w:style>
  <w:style w:type="character" w:styleId="Hyperlink">
    <w:name w:val="Hyperlink"/>
    <w:semiHidden/>
    <w:rsid w:val="00476EEF"/>
    <w:rPr>
      <w:color w:val="0000FF"/>
      <w:u w:val="single"/>
    </w:rPr>
  </w:style>
  <w:style w:type="paragraph" w:styleId="a4">
    <w:name w:val="footer"/>
    <w:basedOn w:val="a"/>
    <w:semiHidden/>
    <w:rsid w:val="00476EEF"/>
    <w:pPr>
      <w:tabs>
        <w:tab w:val="center" w:pos="4153"/>
        <w:tab w:val="right" w:pos="8306"/>
      </w:tabs>
    </w:pPr>
  </w:style>
  <w:style w:type="character" w:styleId="a5">
    <w:name w:val="page number"/>
    <w:basedOn w:val="a0"/>
    <w:semiHidden/>
    <w:rsid w:val="00476EEF"/>
  </w:style>
  <w:style w:type="paragraph" w:styleId="a6">
    <w:name w:val="header"/>
    <w:basedOn w:val="a"/>
    <w:semiHidden/>
    <w:rsid w:val="00476EEF"/>
    <w:pPr>
      <w:tabs>
        <w:tab w:val="center" w:pos="4153"/>
        <w:tab w:val="right" w:pos="8306"/>
      </w:tabs>
    </w:pPr>
  </w:style>
  <w:style w:type="paragraph" w:customStyle="1" w:styleId="11">
    <w:name w:val="פיסקת רשימה1"/>
    <w:basedOn w:val="a"/>
    <w:qFormat/>
    <w:rsid w:val="00476EEF"/>
    <w:pPr>
      <w:spacing w:after="200" w:line="276" w:lineRule="auto"/>
      <w:ind w:left="720"/>
    </w:pPr>
    <w:rPr>
      <w:rFonts w:ascii="Calibri" w:eastAsia="Calibri" w:hAnsi="Calibri" w:cs="Arial"/>
      <w:sz w:val="22"/>
      <w:szCs w:val="22"/>
      <w:lang w:eastAsia="en-US"/>
    </w:rPr>
  </w:style>
  <w:style w:type="paragraph" w:styleId="a7">
    <w:name w:val="Body Text"/>
    <w:basedOn w:val="a"/>
    <w:semiHidden/>
    <w:rsid w:val="00476EEF"/>
    <w:pPr>
      <w:bidi w:val="0"/>
    </w:pPr>
  </w:style>
  <w:style w:type="paragraph" w:customStyle="1" w:styleId="msolistparagraph0">
    <w:name w:val="msolistparagraph"/>
    <w:basedOn w:val="a"/>
    <w:rsid w:val="00476EEF"/>
    <w:pPr>
      <w:ind w:left="720"/>
    </w:pPr>
  </w:style>
  <w:style w:type="paragraph" w:styleId="a8">
    <w:name w:val="Body Text Indent"/>
    <w:basedOn w:val="a"/>
    <w:semiHidden/>
    <w:rsid w:val="00476EEF"/>
    <w:pPr>
      <w:spacing w:line="360" w:lineRule="auto"/>
      <w:ind w:left="34"/>
    </w:pPr>
    <w:rPr>
      <w:rFonts w:cs="David"/>
    </w:rPr>
  </w:style>
  <w:style w:type="paragraph" w:styleId="30">
    <w:name w:val="Body Text 3"/>
    <w:basedOn w:val="a"/>
    <w:semiHidden/>
    <w:rsid w:val="00476EEF"/>
    <w:pPr>
      <w:spacing w:line="360" w:lineRule="auto"/>
      <w:ind w:right="-426"/>
    </w:pPr>
    <w:rPr>
      <w:rFonts w:cs="David"/>
    </w:rPr>
  </w:style>
  <w:style w:type="paragraph" w:customStyle="1" w:styleId="BalloonText1">
    <w:name w:val="Balloon Text1"/>
    <w:basedOn w:val="a"/>
    <w:semiHidden/>
    <w:rsid w:val="00476EEF"/>
    <w:rPr>
      <w:rFonts w:ascii="Tahoma" w:hAnsi="Tahoma" w:cs="Tahoma"/>
      <w:sz w:val="16"/>
      <w:szCs w:val="16"/>
      <w:lang w:eastAsia="en-US"/>
    </w:rPr>
  </w:style>
  <w:style w:type="character" w:customStyle="1" w:styleId="BalloonTextChar">
    <w:name w:val="Balloon Text Char"/>
    <w:semiHidden/>
    <w:rsid w:val="00476EEF"/>
    <w:rPr>
      <w:rFonts w:ascii="Tahoma" w:hAnsi="Tahoma" w:cs="Tahoma"/>
      <w:sz w:val="16"/>
      <w:szCs w:val="16"/>
    </w:rPr>
  </w:style>
  <w:style w:type="character" w:customStyle="1" w:styleId="apple-converted-space">
    <w:name w:val="apple-converted-space"/>
    <w:rsid w:val="00476EEF"/>
  </w:style>
  <w:style w:type="paragraph" w:customStyle="1" w:styleId="ListParagraph1">
    <w:name w:val="List Paragraph1"/>
    <w:basedOn w:val="a"/>
    <w:qFormat/>
    <w:rsid w:val="00476EEF"/>
    <w:pPr>
      <w:spacing w:after="200" w:line="276" w:lineRule="auto"/>
      <w:ind w:left="720"/>
    </w:pPr>
    <w:rPr>
      <w:rFonts w:ascii="Calibri" w:eastAsia="Calibri" w:hAnsi="Calibri" w:cs="Arial"/>
      <w:sz w:val="22"/>
      <w:szCs w:val="22"/>
      <w:lang w:eastAsia="en-US"/>
    </w:rPr>
  </w:style>
  <w:style w:type="character" w:styleId="FollowedHyperlink">
    <w:name w:val="FollowedHyperlink"/>
    <w:semiHidden/>
    <w:unhideWhenUsed/>
    <w:rsid w:val="00476EEF"/>
    <w:rPr>
      <w:color w:val="800080"/>
      <w:u w:val="single"/>
    </w:rPr>
  </w:style>
  <w:style w:type="paragraph" w:styleId="20">
    <w:name w:val="Body Text 2"/>
    <w:basedOn w:val="a"/>
    <w:semiHidden/>
    <w:rsid w:val="00476EEF"/>
    <w:pPr>
      <w:jc w:val="center"/>
    </w:pPr>
    <w:rPr>
      <w:rFonts w:cs="David"/>
    </w:rPr>
  </w:style>
  <w:style w:type="paragraph" w:styleId="21">
    <w:name w:val="Body Text Indent 2"/>
    <w:basedOn w:val="a"/>
    <w:semiHidden/>
    <w:rsid w:val="00476EEF"/>
    <w:pPr>
      <w:spacing w:line="360" w:lineRule="auto"/>
      <w:ind w:hanging="1"/>
    </w:pPr>
    <w:rPr>
      <w:rFonts w:cs="David"/>
    </w:rPr>
  </w:style>
  <w:style w:type="paragraph" w:styleId="31">
    <w:name w:val="Body Text Indent 3"/>
    <w:basedOn w:val="a"/>
    <w:semiHidden/>
    <w:rsid w:val="00476EEF"/>
    <w:pPr>
      <w:spacing w:line="360" w:lineRule="auto"/>
      <w:ind w:left="-1" w:firstLine="1"/>
    </w:pPr>
    <w:rPr>
      <w:rFonts w:cs="David"/>
    </w:rPr>
  </w:style>
  <w:style w:type="paragraph" w:styleId="a9">
    <w:name w:val="Block Text"/>
    <w:basedOn w:val="a"/>
    <w:semiHidden/>
    <w:rsid w:val="00476EEF"/>
    <w:pPr>
      <w:tabs>
        <w:tab w:val="left" w:pos="4060"/>
      </w:tabs>
      <w:ind w:left="26" w:right="180"/>
    </w:pPr>
    <w:rPr>
      <w:rFonts w:ascii="Arial" w:hAnsi="Arial" w:cs="Arial"/>
      <w:b/>
      <w:color w:val="000000"/>
    </w:rPr>
  </w:style>
  <w:style w:type="character" w:styleId="aa">
    <w:name w:val="Strong"/>
    <w:qFormat/>
    <w:rsid w:val="00476EEF"/>
    <w:rPr>
      <w:b/>
      <w:bCs/>
    </w:rPr>
  </w:style>
  <w:style w:type="paragraph" w:customStyle="1" w:styleId="NormalWeb1">
    <w:name w:val="Normal (Web)‎1"/>
    <w:basedOn w:val="a"/>
    <w:rsid w:val="00476EEF"/>
    <w:pPr>
      <w:bidi w:val="0"/>
      <w:spacing w:before="120" w:after="120"/>
      <w:jc w:val="both"/>
    </w:pPr>
    <w:rPr>
      <w:rFonts w:ascii="Arial" w:hAnsi="Arial" w:cs="Arial"/>
      <w:color w:val="12130C"/>
      <w:lang w:eastAsia="en-US" w:bidi="ar-SA"/>
    </w:rPr>
  </w:style>
  <w:style w:type="character" w:customStyle="1" w:styleId="watch-titleyt-uix-expander-head">
    <w:name w:val="watch-title  yt-uix-expander-head"/>
    <w:basedOn w:val="a0"/>
    <w:rsid w:val="00476EEF"/>
  </w:style>
  <w:style w:type="paragraph" w:styleId="ab">
    <w:name w:val="List Paragraph"/>
    <w:basedOn w:val="a"/>
    <w:qFormat/>
    <w:rsid w:val="00476EEF"/>
    <w:pPr>
      <w:spacing w:after="200" w:line="276" w:lineRule="auto"/>
      <w:ind w:left="720"/>
    </w:pPr>
    <w:rPr>
      <w:rFonts w:ascii="Calibri" w:eastAsia="Calibri" w:hAnsi="Calibri" w:cs="Arial"/>
      <w:sz w:val="22"/>
      <w:szCs w:val="22"/>
      <w:lang w:eastAsia="en-US"/>
    </w:rPr>
  </w:style>
  <w:style w:type="paragraph" w:styleId="ac">
    <w:name w:val="Subtitle"/>
    <w:basedOn w:val="a"/>
    <w:qFormat/>
    <w:rsid w:val="00476EEF"/>
    <w:pPr>
      <w:spacing w:line="360" w:lineRule="auto"/>
      <w:ind w:left="-483" w:right="-567" w:hanging="1"/>
    </w:pPr>
    <w:rPr>
      <w:rFonts w:cs="David"/>
      <w:b/>
      <w:bCs/>
      <w:color w:val="FF0000"/>
      <w:sz w:val="36"/>
      <w:szCs w:val="36"/>
    </w:rPr>
  </w:style>
  <w:style w:type="character" w:customStyle="1" w:styleId="ad">
    <w:name w:val="כותרת משנה תו"/>
    <w:rsid w:val="00476EEF"/>
    <w:rPr>
      <w:rFonts w:cs="David"/>
      <w:b/>
      <w:bCs/>
      <w:color w:val="FF0000"/>
      <w:sz w:val="36"/>
      <w:szCs w:val="36"/>
      <w:lang w:eastAsia="he-IL"/>
    </w:rPr>
  </w:style>
  <w:style w:type="character" w:customStyle="1" w:styleId="mw-headline">
    <w:name w:val="mw-headline"/>
    <w:basedOn w:val="a0"/>
    <w:rsid w:val="00476EEF"/>
  </w:style>
  <w:style w:type="character" w:customStyle="1" w:styleId="TitleChar">
    <w:name w:val="Title Char"/>
    <w:rsid w:val="00476EEF"/>
    <w:rPr>
      <w:rFonts w:ascii="Arial" w:hAnsi="Arial" w:cs="David"/>
      <w:b/>
      <w:bCs/>
      <w:sz w:val="28"/>
      <w:szCs w:val="28"/>
      <w:lang w:eastAsia="he-IL"/>
    </w:rPr>
  </w:style>
  <w:style w:type="character" w:customStyle="1" w:styleId="FooterChar">
    <w:name w:val="Footer Char"/>
    <w:semiHidden/>
    <w:rsid w:val="00476EEF"/>
    <w:rPr>
      <w:sz w:val="24"/>
      <w:szCs w:val="24"/>
      <w:lang w:eastAsia="he-IL"/>
    </w:rPr>
  </w:style>
  <w:style w:type="character" w:customStyle="1" w:styleId="SubtitleChar">
    <w:name w:val="Subtitle Char"/>
    <w:rsid w:val="00476EEF"/>
    <w:rPr>
      <w:rFonts w:cs="David"/>
      <w:b/>
      <w:bCs/>
      <w:color w:val="FF0000"/>
      <w:sz w:val="36"/>
      <w:szCs w:val="36"/>
      <w:lang w:eastAsia="he-IL"/>
    </w:rPr>
  </w:style>
</w:styles>
</file>

<file path=word/webSettings.xml><?xml version="1.0" encoding="utf-8"?>
<w:webSettings xmlns:r="http://schemas.openxmlformats.org/officeDocument/2006/relationships" xmlns:w="http://schemas.openxmlformats.org/wordprocessingml/2006/main">
  <w:divs>
    <w:div w:id="1431311953">
      <w:bodyDiv w:val="1"/>
      <w:marLeft w:val="0"/>
      <w:marRight w:val="0"/>
      <w:marTop w:val="0"/>
      <w:marBottom w:val="0"/>
      <w:divBdr>
        <w:top w:val="none" w:sz="0" w:space="0" w:color="auto"/>
        <w:left w:val="none" w:sz="0" w:space="0" w:color="auto"/>
        <w:bottom w:val="none" w:sz="0" w:space="0" w:color="auto"/>
        <w:right w:val="none" w:sz="0" w:space="0" w:color="auto"/>
      </w:divBdr>
    </w:div>
    <w:div w:id="164122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5.gif"/><Relationship Id="rId26" Type="http://schemas.openxmlformats.org/officeDocument/2006/relationships/image" Target="media/image9.jpeg"/><Relationship Id="rId39" Type="http://schemas.openxmlformats.org/officeDocument/2006/relationships/hyperlink" Target="https://www.youtube.com/watch?v=RBjWwlnq3cA&amp;list=PLB059583D3676221C" TargetMode="External"/><Relationship Id="rId21" Type="http://schemas.openxmlformats.org/officeDocument/2006/relationships/image" Target="media/image8.jpeg"/><Relationship Id="rId34" Type="http://schemas.openxmlformats.org/officeDocument/2006/relationships/hyperlink" Target="http://www.dendritech.com/pamam.html" TargetMode="External"/><Relationship Id="rId42" Type="http://schemas.openxmlformats.org/officeDocument/2006/relationships/hyperlink" Target="http://dwb4.unl.edu/chemAnime/atomic_orbits.htm" TargetMode="External"/><Relationship Id="rId47" Type="http://schemas.openxmlformats.org/officeDocument/2006/relationships/hyperlink" Target="https://www.youtube.com/watch?v=BH9LI973H8w" TargetMode="External"/><Relationship Id="rId50" Type="http://schemas.openxmlformats.org/officeDocument/2006/relationships/image" Target="media/image12.png"/><Relationship Id="rId55" Type="http://schemas.openxmlformats.org/officeDocument/2006/relationships/image" Target="media/image15.png"/><Relationship Id="rId63" Type="http://schemas.openxmlformats.org/officeDocument/2006/relationships/hyperlink" Target="https://www.youtube.com/watch?v=VWoRUk47VvU" TargetMode="External"/><Relationship Id="rId68" Type="http://schemas.openxmlformats.org/officeDocument/2006/relationships/hyperlink" Target="http://stwww.weizmann.ac.il/g-chem/sviva/" TargetMode="External"/><Relationship Id="rId76" Type="http://schemas.openxmlformats.org/officeDocument/2006/relationships/image" Target="media/image28.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twww.weizmann.ac.il/chemcenter/Page.asp?id=150" TargetMode="External"/><Relationship Id="rId11" Type="http://schemas.openxmlformats.org/officeDocument/2006/relationships/oleObject" Target="embeddings/oleObject1.bin"/><Relationship Id="rId24" Type="http://schemas.openxmlformats.org/officeDocument/2006/relationships/hyperlink" Target="http://davidson.weizmann.ac.il/online/askexpert/earth_sci/%D7%9E%D7%94-%D7%94%D7%99%D7%90-%D7%90%D7%A0%D7%A8%D7%92%D7%99%D7%94-%D7%92%D7%99%D7%90%D7%95%D7%AA%D7%A8%D7%9E%D7%99%D7%AA-%D7%A8%D7%95%D7%95%D7%99%D7%98%D7%9C" TargetMode="External"/><Relationship Id="rId32" Type="http://schemas.openxmlformats.org/officeDocument/2006/relationships/image" Target="media/image10.png"/><Relationship Id="rId37" Type="http://schemas.openxmlformats.org/officeDocument/2006/relationships/hyperlink" Target="http://www.tbk.co.il/article/316371" TargetMode="External"/><Relationship Id="rId40" Type="http://schemas.openxmlformats.org/officeDocument/2006/relationships/hyperlink" Target="http://www.micromountain.com/sci_diagrams/at_struct/at_struct_pages/banimorb.htm" TargetMode="External"/><Relationship Id="rId45" Type="http://schemas.openxmlformats.org/officeDocument/2006/relationships/image" Target="media/image11.png"/><Relationship Id="rId53" Type="http://schemas.openxmlformats.org/officeDocument/2006/relationships/hyperlink" Target="http://highered.mcgraw-hill.com/sites/0072556781/student_view0/chapter18/animation_quiz_3.html" TargetMode="External"/><Relationship Id="rId58" Type="http://schemas.openxmlformats.org/officeDocument/2006/relationships/image" Target="media/image18.jpeg"/><Relationship Id="rId66" Type="http://schemas.openxmlformats.org/officeDocument/2006/relationships/image" Target="media/image21.jpeg"/><Relationship Id="rId74" Type="http://schemas.openxmlformats.org/officeDocument/2006/relationships/image" Target="media/image26.png"/><Relationship Id="rId79"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hyperlink" Target="http://www.youtube.com/watch?v=mz6UCHY6ufU" TargetMode="External"/><Relationship Id="rId82"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hyperlink" Target="http://ocw.mit.edu/courses/materials-science-and-engineering/3-051j-materials-for-biomedical-applications-spring-2006/lecture-notes/lecture4.pdf" TargetMode="External"/><Relationship Id="rId44" Type="http://schemas.openxmlformats.org/officeDocument/2006/relationships/hyperlink" Target="https://www.youtube.com/watch?v=F-xLQ1WBIlQ" TargetMode="External"/><Relationship Id="rId52" Type="http://schemas.openxmlformats.org/officeDocument/2006/relationships/hyperlink" Target="http://www.youtube.com/watch?v=0MJIbrS4fbQ" TargetMode="External"/><Relationship Id="rId60" Type="http://schemas.openxmlformats.org/officeDocument/2006/relationships/hyperlink" Target="http://www.youtube.com/watch?v=EJZm1cI8XC8" TargetMode="External"/><Relationship Id="rId65" Type="http://schemas.openxmlformats.org/officeDocument/2006/relationships/image" Target="media/image20.jpeg"/><Relationship Id="rId73" Type="http://schemas.openxmlformats.org/officeDocument/2006/relationships/image" Target="media/image25.png"/><Relationship Id="rId78" Type="http://schemas.openxmlformats.org/officeDocument/2006/relationships/image" Target="media/image30.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www.weizmann.ac.il/chemcenter/" TargetMode="External"/><Relationship Id="rId22" Type="http://schemas.openxmlformats.org/officeDocument/2006/relationships/hyperlink" Target="http://oceanservice.noaa.gov/education/pd/oceans_weather_climate/media/specific_heat.swf" TargetMode="External"/><Relationship Id="rId27" Type="http://schemas.openxmlformats.org/officeDocument/2006/relationships/hyperlink" Target="http://www.youtube.com/watch?v=z0XrbWNsSwA" TargetMode="External"/><Relationship Id="rId30" Type="http://schemas.openxmlformats.org/officeDocument/2006/relationships/hyperlink" Target="http://www.pslc.ws/macrog/pet.htm" TargetMode="External"/><Relationship Id="rId35" Type="http://schemas.openxmlformats.org/officeDocument/2006/relationships/hyperlink" Target="http://www.hayadan.org.il/dendrimers-0206082/" TargetMode="External"/><Relationship Id="rId43" Type="http://schemas.openxmlformats.org/officeDocument/2006/relationships/hyperlink" Target="http://www.youtube.com/watch?v=Tt-LmcD8Iec" TargetMode="External"/><Relationship Id="rId48" Type="http://schemas.openxmlformats.org/officeDocument/2006/relationships/hyperlink" Target="https://www.youtube.com/watch?v=WjvUVjuHRtc" TargetMode="External"/><Relationship Id="rId56" Type="http://schemas.openxmlformats.org/officeDocument/2006/relationships/image" Target="media/image16.jpeg"/><Relationship Id="rId64" Type="http://schemas.openxmlformats.org/officeDocument/2006/relationships/image" Target="media/image19.png"/><Relationship Id="rId69" Type="http://schemas.openxmlformats.org/officeDocument/2006/relationships/image" Target="media/image22.jpeg"/><Relationship Id="rId77"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image" Target="media/image13.png"/><Relationship Id="rId72" Type="http://schemas.openxmlformats.org/officeDocument/2006/relationships/hyperlink" Target="http://stwww.weizmann.ac.il/g-chem/sviva" TargetMode="External"/><Relationship Id="rId80" Type="http://schemas.openxmlformats.org/officeDocument/2006/relationships/hyperlink" Target="http://www.nu.edu.sa/uploads/sss/2/7/1/3/4.pdf"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hyperlink" Target="http://usatoday30.usatoday.com/weather/whattemp.htm" TargetMode="External"/><Relationship Id="rId25" Type="http://schemas.openxmlformats.org/officeDocument/2006/relationships/hyperlink" Target="https://www.youtube.com/watch?v=P17AmUlrbdc" TargetMode="External"/><Relationship Id="rId33" Type="http://schemas.openxmlformats.org/officeDocument/2006/relationships/hyperlink" Target="https://www.youtube.com/watch?v=gXX5nnqsXCI" TargetMode="External"/><Relationship Id="rId38" Type="http://schemas.openxmlformats.org/officeDocument/2006/relationships/hyperlink" Target="https://www.youtube.com/watch?v=Wa_I6A1cnRQ" TargetMode="External"/><Relationship Id="rId46" Type="http://schemas.openxmlformats.org/officeDocument/2006/relationships/hyperlink" Target="http://www.sslighting.net/news/features/maruska_blue_led_history.pdf" TargetMode="External"/><Relationship Id="rId59" Type="http://schemas.openxmlformats.org/officeDocument/2006/relationships/hyperlink" Target="http://stwww.weizmann.ac.il/g-chem/sviva" TargetMode="External"/><Relationship Id="rId67" Type="http://schemas.openxmlformats.org/officeDocument/2006/relationships/hyperlink" Target="http://telem.openu.ac.il/courses/c20237/methane-g.htm" TargetMode="External"/><Relationship Id="rId20" Type="http://schemas.openxmlformats.org/officeDocument/2006/relationships/image" Target="media/image7.jpeg"/><Relationship Id="rId41" Type="http://schemas.openxmlformats.org/officeDocument/2006/relationships/hyperlink" Target="http://www.micromountain.com/sci_diagrams/at_struct/at_struct_pages/canimorb.htm" TargetMode="External"/><Relationship Id="rId54" Type="http://schemas.openxmlformats.org/officeDocument/2006/relationships/image" Target="media/image14.png"/><Relationship Id="rId62" Type="http://schemas.openxmlformats.org/officeDocument/2006/relationships/hyperlink" Target="https://www.youtube.com/watch?v=9tlmhIYAPZQ" TargetMode="External"/><Relationship Id="rId70" Type="http://schemas.openxmlformats.org/officeDocument/2006/relationships/image" Target="media/image23.jpeg"/><Relationship Id="rId75" Type="http://schemas.openxmlformats.org/officeDocument/2006/relationships/image" Target="media/image27.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ms.education.gov.il/EducationCMS/Units/Mazkirut_Pedagogit/chimya" TargetMode="External"/><Relationship Id="rId23" Type="http://schemas.openxmlformats.org/officeDocument/2006/relationships/hyperlink" Target="http://www.planetnana.co.il/first_pxdex/geotermit.html" TargetMode="External"/><Relationship Id="rId28" Type="http://schemas.openxmlformats.org/officeDocument/2006/relationships/hyperlink" Target="http://stwww.weizmann.ac.il/g-chem/learnchem/main.asp?pagekind=4&amp;ID=02_17_02" TargetMode="External"/><Relationship Id="rId36" Type="http://schemas.openxmlformats.org/officeDocument/2006/relationships/hyperlink" Target="http://www.haaretz.co.il/news/health/1.934071" TargetMode="External"/><Relationship Id="rId49" Type="http://schemas.openxmlformats.org/officeDocument/2006/relationships/hyperlink" Target="https://www.youtube.com/watch?v=GodkGafZsh4" TargetMode="External"/><Relationship Id="rId57" Type="http://schemas.openxmlformats.org/officeDocument/2006/relationships/image" Target="media/image17.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68D7D-BD55-4E7E-91E6-39BFC2AB7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29190</Words>
  <Characters>145950</Characters>
  <Application>Microsoft Office Word</Application>
  <DocSecurity>0</DocSecurity>
  <Lines>1216</Lines>
  <Paragraphs>349</Paragraphs>
  <ScaleCrop>false</ScaleCrop>
  <HeadingPairs>
    <vt:vector size="2" baseType="variant">
      <vt:variant>
        <vt:lpstr>שם</vt:lpstr>
      </vt:variant>
      <vt:variant>
        <vt:i4>1</vt:i4>
      </vt:variant>
    </vt:vector>
  </HeadingPairs>
  <TitlesOfParts>
    <vt:vector size="1" baseType="lpstr">
      <vt:lpstr>שאלה 1</vt:lpstr>
    </vt:vector>
  </TitlesOfParts>
  <Company/>
  <LinksUpToDate>false</LinksUpToDate>
  <CharactersWithSpaces>174791</CharactersWithSpaces>
  <SharedDoc>false</SharedDoc>
  <HLinks>
    <vt:vector size="234" baseType="variant">
      <vt:variant>
        <vt:i4>7209003</vt:i4>
      </vt:variant>
      <vt:variant>
        <vt:i4>147</vt:i4>
      </vt:variant>
      <vt:variant>
        <vt:i4>0</vt:i4>
      </vt:variant>
      <vt:variant>
        <vt:i4>5</vt:i4>
      </vt:variant>
      <vt:variant>
        <vt:lpwstr>http://www.nu.edu.sa/uploads/sss/2/7/1/3/4.pdf</vt:lpwstr>
      </vt:variant>
      <vt:variant>
        <vt:lpwstr/>
      </vt:variant>
      <vt:variant>
        <vt:i4>1900633</vt:i4>
      </vt:variant>
      <vt:variant>
        <vt:i4>111</vt:i4>
      </vt:variant>
      <vt:variant>
        <vt:i4>0</vt:i4>
      </vt:variant>
      <vt:variant>
        <vt:i4>5</vt:i4>
      </vt:variant>
      <vt:variant>
        <vt:lpwstr>http://stwww.weizmann.ac.il/g-chem/sviva</vt:lpwstr>
      </vt:variant>
      <vt:variant>
        <vt:lpwstr/>
      </vt:variant>
      <vt:variant>
        <vt:i4>1900633</vt:i4>
      </vt:variant>
      <vt:variant>
        <vt:i4>108</vt:i4>
      </vt:variant>
      <vt:variant>
        <vt:i4>0</vt:i4>
      </vt:variant>
      <vt:variant>
        <vt:i4>5</vt:i4>
      </vt:variant>
      <vt:variant>
        <vt:lpwstr>http://stwww.weizmann.ac.il/g-chem/sviva/</vt:lpwstr>
      </vt:variant>
      <vt:variant>
        <vt:lpwstr/>
      </vt:variant>
      <vt:variant>
        <vt:i4>5177408</vt:i4>
      </vt:variant>
      <vt:variant>
        <vt:i4>105</vt:i4>
      </vt:variant>
      <vt:variant>
        <vt:i4>0</vt:i4>
      </vt:variant>
      <vt:variant>
        <vt:i4>5</vt:i4>
      </vt:variant>
      <vt:variant>
        <vt:lpwstr>http://telem.openu.ac.il/courses/c20237/methane-g.htm</vt:lpwstr>
      </vt:variant>
      <vt:variant>
        <vt:lpwstr/>
      </vt:variant>
      <vt:variant>
        <vt:i4>7340129</vt:i4>
      </vt:variant>
      <vt:variant>
        <vt:i4>102</vt:i4>
      </vt:variant>
      <vt:variant>
        <vt:i4>0</vt:i4>
      </vt:variant>
      <vt:variant>
        <vt:i4>5</vt:i4>
      </vt:variant>
      <vt:variant>
        <vt:lpwstr>https://www.youtube.com/watch?v=VWoRUk47VvU</vt:lpwstr>
      </vt:variant>
      <vt:variant>
        <vt:lpwstr/>
      </vt:variant>
      <vt:variant>
        <vt:i4>3407995</vt:i4>
      </vt:variant>
      <vt:variant>
        <vt:i4>99</vt:i4>
      </vt:variant>
      <vt:variant>
        <vt:i4>0</vt:i4>
      </vt:variant>
      <vt:variant>
        <vt:i4>5</vt:i4>
      </vt:variant>
      <vt:variant>
        <vt:lpwstr>https://www.youtube.com/watch?v=9tlmhIYAPZQ</vt:lpwstr>
      </vt:variant>
      <vt:variant>
        <vt:lpwstr/>
      </vt:variant>
      <vt:variant>
        <vt:i4>6619248</vt:i4>
      </vt:variant>
      <vt:variant>
        <vt:i4>96</vt:i4>
      </vt:variant>
      <vt:variant>
        <vt:i4>0</vt:i4>
      </vt:variant>
      <vt:variant>
        <vt:i4>5</vt:i4>
      </vt:variant>
      <vt:variant>
        <vt:lpwstr>http://www.youtube.com/watch?v=mz6UCHY6ufU</vt:lpwstr>
      </vt:variant>
      <vt:variant>
        <vt:lpwstr/>
      </vt:variant>
      <vt:variant>
        <vt:i4>2293880</vt:i4>
      </vt:variant>
      <vt:variant>
        <vt:i4>93</vt:i4>
      </vt:variant>
      <vt:variant>
        <vt:i4>0</vt:i4>
      </vt:variant>
      <vt:variant>
        <vt:i4>5</vt:i4>
      </vt:variant>
      <vt:variant>
        <vt:lpwstr>http://www.youtube.com/watch?v=EJZm1cI8XC8</vt:lpwstr>
      </vt:variant>
      <vt:variant>
        <vt:lpwstr/>
      </vt:variant>
      <vt:variant>
        <vt:i4>1900633</vt:i4>
      </vt:variant>
      <vt:variant>
        <vt:i4>90</vt:i4>
      </vt:variant>
      <vt:variant>
        <vt:i4>0</vt:i4>
      </vt:variant>
      <vt:variant>
        <vt:i4>5</vt:i4>
      </vt:variant>
      <vt:variant>
        <vt:lpwstr>http://stwww.weizmann.ac.il/g-chem/sviva</vt:lpwstr>
      </vt:variant>
      <vt:variant>
        <vt:lpwstr/>
      </vt:variant>
      <vt:variant>
        <vt:i4>196665</vt:i4>
      </vt:variant>
      <vt:variant>
        <vt:i4>87</vt:i4>
      </vt:variant>
      <vt:variant>
        <vt:i4>0</vt:i4>
      </vt:variant>
      <vt:variant>
        <vt:i4>5</vt:i4>
      </vt:variant>
      <vt:variant>
        <vt:lpwstr>http://highered.mcgraw-hill.com/sites/0072556781/student_view0/chapter18/animation_quiz_3.html</vt:lpwstr>
      </vt:variant>
      <vt:variant>
        <vt:lpwstr/>
      </vt:variant>
      <vt:variant>
        <vt:i4>7864423</vt:i4>
      </vt:variant>
      <vt:variant>
        <vt:i4>84</vt:i4>
      </vt:variant>
      <vt:variant>
        <vt:i4>0</vt:i4>
      </vt:variant>
      <vt:variant>
        <vt:i4>5</vt:i4>
      </vt:variant>
      <vt:variant>
        <vt:lpwstr>http://www.youtube.com/watch?v=0MJIbrS4fbQ</vt:lpwstr>
      </vt:variant>
      <vt:variant>
        <vt:lpwstr/>
      </vt:variant>
      <vt:variant>
        <vt:i4>2621502</vt:i4>
      </vt:variant>
      <vt:variant>
        <vt:i4>81</vt:i4>
      </vt:variant>
      <vt:variant>
        <vt:i4>0</vt:i4>
      </vt:variant>
      <vt:variant>
        <vt:i4>5</vt:i4>
      </vt:variant>
      <vt:variant>
        <vt:lpwstr>https://www.youtube.com/watch?v=GodkGafZsh4</vt:lpwstr>
      </vt:variant>
      <vt:variant>
        <vt:lpwstr/>
      </vt:variant>
      <vt:variant>
        <vt:i4>3539007</vt:i4>
      </vt:variant>
      <vt:variant>
        <vt:i4>78</vt:i4>
      </vt:variant>
      <vt:variant>
        <vt:i4>0</vt:i4>
      </vt:variant>
      <vt:variant>
        <vt:i4>5</vt:i4>
      </vt:variant>
      <vt:variant>
        <vt:lpwstr>https://www.youtube.com/watch?v=WjvUVjuHRtc</vt:lpwstr>
      </vt:variant>
      <vt:variant>
        <vt:lpwstr/>
      </vt:variant>
      <vt:variant>
        <vt:i4>6881314</vt:i4>
      </vt:variant>
      <vt:variant>
        <vt:i4>75</vt:i4>
      </vt:variant>
      <vt:variant>
        <vt:i4>0</vt:i4>
      </vt:variant>
      <vt:variant>
        <vt:i4>5</vt:i4>
      </vt:variant>
      <vt:variant>
        <vt:lpwstr>https://www.youtube.com/watch?v=BH9LI973H8w</vt:lpwstr>
      </vt:variant>
      <vt:variant>
        <vt:lpwstr/>
      </vt:variant>
      <vt:variant>
        <vt:i4>3735626</vt:i4>
      </vt:variant>
      <vt:variant>
        <vt:i4>72</vt:i4>
      </vt:variant>
      <vt:variant>
        <vt:i4>0</vt:i4>
      </vt:variant>
      <vt:variant>
        <vt:i4>5</vt:i4>
      </vt:variant>
      <vt:variant>
        <vt:lpwstr>http://www.sslighting.net/news/features/maruska_blue_led_history.pdf</vt:lpwstr>
      </vt:variant>
      <vt:variant>
        <vt:lpwstr/>
      </vt:variant>
      <vt:variant>
        <vt:i4>2162750</vt:i4>
      </vt:variant>
      <vt:variant>
        <vt:i4>69</vt:i4>
      </vt:variant>
      <vt:variant>
        <vt:i4>0</vt:i4>
      </vt:variant>
      <vt:variant>
        <vt:i4>5</vt:i4>
      </vt:variant>
      <vt:variant>
        <vt:lpwstr>https://www.youtube.com/watch?v=F-xLQ1WBIlQ</vt:lpwstr>
      </vt:variant>
      <vt:variant>
        <vt:lpwstr/>
      </vt:variant>
      <vt:variant>
        <vt:i4>8257633</vt:i4>
      </vt:variant>
      <vt:variant>
        <vt:i4>66</vt:i4>
      </vt:variant>
      <vt:variant>
        <vt:i4>0</vt:i4>
      </vt:variant>
      <vt:variant>
        <vt:i4>5</vt:i4>
      </vt:variant>
      <vt:variant>
        <vt:lpwstr>http://www.youtube.com/watch?v=Tt-LmcD8Iec</vt:lpwstr>
      </vt:variant>
      <vt:variant>
        <vt:lpwstr/>
      </vt:variant>
      <vt:variant>
        <vt:i4>7864336</vt:i4>
      </vt:variant>
      <vt:variant>
        <vt:i4>63</vt:i4>
      </vt:variant>
      <vt:variant>
        <vt:i4>0</vt:i4>
      </vt:variant>
      <vt:variant>
        <vt:i4>5</vt:i4>
      </vt:variant>
      <vt:variant>
        <vt:lpwstr>http://dwb4.unl.edu/chemAnime/atomic_orbits.htm</vt:lpwstr>
      </vt:variant>
      <vt:variant>
        <vt:lpwstr/>
      </vt:variant>
      <vt:variant>
        <vt:i4>4063276</vt:i4>
      </vt:variant>
      <vt:variant>
        <vt:i4>60</vt:i4>
      </vt:variant>
      <vt:variant>
        <vt:i4>0</vt:i4>
      </vt:variant>
      <vt:variant>
        <vt:i4>5</vt:i4>
      </vt:variant>
      <vt:variant>
        <vt:lpwstr>http://www.micromountain.com/sci_diagrams/at_struct/at_struct_pages/canimorb.htm</vt:lpwstr>
      </vt:variant>
      <vt:variant>
        <vt:lpwstr/>
      </vt:variant>
      <vt:variant>
        <vt:i4>4063277</vt:i4>
      </vt:variant>
      <vt:variant>
        <vt:i4>57</vt:i4>
      </vt:variant>
      <vt:variant>
        <vt:i4>0</vt:i4>
      </vt:variant>
      <vt:variant>
        <vt:i4>5</vt:i4>
      </vt:variant>
      <vt:variant>
        <vt:lpwstr>http://www.micromountain.com/sci_diagrams/at_struct/at_struct_pages/banimorb.htm</vt:lpwstr>
      </vt:variant>
      <vt:variant>
        <vt:lpwstr/>
      </vt:variant>
      <vt:variant>
        <vt:i4>2687029</vt:i4>
      </vt:variant>
      <vt:variant>
        <vt:i4>54</vt:i4>
      </vt:variant>
      <vt:variant>
        <vt:i4>0</vt:i4>
      </vt:variant>
      <vt:variant>
        <vt:i4>5</vt:i4>
      </vt:variant>
      <vt:variant>
        <vt:lpwstr>https://www.youtube.com/watch?v=RBjWwlnq3cA&amp;list=PLB059583D3676221C</vt:lpwstr>
      </vt:variant>
      <vt:variant>
        <vt:lpwstr/>
      </vt:variant>
      <vt:variant>
        <vt:i4>2555918</vt:i4>
      </vt:variant>
      <vt:variant>
        <vt:i4>51</vt:i4>
      </vt:variant>
      <vt:variant>
        <vt:i4>0</vt:i4>
      </vt:variant>
      <vt:variant>
        <vt:i4>5</vt:i4>
      </vt:variant>
      <vt:variant>
        <vt:lpwstr>https://www.youtube.com/watch?v=Wa_I6A1cnRQ</vt:lpwstr>
      </vt:variant>
      <vt:variant>
        <vt:lpwstr/>
      </vt:variant>
      <vt:variant>
        <vt:i4>3407983</vt:i4>
      </vt:variant>
      <vt:variant>
        <vt:i4>48</vt:i4>
      </vt:variant>
      <vt:variant>
        <vt:i4>0</vt:i4>
      </vt:variant>
      <vt:variant>
        <vt:i4>5</vt:i4>
      </vt:variant>
      <vt:variant>
        <vt:lpwstr>http://www.tbk.co.il/article/316371</vt:lpwstr>
      </vt:variant>
      <vt:variant>
        <vt:lpwstr/>
      </vt:variant>
      <vt:variant>
        <vt:i4>4194393</vt:i4>
      </vt:variant>
      <vt:variant>
        <vt:i4>45</vt:i4>
      </vt:variant>
      <vt:variant>
        <vt:i4>0</vt:i4>
      </vt:variant>
      <vt:variant>
        <vt:i4>5</vt:i4>
      </vt:variant>
      <vt:variant>
        <vt:lpwstr>http://www.haaretz.co.il/news/health/1.934071</vt:lpwstr>
      </vt:variant>
      <vt:variant>
        <vt:lpwstr/>
      </vt:variant>
      <vt:variant>
        <vt:i4>131161</vt:i4>
      </vt:variant>
      <vt:variant>
        <vt:i4>42</vt:i4>
      </vt:variant>
      <vt:variant>
        <vt:i4>0</vt:i4>
      </vt:variant>
      <vt:variant>
        <vt:i4>5</vt:i4>
      </vt:variant>
      <vt:variant>
        <vt:lpwstr>http://www.hayadan.org.il/dendrimers-0206082/</vt:lpwstr>
      </vt:variant>
      <vt:variant>
        <vt:lpwstr/>
      </vt:variant>
      <vt:variant>
        <vt:i4>1835086</vt:i4>
      </vt:variant>
      <vt:variant>
        <vt:i4>39</vt:i4>
      </vt:variant>
      <vt:variant>
        <vt:i4>0</vt:i4>
      </vt:variant>
      <vt:variant>
        <vt:i4>5</vt:i4>
      </vt:variant>
      <vt:variant>
        <vt:lpwstr>http://www.dendritech.com/pamam.html</vt:lpwstr>
      </vt:variant>
      <vt:variant>
        <vt:lpwstr/>
      </vt:variant>
      <vt:variant>
        <vt:i4>7077943</vt:i4>
      </vt:variant>
      <vt:variant>
        <vt:i4>36</vt:i4>
      </vt:variant>
      <vt:variant>
        <vt:i4>0</vt:i4>
      </vt:variant>
      <vt:variant>
        <vt:i4>5</vt:i4>
      </vt:variant>
      <vt:variant>
        <vt:lpwstr>https://www.youtube.com/watch?v=gXX5nnqsXCI</vt:lpwstr>
      </vt:variant>
      <vt:variant>
        <vt:lpwstr/>
      </vt:variant>
      <vt:variant>
        <vt:i4>1179723</vt:i4>
      </vt:variant>
      <vt:variant>
        <vt:i4>33</vt:i4>
      </vt:variant>
      <vt:variant>
        <vt:i4>0</vt:i4>
      </vt:variant>
      <vt:variant>
        <vt:i4>5</vt:i4>
      </vt:variant>
      <vt:variant>
        <vt:lpwstr>http://ocw.mit.edu/courses/materials-science-and-engineering/3-051j-materials-for-biomedical-applications-spring-2006/lecture-notes/lecture4.pdf</vt:lpwstr>
      </vt:variant>
      <vt:variant>
        <vt:lpwstr/>
      </vt:variant>
      <vt:variant>
        <vt:i4>1769472</vt:i4>
      </vt:variant>
      <vt:variant>
        <vt:i4>30</vt:i4>
      </vt:variant>
      <vt:variant>
        <vt:i4>0</vt:i4>
      </vt:variant>
      <vt:variant>
        <vt:i4>5</vt:i4>
      </vt:variant>
      <vt:variant>
        <vt:lpwstr>http://www.pslc.ws/macrog/pet.htm</vt:lpwstr>
      </vt:variant>
      <vt:variant>
        <vt:lpwstr/>
      </vt:variant>
      <vt:variant>
        <vt:i4>3670050</vt:i4>
      </vt:variant>
      <vt:variant>
        <vt:i4>27</vt:i4>
      </vt:variant>
      <vt:variant>
        <vt:i4>0</vt:i4>
      </vt:variant>
      <vt:variant>
        <vt:i4>5</vt:i4>
      </vt:variant>
      <vt:variant>
        <vt:lpwstr>http://stwww.weizmann.ac.il/chemcenter/Page.asp?id=150</vt:lpwstr>
      </vt:variant>
      <vt:variant>
        <vt:lpwstr/>
      </vt:variant>
      <vt:variant>
        <vt:i4>6357116</vt:i4>
      </vt:variant>
      <vt:variant>
        <vt:i4>24</vt:i4>
      </vt:variant>
      <vt:variant>
        <vt:i4>0</vt:i4>
      </vt:variant>
      <vt:variant>
        <vt:i4>5</vt:i4>
      </vt:variant>
      <vt:variant>
        <vt:lpwstr>http://stwww.weizmann.ac.il/g-chem/learnchem/main.asp?pagekind=4&amp;ID=02_17_02</vt:lpwstr>
      </vt:variant>
      <vt:variant>
        <vt:lpwstr/>
      </vt:variant>
      <vt:variant>
        <vt:i4>3670134</vt:i4>
      </vt:variant>
      <vt:variant>
        <vt:i4>21</vt:i4>
      </vt:variant>
      <vt:variant>
        <vt:i4>0</vt:i4>
      </vt:variant>
      <vt:variant>
        <vt:i4>5</vt:i4>
      </vt:variant>
      <vt:variant>
        <vt:lpwstr>http://www.youtube.com/watch?v=z0XrbWNsSwA</vt:lpwstr>
      </vt:variant>
      <vt:variant>
        <vt:lpwstr/>
      </vt:variant>
      <vt:variant>
        <vt:i4>7077995</vt:i4>
      </vt:variant>
      <vt:variant>
        <vt:i4>18</vt:i4>
      </vt:variant>
      <vt:variant>
        <vt:i4>0</vt:i4>
      </vt:variant>
      <vt:variant>
        <vt:i4>5</vt:i4>
      </vt:variant>
      <vt:variant>
        <vt:lpwstr>https://www.youtube.com/watch?v=P17AmUlrbdc</vt:lpwstr>
      </vt:variant>
      <vt:variant>
        <vt:lpwstr/>
      </vt:variant>
      <vt:variant>
        <vt:i4>262241</vt:i4>
      </vt:variant>
      <vt:variant>
        <vt:i4>15</vt:i4>
      </vt:variant>
      <vt:variant>
        <vt:i4>0</vt:i4>
      </vt:variant>
      <vt:variant>
        <vt:i4>5</vt:i4>
      </vt:variant>
      <vt:variant>
        <vt:lpwstr>http://davidson.weizmann.ac.il/online/askexpert/earth_sci/%D7%9E%D7%94-%D7%94%D7%99%D7%90-%D7%90%D7%A0%D7%A8%D7%92%D7%99%D7%94-%D7%92%D7%99%D7%90%D7%95%D7%AA%D7%A8%D7%9E%D7%99%D7%AA-%D7%A8%D7%95%D7%95%D7%99%D7%98%D7%9C</vt:lpwstr>
      </vt:variant>
      <vt:variant>
        <vt:lpwstr/>
      </vt:variant>
      <vt:variant>
        <vt:i4>1245306</vt:i4>
      </vt:variant>
      <vt:variant>
        <vt:i4>12</vt:i4>
      </vt:variant>
      <vt:variant>
        <vt:i4>0</vt:i4>
      </vt:variant>
      <vt:variant>
        <vt:i4>5</vt:i4>
      </vt:variant>
      <vt:variant>
        <vt:lpwstr>http://www.planetnana.co.il/first_pxdex/geotermit.html</vt:lpwstr>
      </vt:variant>
      <vt:variant>
        <vt:lpwstr/>
      </vt:variant>
      <vt:variant>
        <vt:i4>7405599</vt:i4>
      </vt:variant>
      <vt:variant>
        <vt:i4>9</vt:i4>
      </vt:variant>
      <vt:variant>
        <vt:i4>0</vt:i4>
      </vt:variant>
      <vt:variant>
        <vt:i4>5</vt:i4>
      </vt:variant>
      <vt:variant>
        <vt:lpwstr>http://oceanservice.noaa.gov/education/pd/oceans_weather_climate/media/specific_heat.swf</vt:lpwstr>
      </vt:variant>
      <vt:variant>
        <vt:lpwstr/>
      </vt:variant>
      <vt:variant>
        <vt:i4>6357101</vt:i4>
      </vt:variant>
      <vt:variant>
        <vt:i4>6</vt:i4>
      </vt:variant>
      <vt:variant>
        <vt:i4>0</vt:i4>
      </vt:variant>
      <vt:variant>
        <vt:i4>5</vt:i4>
      </vt:variant>
      <vt:variant>
        <vt:lpwstr>http://usatoday30.usatoday.com/weather/whattemp.htm</vt:lpwstr>
      </vt:variant>
      <vt:variant>
        <vt:lpwstr/>
      </vt:variant>
      <vt:variant>
        <vt:i4>6553675</vt:i4>
      </vt:variant>
      <vt:variant>
        <vt:i4>3</vt:i4>
      </vt:variant>
      <vt:variant>
        <vt:i4>0</vt:i4>
      </vt:variant>
      <vt:variant>
        <vt:i4>5</vt:i4>
      </vt:variant>
      <vt:variant>
        <vt:lpwstr>http://cms.education.gov.il/EducationCMS/Units/Mazkirut_Pedagogit/chimya</vt:lpwstr>
      </vt:variant>
      <vt:variant>
        <vt:lpwstr/>
      </vt:variant>
      <vt:variant>
        <vt:i4>2621561</vt:i4>
      </vt:variant>
      <vt:variant>
        <vt:i4>0</vt:i4>
      </vt:variant>
      <vt:variant>
        <vt:i4>0</vt:i4>
      </vt:variant>
      <vt:variant>
        <vt:i4>5</vt:i4>
      </vt:variant>
      <vt:variant>
        <vt:lpwstr>http://stwww.weizmann.ac.il/chemcenter/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שאלה 1</dc:title>
  <dc:subject/>
  <dc:creator>user9</dc:creator>
  <cp:keywords/>
  <dc:description/>
  <cp:lastModifiedBy>user9</cp:lastModifiedBy>
  <cp:revision>9</cp:revision>
  <cp:lastPrinted>2014-05-08T11:04:00Z</cp:lastPrinted>
  <dcterms:created xsi:type="dcterms:W3CDTF">2014-05-21T06:46:00Z</dcterms:created>
  <dcterms:modified xsi:type="dcterms:W3CDTF">2014-05-21T06:56:00Z</dcterms:modified>
</cp:coreProperties>
</file>