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F6" w:rsidRDefault="001E30F6" w:rsidP="005A0624">
      <w:pPr>
        <w:bidi/>
      </w:pPr>
    </w:p>
    <w:p w:rsidR="00DA1C35" w:rsidRDefault="00DA1C35" w:rsidP="00DA1C35">
      <w:pPr>
        <w:bidi/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5274945" cy="931545"/>
            <wp:effectExtent l="19050" t="0" r="1905" b="0"/>
            <wp:docPr id="1" name="תמונה 1" descr="לוגו רוטשילד- עברי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לוגו רוטשילד- עברית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B7" w:rsidRDefault="00DA1C35" w:rsidP="00DA1C35">
      <w:pPr>
        <w:bidi/>
        <w:jc w:val="center"/>
        <w:rPr>
          <w:rFonts w:ascii="Arial" w:hAnsi="Arial" w:cs="Arial" w:hint="cs"/>
          <w:color w:val="2200C1"/>
          <w:sz w:val="27"/>
          <w:szCs w:val="27"/>
          <w:rtl/>
        </w:rPr>
      </w:pPr>
      <w:r w:rsidRPr="00C06850">
        <w:rPr>
          <w:rFonts w:hint="cs"/>
          <w:b/>
          <w:bCs/>
          <w:sz w:val="56"/>
          <w:szCs w:val="56"/>
          <w:rtl/>
        </w:rPr>
        <w:t>פעילות חקר וירטואלית</w:t>
      </w:r>
      <w:r w:rsidR="00DC15B7" w:rsidRPr="00DC15B7">
        <w:rPr>
          <w:rFonts w:ascii="Arial" w:hAnsi="Arial" w:cs="Arial"/>
          <w:color w:val="2200C1"/>
          <w:sz w:val="27"/>
          <w:szCs w:val="27"/>
          <w:rtl/>
        </w:rPr>
        <w:t xml:space="preserve"> </w:t>
      </w:r>
    </w:p>
    <w:p w:rsidR="00DA1C35" w:rsidRPr="00DC15B7" w:rsidRDefault="00DA1C35" w:rsidP="00DC15B7">
      <w:pPr>
        <w:bidi/>
        <w:jc w:val="center"/>
        <w:rPr>
          <w:b/>
          <w:bCs/>
          <w:sz w:val="16"/>
          <w:szCs w:val="16"/>
        </w:rPr>
      </w:pPr>
    </w:p>
    <w:p w:rsidR="00DA1C35" w:rsidRPr="00DA1C35" w:rsidRDefault="00DA1C35" w:rsidP="00DA1C35">
      <w:pPr>
        <w:bidi/>
        <w:jc w:val="center"/>
        <w:rPr>
          <w:sz w:val="36"/>
          <w:szCs w:val="36"/>
          <w:rtl/>
        </w:rPr>
      </w:pPr>
      <w:r w:rsidRPr="00DA1C35">
        <w:rPr>
          <w:rFonts w:hint="cs"/>
          <w:b/>
          <w:bCs/>
          <w:sz w:val="36"/>
          <w:szCs w:val="36"/>
          <w:rtl/>
        </w:rPr>
        <w:t xml:space="preserve">בנושא </w:t>
      </w:r>
      <w:proofErr w:type="spellStart"/>
      <w:r w:rsidRPr="00DA1C35">
        <w:rPr>
          <w:rFonts w:hint="cs"/>
          <w:b/>
          <w:bCs/>
          <w:sz w:val="36"/>
          <w:szCs w:val="36"/>
          <w:rtl/>
        </w:rPr>
        <w:t>חימצון</w:t>
      </w:r>
      <w:proofErr w:type="spellEnd"/>
      <w:r w:rsidRPr="00DA1C35">
        <w:rPr>
          <w:rFonts w:hint="cs"/>
          <w:b/>
          <w:bCs/>
          <w:sz w:val="36"/>
          <w:szCs w:val="36"/>
          <w:rtl/>
        </w:rPr>
        <w:t xml:space="preserve"> חיזור והשורה </w:t>
      </w:r>
      <w:proofErr w:type="spellStart"/>
      <w:r w:rsidRPr="00DA1C35">
        <w:rPr>
          <w:rFonts w:hint="cs"/>
          <w:b/>
          <w:bCs/>
          <w:sz w:val="36"/>
          <w:szCs w:val="36"/>
          <w:rtl/>
        </w:rPr>
        <w:t>האלקטרוכימית</w:t>
      </w:r>
      <w:proofErr w:type="spellEnd"/>
      <w:r w:rsidRPr="00DA1C35">
        <w:rPr>
          <w:b/>
          <w:bCs/>
          <w:sz w:val="36"/>
          <w:szCs w:val="36"/>
        </w:rPr>
        <w:t>-</w:t>
      </w:r>
      <w:r w:rsidRPr="00DA1C35">
        <w:rPr>
          <w:rFonts w:hint="cs"/>
          <w:b/>
          <w:bCs/>
          <w:sz w:val="36"/>
          <w:szCs w:val="36"/>
          <w:rtl/>
        </w:rPr>
        <w:t xml:space="preserve"> ברמה 2 חלקי ב'</w:t>
      </w:r>
    </w:p>
    <w:p w:rsidR="00DA1C35" w:rsidRPr="00C06850" w:rsidRDefault="00DA1C35" w:rsidP="00DA1C35">
      <w:pPr>
        <w:jc w:val="center"/>
        <w:rPr>
          <w:rFonts w:hint="cs"/>
          <w:b/>
          <w:bCs/>
          <w:rtl/>
        </w:rPr>
      </w:pPr>
      <w:r w:rsidRPr="00C06850">
        <w:rPr>
          <w:rFonts w:hint="cs"/>
          <w:b/>
          <w:bCs/>
          <w:rtl/>
        </w:rPr>
        <w:t>הכינו ידידה גוטליב וענת פלדנקרייז</w:t>
      </w:r>
    </w:p>
    <w:p w:rsidR="00DA1C35" w:rsidRPr="004B035F" w:rsidRDefault="00DA1C35" w:rsidP="00DA1C35">
      <w:pPr>
        <w:pStyle w:val="4"/>
        <w:spacing w:line="360" w:lineRule="auto"/>
        <w:jc w:val="right"/>
        <w:rPr>
          <w:rFonts w:cs="David" w:hint="cs"/>
          <w:b w:val="0"/>
          <w:bCs w:val="0"/>
          <w:i w:val="0"/>
          <w:iCs w:val="0"/>
          <w:color w:val="auto"/>
          <w:sz w:val="24"/>
          <w:szCs w:val="24"/>
          <w:rtl/>
        </w:rPr>
      </w:pPr>
      <w:r w:rsidRPr="00DA1C35">
        <w:rPr>
          <w:rFonts w:cs="David" w:hint="cs"/>
          <w:b w:val="0"/>
          <w:bCs w:val="0"/>
          <w:i w:val="0"/>
          <w:iCs w:val="0"/>
          <w:color w:val="auto"/>
          <w:sz w:val="28"/>
          <w:szCs w:val="28"/>
          <w:rtl/>
        </w:rPr>
        <w:t xml:space="preserve">שלב א' </w:t>
      </w:r>
      <w:r w:rsidRPr="00DA1C35">
        <w:rPr>
          <w:rFonts w:cs="David"/>
          <w:b w:val="0"/>
          <w:bCs w:val="0"/>
          <w:i w:val="0"/>
          <w:iCs w:val="0"/>
          <w:color w:val="auto"/>
          <w:sz w:val="28"/>
          <w:szCs w:val="28"/>
          <w:rtl/>
        </w:rPr>
        <w:t>–</w:t>
      </w:r>
      <w:r w:rsidRPr="00DA1C35">
        <w:rPr>
          <w:rFonts w:cs="David" w:hint="cs"/>
          <w:b w:val="0"/>
          <w:bCs w:val="0"/>
          <w:i w:val="0"/>
          <w:iCs w:val="0"/>
          <w:color w:val="auto"/>
          <w:sz w:val="28"/>
          <w:szCs w:val="28"/>
          <w:rtl/>
        </w:rPr>
        <w:t xml:space="preserve"> מהלך הניסוי</w:t>
      </w:r>
    </w:p>
    <w:p w:rsidR="004B035F" w:rsidRPr="004B035F" w:rsidRDefault="004B035F" w:rsidP="005A0624">
      <w:pPr>
        <w:bidi/>
        <w:rPr>
          <w:rFonts w:cs="David" w:hint="cs"/>
          <w:b/>
          <w:bCs/>
          <w:sz w:val="24"/>
          <w:szCs w:val="24"/>
          <w:rtl/>
        </w:rPr>
      </w:pPr>
    </w:p>
    <w:p w:rsidR="005A0624" w:rsidRPr="004B035F" w:rsidRDefault="005A0624" w:rsidP="004B035F">
      <w:pPr>
        <w:bidi/>
        <w:rPr>
          <w:rFonts w:cs="David"/>
          <w:b/>
          <w:bCs/>
          <w:sz w:val="24"/>
          <w:szCs w:val="24"/>
          <w:rtl/>
        </w:rPr>
      </w:pPr>
      <w:r w:rsidRPr="004B035F">
        <w:rPr>
          <w:rFonts w:cs="David" w:hint="cs"/>
          <w:b/>
          <w:bCs/>
          <w:sz w:val="24"/>
          <w:szCs w:val="24"/>
          <w:rtl/>
        </w:rPr>
        <w:t>פיתחו את הפעילות הוירטואלית הבאה:</w:t>
      </w:r>
    </w:p>
    <w:p w:rsidR="005A0624" w:rsidRPr="004B035F" w:rsidRDefault="00696B59" w:rsidP="005A0624">
      <w:pPr>
        <w:bidi/>
        <w:rPr>
          <w:rFonts w:cs="David"/>
          <w:sz w:val="24"/>
          <w:szCs w:val="24"/>
          <w:rtl/>
        </w:rPr>
      </w:pPr>
      <w:hyperlink r:id="rId6" w:history="1">
        <w:r w:rsidR="005A0624" w:rsidRPr="004B035F">
          <w:rPr>
            <w:rStyle w:val="Hyperlink"/>
            <w:rFonts w:cs="David"/>
            <w:sz w:val="24"/>
            <w:szCs w:val="24"/>
          </w:rPr>
          <w:t>http://stwww.weizmann.ac.il/G-CHEM/center/animationsindex/Redox/home.html</w:t>
        </w:r>
      </w:hyperlink>
    </w:p>
    <w:p w:rsidR="005A0624" w:rsidRPr="004B035F" w:rsidRDefault="005A0624" w:rsidP="004B035F">
      <w:pPr>
        <w:pStyle w:val="a5"/>
        <w:numPr>
          <w:ilvl w:val="0"/>
          <w:numId w:val="8"/>
        </w:numPr>
        <w:rPr>
          <w:rFonts w:cs="David"/>
          <w:sz w:val="24"/>
          <w:szCs w:val="24"/>
          <w:rtl/>
        </w:rPr>
      </w:pPr>
      <w:r w:rsidRPr="004B035F">
        <w:rPr>
          <w:rFonts w:cs="David" w:hint="cs"/>
          <w:sz w:val="24"/>
          <w:szCs w:val="24"/>
          <w:rtl/>
        </w:rPr>
        <w:t>במסך שקבלת בחר</w:t>
      </w:r>
      <w:r w:rsidR="00DA1C35" w:rsidRPr="004B035F">
        <w:rPr>
          <w:rFonts w:cs="David" w:hint="cs"/>
          <w:sz w:val="24"/>
          <w:szCs w:val="24"/>
          <w:rtl/>
        </w:rPr>
        <w:t>ו</w:t>
      </w:r>
      <w:r w:rsidRPr="004B035F">
        <w:rPr>
          <w:rFonts w:cs="David" w:hint="cs"/>
          <w:sz w:val="24"/>
          <w:szCs w:val="24"/>
          <w:rtl/>
        </w:rPr>
        <w:t xml:space="preserve"> את פעילות 1</w:t>
      </w:r>
    </w:p>
    <w:p w:rsidR="005A0624" w:rsidRPr="004B035F" w:rsidRDefault="005A0624" w:rsidP="004B035F">
      <w:pPr>
        <w:pStyle w:val="a5"/>
        <w:numPr>
          <w:ilvl w:val="0"/>
          <w:numId w:val="8"/>
        </w:numPr>
        <w:rPr>
          <w:rFonts w:cs="David"/>
          <w:sz w:val="24"/>
          <w:szCs w:val="24"/>
          <w:rtl/>
        </w:rPr>
      </w:pPr>
      <w:r w:rsidRPr="004B035F">
        <w:rPr>
          <w:rFonts w:cs="David" w:hint="cs"/>
          <w:sz w:val="24"/>
          <w:szCs w:val="24"/>
          <w:rtl/>
        </w:rPr>
        <w:t>בחר</w:t>
      </w:r>
      <w:r w:rsidR="00DA1C35" w:rsidRPr="004B035F">
        <w:rPr>
          <w:rFonts w:cs="David" w:hint="cs"/>
          <w:sz w:val="24"/>
          <w:szCs w:val="24"/>
          <w:rtl/>
        </w:rPr>
        <w:t>ן</w:t>
      </w:r>
      <w:r w:rsidRPr="004B035F">
        <w:rPr>
          <w:rFonts w:cs="David" w:hint="cs"/>
          <w:sz w:val="24"/>
          <w:szCs w:val="24"/>
          <w:rtl/>
        </w:rPr>
        <w:t xml:space="preserve"> את המתכת מגנזיום על ידי לחיצה על העיגול הסמוך</w:t>
      </w:r>
    </w:p>
    <w:p w:rsidR="005A0624" w:rsidRPr="004B035F" w:rsidRDefault="005A0624" w:rsidP="004B035F">
      <w:pPr>
        <w:pStyle w:val="a5"/>
        <w:numPr>
          <w:ilvl w:val="0"/>
          <w:numId w:val="8"/>
        </w:numPr>
        <w:rPr>
          <w:rFonts w:cs="David"/>
          <w:sz w:val="24"/>
          <w:szCs w:val="24"/>
          <w:rtl/>
        </w:rPr>
      </w:pPr>
      <w:r w:rsidRPr="004B035F">
        <w:rPr>
          <w:rFonts w:cs="David" w:hint="cs"/>
          <w:sz w:val="24"/>
          <w:szCs w:val="24"/>
          <w:rtl/>
        </w:rPr>
        <w:t>לח</w:t>
      </w:r>
      <w:r w:rsidR="00DA1C35" w:rsidRPr="004B035F">
        <w:rPr>
          <w:rFonts w:cs="David" w:hint="cs"/>
          <w:sz w:val="24"/>
          <w:szCs w:val="24"/>
          <w:rtl/>
        </w:rPr>
        <w:t xml:space="preserve">צו </w:t>
      </w:r>
      <w:r w:rsidRPr="004B035F">
        <w:rPr>
          <w:rFonts w:cs="David" w:hint="cs"/>
          <w:sz w:val="24"/>
          <w:szCs w:val="24"/>
          <w:rtl/>
        </w:rPr>
        <w:t>על התחלת האנימציה על ידי לחיצה הריבוע התכלת</w:t>
      </w:r>
    </w:p>
    <w:p w:rsidR="00C839D2" w:rsidRDefault="00C839D2" w:rsidP="004B035F">
      <w:pPr>
        <w:pStyle w:val="a5"/>
        <w:numPr>
          <w:ilvl w:val="0"/>
          <w:numId w:val="8"/>
        </w:numPr>
        <w:rPr>
          <w:rFonts w:cs="David" w:hint="cs"/>
          <w:sz w:val="24"/>
          <w:szCs w:val="24"/>
        </w:rPr>
      </w:pPr>
      <w:r w:rsidRPr="004B035F">
        <w:rPr>
          <w:rFonts w:cs="David" w:hint="cs"/>
          <w:sz w:val="24"/>
          <w:szCs w:val="24"/>
          <w:u w:val="single"/>
          <w:rtl/>
        </w:rPr>
        <w:t>בהינתן ההודעה</w:t>
      </w:r>
      <w:r w:rsidRPr="004B035F">
        <w:rPr>
          <w:rFonts w:cs="David" w:hint="cs"/>
          <w:sz w:val="24"/>
          <w:szCs w:val="24"/>
          <w:rtl/>
        </w:rPr>
        <w:t xml:space="preserve"> לח</w:t>
      </w:r>
      <w:r w:rsidR="00DA1C35" w:rsidRPr="004B035F">
        <w:rPr>
          <w:rFonts w:cs="David" w:hint="cs"/>
          <w:sz w:val="24"/>
          <w:szCs w:val="24"/>
          <w:rtl/>
        </w:rPr>
        <w:t xml:space="preserve">צו </w:t>
      </w:r>
      <w:r w:rsidRPr="004B035F">
        <w:rPr>
          <w:rFonts w:cs="David" w:hint="cs"/>
          <w:sz w:val="24"/>
          <w:szCs w:val="24"/>
          <w:rtl/>
        </w:rPr>
        <w:t xml:space="preserve">שוב על ריבוע התכלת </w:t>
      </w:r>
      <w:r w:rsidR="00DA1C35" w:rsidRPr="004B035F">
        <w:rPr>
          <w:rFonts w:cs="David" w:hint="cs"/>
          <w:sz w:val="24"/>
          <w:szCs w:val="24"/>
          <w:rtl/>
        </w:rPr>
        <w:t>.</w:t>
      </w:r>
    </w:p>
    <w:p w:rsidR="004B035F" w:rsidRPr="004B035F" w:rsidRDefault="004B035F" w:rsidP="004B035F">
      <w:pPr>
        <w:pStyle w:val="a5"/>
        <w:numPr>
          <w:ilvl w:val="0"/>
          <w:numId w:val="8"/>
        </w:numPr>
        <w:rPr>
          <w:rFonts w:cs="David" w:hint="cs"/>
          <w:sz w:val="24"/>
          <w:szCs w:val="24"/>
        </w:rPr>
      </w:pPr>
      <w:r w:rsidRPr="004B035F">
        <w:rPr>
          <w:rFonts w:cs="David" w:hint="cs"/>
          <w:sz w:val="24"/>
          <w:szCs w:val="24"/>
          <w:rtl/>
        </w:rPr>
        <w:t>רשמו תצפיות</w:t>
      </w:r>
    </w:p>
    <w:p w:rsidR="004B035F" w:rsidRDefault="004B035F" w:rsidP="00C839D2">
      <w:pPr>
        <w:bidi/>
        <w:rPr>
          <w:rFonts w:cs="David" w:hint="cs"/>
          <w:sz w:val="24"/>
          <w:szCs w:val="24"/>
          <w:rtl/>
        </w:rPr>
      </w:pPr>
    </w:p>
    <w:p w:rsidR="004B035F" w:rsidRPr="004B035F" w:rsidRDefault="004B035F" w:rsidP="004B035F">
      <w:pPr>
        <w:pStyle w:val="4"/>
        <w:spacing w:line="360" w:lineRule="auto"/>
        <w:jc w:val="right"/>
        <w:rPr>
          <w:rFonts w:cs="David"/>
          <w:b w:val="0"/>
          <w:bCs w:val="0"/>
          <w:i w:val="0"/>
          <w:iCs w:val="0"/>
          <w:color w:val="auto"/>
          <w:sz w:val="28"/>
          <w:szCs w:val="28"/>
          <w:rtl/>
        </w:rPr>
      </w:pPr>
      <w:r w:rsidRPr="004B035F">
        <w:rPr>
          <w:rFonts w:cs="David"/>
          <w:b w:val="0"/>
          <w:bCs w:val="0"/>
          <w:i w:val="0"/>
          <w:iCs w:val="0"/>
          <w:color w:val="auto"/>
          <w:sz w:val="28"/>
          <w:szCs w:val="28"/>
          <w:rtl/>
        </w:rPr>
        <w:t>שלב ב':  מהלך עבודת החקר</w:t>
      </w:r>
    </w:p>
    <w:p w:rsidR="00DA1C35" w:rsidRPr="004B035F" w:rsidRDefault="00DA1C35" w:rsidP="00DA1C35">
      <w:pPr>
        <w:bidi/>
        <w:rPr>
          <w:rFonts w:cs="David"/>
          <w:sz w:val="24"/>
          <w:szCs w:val="24"/>
          <w:rtl/>
        </w:rPr>
      </w:pPr>
    </w:p>
    <w:p w:rsidR="005A0624" w:rsidRPr="004B035F" w:rsidRDefault="00C839D2" w:rsidP="00C839D2">
      <w:pPr>
        <w:bidi/>
        <w:rPr>
          <w:rFonts w:cs="David" w:hint="cs"/>
          <w:sz w:val="24"/>
          <w:szCs w:val="24"/>
          <w:rtl/>
        </w:rPr>
      </w:pPr>
      <w:r w:rsidRPr="004B035F">
        <w:rPr>
          <w:rFonts w:cs="David" w:hint="cs"/>
          <w:sz w:val="24"/>
          <w:szCs w:val="24"/>
          <w:rtl/>
        </w:rPr>
        <w:t>בחרו אחת משאלות החקר</w:t>
      </w:r>
      <w:r w:rsidR="00DA1C35" w:rsidRPr="004B035F">
        <w:rPr>
          <w:rFonts w:cs="David" w:hint="cs"/>
          <w:sz w:val="24"/>
          <w:szCs w:val="24"/>
          <w:rtl/>
        </w:rPr>
        <w:t xml:space="preserve"> הנתונות</w:t>
      </w:r>
      <w:r w:rsidRPr="004B035F">
        <w:rPr>
          <w:rFonts w:cs="David" w:hint="cs"/>
          <w:sz w:val="24"/>
          <w:szCs w:val="24"/>
          <w:rtl/>
        </w:rPr>
        <w:t xml:space="preserve">. נסחו אותה בצירוף בסוג המתכת </w:t>
      </w:r>
      <w:r w:rsidRPr="004B035F">
        <w:rPr>
          <w:rFonts w:cs="David" w:hint="cs"/>
          <w:b/>
          <w:bCs/>
          <w:sz w:val="24"/>
          <w:szCs w:val="24"/>
          <w:rtl/>
        </w:rPr>
        <w:t>או</w:t>
      </w:r>
      <w:r w:rsidRPr="004B035F">
        <w:rPr>
          <w:rFonts w:cs="David" w:hint="cs"/>
          <w:sz w:val="24"/>
          <w:szCs w:val="24"/>
          <w:rtl/>
        </w:rPr>
        <w:t xml:space="preserve"> תמיסה שבחרתם</w:t>
      </w:r>
      <w:r w:rsidR="00DA1C35" w:rsidRPr="004B035F">
        <w:rPr>
          <w:rFonts w:cs="David" w:hint="cs"/>
          <w:sz w:val="24"/>
          <w:szCs w:val="24"/>
          <w:rtl/>
        </w:rPr>
        <w:t>.</w:t>
      </w:r>
    </w:p>
    <w:p w:rsidR="00DA1C35" w:rsidRPr="004B035F" w:rsidRDefault="00DA1C35" w:rsidP="00DA1C35">
      <w:pPr>
        <w:bidi/>
        <w:rPr>
          <w:rFonts w:cs="David" w:hint="cs"/>
          <w:b/>
          <w:bCs/>
          <w:sz w:val="24"/>
          <w:szCs w:val="24"/>
          <w:rtl/>
        </w:rPr>
      </w:pPr>
      <w:r w:rsidRPr="004B035F">
        <w:rPr>
          <w:rFonts w:cs="David" w:hint="cs"/>
          <w:b/>
          <w:bCs/>
          <w:sz w:val="24"/>
          <w:szCs w:val="24"/>
          <w:rtl/>
        </w:rPr>
        <w:t>שאלות חקר:</w:t>
      </w:r>
    </w:p>
    <w:p w:rsidR="00DA1C35" w:rsidRPr="004B035F" w:rsidRDefault="00DA1C35" w:rsidP="00DA1C35">
      <w:pPr>
        <w:bidi/>
        <w:ind w:firstLine="360"/>
        <w:rPr>
          <w:rFonts w:cs="David"/>
          <w:sz w:val="24"/>
          <w:szCs w:val="24"/>
          <w:rtl/>
        </w:rPr>
      </w:pPr>
      <w:r w:rsidRPr="004B035F">
        <w:rPr>
          <w:rFonts w:cs="David" w:hint="cs"/>
          <w:sz w:val="24"/>
          <w:szCs w:val="24"/>
          <w:rtl/>
        </w:rPr>
        <w:t>א. מה הקשר בין סוג המתכת לבין התגובה עם תמיסת נתונה.</w:t>
      </w:r>
    </w:p>
    <w:p w:rsidR="00DA1C35" w:rsidRPr="004B035F" w:rsidRDefault="00DA1C35" w:rsidP="00DA1C35">
      <w:pPr>
        <w:bidi/>
        <w:ind w:firstLine="360"/>
        <w:rPr>
          <w:rFonts w:cs="David"/>
          <w:sz w:val="24"/>
          <w:szCs w:val="24"/>
          <w:rtl/>
        </w:rPr>
      </w:pPr>
      <w:r w:rsidRPr="004B035F">
        <w:rPr>
          <w:rFonts w:cs="David" w:hint="cs"/>
          <w:sz w:val="24"/>
          <w:szCs w:val="24"/>
          <w:rtl/>
        </w:rPr>
        <w:t>ב. מה הקשר בין סוג התמיסה הנתונה לבין תגובת המתכת עם התמיסה.</w:t>
      </w:r>
    </w:p>
    <w:p w:rsidR="00DA1C35" w:rsidRPr="004B035F" w:rsidRDefault="00DA1C35" w:rsidP="00DA1C35">
      <w:pPr>
        <w:bidi/>
        <w:rPr>
          <w:rFonts w:cs="David"/>
          <w:sz w:val="24"/>
          <w:szCs w:val="24"/>
          <w:rtl/>
        </w:rPr>
      </w:pPr>
    </w:p>
    <w:p w:rsidR="00717A74" w:rsidRPr="004B035F" w:rsidRDefault="00717A74" w:rsidP="00717A74">
      <w:pPr>
        <w:numPr>
          <w:ilvl w:val="0"/>
          <w:numId w:val="2"/>
        </w:numPr>
        <w:tabs>
          <w:tab w:val="left" w:pos="-2722"/>
        </w:tabs>
        <w:bidi/>
        <w:spacing w:after="0" w:line="360" w:lineRule="auto"/>
        <w:ind w:right="359"/>
        <w:jc w:val="both"/>
        <w:rPr>
          <w:rFonts w:ascii="Arial" w:hAnsi="Arial" w:cs="David"/>
          <w:sz w:val="24"/>
          <w:szCs w:val="24"/>
          <w:rtl/>
        </w:rPr>
      </w:pPr>
      <w:r w:rsidRPr="004B035F">
        <w:rPr>
          <w:rFonts w:ascii="Arial" w:hAnsi="Arial" w:cs="David" w:hint="cs"/>
          <w:sz w:val="24"/>
          <w:szCs w:val="24"/>
          <w:rtl/>
        </w:rPr>
        <w:lastRenderedPageBreak/>
        <w:t>שימו לב שהשאלות שבחרתם</w:t>
      </w:r>
      <w:r w:rsidRPr="004B035F">
        <w:rPr>
          <w:rFonts w:ascii="Arial" w:hAnsi="Arial" w:cs="David"/>
          <w:sz w:val="24"/>
          <w:szCs w:val="24"/>
          <w:rtl/>
        </w:rPr>
        <w:t xml:space="preserve"> </w:t>
      </w:r>
      <w:r w:rsidRPr="004B035F">
        <w:rPr>
          <w:rFonts w:ascii="Arial" w:hAnsi="Arial" w:cs="David" w:hint="cs"/>
          <w:sz w:val="24"/>
          <w:szCs w:val="24"/>
          <w:rtl/>
        </w:rPr>
        <w:t xml:space="preserve">מנוסחות </w:t>
      </w:r>
      <w:r w:rsidRPr="004B035F">
        <w:rPr>
          <w:rFonts w:ascii="Arial" w:hAnsi="Arial" w:cs="David"/>
          <w:sz w:val="24"/>
          <w:szCs w:val="24"/>
          <w:rtl/>
        </w:rPr>
        <w:t>בצורה בהירה ובמידת האפשר כקשר בין שני משתנים.</w:t>
      </w:r>
      <w:r w:rsidRPr="004B035F">
        <w:rPr>
          <w:rFonts w:ascii="Arial" w:hAnsi="Arial" w:cs="David"/>
          <w:snapToGrid w:val="0"/>
          <w:spacing w:val="2"/>
          <w:kern w:val="16"/>
          <w:position w:val="2"/>
          <w:sz w:val="24"/>
          <w:szCs w:val="24"/>
          <w:rtl/>
        </w:rPr>
        <w:t xml:space="preserve"> (המשתנה התלוי והמשתנה הבלתי תלוי מוגדרים היטב )</w:t>
      </w:r>
      <w:r w:rsidRPr="004B035F">
        <w:rPr>
          <w:rFonts w:ascii="Arial" w:hAnsi="Arial" w:cs="David"/>
          <w:sz w:val="24"/>
          <w:szCs w:val="24"/>
          <w:rtl/>
        </w:rPr>
        <w:t>.</w:t>
      </w:r>
    </w:p>
    <w:p w:rsidR="00717A74" w:rsidRPr="004B035F" w:rsidRDefault="00717A74" w:rsidP="00717A74">
      <w:pPr>
        <w:numPr>
          <w:ilvl w:val="0"/>
          <w:numId w:val="2"/>
        </w:numPr>
        <w:tabs>
          <w:tab w:val="left" w:pos="-2722"/>
        </w:tabs>
        <w:bidi/>
        <w:spacing w:after="0" w:line="360" w:lineRule="auto"/>
        <w:ind w:right="359"/>
        <w:jc w:val="both"/>
        <w:rPr>
          <w:rFonts w:ascii="Arial" w:hAnsi="Arial" w:cs="David"/>
          <w:sz w:val="24"/>
          <w:szCs w:val="24"/>
          <w:rtl/>
        </w:rPr>
      </w:pPr>
      <w:r w:rsidRPr="004B035F">
        <w:rPr>
          <w:rFonts w:ascii="Arial" w:hAnsi="Arial" w:cs="David"/>
          <w:sz w:val="24"/>
          <w:szCs w:val="24"/>
          <w:rtl/>
        </w:rPr>
        <w:t>נסחו בצורה בהירה ועניינית השערה המתייחסת לשאלה שבחרתם לחקור.</w:t>
      </w:r>
    </w:p>
    <w:p w:rsidR="00717A74" w:rsidRPr="004B035F" w:rsidRDefault="00717A74" w:rsidP="00717A74">
      <w:pPr>
        <w:numPr>
          <w:ilvl w:val="0"/>
          <w:numId w:val="2"/>
        </w:numPr>
        <w:tabs>
          <w:tab w:val="left" w:pos="-2722"/>
        </w:tabs>
        <w:bidi/>
        <w:spacing w:after="0" w:line="360" w:lineRule="auto"/>
        <w:ind w:right="359"/>
        <w:jc w:val="both"/>
        <w:rPr>
          <w:rFonts w:ascii="Arial" w:hAnsi="Arial" w:cs="David"/>
          <w:sz w:val="24"/>
          <w:szCs w:val="24"/>
        </w:rPr>
      </w:pPr>
      <w:r w:rsidRPr="004B035F">
        <w:rPr>
          <w:rFonts w:ascii="Arial" w:hAnsi="Arial" w:cs="David"/>
          <w:sz w:val="24"/>
          <w:szCs w:val="24"/>
          <w:rtl/>
        </w:rPr>
        <w:t>נמקו את השערתכם על בסיס ידע מדעי, רלוונטי ונכון בצורה מעמיקה.</w:t>
      </w:r>
    </w:p>
    <w:p w:rsidR="00717A74" w:rsidRPr="004B035F" w:rsidRDefault="00717A74" w:rsidP="00717A74">
      <w:pPr>
        <w:numPr>
          <w:ilvl w:val="0"/>
          <w:numId w:val="1"/>
        </w:numPr>
        <w:tabs>
          <w:tab w:val="left" w:pos="-2722"/>
          <w:tab w:val="left" w:pos="651"/>
        </w:tabs>
        <w:bidi/>
        <w:spacing w:after="0" w:line="360" w:lineRule="auto"/>
        <w:ind w:right="-180"/>
        <w:jc w:val="both"/>
        <w:rPr>
          <w:rFonts w:ascii="Arial" w:hAnsi="Arial" w:cs="David"/>
          <w:sz w:val="24"/>
          <w:szCs w:val="24"/>
        </w:rPr>
      </w:pPr>
      <w:r w:rsidRPr="004B035F">
        <w:rPr>
          <w:rFonts w:ascii="Arial" w:hAnsi="Arial" w:cs="David"/>
          <w:sz w:val="24"/>
          <w:szCs w:val="24"/>
          <w:rtl/>
        </w:rPr>
        <w:t xml:space="preserve">תכננו ניסוי </w:t>
      </w:r>
      <w:r w:rsidRPr="004B035F">
        <w:rPr>
          <w:rFonts w:ascii="Arial" w:hAnsi="Arial" w:cs="David" w:hint="cs"/>
          <w:sz w:val="24"/>
          <w:szCs w:val="24"/>
          <w:rtl/>
        </w:rPr>
        <w:t xml:space="preserve">וירטואלי </w:t>
      </w:r>
      <w:r w:rsidRPr="004B035F">
        <w:rPr>
          <w:rFonts w:ascii="Arial" w:hAnsi="Arial" w:cs="David"/>
          <w:sz w:val="24"/>
          <w:szCs w:val="24"/>
          <w:rtl/>
        </w:rPr>
        <w:t>שיבדוק את השערתכם</w:t>
      </w:r>
      <w:r w:rsidRPr="004B035F">
        <w:rPr>
          <w:rFonts w:ascii="Arial" w:hAnsi="Arial" w:cs="David"/>
          <w:snapToGrid w:val="0"/>
          <w:spacing w:val="2"/>
          <w:kern w:val="16"/>
          <w:position w:val="2"/>
          <w:sz w:val="24"/>
          <w:szCs w:val="24"/>
          <w:rtl/>
        </w:rPr>
        <w:t xml:space="preserve">: </w:t>
      </w:r>
    </w:p>
    <w:p w:rsidR="00717A74" w:rsidRPr="004B035F" w:rsidRDefault="00717A74" w:rsidP="001B286E">
      <w:pPr>
        <w:numPr>
          <w:ilvl w:val="0"/>
          <w:numId w:val="6"/>
        </w:numPr>
        <w:tabs>
          <w:tab w:val="left" w:pos="-2722"/>
          <w:tab w:val="left" w:pos="651"/>
        </w:tabs>
        <w:bidi/>
        <w:spacing w:after="0" w:line="360" w:lineRule="auto"/>
        <w:ind w:right="0" w:firstLine="3"/>
        <w:rPr>
          <w:rFonts w:ascii="Arial" w:hAnsi="Arial" w:cs="David"/>
          <w:sz w:val="24"/>
          <w:szCs w:val="24"/>
        </w:rPr>
      </w:pPr>
      <w:r w:rsidRPr="004B035F">
        <w:rPr>
          <w:rFonts w:ascii="Arial" w:hAnsi="Arial" w:cs="David"/>
          <w:snapToGrid w:val="0"/>
          <w:spacing w:val="2"/>
          <w:kern w:val="16"/>
          <w:position w:val="2"/>
          <w:sz w:val="24"/>
          <w:szCs w:val="24"/>
          <w:rtl/>
        </w:rPr>
        <w:t xml:space="preserve">תכננו מספר מערכות ניסוי המאפשר ניתוח אמין של התוצאות ( </w:t>
      </w:r>
      <w:r w:rsidR="001B286E">
        <w:rPr>
          <w:rFonts w:ascii="Arial" w:hAnsi="Arial" w:cs="David" w:hint="cs"/>
          <w:snapToGrid w:val="0"/>
          <w:spacing w:val="2"/>
          <w:kern w:val="16"/>
          <w:position w:val="2"/>
          <w:sz w:val="24"/>
          <w:szCs w:val="24"/>
          <w:rtl/>
        </w:rPr>
        <w:t>ל</w:t>
      </w:r>
      <w:r w:rsidRPr="004B035F">
        <w:rPr>
          <w:rFonts w:ascii="Arial" w:hAnsi="Arial" w:cs="David"/>
          <w:snapToGrid w:val="0"/>
          <w:spacing w:val="2"/>
          <w:kern w:val="16"/>
          <w:position w:val="2"/>
          <w:sz w:val="24"/>
          <w:szCs w:val="24"/>
          <w:rtl/>
        </w:rPr>
        <w:t xml:space="preserve">פחות 4 מערכות, כולל </w:t>
      </w:r>
      <w:r w:rsidR="001B286E">
        <w:rPr>
          <w:rFonts w:ascii="Arial" w:hAnsi="Arial" w:cs="David" w:hint="cs"/>
          <w:snapToGrid w:val="0"/>
          <w:spacing w:val="2"/>
          <w:kern w:val="16"/>
          <w:position w:val="2"/>
          <w:sz w:val="24"/>
          <w:szCs w:val="24"/>
          <w:rtl/>
        </w:rPr>
        <w:t xml:space="preserve"> </w:t>
      </w:r>
      <w:r w:rsidRPr="004B035F">
        <w:rPr>
          <w:rFonts w:ascii="Arial" w:hAnsi="Arial" w:cs="David"/>
          <w:snapToGrid w:val="0"/>
          <w:spacing w:val="2"/>
          <w:kern w:val="16"/>
          <w:position w:val="2"/>
          <w:sz w:val="24"/>
          <w:szCs w:val="24"/>
          <w:rtl/>
        </w:rPr>
        <w:t>הבקרה</w:t>
      </w:r>
      <w:r w:rsidR="001B286E">
        <w:rPr>
          <w:rFonts w:ascii="Arial" w:hAnsi="Arial" w:cs="David" w:hint="cs"/>
          <w:snapToGrid w:val="0"/>
          <w:spacing w:val="2"/>
          <w:kern w:val="16"/>
          <w:position w:val="2"/>
          <w:sz w:val="24"/>
          <w:szCs w:val="24"/>
          <w:rtl/>
        </w:rPr>
        <w:t>)</w:t>
      </w:r>
      <w:r w:rsidRPr="004B035F">
        <w:rPr>
          <w:rFonts w:ascii="Arial" w:hAnsi="Arial" w:cs="David"/>
          <w:snapToGrid w:val="0"/>
          <w:spacing w:val="2"/>
          <w:kern w:val="16"/>
          <w:position w:val="2"/>
          <w:sz w:val="24"/>
          <w:szCs w:val="24"/>
          <w:rtl/>
        </w:rPr>
        <w:t xml:space="preserve"> </w:t>
      </w:r>
      <w:r w:rsidRPr="004B035F">
        <w:rPr>
          <w:rFonts w:ascii="Arial" w:hAnsi="Arial" w:cs="David"/>
          <w:sz w:val="24"/>
          <w:szCs w:val="24"/>
          <w:rtl/>
        </w:rPr>
        <w:t xml:space="preserve"> </w:t>
      </w:r>
    </w:p>
    <w:p w:rsidR="00717A74" w:rsidRPr="004B035F" w:rsidRDefault="00717A74" w:rsidP="00717A74">
      <w:pPr>
        <w:numPr>
          <w:ilvl w:val="0"/>
          <w:numId w:val="3"/>
        </w:numPr>
        <w:tabs>
          <w:tab w:val="left" w:pos="-2722"/>
          <w:tab w:val="left" w:pos="651"/>
        </w:tabs>
        <w:bidi/>
        <w:spacing w:after="0" w:line="360" w:lineRule="auto"/>
        <w:ind w:right="720"/>
        <w:jc w:val="both"/>
        <w:rPr>
          <w:rFonts w:ascii="Arial" w:hAnsi="Arial" w:cs="David"/>
          <w:sz w:val="24"/>
          <w:szCs w:val="24"/>
        </w:rPr>
      </w:pPr>
      <w:r w:rsidRPr="004B035F">
        <w:rPr>
          <w:rFonts w:ascii="Arial" w:hAnsi="Arial" w:cs="David"/>
          <w:snapToGrid w:val="0"/>
          <w:spacing w:val="2"/>
          <w:kern w:val="16"/>
          <w:position w:val="2"/>
          <w:sz w:val="24"/>
          <w:szCs w:val="24"/>
          <w:rtl/>
        </w:rPr>
        <w:t>פרטו את צורת המדידה של המשתנה התלוי</w:t>
      </w:r>
      <w:r w:rsidRPr="004B035F">
        <w:rPr>
          <w:rFonts w:ascii="Arial" w:hAnsi="Arial" w:cs="David"/>
          <w:sz w:val="24"/>
          <w:szCs w:val="24"/>
          <w:rtl/>
        </w:rPr>
        <w:t>.</w:t>
      </w:r>
    </w:p>
    <w:p w:rsidR="00717A74" w:rsidRPr="004B035F" w:rsidRDefault="00717A74" w:rsidP="00717A74">
      <w:pPr>
        <w:numPr>
          <w:ilvl w:val="0"/>
          <w:numId w:val="3"/>
        </w:numPr>
        <w:tabs>
          <w:tab w:val="left" w:pos="-2722"/>
          <w:tab w:val="left" w:pos="651"/>
        </w:tabs>
        <w:bidi/>
        <w:spacing w:after="0" w:line="360" w:lineRule="auto"/>
        <w:ind w:right="720"/>
        <w:jc w:val="both"/>
        <w:rPr>
          <w:rFonts w:ascii="Arial" w:hAnsi="Arial" w:cs="David"/>
          <w:sz w:val="24"/>
          <w:szCs w:val="24"/>
        </w:rPr>
      </w:pPr>
      <w:r w:rsidRPr="004B035F">
        <w:rPr>
          <w:rFonts w:ascii="Arial" w:hAnsi="Arial" w:cs="David"/>
          <w:sz w:val="24"/>
          <w:szCs w:val="24"/>
          <w:rtl/>
        </w:rPr>
        <w:t xml:space="preserve"> פרטו את כל שלבי הניסוי בסדר לוגי, כולל שלב הבקרה.</w:t>
      </w:r>
    </w:p>
    <w:p w:rsidR="00717A74" w:rsidRPr="004B035F" w:rsidRDefault="00717A74" w:rsidP="00717A74">
      <w:pPr>
        <w:numPr>
          <w:ilvl w:val="0"/>
          <w:numId w:val="3"/>
        </w:numPr>
        <w:tabs>
          <w:tab w:val="left" w:pos="-2722"/>
          <w:tab w:val="left" w:pos="651"/>
        </w:tabs>
        <w:bidi/>
        <w:spacing w:after="0" w:line="360" w:lineRule="auto"/>
        <w:ind w:right="720"/>
        <w:jc w:val="both"/>
        <w:rPr>
          <w:rFonts w:ascii="Arial" w:hAnsi="Arial" w:cs="David"/>
          <w:sz w:val="24"/>
          <w:szCs w:val="24"/>
          <w:rtl/>
        </w:rPr>
      </w:pPr>
      <w:r w:rsidRPr="004B035F">
        <w:rPr>
          <w:rFonts w:ascii="Arial" w:hAnsi="Arial" w:cs="David"/>
          <w:snapToGrid w:val="0"/>
          <w:spacing w:val="2"/>
          <w:kern w:val="16"/>
          <w:position w:val="2"/>
          <w:sz w:val="24"/>
          <w:szCs w:val="24"/>
          <w:rtl/>
        </w:rPr>
        <w:t>ציינו נכון את הגורמים הקבועים  בניסוי.</w:t>
      </w:r>
    </w:p>
    <w:p w:rsidR="00717A74" w:rsidRPr="004B035F" w:rsidRDefault="00717A74" w:rsidP="00717A74">
      <w:pPr>
        <w:numPr>
          <w:ilvl w:val="0"/>
          <w:numId w:val="4"/>
        </w:numPr>
        <w:tabs>
          <w:tab w:val="left" w:pos="-2722"/>
          <w:tab w:val="left" w:pos="651"/>
        </w:tabs>
        <w:bidi/>
        <w:spacing w:after="0" w:line="360" w:lineRule="auto"/>
        <w:ind w:right="720"/>
        <w:jc w:val="both"/>
        <w:rPr>
          <w:rFonts w:ascii="Arial" w:hAnsi="Arial" w:cs="David"/>
          <w:sz w:val="24"/>
          <w:szCs w:val="24"/>
        </w:rPr>
      </w:pPr>
      <w:r w:rsidRPr="004B035F">
        <w:rPr>
          <w:rFonts w:ascii="Arial" w:hAnsi="Arial" w:cs="David"/>
          <w:sz w:val="24"/>
          <w:szCs w:val="24"/>
          <w:rtl/>
        </w:rPr>
        <w:t>בצעו את הניסוי שהצעתם .</w:t>
      </w:r>
    </w:p>
    <w:p w:rsidR="00717A74" w:rsidRPr="004B035F" w:rsidRDefault="00717A74" w:rsidP="00717A74">
      <w:pPr>
        <w:numPr>
          <w:ilvl w:val="0"/>
          <w:numId w:val="4"/>
        </w:numPr>
        <w:tabs>
          <w:tab w:val="left" w:pos="-2722"/>
          <w:tab w:val="left" w:pos="651"/>
        </w:tabs>
        <w:bidi/>
        <w:spacing w:after="0" w:line="360" w:lineRule="auto"/>
        <w:ind w:right="720"/>
        <w:jc w:val="both"/>
        <w:rPr>
          <w:rFonts w:ascii="Arial" w:hAnsi="Arial" w:cs="David"/>
          <w:sz w:val="24"/>
          <w:szCs w:val="24"/>
        </w:rPr>
      </w:pPr>
      <w:r w:rsidRPr="004B035F">
        <w:rPr>
          <w:rFonts w:ascii="Arial" w:hAnsi="Arial" w:cs="David"/>
          <w:sz w:val="24"/>
          <w:szCs w:val="24"/>
          <w:rtl/>
        </w:rPr>
        <w:t xml:space="preserve">הציגו את התצפיות ואת התוצאות בצורה מאורגנת ובאופן ברור (טבלה, תרשים, גרף </w:t>
      </w:r>
      <w:proofErr w:type="spellStart"/>
      <w:r w:rsidRPr="004B035F">
        <w:rPr>
          <w:rFonts w:ascii="Arial" w:hAnsi="Arial" w:cs="David"/>
          <w:sz w:val="24"/>
          <w:szCs w:val="24"/>
          <w:rtl/>
        </w:rPr>
        <w:t>וכו</w:t>
      </w:r>
      <w:proofErr w:type="spellEnd"/>
      <w:r w:rsidRPr="004B035F">
        <w:rPr>
          <w:rFonts w:ascii="Arial" w:hAnsi="Arial" w:cs="David"/>
          <w:sz w:val="24"/>
          <w:szCs w:val="24"/>
          <w:rtl/>
        </w:rPr>
        <w:t>').</w:t>
      </w:r>
    </w:p>
    <w:p w:rsidR="00717A74" w:rsidRPr="004B035F" w:rsidRDefault="00717A74" w:rsidP="00717A74">
      <w:pPr>
        <w:numPr>
          <w:ilvl w:val="0"/>
          <w:numId w:val="4"/>
        </w:numPr>
        <w:tabs>
          <w:tab w:val="left" w:pos="-2722"/>
          <w:tab w:val="left" w:pos="651"/>
        </w:tabs>
        <w:bidi/>
        <w:spacing w:after="0" w:line="360" w:lineRule="auto"/>
        <w:ind w:right="720"/>
        <w:jc w:val="both"/>
        <w:rPr>
          <w:rFonts w:ascii="Arial" w:hAnsi="Arial" w:cs="David"/>
          <w:sz w:val="24"/>
          <w:szCs w:val="24"/>
        </w:rPr>
      </w:pPr>
      <w:r w:rsidRPr="004B035F">
        <w:rPr>
          <w:rFonts w:ascii="Arial" w:hAnsi="Arial" w:cs="David"/>
          <w:snapToGrid w:val="0"/>
          <w:spacing w:val="2"/>
          <w:kern w:val="16"/>
          <w:position w:val="2"/>
          <w:sz w:val="24"/>
          <w:szCs w:val="24"/>
          <w:rtl/>
        </w:rPr>
        <w:t xml:space="preserve">עבדו  את התוצאות ( במידת האפשר ) באמצעות גרף מתאים שבנוי על-פי הכללים </w:t>
      </w:r>
    </w:p>
    <w:p w:rsidR="00717A74" w:rsidRPr="004B035F" w:rsidRDefault="00717A74" w:rsidP="00717A74">
      <w:pPr>
        <w:tabs>
          <w:tab w:val="left" w:pos="-2722"/>
          <w:tab w:val="left" w:pos="651"/>
        </w:tabs>
        <w:spacing w:line="360" w:lineRule="auto"/>
        <w:ind w:left="360" w:right="717"/>
        <w:jc w:val="both"/>
        <w:rPr>
          <w:rFonts w:ascii="Arial" w:hAnsi="Arial" w:cs="David"/>
          <w:sz w:val="24"/>
          <w:szCs w:val="24"/>
          <w:rtl/>
        </w:rPr>
      </w:pPr>
      <w:r w:rsidRPr="004B035F">
        <w:rPr>
          <w:rFonts w:ascii="Arial" w:hAnsi="Arial" w:cs="David"/>
          <w:snapToGrid w:val="0"/>
          <w:spacing w:val="2"/>
          <w:kern w:val="16"/>
          <w:position w:val="2"/>
          <w:sz w:val="24"/>
          <w:szCs w:val="24"/>
          <w:rtl/>
        </w:rPr>
        <w:t>(  גרף ממוחשב/ גרף באקסל ).</w:t>
      </w:r>
    </w:p>
    <w:p w:rsidR="00717A74" w:rsidRPr="004B035F" w:rsidRDefault="00717A74" w:rsidP="001B286E">
      <w:pPr>
        <w:numPr>
          <w:ilvl w:val="0"/>
          <w:numId w:val="7"/>
        </w:numPr>
        <w:tabs>
          <w:tab w:val="clear" w:pos="1080"/>
          <w:tab w:val="left" w:pos="-2722"/>
          <w:tab w:val="left" w:pos="0"/>
          <w:tab w:val="num" w:pos="630"/>
          <w:tab w:val="right" w:pos="9270"/>
        </w:tabs>
        <w:bidi/>
        <w:spacing w:after="0" w:line="360" w:lineRule="auto"/>
        <w:ind w:right="180" w:hanging="717"/>
        <w:jc w:val="both"/>
        <w:rPr>
          <w:rFonts w:ascii="Arial" w:hAnsi="Arial" w:cs="David"/>
          <w:sz w:val="24"/>
          <w:szCs w:val="24"/>
          <w:rtl/>
        </w:rPr>
      </w:pPr>
      <w:r w:rsidRPr="004B035F">
        <w:rPr>
          <w:rFonts w:ascii="Arial" w:hAnsi="Arial" w:cs="David"/>
          <w:snapToGrid w:val="0"/>
          <w:spacing w:val="2"/>
          <w:kern w:val="16"/>
          <w:position w:val="2"/>
          <w:sz w:val="24"/>
          <w:szCs w:val="24"/>
          <w:rtl/>
        </w:rPr>
        <w:t>תארו את מגמת השינויים המוצגים בטבלה או בגרף.</w:t>
      </w:r>
    </w:p>
    <w:p w:rsidR="00717A74" w:rsidRPr="004B035F" w:rsidRDefault="00717A74" w:rsidP="00717A74">
      <w:pPr>
        <w:numPr>
          <w:ilvl w:val="0"/>
          <w:numId w:val="4"/>
        </w:numPr>
        <w:tabs>
          <w:tab w:val="left" w:pos="-2722"/>
          <w:tab w:val="left" w:pos="651"/>
        </w:tabs>
        <w:bidi/>
        <w:spacing w:after="0" w:line="360" w:lineRule="auto"/>
        <w:ind w:right="720"/>
        <w:jc w:val="both"/>
        <w:rPr>
          <w:rFonts w:ascii="Arial" w:hAnsi="Arial" w:cs="David"/>
          <w:sz w:val="24"/>
          <w:szCs w:val="24"/>
          <w:rtl/>
        </w:rPr>
      </w:pPr>
      <w:r w:rsidRPr="004B035F">
        <w:rPr>
          <w:rFonts w:ascii="Arial" w:hAnsi="Arial" w:cs="David"/>
          <w:sz w:val="24"/>
          <w:szCs w:val="24"/>
          <w:rtl/>
        </w:rPr>
        <w:t>פרשו הסבירו ונתחו את התוצאות.</w:t>
      </w:r>
    </w:p>
    <w:p w:rsidR="00717A74" w:rsidRPr="004B035F" w:rsidRDefault="00717A74" w:rsidP="00717A74">
      <w:pPr>
        <w:numPr>
          <w:ilvl w:val="0"/>
          <w:numId w:val="4"/>
        </w:numPr>
        <w:tabs>
          <w:tab w:val="left" w:pos="-2722"/>
          <w:tab w:val="left" w:pos="651"/>
        </w:tabs>
        <w:bidi/>
        <w:spacing w:after="0" w:line="360" w:lineRule="auto"/>
        <w:ind w:right="720"/>
        <w:jc w:val="both"/>
        <w:rPr>
          <w:rFonts w:ascii="Arial" w:hAnsi="Arial" w:cs="David"/>
          <w:sz w:val="24"/>
          <w:szCs w:val="24"/>
        </w:rPr>
      </w:pPr>
      <w:r w:rsidRPr="004B035F">
        <w:rPr>
          <w:rFonts w:ascii="Arial" w:hAnsi="Arial" w:cs="David"/>
          <w:sz w:val="24"/>
          <w:szCs w:val="24"/>
          <w:rtl/>
        </w:rPr>
        <w:t xml:space="preserve">הסיקו מסקנות רבות ככל האפשר על הבסיס של </w:t>
      </w:r>
      <w:r w:rsidRPr="004B035F">
        <w:rPr>
          <w:rFonts w:ascii="Arial" w:hAnsi="Arial" w:cs="David"/>
          <w:sz w:val="24"/>
          <w:szCs w:val="24"/>
          <w:u w:val="single"/>
          <w:rtl/>
        </w:rPr>
        <w:t>כל</w:t>
      </w:r>
      <w:r w:rsidRPr="004B035F">
        <w:rPr>
          <w:rFonts w:ascii="Arial" w:hAnsi="Arial" w:cs="David"/>
          <w:sz w:val="24"/>
          <w:szCs w:val="24"/>
          <w:rtl/>
        </w:rPr>
        <w:t xml:space="preserve"> תוצאות הניסויים ונמקו.</w:t>
      </w:r>
    </w:p>
    <w:p w:rsidR="00717A74" w:rsidRPr="004B035F" w:rsidRDefault="00717A74" w:rsidP="00717A74">
      <w:pPr>
        <w:numPr>
          <w:ilvl w:val="0"/>
          <w:numId w:val="4"/>
        </w:numPr>
        <w:tabs>
          <w:tab w:val="left" w:pos="-2722"/>
          <w:tab w:val="left" w:pos="651"/>
        </w:tabs>
        <w:bidi/>
        <w:spacing w:after="0" w:line="360" w:lineRule="auto"/>
        <w:ind w:right="720"/>
        <w:jc w:val="both"/>
        <w:rPr>
          <w:rFonts w:ascii="Arial" w:hAnsi="Arial" w:cs="David"/>
          <w:sz w:val="24"/>
          <w:szCs w:val="24"/>
          <w:rtl/>
        </w:rPr>
      </w:pPr>
      <w:r w:rsidRPr="004B035F">
        <w:rPr>
          <w:rFonts w:ascii="Arial" w:hAnsi="Arial" w:cs="David"/>
          <w:snapToGrid w:val="0"/>
          <w:spacing w:val="2"/>
          <w:kern w:val="16"/>
          <w:position w:val="2"/>
          <w:sz w:val="24"/>
          <w:szCs w:val="24"/>
          <w:rtl/>
        </w:rPr>
        <w:t>תארו את מגמת השינויים המוצגים בטבלה או בגרף.</w:t>
      </w:r>
    </w:p>
    <w:p w:rsidR="00717A74" w:rsidRPr="004B035F" w:rsidRDefault="00717A74" w:rsidP="00717A74">
      <w:pPr>
        <w:numPr>
          <w:ilvl w:val="0"/>
          <w:numId w:val="4"/>
        </w:numPr>
        <w:tabs>
          <w:tab w:val="left" w:pos="-2722"/>
          <w:tab w:val="left" w:pos="651"/>
        </w:tabs>
        <w:bidi/>
        <w:spacing w:after="0" w:line="360" w:lineRule="auto"/>
        <w:ind w:right="720"/>
        <w:jc w:val="both"/>
        <w:rPr>
          <w:rFonts w:ascii="Arial" w:hAnsi="Arial" w:cs="David"/>
          <w:sz w:val="24"/>
          <w:szCs w:val="24"/>
        </w:rPr>
      </w:pPr>
      <w:r w:rsidRPr="004B035F">
        <w:rPr>
          <w:rFonts w:ascii="Arial" w:hAnsi="Arial" w:cs="David"/>
          <w:sz w:val="24"/>
          <w:szCs w:val="24"/>
          <w:rtl/>
        </w:rPr>
        <w:t>בדקו את הקשר בין שאלת החקר לבין המסקנות.</w:t>
      </w:r>
    </w:p>
    <w:p w:rsidR="00717A74" w:rsidRPr="004B035F" w:rsidRDefault="00717A74" w:rsidP="00717A74">
      <w:pPr>
        <w:pStyle w:val="7"/>
        <w:keepNext/>
        <w:numPr>
          <w:ilvl w:val="0"/>
          <w:numId w:val="1"/>
        </w:numPr>
        <w:tabs>
          <w:tab w:val="left" w:pos="-2722"/>
          <w:tab w:val="left" w:pos="651"/>
        </w:tabs>
        <w:bidi/>
        <w:spacing w:before="0" w:after="0" w:line="360" w:lineRule="auto"/>
        <w:ind w:right="-180"/>
        <w:jc w:val="both"/>
        <w:rPr>
          <w:rFonts w:ascii="Arial" w:hAnsi="Arial" w:cs="David"/>
          <w:b/>
          <w:bCs/>
          <w:shadow/>
          <w:rtl/>
        </w:rPr>
      </w:pPr>
      <w:r w:rsidRPr="004B035F">
        <w:rPr>
          <w:rFonts w:ascii="Arial" w:hAnsi="Arial" w:cs="David"/>
          <w:b/>
          <w:bCs/>
          <w:shadow/>
          <w:rtl/>
        </w:rPr>
        <w:t>בדיון הקבוצתי המסכם</w:t>
      </w:r>
    </w:p>
    <w:p w:rsidR="00717A74" w:rsidRPr="004B035F" w:rsidRDefault="00717A74" w:rsidP="00717A74">
      <w:pPr>
        <w:numPr>
          <w:ilvl w:val="1"/>
          <w:numId w:val="1"/>
        </w:numPr>
        <w:tabs>
          <w:tab w:val="clear" w:pos="1440"/>
          <w:tab w:val="left" w:pos="454"/>
          <w:tab w:val="num" w:pos="810"/>
          <w:tab w:val="left" w:pos="900"/>
        </w:tabs>
        <w:bidi/>
        <w:spacing w:after="120" w:line="360" w:lineRule="auto"/>
        <w:ind w:left="630" w:hanging="270"/>
        <w:rPr>
          <w:rFonts w:ascii="Arial" w:hAnsi="Arial" w:cs="David"/>
          <w:snapToGrid w:val="0"/>
          <w:spacing w:val="2"/>
          <w:kern w:val="16"/>
          <w:position w:val="2"/>
          <w:sz w:val="24"/>
          <w:szCs w:val="24"/>
          <w:rtl/>
        </w:rPr>
      </w:pPr>
      <w:r w:rsidRPr="004B035F">
        <w:rPr>
          <w:rFonts w:ascii="Arial" w:hAnsi="Arial" w:cs="David"/>
          <w:snapToGrid w:val="0"/>
          <w:spacing w:val="2"/>
          <w:kern w:val="16"/>
          <w:position w:val="2"/>
          <w:sz w:val="24"/>
          <w:szCs w:val="24"/>
          <w:rtl/>
        </w:rPr>
        <w:t xml:space="preserve">התייחסו  בביקורתיות לתוצאות ( מבחינת דיוק המדידות , מגבלות הניסוי </w:t>
      </w:r>
      <w:proofErr w:type="spellStart"/>
      <w:r w:rsidRPr="004B035F">
        <w:rPr>
          <w:rFonts w:ascii="Arial" w:hAnsi="Arial" w:cs="David"/>
          <w:snapToGrid w:val="0"/>
          <w:spacing w:val="2"/>
          <w:kern w:val="16"/>
          <w:position w:val="2"/>
          <w:sz w:val="24"/>
          <w:szCs w:val="24"/>
          <w:rtl/>
        </w:rPr>
        <w:t>וכו</w:t>
      </w:r>
      <w:proofErr w:type="spellEnd"/>
      <w:r w:rsidRPr="004B035F">
        <w:rPr>
          <w:rFonts w:ascii="Arial" w:hAnsi="Arial" w:cs="David"/>
          <w:snapToGrid w:val="0"/>
          <w:spacing w:val="2"/>
          <w:kern w:val="16"/>
          <w:position w:val="2"/>
          <w:sz w:val="24"/>
          <w:szCs w:val="24"/>
          <w:rtl/>
        </w:rPr>
        <w:t>' ).</w:t>
      </w:r>
    </w:p>
    <w:p w:rsidR="00717A74" w:rsidRPr="004B035F" w:rsidRDefault="00717A74" w:rsidP="00717A74">
      <w:pPr>
        <w:numPr>
          <w:ilvl w:val="0"/>
          <w:numId w:val="5"/>
        </w:numPr>
        <w:tabs>
          <w:tab w:val="left" w:pos="-2722"/>
          <w:tab w:val="left" w:pos="651"/>
        </w:tabs>
        <w:bidi/>
        <w:spacing w:after="0" w:line="360" w:lineRule="auto"/>
        <w:ind w:right="720"/>
        <w:jc w:val="both"/>
        <w:rPr>
          <w:rFonts w:ascii="Arial" w:hAnsi="Arial" w:cs="David"/>
          <w:sz w:val="24"/>
          <w:szCs w:val="24"/>
        </w:rPr>
      </w:pPr>
      <w:r w:rsidRPr="004B035F">
        <w:rPr>
          <w:rFonts w:ascii="Arial" w:hAnsi="Arial" w:cs="David"/>
          <w:snapToGrid w:val="0"/>
          <w:spacing w:val="2"/>
          <w:kern w:val="16"/>
          <w:position w:val="2"/>
          <w:sz w:val="24"/>
          <w:szCs w:val="24"/>
          <w:rtl/>
        </w:rPr>
        <w:t>התייחסו בביקורתיות לתוקף המסקנות.</w:t>
      </w:r>
    </w:p>
    <w:p w:rsidR="00717A74" w:rsidRPr="004B035F" w:rsidRDefault="00717A74" w:rsidP="00717A74">
      <w:pPr>
        <w:numPr>
          <w:ilvl w:val="0"/>
          <w:numId w:val="5"/>
        </w:numPr>
        <w:tabs>
          <w:tab w:val="left" w:pos="-2722"/>
          <w:tab w:val="left" w:pos="651"/>
        </w:tabs>
        <w:bidi/>
        <w:spacing w:after="0" w:line="360" w:lineRule="auto"/>
        <w:ind w:right="720"/>
        <w:jc w:val="both"/>
        <w:rPr>
          <w:rFonts w:ascii="Arial" w:hAnsi="Arial" w:cs="David"/>
          <w:sz w:val="24"/>
          <w:szCs w:val="24"/>
          <w:rtl/>
        </w:rPr>
      </w:pPr>
      <w:r w:rsidRPr="004B035F">
        <w:rPr>
          <w:rFonts w:ascii="Arial" w:hAnsi="Arial" w:cs="David"/>
          <w:sz w:val="24"/>
          <w:szCs w:val="24"/>
          <w:rtl/>
        </w:rPr>
        <w:t>במידת הצורך הצביעו על השינויים הרצויים בתהליך החקר.</w:t>
      </w:r>
    </w:p>
    <w:p w:rsidR="00717A74" w:rsidRPr="004B035F" w:rsidRDefault="00717A74" w:rsidP="00717A74">
      <w:pPr>
        <w:numPr>
          <w:ilvl w:val="0"/>
          <w:numId w:val="5"/>
        </w:numPr>
        <w:tabs>
          <w:tab w:val="left" w:pos="-2722"/>
          <w:tab w:val="left" w:pos="651"/>
        </w:tabs>
        <w:bidi/>
        <w:spacing w:after="0" w:line="360" w:lineRule="auto"/>
        <w:ind w:right="720"/>
        <w:jc w:val="both"/>
        <w:rPr>
          <w:rFonts w:ascii="Arial" w:hAnsi="Arial" w:cs="David"/>
          <w:sz w:val="24"/>
          <w:szCs w:val="24"/>
        </w:rPr>
      </w:pPr>
      <w:r w:rsidRPr="004B035F">
        <w:rPr>
          <w:rFonts w:ascii="Arial" w:hAnsi="Arial" w:cs="David"/>
          <w:sz w:val="24"/>
          <w:szCs w:val="24"/>
          <w:rtl/>
        </w:rPr>
        <w:t>רשמו שאלות נוספות שהתעוררו בעקבות התהליך כולו.</w:t>
      </w:r>
    </w:p>
    <w:p w:rsidR="00717A74" w:rsidRPr="004B035F" w:rsidRDefault="00717A74" w:rsidP="00717A74">
      <w:pPr>
        <w:numPr>
          <w:ilvl w:val="0"/>
          <w:numId w:val="5"/>
        </w:numPr>
        <w:tabs>
          <w:tab w:val="left" w:pos="-2722"/>
          <w:tab w:val="left" w:pos="651"/>
        </w:tabs>
        <w:bidi/>
        <w:spacing w:after="0" w:line="360" w:lineRule="auto"/>
        <w:ind w:right="720"/>
        <w:jc w:val="both"/>
        <w:rPr>
          <w:rFonts w:ascii="Arial" w:hAnsi="Arial" w:cs="David"/>
          <w:sz w:val="24"/>
          <w:szCs w:val="24"/>
        </w:rPr>
      </w:pPr>
      <w:r w:rsidRPr="004B035F">
        <w:rPr>
          <w:rFonts w:ascii="Arial" w:hAnsi="Arial" w:cs="David"/>
          <w:snapToGrid w:val="0"/>
          <w:spacing w:val="2"/>
          <w:kern w:val="16"/>
          <w:position w:val="2"/>
          <w:sz w:val="24"/>
          <w:szCs w:val="24"/>
          <w:rtl/>
        </w:rPr>
        <w:t>השתמשו  בשפה מדעית מדויקת ונכונה בכל חלקי הדו"ח.</w:t>
      </w:r>
    </w:p>
    <w:p w:rsidR="00717A74" w:rsidRPr="004B035F" w:rsidRDefault="00717A74" w:rsidP="00717A74">
      <w:pPr>
        <w:numPr>
          <w:ilvl w:val="0"/>
          <w:numId w:val="5"/>
        </w:numPr>
        <w:tabs>
          <w:tab w:val="left" w:pos="-2722"/>
          <w:tab w:val="left" w:pos="651"/>
        </w:tabs>
        <w:bidi/>
        <w:spacing w:after="0" w:line="360" w:lineRule="auto"/>
        <w:ind w:right="720"/>
        <w:jc w:val="both"/>
        <w:rPr>
          <w:rFonts w:ascii="Arial" w:hAnsi="Arial" w:cs="David"/>
          <w:sz w:val="24"/>
          <w:szCs w:val="24"/>
        </w:rPr>
      </w:pPr>
      <w:r w:rsidRPr="004B035F">
        <w:rPr>
          <w:rFonts w:ascii="Arial" w:hAnsi="Arial" w:cs="David"/>
          <w:snapToGrid w:val="0"/>
          <w:spacing w:val="2"/>
          <w:kern w:val="16"/>
          <w:position w:val="2"/>
          <w:sz w:val="24"/>
          <w:szCs w:val="24"/>
          <w:rtl/>
        </w:rPr>
        <w:t>כתבו בצורה עניינית ובעברית תקנית.</w:t>
      </w:r>
    </w:p>
    <w:p w:rsidR="00717A74" w:rsidRPr="004B035F" w:rsidRDefault="00717A74" w:rsidP="00717A74">
      <w:pPr>
        <w:numPr>
          <w:ilvl w:val="0"/>
          <w:numId w:val="5"/>
        </w:numPr>
        <w:tabs>
          <w:tab w:val="left" w:pos="-2722"/>
          <w:tab w:val="left" w:pos="651"/>
        </w:tabs>
        <w:bidi/>
        <w:spacing w:after="0" w:line="360" w:lineRule="auto"/>
        <w:ind w:right="720"/>
        <w:jc w:val="both"/>
        <w:rPr>
          <w:rFonts w:ascii="Arial" w:hAnsi="Arial" w:cs="David"/>
          <w:sz w:val="24"/>
          <w:szCs w:val="24"/>
          <w:rtl/>
        </w:rPr>
      </w:pPr>
      <w:r w:rsidRPr="004B035F">
        <w:rPr>
          <w:rFonts w:ascii="Arial" w:hAnsi="Arial" w:cs="David"/>
          <w:snapToGrid w:val="0"/>
          <w:spacing w:val="2"/>
          <w:kern w:val="16"/>
          <w:position w:val="2"/>
          <w:sz w:val="24"/>
          <w:szCs w:val="24"/>
          <w:rtl/>
        </w:rPr>
        <w:t>הגישו דו"ח  מלא , קריא , אסתטי ומאורגן.</w:t>
      </w:r>
    </w:p>
    <w:p w:rsidR="00C839D2" w:rsidRPr="004B035F" w:rsidRDefault="00C839D2" w:rsidP="00C839D2">
      <w:pPr>
        <w:bidi/>
        <w:rPr>
          <w:rFonts w:cs="David"/>
          <w:sz w:val="24"/>
          <w:szCs w:val="24"/>
          <w:rtl/>
        </w:rPr>
      </w:pPr>
    </w:p>
    <w:p w:rsidR="005A0624" w:rsidRPr="004B035F" w:rsidRDefault="005A0624" w:rsidP="005A0624">
      <w:pPr>
        <w:bidi/>
        <w:rPr>
          <w:rFonts w:cs="David"/>
          <w:sz w:val="24"/>
          <w:szCs w:val="24"/>
          <w:rtl/>
        </w:rPr>
      </w:pPr>
    </w:p>
    <w:p w:rsidR="005A0624" w:rsidRDefault="004B035F" w:rsidP="00D12748">
      <w:pPr>
        <w:bidi/>
        <w:jc w:val="right"/>
      </w:pPr>
      <w:r w:rsidRPr="004B035F">
        <w:rPr>
          <w:rFonts w:cs="Aharoni" w:hint="cs"/>
          <w:sz w:val="44"/>
          <w:szCs w:val="44"/>
          <w:rtl/>
        </w:rPr>
        <w:t>עבודה נעימה</w:t>
      </w:r>
    </w:p>
    <w:p w:rsidR="005A0624" w:rsidRDefault="005A0624" w:rsidP="005A0624">
      <w:pPr>
        <w:bidi/>
      </w:pPr>
    </w:p>
    <w:sectPr w:rsidR="005A0624" w:rsidSect="001E3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46DD"/>
    <w:multiLevelType w:val="hybridMultilevel"/>
    <w:tmpl w:val="608C3E4E"/>
    <w:lvl w:ilvl="0" w:tplc="0E46DD02">
      <w:start w:val="1"/>
      <w:numFmt w:val="decimal"/>
      <w:lvlText w:val="%1."/>
      <w:lvlJc w:val="left"/>
      <w:pPr>
        <w:tabs>
          <w:tab w:val="num" w:pos="360"/>
        </w:tabs>
        <w:ind w:left="357" w:right="357" w:hanging="357"/>
      </w:pPr>
      <w:rPr>
        <w:rFonts w:hint="default"/>
        <w:bCs w:val="0"/>
        <w:iCs w:val="0"/>
      </w:rPr>
    </w:lvl>
    <w:lvl w:ilvl="1" w:tplc="9AA42EB0">
      <w:start w:val="1"/>
      <w:numFmt w:val="bullet"/>
      <w:lvlText w:val=""/>
      <w:lvlJc w:val="left"/>
      <w:pPr>
        <w:tabs>
          <w:tab w:val="num" w:pos="1440"/>
        </w:tabs>
        <w:ind w:left="1437" w:right="717" w:hanging="357"/>
      </w:pPr>
      <w:rPr>
        <w:rFonts w:ascii="Symbol" w:eastAsia="Times New Roman" w:hAnsi="Symbol" w:cs="David" w:hint="default"/>
        <w:bCs w:val="0"/>
        <w:iCs w:val="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33BF75EA"/>
    <w:multiLevelType w:val="hybridMultilevel"/>
    <w:tmpl w:val="6BB4508A"/>
    <w:lvl w:ilvl="0" w:tplc="9AA42EB0">
      <w:start w:val="1"/>
      <w:numFmt w:val="bullet"/>
      <w:lvlText w:val=""/>
      <w:lvlJc w:val="left"/>
      <w:pPr>
        <w:tabs>
          <w:tab w:val="num" w:pos="630"/>
        </w:tabs>
        <w:ind w:left="627" w:right="717" w:hanging="357"/>
      </w:pPr>
      <w:rPr>
        <w:rFonts w:ascii="Symbol" w:eastAsia="Times New Roman" w:hAnsi="Symbol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41F4711F"/>
    <w:multiLevelType w:val="hybridMultilevel"/>
    <w:tmpl w:val="873C9A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A3B33"/>
    <w:multiLevelType w:val="hybridMultilevel"/>
    <w:tmpl w:val="BB0A02CC"/>
    <w:lvl w:ilvl="0" w:tplc="9AA42EB0">
      <w:start w:val="1"/>
      <w:numFmt w:val="bullet"/>
      <w:lvlText w:val=""/>
      <w:lvlJc w:val="left"/>
      <w:pPr>
        <w:tabs>
          <w:tab w:val="num" w:pos="720"/>
        </w:tabs>
        <w:ind w:left="717" w:right="717" w:hanging="357"/>
      </w:pPr>
      <w:rPr>
        <w:rFonts w:ascii="Symbol" w:eastAsia="Times New Roman" w:hAnsi="Symbol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4FD43BF9"/>
    <w:multiLevelType w:val="hybridMultilevel"/>
    <w:tmpl w:val="BB0A02CC"/>
    <w:lvl w:ilvl="0" w:tplc="9AA42EB0">
      <w:start w:val="1"/>
      <w:numFmt w:val="bullet"/>
      <w:lvlText w:val=""/>
      <w:lvlJc w:val="left"/>
      <w:pPr>
        <w:tabs>
          <w:tab w:val="num" w:pos="720"/>
        </w:tabs>
        <w:ind w:left="717" w:right="717" w:hanging="357"/>
      </w:pPr>
      <w:rPr>
        <w:rFonts w:ascii="Symbol" w:eastAsia="Times New Roman" w:hAnsi="Symbol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65CC1931"/>
    <w:multiLevelType w:val="hybridMultilevel"/>
    <w:tmpl w:val="BB0A02CC"/>
    <w:lvl w:ilvl="0" w:tplc="9AA42EB0">
      <w:start w:val="1"/>
      <w:numFmt w:val="bullet"/>
      <w:lvlText w:val=""/>
      <w:lvlJc w:val="left"/>
      <w:pPr>
        <w:tabs>
          <w:tab w:val="num" w:pos="720"/>
        </w:tabs>
        <w:ind w:left="717" w:right="717" w:hanging="357"/>
      </w:pPr>
      <w:rPr>
        <w:rFonts w:ascii="Symbol" w:eastAsia="Times New Roman" w:hAnsi="Symbol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76F01985"/>
    <w:multiLevelType w:val="hybridMultilevel"/>
    <w:tmpl w:val="5262DA7A"/>
    <w:lvl w:ilvl="0" w:tplc="9AA42EB0">
      <w:start w:val="1"/>
      <w:numFmt w:val="bullet"/>
      <w:lvlText w:val=""/>
      <w:lvlJc w:val="left"/>
      <w:pPr>
        <w:tabs>
          <w:tab w:val="num" w:pos="360"/>
        </w:tabs>
        <w:ind w:left="357" w:right="717" w:hanging="357"/>
      </w:pPr>
      <w:rPr>
        <w:rFonts w:ascii="Symbol" w:eastAsia="Times New Roman" w:hAnsi="Symbol" w:cs="David" w:hint="default"/>
        <w:bCs w:val="0"/>
        <w:i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7A18387B"/>
    <w:multiLevelType w:val="hybridMultilevel"/>
    <w:tmpl w:val="0A3AA7DE"/>
    <w:lvl w:ilvl="0" w:tplc="9AA42EB0">
      <w:start w:val="1"/>
      <w:numFmt w:val="bullet"/>
      <w:lvlText w:val=""/>
      <w:lvlJc w:val="left"/>
      <w:pPr>
        <w:tabs>
          <w:tab w:val="num" w:pos="1080"/>
        </w:tabs>
        <w:ind w:left="1077" w:right="717" w:hanging="357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0624"/>
    <w:rsid w:val="00156412"/>
    <w:rsid w:val="001B286E"/>
    <w:rsid w:val="001E30F6"/>
    <w:rsid w:val="00233A58"/>
    <w:rsid w:val="004B035F"/>
    <w:rsid w:val="005A0624"/>
    <w:rsid w:val="00696B59"/>
    <w:rsid w:val="00717A74"/>
    <w:rsid w:val="00C839D2"/>
    <w:rsid w:val="00D12748"/>
    <w:rsid w:val="00DA1C35"/>
    <w:rsid w:val="00DC15B7"/>
    <w:rsid w:val="00E1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9F"/>
  </w:style>
  <w:style w:type="paragraph" w:styleId="4">
    <w:name w:val="heading 4"/>
    <w:basedOn w:val="a"/>
    <w:next w:val="a"/>
    <w:link w:val="40"/>
    <w:unhideWhenUsed/>
    <w:qFormat/>
    <w:rsid w:val="00DA1C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7A74"/>
    <w:pPr>
      <w:spacing w:before="240" w:after="60"/>
      <w:outlineLvl w:val="6"/>
    </w:pPr>
    <w:rPr>
      <w:rFonts w:ascii="Calibri" w:eastAsia="Times New Roman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A062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A0624"/>
    <w:rPr>
      <w:color w:val="800080" w:themeColor="followedHyperlink"/>
      <w:u w:val="single"/>
    </w:rPr>
  </w:style>
  <w:style w:type="character" w:customStyle="1" w:styleId="70">
    <w:name w:val="כותרת 7 תו"/>
    <w:basedOn w:val="a0"/>
    <w:link w:val="7"/>
    <w:uiPriority w:val="9"/>
    <w:semiHidden/>
    <w:rsid w:val="00717A74"/>
    <w:rPr>
      <w:rFonts w:ascii="Calibri" w:eastAsia="Times New Roman" w:hAnsi="Calibri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1C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1C35"/>
    <w:pPr>
      <w:bidi/>
      <w:ind w:left="720"/>
    </w:pPr>
    <w:rPr>
      <w:rFonts w:ascii="Calibri" w:eastAsia="Calibri" w:hAnsi="Calibri" w:cs="Arial"/>
    </w:rPr>
  </w:style>
  <w:style w:type="character" w:customStyle="1" w:styleId="40">
    <w:name w:val="כותרת 4 תו"/>
    <w:basedOn w:val="a0"/>
    <w:link w:val="4"/>
    <w:uiPriority w:val="9"/>
    <w:semiHidden/>
    <w:rsid w:val="00DA1C3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www.weizmann.ac.il/G-CHEM/center/animationsindex/Redox/hom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Anat</cp:lastModifiedBy>
  <cp:revision>8</cp:revision>
  <dcterms:created xsi:type="dcterms:W3CDTF">2011-03-15T11:58:00Z</dcterms:created>
  <dcterms:modified xsi:type="dcterms:W3CDTF">2011-05-18T21:01:00Z</dcterms:modified>
</cp:coreProperties>
</file>