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C00">
        <w:rPr>
          <w:rtl/>
        </w:rPr>
        <w:pict>
          <v:group id="_x0000_s1142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10" o:title=""/>
            </v:shape>
            <v:shape id="_x0000_s1144" type="#_x0000_t75" style="position:absolute;left:4235;top:1592;width:1570;height:859">
              <v:imagedata r:id="rId11" o:title=""/>
            </v:shape>
            <v:shape id="_x0000_s114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3" DrawAspect="Content" ObjectID="_1501936299" r:id="rId13"/>
          <o:OLEObject Type="Embed" ProgID="MSPhotoEd.3" ShapeID="_x0000_s1144" DrawAspect="Content" ObjectID="_1501936300" r:id="rId14"/>
          <o:OLEObject Type="Embed" ProgID="MSPhotoEd.3" ShapeID="_x0000_s1145" DrawAspect="Content" ObjectID="_1501936301" r:id="rId15"/>
        </w:pi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A54313" w:rsidRPr="00A54313" w:rsidRDefault="00A54313" w:rsidP="00CF60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שאלות שהותאמו ועובדו ע"י המורים בקורס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מובילי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קהילות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וקהילות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קרוב לבית לקראת בחינת המתכונת</w:t>
      </w:r>
      <w:r w:rsidR="00B3184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תשע"ה</w:t>
      </w:r>
      <w:bookmarkStart w:id="0" w:name="_GoBack"/>
      <w:bookmarkEnd w:id="0"/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bidi w:val="0"/>
        <w:jc w:val="right"/>
        <w:rPr>
          <w:rFonts w:ascii="Times New Roman" w:eastAsia="Times New Roman" w:hAnsi="Times New Roman" w:cs="David"/>
          <w:b/>
          <w:bCs/>
          <w:sz w:val="28"/>
          <w:szCs w:val="28"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</w:pPr>
      <w:proofErr w:type="spellStart"/>
      <w:r w:rsidRPr="00A54313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סטויכומטריה</w:t>
      </w:r>
      <w:proofErr w:type="spellEnd"/>
      <w:r w:rsidRPr="00A54313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- שרה </w:t>
      </w:r>
      <w:proofErr w:type="spellStart"/>
      <w:r w:rsidRPr="00A54313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אקונס</w:t>
      </w:r>
      <w:proofErr w:type="spellEnd"/>
    </w:p>
    <w:p w:rsidR="00A54313" w:rsidRPr="00A54313" w:rsidRDefault="00A54313" w:rsidP="00A54313">
      <w:pPr>
        <w:tabs>
          <w:tab w:val="right" w:pos="11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</w:rPr>
      </w:pPr>
      <w:proofErr w:type="spellStart"/>
      <w:r w:rsidRPr="00A54313">
        <w:rPr>
          <w:rFonts w:ascii="Arial" w:eastAsia="Times New Roman" w:hAnsi="Arial" w:cs="David"/>
          <w:sz w:val="24"/>
          <w:szCs w:val="24"/>
          <w:rtl/>
        </w:rPr>
        <w:t>אתאנול</w:t>
      </w:r>
      <w:proofErr w:type="spell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A54313">
        <w:rPr>
          <w:rFonts w:ascii="Arial" w:eastAsia="Times New Roman" w:hAnsi="Arial" w:cs="David"/>
          <w:sz w:val="24"/>
          <w:szCs w:val="24"/>
        </w:rPr>
        <w:t>C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Pr="00A54313">
        <w:rPr>
          <w:rFonts w:ascii="Arial" w:eastAsia="Times New Roman" w:hAnsi="Arial" w:cs="David"/>
          <w:sz w:val="24"/>
          <w:szCs w:val="24"/>
        </w:rPr>
        <w:t>H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Pr="00A54313">
        <w:rPr>
          <w:rFonts w:ascii="Arial" w:eastAsia="Times New Roman" w:hAnsi="Arial" w:cs="David"/>
          <w:sz w:val="24"/>
          <w:szCs w:val="24"/>
        </w:rPr>
        <w:t>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(l)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, נמצא במשקאות חריפים. אחת השיטות לקבלת </w:t>
      </w:r>
      <w:proofErr w:type="spellStart"/>
      <w:r w:rsidRPr="00A54313">
        <w:rPr>
          <w:rFonts w:ascii="Arial" w:eastAsia="Times New Roman" w:hAnsi="Arial" w:cs="David"/>
          <w:sz w:val="24"/>
          <w:szCs w:val="24"/>
          <w:rtl/>
        </w:rPr>
        <w:t>אתאנול</w:t>
      </w:r>
      <w:proofErr w:type="spell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היא תסיסה של סוכר ענבים,</w:t>
      </w:r>
    </w:p>
    <w:p w:rsidR="00A54313" w:rsidRPr="00A54313" w:rsidRDefault="00A54313" w:rsidP="00A54313">
      <w:pPr>
        <w:tabs>
          <w:tab w:val="right" w:pos="11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 xml:space="preserve">גלוקוז, </w:t>
      </w:r>
      <w:r w:rsidRPr="00A54313">
        <w:rPr>
          <w:rFonts w:ascii="Arial" w:eastAsia="Times New Roman" w:hAnsi="Arial" w:cs="David"/>
          <w:sz w:val="24"/>
          <w:szCs w:val="24"/>
        </w:rPr>
        <w:t>C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Pr="00A54313">
        <w:rPr>
          <w:rFonts w:ascii="Arial" w:eastAsia="Times New Roman" w:hAnsi="Arial" w:cs="David"/>
          <w:sz w:val="24"/>
          <w:szCs w:val="24"/>
        </w:rPr>
        <w:t>H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12</w:t>
      </w:r>
      <w:r w:rsidRPr="00A54313">
        <w:rPr>
          <w:rFonts w:ascii="Arial" w:eastAsia="Times New Roman" w:hAnsi="Arial" w:cs="David"/>
          <w:sz w:val="24"/>
          <w:szCs w:val="24"/>
        </w:rPr>
        <w:t>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6(s)</w:t>
      </w:r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 xml:space="preserve">לפניך ניסוח </w:t>
      </w:r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לא מאוזן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של תהליך התסיסה: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ab/>
      </w:r>
      <w:r w:rsidRPr="00A54313">
        <w:rPr>
          <w:rFonts w:ascii="Arial" w:eastAsia="Times New Roman" w:hAnsi="Arial" w:cs="David"/>
          <w:sz w:val="24"/>
          <w:szCs w:val="24"/>
          <w:rtl/>
        </w:rPr>
        <w:tab/>
      </w:r>
      <w:r w:rsidRPr="00A54313">
        <w:rPr>
          <w:rFonts w:ascii="Arial" w:eastAsia="Times New Roman" w:hAnsi="Arial" w:cs="David"/>
          <w:sz w:val="24"/>
          <w:szCs w:val="24"/>
          <w:rtl/>
        </w:rPr>
        <w:tab/>
      </w:r>
      <w:r w:rsidRPr="00A54313">
        <w:rPr>
          <w:rFonts w:ascii="Arial" w:eastAsia="Times New Roman" w:hAnsi="Arial" w:cs="David"/>
          <w:sz w:val="24"/>
          <w:szCs w:val="24"/>
          <w:rtl/>
        </w:rPr>
        <w:tab/>
      </w:r>
      <w:r w:rsidRPr="00A54313">
        <w:rPr>
          <w:rFonts w:ascii="Arial" w:eastAsia="Times New Roman" w:hAnsi="Arial" w:cs="David"/>
          <w:sz w:val="24"/>
          <w:szCs w:val="24"/>
          <w:rtl/>
        </w:rPr>
        <w:tab/>
      </w:r>
      <w:r w:rsidRPr="00A54313">
        <w:rPr>
          <w:rFonts w:ascii="Arial" w:eastAsia="Times New Roman" w:hAnsi="Arial" w:cs="David"/>
          <w:sz w:val="24"/>
          <w:szCs w:val="24"/>
          <w:rtl/>
        </w:rPr>
        <w:tab/>
      </w:r>
      <w:r w:rsidRPr="00A54313">
        <w:rPr>
          <w:rFonts w:ascii="Arial" w:eastAsia="Times New Roman" w:hAnsi="Arial" w:cs="David"/>
          <w:sz w:val="24"/>
          <w:szCs w:val="24"/>
        </w:rPr>
        <w:t>C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Pr="00A54313">
        <w:rPr>
          <w:rFonts w:ascii="Arial" w:eastAsia="Times New Roman" w:hAnsi="Arial" w:cs="David"/>
          <w:sz w:val="24"/>
          <w:szCs w:val="24"/>
        </w:rPr>
        <w:t>H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12</w:t>
      </w:r>
      <w:r w:rsidRPr="00A54313">
        <w:rPr>
          <w:rFonts w:ascii="Arial" w:eastAsia="Times New Roman" w:hAnsi="Arial" w:cs="David"/>
          <w:sz w:val="24"/>
          <w:szCs w:val="24"/>
        </w:rPr>
        <w:t>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6(s</w:t>
      </w:r>
      <w:proofErr w:type="gramStart"/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)</w:t>
      </w:r>
      <w:r w:rsidRPr="00A54313">
        <w:rPr>
          <w:rFonts w:ascii="Arial" w:eastAsia="Times New Roman" w:hAnsi="Arial" w:cs="David"/>
          <w:sz w:val="24"/>
          <w:szCs w:val="24"/>
        </w:rPr>
        <w:t xml:space="preserve">  →</w:t>
      </w:r>
      <w:proofErr w:type="gramEnd"/>
      <w:r w:rsidRPr="00A54313">
        <w:rPr>
          <w:rFonts w:ascii="Arial" w:eastAsia="Times New Roman" w:hAnsi="Arial" w:cs="David"/>
          <w:sz w:val="24"/>
          <w:szCs w:val="24"/>
        </w:rPr>
        <w:t xml:space="preserve">  C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Pr="00A54313">
        <w:rPr>
          <w:rFonts w:ascii="Arial" w:eastAsia="Times New Roman" w:hAnsi="Arial" w:cs="David"/>
          <w:sz w:val="24"/>
          <w:szCs w:val="24"/>
        </w:rPr>
        <w:t>H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Pr="00A54313">
        <w:rPr>
          <w:rFonts w:ascii="Arial" w:eastAsia="Times New Roman" w:hAnsi="Arial" w:cs="David"/>
          <w:sz w:val="24"/>
          <w:szCs w:val="24"/>
        </w:rPr>
        <w:t>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(l)</w:t>
      </w:r>
      <w:r w:rsidRPr="00A54313">
        <w:rPr>
          <w:rFonts w:ascii="Arial" w:eastAsia="Times New Roman" w:hAnsi="Arial" w:cs="David"/>
          <w:sz w:val="24"/>
          <w:szCs w:val="24"/>
        </w:rPr>
        <w:t xml:space="preserve">  +  CO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2(g)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>א.</w:t>
      </w:r>
      <w:r w:rsidRPr="00A54313">
        <w:rPr>
          <w:rFonts w:ascii="Arial" w:eastAsia="Times New Roman" w:hAnsi="Arial" w:cs="David"/>
          <w:sz w:val="24"/>
          <w:szCs w:val="24"/>
          <w:rtl/>
        </w:rPr>
        <w:tab/>
        <w:t>אז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ן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את ניסוח התגובה.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 xml:space="preserve">בתהליך הכנת משקה חריף התסיסו סוכר ענבים. וקיבלו </w:t>
      </w:r>
      <w:smartTag w:uri="urn:schemas-microsoft-com:office:smarttags" w:element="metricconverter">
        <w:smartTagPr>
          <w:attr w:name="ProductID" w:val="115 גרם"/>
        </w:smartTagPr>
        <w:r w:rsidRPr="00A54313">
          <w:rPr>
            <w:rFonts w:ascii="Arial" w:eastAsia="Times New Roman" w:hAnsi="Arial" w:cs="David"/>
            <w:sz w:val="24"/>
            <w:szCs w:val="24"/>
            <w:rtl/>
          </w:rPr>
          <w:t>115 גרם</w:t>
        </w:r>
        <w:r w:rsidRPr="00A54313">
          <w:rPr>
            <w:rFonts w:ascii="Arial" w:eastAsia="Times New Roman" w:hAnsi="Arial" w:cs="David" w:hint="cs"/>
            <w:sz w:val="24"/>
            <w:szCs w:val="24"/>
            <w:rtl/>
          </w:rPr>
          <w:t xml:space="preserve"> </w:t>
        </w:r>
      </w:smartTag>
      <w:proofErr w:type="spellStart"/>
      <w:r w:rsidRPr="00A54313">
        <w:rPr>
          <w:rFonts w:ascii="Arial" w:eastAsia="Times New Roman" w:hAnsi="Arial" w:cs="David"/>
          <w:sz w:val="24"/>
          <w:szCs w:val="24"/>
          <w:rtl/>
        </w:rPr>
        <w:t>אתאנול</w:t>
      </w:r>
      <w:proofErr w:type="spellEnd"/>
      <w:r w:rsidRPr="00A54313">
        <w:rPr>
          <w:rFonts w:ascii="Arial" w:eastAsia="Times New Roman" w:hAnsi="Arial" w:cs="David"/>
          <w:sz w:val="24"/>
          <w:szCs w:val="24"/>
        </w:rPr>
        <w:t>C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Pr="00A54313">
        <w:rPr>
          <w:rFonts w:ascii="Arial" w:eastAsia="Times New Roman" w:hAnsi="Arial" w:cs="David"/>
          <w:sz w:val="24"/>
          <w:szCs w:val="24"/>
        </w:rPr>
        <w:t>H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Pr="00A54313">
        <w:rPr>
          <w:rFonts w:ascii="Arial" w:eastAsia="Times New Roman" w:hAnsi="Arial" w:cs="David"/>
          <w:sz w:val="24"/>
          <w:szCs w:val="24"/>
        </w:rPr>
        <w:t>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(l)</w:t>
      </w:r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>ב.</w:t>
      </w:r>
      <w:r w:rsidRPr="00A54313">
        <w:rPr>
          <w:rFonts w:ascii="Arial" w:eastAsia="Times New Roman" w:hAnsi="Arial" w:cs="David"/>
          <w:sz w:val="24"/>
          <w:szCs w:val="24"/>
        </w:rPr>
        <w:tab/>
      </w:r>
      <w:proofErr w:type="spellStart"/>
      <w:proofErr w:type="gramStart"/>
      <w:r w:rsidRPr="00A54313">
        <w:rPr>
          <w:rFonts w:ascii="Arial" w:eastAsia="Times New Roman" w:hAnsi="Arial" w:cs="David"/>
          <w:sz w:val="24"/>
          <w:szCs w:val="24"/>
        </w:rPr>
        <w:t>i</w:t>
      </w:r>
      <w:proofErr w:type="spellEnd"/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  <w:r w:rsidRPr="00A54313">
        <w:rPr>
          <w:rFonts w:ascii="Arial" w:eastAsia="Times New Roman" w:hAnsi="Arial" w:cs="David"/>
          <w:sz w:val="24"/>
          <w:szCs w:val="24"/>
          <w:rtl/>
        </w:rPr>
        <w:tab/>
        <w:t>חשב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כמה גרם סוכר ענבים </w:t>
      </w:r>
      <w:r w:rsidRPr="00A54313">
        <w:rPr>
          <w:rFonts w:ascii="Arial" w:eastAsia="Times New Roman" w:hAnsi="Arial" w:cs="David"/>
          <w:sz w:val="24"/>
          <w:szCs w:val="24"/>
        </w:rPr>
        <w:t>C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Pr="00A54313">
        <w:rPr>
          <w:rFonts w:ascii="Arial" w:eastAsia="Times New Roman" w:hAnsi="Arial" w:cs="David"/>
          <w:sz w:val="24"/>
          <w:szCs w:val="24"/>
        </w:rPr>
        <w:t>H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12</w:t>
      </w:r>
      <w:r w:rsidRPr="00A54313">
        <w:rPr>
          <w:rFonts w:ascii="Arial" w:eastAsia="Times New Roman" w:hAnsi="Arial" w:cs="David"/>
          <w:sz w:val="24"/>
          <w:szCs w:val="24"/>
        </w:rPr>
        <w:t>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הגיבו. </w:t>
      </w:r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פרט</w:t>
      </w:r>
      <w:r w:rsidRPr="00A54313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חישוביך.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proofErr w:type="gramStart"/>
      <w:r w:rsidRPr="00A54313">
        <w:rPr>
          <w:rFonts w:ascii="Arial" w:eastAsia="Times New Roman" w:hAnsi="Arial" w:cs="David"/>
          <w:sz w:val="24"/>
          <w:szCs w:val="24"/>
        </w:rPr>
        <w:t>ii</w:t>
      </w:r>
      <w:r w:rsidRPr="00A54313">
        <w:rPr>
          <w:rFonts w:ascii="Arial" w:eastAsia="Times New Roman" w:hAnsi="Arial" w:cs="David"/>
          <w:sz w:val="24"/>
          <w:szCs w:val="24"/>
          <w:rtl/>
        </w:rPr>
        <w:t>.כמה</w:t>
      </w:r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מול </w:t>
      </w:r>
      <w:r w:rsidRPr="00A54313">
        <w:rPr>
          <w:rFonts w:ascii="Arial" w:eastAsia="Times New Roman" w:hAnsi="Arial" w:cs="David"/>
          <w:sz w:val="24"/>
          <w:szCs w:val="24"/>
        </w:rPr>
        <w:t>CO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נוצרו? </w:t>
      </w:r>
      <w:proofErr w:type="spellStart"/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פרטחישוביך</w:t>
      </w:r>
      <w:proofErr w:type="spellEnd"/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 w:hint="cs"/>
          <w:sz w:val="24"/>
          <w:szCs w:val="24"/>
          <w:rtl/>
        </w:rPr>
        <w:tab/>
      </w:r>
      <w:r w:rsidRPr="00A54313">
        <w:rPr>
          <w:rFonts w:ascii="Arial" w:eastAsia="Times New Roman" w:hAnsi="Arial" w:cs="David"/>
          <w:sz w:val="24"/>
          <w:szCs w:val="24"/>
        </w:rPr>
        <w:t>iii</w:t>
      </w:r>
      <w:proofErr w:type="gramStart"/>
      <w:r w:rsidRPr="00A54313">
        <w:rPr>
          <w:rFonts w:ascii="Arial" w:eastAsia="Times New Roman" w:hAnsi="Arial" w:cs="David" w:hint="cs"/>
          <w:sz w:val="24"/>
          <w:szCs w:val="24"/>
          <w:rtl/>
        </w:rPr>
        <w:t>.  מהו</w:t>
      </w:r>
      <w:proofErr w:type="gramEnd"/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נפח ה-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 xml:space="preserve">(g)  </w:t>
      </w:r>
      <w:r w:rsidRPr="00A54313">
        <w:rPr>
          <w:rFonts w:ascii="Arial" w:eastAsia="Times New Roman" w:hAnsi="Arial" w:cs="David"/>
          <w:sz w:val="24"/>
          <w:szCs w:val="24"/>
        </w:rPr>
        <w:t>CO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שהתקבל? נפח מול גז בתנאי החדר 25 ליטר. </w:t>
      </w:r>
      <w:r w:rsidRPr="00A54313">
        <w:rPr>
          <w:rFonts w:ascii="Arial" w:eastAsia="Times New Roman" w:hAnsi="Arial" w:cs="David" w:hint="cs"/>
          <w:sz w:val="24"/>
          <w:szCs w:val="24"/>
          <w:u w:val="single"/>
          <w:rtl/>
        </w:rPr>
        <w:t>פרט חישוביך.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 w:hint="cs"/>
          <w:sz w:val="24"/>
          <w:szCs w:val="24"/>
          <w:rtl/>
        </w:rPr>
        <w:t>הטמפרטורה בה מבצעים את תהליך התסיסה תלויה בסוג השמרים בהם משתמשים.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</w:rPr>
      </w:pP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ד. האם נפח הפחמן הדו- חמצני הנוצר בייצור 115 גרם אתנול בטמפרטורה של </w:t>
      </w:r>
      <w:r w:rsidRPr="00A54313">
        <w:rPr>
          <w:rFonts w:ascii="Arial" w:eastAsia="Times New Roman" w:hAnsi="Arial" w:cs="David"/>
          <w:sz w:val="24"/>
          <w:szCs w:val="24"/>
        </w:rPr>
        <w:t>10</w:t>
      </w:r>
      <w:r w:rsidRPr="00A54313">
        <w:rPr>
          <w:rFonts w:ascii="Arial" w:eastAsia="Times New Roman" w:hAnsi="Arial" w:cs="David"/>
          <w:sz w:val="24"/>
          <w:szCs w:val="24"/>
          <w:vertAlign w:val="superscript"/>
        </w:rPr>
        <w:t>0</w:t>
      </w:r>
      <w:r w:rsidRPr="00A54313">
        <w:rPr>
          <w:rFonts w:ascii="Arial" w:eastAsia="Times New Roman" w:hAnsi="Arial" w:cs="David"/>
          <w:sz w:val="24"/>
          <w:szCs w:val="24"/>
        </w:rPr>
        <w:t>C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קטן, גדול  או שווה לנפח הפחמן הדו- חמצני הנוצר בטמפרטורה של  </w:t>
      </w:r>
      <w:r w:rsidRPr="00A54313">
        <w:rPr>
          <w:rFonts w:ascii="Arial" w:eastAsia="Times New Roman" w:hAnsi="Arial" w:cs="David"/>
          <w:sz w:val="24"/>
          <w:szCs w:val="24"/>
        </w:rPr>
        <w:t>25</w:t>
      </w:r>
      <w:r w:rsidRPr="00A54313">
        <w:rPr>
          <w:rFonts w:ascii="Arial" w:eastAsia="Times New Roman" w:hAnsi="Arial" w:cs="David"/>
          <w:sz w:val="24"/>
          <w:szCs w:val="24"/>
          <w:vertAlign w:val="superscript"/>
        </w:rPr>
        <w:t>0</w:t>
      </w:r>
      <w:r w:rsidRPr="00A54313">
        <w:rPr>
          <w:rFonts w:ascii="Arial" w:eastAsia="Times New Roman" w:hAnsi="Arial" w:cs="David"/>
          <w:sz w:val="24"/>
          <w:szCs w:val="24"/>
        </w:rPr>
        <w:t>C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? הסבר ברמה </w:t>
      </w:r>
      <w:proofErr w:type="spellStart"/>
      <w:r w:rsidRPr="00A54313">
        <w:rPr>
          <w:rFonts w:ascii="Arial" w:eastAsia="Times New Roman" w:hAnsi="Arial" w:cs="David" w:hint="cs"/>
          <w:sz w:val="24"/>
          <w:szCs w:val="24"/>
          <w:rtl/>
        </w:rPr>
        <w:t>החלקיקית</w:t>
      </w:r>
      <w:proofErr w:type="spellEnd"/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(מיקרוסקופית).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proofErr w:type="spellStart"/>
      <w:r w:rsidRPr="00A54313">
        <w:rPr>
          <w:rFonts w:ascii="Arial" w:eastAsia="Times New Roman" w:hAnsi="Arial" w:cs="David"/>
          <w:sz w:val="24"/>
          <w:szCs w:val="24"/>
          <w:rtl/>
        </w:rPr>
        <w:t>מהאתאנול</w:t>
      </w:r>
      <w:proofErr w:type="spell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A54313">
        <w:rPr>
          <w:rFonts w:ascii="Arial" w:eastAsia="Times New Roman" w:hAnsi="Arial" w:cs="David"/>
          <w:sz w:val="24"/>
          <w:szCs w:val="24"/>
        </w:rPr>
        <w:t>C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Pr="00A54313">
        <w:rPr>
          <w:rFonts w:ascii="Arial" w:eastAsia="Times New Roman" w:hAnsi="Arial" w:cs="David"/>
          <w:sz w:val="24"/>
          <w:szCs w:val="24"/>
        </w:rPr>
        <w:t>H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Pr="00A54313">
        <w:rPr>
          <w:rFonts w:ascii="Arial" w:eastAsia="Times New Roman" w:hAnsi="Arial" w:cs="David"/>
          <w:sz w:val="24"/>
          <w:szCs w:val="24"/>
        </w:rPr>
        <w:t>O</w:t>
      </w:r>
      <w:r w:rsidRPr="00A54313">
        <w:rPr>
          <w:rFonts w:ascii="Arial" w:eastAsia="Times New Roman" w:hAnsi="Arial" w:cs="David"/>
          <w:sz w:val="24"/>
          <w:szCs w:val="24"/>
          <w:vertAlign w:val="subscript"/>
        </w:rPr>
        <w:t>(l)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, שנוצר הכינו 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500 מ"ל 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תמיסה, על ידי הוספת </w:t>
      </w:r>
      <w:proofErr w:type="spellStart"/>
      <w:r w:rsidRPr="00A54313">
        <w:rPr>
          <w:rFonts w:ascii="Arial" w:eastAsia="Times New Roman" w:hAnsi="Arial" w:cs="David"/>
          <w:sz w:val="24"/>
          <w:szCs w:val="24"/>
          <w:rtl/>
        </w:rPr>
        <w:t>האתאנול</w:t>
      </w:r>
      <w:proofErr w:type="spell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 ל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מים</w:t>
      </w:r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 w:hint="cs"/>
          <w:sz w:val="24"/>
          <w:szCs w:val="24"/>
          <w:rtl/>
        </w:rPr>
        <w:t>ה</w:t>
      </w:r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  <w:r w:rsidRPr="00A54313">
        <w:rPr>
          <w:rFonts w:ascii="Arial" w:eastAsia="Times New Roman" w:hAnsi="Arial" w:cs="David"/>
          <w:sz w:val="24"/>
          <w:szCs w:val="24"/>
          <w:rtl/>
        </w:rPr>
        <w:tab/>
      </w:r>
      <w:proofErr w:type="spellStart"/>
      <w:proofErr w:type="gramStart"/>
      <w:r w:rsidRPr="00A54313">
        <w:rPr>
          <w:rFonts w:ascii="Arial" w:eastAsia="Times New Roman" w:hAnsi="Arial" w:cs="David"/>
          <w:sz w:val="24"/>
          <w:szCs w:val="24"/>
        </w:rPr>
        <w:t>i</w:t>
      </w:r>
      <w:proofErr w:type="spellEnd"/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  <w:r w:rsidRPr="00A54313">
        <w:rPr>
          <w:rFonts w:ascii="Arial" w:eastAsia="Times New Roman" w:hAnsi="Arial" w:cs="David"/>
          <w:sz w:val="24"/>
          <w:szCs w:val="24"/>
          <w:rtl/>
        </w:rPr>
        <w:tab/>
        <w:t>רש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ום </w:t>
      </w:r>
      <w:r w:rsidRPr="00A54313">
        <w:rPr>
          <w:rFonts w:ascii="Arial" w:eastAsia="Times New Roman" w:hAnsi="Arial" w:cs="David"/>
          <w:sz w:val="24"/>
          <w:szCs w:val="24"/>
          <w:rtl/>
        </w:rPr>
        <w:t>ניסוח לתהליך ההמסה במים.</w:t>
      </w:r>
    </w:p>
    <w:p w:rsidR="00A54313" w:rsidRPr="00A54313" w:rsidRDefault="00A54313" w:rsidP="00A54313">
      <w:pPr>
        <w:tabs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proofErr w:type="gramStart"/>
      <w:r w:rsidRPr="00A54313">
        <w:rPr>
          <w:rFonts w:ascii="Arial" w:eastAsia="Times New Roman" w:hAnsi="Arial" w:cs="David"/>
          <w:sz w:val="24"/>
          <w:szCs w:val="24"/>
        </w:rPr>
        <w:t>ii</w:t>
      </w:r>
      <w:r w:rsidRPr="00A54313">
        <w:rPr>
          <w:rFonts w:ascii="Arial" w:eastAsia="Times New Roman" w:hAnsi="Arial" w:cs="David"/>
          <w:sz w:val="24"/>
          <w:szCs w:val="24"/>
          <w:rtl/>
        </w:rPr>
        <w:t>.מהו</w:t>
      </w:r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ריכוז התמיסה </w:t>
      </w:r>
      <w:proofErr w:type="spellStart"/>
      <w:r w:rsidRPr="00A54313">
        <w:rPr>
          <w:rFonts w:ascii="Arial" w:eastAsia="Times New Roman" w:hAnsi="Arial" w:cs="David"/>
          <w:sz w:val="24"/>
          <w:szCs w:val="24"/>
          <w:rtl/>
        </w:rPr>
        <w:t>שנוצרה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?</w:t>
      </w:r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פרט</w:t>
      </w:r>
      <w:proofErr w:type="spellEnd"/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 xml:space="preserve"> חישוביך.</w:t>
      </w:r>
    </w:p>
    <w:p w:rsidR="00A54313" w:rsidRPr="00A54313" w:rsidRDefault="00A54313" w:rsidP="00A54313">
      <w:pPr>
        <w:tabs>
          <w:tab w:val="right" w:pos="-63"/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</w:rPr>
      </w:pPr>
      <w:r w:rsidRPr="00A54313">
        <w:rPr>
          <w:rFonts w:ascii="Arial" w:eastAsia="Times New Roman" w:hAnsi="Arial" w:cs="David"/>
          <w:sz w:val="24"/>
          <w:szCs w:val="24"/>
        </w:rPr>
        <w:tab/>
      </w:r>
    </w:p>
    <w:p w:rsidR="00A54313" w:rsidRPr="00A54313" w:rsidRDefault="00A54313" w:rsidP="00A54313">
      <w:pPr>
        <w:tabs>
          <w:tab w:val="right" w:pos="-63"/>
          <w:tab w:val="righ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 xml:space="preserve">התמיסה שהתקבלה 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היית</w:t>
      </w:r>
      <w:r w:rsidRPr="00A54313">
        <w:rPr>
          <w:rFonts w:ascii="Arial" w:eastAsia="Times New Roman" w:hAnsi="Arial" w:cs="David" w:hint="eastAsia"/>
          <w:sz w:val="24"/>
          <w:szCs w:val="24"/>
          <w:rtl/>
        </w:rPr>
        <w:t>ה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יותר מדי מרוכזת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.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על מנת ליצור ממנה משקה 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אלכוהולי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מתאים יש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ליצור תמיסה ב</w:t>
      </w:r>
      <w:r w:rsidRPr="00A54313">
        <w:rPr>
          <w:rFonts w:ascii="Arial" w:eastAsia="Times New Roman" w:hAnsi="Arial" w:cs="David"/>
          <w:sz w:val="24"/>
          <w:szCs w:val="24"/>
          <w:rtl/>
        </w:rPr>
        <w:t>ריכוז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של  </w:t>
      </w:r>
      <w:r w:rsidRPr="00A54313">
        <w:rPr>
          <w:rFonts w:ascii="Arial" w:eastAsia="Times New Roman" w:hAnsi="Arial" w:cs="David"/>
          <w:sz w:val="24"/>
          <w:szCs w:val="24"/>
        </w:rPr>
        <w:t>M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0.5.</w:t>
      </w:r>
    </w:p>
    <w:p w:rsidR="00A54313" w:rsidRPr="00A54313" w:rsidRDefault="00A54313" w:rsidP="00A54313">
      <w:pPr>
        <w:tabs>
          <w:tab w:val="right" w:pos="477"/>
          <w:tab w:val="right" w:pos="65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>ד.</w:t>
      </w:r>
      <w:r w:rsidRPr="00A54313">
        <w:rPr>
          <w:rFonts w:ascii="Arial" w:eastAsia="Times New Roman" w:hAnsi="Arial" w:cs="David"/>
          <w:sz w:val="24"/>
          <w:szCs w:val="24"/>
        </w:rPr>
        <w:t xml:space="preserve">  </w:t>
      </w:r>
      <w:proofErr w:type="gramStart"/>
      <w:r w:rsidRPr="00A54313">
        <w:rPr>
          <w:rFonts w:ascii="Arial" w:eastAsia="Times New Roman" w:hAnsi="Arial" w:cs="David"/>
          <w:sz w:val="24"/>
          <w:szCs w:val="24"/>
        </w:rPr>
        <w:t>.</w:t>
      </w:r>
      <w:proofErr w:type="spellStart"/>
      <w:r w:rsidRPr="00A54313">
        <w:rPr>
          <w:rFonts w:ascii="Arial" w:eastAsia="Times New Roman" w:hAnsi="Arial" w:cs="David"/>
          <w:sz w:val="24"/>
          <w:szCs w:val="24"/>
        </w:rPr>
        <w:t>i</w:t>
      </w:r>
      <w:proofErr w:type="spellEnd"/>
      <w:r w:rsidRPr="00A54313">
        <w:rPr>
          <w:rFonts w:ascii="Arial" w:eastAsia="Times New Roman" w:hAnsi="Arial" w:cs="David"/>
          <w:sz w:val="24"/>
          <w:szCs w:val="24"/>
        </w:rPr>
        <w:t xml:space="preserve">    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ה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אם יש צורך להוסיף מים או לנדף מים כדי 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ליצור תמיסה בריכוז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מתאים?</w:t>
      </w:r>
      <w:proofErr w:type="gramEnd"/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נמק</w:t>
      </w:r>
      <w:r w:rsidRPr="00A54313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קביעתך.</w:t>
      </w:r>
    </w:p>
    <w:p w:rsidR="00A54313" w:rsidRPr="00A54313" w:rsidRDefault="00A54313" w:rsidP="00A54313">
      <w:pPr>
        <w:tabs>
          <w:tab w:val="right" w:pos="83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proofErr w:type="gramStart"/>
      <w:r w:rsidRPr="00A54313">
        <w:rPr>
          <w:rFonts w:ascii="Arial" w:eastAsia="Times New Roman" w:hAnsi="Arial" w:cs="David"/>
          <w:sz w:val="24"/>
          <w:szCs w:val="24"/>
        </w:rPr>
        <w:t>ii</w:t>
      </w:r>
      <w:r w:rsidRPr="00A54313">
        <w:rPr>
          <w:rFonts w:ascii="Arial" w:eastAsia="Times New Roman" w:hAnsi="Arial" w:cs="David"/>
          <w:sz w:val="24"/>
          <w:szCs w:val="24"/>
          <w:rtl/>
        </w:rPr>
        <w:t>.חשב</w:t>
      </w:r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כמה מים יש להוסיף או לנדף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ל / מ - 500 מ"ל תמיסה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על מנת ליצור את התמיסה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  <w:rtl/>
        </w:rPr>
        <w:t>המתאימה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למשקה </w:t>
      </w:r>
      <w:proofErr w:type="spellStart"/>
      <w:r w:rsidRPr="00A54313">
        <w:rPr>
          <w:rFonts w:ascii="Arial" w:eastAsia="Times New Roman" w:hAnsi="Arial" w:cs="David" w:hint="cs"/>
          <w:sz w:val="24"/>
          <w:szCs w:val="24"/>
          <w:rtl/>
        </w:rPr>
        <w:t>האלכוהולי</w:t>
      </w:r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  <w:r w:rsidRPr="00A54313">
        <w:rPr>
          <w:rFonts w:ascii="Arial" w:eastAsia="Times New Roman" w:hAnsi="Arial" w:cs="David" w:hint="cs"/>
          <w:sz w:val="24"/>
          <w:szCs w:val="24"/>
          <w:u w:val="single"/>
          <w:rtl/>
        </w:rPr>
        <w:t>פרט</w:t>
      </w:r>
      <w:proofErr w:type="spellEnd"/>
      <w:r w:rsidRPr="00A54313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חישוביך.</w:t>
      </w:r>
    </w:p>
    <w:p w:rsidR="006A1738" w:rsidRPr="00EB1178" w:rsidRDefault="006A1738" w:rsidP="00EB1178">
      <w:pPr>
        <w:rPr>
          <w:b/>
          <w:bCs/>
          <w:sz w:val="24"/>
          <w:szCs w:val="24"/>
          <w:rtl/>
        </w:rPr>
      </w:pPr>
    </w:p>
    <w:sectPr w:rsidR="006A1738" w:rsidRPr="00EB1178" w:rsidSect="009F3661"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00" w:rsidRDefault="00776C00" w:rsidP="003F4A49">
      <w:pPr>
        <w:spacing w:after="0" w:line="240" w:lineRule="auto"/>
      </w:pPr>
      <w:r>
        <w:separator/>
      </w:r>
    </w:p>
  </w:endnote>
  <w:endnote w:type="continuationSeparator" w:id="0">
    <w:p w:rsidR="00776C00" w:rsidRDefault="00776C00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B31843" w:rsidRPr="00B31843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00" w:rsidRDefault="00776C00" w:rsidP="003F4A49">
      <w:pPr>
        <w:spacing w:after="0" w:line="240" w:lineRule="auto"/>
      </w:pPr>
      <w:r>
        <w:separator/>
      </w:r>
    </w:p>
  </w:footnote>
  <w:footnote w:type="continuationSeparator" w:id="0">
    <w:p w:rsidR="00776C00" w:rsidRDefault="00776C00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A1C0A"/>
    <w:rsid w:val="000E27D7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1F01FA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3511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0CDE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B7F6C"/>
    <w:rsid w:val="006C478B"/>
    <w:rsid w:val="006E2D4C"/>
    <w:rsid w:val="0070440B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76C00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05A5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264BD"/>
    <w:rsid w:val="00A42DE5"/>
    <w:rsid w:val="00A54313"/>
    <w:rsid w:val="00A85050"/>
    <w:rsid w:val="00A91623"/>
    <w:rsid w:val="00A9225A"/>
    <w:rsid w:val="00AA58B2"/>
    <w:rsid w:val="00AB6116"/>
    <w:rsid w:val="00AD170F"/>
    <w:rsid w:val="00AD2D99"/>
    <w:rsid w:val="00AD2E4C"/>
    <w:rsid w:val="00AE1241"/>
    <w:rsid w:val="00AF788C"/>
    <w:rsid w:val="00B31843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7748D"/>
    <w:rsid w:val="00C85D39"/>
    <w:rsid w:val="00C86973"/>
    <w:rsid w:val="00CA03B6"/>
    <w:rsid w:val="00CA357A"/>
    <w:rsid w:val="00CB76A7"/>
    <w:rsid w:val="00CD706B"/>
    <w:rsid w:val="00CF6039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C5493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DDB6-3881-49E0-941B-23E0C923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2015-08-04T07:51:00Z</cp:lastPrinted>
  <dcterms:created xsi:type="dcterms:W3CDTF">2015-08-24T12:44:00Z</dcterms:created>
  <dcterms:modified xsi:type="dcterms:W3CDTF">2015-08-24T12:45:00Z</dcterms:modified>
</cp:coreProperties>
</file>