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64" w:rsidRPr="00D44089" w:rsidRDefault="00301C03" w:rsidP="00E23E5C">
      <w:pPr>
        <w:jc w:val="center"/>
        <w:rPr>
          <w:b/>
          <w:bCs/>
          <w:sz w:val="28"/>
          <w:szCs w:val="28"/>
          <w:rtl/>
        </w:rPr>
      </w:pPr>
      <w:r w:rsidRPr="00D44089">
        <w:rPr>
          <w:rFonts w:hint="cs"/>
          <w:b/>
          <w:bCs/>
          <w:sz w:val="28"/>
          <w:szCs w:val="28"/>
          <w:rtl/>
        </w:rPr>
        <w:t>שעון</w:t>
      </w:r>
      <w:r w:rsidR="008F5FA1">
        <w:rPr>
          <w:rFonts w:hint="cs"/>
          <w:b/>
          <w:bCs/>
          <w:sz w:val="28"/>
          <w:szCs w:val="28"/>
          <w:rtl/>
        </w:rPr>
        <w:t xml:space="preserve"> </w:t>
      </w:r>
      <w:r w:rsidR="00E10527">
        <w:rPr>
          <w:rFonts w:hint="cs"/>
          <w:b/>
          <w:bCs/>
          <w:sz w:val="28"/>
          <w:szCs w:val="28"/>
          <w:rtl/>
        </w:rPr>
        <w:t>כימי</w:t>
      </w:r>
      <w:r w:rsidR="00E23E5C">
        <w:rPr>
          <w:b/>
          <w:bCs/>
          <w:sz w:val="28"/>
          <w:szCs w:val="28"/>
          <w:rtl/>
        </w:rPr>
        <w:t>–</w:t>
      </w:r>
      <w:r w:rsidR="00E23E5C">
        <w:rPr>
          <w:rFonts w:hint="cs"/>
          <w:b/>
          <w:bCs/>
          <w:sz w:val="28"/>
          <w:szCs w:val="28"/>
          <w:rtl/>
        </w:rPr>
        <w:t xml:space="preserve"> ניסוי חקר ברמה </w:t>
      </w:r>
      <w:r w:rsidR="00E23E5C">
        <w:rPr>
          <w:b/>
          <w:bCs/>
          <w:sz w:val="28"/>
          <w:szCs w:val="28"/>
        </w:rPr>
        <w:t xml:space="preserve">II </w:t>
      </w:r>
      <w:r w:rsidR="00E23E5C">
        <w:rPr>
          <w:rFonts w:hint="cs"/>
          <w:b/>
          <w:bCs/>
          <w:sz w:val="28"/>
          <w:szCs w:val="28"/>
          <w:rtl/>
        </w:rPr>
        <w:t xml:space="preserve"> מלא</w:t>
      </w:r>
    </w:p>
    <w:p w:rsidR="0058483B" w:rsidRDefault="0058483B" w:rsidP="00E1052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פותח על-ידי מלכה </w:t>
      </w:r>
      <w:proofErr w:type="spellStart"/>
      <w:r>
        <w:rPr>
          <w:rFonts w:hint="cs"/>
          <w:b/>
          <w:bCs/>
          <w:rtl/>
        </w:rPr>
        <w:t>יאיון</w:t>
      </w:r>
      <w:proofErr w:type="spellEnd"/>
      <w:r>
        <w:rPr>
          <w:rFonts w:hint="cs"/>
          <w:b/>
          <w:bCs/>
          <w:rtl/>
        </w:rPr>
        <w:t xml:space="preserve"> ודבורה </w:t>
      </w:r>
      <w:proofErr w:type="spellStart"/>
      <w:r>
        <w:rPr>
          <w:rFonts w:hint="cs"/>
          <w:b/>
          <w:bCs/>
          <w:rtl/>
        </w:rPr>
        <w:t>קצביץ</w:t>
      </w:r>
      <w:proofErr w:type="spellEnd"/>
      <w:r>
        <w:rPr>
          <w:rFonts w:hint="cs"/>
          <w:b/>
          <w:bCs/>
          <w:rtl/>
        </w:rPr>
        <w:t xml:space="preserve"> על-פי "</w:t>
      </w:r>
      <w:proofErr w:type="spellStart"/>
      <w:r>
        <w:rPr>
          <w:rFonts w:hint="cs"/>
          <w:b/>
          <w:bCs/>
          <w:rtl/>
        </w:rPr>
        <w:t>מצויינות</w:t>
      </w:r>
      <w:proofErr w:type="spellEnd"/>
      <w:r>
        <w:rPr>
          <w:rFonts w:hint="cs"/>
          <w:b/>
          <w:bCs/>
          <w:rtl/>
        </w:rPr>
        <w:t xml:space="preserve"> 2000".</w:t>
      </w:r>
      <w:bookmarkStart w:id="0" w:name="_GoBack"/>
      <w:bookmarkEnd w:id="0"/>
    </w:p>
    <w:p w:rsidR="00636D1F" w:rsidRPr="00D44089" w:rsidRDefault="00636D1F" w:rsidP="00E10527">
      <w:pPr>
        <w:rPr>
          <w:b/>
          <w:bCs/>
          <w:rtl/>
        </w:rPr>
      </w:pPr>
      <w:r w:rsidRPr="00D44089">
        <w:rPr>
          <w:rFonts w:hint="cs"/>
          <w:b/>
          <w:bCs/>
          <w:rtl/>
        </w:rPr>
        <w:t>ציוד וחומרים</w:t>
      </w:r>
    </w:p>
    <w:p w:rsidR="007E1530" w:rsidRPr="00335F45" w:rsidRDefault="00335F45" w:rsidP="00335F45">
      <w:pPr>
        <w:ind w:left="360" w:hanging="418"/>
      </w:pPr>
      <w:r>
        <w:rPr>
          <w:rFonts w:hint="cs"/>
          <w:rtl/>
        </w:rPr>
        <w:t xml:space="preserve">20 מ"ל </w:t>
      </w:r>
      <w:r w:rsidR="00756D5D" w:rsidRPr="00335F45">
        <w:rPr>
          <w:rtl/>
        </w:rPr>
        <w:t xml:space="preserve">תמיסה </w:t>
      </w:r>
      <w:r w:rsidR="00756D5D" w:rsidRPr="00335F45">
        <w:t>A</w:t>
      </w:r>
      <w:r w:rsidR="00756D5D" w:rsidRPr="00335F45">
        <w:rPr>
          <w:rtl/>
        </w:rPr>
        <w:t xml:space="preserve"> – אשלגן יודי, </w:t>
      </w:r>
      <w:r w:rsidR="00756D5D" w:rsidRPr="00335F45">
        <w:t>KI 0.1M</w:t>
      </w:r>
    </w:p>
    <w:p w:rsidR="007E1530" w:rsidRPr="00335F45" w:rsidRDefault="00335F45" w:rsidP="00335F45">
      <w:pPr>
        <w:ind w:left="360" w:hanging="418"/>
        <w:rPr>
          <w:rtl/>
        </w:rPr>
      </w:pPr>
      <w:r>
        <w:rPr>
          <w:rFonts w:hint="cs"/>
          <w:rtl/>
        </w:rPr>
        <w:t>40</w:t>
      </w:r>
      <w:r w:rsidR="00A3721A">
        <w:rPr>
          <w:rFonts w:hint="cs"/>
          <w:rtl/>
        </w:rPr>
        <w:t xml:space="preserve"> מ"ל </w:t>
      </w:r>
      <w:r w:rsidR="00756D5D" w:rsidRPr="00335F45">
        <w:rPr>
          <w:rtl/>
        </w:rPr>
        <w:t xml:space="preserve">תמיסה </w:t>
      </w:r>
      <w:r w:rsidR="00756D5D" w:rsidRPr="00335F45">
        <w:t>B</w:t>
      </w:r>
      <w:r w:rsidR="00756D5D" w:rsidRPr="00335F45">
        <w:rPr>
          <w:rtl/>
        </w:rPr>
        <w:t xml:space="preserve"> – מי חמצן, </w:t>
      </w:r>
      <w:r w:rsidR="00756D5D" w:rsidRPr="00335F45">
        <w:t>H</w:t>
      </w:r>
      <w:r w:rsidR="00756D5D" w:rsidRPr="00335F45">
        <w:rPr>
          <w:vertAlign w:val="subscript"/>
        </w:rPr>
        <w:t>2</w:t>
      </w:r>
      <w:r w:rsidR="00756D5D" w:rsidRPr="00335F45">
        <w:t>O</w:t>
      </w:r>
      <w:r w:rsidR="00756D5D" w:rsidRPr="00335F45">
        <w:rPr>
          <w:vertAlign w:val="subscript"/>
        </w:rPr>
        <w:t>2 (</w:t>
      </w:r>
      <w:proofErr w:type="spellStart"/>
      <w:r w:rsidR="00756D5D" w:rsidRPr="00335F45">
        <w:rPr>
          <w:vertAlign w:val="subscript"/>
        </w:rPr>
        <w:t>aq</w:t>
      </w:r>
      <w:proofErr w:type="spellEnd"/>
      <w:r w:rsidR="00756D5D" w:rsidRPr="00335F45">
        <w:rPr>
          <w:vertAlign w:val="subscript"/>
        </w:rPr>
        <w:t xml:space="preserve">) </w:t>
      </w:r>
      <w:r w:rsidR="00756D5D" w:rsidRPr="00335F45">
        <w:t>3%</w:t>
      </w:r>
      <w:r w:rsidR="00756D5D" w:rsidRPr="00335F45">
        <w:rPr>
          <w:rtl/>
        </w:rPr>
        <w:t xml:space="preserve"> בסביבה חומצית + עמילן.</w:t>
      </w:r>
    </w:p>
    <w:p w:rsidR="007E1530" w:rsidRPr="00335F45" w:rsidRDefault="00A3721A" w:rsidP="00A3721A">
      <w:pPr>
        <w:ind w:left="360" w:hanging="418"/>
        <w:rPr>
          <w:rtl/>
        </w:rPr>
      </w:pPr>
      <w:r>
        <w:rPr>
          <w:rFonts w:hint="cs"/>
          <w:rtl/>
        </w:rPr>
        <w:t xml:space="preserve">10 מ"ל </w:t>
      </w:r>
      <w:r w:rsidR="00335F45">
        <w:rPr>
          <w:rFonts w:hint="cs"/>
          <w:rtl/>
        </w:rPr>
        <w:t xml:space="preserve">תמיסה </w:t>
      </w:r>
      <w:r w:rsidR="00335F45">
        <w:t>C</w:t>
      </w:r>
      <w:r w:rsidR="00756D5D" w:rsidRPr="00335F45">
        <w:rPr>
          <w:rtl/>
        </w:rPr>
        <w:t xml:space="preserve"> – נתרן </w:t>
      </w:r>
      <w:proofErr w:type="spellStart"/>
      <w:r w:rsidR="00756D5D" w:rsidRPr="00335F45">
        <w:rPr>
          <w:rtl/>
        </w:rPr>
        <w:t>תיוסולפאט</w:t>
      </w:r>
      <w:proofErr w:type="spellEnd"/>
      <w:r w:rsidR="00756D5D" w:rsidRPr="00335F45">
        <w:rPr>
          <w:rtl/>
        </w:rPr>
        <w:t xml:space="preserve">, </w:t>
      </w:r>
      <w:r w:rsidR="00756D5D" w:rsidRPr="00335F45">
        <w:t>Na</w:t>
      </w:r>
      <w:r w:rsidR="00756D5D" w:rsidRPr="00A3721A">
        <w:rPr>
          <w:vertAlign w:val="subscript"/>
        </w:rPr>
        <w:t>2</w:t>
      </w:r>
      <w:r w:rsidR="00756D5D" w:rsidRPr="00335F45">
        <w:t>S</w:t>
      </w:r>
      <w:r w:rsidR="00756D5D" w:rsidRPr="00A3721A">
        <w:rPr>
          <w:vertAlign w:val="subscript"/>
        </w:rPr>
        <w:t>2</w:t>
      </w:r>
      <w:r w:rsidR="00756D5D" w:rsidRPr="00335F45">
        <w:t>O</w:t>
      </w:r>
      <w:r w:rsidR="00756D5D" w:rsidRPr="00A3721A">
        <w:rPr>
          <w:vertAlign w:val="subscript"/>
        </w:rPr>
        <w:t>3</w:t>
      </w:r>
      <w:r>
        <w:t>·</w:t>
      </w:r>
      <w:r w:rsidR="00756D5D" w:rsidRPr="00335F45">
        <w:t>5H</w:t>
      </w:r>
      <w:r w:rsidR="00756D5D" w:rsidRPr="00A3721A">
        <w:rPr>
          <w:vertAlign w:val="subscript"/>
        </w:rPr>
        <w:t>2</w:t>
      </w:r>
      <w:r w:rsidR="00756D5D" w:rsidRPr="00335F45">
        <w:t>O ~0.05M</w:t>
      </w:r>
    </w:p>
    <w:p w:rsidR="00636D1F" w:rsidRPr="00D44089" w:rsidRDefault="00335F45" w:rsidP="00335F45">
      <w:pPr>
        <w:rPr>
          <w:rtl/>
        </w:rPr>
      </w:pPr>
      <w:r>
        <w:rPr>
          <w:rFonts w:hint="cs"/>
          <w:rtl/>
        </w:rPr>
        <w:t>3</w:t>
      </w:r>
      <w:r w:rsidR="008F5FA1">
        <w:rPr>
          <w:rFonts w:hint="cs"/>
          <w:rtl/>
        </w:rPr>
        <w:t xml:space="preserve"> </w:t>
      </w:r>
      <w:r w:rsidR="00636D1F" w:rsidRPr="00D44089">
        <w:rPr>
          <w:rFonts w:hint="cs"/>
          <w:rtl/>
        </w:rPr>
        <w:t>משור</w:t>
      </w:r>
      <w:r w:rsidR="002B4128">
        <w:rPr>
          <w:rFonts w:hint="cs"/>
          <w:rtl/>
        </w:rPr>
        <w:t>ות</w:t>
      </w:r>
      <w:r w:rsidR="00636D1F" w:rsidRPr="00D44089">
        <w:rPr>
          <w:rFonts w:hint="cs"/>
          <w:rtl/>
        </w:rPr>
        <w:t xml:space="preserve"> של </w:t>
      </w:r>
      <w:r>
        <w:rPr>
          <w:rFonts w:hint="cs"/>
          <w:rtl/>
        </w:rPr>
        <w:t>1</w:t>
      </w:r>
      <w:r w:rsidR="002B4128">
        <w:rPr>
          <w:rFonts w:hint="cs"/>
          <w:rtl/>
        </w:rPr>
        <w:t>0</w:t>
      </w:r>
      <w:r w:rsidR="00636D1F" w:rsidRPr="00D44089">
        <w:rPr>
          <w:rFonts w:hint="cs"/>
          <w:rtl/>
        </w:rPr>
        <w:t xml:space="preserve"> מ"ל</w:t>
      </w:r>
    </w:p>
    <w:p w:rsidR="00540507" w:rsidRDefault="00335F45" w:rsidP="00335F45">
      <w:pPr>
        <w:rPr>
          <w:rtl/>
        </w:rPr>
      </w:pPr>
      <w:r>
        <w:rPr>
          <w:rFonts w:hint="cs"/>
          <w:rtl/>
        </w:rPr>
        <w:t>3</w:t>
      </w:r>
      <w:r w:rsidR="008F5FA1">
        <w:rPr>
          <w:rFonts w:hint="cs"/>
          <w:rtl/>
        </w:rPr>
        <w:t xml:space="preserve"> </w:t>
      </w:r>
      <w:r>
        <w:rPr>
          <w:rFonts w:hint="cs"/>
          <w:rtl/>
        </w:rPr>
        <w:t>מבחנות גדולות</w:t>
      </w:r>
    </w:p>
    <w:p w:rsidR="00335F45" w:rsidRPr="00A42EB6" w:rsidRDefault="00357A98" w:rsidP="00335F45">
      <w:pPr>
        <w:rPr>
          <w:rtl/>
        </w:rPr>
      </w:pPr>
      <w:r w:rsidRPr="00A42EB6">
        <w:rPr>
          <w:rFonts w:hint="cs"/>
          <w:rtl/>
        </w:rPr>
        <w:t>מעמד</w:t>
      </w:r>
      <w:r w:rsidR="00335F45" w:rsidRPr="00A42EB6">
        <w:rPr>
          <w:rFonts w:hint="cs"/>
          <w:rtl/>
        </w:rPr>
        <w:t xml:space="preserve"> מבחנות מתאים</w:t>
      </w:r>
    </w:p>
    <w:p w:rsidR="00335F45" w:rsidRDefault="00335F45" w:rsidP="00301C03">
      <w:pPr>
        <w:rPr>
          <w:rtl/>
        </w:rPr>
      </w:pPr>
      <w:r>
        <w:rPr>
          <w:rFonts w:hint="cs"/>
          <w:rtl/>
        </w:rPr>
        <w:t>פקקי גומי תואמים למבחנות</w:t>
      </w:r>
    </w:p>
    <w:p w:rsidR="00335F45" w:rsidRDefault="00335F45" w:rsidP="00301C03">
      <w:pPr>
        <w:rPr>
          <w:rtl/>
        </w:rPr>
      </w:pPr>
      <w:r>
        <w:rPr>
          <w:rFonts w:hint="cs"/>
          <w:rtl/>
        </w:rPr>
        <w:t>3 טפי חד פעמי</w:t>
      </w:r>
    </w:p>
    <w:p w:rsidR="00EA041A" w:rsidRDefault="00EA041A" w:rsidP="00301C03">
      <w:pPr>
        <w:rPr>
          <w:rtl/>
        </w:rPr>
      </w:pPr>
      <w:r>
        <w:rPr>
          <w:rFonts w:hint="cs"/>
          <w:rtl/>
        </w:rPr>
        <w:t>סטופר</w:t>
      </w:r>
    </w:p>
    <w:p w:rsidR="00301C03" w:rsidRDefault="00301C03" w:rsidP="00301C03">
      <w:pPr>
        <w:rPr>
          <w:rtl/>
        </w:rPr>
      </w:pPr>
      <w:r w:rsidRPr="00D44089">
        <w:rPr>
          <w:rFonts w:hint="cs"/>
          <w:rtl/>
        </w:rPr>
        <w:t>כפפות</w:t>
      </w:r>
    </w:p>
    <w:p w:rsidR="002B4128" w:rsidRPr="00D44089" w:rsidRDefault="002B4128" w:rsidP="00301C03">
      <w:pPr>
        <w:rPr>
          <w:rtl/>
        </w:rPr>
      </w:pPr>
    </w:p>
    <w:p w:rsidR="00301C03" w:rsidRPr="00D44089" w:rsidRDefault="006C3403" w:rsidP="00301C03">
      <w:pPr>
        <w:rPr>
          <w:b/>
          <w:bCs/>
          <w:rtl/>
        </w:rPr>
      </w:pPr>
      <w:r w:rsidRPr="00D44089">
        <w:rPr>
          <w:rFonts w:hint="cs"/>
          <w:b/>
          <w:bCs/>
          <w:rtl/>
        </w:rPr>
        <w:t>מהלך העבודה</w:t>
      </w:r>
    </w:p>
    <w:p w:rsidR="00636D1F" w:rsidRDefault="00C45664" w:rsidP="00357A98">
      <w:pPr>
        <w:ind w:left="360"/>
        <w:rPr>
          <w:rtl/>
        </w:rPr>
      </w:pPr>
      <w:r w:rsidRPr="00D44089">
        <w:rPr>
          <w:rFonts w:hint="cs"/>
          <w:rtl/>
        </w:rPr>
        <w:t xml:space="preserve">סמנו </w:t>
      </w:r>
      <w:r w:rsidR="00A3721A">
        <w:rPr>
          <w:rFonts w:hint="cs"/>
          <w:rtl/>
        </w:rPr>
        <w:t>באותיות</w:t>
      </w:r>
      <w:r w:rsidR="00F13447">
        <w:rPr>
          <w:rFonts w:hint="cs"/>
          <w:rtl/>
        </w:rPr>
        <w:t xml:space="preserve"> </w:t>
      </w:r>
      <w:r w:rsidR="00E343C9">
        <w:t>A B C</w:t>
      </w:r>
      <w:r w:rsidR="006C3403" w:rsidRPr="00D44089">
        <w:rPr>
          <w:rFonts w:hint="cs"/>
          <w:rtl/>
        </w:rPr>
        <w:t xml:space="preserve"> את </w:t>
      </w:r>
      <w:r w:rsidR="00A3721A">
        <w:rPr>
          <w:rFonts w:hint="cs"/>
          <w:rtl/>
        </w:rPr>
        <w:t>המשורות</w:t>
      </w:r>
      <w:r w:rsidR="00E343C9">
        <w:rPr>
          <w:rFonts w:hint="cs"/>
          <w:rtl/>
        </w:rPr>
        <w:t xml:space="preserve">, </w:t>
      </w:r>
      <w:r w:rsidR="00636D1F" w:rsidRPr="00D44089">
        <w:rPr>
          <w:rFonts w:hint="cs"/>
          <w:rtl/>
        </w:rPr>
        <w:t>הקפידו להשתמש במ</w:t>
      </w:r>
      <w:r w:rsidR="00357A98">
        <w:rPr>
          <w:rFonts w:hint="cs"/>
          <w:rtl/>
        </w:rPr>
        <w:t>שו</w:t>
      </w:r>
      <w:r w:rsidR="00636D1F" w:rsidRPr="00D44089">
        <w:rPr>
          <w:rFonts w:hint="cs"/>
          <w:rtl/>
        </w:rPr>
        <w:t xml:space="preserve">רה </w:t>
      </w:r>
      <w:r w:rsidR="00A3721A">
        <w:rPr>
          <w:rFonts w:hint="cs"/>
          <w:rtl/>
        </w:rPr>
        <w:t>מסוימת למדידת נפחים של אותה תמיסה</w:t>
      </w:r>
      <w:r w:rsidR="00357A98">
        <w:rPr>
          <w:rFonts w:hint="cs"/>
          <w:rtl/>
        </w:rPr>
        <w:t>.</w:t>
      </w:r>
    </w:p>
    <w:p w:rsidR="00E343C9" w:rsidRPr="00E23E5C" w:rsidRDefault="00E23E5C" w:rsidP="00E23E5C">
      <w:pPr>
        <w:rPr>
          <w:b/>
          <w:bCs/>
        </w:rPr>
      </w:pPr>
      <w:r w:rsidRPr="00E23E5C">
        <w:rPr>
          <w:rFonts w:hint="cs"/>
          <w:b/>
          <w:bCs/>
          <w:rtl/>
        </w:rPr>
        <w:t>היכרות עם התופעה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A</w:t>
      </w:r>
      <w:r>
        <w:rPr>
          <w:rFonts w:hint="cs"/>
          <w:rtl/>
        </w:rPr>
        <w:t xml:space="preserve">", 5 מ"ל תמיסה </w:t>
      </w:r>
      <w:r>
        <w:t xml:space="preserve">A </w:t>
      </w:r>
      <w:r>
        <w:rPr>
          <w:rFonts w:hint="cs"/>
          <w:rtl/>
        </w:rPr>
        <w:t xml:space="preserve"> והעבירו אותה למבחנה גדולה.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B</w:t>
      </w:r>
      <w:r>
        <w:rPr>
          <w:rFonts w:hint="cs"/>
          <w:rtl/>
        </w:rPr>
        <w:t xml:space="preserve">", 10 מ"ל תמיסה </w:t>
      </w:r>
      <w:r>
        <w:t xml:space="preserve">B </w:t>
      </w:r>
      <w:r>
        <w:rPr>
          <w:rFonts w:hint="cs"/>
          <w:rtl/>
        </w:rPr>
        <w:t>.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מזגו את תמיסה </w:t>
      </w:r>
      <w:r>
        <w:t xml:space="preserve">B </w:t>
      </w:r>
      <w:r>
        <w:rPr>
          <w:rFonts w:hint="cs"/>
          <w:rtl/>
        </w:rPr>
        <w:t xml:space="preserve"> למבחנה בה נמצאת כבר תמיסה </w:t>
      </w:r>
      <w:r>
        <w:t>A</w:t>
      </w:r>
      <w:r>
        <w:rPr>
          <w:rFonts w:hint="cs"/>
          <w:rtl/>
        </w:rPr>
        <w:t>. פקקו את המבחנה</w:t>
      </w:r>
      <w:r w:rsidR="00BF6933">
        <w:rPr>
          <w:rFonts w:hint="cs"/>
          <w:rtl/>
        </w:rPr>
        <w:t>, ערבבו</w:t>
      </w:r>
      <w:r>
        <w:rPr>
          <w:rFonts w:hint="cs"/>
          <w:rtl/>
        </w:rPr>
        <w:t xml:space="preserve"> ורשמו תצפיות</w:t>
      </w:r>
      <w:r w:rsidR="00E23E5C">
        <w:rPr>
          <w:rFonts w:hint="cs"/>
          <w:rtl/>
        </w:rPr>
        <w:t>.</w:t>
      </w:r>
    </w:p>
    <w:p w:rsidR="00E23E5C" w:rsidRDefault="00E23E5C" w:rsidP="00E23E5C">
      <w:pPr>
        <w:spacing w:after="0" w:line="360" w:lineRule="auto"/>
        <w:ind w:left="357"/>
      </w:pPr>
    </w:p>
    <w:p w:rsidR="00E343C9" w:rsidRDefault="00E343C9" w:rsidP="00E23E5C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A</w:t>
      </w:r>
      <w:r>
        <w:rPr>
          <w:rFonts w:hint="cs"/>
          <w:rtl/>
        </w:rPr>
        <w:t xml:space="preserve">", 5 מ"ל תמיסה </w:t>
      </w:r>
      <w:r>
        <w:t xml:space="preserve">A </w:t>
      </w:r>
      <w:r>
        <w:rPr>
          <w:rFonts w:hint="cs"/>
          <w:rtl/>
        </w:rPr>
        <w:t xml:space="preserve"> והעבירו אותה למבחנה גדולה חדשה.</w:t>
      </w:r>
    </w:p>
    <w:p w:rsidR="00E343C9" w:rsidRDefault="00E343C9" w:rsidP="00E23E5C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C</w:t>
      </w:r>
      <w:r>
        <w:rPr>
          <w:rFonts w:hint="cs"/>
          <w:rtl/>
        </w:rPr>
        <w:t xml:space="preserve">", 3 מ"ל תמיסה ב והעבירו אותה למבחנה </w:t>
      </w:r>
      <w:r w:rsidR="00230B5A">
        <w:rPr>
          <w:rFonts w:hint="cs"/>
          <w:rtl/>
        </w:rPr>
        <w:t>ה</w:t>
      </w:r>
      <w:r>
        <w:rPr>
          <w:rFonts w:hint="cs"/>
          <w:rtl/>
        </w:rPr>
        <w:t xml:space="preserve">גדולה </w:t>
      </w:r>
      <w:r w:rsidR="00230B5A">
        <w:rPr>
          <w:rFonts w:hint="cs"/>
          <w:rtl/>
        </w:rPr>
        <w:t xml:space="preserve">בה כבר נמצאת תמיסה </w:t>
      </w:r>
      <w:r w:rsidR="00230B5A">
        <w:t>A</w:t>
      </w:r>
      <w:r>
        <w:rPr>
          <w:rFonts w:hint="cs"/>
          <w:rtl/>
        </w:rPr>
        <w:t>.</w:t>
      </w:r>
    </w:p>
    <w:p w:rsidR="00E343C9" w:rsidRDefault="00E343C9" w:rsidP="00E23E5C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B</w:t>
      </w:r>
      <w:r>
        <w:rPr>
          <w:rFonts w:hint="cs"/>
          <w:rtl/>
        </w:rPr>
        <w:t xml:space="preserve">", 10 מ"ל תמיסה </w:t>
      </w:r>
      <w:r>
        <w:t xml:space="preserve">B </w:t>
      </w:r>
      <w:r>
        <w:rPr>
          <w:rFonts w:hint="cs"/>
          <w:rtl/>
        </w:rPr>
        <w:t>.</w:t>
      </w:r>
    </w:p>
    <w:p w:rsidR="00E343C9" w:rsidRDefault="00E343C9" w:rsidP="00E23E5C">
      <w:pPr>
        <w:pStyle w:val="a5"/>
        <w:numPr>
          <w:ilvl w:val="0"/>
          <w:numId w:val="8"/>
        </w:numPr>
      </w:pPr>
      <w:r w:rsidRPr="00350FF6">
        <w:rPr>
          <w:rFonts w:hint="cs"/>
          <w:rtl/>
        </w:rPr>
        <w:t xml:space="preserve">מזגו את תמיסה </w:t>
      </w:r>
      <w:r w:rsidRPr="00350FF6">
        <w:t xml:space="preserve">B </w:t>
      </w:r>
      <w:r w:rsidRPr="00350FF6">
        <w:rPr>
          <w:rFonts w:hint="cs"/>
          <w:rtl/>
        </w:rPr>
        <w:t xml:space="preserve"> למבחנה בה נמצא</w:t>
      </w:r>
      <w:r w:rsidR="00230B5A" w:rsidRPr="00350FF6">
        <w:rPr>
          <w:rFonts w:hint="cs"/>
          <w:rtl/>
        </w:rPr>
        <w:t>ות</w:t>
      </w:r>
      <w:r w:rsidRPr="00350FF6">
        <w:rPr>
          <w:rFonts w:hint="cs"/>
          <w:rtl/>
        </w:rPr>
        <w:t xml:space="preserve"> כבר תמיס</w:t>
      </w:r>
      <w:r w:rsidR="00230B5A" w:rsidRPr="00350FF6">
        <w:rPr>
          <w:rFonts w:hint="cs"/>
          <w:rtl/>
        </w:rPr>
        <w:t>ות</w:t>
      </w:r>
      <w:r w:rsidR="00F13447">
        <w:rPr>
          <w:rFonts w:hint="cs"/>
          <w:rtl/>
        </w:rPr>
        <w:t xml:space="preserve"> </w:t>
      </w:r>
      <w:r w:rsidR="00230B5A" w:rsidRPr="00350FF6">
        <w:t xml:space="preserve"> A + C</w:t>
      </w:r>
      <w:r w:rsidRPr="00350FF6">
        <w:rPr>
          <w:rFonts w:hint="cs"/>
          <w:rtl/>
        </w:rPr>
        <w:t xml:space="preserve">. </w:t>
      </w:r>
      <w:r w:rsidR="00357A98" w:rsidRPr="00350FF6">
        <w:rPr>
          <w:rFonts w:hint="cs"/>
          <w:rtl/>
        </w:rPr>
        <w:t>אפסו ו</w:t>
      </w:r>
      <w:r w:rsidR="00E23E5C" w:rsidRPr="00350FF6">
        <w:rPr>
          <w:rFonts w:hint="cs"/>
          <w:rtl/>
        </w:rPr>
        <w:t xml:space="preserve">הפעילו סטופר, </w:t>
      </w:r>
      <w:r w:rsidRPr="00350FF6">
        <w:rPr>
          <w:rFonts w:hint="cs"/>
          <w:rtl/>
        </w:rPr>
        <w:t xml:space="preserve">פקקו </w:t>
      </w:r>
      <w:r>
        <w:rPr>
          <w:rFonts w:hint="cs"/>
          <w:rtl/>
        </w:rPr>
        <w:t>את המבחנה</w:t>
      </w:r>
      <w:r w:rsidR="00BF6933">
        <w:rPr>
          <w:rFonts w:hint="cs"/>
          <w:rtl/>
        </w:rPr>
        <w:t>, ערבבו</w:t>
      </w:r>
      <w:r>
        <w:rPr>
          <w:rFonts w:hint="cs"/>
          <w:rtl/>
        </w:rPr>
        <w:t xml:space="preserve"> ורשמו תצפיות</w:t>
      </w:r>
      <w:r w:rsidR="00E23E5C">
        <w:rPr>
          <w:rFonts w:hint="cs"/>
          <w:rtl/>
        </w:rPr>
        <w:t>.</w:t>
      </w:r>
    </w:p>
    <w:p w:rsidR="00BF6933" w:rsidRDefault="00BF6933" w:rsidP="00BF6933">
      <w:pPr>
        <w:pStyle w:val="a5"/>
        <w:numPr>
          <w:ilvl w:val="0"/>
          <w:numId w:val="8"/>
        </w:numPr>
      </w:pPr>
      <w:r>
        <w:rPr>
          <w:rFonts w:hint="cs"/>
          <w:rtl/>
        </w:rPr>
        <w:t>פרשו את כל התצפיות בעזרת הניסוחים הבאים:</w:t>
      </w:r>
    </w:p>
    <w:p w:rsidR="00BF6933" w:rsidRDefault="00BF6933" w:rsidP="00BF6933">
      <w:pPr>
        <w:pStyle w:val="a5"/>
        <w:numPr>
          <w:ilvl w:val="0"/>
          <w:numId w:val="13"/>
        </w:numPr>
        <w:bidi w:val="0"/>
        <w:spacing w:after="0" w:line="360" w:lineRule="auto"/>
      </w:pPr>
      <w:r w:rsidRPr="00154019">
        <w:t>H</w:t>
      </w:r>
      <w:r w:rsidRPr="00154019">
        <w:rPr>
          <w:vertAlign w:val="subscript"/>
        </w:rPr>
        <w:t>2</w:t>
      </w:r>
      <w:r w:rsidRPr="00154019">
        <w:t>O</w:t>
      </w:r>
      <w:r w:rsidRPr="00154019">
        <w:rPr>
          <w:vertAlign w:val="subscript"/>
        </w:rPr>
        <w:t>2 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+ 2H</w:t>
      </w:r>
      <w:r w:rsidRPr="00154019">
        <w:rPr>
          <w:vertAlign w:val="subscript"/>
        </w:rPr>
        <w:t>3</w:t>
      </w:r>
      <w:r w:rsidRPr="00154019">
        <w:t>O</w:t>
      </w:r>
      <w:r w:rsidRPr="00154019">
        <w:rPr>
          <w:vertAlign w:val="superscript"/>
        </w:rPr>
        <w:t>+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+ 2I</w:t>
      </w:r>
      <w:r w:rsidRPr="00154019">
        <w:rPr>
          <w:vertAlign w:val="superscript"/>
        </w:rPr>
        <w:t>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 xml:space="preserve">) </w:t>
      </w:r>
      <w:r w:rsidRPr="00154019">
        <w:t>→ I</w:t>
      </w:r>
      <w:r w:rsidRPr="00154019">
        <w:rPr>
          <w:vertAlign w:val="subscript"/>
        </w:rPr>
        <w:t>2(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 xml:space="preserve">) </w:t>
      </w:r>
      <w:r w:rsidRPr="00154019">
        <w:t xml:space="preserve"> + 4H</w:t>
      </w:r>
      <w:r w:rsidRPr="00154019">
        <w:rPr>
          <w:vertAlign w:val="subscript"/>
        </w:rPr>
        <w:t>2</w:t>
      </w:r>
      <w:r w:rsidRPr="00154019">
        <w:t>O</w:t>
      </w:r>
      <w:r>
        <w:rPr>
          <w:vertAlign w:val="subscript"/>
        </w:rPr>
        <w:t>(l)</w:t>
      </w:r>
    </w:p>
    <w:p w:rsidR="00BF6933" w:rsidRPr="00154019" w:rsidRDefault="00BF6933" w:rsidP="00BF6933">
      <w:pPr>
        <w:numPr>
          <w:ilvl w:val="0"/>
          <w:numId w:val="13"/>
        </w:numPr>
        <w:bidi w:val="0"/>
        <w:spacing w:after="0" w:line="360" w:lineRule="auto"/>
      </w:pPr>
      <w:r w:rsidRPr="00154019">
        <w:t>2S</w:t>
      </w:r>
      <w:r w:rsidRPr="00154019">
        <w:rPr>
          <w:vertAlign w:val="subscript"/>
        </w:rPr>
        <w:t>2</w:t>
      </w:r>
      <w:r w:rsidRPr="00154019">
        <w:t>O</w:t>
      </w:r>
      <w:r w:rsidRPr="00154019">
        <w:rPr>
          <w:vertAlign w:val="subscript"/>
        </w:rPr>
        <w:t>3</w:t>
      </w:r>
      <w:r w:rsidRPr="00154019">
        <w:rPr>
          <w:vertAlign w:val="superscript"/>
        </w:rPr>
        <w:t>2−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I</w:t>
      </w:r>
      <w:r w:rsidRPr="00154019">
        <w:rPr>
          <w:vertAlign w:val="subscript"/>
        </w:rPr>
        <w:t>2(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→ S</w:t>
      </w:r>
      <w:r w:rsidRPr="00154019">
        <w:rPr>
          <w:vertAlign w:val="subscript"/>
        </w:rPr>
        <w:t>4</w:t>
      </w:r>
      <w:r w:rsidRPr="00154019">
        <w:t>O</w:t>
      </w:r>
      <w:r w:rsidRPr="00154019">
        <w:rPr>
          <w:vertAlign w:val="subscript"/>
        </w:rPr>
        <w:t>6</w:t>
      </w:r>
      <w:r w:rsidRPr="00154019">
        <w:rPr>
          <w:vertAlign w:val="superscript"/>
        </w:rPr>
        <w:t>2−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+ 2I</w:t>
      </w:r>
      <w:r w:rsidRPr="00154019">
        <w:rPr>
          <w:vertAlign w:val="superscript"/>
        </w:rPr>
        <w:t>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</w:p>
    <w:p w:rsidR="00BF6933" w:rsidRDefault="00BF6933" w:rsidP="00BF6933">
      <w:pPr>
        <w:ind w:left="360"/>
        <w:rPr>
          <w:rtl/>
        </w:rPr>
      </w:pPr>
    </w:p>
    <w:p w:rsidR="00F975A9" w:rsidRDefault="00F975A9">
      <w:pPr>
        <w:bidi w:val="0"/>
        <w:rPr>
          <w:b/>
          <w:bCs/>
          <w:rtl/>
        </w:rPr>
      </w:pPr>
      <w:r>
        <w:rPr>
          <w:b/>
          <w:bCs/>
          <w:rtl/>
        </w:rPr>
        <w:lastRenderedPageBreak/>
        <w:br w:type="page"/>
      </w:r>
    </w:p>
    <w:p w:rsidR="00E23E5C" w:rsidRPr="00BF6933" w:rsidRDefault="00E23E5C" w:rsidP="00E23E5C">
      <w:pPr>
        <w:rPr>
          <w:rFonts w:asciiTheme="minorBidi" w:hAnsiTheme="minorBidi"/>
          <w:b/>
          <w:bCs/>
        </w:rPr>
      </w:pPr>
      <w:r w:rsidRPr="00BF6933">
        <w:rPr>
          <w:rFonts w:asciiTheme="minorBidi" w:hAnsiTheme="minorBidi"/>
          <w:b/>
          <w:bCs/>
          <w:rtl/>
        </w:rPr>
        <w:lastRenderedPageBreak/>
        <w:t>מהלך החקר</w:t>
      </w:r>
    </w:p>
    <w:p w:rsidR="00E23E5C" w:rsidRPr="00BF6933" w:rsidRDefault="00E23E5C" w:rsidP="00E23E5C">
      <w:pPr>
        <w:pStyle w:val="a5"/>
        <w:numPr>
          <w:ilvl w:val="0"/>
          <w:numId w:val="11"/>
        </w:numPr>
        <w:spacing w:line="360" w:lineRule="auto"/>
        <w:ind w:left="651" w:hanging="291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נסחו  </w:t>
      </w:r>
      <w:r w:rsidRPr="00BF6933">
        <w:rPr>
          <w:rFonts w:asciiTheme="minorBidi" w:hAnsiTheme="minorBidi"/>
          <w:u w:val="single"/>
          <w:rtl/>
        </w:rPr>
        <w:t xml:space="preserve">לפחות </w:t>
      </w:r>
      <w:r w:rsidRPr="00BF6933">
        <w:rPr>
          <w:rFonts w:asciiTheme="minorBidi" w:hAnsiTheme="minorBidi"/>
          <w:rtl/>
        </w:rPr>
        <w:t xml:space="preserve"> 5  שאלות רלוונטיות ומגוונות שמתעוררות בעקבות התצפיות.</w:t>
      </w:r>
    </w:p>
    <w:p w:rsidR="00E23E5C" w:rsidRPr="00BF6933" w:rsidRDefault="00E23E5C" w:rsidP="00E23E5C">
      <w:pPr>
        <w:pStyle w:val="a5"/>
        <w:numPr>
          <w:ilvl w:val="0"/>
          <w:numId w:val="11"/>
        </w:numPr>
        <w:spacing w:line="360" w:lineRule="auto"/>
        <w:ind w:left="651" w:hanging="291"/>
        <w:rPr>
          <w:rFonts w:asciiTheme="minorBidi" w:hAnsiTheme="minorBidi"/>
        </w:rPr>
      </w:pPr>
      <w:r w:rsidRPr="00BF6933">
        <w:rPr>
          <w:rFonts w:asciiTheme="minorBidi" w:hAnsiTheme="minorBidi"/>
          <w:rtl/>
        </w:rPr>
        <w:t>בחרו שאלה אחת  שברצונכם  לחקור.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spacing w:line="360" w:lineRule="auto"/>
        <w:ind w:right="720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נסחו את שאלת החקר בצורה בהירה ובמידת האפשר כקשר בין שני משתנים. 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spacing w:after="0" w:line="360" w:lineRule="auto"/>
        <w:ind w:left="714" w:right="720" w:hanging="357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נסחו בצורה בהירה ועניינית </w:t>
      </w:r>
      <w:r w:rsidRPr="00BF6933">
        <w:rPr>
          <w:rFonts w:asciiTheme="minorBidi" w:hAnsiTheme="minorBidi"/>
          <w:u w:val="single"/>
          <w:rtl/>
        </w:rPr>
        <w:t>השערה</w:t>
      </w:r>
      <w:r w:rsidRPr="00BF6933">
        <w:rPr>
          <w:rFonts w:asciiTheme="minorBidi" w:hAnsiTheme="minorBidi"/>
          <w:rtl/>
        </w:rPr>
        <w:t xml:space="preserve">  מתאימה לשאלת החקר .</w:t>
      </w:r>
    </w:p>
    <w:p w:rsidR="00E23E5C" w:rsidRPr="00BF6933" w:rsidRDefault="00E23E5C" w:rsidP="00E23E5C">
      <w:pPr>
        <w:pStyle w:val="qst1"/>
        <w:numPr>
          <w:ilvl w:val="0"/>
          <w:numId w:val="10"/>
        </w:numPr>
        <w:spacing w:line="360" w:lineRule="auto"/>
        <w:rPr>
          <w:rFonts w:asciiTheme="minorBidi" w:hAnsiTheme="minorBidi" w:cstheme="minorBidi"/>
          <w:szCs w:val="22"/>
        </w:rPr>
      </w:pPr>
      <w:r w:rsidRPr="00BF6933">
        <w:rPr>
          <w:rFonts w:asciiTheme="minorBidi" w:hAnsiTheme="minorBidi" w:cstheme="minorBidi"/>
          <w:szCs w:val="22"/>
          <w:rtl/>
        </w:rPr>
        <w:t>נמקו את השערתכם על סמך התצפיות שערכתם ועל  בסיס ידע מדעי רלוונטי ונכון.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spacing w:line="360" w:lineRule="auto"/>
        <w:rPr>
          <w:rFonts w:asciiTheme="minorBidi" w:hAnsiTheme="minorBidi"/>
          <w:rtl/>
        </w:rPr>
      </w:pPr>
      <w:r w:rsidRPr="00BF6933">
        <w:rPr>
          <w:rFonts w:asciiTheme="minorBidi" w:hAnsiTheme="minorBidi"/>
          <w:u w:val="single"/>
          <w:rtl/>
        </w:rPr>
        <w:t xml:space="preserve">תכננו </w:t>
      </w:r>
      <w:r w:rsidRPr="00BF6933">
        <w:rPr>
          <w:rFonts w:asciiTheme="minorBidi" w:hAnsiTheme="minorBidi"/>
          <w:rtl/>
        </w:rPr>
        <w:t>ניסוי שיבדוק את השערתכם.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>הגדירו את המשתנה התלוי ואת המשתנה הבלתי תלוי.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after="0"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>ציינו את צורת המדידה של המשתנה התלוי.</w:t>
      </w:r>
    </w:p>
    <w:p w:rsidR="00E23E5C" w:rsidRPr="00BF6933" w:rsidRDefault="00E23E5C" w:rsidP="00357A98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ציינו את הגורמים  </w:t>
      </w:r>
      <w:r w:rsidR="00357A98" w:rsidRPr="00BF6933">
        <w:rPr>
          <w:rFonts w:asciiTheme="minorBidi" w:hAnsiTheme="minorBidi"/>
          <w:rtl/>
        </w:rPr>
        <w:t xml:space="preserve">הנשארים </w:t>
      </w:r>
      <w:r w:rsidRPr="00BF6933">
        <w:rPr>
          <w:rFonts w:asciiTheme="minorBidi" w:hAnsiTheme="minorBidi"/>
          <w:rtl/>
        </w:rPr>
        <w:t>קבועים.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רשמו </w:t>
      </w:r>
      <w:r w:rsidRPr="00BF6933">
        <w:rPr>
          <w:rFonts w:asciiTheme="minorBidi" w:hAnsiTheme="minorBidi"/>
          <w:u w:val="single"/>
          <w:rtl/>
        </w:rPr>
        <w:t>מהלך מפורט</w:t>
      </w:r>
      <w:r w:rsidRPr="00BF6933">
        <w:rPr>
          <w:rFonts w:asciiTheme="minorBidi" w:hAnsiTheme="minorBidi"/>
          <w:rtl/>
        </w:rPr>
        <w:t xml:space="preserve"> של  שלבי הניסוי . התייחסו לבקרה.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>הקפידו להציג את   מהלך הניסוי באופן ברור ובסדר לוגי.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צרפו </w:t>
      </w:r>
      <w:r w:rsidRPr="00BF6933">
        <w:rPr>
          <w:rFonts w:asciiTheme="minorBidi" w:hAnsiTheme="minorBidi"/>
          <w:u w:val="single"/>
          <w:rtl/>
        </w:rPr>
        <w:t>רשימה מפורטת</w:t>
      </w:r>
      <w:r w:rsidRPr="00BF6933">
        <w:rPr>
          <w:rFonts w:asciiTheme="minorBidi" w:hAnsiTheme="minorBidi"/>
          <w:rtl/>
        </w:rPr>
        <w:t xml:space="preserve"> של ציוד וחומרים הדרושים לביצוע הניסוי המתוכנן.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קבלו את </w:t>
      </w:r>
      <w:r w:rsidRPr="00BF6933">
        <w:rPr>
          <w:rFonts w:asciiTheme="minorBidi" w:hAnsiTheme="minorBidi"/>
          <w:u w:val="single"/>
          <w:rtl/>
        </w:rPr>
        <w:t>אישור המורה</w:t>
      </w:r>
      <w:r w:rsidRPr="00BF6933">
        <w:rPr>
          <w:rFonts w:asciiTheme="minorBidi" w:hAnsiTheme="minorBidi"/>
          <w:rtl/>
        </w:rPr>
        <w:t xml:space="preserve"> לביצוע הניסוי שתכננתם ולרשימת הציוד והחומרים.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>הגישו את רשימת הציוד והחומרים ללבורנטית.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ind w:right="720"/>
        <w:rPr>
          <w:rFonts w:asciiTheme="minorBidi" w:hAnsiTheme="minorBidi"/>
          <w:rtl/>
        </w:rPr>
      </w:pPr>
      <w:r w:rsidRPr="00BF6933">
        <w:rPr>
          <w:rFonts w:asciiTheme="minorBidi" w:hAnsiTheme="minorBidi"/>
          <w:u w:val="single"/>
          <w:rtl/>
        </w:rPr>
        <w:t>בצעו</w:t>
      </w:r>
      <w:r w:rsidRPr="00BF6933">
        <w:rPr>
          <w:rFonts w:asciiTheme="minorBidi" w:hAnsiTheme="minorBidi"/>
          <w:rtl/>
        </w:rPr>
        <w:t xml:space="preserve"> את הניסוי שתכננתם כפי שאושר על ידי המורה.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>הקפידו על רישום  מפורט, מדויק וברור של התצפיות 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rPr>
          <w:rFonts w:asciiTheme="minorBidi" w:hAnsiTheme="minorBidi"/>
        </w:rPr>
      </w:pPr>
      <w:r w:rsidRPr="00BF6933">
        <w:rPr>
          <w:rFonts w:asciiTheme="minorBidi" w:hAnsiTheme="minorBidi"/>
          <w:u w:val="single"/>
          <w:rtl/>
        </w:rPr>
        <w:t>הציגו</w:t>
      </w:r>
      <w:r w:rsidRPr="00BF6933">
        <w:rPr>
          <w:rFonts w:asciiTheme="minorBidi" w:hAnsiTheme="minorBidi"/>
          <w:rtl/>
        </w:rPr>
        <w:t xml:space="preserve"> את התצפיות ותוצאות הניסוי בצורה מאורגנת (טבלה או תרשים).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rPr>
          <w:rFonts w:asciiTheme="minorBidi" w:hAnsiTheme="minorBidi"/>
          <w:u w:val="single"/>
          <w:rtl/>
        </w:rPr>
      </w:pPr>
      <w:r w:rsidRPr="00BF6933">
        <w:rPr>
          <w:rFonts w:asciiTheme="minorBidi" w:hAnsiTheme="minorBidi"/>
          <w:u w:val="single"/>
          <w:rtl/>
        </w:rPr>
        <w:t>עבדו</w:t>
      </w:r>
      <w:r w:rsidRPr="00BF6933">
        <w:rPr>
          <w:rFonts w:asciiTheme="minorBidi" w:hAnsiTheme="minorBidi"/>
          <w:rtl/>
        </w:rPr>
        <w:t>, במידת האפשר, את התוצאות בצורה גרפית.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spacing w:after="0" w:line="360" w:lineRule="auto"/>
        <w:rPr>
          <w:rFonts w:asciiTheme="minorBidi" w:hAnsiTheme="minorBidi"/>
          <w:u w:val="single"/>
          <w:rtl/>
        </w:rPr>
      </w:pPr>
      <w:r w:rsidRPr="00BF6933">
        <w:rPr>
          <w:rFonts w:asciiTheme="minorBidi" w:hAnsiTheme="minorBidi"/>
          <w:u w:val="single"/>
          <w:rtl/>
        </w:rPr>
        <w:t xml:space="preserve">תארו </w:t>
      </w:r>
      <w:r w:rsidRPr="00BF6933">
        <w:rPr>
          <w:rFonts w:asciiTheme="minorBidi" w:hAnsiTheme="minorBidi"/>
          <w:rtl/>
        </w:rPr>
        <w:t>את מגמת השינויים המוצגים.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spacing w:after="0" w:line="360" w:lineRule="auto"/>
        <w:rPr>
          <w:rFonts w:asciiTheme="minorBidi" w:hAnsiTheme="minorBidi"/>
        </w:rPr>
      </w:pPr>
      <w:r w:rsidRPr="00BF6933">
        <w:rPr>
          <w:rFonts w:asciiTheme="minorBidi" w:hAnsiTheme="minorBidi"/>
          <w:u w:val="single"/>
          <w:rtl/>
        </w:rPr>
        <w:t>פרשו ונתחו</w:t>
      </w:r>
      <w:r w:rsidRPr="00BF6933">
        <w:rPr>
          <w:rFonts w:asciiTheme="minorBidi" w:hAnsiTheme="minorBidi"/>
          <w:rtl/>
        </w:rPr>
        <w:t xml:space="preserve"> את התוצאות תוך התבססות על ידע מדעי רלוונטי. </w:t>
      </w:r>
    </w:p>
    <w:p w:rsidR="00E23E5C" w:rsidRPr="00BF6933" w:rsidRDefault="00E23E5C" w:rsidP="00E23E5C">
      <w:pPr>
        <w:pStyle w:val="qst1"/>
        <w:ind w:left="360"/>
        <w:rPr>
          <w:rFonts w:asciiTheme="minorBidi" w:hAnsiTheme="minorBidi" w:cstheme="minorBidi"/>
          <w:szCs w:val="22"/>
          <w:u w:val="single"/>
          <w:rtl/>
        </w:rPr>
      </w:pPr>
      <w:r w:rsidRPr="00BF6933">
        <w:rPr>
          <w:rFonts w:asciiTheme="minorBidi" w:hAnsiTheme="minorBidi" w:cstheme="minorBidi"/>
          <w:szCs w:val="22"/>
          <w:u w:val="single"/>
          <w:rtl/>
        </w:rPr>
        <w:t>הסקת מסקנות</w:t>
      </w:r>
    </w:p>
    <w:p w:rsidR="00E23E5C" w:rsidRPr="00BF6933" w:rsidRDefault="00E23E5C" w:rsidP="00E23E5C">
      <w:pPr>
        <w:pStyle w:val="qst1"/>
        <w:numPr>
          <w:ilvl w:val="0"/>
          <w:numId w:val="10"/>
        </w:numPr>
        <w:rPr>
          <w:rFonts w:asciiTheme="minorBidi" w:hAnsiTheme="minorBidi" w:cstheme="minorBidi"/>
          <w:szCs w:val="22"/>
          <w:rtl/>
        </w:rPr>
      </w:pPr>
      <w:r w:rsidRPr="00BF6933">
        <w:rPr>
          <w:rFonts w:asciiTheme="minorBidi" w:hAnsiTheme="minorBidi" w:cstheme="minorBidi"/>
          <w:szCs w:val="22"/>
          <w:u w:val="single"/>
          <w:rtl/>
        </w:rPr>
        <w:t>הסיקו את מסקנותיכם</w:t>
      </w:r>
      <w:r w:rsidRPr="00BF6933">
        <w:rPr>
          <w:rFonts w:asciiTheme="minorBidi" w:hAnsiTheme="minorBidi" w:cstheme="minorBidi"/>
          <w:szCs w:val="22"/>
          <w:rtl/>
        </w:rPr>
        <w:t xml:space="preserve"> על סמך </w:t>
      </w:r>
      <w:r w:rsidRPr="00BF6933">
        <w:rPr>
          <w:rFonts w:asciiTheme="minorBidi" w:hAnsiTheme="minorBidi" w:cstheme="minorBidi"/>
          <w:szCs w:val="22"/>
          <w:u w:val="single"/>
          <w:rtl/>
        </w:rPr>
        <w:t xml:space="preserve">כל </w:t>
      </w:r>
      <w:r w:rsidRPr="00BF6933">
        <w:rPr>
          <w:rFonts w:asciiTheme="minorBidi" w:hAnsiTheme="minorBidi" w:cstheme="minorBidi"/>
          <w:szCs w:val="22"/>
          <w:rtl/>
        </w:rPr>
        <w:t xml:space="preserve"> התוצאות של הניסוי.</w:t>
      </w:r>
    </w:p>
    <w:p w:rsidR="00E23E5C" w:rsidRPr="00BF6933" w:rsidRDefault="00E23E5C" w:rsidP="00E23E5C">
      <w:pPr>
        <w:pStyle w:val="qst1"/>
        <w:numPr>
          <w:ilvl w:val="0"/>
          <w:numId w:val="10"/>
        </w:numPr>
        <w:rPr>
          <w:rFonts w:asciiTheme="minorBidi" w:hAnsiTheme="minorBidi" w:cstheme="minorBidi"/>
          <w:szCs w:val="22"/>
          <w:rtl/>
        </w:rPr>
      </w:pPr>
      <w:r w:rsidRPr="00BF6933">
        <w:rPr>
          <w:rFonts w:asciiTheme="minorBidi" w:hAnsiTheme="minorBidi" w:cstheme="minorBidi"/>
          <w:szCs w:val="22"/>
          <w:u w:val="single"/>
          <w:rtl/>
        </w:rPr>
        <w:t>התייחסו</w:t>
      </w:r>
      <w:r w:rsidRPr="00BF6933">
        <w:rPr>
          <w:rFonts w:asciiTheme="minorBidi" w:hAnsiTheme="minorBidi" w:cstheme="minorBidi"/>
          <w:szCs w:val="22"/>
          <w:rtl/>
        </w:rPr>
        <w:t xml:space="preserve"> למידת התמיכה של המסקנות בהשערה.</w:t>
      </w:r>
    </w:p>
    <w:p w:rsidR="00E23E5C" w:rsidRPr="00BF6933" w:rsidRDefault="00E23E5C" w:rsidP="00E23E5C">
      <w:pPr>
        <w:pStyle w:val="qst1"/>
        <w:spacing w:line="360" w:lineRule="auto"/>
        <w:rPr>
          <w:rFonts w:asciiTheme="minorBidi" w:hAnsiTheme="minorBidi" w:cstheme="minorBidi"/>
          <w:szCs w:val="22"/>
          <w:rtl/>
        </w:rPr>
      </w:pPr>
    </w:p>
    <w:p w:rsidR="00E23E5C" w:rsidRPr="00BF6933" w:rsidRDefault="00E23E5C" w:rsidP="00E23E5C">
      <w:pPr>
        <w:pStyle w:val="qst1"/>
        <w:numPr>
          <w:ilvl w:val="0"/>
          <w:numId w:val="10"/>
        </w:numPr>
        <w:spacing w:line="360" w:lineRule="auto"/>
        <w:rPr>
          <w:rFonts w:asciiTheme="minorBidi" w:hAnsiTheme="minorBidi" w:cstheme="minorBidi"/>
          <w:szCs w:val="22"/>
          <w:rtl/>
        </w:rPr>
      </w:pPr>
      <w:r w:rsidRPr="00BF6933">
        <w:rPr>
          <w:rFonts w:asciiTheme="minorBidi" w:hAnsiTheme="minorBidi" w:cstheme="minorBidi"/>
          <w:szCs w:val="22"/>
          <w:rtl/>
        </w:rPr>
        <w:t xml:space="preserve">בדיון המסכם הקבוצתי : 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>התייחסו בביקורתיות לתוצאות (מגבלות, דיוק וכו') 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התייחסו בביקורתיות לתוקף המסקנות . 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</w:rPr>
      </w:pPr>
      <w:r w:rsidRPr="00BF6933">
        <w:rPr>
          <w:rFonts w:asciiTheme="minorBidi" w:hAnsiTheme="minorBidi"/>
          <w:rtl/>
        </w:rPr>
        <w:t>במידת הצורך הצביעו על השינויים הרצויים בתהליך החקר(בניסוח ההשערה, בתכנון הניסוי).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</w:rPr>
      </w:pPr>
      <w:r w:rsidRPr="00BF6933">
        <w:rPr>
          <w:rFonts w:asciiTheme="minorBidi" w:hAnsiTheme="minorBidi"/>
          <w:rtl/>
        </w:rPr>
        <w:t>רשמו שאלות נוספות שהתעוררו בעקבות הניסוי כולו.</w:t>
      </w:r>
    </w:p>
    <w:p w:rsidR="00E23E5C" w:rsidRPr="00BF6933" w:rsidRDefault="00E23E5C" w:rsidP="00E23E5C">
      <w:pPr>
        <w:pStyle w:val="a5"/>
        <w:spacing w:line="360" w:lineRule="auto"/>
        <w:ind w:left="935"/>
        <w:rPr>
          <w:rFonts w:asciiTheme="minorBidi" w:hAnsiTheme="minorBidi"/>
        </w:rPr>
      </w:pPr>
    </w:p>
    <w:p w:rsidR="00E23E5C" w:rsidRPr="00BF6933" w:rsidRDefault="00E23E5C" w:rsidP="00E23E5C">
      <w:pPr>
        <w:pStyle w:val="qst1"/>
        <w:spacing w:line="360" w:lineRule="auto"/>
        <w:rPr>
          <w:rFonts w:asciiTheme="minorBidi" w:hAnsiTheme="minorBidi" w:cstheme="minorBidi"/>
          <w:b/>
          <w:bCs/>
          <w:szCs w:val="22"/>
          <w:rtl/>
        </w:rPr>
      </w:pP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b/>
          <w:bCs/>
          <w:szCs w:val="22"/>
          <w:rtl/>
        </w:rPr>
        <w:t>עבודה נעימה!</w:t>
      </w:r>
    </w:p>
    <w:p w:rsidR="00A3721A" w:rsidRPr="00E343C9" w:rsidRDefault="00A3721A" w:rsidP="00E343C9">
      <w:pPr>
        <w:ind w:left="360"/>
        <w:rPr>
          <w:rtl/>
        </w:rPr>
      </w:pPr>
    </w:p>
    <w:p w:rsidR="00A3721A" w:rsidRPr="00D44089" w:rsidRDefault="00A3721A" w:rsidP="00A3721A">
      <w:pPr>
        <w:rPr>
          <w:rtl/>
        </w:rPr>
      </w:pPr>
    </w:p>
    <w:sectPr w:rsidR="00A3721A" w:rsidRPr="00D44089" w:rsidSect="009F366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5FD" w:rsidRDefault="00B945FD" w:rsidP="00E10527">
      <w:pPr>
        <w:spacing w:after="0" w:line="240" w:lineRule="auto"/>
      </w:pPr>
      <w:r>
        <w:separator/>
      </w:r>
    </w:p>
  </w:endnote>
  <w:endnote w:type="continuationSeparator" w:id="0">
    <w:p w:rsidR="00B945FD" w:rsidRDefault="00B945FD" w:rsidP="00E1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27" w:rsidRDefault="00E10527" w:rsidP="00E10527">
    <w:pPr>
      <w:pStyle w:val="a9"/>
    </w:pPr>
    <w:r w:rsidRPr="00E10527">
      <w:rPr>
        <w:sz w:val="16"/>
        <w:szCs w:val="16"/>
        <w:rtl/>
      </w:rPr>
      <w:ptab w:relativeTo="margin" w:alignment="center" w:leader="none"/>
    </w:r>
    <w:r w:rsidRPr="00E10527">
      <w:rPr>
        <w:rFonts w:hint="cs"/>
        <w:b/>
        <w:bCs/>
        <w:sz w:val="20"/>
        <w:szCs w:val="20"/>
        <w:rtl/>
      </w:rPr>
      <w:t>מבוסס על מסמך "שעון כימי" מצוינות 2000</w:t>
    </w:r>
    <w:r w:rsidRPr="00E10527">
      <w:rPr>
        <w:rtl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5FD" w:rsidRDefault="00B945FD" w:rsidP="00E10527">
      <w:pPr>
        <w:spacing w:after="0" w:line="240" w:lineRule="auto"/>
      </w:pPr>
      <w:r>
        <w:separator/>
      </w:r>
    </w:p>
  </w:footnote>
  <w:footnote w:type="continuationSeparator" w:id="0">
    <w:p w:rsidR="00B945FD" w:rsidRDefault="00B945FD" w:rsidP="00E1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7D" w:rsidRDefault="007F097D" w:rsidP="007F097D">
    <w:pPr>
      <w:pStyle w:val="a7"/>
      <w:rPr>
        <w:rtl/>
        <w:cs/>
      </w:rPr>
    </w:pPr>
    <w:r w:rsidRPr="007F097D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4084320</wp:posOffset>
          </wp:positionH>
          <wp:positionV relativeFrom="margin">
            <wp:posOffset>-501015</wp:posOffset>
          </wp:positionV>
          <wp:extent cx="1689100" cy="471170"/>
          <wp:effectExtent l="0" t="0" r="6350" b="5080"/>
          <wp:wrapSquare wrapText="bothSides"/>
          <wp:docPr id="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097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158750</wp:posOffset>
          </wp:positionH>
          <wp:positionV relativeFrom="margin">
            <wp:posOffset>-551815</wp:posOffset>
          </wp:positionV>
          <wp:extent cx="1670685" cy="530860"/>
          <wp:effectExtent l="0" t="0" r="5715" b="2540"/>
          <wp:wrapSquare wrapText="bothSides"/>
          <wp:docPr id="1" name="Picture 1" descr="temisignature_hig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misignature_high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A2CE5" w:rsidRPr="00B77BD4" w:rsidRDefault="00AA2CE5" w:rsidP="00B77B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273"/>
    <w:multiLevelType w:val="hybridMultilevel"/>
    <w:tmpl w:val="F5044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95F2CFC"/>
    <w:multiLevelType w:val="hybridMultilevel"/>
    <w:tmpl w:val="E59E9616"/>
    <w:lvl w:ilvl="0" w:tplc="E146F0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12271"/>
    <w:multiLevelType w:val="multilevel"/>
    <w:tmpl w:val="1CA8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E6F46"/>
    <w:multiLevelType w:val="hybridMultilevel"/>
    <w:tmpl w:val="F924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21C08"/>
    <w:multiLevelType w:val="multilevel"/>
    <w:tmpl w:val="3A76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9B33C6"/>
    <w:multiLevelType w:val="hybridMultilevel"/>
    <w:tmpl w:val="EBCEBB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6F6A06"/>
    <w:multiLevelType w:val="hybridMultilevel"/>
    <w:tmpl w:val="2BA2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079AE"/>
    <w:multiLevelType w:val="hybridMultilevel"/>
    <w:tmpl w:val="3FCE54C0"/>
    <w:lvl w:ilvl="0" w:tplc="2436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E1E42"/>
    <w:multiLevelType w:val="hybridMultilevel"/>
    <w:tmpl w:val="71B252C6"/>
    <w:lvl w:ilvl="0" w:tplc="11900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D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CD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F8A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AD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43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CB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C1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0F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8A465B"/>
    <w:multiLevelType w:val="hybridMultilevel"/>
    <w:tmpl w:val="A538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F7AB3"/>
    <w:multiLevelType w:val="hybridMultilevel"/>
    <w:tmpl w:val="D24C3480"/>
    <w:lvl w:ilvl="0" w:tplc="E71245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6641C"/>
    <w:multiLevelType w:val="hybridMultilevel"/>
    <w:tmpl w:val="9416BDD8"/>
    <w:lvl w:ilvl="0" w:tplc="F47CC84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4087B"/>
    <w:multiLevelType w:val="hybridMultilevel"/>
    <w:tmpl w:val="31FAB9E8"/>
    <w:lvl w:ilvl="0" w:tplc="ADB0E1B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422ABA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48176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29D00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8C7FB0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0C158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2D852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464D6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E0854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2"/>
  </w:num>
  <w:num w:numId="8">
    <w:abstractNumId w:val="10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C03"/>
    <w:rsid w:val="00175442"/>
    <w:rsid w:val="00203BC6"/>
    <w:rsid w:val="00205C93"/>
    <w:rsid w:val="00230B5A"/>
    <w:rsid w:val="00245FD4"/>
    <w:rsid w:val="002B4128"/>
    <w:rsid w:val="00301C03"/>
    <w:rsid w:val="00335F45"/>
    <w:rsid w:val="00350FF6"/>
    <w:rsid w:val="0035197C"/>
    <w:rsid w:val="00357A98"/>
    <w:rsid w:val="0043284B"/>
    <w:rsid w:val="004C287F"/>
    <w:rsid w:val="004E4185"/>
    <w:rsid w:val="00540507"/>
    <w:rsid w:val="0058483B"/>
    <w:rsid w:val="005D13D2"/>
    <w:rsid w:val="00636D1F"/>
    <w:rsid w:val="006C3403"/>
    <w:rsid w:val="00724B61"/>
    <w:rsid w:val="00727074"/>
    <w:rsid w:val="00756D5D"/>
    <w:rsid w:val="00770252"/>
    <w:rsid w:val="00791826"/>
    <w:rsid w:val="007E1530"/>
    <w:rsid w:val="007F097D"/>
    <w:rsid w:val="00897BE5"/>
    <w:rsid w:val="008F5FA1"/>
    <w:rsid w:val="00917938"/>
    <w:rsid w:val="009248BE"/>
    <w:rsid w:val="009A0A09"/>
    <w:rsid w:val="009E06A9"/>
    <w:rsid w:val="009F3661"/>
    <w:rsid w:val="00A3721A"/>
    <w:rsid w:val="00A42EB6"/>
    <w:rsid w:val="00A465A2"/>
    <w:rsid w:val="00A526A7"/>
    <w:rsid w:val="00AA2CE5"/>
    <w:rsid w:val="00B77BD4"/>
    <w:rsid w:val="00B945FD"/>
    <w:rsid w:val="00BF6933"/>
    <w:rsid w:val="00C45664"/>
    <w:rsid w:val="00D44089"/>
    <w:rsid w:val="00DA0BF8"/>
    <w:rsid w:val="00DA52AE"/>
    <w:rsid w:val="00E10527"/>
    <w:rsid w:val="00E23E5C"/>
    <w:rsid w:val="00E343C9"/>
    <w:rsid w:val="00EA041A"/>
    <w:rsid w:val="00EB4102"/>
    <w:rsid w:val="00ED0190"/>
    <w:rsid w:val="00F13447"/>
    <w:rsid w:val="00F4432D"/>
    <w:rsid w:val="00F97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01C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403"/>
    <w:pPr>
      <w:ind w:left="720"/>
      <w:contextualSpacing/>
    </w:pPr>
  </w:style>
  <w:style w:type="table" w:styleId="a6">
    <w:name w:val="Table Grid"/>
    <w:basedOn w:val="a1"/>
    <w:uiPriority w:val="59"/>
    <w:rsid w:val="00D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10527"/>
  </w:style>
  <w:style w:type="paragraph" w:styleId="a9">
    <w:name w:val="footer"/>
    <w:basedOn w:val="a"/>
    <w:link w:val="aa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10527"/>
  </w:style>
  <w:style w:type="paragraph" w:customStyle="1" w:styleId="qst1">
    <w:name w:val="qst1"/>
    <w:basedOn w:val="a"/>
    <w:rsid w:val="00E23E5C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01C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403"/>
    <w:pPr>
      <w:ind w:left="720"/>
      <w:contextualSpacing/>
    </w:pPr>
  </w:style>
  <w:style w:type="table" w:styleId="a6">
    <w:name w:val="Table Grid"/>
    <w:basedOn w:val="a1"/>
    <w:uiPriority w:val="59"/>
    <w:rsid w:val="00D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10527"/>
  </w:style>
  <w:style w:type="paragraph" w:styleId="a9">
    <w:name w:val="footer"/>
    <w:basedOn w:val="a"/>
    <w:link w:val="aa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10527"/>
  </w:style>
  <w:style w:type="paragraph" w:customStyle="1" w:styleId="qst1">
    <w:name w:val="qst1"/>
    <w:basedOn w:val="a"/>
    <w:rsid w:val="00E23E5C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7403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568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7977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418</Words>
  <Characters>2090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2014-01-20T13:22:00Z</cp:lastPrinted>
  <dcterms:created xsi:type="dcterms:W3CDTF">2014-08-28T18:13:00Z</dcterms:created>
  <dcterms:modified xsi:type="dcterms:W3CDTF">2014-09-18T11:05:00Z</dcterms:modified>
</cp:coreProperties>
</file>