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7DDE" w14:textId="21F03074" w:rsidR="006466F8" w:rsidRDefault="006466F8" w:rsidP="006466F8">
      <w:pPr>
        <w:rPr>
          <w:b/>
          <w:bCs/>
          <w:rtl/>
        </w:rPr>
      </w:pPr>
      <w:r w:rsidRPr="006466F8">
        <w:rPr>
          <w:rFonts w:ascii="Arial" w:hAnsi="Arial" w:cs="Arial"/>
          <w:color w:val="B62C00"/>
          <w:sz w:val="41"/>
          <w:szCs w:val="41"/>
          <w:rtl/>
        </w:rPr>
        <w:t>מודלים של מצבי הצבירה של ברום - אנימציה</w:t>
      </w:r>
    </w:p>
    <w:p w14:paraId="5947C8C8" w14:textId="43A510EF" w:rsidR="006466F8" w:rsidRPr="006466F8" w:rsidRDefault="006466F8" w:rsidP="006466F8">
      <w:r w:rsidRPr="006466F8">
        <w:rPr>
          <w:b/>
          <w:bCs/>
          <w:rtl/>
        </w:rPr>
        <w:t>ברום במצב גז</w:t>
      </w:r>
      <w:r>
        <w:rPr>
          <w:rFonts w:hint="cs"/>
          <w:b/>
          <w:bCs/>
          <w:rtl/>
        </w:rPr>
        <w:t xml:space="preserve"> </w:t>
      </w:r>
      <w:r w:rsidRPr="006466F8">
        <w:rPr>
          <w:b/>
          <w:bCs/>
        </w:rPr>
        <w:t xml:space="preserve"> Br</w:t>
      </w:r>
      <w:r w:rsidRPr="006466F8">
        <w:rPr>
          <w:b/>
          <w:bCs/>
          <w:vertAlign w:val="subscript"/>
        </w:rPr>
        <w:t>2</w:t>
      </w:r>
      <w:r w:rsidRPr="006466F8">
        <w:rPr>
          <w:b/>
          <w:bCs/>
        </w:rPr>
        <w:t>(g)</w:t>
      </w:r>
      <w:r>
        <w:rPr>
          <w:rFonts w:hint="cs"/>
          <w:b/>
          <w:bCs/>
          <w:rtl/>
        </w:rPr>
        <w:t xml:space="preserve"> (</w:t>
      </w:r>
      <w:r w:rsidRPr="006466F8">
        <w:rPr>
          <w:b/>
          <w:bCs/>
          <w:rtl/>
        </w:rPr>
        <w:t>דוגמא לחומר מולקולרי במצב גז</w:t>
      </w:r>
      <w:r>
        <w:rPr>
          <w:rFonts w:hint="cs"/>
          <w:b/>
          <w:bCs/>
          <w:rtl/>
        </w:rPr>
        <w:t>)</w:t>
      </w:r>
    </w:p>
    <w:p w14:paraId="31EE8F1A" w14:textId="4BDF02E2" w:rsidR="006466F8" w:rsidRPr="006466F8" w:rsidRDefault="006466F8" w:rsidP="006466F8">
      <w:r w:rsidRPr="006466F8">
        <w:drawing>
          <wp:inline distT="0" distB="0" distL="0" distR="0" wp14:anchorId="3A645FA8" wp14:editId="3EA7F140">
            <wp:extent cx="2857500" cy="1905000"/>
            <wp:effectExtent l="0" t="0" r="0" b="0"/>
            <wp:docPr id="535860380" name="Picture 6" descr="br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br_g.gif" descr="br-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4A83F" w14:textId="665A0366" w:rsidR="006466F8" w:rsidRPr="006466F8" w:rsidRDefault="006466F8" w:rsidP="006466F8">
      <w:r w:rsidRPr="006466F8">
        <w:rPr>
          <w:b/>
          <w:bCs/>
          <w:rtl/>
        </w:rPr>
        <w:t>סוג החלקיקים</w:t>
      </w:r>
      <w:r w:rsidRPr="006466F8">
        <w:rPr>
          <w:b/>
          <w:bCs/>
        </w:rPr>
        <w:t>:</w:t>
      </w:r>
      <w:r w:rsidRPr="006466F8">
        <w:t> </w:t>
      </w:r>
      <w:r>
        <w:rPr>
          <w:rFonts w:hint="cs"/>
          <w:rtl/>
        </w:rPr>
        <w:t xml:space="preserve"> </w:t>
      </w:r>
      <w:r w:rsidRPr="006466F8">
        <w:rPr>
          <w:rtl/>
        </w:rPr>
        <w:t>החומר מורכב ממולקולות</w:t>
      </w:r>
      <w:r w:rsidRPr="006466F8">
        <w:t> Br</w:t>
      </w:r>
      <w:r w:rsidRPr="006466F8">
        <w:rPr>
          <w:vertAlign w:val="subscript"/>
        </w:rPr>
        <w:t>2</w:t>
      </w:r>
      <w:r w:rsidRPr="006466F8">
        <w:t>(g).</w:t>
      </w:r>
    </w:p>
    <w:p w14:paraId="6FE73D85" w14:textId="26414FC6" w:rsidR="006466F8" w:rsidRPr="006466F8" w:rsidRDefault="006466F8" w:rsidP="006466F8">
      <w:r w:rsidRPr="006466F8">
        <w:rPr>
          <w:b/>
          <w:bCs/>
          <w:rtl/>
        </w:rPr>
        <w:t>סוג הקשרים בין החלקיקים, סוג הסריג וסידור החלקיקים</w:t>
      </w:r>
      <w:r w:rsidRPr="006466F8">
        <w:rPr>
          <w:b/>
          <w:bCs/>
        </w:rPr>
        <w:t>:</w:t>
      </w:r>
      <w:r w:rsidRPr="006466F8">
        <w:t> </w:t>
      </w:r>
      <w:r>
        <w:rPr>
          <w:rFonts w:hint="cs"/>
          <w:rtl/>
        </w:rPr>
        <w:t xml:space="preserve"> </w:t>
      </w:r>
      <w:r w:rsidRPr="006466F8">
        <w:rPr>
          <w:rtl/>
        </w:rPr>
        <w:t>במצב גז אינטראקציות בין המולקולות זניחות. המולקולות אינן מסודרות, המרחקים בין המולקולות גדולים מאוד (ביחס לגודל המולקולות). המולקולות נעות בכול הכיוונים (תנועה אקראית)</w:t>
      </w:r>
      <w:r w:rsidRPr="006466F8">
        <w:t>.</w:t>
      </w:r>
    </w:p>
    <w:p w14:paraId="152FFFD8" w14:textId="329E321A" w:rsidR="006466F8" w:rsidRPr="006466F8" w:rsidRDefault="006466F8" w:rsidP="006466F8">
      <w:r w:rsidRPr="006466F8">
        <w:rPr>
          <w:b/>
          <w:bCs/>
          <w:rtl/>
        </w:rPr>
        <w:t>אופני תנועה</w:t>
      </w:r>
      <w:r w:rsidRPr="006466F8">
        <w:rPr>
          <w:b/>
          <w:bCs/>
        </w:rPr>
        <w:t>:</w:t>
      </w:r>
      <w:r w:rsidRPr="006466F8">
        <w:t> </w:t>
      </w:r>
      <w:r>
        <w:rPr>
          <w:rFonts w:hint="cs"/>
          <w:rtl/>
        </w:rPr>
        <w:t xml:space="preserve"> </w:t>
      </w:r>
      <w:r w:rsidRPr="006466F8">
        <w:rPr>
          <w:rtl/>
        </w:rPr>
        <w:t>המולקולות נעות בתנודות, סיבוב ומעתק</w:t>
      </w:r>
      <w:r w:rsidRPr="006466F8">
        <w:t>.</w:t>
      </w:r>
    </w:p>
    <w:p w14:paraId="6D76C3ED" w14:textId="77777777" w:rsidR="006466F8" w:rsidRPr="006466F8" w:rsidRDefault="006466F8" w:rsidP="006466F8">
      <w:r w:rsidRPr="006466F8">
        <w:pict w14:anchorId="37B67A83">
          <v:rect id="_x0000_i1053" style="width:555.4pt;height:.75pt" o:hrpct="0" o:hralign="center" o:hrstd="t" o:hr="t" fillcolor="#a0a0a0" stroked="f"/>
        </w:pict>
      </w:r>
    </w:p>
    <w:p w14:paraId="4D30032A" w14:textId="4A61E2E2" w:rsidR="006466F8" w:rsidRPr="006466F8" w:rsidRDefault="006466F8" w:rsidP="006466F8">
      <w:r w:rsidRPr="006466F8">
        <w:rPr>
          <w:b/>
          <w:bCs/>
          <w:rtl/>
        </w:rPr>
        <w:t>ברום במצב נוזל</w:t>
      </w:r>
      <w:r>
        <w:rPr>
          <w:rFonts w:hint="cs"/>
          <w:b/>
          <w:bCs/>
          <w:rtl/>
        </w:rPr>
        <w:t xml:space="preserve"> </w:t>
      </w:r>
      <w:r w:rsidRPr="006466F8">
        <w:rPr>
          <w:b/>
          <w:bCs/>
        </w:rPr>
        <w:t> Br</w:t>
      </w:r>
      <w:r w:rsidRPr="006466F8">
        <w:rPr>
          <w:b/>
          <w:bCs/>
          <w:vertAlign w:val="subscript"/>
        </w:rPr>
        <w:t>2</w:t>
      </w:r>
      <w:r w:rsidRPr="006466F8">
        <w:rPr>
          <w:b/>
          <w:bCs/>
        </w:rPr>
        <w:t>(l)</w:t>
      </w:r>
      <w:r>
        <w:rPr>
          <w:rFonts w:hint="cs"/>
          <w:rtl/>
        </w:rPr>
        <w:t>(</w:t>
      </w:r>
      <w:r w:rsidRPr="006466F8">
        <w:rPr>
          <w:b/>
          <w:bCs/>
          <w:rtl/>
        </w:rPr>
        <w:t>דוגמא לחומר מולקולרי במצב נוזל</w:t>
      </w:r>
      <w:r>
        <w:rPr>
          <w:rFonts w:hint="cs"/>
          <w:b/>
          <w:bCs/>
          <w:rtl/>
        </w:rPr>
        <w:t>)</w:t>
      </w:r>
    </w:p>
    <w:p w14:paraId="45F63C9F" w14:textId="4215D6F9" w:rsidR="006466F8" w:rsidRPr="006466F8" w:rsidRDefault="006466F8" w:rsidP="006466F8">
      <w:r w:rsidRPr="006466F8">
        <w:drawing>
          <wp:inline distT="0" distB="0" distL="0" distR="0" wp14:anchorId="6E86BC31" wp14:editId="55B2A94D">
            <wp:extent cx="2857500" cy="1905000"/>
            <wp:effectExtent l="0" t="0" r="0" b="0"/>
            <wp:docPr id="1709500144" name="Picture 5" descr="br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br_l.gif" descr="br_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08A3D" w14:textId="77777777" w:rsidR="006466F8" w:rsidRPr="006466F8" w:rsidRDefault="006466F8" w:rsidP="006466F8">
      <w:r w:rsidRPr="006466F8">
        <w:rPr>
          <w:b/>
          <w:bCs/>
          <w:rtl/>
        </w:rPr>
        <w:t>סוג החלקיקים</w:t>
      </w:r>
      <w:r w:rsidRPr="006466F8">
        <w:rPr>
          <w:b/>
          <w:bCs/>
        </w:rPr>
        <w:t>:</w:t>
      </w:r>
      <w:r w:rsidRPr="006466F8">
        <w:t> </w:t>
      </w:r>
      <w:r w:rsidRPr="006466F8">
        <w:rPr>
          <w:rtl/>
        </w:rPr>
        <w:t>החומר מורכב ממולקולות </w:t>
      </w:r>
      <w:r w:rsidRPr="006466F8">
        <w:t>Br</w:t>
      </w:r>
      <w:r w:rsidRPr="006466F8">
        <w:rPr>
          <w:vertAlign w:val="subscript"/>
        </w:rPr>
        <w:t>2</w:t>
      </w:r>
      <w:r w:rsidRPr="006466F8">
        <w:t>(l)</w:t>
      </w:r>
    </w:p>
    <w:p w14:paraId="6843FDE8" w14:textId="32E83DA5" w:rsidR="006466F8" w:rsidRPr="006466F8" w:rsidRDefault="006466F8" w:rsidP="006466F8">
      <w:r w:rsidRPr="006466F8">
        <w:rPr>
          <w:b/>
          <w:bCs/>
          <w:rtl/>
        </w:rPr>
        <w:t>סוג הקשרים בין החלקיקים, סוג הסריג וסידור החלקיקים</w:t>
      </w:r>
      <w:r w:rsidRPr="006466F8">
        <w:rPr>
          <w:b/>
          <w:bCs/>
        </w:rPr>
        <w:t>:</w:t>
      </w:r>
      <w:r w:rsidRPr="006466F8">
        <w:t> </w:t>
      </w:r>
      <w:r>
        <w:rPr>
          <w:rFonts w:hint="cs"/>
          <w:rtl/>
        </w:rPr>
        <w:t xml:space="preserve"> </w:t>
      </w:r>
      <w:r w:rsidRPr="006466F8">
        <w:rPr>
          <w:rtl/>
        </w:rPr>
        <w:t xml:space="preserve">בין המולקולות מתקיימות אינטראקציות </w:t>
      </w:r>
      <w:proofErr w:type="spellStart"/>
      <w:r w:rsidRPr="006466F8">
        <w:rPr>
          <w:rtl/>
        </w:rPr>
        <w:t>ון</w:t>
      </w:r>
      <w:proofErr w:type="spellEnd"/>
      <w:r w:rsidRPr="006466F8">
        <w:rPr>
          <w:rtl/>
        </w:rPr>
        <w:t>-דר-ואלס. המולקולות אינן מסודרות ונמצאות בתנועה מתמדת, ויחסית למצב מוצק הן צפופות במידה מעטה</w:t>
      </w:r>
      <w:r w:rsidRPr="006466F8">
        <w:t>.</w:t>
      </w:r>
    </w:p>
    <w:p w14:paraId="13708C85" w14:textId="2849D11E" w:rsidR="006466F8" w:rsidRDefault="006466F8" w:rsidP="006466F8">
      <w:pPr>
        <w:rPr>
          <w:rtl/>
        </w:rPr>
      </w:pPr>
      <w:r w:rsidRPr="006466F8">
        <w:rPr>
          <w:b/>
          <w:bCs/>
          <w:rtl/>
        </w:rPr>
        <w:t>אופני תנועה</w:t>
      </w:r>
      <w:r w:rsidRPr="006466F8">
        <w:rPr>
          <w:b/>
          <w:bCs/>
        </w:rPr>
        <w:t>:</w:t>
      </w:r>
      <w:r w:rsidRPr="006466F8">
        <w:t> </w:t>
      </w:r>
      <w:r>
        <w:rPr>
          <w:rFonts w:hint="cs"/>
          <w:rtl/>
        </w:rPr>
        <w:t xml:space="preserve"> </w:t>
      </w:r>
      <w:r w:rsidRPr="006466F8">
        <w:rPr>
          <w:rtl/>
        </w:rPr>
        <w:t>המולקולות נעות בתנודות וסיבוב</w:t>
      </w:r>
      <w:r w:rsidRPr="006466F8">
        <w:t>.</w:t>
      </w:r>
    </w:p>
    <w:p w14:paraId="7CFE2B13" w14:textId="77777777" w:rsidR="006466F8" w:rsidRDefault="006466F8" w:rsidP="006466F8">
      <w:pPr>
        <w:rPr>
          <w:rtl/>
        </w:rPr>
      </w:pPr>
    </w:p>
    <w:p w14:paraId="26496D26" w14:textId="77777777" w:rsidR="006466F8" w:rsidRPr="006466F8" w:rsidRDefault="006466F8" w:rsidP="006466F8"/>
    <w:p w14:paraId="5FCB789F" w14:textId="77777777" w:rsidR="006466F8" w:rsidRPr="006466F8" w:rsidRDefault="006466F8" w:rsidP="006466F8">
      <w:r w:rsidRPr="006466F8">
        <w:lastRenderedPageBreak/>
        <w:pict w14:anchorId="41EEA461">
          <v:rect id="_x0000_i1055" style="width:555.4pt;height:.75pt" o:hrpct="0" o:hralign="center" o:hrstd="t" o:hr="t" fillcolor="#a0a0a0" stroked="f"/>
        </w:pict>
      </w:r>
    </w:p>
    <w:p w14:paraId="60F3A5CE" w14:textId="31CED067" w:rsidR="006466F8" w:rsidRPr="006466F8" w:rsidRDefault="006466F8" w:rsidP="006466F8">
      <w:r w:rsidRPr="006466F8">
        <w:rPr>
          <w:b/>
          <w:bCs/>
          <w:rtl/>
        </w:rPr>
        <w:t>ברום במצב מוצק </w:t>
      </w:r>
      <w:r w:rsidRPr="006466F8">
        <w:rPr>
          <w:b/>
          <w:bCs/>
        </w:rPr>
        <w:t>Br</w:t>
      </w:r>
      <w:r w:rsidRPr="006466F8">
        <w:rPr>
          <w:b/>
          <w:bCs/>
          <w:vertAlign w:val="subscript"/>
        </w:rPr>
        <w:t>2</w:t>
      </w:r>
      <w:r w:rsidRPr="006466F8">
        <w:rPr>
          <w:b/>
          <w:bCs/>
        </w:rPr>
        <w:t>(s)</w:t>
      </w:r>
      <w:r>
        <w:rPr>
          <w:rFonts w:hint="cs"/>
          <w:rtl/>
        </w:rPr>
        <w:t xml:space="preserve">  (</w:t>
      </w:r>
      <w:r w:rsidRPr="006466F8">
        <w:rPr>
          <w:b/>
          <w:bCs/>
          <w:rtl/>
        </w:rPr>
        <w:t>דוגמא לחומר מולקולרי במצב מוצק</w:t>
      </w:r>
      <w:r>
        <w:rPr>
          <w:rFonts w:hint="cs"/>
          <w:b/>
          <w:bCs/>
          <w:rtl/>
        </w:rPr>
        <w:t>)</w:t>
      </w:r>
    </w:p>
    <w:p w14:paraId="7E2CAA92" w14:textId="01F4B81D" w:rsidR="006466F8" w:rsidRPr="006466F8" w:rsidRDefault="006466F8" w:rsidP="006466F8">
      <w:r w:rsidRPr="006466F8">
        <w:drawing>
          <wp:inline distT="0" distB="0" distL="0" distR="0" wp14:anchorId="7B24EB63" wp14:editId="1CFF1C7D">
            <wp:extent cx="2857500" cy="1905000"/>
            <wp:effectExtent l="0" t="0" r="0" b="0"/>
            <wp:docPr id="944338764" name="Picture 4" descr="Br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#_uploads/imagesgallery/br_s.gif" descr="Br_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A1F8" w14:textId="661DD6DB" w:rsidR="006466F8" w:rsidRPr="006466F8" w:rsidRDefault="006466F8" w:rsidP="006466F8">
      <w:r w:rsidRPr="006466F8">
        <w:rPr>
          <w:b/>
          <w:bCs/>
          <w:rtl/>
        </w:rPr>
        <w:t>סוג החלקיקים</w:t>
      </w:r>
      <w:r w:rsidRPr="006466F8">
        <w:rPr>
          <w:b/>
          <w:bCs/>
        </w:rPr>
        <w:t>:</w:t>
      </w:r>
      <w:r w:rsidRPr="006466F8">
        <w:t> </w:t>
      </w:r>
      <w:r>
        <w:rPr>
          <w:rFonts w:hint="cs"/>
          <w:rtl/>
        </w:rPr>
        <w:t xml:space="preserve"> </w:t>
      </w:r>
      <w:r w:rsidRPr="006466F8">
        <w:rPr>
          <w:rtl/>
        </w:rPr>
        <w:t>החומר מורכב ממולקולות </w:t>
      </w:r>
      <w:r w:rsidRPr="006466F8">
        <w:t>Br</w:t>
      </w:r>
      <w:r w:rsidRPr="006466F8">
        <w:rPr>
          <w:vertAlign w:val="subscript"/>
        </w:rPr>
        <w:t>2</w:t>
      </w:r>
      <w:r w:rsidRPr="006466F8">
        <w:t>(s)</w:t>
      </w:r>
    </w:p>
    <w:p w14:paraId="048A758C" w14:textId="21C88ECA" w:rsidR="006466F8" w:rsidRPr="006466F8" w:rsidRDefault="006466F8" w:rsidP="006466F8">
      <w:r w:rsidRPr="006466F8">
        <w:rPr>
          <w:b/>
          <w:bCs/>
          <w:rtl/>
        </w:rPr>
        <w:t>סוג הקשרים בין החלקיקים, סוג הסריג וסידור החלקיקים</w:t>
      </w:r>
      <w:r w:rsidRPr="006466F8">
        <w:rPr>
          <w:b/>
          <w:bCs/>
        </w:rPr>
        <w:t>:</w:t>
      </w:r>
      <w:r w:rsidRPr="006466F8">
        <w:t> </w:t>
      </w:r>
      <w:r>
        <w:rPr>
          <w:rFonts w:hint="cs"/>
          <w:rtl/>
        </w:rPr>
        <w:t xml:space="preserve"> </w:t>
      </w:r>
      <w:r w:rsidRPr="006466F8">
        <w:rPr>
          <w:rtl/>
        </w:rPr>
        <w:t xml:space="preserve">בין מולקולות מתקיימות אינטראקציות </w:t>
      </w:r>
      <w:proofErr w:type="spellStart"/>
      <w:r w:rsidRPr="006466F8">
        <w:rPr>
          <w:rtl/>
        </w:rPr>
        <w:t>ון</w:t>
      </w:r>
      <w:proofErr w:type="spellEnd"/>
      <w:r w:rsidRPr="006466F8">
        <w:rPr>
          <w:rtl/>
        </w:rPr>
        <w:t>-דר-ואלס. המולקולות מסודרות, קרובות זו לזו ומאורגנות בסריג מולקולרי</w:t>
      </w:r>
      <w:r w:rsidRPr="006466F8">
        <w:t>.</w:t>
      </w:r>
    </w:p>
    <w:p w14:paraId="4ECC3627" w14:textId="261A9F32" w:rsidR="006466F8" w:rsidRPr="006466F8" w:rsidRDefault="006466F8" w:rsidP="006466F8">
      <w:r w:rsidRPr="006466F8">
        <w:rPr>
          <w:b/>
          <w:bCs/>
          <w:rtl/>
        </w:rPr>
        <w:t>אופני תנועה</w:t>
      </w:r>
      <w:r w:rsidRPr="006466F8">
        <w:rPr>
          <w:b/>
          <w:bCs/>
        </w:rPr>
        <w:t>:</w:t>
      </w:r>
      <w:r w:rsidRPr="006466F8">
        <w:t> </w:t>
      </w:r>
      <w:r>
        <w:rPr>
          <w:rFonts w:hint="cs"/>
          <w:rtl/>
        </w:rPr>
        <w:t xml:space="preserve"> </w:t>
      </w:r>
      <w:r w:rsidRPr="006466F8">
        <w:rPr>
          <w:rtl/>
        </w:rPr>
        <w:t>המולקולות נעות בתנודות בלבד</w:t>
      </w:r>
      <w:r w:rsidRPr="006466F8">
        <w:t>.</w:t>
      </w:r>
    </w:p>
    <w:p w14:paraId="79B77161" w14:textId="77777777" w:rsidR="0010296E" w:rsidRPr="006466F8" w:rsidRDefault="0010296E" w:rsidP="006466F8"/>
    <w:sectPr w:rsidR="0010296E" w:rsidRPr="006466F8" w:rsidSect="00AA5D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DF"/>
    <w:rsid w:val="00032B0F"/>
    <w:rsid w:val="00090306"/>
    <w:rsid w:val="0010296E"/>
    <w:rsid w:val="00113ADF"/>
    <w:rsid w:val="002909C8"/>
    <w:rsid w:val="003F676A"/>
    <w:rsid w:val="0053798E"/>
    <w:rsid w:val="006102C1"/>
    <w:rsid w:val="006466F8"/>
    <w:rsid w:val="00802E05"/>
    <w:rsid w:val="009050DA"/>
    <w:rsid w:val="00AA5D05"/>
    <w:rsid w:val="00B326FF"/>
    <w:rsid w:val="00B97288"/>
    <w:rsid w:val="00DF5B88"/>
    <w:rsid w:val="00FD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A6DE2"/>
  <w15:docId w15:val="{DA1DF999-90B1-4760-A0B4-0DECA8E9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7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6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9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2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0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9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4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84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1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5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6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62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0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5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3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3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02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14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2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1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5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64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2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41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4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79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6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558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88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944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1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Shelly Livne</cp:lastModifiedBy>
  <cp:revision>2</cp:revision>
  <dcterms:created xsi:type="dcterms:W3CDTF">2025-03-18T12:59:00Z</dcterms:created>
  <dcterms:modified xsi:type="dcterms:W3CDTF">2025-03-18T12:59:00Z</dcterms:modified>
</cp:coreProperties>
</file>