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05FD" w14:textId="77777777" w:rsidR="00E420E1" w:rsidRPr="00E420E1" w:rsidRDefault="00E420E1" w:rsidP="00E420E1">
      <w:pPr>
        <w:pStyle w:val="Heading1"/>
        <w:bidi/>
      </w:pPr>
      <w:r w:rsidRPr="00E420E1">
        <w:rPr>
          <w:rtl/>
        </w:rPr>
        <w:t>כלכלת מימן</w:t>
      </w:r>
    </w:p>
    <w:p w14:paraId="06BC7489" w14:textId="77777777" w:rsidR="00E420E1" w:rsidRPr="00E420E1" w:rsidRDefault="00E420E1" w:rsidP="00E420E1">
      <w:pPr>
        <w:bidi/>
        <w:rPr>
          <w:sz w:val="24"/>
          <w:szCs w:val="24"/>
        </w:rPr>
      </w:pPr>
      <w:r w:rsidRPr="00E420E1">
        <w:rPr>
          <w:sz w:val="24"/>
          <w:szCs w:val="24"/>
          <w:rtl/>
        </w:rPr>
        <w:t>העולם עובר לשימוש במקורות אנרגיה מתחדשים ונקיים כמו אנרגיה סולארית שמקורה בשמש, אנרגיית רוח ועוד. יעידו על כך כנסים בינלאומיים הדנים בצמצום הפגיעה באיכות הסביבה.</w:t>
      </w:r>
    </w:p>
    <w:p w14:paraId="6A179CE4" w14:textId="77777777" w:rsidR="00E420E1" w:rsidRDefault="00E420E1" w:rsidP="00E420E1">
      <w:pPr>
        <w:bidi/>
        <w:rPr>
          <w:sz w:val="24"/>
          <w:szCs w:val="24"/>
          <w:rtl/>
        </w:rPr>
      </w:pPr>
      <w:r w:rsidRPr="00E420E1">
        <w:rPr>
          <w:sz w:val="24"/>
          <w:szCs w:val="24"/>
          <w:rtl/>
        </w:rPr>
        <w:t>מימן, </w:t>
      </w:r>
      <w:r w:rsidRPr="00E420E1">
        <w:rPr>
          <w:sz w:val="24"/>
          <w:szCs w:val="24"/>
        </w:rPr>
        <w:t>H</w:t>
      </w:r>
      <w:r w:rsidRPr="00E420E1">
        <w:rPr>
          <w:sz w:val="24"/>
          <w:szCs w:val="24"/>
          <w:vertAlign w:val="subscript"/>
        </w:rPr>
        <w:t>2(g)</w:t>
      </w:r>
      <w:r w:rsidRPr="00E420E1">
        <w:rPr>
          <w:sz w:val="24"/>
          <w:szCs w:val="24"/>
          <w:rtl/>
        </w:rPr>
        <w:t>, הוא דוגמא למקור אנרגיה מתחדש וידידותי לסביבה. המימן משמש כמקור אנרגיה למכוניות חשמליות הנעות בטכנולוגיה של תאי דלק, </w:t>
      </w:r>
      <w:r w:rsidRPr="00E420E1">
        <w:rPr>
          <w:sz w:val="24"/>
          <w:szCs w:val="24"/>
        </w:rPr>
        <w:t>Fuel Cells </w:t>
      </w:r>
      <w:r w:rsidRPr="00E420E1">
        <w:rPr>
          <w:sz w:val="24"/>
          <w:szCs w:val="24"/>
          <w:rtl/>
        </w:rPr>
        <w:t>. המימן מגיב עם החמצן שבאוויר:</w:t>
      </w:r>
    </w:p>
    <w:p w14:paraId="06CF5309" w14:textId="690B27C1" w:rsidR="00E420E1" w:rsidRPr="00E420E1" w:rsidRDefault="00E420E1" w:rsidP="00E420E1">
      <w:pPr>
        <w:jc w:val="center"/>
        <w:rPr>
          <w:sz w:val="24"/>
          <w:szCs w:val="24"/>
          <w:rtl/>
        </w:rPr>
      </w:pPr>
      <w:r w:rsidRPr="00E420E1">
        <w:rPr>
          <w:sz w:val="24"/>
          <w:szCs w:val="24"/>
        </w:rPr>
        <w:t>2H</w:t>
      </w:r>
      <w:r w:rsidRPr="00E420E1">
        <w:rPr>
          <w:sz w:val="24"/>
          <w:szCs w:val="24"/>
          <w:vertAlign w:val="subscript"/>
        </w:rPr>
        <w:t>2(g)</w:t>
      </w:r>
      <w:r w:rsidRPr="00E420E1">
        <w:rPr>
          <w:sz w:val="24"/>
          <w:szCs w:val="24"/>
        </w:rPr>
        <w:t> + O</w:t>
      </w:r>
      <w:r w:rsidRPr="00E420E1">
        <w:rPr>
          <w:sz w:val="24"/>
          <w:szCs w:val="24"/>
          <w:vertAlign w:val="subscript"/>
        </w:rPr>
        <w:t>2(g)</w:t>
      </w:r>
      <w:r w:rsidRPr="00E420E1">
        <w:rPr>
          <w:sz w:val="24"/>
          <w:szCs w:val="24"/>
        </w:rPr>
        <w:t> → 2H</w:t>
      </w:r>
      <w:r w:rsidRPr="00E420E1">
        <w:rPr>
          <w:sz w:val="24"/>
          <w:szCs w:val="24"/>
          <w:vertAlign w:val="subscript"/>
        </w:rPr>
        <w:t>2</w:t>
      </w:r>
      <w:r w:rsidRPr="00E420E1">
        <w:rPr>
          <w:sz w:val="24"/>
          <w:szCs w:val="24"/>
        </w:rPr>
        <w:t>O</w:t>
      </w:r>
      <w:r w:rsidRPr="00E420E1">
        <w:rPr>
          <w:sz w:val="24"/>
          <w:szCs w:val="24"/>
          <w:vertAlign w:val="subscript"/>
        </w:rPr>
        <w:t>(l)</w:t>
      </w:r>
      <w:r w:rsidRPr="00E420E1">
        <w:rPr>
          <w:sz w:val="24"/>
          <w:szCs w:val="24"/>
        </w:rPr>
        <w:t xml:space="preserve">  </w:t>
      </w:r>
      <w:r>
        <w:rPr>
          <w:rFonts w:hint="cs"/>
          <w:sz w:val="24"/>
          <w:szCs w:val="24"/>
          <w:rtl/>
        </w:rPr>
        <w:t xml:space="preserve">        </w:t>
      </w:r>
      <w:r w:rsidRPr="00E420E1">
        <w:rPr>
          <w:sz w:val="24"/>
          <w:szCs w:val="24"/>
        </w:rPr>
        <w:t>ΔHº &lt; 0</w:t>
      </w:r>
    </w:p>
    <w:p w14:paraId="5AB13AA3" w14:textId="77777777" w:rsidR="00E420E1" w:rsidRPr="00E420E1" w:rsidRDefault="00E420E1" w:rsidP="00E420E1">
      <w:pPr>
        <w:bidi/>
        <w:rPr>
          <w:sz w:val="24"/>
          <w:szCs w:val="24"/>
          <w:rtl/>
        </w:rPr>
      </w:pPr>
      <w:r w:rsidRPr="00E420E1">
        <w:rPr>
          <w:sz w:val="24"/>
          <w:szCs w:val="24"/>
          <w:rtl/>
        </w:rPr>
        <w:t>השימוש במימן כחומר דלק, שומר על איכות הסביבה היות ונפלט לסביבה חומר ידידותי – מים. יתרון נוסף של שימוש בתאי דלק הוא קבלת אנרגיה חשמלית (אנרגיה בצורת עבודה) בנצילות גבוהה מאנרגיה בצורת חום המתקבלת בשריפה של פחמימנים.</w:t>
      </w:r>
    </w:p>
    <w:p w14:paraId="5C236C29" w14:textId="77777777" w:rsidR="00E420E1" w:rsidRPr="00E420E1" w:rsidRDefault="00E420E1" w:rsidP="00E420E1">
      <w:pPr>
        <w:bidi/>
        <w:rPr>
          <w:sz w:val="24"/>
          <w:szCs w:val="24"/>
          <w:rtl/>
        </w:rPr>
      </w:pPr>
      <w:r w:rsidRPr="00E420E1">
        <w:rPr>
          <w:sz w:val="24"/>
          <w:szCs w:val="24"/>
          <w:rtl/>
        </w:rPr>
        <w:t xml:space="preserve">קיימות שיטות שונות לייצור מימן. השיטה התעשייתית הנפוצה היא תגובה של פחמימנים בתהליך פישר </w:t>
      </w:r>
      <w:proofErr w:type="spellStart"/>
      <w:r w:rsidRPr="00E420E1">
        <w:rPr>
          <w:sz w:val="24"/>
          <w:szCs w:val="24"/>
          <w:rtl/>
        </w:rPr>
        <w:t>טרופש</w:t>
      </w:r>
      <w:proofErr w:type="spellEnd"/>
      <w:r w:rsidRPr="00E420E1">
        <w:rPr>
          <w:sz w:val="24"/>
          <w:szCs w:val="24"/>
          <w:rtl/>
        </w:rPr>
        <w:t>. </w:t>
      </w:r>
    </w:p>
    <w:p w14:paraId="7E7B6C07" w14:textId="77777777" w:rsidR="00E420E1" w:rsidRDefault="00E420E1" w:rsidP="00E420E1">
      <w:pPr>
        <w:bidi/>
        <w:rPr>
          <w:sz w:val="24"/>
          <w:szCs w:val="24"/>
          <w:rtl/>
        </w:rPr>
      </w:pPr>
      <w:r w:rsidRPr="00E420E1">
        <w:rPr>
          <w:sz w:val="24"/>
          <w:szCs w:val="24"/>
          <w:rtl/>
        </w:rPr>
        <w:t>לדוגמה, תגובה של מתאן, </w:t>
      </w:r>
      <w:r w:rsidRPr="00E420E1">
        <w:rPr>
          <w:sz w:val="24"/>
          <w:szCs w:val="24"/>
        </w:rPr>
        <w:t>CH</w:t>
      </w:r>
      <w:r w:rsidRPr="00E420E1">
        <w:rPr>
          <w:sz w:val="24"/>
          <w:szCs w:val="24"/>
          <w:vertAlign w:val="subscript"/>
        </w:rPr>
        <w:t>4(g)</w:t>
      </w:r>
      <w:r w:rsidRPr="00E420E1">
        <w:rPr>
          <w:sz w:val="24"/>
          <w:szCs w:val="24"/>
          <w:rtl/>
        </w:rPr>
        <w:t>, (המרכיב העיקרי של גז טבעי) עם קיטור:</w:t>
      </w:r>
    </w:p>
    <w:p w14:paraId="55F93EC7" w14:textId="5FEC503D" w:rsidR="00E420E1" w:rsidRPr="00E420E1" w:rsidRDefault="00E420E1" w:rsidP="00E420E1">
      <w:pPr>
        <w:bidi/>
        <w:jc w:val="center"/>
        <w:rPr>
          <w:sz w:val="24"/>
          <w:szCs w:val="24"/>
          <w:rtl/>
        </w:rPr>
      </w:pPr>
      <w:r w:rsidRPr="00E420E1">
        <w:rPr>
          <w:sz w:val="24"/>
          <w:szCs w:val="24"/>
        </w:rPr>
        <w:t>CH</w:t>
      </w:r>
      <w:r w:rsidRPr="00E420E1">
        <w:rPr>
          <w:sz w:val="24"/>
          <w:szCs w:val="24"/>
          <w:vertAlign w:val="subscript"/>
        </w:rPr>
        <w:t>4(g)</w:t>
      </w:r>
      <w:r w:rsidRPr="00E420E1">
        <w:rPr>
          <w:sz w:val="24"/>
          <w:szCs w:val="24"/>
        </w:rPr>
        <w:t>+ H</w:t>
      </w:r>
      <w:r w:rsidRPr="00E420E1">
        <w:rPr>
          <w:sz w:val="24"/>
          <w:szCs w:val="24"/>
          <w:vertAlign w:val="subscript"/>
        </w:rPr>
        <w:t>2</w:t>
      </w:r>
      <w:r w:rsidRPr="00E420E1">
        <w:rPr>
          <w:sz w:val="24"/>
          <w:szCs w:val="24"/>
        </w:rPr>
        <w:t>O</w:t>
      </w:r>
      <w:r w:rsidRPr="00E420E1">
        <w:rPr>
          <w:sz w:val="24"/>
          <w:szCs w:val="24"/>
          <w:vertAlign w:val="subscript"/>
        </w:rPr>
        <w:t>(*steam)</w:t>
      </w:r>
      <w:r w:rsidRPr="00E420E1">
        <w:rPr>
          <w:sz w:val="24"/>
          <w:szCs w:val="24"/>
        </w:rPr>
        <w:t> → CO</w:t>
      </w:r>
      <w:r w:rsidRPr="00E420E1">
        <w:rPr>
          <w:sz w:val="24"/>
          <w:szCs w:val="24"/>
          <w:vertAlign w:val="subscript"/>
        </w:rPr>
        <w:t>(g)</w:t>
      </w:r>
      <w:r w:rsidRPr="00E420E1">
        <w:rPr>
          <w:sz w:val="24"/>
          <w:szCs w:val="24"/>
        </w:rPr>
        <w:t>+ 3H</w:t>
      </w:r>
      <w:r w:rsidRPr="00E420E1">
        <w:rPr>
          <w:sz w:val="24"/>
          <w:szCs w:val="24"/>
          <w:vertAlign w:val="subscript"/>
        </w:rPr>
        <w:t>2(</w:t>
      </w:r>
      <w:proofErr w:type="gramStart"/>
      <w:r w:rsidRPr="00E420E1">
        <w:rPr>
          <w:sz w:val="24"/>
          <w:szCs w:val="24"/>
          <w:vertAlign w:val="subscript"/>
        </w:rPr>
        <w:t>g)</w:t>
      </w:r>
      <w:r w:rsidRPr="00E420E1">
        <w:rPr>
          <w:sz w:val="24"/>
          <w:szCs w:val="24"/>
        </w:rPr>
        <w:t>   </w:t>
      </w:r>
      <w:proofErr w:type="gramEnd"/>
      <w:r w:rsidRPr="00E420E1">
        <w:rPr>
          <w:sz w:val="24"/>
          <w:szCs w:val="24"/>
        </w:rPr>
        <w:t>       ΔHº &gt;0</w:t>
      </w:r>
    </w:p>
    <w:p w14:paraId="11EFC15F" w14:textId="0D10CAF8" w:rsidR="00E420E1" w:rsidRDefault="00E420E1" w:rsidP="00E420E1">
      <w:pPr>
        <w:bidi/>
        <w:rPr>
          <w:sz w:val="24"/>
          <w:szCs w:val="24"/>
          <w:rtl/>
        </w:rPr>
      </w:pPr>
      <w:r w:rsidRPr="00E420E1">
        <w:rPr>
          <w:sz w:val="24"/>
          <w:szCs w:val="24"/>
          <w:rtl/>
        </w:rPr>
        <w:t>אבל- מקור זול וזמין של מימן הוא מים. באלקטרוליזה של מים מתקבל מימן (בנוכחות זרז)</w:t>
      </w:r>
      <w:r>
        <w:rPr>
          <w:rFonts w:hint="cs"/>
          <w:sz w:val="24"/>
          <w:szCs w:val="24"/>
          <w:rtl/>
        </w:rPr>
        <w:t>:</w:t>
      </w:r>
    </w:p>
    <w:p w14:paraId="55EA48FC" w14:textId="58473CCC" w:rsidR="00E420E1" w:rsidRPr="00E420E1" w:rsidRDefault="00E420E1" w:rsidP="00E420E1">
      <w:pPr>
        <w:jc w:val="center"/>
        <w:rPr>
          <w:sz w:val="24"/>
          <w:szCs w:val="24"/>
          <w:rtl/>
        </w:rPr>
      </w:pPr>
      <w:r w:rsidRPr="00E420E1">
        <w:rPr>
          <w:sz w:val="24"/>
          <w:szCs w:val="24"/>
        </w:rPr>
        <w:t>2H</w:t>
      </w:r>
      <w:r w:rsidRPr="00E420E1">
        <w:rPr>
          <w:sz w:val="24"/>
          <w:szCs w:val="24"/>
          <w:vertAlign w:val="subscript"/>
        </w:rPr>
        <w:t>2</w:t>
      </w:r>
      <w:r w:rsidRPr="00E420E1">
        <w:rPr>
          <w:sz w:val="24"/>
          <w:szCs w:val="24"/>
        </w:rPr>
        <w:t>O</w:t>
      </w:r>
      <w:r w:rsidRPr="00E420E1">
        <w:rPr>
          <w:sz w:val="24"/>
          <w:szCs w:val="24"/>
          <w:vertAlign w:val="subscript"/>
        </w:rPr>
        <w:t>(l)</w:t>
      </w:r>
      <w:r w:rsidRPr="00E420E1">
        <w:rPr>
          <w:sz w:val="24"/>
          <w:szCs w:val="24"/>
        </w:rPr>
        <w:t>→ 2H</w:t>
      </w:r>
      <w:r w:rsidRPr="00E420E1">
        <w:rPr>
          <w:sz w:val="24"/>
          <w:szCs w:val="24"/>
          <w:vertAlign w:val="subscript"/>
        </w:rPr>
        <w:t>2(g)</w:t>
      </w:r>
      <w:r w:rsidRPr="00E420E1">
        <w:rPr>
          <w:sz w:val="24"/>
          <w:szCs w:val="24"/>
        </w:rPr>
        <w:t> + O</w:t>
      </w:r>
      <w:r w:rsidRPr="00E420E1">
        <w:rPr>
          <w:sz w:val="24"/>
          <w:szCs w:val="24"/>
          <w:vertAlign w:val="subscript"/>
        </w:rPr>
        <w:t>2(</w:t>
      </w:r>
      <w:proofErr w:type="gramStart"/>
      <w:r w:rsidRPr="00E420E1">
        <w:rPr>
          <w:sz w:val="24"/>
          <w:szCs w:val="24"/>
          <w:vertAlign w:val="subscript"/>
        </w:rPr>
        <w:t>g)</w:t>
      </w:r>
      <w:r w:rsidRPr="00E420E1">
        <w:rPr>
          <w:sz w:val="24"/>
          <w:szCs w:val="24"/>
        </w:rPr>
        <w:t>   </w:t>
      </w:r>
      <w:proofErr w:type="gramEnd"/>
      <w:r w:rsidRPr="00E420E1">
        <w:rPr>
          <w:sz w:val="24"/>
          <w:szCs w:val="24"/>
        </w:rPr>
        <w:t>    ΔHº &lt; 0</w:t>
      </w:r>
    </w:p>
    <w:p w14:paraId="17FECC95" w14:textId="77777777" w:rsidR="00E420E1" w:rsidRPr="00E420E1" w:rsidRDefault="00E420E1" w:rsidP="00E420E1">
      <w:pPr>
        <w:bidi/>
        <w:rPr>
          <w:sz w:val="24"/>
          <w:szCs w:val="24"/>
        </w:rPr>
      </w:pPr>
      <w:r w:rsidRPr="00E420E1">
        <w:rPr>
          <w:sz w:val="24"/>
          <w:szCs w:val="24"/>
          <w:rtl/>
        </w:rPr>
        <w:t>ייצור מימן באלקטרוליזה של מים מתבצע בטמפרטורות גבוהות. מחקרים הנערכים כיום במוסדות אקדמאיים בוחנים זרזים זולים ועמידים שיאפשרו את הביצוע של תגובה זו בתנאי החדר</w:t>
      </w:r>
      <w:r w:rsidRPr="00E420E1">
        <w:rPr>
          <w:sz w:val="24"/>
          <w:szCs w:val="24"/>
        </w:rPr>
        <w:t>.</w:t>
      </w:r>
    </w:p>
    <w:p w14:paraId="52DC541B" w14:textId="1774F28E" w:rsidR="00E420E1" w:rsidRPr="00E420E1" w:rsidRDefault="00E420E1" w:rsidP="00E420E1">
      <w:pPr>
        <w:bidi/>
        <w:rPr>
          <w:sz w:val="24"/>
          <w:szCs w:val="24"/>
        </w:rPr>
      </w:pPr>
      <w:r w:rsidRPr="00E420E1">
        <w:rPr>
          <w:sz w:val="24"/>
          <w:szCs w:val="24"/>
          <w:rtl/>
        </w:rPr>
        <w:t>מחקרים אחרים נערכים במטרה לבחון אגירת מימן. ניתן לייצר מימן בעזרת אנרגיה עודפת המתקבלת בשעות השיא: לדוגמה, אנרגיה סולארית במהלך שעות האור. ניתן לייצר מימן בעזרת האנרגיה העודפת ולאגור אותו. השימוש במאגרי המימן יהיה בשעות בהם אין אנרגיה זמינה, כמו בשעות הלילה</w:t>
      </w:r>
      <w:r w:rsidRPr="00E420E1">
        <w:rPr>
          <w:sz w:val="24"/>
          <w:szCs w:val="24"/>
        </w:rPr>
        <w:t>. </w:t>
      </w:r>
      <w:r w:rsidRPr="00E420E1">
        <w:rPr>
          <w:sz w:val="24"/>
          <w:szCs w:val="24"/>
          <w:rtl/>
        </w:rPr>
        <w:t>במוסדות אקדמאיים בוחנים</w:t>
      </w:r>
    </w:p>
    <w:p w14:paraId="699381FF" w14:textId="77777777" w:rsidR="00E420E1" w:rsidRPr="00E420E1" w:rsidRDefault="00E420E1" w:rsidP="00E420E1">
      <w:pPr>
        <w:bidi/>
        <w:rPr>
          <w:sz w:val="24"/>
          <w:szCs w:val="24"/>
        </w:rPr>
      </w:pPr>
      <w:r w:rsidRPr="00E420E1">
        <w:rPr>
          <w:sz w:val="24"/>
          <w:szCs w:val="24"/>
          <w:rtl/>
        </w:rPr>
        <w:t>פרופסור ליאור אלבז חוקר בתחום כלכלת מימן ומרכז קבוצות מחקר בנושא במוסדות אקדמאיים בארץ</w:t>
      </w:r>
      <w:r w:rsidRPr="00E420E1">
        <w:rPr>
          <w:sz w:val="24"/>
          <w:szCs w:val="24"/>
        </w:rPr>
        <w:t>.</w:t>
      </w:r>
    </w:p>
    <w:p w14:paraId="5AEF0CF2" w14:textId="5C255475" w:rsidR="00E420E1" w:rsidRPr="00E420E1" w:rsidRDefault="00E420E1" w:rsidP="00E420E1">
      <w:pPr>
        <w:bidi/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בקטלוג חומרי הוראה תוכלו למצוא ראיון </w:t>
      </w:r>
      <w:r w:rsidRPr="00E420E1">
        <w:rPr>
          <w:b/>
          <w:bCs/>
          <w:sz w:val="24"/>
          <w:szCs w:val="24"/>
          <w:rtl/>
        </w:rPr>
        <w:t>שנערך עם פרופסור ליאור אלבז בנושא.</w:t>
      </w:r>
    </w:p>
    <w:p w14:paraId="5DB26107" w14:textId="77777777" w:rsidR="00955E97" w:rsidRPr="00E420E1" w:rsidRDefault="00955E97" w:rsidP="00A14184">
      <w:pPr>
        <w:bidi/>
        <w:rPr>
          <w:sz w:val="24"/>
          <w:szCs w:val="24"/>
        </w:rPr>
      </w:pPr>
    </w:p>
    <w:sectPr w:rsidR="00955E97" w:rsidRPr="00E420E1" w:rsidSect="00A14184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BFC"/>
    <w:multiLevelType w:val="hybridMultilevel"/>
    <w:tmpl w:val="B41893BE"/>
    <w:lvl w:ilvl="0" w:tplc="207EFB3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1292"/>
    <w:multiLevelType w:val="hybridMultilevel"/>
    <w:tmpl w:val="4726D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2C29"/>
    <w:multiLevelType w:val="multilevel"/>
    <w:tmpl w:val="B778F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649F9"/>
    <w:multiLevelType w:val="multilevel"/>
    <w:tmpl w:val="577E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90839"/>
    <w:multiLevelType w:val="multilevel"/>
    <w:tmpl w:val="4936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A60A2"/>
    <w:multiLevelType w:val="multilevel"/>
    <w:tmpl w:val="0312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55059"/>
    <w:multiLevelType w:val="multilevel"/>
    <w:tmpl w:val="348C54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5A5DC3"/>
    <w:multiLevelType w:val="multilevel"/>
    <w:tmpl w:val="BB66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63FA8"/>
    <w:multiLevelType w:val="multilevel"/>
    <w:tmpl w:val="9374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C6925"/>
    <w:multiLevelType w:val="multilevel"/>
    <w:tmpl w:val="121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B56684"/>
    <w:multiLevelType w:val="multilevel"/>
    <w:tmpl w:val="1202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D6C45"/>
    <w:multiLevelType w:val="multilevel"/>
    <w:tmpl w:val="CCD48B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57662"/>
    <w:multiLevelType w:val="multilevel"/>
    <w:tmpl w:val="CEAA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51169"/>
    <w:multiLevelType w:val="hybridMultilevel"/>
    <w:tmpl w:val="511C23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97988"/>
    <w:multiLevelType w:val="multilevel"/>
    <w:tmpl w:val="5A0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C26769"/>
    <w:multiLevelType w:val="hybridMultilevel"/>
    <w:tmpl w:val="CE6222F4"/>
    <w:lvl w:ilvl="0" w:tplc="C48817A8">
      <w:start w:val="1"/>
      <w:numFmt w:val="hebrew1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40262FFE"/>
    <w:multiLevelType w:val="multilevel"/>
    <w:tmpl w:val="C4DA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1C1486"/>
    <w:multiLevelType w:val="multilevel"/>
    <w:tmpl w:val="1C16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DC4B5C"/>
    <w:multiLevelType w:val="multilevel"/>
    <w:tmpl w:val="9B707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9724CE"/>
    <w:multiLevelType w:val="multilevel"/>
    <w:tmpl w:val="8EFA7E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hebrew1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D922D0"/>
    <w:multiLevelType w:val="multilevel"/>
    <w:tmpl w:val="967C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0B7B20"/>
    <w:multiLevelType w:val="multilevel"/>
    <w:tmpl w:val="0312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A5C72"/>
    <w:multiLevelType w:val="multilevel"/>
    <w:tmpl w:val="840C3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8C31BA"/>
    <w:multiLevelType w:val="multilevel"/>
    <w:tmpl w:val="F7B8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7549C5"/>
    <w:multiLevelType w:val="multilevel"/>
    <w:tmpl w:val="9050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EF4CC2"/>
    <w:multiLevelType w:val="multilevel"/>
    <w:tmpl w:val="CA9EBD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C74AD9"/>
    <w:multiLevelType w:val="multilevel"/>
    <w:tmpl w:val="65945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F4D06"/>
    <w:multiLevelType w:val="multilevel"/>
    <w:tmpl w:val="2B689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C97EA7"/>
    <w:multiLevelType w:val="multilevel"/>
    <w:tmpl w:val="1202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864D4D"/>
    <w:multiLevelType w:val="multilevel"/>
    <w:tmpl w:val="9CE47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7B5FF7"/>
    <w:multiLevelType w:val="multilevel"/>
    <w:tmpl w:val="18329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hebrew1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011520"/>
    <w:multiLevelType w:val="multilevel"/>
    <w:tmpl w:val="64CE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3B111B"/>
    <w:multiLevelType w:val="multilevel"/>
    <w:tmpl w:val="E44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721515">
    <w:abstractNumId w:val="27"/>
  </w:num>
  <w:num w:numId="2" w16cid:durableId="235094947">
    <w:abstractNumId w:val="29"/>
  </w:num>
  <w:num w:numId="3" w16cid:durableId="29494914">
    <w:abstractNumId w:val="32"/>
  </w:num>
  <w:num w:numId="4" w16cid:durableId="688995404">
    <w:abstractNumId w:val="20"/>
  </w:num>
  <w:num w:numId="5" w16cid:durableId="1411348056">
    <w:abstractNumId w:val="19"/>
  </w:num>
  <w:num w:numId="6" w16cid:durableId="924727170">
    <w:abstractNumId w:val="25"/>
  </w:num>
  <w:num w:numId="7" w16cid:durableId="1380593615">
    <w:abstractNumId w:val="9"/>
  </w:num>
  <w:num w:numId="8" w16cid:durableId="1207765425">
    <w:abstractNumId w:val="1"/>
  </w:num>
  <w:num w:numId="9" w16cid:durableId="593250349">
    <w:abstractNumId w:val="10"/>
  </w:num>
  <w:num w:numId="10" w16cid:durableId="1571768886">
    <w:abstractNumId w:val="2"/>
  </w:num>
  <w:num w:numId="11" w16cid:durableId="2084638722">
    <w:abstractNumId w:val="17"/>
  </w:num>
  <w:num w:numId="12" w16cid:durableId="899094656">
    <w:abstractNumId w:val="22"/>
  </w:num>
  <w:num w:numId="13" w16cid:durableId="593516527">
    <w:abstractNumId w:val="3"/>
  </w:num>
  <w:num w:numId="14" w16cid:durableId="929436872">
    <w:abstractNumId w:val="18"/>
  </w:num>
  <w:num w:numId="15" w16cid:durableId="2002274043">
    <w:abstractNumId w:val="33"/>
  </w:num>
  <w:num w:numId="16" w16cid:durableId="2131194738">
    <w:abstractNumId w:val="24"/>
  </w:num>
  <w:num w:numId="17" w16cid:durableId="27533073">
    <w:abstractNumId w:val="11"/>
  </w:num>
  <w:num w:numId="18" w16cid:durableId="1934585584">
    <w:abstractNumId w:val="5"/>
  </w:num>
  <w:num w:numId="19" w16cid:durableId="960571216">
    <w:abstractNumId w:val="14"/>
  </w:num>
  <w:num w:numId="20" w16cid:durableId="12541158">
    <w:abstractNumId w:val="30"/>
  </w:num>
  <w:num w:numId="21" w16cid:durableId="729694468">
    <w:abstractNumId w:val="8"/>
  </w:num>
  <w:num w:numId="22" w16cid:durableId="1091437048">
    <w:abstractNumId w:val="31"/>
  </w:num>
  <w:num w:numId="23" w16cid:durableId="371344088">
    <w:abstractNumId w:val="12"/>
  </w:num>
  <w:num w:numId="24" w16cid:durableId="1659074932">
    <w:abstractNumId w:val="4"/>
  </w:num>
  <w:num w:numId="25" w16cid:durableId="1258759006">
    <w:abstractNumId w:val="6"/>
  </w:num>
  <w:num w:numId="26" w16cid:durableId="2085375352">
    <w:abstractNumId w:val="13"/>
  </w:num>
  <w:num w:numId="27" w16cid:durableId="1493176826">
    <w:abstractNumId w:val="21"/>
  </w:num>
  <w:num w:numId="28" w16cid:durableId="53629807">
    <w:abstractNumId w:val="0"/>
  </w:num>
  <w:num w:numId="29" w16cid:durableId="691612443">
    <w:abstractNumId w:val="15"/>
  </w:num>
  <w:num w:numId="30" w16cid:durableId="166681133">
    <w:abstractNumId w:val="28"/>
  </w:num>
  <w:num w:numId="31" w16cid:durableId="1105347607">
    <w:abstractNumId w:val="16"/>
  </w:num>
  <w:num w:numId="32" w16cid:durableId="565644984">
    <w:abstractNumId w:val="26"/>
  </w:num>
  <w:num w:numId="33" w16cid:durableId="1625189652">
    <w:abstractNumId w:val="23"/>
  </w:num>
  <w:num w:numId="34" w16cid:durableId="1314019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E1"/>
    <w:rsid w:val="001670FA"/>
    <w:rsid w:val="0022171C"/>
    <w:rsid w:val="003F68A3"/>
    <w:rsid w:val="00426C1C"/>
    <w:rsid w:val="004A1A2B"/>
    <w:rsid w:val="00632EFB"/>
    <w:rsid w:val="006448B3"/>
    <w:rsid w:val="00955E97"/>
    <w:rsid w:val="00A14184"/>
    <w:rsid w:val="00A57D98"/>
    <w:rsid w:val="00BA58BD"/>
    <w:rsid w:val="00D357E6"/>
    <w:rsid w:val="00E04FFF"/>
    <w:rsid w:val="00E420E1"/>
    <w:rsid w:val="00F9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4FFF"/>
  <w15:chartTrackingRefBased/>
  <w15:docId w15:val="{0D75A694-FF0F-444F-A5D3-2E68ADC4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0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0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910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0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0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0E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0E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0E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0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0E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0E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6C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C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41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2</cp:revision>
  <dcterms:created xsi:type="dcterms:W3CDTF">2026-01-28T11:19:00Z</dcterms:created>
  <dcterms:modified xsi:type="dcterms:W3CDTF">2026-01-28T11:19:00Z</dcterms:modified>
</cp:coreProperties>
</file>