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12" w:rsidRDefault="005F0312" w:rsidP="00A456A5">
      <w:pPr>
        <w:spacing w:after="0"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5ABD6B" wp14:editId="05216A85">
            <wp:extent cx="4977765" cy="622443"/>
            <wp:effectExtent l="0" t="0" r="0" b="6350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62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83" w:rsidRPr="002975E3" w:rsidRDefault="002B2283" w:rsidP="00A456A5">
      <w:pPr>
        <w:spacing w:after="0"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2975E3">
        <w:rPr>
          <w:rFonts w:cs="David" w:hint="cs"/>
          <w:b/>
          <w:bCs/>
          <w:sz w:val="28"/>
          <w:szCs w:val="28"/>
          <w:rtl/>
        </w:rPr>
        <w:t>הכימיה בשירות ההייטק</w:t>
      </w:r>
    </w:p>
    <w:p w:rsidR="00565D2B" w:rsidRPr="00A456A5" w:rsidRDefault="002B22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456A5">
        <w:rPr>
          <w:rFonts w:cs="David" w:hint="cs"/>
          <w:b/>
          <w:bCs/>
          <w:sz w:val="24"/>
          <w:szCs w:val="24"/>
          <w:u w:val="single"/>
          <w:rtl/>
        </w:rPr>
        <w:t>מאת</w:t>
      </w:r>
      <w:r w:rsidR="00565D2B" w:rsidRPr="00A456A5">
        <w:rPr>
          <w:rFonts w:cs="David" w:hint="cs"/>
          <w:b/>
          <w:bCs/>
          <w:sz w:val="24"/>
          <w:szCs w:val="24"/>
          <w:u w:val="single"/>
          <w:rtl/>
        </w:rPr>
        <w:t>:</w:t>
      </w:r>
      <w:r w:rsidR="00565D2B" w:rsidRPr="00A456A5">
        <w:rPr>
          <w:rFonts w:cs="David" w:hint="cs"/>
          <w:sz w:val="24"/>
          <w:szCs w:val="24"/>
          <w:rtl/>
        </w:rPr>
        <w:t xml:space="preserve"> </w:t>
      </w:r>
      <w:proofErr w:type="spellStart"/>
      <w:r w:rsidR="00565D2B" w:rsidRPr="00A456A5">
        <w:rPr>
          <w:rFonts w:cs="David" w:hint="cs"/>
          <w:sz w:val="24"/>
          <w:szCs w:val="24"/>
          <w:rtl/>
        </w:rPr>
        <w:t>קתי</w:t>
      </w:r>
      <w:proofErr w:type="spellEnd"/>
      <w:r w:rsidR="00565D2B" w:rsidRPr="00A456A5">
        <w:rPr>
          <w:rFonts w:cs="David" w:hint="cs"/>
          <w:sz w:val="24"/>
          <w:szCs w:val="24"/>
          <w:rtl/>
        </w:rPr>
        <w:t xml:space="preserve"> </w:t>
      </w:r>
      <w:proofErr w:type="spellStart"/>
      <w:r w:rsidR="00565D2B" w:rsidRPr="00A456A5">
        <w:rPr>
          <w:rFonts w:cs="David" w:hint="cs"/>
          <w:sz w:val="24"/>
          <w:szCs w:val="24"/>
          <w:rtl/>
        </w:rPr>
        <w:t>ח'ורי</w:t>
      </w:r>
      <w:proofErr w:type="spellEnd"/>
      <w:r w:rsidR="00565D2B" w:rsidRPr="00A456A5">
        <w:rPr>
          <w:rFonts w:cs="David" w:hint="cs"/>
          <w:sz w:val="24"/>
          <w:szCs w:val="24"/>
          <w:rtl/>
        </w:rPr>
        <w:t xml:space="preserve"> ותמר </w:t>
      </w:r>
      <w:proofErr w:type="spellStart"/>
      <w:r w:rsidR="00565D2B" w:rsidRPr="00A456A5">
        <w:rPr>
          <w:rFonts w:cs="David" w:hint="cs"/>
          <w:sz w:val="24"/>
          <w:szCs w:val="24"/>
          <w:rtl/>
        </w:rPr>
        <w:t>ג'יריס</w:t>
      </w:r>
      <w:proofErr w:type="spellEnd"/>
    </w:p>
    <w:p w:rsidR="002B2283" w:rsidRDefault="002B2283" w:rsidP="00D23810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:rsidR="00F36E83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4077BF">
        <w:rPr>
          <w:rFonts w:cs="David" w:hint="cs"/>
          <w:b/>
          <w:bCs/>
          <w:sz w:val="24"/>
          <w:szCs w:val="24"/>
          <w:rtl/>
        </w:rPr>
        <w:t>אינטל</w:t>
      </w:r>
      <w:r w:rsidRPr="004077BF">
        <w:rPr>
          <w:rFonts w:cs="David" w:hint="cs"/>
          <w:sz w:val="24"/>
          <w:szCs w:val="24"/>
          <w:rtl/>
        </w:rPr>
        <w:t xml:space="preserve"> באנגלית:</w:t>
      </w:r>
      <w:r w:rsidRPr="004077BF">
        <w:rPr>
          <w:rFonts w:cs="David" w:hint="cs"/>
          <w:b/>
          <w:bCs/>
          <w:sz w:val="24"/>
          <w:szCs w:val="24"/>
        </w:rPr>
        <w:t>Intel</w:t>
      </w:r>
      <w:r w:rsidRPr="004077BF">
        <w:rPr>
          <w:rFonts w:cs="David" w:hint="cs"/>
          <w:sz w:val="24"/>
          <w:szCs w:val="24"/>
        </w:rPr>
        <w:t xml:space="preserve">) </w:t>
      </w:r>
      <w:r w:rsidRPr="004077BF">
        <w:rPr>
          <w:rFonts w:cs="David" w:hint="cs"/>
          <w:sz w:val="24"/>
          <w:szCs w:val="24"/>
          <w:rtl/>
        </w:rPr>
        <w:t xml:space="preserve">) הוא תאגיד בינלאומי אמריקאי, אחת מהחברות החשובות בעולם בתחום של תכנון וייצור </w:t>
      </w:r>
      <w:r w:rsidRPr="004077BF">
        <w:rPr>
          <w:rFonts w:cs="David" w:hint="cs"/>
          <w:b/>
          <w:bCs/>
          <w:sz w:val="24"/>
          <w:szCs w:val="24"/>
          <w:rtl/>
        </w:rPr>
        <w:t>מיקרו-מעבדים (שבבים)</w:t>
      </w:r>
      <w:r w:rsidRPr="004077BF">
        <w:rPr>
          <w:rFonts w:cs="David" w:hint="cs"/>
          <w:sz w:val="24"/>
          <w:szCs w:val="24"/>
          <w:rtl/>
        </w:rPr>
        <w:t xml:space="preserve"> ומעגלים משולבים. כמו כן, אינטל מייצרת כרטיסי רשת, </w:t>
      </w:r>
      <w:r w:rsidRPr="004077BF">
        <w:rPr>
          <w:rFonts w:cs="David" w:hint="cs"/>
          <w:b/>
          <w:bCs/>
          <w:sz w:val="24"/>
          <w:szCs w:val="24"/>
          <w:rtl/>
        </w:rPr>
        <w:t xml:space="preserve">מערכות שבבים </w:t>
      </w:r>
      <w:r w:rsidRPr="004077BF">
        <w:rPr>
          <w:rFonts w:cs="David" w:hint="cs"/>
          <w:sz w:val="24"/>
          <w:szCs w:val="24"/>
          <w:rtl/>
        </w:rPr>
        <w:t xml:space="preserve">ללוחות אם, מוצרי תכנה והתקנים אחרים. </w:t>
      </w:r>
    </w:p>
    <w:p w:rsidR="00F36E83" w:rsidRPr="004077BF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שבבים </w:t>
      </w:r>
      <w:r w:rsidRPr="004077BF">
        <w:rPr>
          <w:rFonts w:cs="David" w:hint="cs"/>
          <w:sz w:val="24"/>
          <w:szCs w:val="24"/>
          <w:rtl/>
        </w:rPr>
        <w:t>נמצאים בכל מקום סביבכם: במכוניות</w:t>
      </w:r>
      <w:r>
        <w:rPr>
          <w:rFonts w:cs="David" w:hint="cs"/>
          <w:sz w:val="24"/>
          <w:szCs w:val="24"/>
          <w:rtl/>
        </w:rPr>
        <w:t xml:space="preserve">, בטלפונים הסלולריים, במטוסים, </w:t>
      </w:r>
      <w:r w:rsidRPr="004077BF">
        <w:rPr>
          <w:rFonts w:cs="David" w:hint="cs"/>
          <w:sz w:val="24"/>
          <w:szCs w:val="24"/>
          <w:rtl/>
        </w:rPr>
        <w:t>במכונות כביסה</w:t>
      </w:r>
      <w:r>
        <w:rPr>
          <w:rFonts w:cs="David" w:hint="cs"/>
          <w:sz w:val="24"/>
          <w:szCs w:val="24"/>
          <w:rtl/>
        </w:rPr>
        <w:t xml:space="preserve">, במחשבים, </w:t>
      </w:r>
      <w:r w:rsidRPr="004077BF">
        <w:rPr>
          <w:rFonts w:cs="David" w:hint="cs"/>
          <w:sz w:val="24"/>
          <w:szCs w:val="24"/>
          <w:rtl/>
        </w:rPr>
        <w:t>בשעונים ועוד...</w:t>
      </w:r>
    </w:p>
    <w:p w:rsidR="00F36E83" w:rsidRPr="0005773E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05773E">
        <w:rPr>
          <w:rFonts w:cs="David" w:hint="cs"/>
          <w:sz w:val="24"/>
          <w:szCs w:val="24"/>
          <w:rtl/>
        </w:rPr>
        <w:t xml:space="preserve">כאמור, תהליך ייצור השבבים (מיקרו-מעבדים) מבוסס על הסיליקון, </w:t>
      </w:r>
      <w:r w:rsidRPr="0005773E">
        <w:rPr>
          <w:rFonts w:cs="David" w:hint="cs"/>
          <w:sz w:val="24"/>
          <w:szCs w:val="24"/>
        </w:rPr>
        <w:t>Si</w:t>
      </w:r>
      <w:r w:rsidRPr="0005773E">
        <w:rPr>
          <w:rFonts w:cs="David" w:hint="cs"/>
          <w:sz w:val="24"/>
          <w:szCs w:val="24"/>
          <w:rtl/>
        </w:rPr>
        <w:t>. זאת בשל</w:t>
      </w:r>
      <w:r>
        <w:rPr>
          <w:rFonts w:cs="David" w:hint="cs"/>
          <w:sz w:val="24"/>
          <w:szCs w:val="24"/>
          <w:rtl/>
        </w:rPr>
        <w:t xml:space="preserve"> תכונותיו הפיסיקליות כמוליך למח</w:t>
      </w:r>
      <w:r w:rsidRPr="0005773E">
        <w:rPr>
          <w:rFonts w:cs="David" w:hint="cs"/>
          <w:sz w:val="24"/>
          <w:szCs w:val="24"/>
          <w:rtl/>
        </w:rPr>
        <w:t>צה (</w:t>
      </w:r>
      <w:r w:rsidRPr="0005773E">
        <w:rPr>
          <w:rFonts w:cs="David" w:hint="cs"/>
          <w:sz w:val="24"/>
          <w:szCs w:val="24"/>
        </w:rPr>
        <w:t>semiconductor</w:t>
      </w:r>
      <w:r w:rsidRPr="0005773E">
        <w:rPr>
          <w:rFonts w:cs="David" w:hint="cs"/>
          <w:sz w:val="24"/>
          <w:szCs w:val="24"/>
          <w:rtl/>
        </w:rPr>
        <w:t>), והעובדה בהיותו זול וקל להשגה מהטבע (מהחול).</w:t>
      </w:r>
      <w:r>
        <w:rPr>
          <w:rFonts w:cs="David" w:hint="cs"/>
          <w:sz w:val="24"/>
          <w:szCs w:val="24"/>
          <w:rtl/>
        </w:rPr>
        <w:t xml:space="preserve"> </w:t>
      </w:r>
      <w:r w:rsidRPr="0005773E">
        <w:rPr>
          <w:rFonts w:cs="David" w:hint="cs"/>
          <w:sz w:val="24"/>
          <w:szCs w:val="24"/>
          <w:rtl/>
        </w:rPr>
        <w:t>ייחודיותו של הסיליק</w:t>
      </w:r>
      <w:r>
        <w:rPr>
          <w:rFonts w:cs="David" w:hint="cs"/>
          <w:sz w:val="24"/>
          <w:szCs w:val="24"/>
          <w:rtl/>
        </w:rPr>
        <w:t>ון בתעשייה היא בהיותו מוליך למח</w:t>
      </w:r>
      <w:r w:rsidRPr="0005773E">
        <w:rPr>
          <w:rFonts w:cs="David" w:hint="cs"/>
          <w:sz w:val="24"/>
          <w:szCs w:val="24"/>
          <w:rtl/>
        </w:rPr>
        <w:t xml:space="preserve">צה. לפיכך, על ידי </w:t>
      </w:r>
      <w:r w:rsidR="00A456A5">
        <w:rPr>
          <w:rFonts w:cs="David" w:hint="cs"/>
          <w:sz w:val="24"/>
          <w:szCs w:val="24"/>
          <w:rtl/>
        </w:rPr>
        <w:t>תגובתו עם אטומים/מולקולות מסוימים כגון</w:t>
      </w:r>
      <w:r w:rsidRPr="0005773E">
        <w:rPr>
          <w:rFonts w:cs="David" w:hint="cs"/>
          <w:sz w:val="24"/>
          <w:szCs w:val="24"/>
        </w:rPr>
        <w:t>(NH</w:t>
      </w:r>
      <w:r w:rsidRPr="00730044">
        <w:rPr>
          <w:rFonts w:cs="David" w:hint="cs"/>
          <w:sz w:val="24"/>
          <w:szCs w:val="24"/>
          <w:vertAlign w:val="subscript"/>
        </w:rPr>
        <w:t>3</w:t>
      </w:r>
      <w:r w:rsidRPr="0005773E">
        <w:rPr>
          <w:rFonts w:cs="David" w:hint="cs"/>
          <w:sz w:val="24"/>
          <w:szCs w:val="24"/>
        </w:rPr>
        <w:t>,</w:t>
      </w:r>
      <w:r w:rsidR="00A456A5">
        <w:rPr>
          <w:rFonts w:cs="David"/>
          <w:sz w:val="24"/>
          <w:szCs w:val="24"/>
        </w:rPr>
        <w:t xml:space="preserve"> </w:t>
      </w:r>
      <w:r w:rsidRPr="0005773E">
        <w:rPr>
          <w:rFonts w:cs="David" w:hint="cs"/>
          <w:sz w:val="24"/>
          <w:szCs w:val="24"/>
        </w:rPr>
        <w:t>N</w:t>
      </w:r>
      <w:r w:rsidRPr="00730044">
        <w:rPr>
          <w:rFonts w:cs="David" w:hint="cs"/>
          <w:sz w:val="24"/>
          <w:szCs w:val="24"/>
          <w:vertAlign w:val="subscript"/>
        </w:rPr>
        <w:t>2</w:t>
      </w:r>
      <w:r w:rsidRPr="0005773E">
        <w:rPr>
          <w:rFonts w:cs="David" w:hint="cs"/>
          <w:sz w:val="24"/>
          <w:szCs w:val="24"/>
        </w:rPr>
        <w:t xml:space="preserve">O) </w:t>
      </w:r>
      <w:r w:rsidRPr="0005773E">
        <w:rPr>
          <w:rFonts w:cs="David" w:hint="cs"/>
          <w:sz w:val="24"/>
          <w:szCs w:val="24"/>
          <w:rtl/>
        </w:rPr>
        <w:t>, התוצר הופך לחומר מבודד (</w:t>
      </w:r>
      <w:r w:rsidRPr="0005773E">
        <w:rPr>
          <w:rFonts w:cs="David" w:hint="cs"/>
          <w:sz w:val="24"/>
          <w:szCs w:val="24"/>
        </w:rPr>
        <w:t>insulator</w:t>
      </w:r>
      <w:r w:rsidRPr="0005773E">
        <w:rPr>
          <w:rFonts w:cs="David" w:hint="cs"/>
          <w:sz w:val="24"/>
          <w:szCs w:val="24"/>
          <w:rtl/>
        </w:rPr>
        <w:t>). בעוד, אם משתילים (הסממה- זיהום) אותו על ידי אטומים כגון (</w:t>
      </w:r>
      <w:r w:rsidRPr="0005773E">
        <w:rPr>
          <w:rFonts w:cs="David" w:hint="cs"/>
          <w:sz w:val="24"/>
          <w:szCs w:val="24"/>
        </w:rPr>
        <w:t>B, As</w:t>
      </w:r>
      <w:r w:rsidRPr="0005773E">
        <w:rPr>
          <w:rFonts w:cs="David" w:hint="cs"/>
          <w:sz w:val="24"/>
          <w:szCs w:val="24"/>
          <w:rtl/>
        </w:rPr>
        <w:t>) מקבלים חומר מוליך (</w:t>
      </w:r>
      <w:r w:rsidRPr="0005773E">
        <w:rPr>
          <w:rFonts w:cs="David" w:hint="cs"/>
          <w:sz w:val="24"/>
          <w:szCs w:val="24"/>
        </w:rPr>
        <w:t>conductor</w:t>
      </w:r>
      <w:r w:rsidRPr="0005773E">
        <w:rPr>
          <w:rFonts w:cs="David" w:hint="cs"/>
          <w:sz w:val="24"/>
          <w:szCs w:val="24"/>
          <w:rtl/>
        </w:rPr>
        <w:t xml:space="preserve">). השבבים בנויים ממיליוני טרנזיסטורים אשר מצד אחד מבודדים אחד מהשני בעזרת חומר מבודד, </w:t>
      </w:r>
      <w:r w:rsidRPr="0005773E">
        <w:rPr>
          <w:rFonts w:cs="David" w:hint="cs"/>
          <w:sz w:val="24"/>
          <w:szCs w:val="24"/>
        </w:rPr>
        <w:t>SiO</w:t>
      </w:r>
      <w:r w:rsidRPr="00730044">
        <w:rPr>
          <w:rFonts w:cs="David" w:hint="cs"/>
          <w:sz w:val="24"/>
          <w:szCs w:val="24"/>
          <w:vertAlign w:val="subscript"/>
        </w:rPr>
        <w:t>2</w:t>
      </w:r>
      <w:r w:rsidRPr="0005773E">
        <w:rPr>
          <w:rFonts w:cs="David"/>
          <w:sz w:val="24"/>
          <w:szCs w:val="24"/>
          <w:rtl/>
        </w:rPr>
        <w:t xml:space="preserve">, </w:t>
      </w:r>
      <w:r w:rsidRPr="0005773E">
        <w:rPr>
          <w:rFonts w:cs="David" w:hint="cs"/>
          <w:sz w:val="24"/>
          <w:szCs w:val="24"/>
          <w:rtl/>
        </w:rPr>
        <w:t>ומצד שני מחוברים אחד לשני על ידי פסי מתכת.</w:t>
      </w:r>
    </w:p>
    <w:p w:rsidR="00F36E83" w:rsidRPr="001A14D1" w:rsidRDefault="00F36E83" w:rsidP="00D23810">
      <w:pPr>
        <w:spacing w:after="0" w:line="360" w:lineRule="auto"/>
        <w:jc w:val="both"/>
        <w:rPr>
          <w:rFonts w:cs="David"/>
          <w:sz w:val="24"/>
          <w:szCs w:val="24"/>
        </w:rPr>
      </w:pPr>
      <w:r w:rsidRPr="001A14D1">
        <w:rPr>
          <w:rFonts w:cs="David" w:hint="cs"/>
          <w:sz w:val="24"/>
          <w:szCs w:val="24"/>
          <w:rtl/>
        </w:rPr>
        <w:t xml:space="preserve">קיים </w:t>
      </w:r>
      <w:r>
        <w:rPr>
          <w:rFonts w:cs="David" w:hint="cs"/>
          <w:sz w:val="24"/>
          <w:szCs w:val="24"/>
          <w:rtl/>
        </w:rPr>
        <w:t xml:space="preserve">בתהליך </w:t>
      </w:r>
      <w:r w:rsidRPr="001A14D1">
        <w:rPr>
          <w:rFonts w:cs="David" w:hint="cs"/>
          <w:sz w:val="24"/>
          <w:szCs w:val="24"/>
          <w:rtl/>
        </w:rPr>
        <w:t>צורך בשני סוגי בידוד:</w:t>
      </w:r>
    </w:p>
    <w:p w:rsidR="00F36E83" w:rsidRPr="001A14D1" w:rsidRDefault="00F36E83" w:rsidP="00A456A5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326"/>
        <w:jc w:val="both"/>
        <w:rPr>
          <w:rFonts w:cs="David"/>
          <w:sz w:val="24"/>
          <w:szCs w:val="24"/>
          <w:rtl/>
        </w:rPr>
      </w:pPr>
      <w:r w:rsidRPr="001A14D1">
        <w:rPr>
          <w:rFonts w:cs="David" w:hint="cs"/>
          <w:b/>
          <w:bCs/>
          <w:sz w:val="24"/>
          <w:szCs w:val="24"/>
          <w:rtl/>
        </w:rPr>
        <w:t xml:space="preserve">בידוד חשמלי- </w:t>
      </w:r>
      <w:r w:rsidRPr="001A14D1">
        <w:rPr>
          <w:rFonts w:cs="David" w:hint="cs"/>
          <w:sz w:val="24"/>
          <w:szCs w:val="24"/>
          <w:rtl/>
        </w:rPr>
        <w:t xml:space="preserve">נעשה על ידי צורן דו-חמצני (סיליקון אוקסיד), </w:t>
      </w:r>
      <w:r w:rsidRPr="001A14D1">
        <w:rPr>
          <w:rFonts w:cs="David" w:hint="cs"/>
          <w:b/>
          <w:bCs/>
          <w:sz w:val="24"/>
          <w:szCs w:val="24"/>
        </w:rPr>
        <w:t>SiO</w:t>
      </w:r>
      <w:r w:rsidRPr="001A14D1">
        <w:rPr>
          <w:rFonts w:cs="David" w:hint="cs"/>
          <w:b/>
          <w:bCs/>
          <w:sz w:val="24"/>
          <w:szCs w:val="24"/>
          <w:vertAlign w:val="subscript"/>
        </w:rPr>
        <w:t>2</w:t>
      </w:r>
      <w:r w:rsidRPr="001A14D1">
        <w:rPr>
          <w:rFonts w:cs="David" w:hint="cs"/>
          <w:sz w:val="24"/>
          <w:szCs w:val="24"/>
          <w:vertAlign w:val="subscript"/>
          <w:rtl/>
        </w:rPr>
        <w:t xml:space="preserve">. </w:t>
      </w:r>
      <w:r w:rsidRPr="001A14D1">
        <w:rPr>
          <w:rFonts w:cs="David" w:hint="cs"/>
          <w:sz w:val="24"/>
          <w:szCs w:val="24"/>
          <w:rtl/>
        </w:rPr>
        <w:t>בידוד בין הטרנזיסטורים בשכבת השבב או בין שכבות השבב.</w:t>
      </w:r>
    </w:p>
    <w:p w:rsidR="00F36E83" w:rsidRPr="001A14D1" w:rsidRDefault="00F36E83" w:rsidP="00A456A5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326"/>
        <w:jc w:val="both"/>
        <w:rPr>
          <w:rFonts w:cs="David"/>
          <w:sz w:val="24"/>
          <w:szCs w:val="24"/>
          <w:rtl/>
        </w:rPr>
      </w:pPr>
      <w:r w:rsidRPr="00D2112E">
        <w:rPr>
          <w:rFonts w:cs="David" w:hint="cs"/>
          <w:b/>
          <w:bCs/>
          <w:sz w:val="24"/>
          <w:szCs w:val="24"/>
          <w:rtl/>
        </w:rPr>
        <w:t>בידוד כשכבת פסיבציה</w:t>
      </w:r>
      <w:r w:rsidRPr="001A14D1">
        <w:rPr>
          <w:rFonts w:cs="David" w:hint="cs"/>
          <w:sz w:val="24"/>
          <w:szCs w:val="24"/>
          <w:rtl/>
        </w:rPr>
        <w:t>- נעשה על ידי סיליקון ניטריד</w:t>
      </w:r>
      <w:r w:rsidRPr="001A14D1">
        <w:rPr>
          <w:rFonts w:cs="David" w:hint="cs"/>
          <w:sz w:val="24"/>
          <w:szCs w:val="24"/>
          <w:vertAlign w:val="subscript"/>
          <w:rtl/>
        </w:rPr>
        <w:t xml:space="preserve">, </w:t>
      </w:r>
      <w:r w:rsidRPr="001A14D1">
        <w:rPr>
          <w:rFonts w:cs="David" w:hint="cs"/>
          <w:b/>
          <w:bCs/>
          <w:sz w:val="24"/>
          <w:szCs w:val="24"/>
        </w:rPr>
        <w:t>Si</w:t>
      </w:r>
      <w:r w:rsidRPr="001A14D1">
        <w:rPr>
          <w:rFonts w:cs="David" w:hint="cs"/>
          <w:b/>
          <w:bCs/>
          <w:sz w:val="24"/>
          <w:szCs w:val="24"/>
          <w:vertAlign w:val="subscript"/>
        </w:rPr>
        <w:t>3</w:t>
      </w:r>
      <w:r w:rsidRPr="001A14D1">
        <w:rPr>
          <w:rFonts w:cs="David" w:hint="cs"/>
          <w:b/>
          <w:bCs/>
          <w:sz w:val="24"/>
          <w:szCs w:val="24"/>
        </w:rPr>
        <w:t>N</w:t>
      </w:r>
      <w:r w:rsidRPr="001A14D1">
        <w:rPr>
          <w:rFonts w:cs="David" w:hint="cs"/>
          <w:b/>
          <w:bCs/>
          <w:sz w:val="24"/>
          <w:szCs w:val="24"/>
          <w:vertAlign w:val="subscript"/>
        </w:rPr>
        <w:t>4</w:t>
      </w:r>
      <w:r w:rsidRPr="001A14D1">
        <w:rPr>
          <w:rFonts w:cs="David" w:hint="cs"/>
          <w:b/>
          <w:bCs/>
          <w:sz w:val="24"/>
          <w:szCs w:val="24"/>
          <w:vertAlign w:val="subscript"/>
          <w:rtl/>
        </w:rPr>
        <w:t xml:space="preserve">. </w:t>
      </w:r>
      <w:r w:rsidRPr="001A14D1">
        <w:rPr>
          <w:rFonts w:cs="David" w:hint="cs"/>
          <w:sz w:val="24"/>
          <w:szCs w:val="24"/>
          <w:rtl/>
        </w:rPr>
        <w:t xml:space="preserve">משמש כשכבת פסיבציה: </w:t>
      </w:r>
    </w:p>
    <w:p w:rsidR="00F36E83" w:rsidRPr="00D2112E" w:rsidRDefault="00F36E83" w:rsidP="00D23810">
      <w:pPr>
        <w:numPr>
          <w:ilvl w:val="0"/>
          <w:numId w:val="10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D2112E">
        <w:rPr>
          <w:rFonts w:cs="David" w:hint="cs"/>
          <w:sz w:val="24"/>
          <w:szCs w:val="24"/>
          <w:rtl/>
        </w:rPr>
        <w:t xml:space="preserve">מניעת נזק חיצוני: רטיבות (כניסת מים לשבב) או זיהום על ידי כל חומר אחר כגון נתרן.  </w:t>
      </w:r>
    </w:p>
    <w:p w:rsidR="00F36E83" w:rsidRPr="00D2112E" w:rsidRDefault="00F36E83" w:rsidP="00D23810">
      <w:pPr>
        <w:numPr>
          <w:ilvl w:val="0"/>
          <w:numId w:val="10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D2112E">
        <w:rPr>
          <w:rFonts w:cs="David" w:hint="cs"/>
          <w:sz w:val="24"/>
          <w:szCs w:val="24"/>
          <w:rtl/>
        </w:rPr>
        <w:t>מניעת דיפוזיה של אטומי הנחושת בפסים המוליכים לשכבות המבודדות של סיליקון אוקסיד.</w:t>
      </w:r>
      <w:r w:rsidRPr="00D2112E">
        <w:rPr>
          <w:rFonts w:cs="David" w:hint="cs"/>
          <w:sz w:val="24"/>
          <w:szCs w:val="24"/>
          <w:vertAlign w:val="subscript"/>
          <w:rtl/>
        </w:rPr>
        <w:t xml:space="preserve"> </w:t>
      </w:r>
    </w:p>
    <w:p w:rsidR="00F36E83" w:rsidRDefault="00F36E83" w:rsidP="00D23810">
      <w:pPr>
        <w:numPr>
          <w:ilvl w:val="0"/>
          <w:numId w:val="10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D2112E">
        <w:rPr>
          <w:rFonts w:cs="David" w:hint="cs"/>
          <w:sz w:val="24"/>
          <w:szCs w:val="24"/>
          <w:rtl/>
        </w:rPr>
        <w:t>מניעת מכות על ידי הוספת שכבה עליונה מהניטריד.</w:t>
      </w:r>
    </w:p>
    <w:p w:rsidR="00F36E83" w:rsidRPr="005C7B5F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C7B5F">
        <w:rPr>
          <w:rFonts w:cs="David" w:hint="cs"/>
          <w:sz w:val="24"/>
          <w:szCs w:val="24"/>
          <w:rtl/>
        </w:rPr>
        <w:t xml:space="preserve">ליצירת המבודדים יש צורך בתהליך כימי שנקרא:  </w:t>
      </w:r>
      <w:r w:rsidRPr="005C7B5F">
        <w:rPr>
          <w:rFonts w:cs="David" w:hint="cs"/>
          <w:sz w:val="24"/>
          <w:szCs w:val="24"/>
        </w:rPr>
        <w:t>CVD- Chemical Vapor Deposition</w:t>
      </w:r>
      <w:r w:rsidRPr="005C7B5F">
        <w:rPr>
          <w:rFonts w:cs="David" w:hint="cs"/>
          <w:sz w:val="24"/>
          <w:szCs w:val="24"/>
          <w:rtl/>
        </w:rPr>
        <w:t xml:space="preserve">. </w:t>
      </w:r>
    </w:p>
    <w:p w:rsidR="00F36E83" w:rsidRPr="001A14D1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C7B5F">
        <w:rPr>
          <w:rFonts w:cs="David" w:hint="cs"/>
          <w:sz w:val="24"/>
          <w:szCs w:val="24"/>
          <w:rtl/>
        </w:rPr>
        <w:t>תהליך לייצור חומרים מוצקים באיכות ואחוז ניקיון גבוהים. כאשר המגיבים הם גזים. התוצרים המוצקים נוצרים באמצעות תהליכי שיקוע.</w:t>
      </w:r>
      <w:r>
        <w:rPr>
          <w:rFonts w:cs="David" w:hint="cs"/>
          <w:sz w:val="24"/>
          <w:szCs w:val="24"/>
          <w:rtl/>
        </w:rPr>
        <w:t xml:space="preserve"> </w:t>
      </w:r>
      <w:r w:rsidRPr="005C7B5F">
        <w:rPr>
          <w:rFonts w:cs="David" w:hint="cs"/>
          <w:sz w:val="24"/>
          <w:szCs w:val="24"/>
          <w:rtl/>
        </w:rPr>
        <w:t>יתרונות שיטה זו: בהיות המגיבים במצג גזי, זה מקל</w:t>
      </w:r>
      <w:r w:rsidRPr="001A14D1">
        <w:rPr>
          <w:rFonts w:cs="David" w:hint="cs"/>
          <w:sz w:val="24"/>
          <w:szCs w:val="24"/>
          <w:rtl/>
        </w:rPr>
        <w:t xml:space="preserve"> על ההובלה ופחות לכלוכים. בנוסף, תוצרי הלוואי הם חומרים נדיפים שניתן להיפטר מהם בקלות יחסית.</w:t>
      </w:r>
    </w:p>
    <w:p w:rsidR="00F36E83" w:rsidRPr="00D2112E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F36E83" w:rsidRDefault="00F36E83" w:rsidP="00D23810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A456A5" w:rsidRDefault="00A456A5" w:rsidP="00D23810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F36E83" w:rsidRPr="002B2283" w:rsidRDefault="002B2283" w:rsidP="00D23810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2B2283">
        <w:rPr>
          <w:rFonts w:cs="David" w:hint="cs"/>
          <w:b/>
          <w:bCs/>
          <w:sz w:val="24"/>
          <w:szCs w:val="24"/>
          <w:u w:val="single"/>
          <w:rtl/>
        </w:rPr>
        <w:t>שאלות</w:t>
      </w:r>
    </w:p>
    <w:p w:rsidR="00F36E83" w:rsidRPr="00966851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226"/>
        <w:jc w:val="both"/>
        <w:rPr>
          <w:rFonts w:cs="David"/>
          <w:sz w:val="24"/>
          <w:szCs w:val="24"/>
          <w:rtl/>
        </w:rPr>
      </w:pPr>
      <w:r w:rsidRPr="00966851">
        <w:rPr>
          <w:rFonts w:cs="David" w:hint="cs"/>
          <w:sz w:val="24"/>
          <w:szCs w:val="24"/>
          <w:rtl/>
        </w:rPr>
        <w:lastRenderedPageBreak/>
        <w:t>בהסתמך על המידע המוצג:</w:t>
      </w:r>
    </w:p>
    <w:p w:rsidR="00F36E83" w:rsidRDefault="00F36E83" w:rsidP="002B2283">
      <w:pPr>
        <w:pStyle w:val="ListParagraph"/>
        <w:numPr>
          <w:ilvl w:val="0"/>
          <w:numId w:val="11"/>
        </w:numPr>
        <w:spacing w:after="0" w:line="360" w:lineRule="auto"/>
        <w:ind w:left="609" w:hanging="283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מהם יתרונות השימוש בסילקון? </w:t>
      </w:r>
    </w:p>
    <w:p w:rsidR="00F36E83" w:rsidRDefault="00F36E83" w:rsidP="002B2283">
      <w:pPr>
        <w:pStyle w:val="ListParagraph"/>
        <w:numPr>
          <w:ilvl w:val="0"/>
          <w:numId w:val="11"/>
        </w:numPr>
        <w:spacing w:after="0" w:line="360" w:lineRule="auto"/>
        <w:ind w:left="609" w:hanging="283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הסבר מדוע משתמשים בחומר מוליך למחצה בבני</w:t>
      </w:r>
      <w:r w:rsidR="000345F2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ת</w:t>
      </w:r>
      <w:r w:rsidR="00C12546">
        <w:rPr>
          <w:rFonts w:cs="David" w:hint="cs"/>
          <w:sz w:val="24"/>
          <w:szCs w:val="24"/>
          <w:rtl/>
        </w:rPr>
        <w:t xml:space="preserve"> הש</w:t>
      </w:r>
      <w:r>
        <w:rPr>
          <w:rFonts w:cs="David" w:hint="cs"/>
          <w:sz w:val="24"/>
          <w:szCs w:val="24"/>
          <w:rtl/>
        </w:rPr>
        <w:t>בבים ולא בחומר מוליך?</w:t>
      </w:r>
    </w:p>
    <w:p w:rsidR="00F36E83" w:rsidRDefault="00F36E83" w:rsidP="002B2283">
      <w:pPr>
        <w:pStyle w:val="ListParagraph"/>
        <w:numPr>
          <w:ilvl w:val="0"/>
          <w:numId w:val="11"/>
        </w:numPr>
        <w:spacing w:after="0" w:line="360" w:lineRule="auto"/>
        <w:ind w:left="609" w:hanging="283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הסבר את תהליך </w:t>
      </w:r>
      <w:proofErr w:type="spellStart"/>
      <w:r>
        <w:rPr>
          <w:rFonts w:cs="David" w:hint="cs"/>
          <w:sz w:val="24"/>
          <w:szCs w:val="24"/>
          <w:rtl/>
        </w:rPr>
        <w:t>ההסממה</w:t>
      </w:r>
      <w:proofErr w:type="spellEnd"/>
      <w:r>
        <w:rPr>
          <w:rFonts w:cs="David" w:hint="cs"/>
          <w:sz w:val="24"/>
          <w:szCs w:val="24"/>
          <w:rtl/>
        </w:rPr>
        <w:t xml:space="preserve"> וההבדל בין שתי השיטות.</w:t>
      </w:r>
    </w:p>
    <w:p w:rsidR="00F36E83" w:rsidRDefault="00F36E83" w:rsidP="002B2283">
      <w:pPr>
        <w:pStyle w:val="ListParagraph"/>
        <w:numPr>
          <w:ilvl w:val="0"/>
          <w:numId w:val="11"/>
        </w:numPr>
        <w:spacing w:after="0" w:line="360" w:lineRule="auto"/>
        <w:ind w:left="609" w:hanging="283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קיימים שבבים של דיודות אור אשר פולטים אור באורכי גל שונים. </w:t>
      </w:r>
    </w:p>
    <w:p w:rsidR="002B2283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226"/>
        <w:jc w:val="both"/>
        <w:rPr>
          <w:rFonts w:cs="David"/>
          <w:sz w:val="24"/>
          <w:szCs w:val="24"/>
        </w:rPr>
      </w:pPr>
      <w:r w:rsidRPr="00525C5B">
        <w:rPr>
          <w:rFonts w:cs="David" w:hint="cs"/>
          <w:sz w:val="24"/>
          <w:szCs w:val="24"/>
          <w:rtl/>
        </w:rPr>
        <w:t>מהי</w:t>
      </w:r>
      <w:r w:rsidRPr="00525C5B">
        <w:rPr>
          <w:rFonts w:cs="David"/>
          <w:sz w:val="24"/>
          <w:szCs w:val="24"/>
          <w:rtl/>
        </w:rPr>
        <w:t xml:space="preserve"> </w:t>
      </w:r>
      <w:r w:rsidRPr="00525C5B">
        <w:rPr>
          <w:rFonts w:cs="David" w:hint="cs"/>
          <w:sz w:val="24"/>
          <w:szCs w:val="24"/>
          <w:rtl/>
        </w:rPr>
        <w:t>דיודת</w:t>
      </w:r>
      <w:r w:rsidRPr="00525C5B">
        <w:rPr>
          <w:rFonts w:cs="David"/>
          <w:sz w:val="24"/>
          <w:szCs w:val="24"/>
          <w:rtl/>
        </w:rPr>
        <w:t xml:space="preserve"> </w:t>
      </w:r>
      <w:r w:rsidRPr="00525C5B">
        <w:rPr>
          <w:rFonts w:cs="David" w:hint="cs"/>
          <w:sz w:val="24"/>
          <w:szCs w:val="24"/>
          <w:rtl/>
        </w:rPr>
        <w:t>אור</w:t>
      </w:r>
      <w:r w:rsidRPr="00525C5B">
        <w:rPr>
          <w:rFonts w:cs="David"/>
          <w:sz w:val="24"/>
          <w:szCs w:val="24"/>
          <w:rtl/>
        </w:rPr>
        <w:t xml:space="preserve"> </w:t>
      </w:r>
      <w:r w:rsidRPr="00525C5B">
        <w:rPr>
          <w:rFonts w:cs="David" w:hint="cs"/>
          <w:sz w:val="24"/>
          <w:szCs w:val="24"/>
          <w:rtl/>
        </w:rPr>
        <w:t>וכ</w:t>
      </w:r>
      <w:r w:rsidR="00497F5B" w:rsidRPr="00525C5B">
        <w:rPr>
          <w:rFonts w:cs="David" w:hint="cs"/>
          <w:sz w:val="24"/>
          <w:szCs w:val="24"/>
          <w:rtl/>
        </w:rPr>
        <w:t>י</w:t>
      </w:r>
      <w:r w:rsidRPr="00525C5B">
        <w:rPr>
          <w:rFonts w:cs="David" w:hint="cs"/>
          <w:sz w:val="24"/>
          <w:szCs w:val="24"/>
          <w:rtl/>
        </w:rPr>
        <w:t>צד מיצרים אותה?</w:t>
      </w:r>
    </w:p>
    <w:p w:rsidR="00F36E83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226"/>
        <w:jc w:val="both"/>
        <w:rPr>
          <w:rFonts w:cs="David"/>
          <w:sz w:val="24"/>
          <w:szCs w:val="24"/>
        </w:rPr>
      </w:pPr>
      <w:r w:rsidRPr="002B2283">
        <w:rPr>
          <w:rFonts w:cs="David" w:hint="cs"/>
          <w:sz w:val="24"/>
          <w:szCs w:val="24"/>
          <w:rtl/>
        </w:rPr>
        <w:t>חשבו את פער האנרגיה המתאים לדיודה הפולטת אור</w:t>
      </w:r>
      <w:r w:rsidR="002F53EF" w:rsidRPr="002B2283">
        <w:rPr>
          <w:rFonts w:cs="David" w:hint="cs"/>
          <w:sz w:val="24"/>
          <w:szCs w:val="24"/>
          <w:rtl/>
        </w:rPr>
        <w:t xml:space="preserve"> באורך גל </w:t>
      </w:r>
      <w:r w:rsidR="002F53EF" w:rsidRPr="002B2283">
        <w:rPr>
          <w:sz w:val="24"/>
          <w:szCs w:val="24"/>
          <w:lang w:bidi="ar-LB"/>
        </w:rPr>
        <w:t>580nm</w:t>
      </w:r>
      <w:r w:rsidR="002F53EF" w:rsidRPr="002B2283">
        <w:rPr>
          <w:rFonts w:cs="David" w:hint="cs"/>
          <w:sz w:val="24"/>
          <w:szCs w:val="24"/>
          <w:rtl/>
        </w:rPr>
        <w:t xml:space="preserve"> </w:t>
      </w:r>
      <w:r w:rsidRPr="002B2283">
        <w:rPr>
          <w:rFonts w:cs="David" w:hint="cs"/>
          <w:sz w:val="24"/>
          <w:szCs w:val="24"/>
          <w:rtl/>
        </w:rPr>
        <w:t>. פרטו את חישוביכם.</w:t>
      </w:r>
    </w:p>
    <w:p w:rsidR="005F0312" w:rsidRPr="005F0312" w:rsidRDefault="005F0312" w:rsidP="005F0312">
      <w:pPr>
        <w:pStyle w:val="ListParagraph"/>
        <w:spacing w:after="0" w:line="360" w:lineRule="auto"/>
        <w:ind w:left="226"/>
        <w:jc w:val="both"/>
        <w:rPr>
          <w:rFonts w:cs="David"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 w:hint="cs"/>
              <w:sz w:val="24"/>
              <w:szCs w:val="24"/>
              <w:rtl/>
            </w:rPr>
            <m:t>∆</m:t>
          </m:r>
          <m:r>
            <w:rPr>
              <w:rFonts w:ascii="Cambria Math" w:hAnsi="Cambria Math" w:cs="David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hc</m:t>
              </m:r>
            </m:num>
            <m:den>
              <m:r>
                <w:rPr>
                  <w:rFonts w:ascii="Cambria Math" w:hAnsi="Cambria Math" w:cs="David"/>
                  <w:i/>
                  <w:sz w:val="24"/>
                  <w:szCs w:val="24"/>
                </w:rPr>
                <w:sym w:font="Symbol" w:char="F06C"/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6.63×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-34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J∙sec×3×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8</m:t>
                  </m:r>
                </m:sup>
              </m:sSup>
              <m:f>
                <m:f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sec</m:t>
                  </m:r>
                </m:den>
              </m:f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580×</m:t>
              </m:r>
              <m:sSup>
                <m:s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-9</m:t>
                  </m:r>
                </m:sup>
              </m:sSup>
              <m:r>
                <w:rPr>
                  <w:rFonts w:ascii="Cambria Math" w:hAnsi="Cambria Math" w:cs="David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=3.43×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-19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J</m:t>
          </m:r>
        </m:oMath>
      </m:oMathPara>
    </w:p>
    <w:p w:rsidR="00F36E83" w:rsidRDefault="00F36E83" w:rsidP="00A456A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מדוע קיים צורך בשימוש בחומר בידוד בשבבים?</w:t>
      </w:r>
    </w:p>
    <w:p w:rsidR="00F36E83" w:rsidRDefault="00415686" w:rsidP="00A456A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כאמור, </w:t>
      </w:r>
      <w:r w:rsidR="00F36E83">
        <w:rPr>
          <w:rFonts w:cs="David" w:hint="cs"/>
          <w:sz w:val="24"/>
          <w:szCs w:val="24"/>
          <w:rtl/>
        </w:rPr>
        <w:t xml:space="preserve">אחד מחומרי הבידוד שמשתמשים בהם הינו </w:t>
      </w:r>
      <w:r w:rsidR="00F36E83" w:rsidRPr="001A14D1">
        <w:rPr>
          <w:rFonts w:cs="David" w:hint="cs"/>
          <w:b/>
          <w:bCs/>
          <w:sz w:val="24"/>
          <w:szCs w:val="24"/>
        </w:rPr>
        <w:t>SiO</w:t>
      </w:r>
      <w:r w:rsidR="00F36E83" w:rsidRPr="001A14D1">
        <w:rPr>
          <w:rFonts w:cs="David" w:hint="cs"/>
          <w:b/>
          <w:bCs/>
          <w:sz w:val="24"/>
          <w:szCs w:val="24"/>
          <w:vertAlign w:val="subscript"/>
        </w:rPr>
        <w:t>2</w:t>
      </w:r>
      <w:r w:rsidR="00F36E83">
        <w:rPr>
          <w:rFonts w:cs="David" w:hint="cs"/>
          <w:sz w:val="24"/>
          <w:szCs w:val="24"/>
          <w:rtl/>
        </w:rPr>
        <w:t>. איזה סוג חומר הסיליקון אוקסיד ומדוע ניתן להשתמש בו כמבודד?</w:t>
      </w:r>
    </w:p>
    <w:p w:rsidR="00F36E83" w:rsidRDefault="00415686" w:rsidP="00A456A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מהו תהליך </w:t>
      </w:r>
      <w:r>
        <w:rPr>
          <w:rFonts w:cs="David" w:hint="cs"/>
          <w:sz w:val="24"/>
          <w:szCs w:val="24"/>
        </w:rPr>
        <w:t>CVD</w:t>
      </w:r>
      <w:r>
        <w:rPr>
          <w:rFonts w:cs="David" w:hint="cs"/>
          <w:sz w:val="24"/>
          <w:szCs w:val="24"/>
          <w:rtl/>
        </w:rPr>
        <w:t>? ו</w:t>
      </w:r>
      <w:r w:rsidR="00F36E83">
        <w:rPr>
          <w:rFonts w:cs="David" w:hint="cs"/>
          <w:sz w:val="24"/>
          <w:szCs w:val="24"/>
          <w:rtl/>
        </w:rPr>
        <w:t xml:space="preserve">מהן יתרונות השימוש בשיטת </w:t>
      </w:r>
      <w:r w:rsidR="00F36E83" w:rsidRPr="005C7B5F">
        <w:rPr>
          <w:rFonts w:cs="David" w:hint="cs"/>
          <w:sz w:val="24"/>
          <w:szCs w:val="24"/>
        </w:rPr>
        <w:t>CVD</w:t>
      </w:r>
      <w:r w:rsidR="00F36E83">
        <w:rPr>
          <w:rFonts w:cs="David" w:hint="cs"/>
          <w:sz w:val="24"/>
          <w:szCs w:val="24"/>
          <w:rtl/>
        </w:rPr>
        <w:t xml:space="preserve"> בתהליך יצירת המבודדים?</w:t>
      </w:r>
    </w:p>
    <w:p w:rsidR="00F36E83" w:rsidRPr="00415686" w:rsidRDefault="00F36E83" w:rsidP="00D23810">
      <w:pPr>
        <w:pStyle w:val="ListParagraph"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F36E83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326" w:hanging="284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>מוצגת להלן אחת התגובות ליצירת סיליקון אוקסיד:</w:t>
      </w:r>
    </w:p>
    <w:p w:rsidR="001B437F" w:rsidRPr="001B437F" w:rsidRDefault="001B437F" w:rsidP="00D23810">
      <w:pPr>
        <w:pStyle w:val="ListParagraph"/>
        <w:spacing w:after="0" w:line="360" w:lineRule="auto"/>
        <w:jc w:val="both"/>
        <w:rPr>
          <w:rFonts w:asciiTheme="minorBidi" w:hAnsiTheme="minorBidi"/>
          <w:sz w:val="32"/>
          <w:szCs w:val="32"/>
          <w:vertAlign w:val="subscript"/>
          <w:rtl/>
          <w:lang w:bidi="ar-SA"/>
        </w:rPr>
      </w:pPr>
      <w:r w:rsidRPr="001B437F">
        <w:rPr>
          <w:rFonts w:asciiTheme="minorBidi" w:hAnsiTheme="minorBidi"/>
          <w:sz w:val="32"/>
          <w:szCs w:val="32"/>
          <w:lang w:bidi="ar-SA"/>
        </w:rPr>
        <w:t>SiH</w:t>
      </w:r>
      <w:r w:rsidRPr="001B437F">
        <w:rPr>
          <w:rFonts w:asciiTheme="minorBidi" w:hAnsiTheme="minorBidi"/>
          <w:sz w:val="32"/>
          <w:szCs w:val="32"/>
          <w:vertAlign w:val="subscript"/>
          <w:lang w:bidi="ar-SA"/>
        </w:rPr>
        <w:t xml:space="preserve">4(g) </w:t>
      </w:r>
      <w:r w:rsidRPr="001B437F">
        <w:rPr>
          <w:rFonts w:asciiTheme="minorBidi" w:hAnsiTheme="minorBidi"/>
          <w:sz w:val="32"/>
          <w:szCs w:val="32"/>
          <w:lang w:bidi="ar-SA"/>
        </w:rPr>
        <w:t>+ O</w:t>
      </w:r>
      <w:r w:rsidRPr="001B437F">
        <w:rPr>
          <w:rFonts w:asciiTheme="minorBidi" w:hAnsiTheme="minorBidi"/>
          <w:sz w:val="32"/>
          <w:szCs w:val="32"/>
          <w:vertAlign w:val="subscript"/>
          <w:lang w:bidi="ar-SA"/>
        </w:rPr>
        <w:t>2(g)</w:t>
      </w:r>
      <w:r w:rsidRPr="001B437F">
        <w:rPr>
          <w:rFonts w:asciiTheme="minorBidi" w:hAnsiTheme="minorBidi"/>
          <w:sz w:val="32"/>
          <w:szCs w:val="32"/>
          <w:lang w:bidi="ar-SA"/>
        </w:rPr>
        <w:t xml:space="preserve"> </w:t>
      </w:r>
      <w:r w:rsidRPr="001B437F">
        <w:rPr>
          <w:rFonts w:asciiTheme="minorBidi" w:hAnsiTheme="minorBidi"/>
          <w:sz w:val="32"/>
          <w:szCs w:val="32"/>
          <w:lang w:bidi="ar-SA"/>
        </w:rPr>
        <w:sym w:font="Wingdings" w:char="F0E0"/>
      </w:r>
      <w:r w:rsidRPr="001B437F">
        <w:rPr>
          <w:rFonts w:asciiTheme="minorBidi" w:hAnsiTheme="minorBidi"/>
          <w:sz w:val="32"/>
          <w:szCs w:val="32"/>
          <w:lang w:bidi="ar-SA"/>
        </w:rPr>
        <w:t xml:space="preserve"> SiO</w:t>
      </w:r>
      <w:r w:rsidRPr="001B437F">
        <w:rPr>
          <w:rFonts w:asciiTheme="minorBidi" w:hAnsiTheme="minorBidi"/>
          <w:sz w:val="32"/>
          <w:szCs w:val="32"/>
          <w:vertAlign w:val="subscript"/>
          <w:lang w:bidi="ar-SA"/>
        </w:rPr>
        <w:t>2(</w:t>
      </w:r>
      <w:r>
        <w:rPr>
          <w:rFonts w:asciiTheme="minorBidi" w:hAnsiTheme="minorBidi"/>
          <w:sz w:val="32"/>
          <w:szCs w:val="32"/>
          <w:vertAlign w:val="subscript"/>
          <w:lang w:bidi="ar-SA"/>
        </w:rPr>
        <w:t>s</w:t>
      </w:r>
      <w:r w:rsidRPr="001B437F">
        <w:rPr>
          <w:rFonts w:asciiTheme="minorBidi" w:hAnsiTheme="minorBidi"/>
          <w:sz w:val="32"/>
          <w:szCs w:val="32"/>
          <w:vertAlign w:val="subscript"/>
          <w:lang w:bidi="ar-SA"/>
        </w:rPr>
        <w:t xml:space="preserve">) </w:t>
      </w:r>
      <w:r w:rsidRPr="001B437F">
        <w:rPr>
          <w:rFonts w:asciiTheme="minorBidi" w:hAnsiTheme="minorBidi"/>
          <w:sz w:val="32"/>
          <w:szCs w:val="32"/>
          <w:lang w:bidi="ar-SA"/>
        </w:rPr>
        <w:t>+ 2H</w:t>
      </w:r>
      <w:r w:rsidRPr="001B437F">
        <w:rPr>
          <w:rFonts w:asciiTheme="minorBidi" w:hAnsiTheme="minorBidi"/>
          <w:sz w:val="32"/>
          <w:szCs w:val="32"/>
          <w:vertAlign w:val="subscript"/>
          <w:lang w:bidi="ar-SA"/>
        </w:rPr>
        <w:t>2(g)</w:t>
      </w:r>
    </w:p>
    <w:p w:rsidR="00F36E83" w:rsidRDefault="00F36E83" w:rsidP="00D2381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 xml:space="preserve">התגובה המוצגת היא תגובת חמצון-חיזור. </w:t>
      </w:r>
      <w:r w:rsidRPr="00AA5BC9">
        <w:rPr>
          <w:rFonts w:cs="David" w:hint="cs"/>
          <w:sz w:val="24"/>
          <w:szCs w:val="24"/>
          <w:u w:val="single"/>
          <w:rtl/>
        </w:rPr>
        <w:t>נמק</w:t>
      </w:r>
      <w:r w:rsidRPr="00AA5BC9">
        <w:rPr>
          <w:rFonts w:cs="David" w:hint="cs"/>
          <w:sz w:val="24"/>
          <w:szCs w:val="24"/>
          <w:rtl/>
        </w:rPr>
        <w:t xml:space="preserve">. </w:t>
      </w:r>
    </w:p>
    <w:p w:rsidR="00F36E83" w:rsidRDefault="00F36E83" w:rsidP="00D23810">
      <w:pPr>
        <w:pStyle w:val="ListParagraph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 xml:space="preserve">קבע איזה חומר עבר חמצון ואיזה חומר עבר חיזור. </w:t>
      </w:r>
      <w:r w:rsidRPr="00AA5BC9">
        <w:rPr>
          <w:rFonts w:cs="David" w:hint="cs"/>
          <w:sz w:val="24"/>
          <w:szCs w:val="24"/>
          <w:u w:val="single"/>
          <w:rtl/>
        </w:rPr>
        <w:t>נמק</w:t>
      </w:r>
      <w:r w:rsidRPr="00AA5BC9">
        <w:rPr>
          <w:rFonts w:cs="David" w:hint="cs"/>
          <w:sz w:val="24"/>
          <w:szCs w:val="24"/>
          <w:rtl/>
        </w:rPr>
        <w:t xml:space="preserve">. </w:t>
      </w:r>
    </w:p>
    <w:p w:rsidR="00F36E83" w:rsidRDefault="00F36E83" w:rsidP="00D23810">
      <w:pPr>
        <w:pStyle w:val="ListParagraph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 xml:space="preserve">כמה גרם של </w:t>
      </w:r>
      <w:r w:rsidRPr="00AA5BC9">
        <w:rPr>
          <w:rFonts w:cs="David" w:hint="cs"/>
          <w:sz w:val="24"/>
          <w:szCs w:val="24"/>
          <w:rtl/>
          <w:lang w:bidi="ar-SA"/>
        </w:rPr>
        <w:t xml:space="preserve"> </w:t>
      </w:r>
      <w:r w:rsidRPr="00AA5BC9">
        <w:rPr>
          <w:rFonts w:cs="David"/>
          <w:sz w:val="24"/>
          <w:szCs w:val="24"/>
          <w:lang w:bidi="ar-SA"/>
        </w:rPr>
        <w:t>SiH</w:t>
      </w:r>
      <w:r w:rsidRPr="00AA5BC9">
        <w:rPr>
          <w:rFonts w:cs="David"/>
          <w:sz w:val="24"/>
          <w:szCs w:val="24"/>
          <w:vertAlign w:val="subscript"/>
          <w:lang w:bidi="ar-SA"/>
        </w:rPr>
        <w:t>4</w:t>
      </w:r>
      <w:r w:rsidRPr="00AA5BC9">
        <w:rPr>
          <w:rFonts w:cs="David" w:hint="cs"/>
          <w:sz w:val="24"/>
          <w:szCs w:val="24"/>
          <w:rtl/>
        </w:rPr>
        <w:t xml:space="preserve"> נצטרך בשביל לקבל 100 גרם של </w:t>
      </w:r>
      <w:r w:rsidRPr="00AA5BC9">
        <w:rPr>
          <w:rFonts w:cs="David"/>
          <w:sz w:val="24"/>
          <w:szCs w:val="24"/>
        </w:rPr>
        <w:t>SiO</w:t>
      </w:r>
      <w:r w:rsidRPr="00AA5BC9">
        <w:rPr>
          <w:rFonts w:cs="David"/>
          <w:sz w:val="24"/>
          <w:szCs w:val="24"/>
          <w:vertAlign w:val="subscript"/>
        </w:rPr>
        <w:t>2</w:t>
      </w:r>
      <w:r w:rsidRPr="00AA5BC9">
        <w:rPr>
          <w:rFonts w:cs="David" w:hint="cs"/>
          <w:sz w:val="24"/>
          <w:szCs w:val="24"/>
          <w:rtl/>
        </w:rPr>
        <w:t>?</w:t>
      </w:r>
    </w:p>
    <w:p w:rsidR="00F36E83" w:rsidRDefault="00F36E83" w:rsidP="00D23810">
      <w:pPr>
        <w:pStyle w:val="ListParagraph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>מהו נפח האוויר הדרוש לתגובה בתנאי החדר בהנחה שהחמצן מהווה 20% מהאוויר?</w:t>
      </w:r>
    </w:p>
    <w:p w:rsidR="00F36E83" w:rsidRDefault="00F36E83" w:rsidP="00D23810">
      <w:pPr>
        <w:pStyle w:val="ListParagraph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>האם הנפח של המימן הנוצר גדול, קטן או שווה לנפח החמצן המגיב? נמק מבלי לחשב. (תנאי לחץ וטמפרטורה לא השתנו)</w:t>
      </w:r>
    </w:p>
    <w:p w:rsidR="00F36E83" w:rsidRPr="002B2283" w:rsidRDefault="00F36E83" w:rsidP="002B2283">
      <w:pPr>
        <w:pStyle w:val="ListParagraph"/>
        <w:numPr>
          <w:ilvl w:val="0"/>
          <w:numId w:val="6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A5BC9">
        <w:rPr>
          <w:rFonts w:cs="David" w:hint="cs"/>
          <w:sz w:val="24"/>
          <w:szCs w:val="24"/>
          <w:rtl/>
        </w:rPr>
        <w:t>מה יקרה ללחץ בהנחה ש</w:t>
      </w:r>
      <w:r>
        <w:rPr>
          <w:rFonts w:cs="David" w:hint="cs"/>
          <w:sz w:val="24"/>
          <w:szCs w:val="24"/>
          <w:rtl/>
        </w:rPr>
        <w:t>מבצעים</w:t>
      </w:r>
      <w:r w:rsidRPr="00AA5BC9">
        <w:rPr>
          <w:rFonts w:cs="David" w:hint="cs"/>
          <w:sz w:val="24"/>
          <w:szCs w:val="24"/>
          <w:rtl/>
        </w:rPr>
        <w:t xml:space="preserve"> את התגובה במיכל סגור ששומר על נפח קבוע. גדל,</w:t>
      </w:r>
      <w:r>
        <w:rPr>
          <w:rFonts w:cs="David" w:hint="cs"/>
          <w:sz w:val="24"/>
          <w:szCs w:val="24"/>
          <w:rtl/>
        </w:rPr>
        <w:t>/</w:t>
      </w:r>
      <w:r w:rsidRPr="00AA5BC9">
        <w:rPr>
          <w:rFonts w:cs="David" w:hint="cs"/>
          <w:sz w:val="24"/>
          <w:szCs w:val="24"/>
          <w:rtl/>
        </w:rPr>
        <w:t xml:space="preserve"> קטן או לא משתנה? נמק.</w:t>
      </w:r>
    </w:p>
    <w:p w:rsidR="00F36E83" w:rsidRPr="00AA5BC9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326"/>
        <w:jc w:val="both"/>
        <w:rPr>
          <w:rFonts w:cs="David"/>
          <w:sz w:val="24"/>
          <w:szCs w:val="24"/>
          <w:rtl/>
        </w:rPr>
      </w:pPr>
      <w:r w:rsidRPr="00AA5BC9">
        <w:rPr>
          <w:rFonts w:cs="David" w:hint="cs"/>
          <w:sz w:val="24"/>
          <w:szCs w:val="24"/>
          <w:rtl/>
        </w:rPr>
        <w:t xml:space="preserve">למרות שהסילן </w:t>
      </w:r>
      <w:r w:rsidRPr="00AA5BC9">
        <w:rPr>
          <w:rFonts w:cs="David"/>
          <w:sz w:val="24"/>
          <w:szCs w:val="24"/>
          <w:lang w:bidi="ar-SA"/>
        </w:rPr>
        <w:t>SiH</w:t>
      </w:r>
      <w:r w:rsidRPr="00AA5BC9">
        <w:rPr>
          <w:rFonts w:cs="David"/>
          <w:sz w:val="24"/>
          <w:szCs w:val="24"/>
          <w:vertAlign w:val="subscript"/>
          <w:lang w:bidi="ar-SA"/>
        </w:rPr>
        <w:t>4</w:t>
      </w:r>
      <w:r w:rsidRPr="00AA5BC9">
        <w:rPr>
          <w:rFonts w:cs="David" w:hint="cs"/>
          <w:sz w:val="24"/>
          <w:szCs w:val="24"/>
          <w:rtl/>
        </w:rPr>
        <w:t xml:space="preserve"> נמצא במצב גזי, דבר הרצוי בתגובות </w:t>
      </w:r>
      <w:r w:rsidRPr="00AA5BC9">
        <w:rPr>
          <w:rFonts w:cs="David" w:hint="cs"/>
          <w:sz w:val="24"/>
          <w:szCs w:val="24"/>
        </w:rPr>
        <w:t>CVD</w:t>
      </w:r>
      <w:r w:rsidRPr="00AA5BC9">
        <w:rPr>
          <w:rFonts w:cs="David" w:hint="cs"/>
          <w:sz w:val="24"/>
          <w:szCs w:val="24"/>
          <w:rtl/>
        </w:rPr>
        <w:t>, אך קיים חסרון עיקרי בחומר זה: הקשר הקוולנטי בין אטום הסיליקון והמימן הינו חלש ולכן כאשר ממלאים את תעלות הסילקון בחומר המבודד, קיים חשש כי הקשר החלש יתפרק.</w:t>
      </w:r>
    </w:p>
    <w:p w:rsidR="00F36E83" w:rsidRPr="00AA5BC9" w:rsidRDefault="00F36E83" w:rsidP="00D23810">
      <w:p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A5BC9">
        <w:rPr>
          <w:rFonts w:cs="David" w:hint="cs"/>
          <w:sz w:val="24"/>
          <w:szCs w:val="24"/>
          <w:rtl/>
        </w:rPr>
        <w:t xml:space="preserve">מחליפים את הסילן בחומר אחר הנקרא:  </w:t>
      </w:r>
      <w:r w:rsidRPr="00AA5BC9">
        <w:rPr>
          <w:rFonts w:cs="David" w:hint="cs"/>
          <w:sz w:val="24"/>
          <w:szCs w:val="24"/>
        </w:rPr>
        <w:t>TEOS- tetra ethyl</w:t>
      </w:r>
      <w:r w:rsidRPr="00AA5BC9">
        <w:rPr>
          <w:rFonts w:cs="David" w:hint="cs"/>
          <w:sz w:val="24"/>
          <w:szCs w:val="24"/>
          <w:rtl/>
        </w:rPr>
        <w:t xml:space="preserve"> </w:t>
      </w:r>
      <w:r w:rsidRPr="00AA5BC9">
        <w:rPr>
          <w:rFonts w:cs="David" w:hint="cs"/>
          <w:sz w:val="24"/>
          <w:szCs w:val="24"/>
        </w:rPr>
        <w:t>ortho</w:t>
      </w:r>
      <w:r w:rsidRPr="00AA5BC9">
        <w:rPr>
          <w:rFonts w:cs="David" w:hint="cs"/>
          <w:sz w:val="24"/>
          <w:szCs w:val="24"/>
          <w:rtl/>
        </w:rPr>
        <w:t xml:space="preserve"> </w:t>
      </w:r>
      <w:r w:rsidRPr="00AA5BC9">
        <w:rPr>
          <w:rFonts w:cs="David" w:hint="cs"/>
          <w:sz w:val="24"/>
          <w:szCs w:val="24"/>
        </w:rPr>
        <w:t>silicate</w:t>
      </w:r>
    </w:p>
    <w:p w:rsidR="00F36E83" w:rsidRPr="00AA5BC9" w:rsidRDefault="00F36E83" w:rsidP="00D23810">
      <w:p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A5BC9">
        <w:rPr>
          <w:rFonts w:cs="David"/>
          <w:noProof/>
          <w:sz w:val="24"/>
          <w:szCs w:val="24"/>
        </w:rPr>
        <w:lastRenderedPageBreak/>
        <w:drawing>
          <wp:inline distT="0" distB="0" distL="0" distR="0">
            <wp:extent cx="2819400" cy="2404782"/>
            <wp:effectExtent l="0" t="0" r="0" b="0"/>
            <wp:docPr id="1" name="Picture 3" descr="נוסחת מבנה של T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40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83" w:rsidRPr="00AA5BC9" w:rsidRDefault="00F36E83" w:rsidP="00D23810">
      <w:p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AA5BC9">
        <w:rPr>
          <w:rFonts w:cs="David" w:hint="cs"/>
          <w:sz w:val="24"/>
          <w:szCs w:val="24"/>
          <w:rtl/>
        </w:rPr>
        <w:t>היתרון בחומר זה הוא שאטומי הסיליקון אינם משתחררים מהמולקולה ולכן לא נדבקים על שכבות הסיליקון.</w:t>
      </w:r>
    </w:p>
    <w:p w:rsidR="00F36E83" w:rsidRDefault="00F36E83" w:rsidP="00D23810">
      <w:pPr>
        <w:pStyle w:val="ListParagraph"/>
        <w:numPr>
          <w:ilvl w:val="0"/>
          <w:numId w:val="5"/>
        </w:numPr>
        <w:tabs>
          <w:tab w:val="left" w:pos="702"/>
        </w:tabs>
        <w:spacing w:after="0" w:line="360" w:lineRule="auto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 xml:space="preserve">רשום את נוסחת המבנה של </w:t>
      </w:r>
      <w:proofErr w:type="spellStart"/>
      <w:r w:rsidRPr="00AA5BC9">
        <w:rPr>
          <w:rFonts w:cs="David" w:hint="cs"/>
          <w:sz w:val="24"/>
          <w:szCs w:val="24"/>
          <w:rtl/>
        </w:rPr>
        <w:t>הסילן</w:t>
      </w:r>
      <w:proofErr w:type="spellEnd"/>
      <w:r w:rsidRPr="00AA5BC9">
        <w:rPr>
          <w:rFonts w:cs="David" w:hint="cs"/>
          <w:sz w:val="24"/>
          <w:szCs w:val="24"/>
          <w:rtl/>
        </w:rPr>
        <w:t>.</w:t>
      </w:r>
    </w:p>
    <w:p w:rsidR="00F36E83" w:rsidRDefault="00F36E83" w:rsidP="00D23810">
      <w:pPr>
        <w:pStyle w:val="ListParagraph"/>
        <w:numPr>
          <w:ilvl w:val="0"/>
          <w:numId w:val="5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>המבנ</w:t>
      </w:r>
      <w:r w:rsidRPr="005D39F7">
        <w:rPr>
          <w:rFonts w:cs="David" w:hint="cs"/>
          <w:sz w:val="24"/>
          <w:szCs w:val="24"/>
          <w:rtl/>
        </w:rPr>
        <w:t xml:space="preserve">ה של </w:t>
      </w:r>
      <w:proofErr w:type="spellStart"/>
      <w:r w:rsidRPr="005D39F7">
        <w:rPr>
          <w:rFonts w:cs="David" w:hint="cs"/>
          <w:sz w:val="24"/>
          <w:szCs w:val="24"/>
          <w:rtl/>
        </w:rPr>
        <w:t>הסילן</w:t>
      </w:r>
      <w:proofErr w:type="spellEnd"/>
      <w:r w:rsidRPr="005D39F7">
        <w:rPr>
          <w:rFonts w:cs="David" w:hint="cs"/>
          <w:sz w:val="24"/>
          <w:szCs w:val="24"/>
          <w:rtl/>
        </w:rPr>
        <w:t xml:space="preserve"> הינו </w:t>
      </w:r>
      <w:proofErr w:type="spellStart"/>
      <w:r w:rsidRPr="005D39F7">
        <w:rPr>
          <w:rFonts w:cs="David" w:hint="cs"/>
          <w:sz w:val="24"/>
          <w:szCs w:val="24"/>
          <w:rtl/>
        </w:rPr>
        <w:t>טטרהדר</w:t>
      </w:r>
      <w:proofErr w:type="spellEnd"/>
      <w:r w:rsidRPr="005D39F7">
        <w:rPr>
          <w:rFonts w:cs="David" w:hint="cs"/>
          <w:sz w:val="24"/>
          <w:szCs w:val="24"/>
          <w:rtl/>
        </w:rPr>
        <w:t>, האם המולקולה קוטבית? נמק.</w:t>
      </w:r>
    </w:p>
    <w:p w:rsidR="00F36E83" w:rsidRDefault="00F36E83" w:rsidP="00D23810">
      <w:pPr>
        <w:pStyle w:val="ListParagraph"/>
        <w:numPr>
          <w:ilvl w:val="0"/>
          <w:numId w:val="5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AA5BC9">
        <w:rPr>
          <w:rFonts w:cs="David" w:hint="cs"/>
          <w:sz w:val="24"/>
          <w:szCs w:val="24"/>
          <w:rtl/>
        </w:rPr>
        <w:t xml:space="preserve">נמק למה הקשר </w:t>
      </w:r>
      <w:proofErr w:type="spellStart"/>
      <w:r w:rsidRPr="00AA5BC9">
        <w:rPr>
          <w:rFonts w:cs="David" w:hint="cs"/>
          <w:sz w:val="24"/>
          <w:szCs w:val="24"/>
          <w:rtl/>
        </w:rPr>
        <w:t>הקוולנטי</w:t>
      </w:r>
      <w:proofErr w:type="spellEnd"/>
      <w:r w:rsidRPr="00AA5BC9">
        <w:rPr>
          <w:rFonts w:cs="David" w:hint="cs"/>
          <w:sz w:val="24"/>
          <w:szCs w:val="24"/>
          <w:rtl/>
        </w:rPr>
        <w:t xml:space="preserve"> בין הסיל</w:t>
      </w:r>
      <w:r>
        <w:rPr>
          <w:rFonts w:cs="David" w:hint="cs"/>
          <w:sz w:val="24"/>
          <w:szCs w:val="24"/>
          <w:rtl/>
        </w:rPr>
        <w:t>יקו</w:t>
      </w:r>
      <w:r w:rsidRPr="00AA5BC9">
        <w:rPr>
          <w:rFonts w:cs="David" w:hint="cs"/>
          <w:sz w:val="24"/>
          <w:szCs w:val="24"/>
          <w:rtl/>
        </w:rPr>
        <w:t>ן לחמצן חזק יותר מהקשר הקוולנטי בין הסיל</w:t>
      </w:r>
      <w:r>
        <w:rPr>
          <w:rFonts w:cs="David" w:hint="cs"/>
          <w:sz w:val="24"/>
          <w:szCs w:val="24"/>
          <w:rtl/>
        </w:rPr>
        <w:t>יקון</w:t>
      </w:r>
      <w:r w:rsidRPr="00AA5BC9">
        <w:rPr>
          <w:rFonts w:cs="David" w:hint="cs"/>
          <w:sz w:val="24"/>
          <w:szCs w:val="24"/>
          <w:rtl/>
        </w:rPr>
        <w:t xml:space="preserve"> למימן.</w:t>
      </w:r>
    </w:p>
    <w:p w:rsidR="00F36E83" w:rsidRDefault="00F36E83" w:rsidP="00D23810">
      <w:pPr>
        <w:pStyle w:val="ListParagraph"/>
        <w:numPr>
          <w:ilvl w:val="0"/>
          <w:numId w:val="5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proofErr w:type="spellStart"/>
      <w:r w:rsidRPr="00AA5BC9">
        <w:rPr>
          <w:rFonts w:cs="David" w:hint="cs"/>
          <w:sz w:val="24"/>
          <w:szCs w:val="24"/>
          <w:rtl/>
        </w:rPr>
        <w:t>הסילן</w:t>
      </w:r>
      <w:proofErr w:type="spellEnd"/>
      <w:r w:rsidRPr="00AA5BC9">
        <w:rPr>
          <w:rFonts w:cs="David" w:hint="cs"/>
          <w:sz w:val="24"/>
          <w:szCs w:val="24"/>
          <w:rtl/>
        </w:rPr>
        <w:t xml:space="preserve"> נמצא במצב גזי בטמפרטורת החדר, לעומתו ה </w:t>
      </w:r>
      <w:r w:rsidRPr="00AA5BC9">
        <w:rPr>
          <w:rFonts w:cs="David" w:hint="cs"/>
          <w:sz w:val="24"/>
          <w:szCs w:val="24"/>
        </w:rPr>
        <w:t>TEOS</w:t>
      </w:r>
      <w:r w:rsidRPr="00AA5BC9">
        <w:rPr>
          <w:rFonts w:cs="David" w:hint="cs"/>
          <w:sz w:val="24"/>
          <w:szCs w:val="24"/>
          <w:rtl/>
        </w:rPr>
        <w:t xml:space="preserve"> נמצא במצב נוזלי. נמק.</w:t>
      </w:r>
    </w:p>
    <w:p w:rsidR="00F36E83" w:rsidRPr="00C87B1F" w:rsidRDefault="00F36E83" w:rsidP="002B2283">
      <w:pPr>
        <w:pStyle w:val="ListParagraph"/>
        <w:numPr>
          <w:ilvl w:val="0"/>
          <w:numId w:val="12"/>
        </w:numPr>
        <w:spacing w:after="0" w:line="360" w:lineRule="auto"/>
        <w:ind w:left="326" w:hanging="284"/>
        <w:jc w:val="both"/>
        <w:rPr>
          <w:rFonts w:cs="David"/>
          <w:sz w:val="24"/>
          <w:szCs w:val="24"/>
        </w:rPr>
      </w:pPr>
      <w:r w:rsidRPr="00C87B1F">
        <w:rPr>
          <w:rFonts w:cs="David" w:hint="cs"/>
          <w:sz w:val="24"/>
          <w:szCs w:val="24"/>
          <w:rtl/>
        </w:rPr>
        <w:t>מוצגת תגובה כימית ליצירת הניטריד</w:t>
      </w:r>
    </w:p>
    <w:p w:rsidR="00F36E83" w:rsidRPr="002B2283" w:rsidRDefault="00F36E83" w:rsidP="00D978C4">
      <w:pPr>
        <w:tabs>
          <w:tab w:val="left" w:pos="702"/>
        </w:tabs>
        <w:spacing w:after="0" w:line="360" w:lineRule="auto"/>
        <w:ind w:left="360"/>
        <w:jc w:val="both"/>
        <w:rPr>
          <w:rFonts w:cs="David"/>
          <w:sz w:val="28"/>
          <w:szCs w:val="28"/>
        </w:rPr>
      </w:pPr>
      <w:r w:rsidRPr="002B2283">
        <w:rPr>
          <w:rFonts w:cs="David" w:hint="cs"/>
          <w:sz w:val="28"/>
          <w:szCs w:val="28"/>
          <w:lang w:val="pt-BR"/>
        </w:rPr>
        <w:t>SiH</w:t>
      </w:r>
      <w:r w:rsidRPr="002B2283">
        <w:rPr>
          <w:rFonts w:cs="David" w:hint="cs"/>
          <w:sz w:val="28"/>
          <w:szCs w:val="28"/>
          <w:vertAlign w:val="subscript"/>
          <w:lang w:val="pt-BR"/>
        </w:rPr>
        <w:t>4</w:t>
      </w:r>
      <w:r w:rsidRPr="002B2283">
        <w:rPr>
          <w:rFonts w:cs="David"/>
          <w:sz w:val="28"/>
          <w:szCs w:val="28"/>
          <w:vertAlign w:val="subscript"/>
          <w:lang w:val="pt-BR"/>
        </w:rPr>
        <w:t>(g)</w:t>
      </w:r>
      <w:r w:rsidRPr="002B2283">
        <w:rPr>
          <w:rFonts w:cs="David" w:hint="cs"/>
          <w:sz w:val="28"/>
          <w:szCs w:val="28"/>
          <w:lang w:val="pt-BR"/>
        </w:rPr>
        <w:t xml:space="preserve"> + 4 NH</w:t>
      </w:r>
      <w:r w:rsidRPr="002B2283">
        <w:rPr>
          <w:rFonts w:cs="David" w:hint="cs"/>
          <w:sz w:val="28"/>
          <w:szCs w:val="28"/>
          <w:vertAlign w:val="subscript"/>
          <w:lang w:val="pt-BR"/>
        </w:rPr>
        <w:t>3</w:t>
      </w:r>
      <w:r w:rsidRPr="002B2283">
        <w:rPr>
          <w:rFonts w:cs="David"/>
          <w:sz w:val="28"/>
          <w:szCs w:val="28"/>
          <w:vertAlign w:val="subscript"/>
          <w:lang w:val="pt-BR"/>
        </w:rPr>
        <w:t>(g)</w:t>
      </w:r>
      <w:r w:rsidRPr="002B2283">
        <w:rPr>
          <w:rFonts w:cs="David" w:hint="cs"/>
          <w:sz w:val="28"/>
          <w:szCs w:val="28"/>
          <w:lang w:val="pt-BR"/>
        </w:rPr>
        <w:t xml:space="preserve"> → Si</w:t>
      </w:r>
      <w:r w:rsidRPr="002B2283">
        <w:rPr>
          <w:rFonts w:cs="David" w:hint="cs"/>
          <w:sz w:val="28"/>
          <w:szCs w:val="28"/>
          <w:vertAlign w:val="subscript"/>
          <w:lang w:val="pt-BR"/>
        </w:rPr>
        <w:t>3</w:t>
      </w:r>
      <w:r w:rsidRPr="002B2283">
        <w:rPr>
          <w:rFonts w:cs="David" w:hint="cs"/>
          <w:sz w:val="28"/>
          <w:szCs w:val="28"/>
          <w:lang w:val="pt-BR"/>
        </w:rPr>
        <w:t>N</w:t>
      </w:r>
      <w:r w:rsidRPr="002B2283">
        <w:rPr>
          <w:rFonts w:cs="David" w:hint="cs"/>
          <w:sz w:val="28"/>
          <w:szCs w:val="28"/>
          <w:vertAlign w:val="subscript"/>
          <w:lang w:val="pt-BR"/>
        </w:rPr>
        <w:t>4</w:t>
      </w:r>
      <w:r w:rsidRPr="002B2283">
        <w:rPr>
          <w:rFonts w:cs="David"/>
          <w:sz w:val="28"/>
          <w:szCs w:val="28"/>
          <w:vertAlign w:val="subscript"/>
          <w:lang w:val="pt-BR"/>
        </w:rPr>
        <w:t>(s)</w:t>
      </w:r>
      <w:r w:rsidRPr="002B2283">
        <w:rPr>
          <w:rFonts w:cs="David" w:hint="cs"/>
          <w:sz w:val="28"/>
          <w:szCs w:val="28"/>
          <w:lang w:val="pt-BR"/>
        </w:rPr>
        <w:t xml:space="preserve"> + 12 H</w:t>
      </w:r>
      <w:r w:rsidRPr="002B2283">
        <w:rPr>
          <w:rFonts w:cs="David" w:hint="cs"/>
          <w:sz w:val="28"/>
          <w:szCs w:val="28"/>
          <w:vertAlign w:val="subscript"/>
          <w:lang w:val="pt-BR"/>
        </w:rPr>
        <w:t>2</w:t>
      </w:r>
      <w:r w:rsidRPr="002B2283">
        <w:rPr>
          <w:rFonts w:cs="David"/>
          <w:sz w:val="28"/>
          <w:szCs w:val="28"/>
          <w:vertAlign w:val="subscript"/>
          <w:lang w:val="pt-BR"/>
        </w:rPr>
        <w:t>(g)</w:t>
      </w:r>
    </w:p>
    <w:p w:rsidR="00F36E83" w:rsidRPr="00C87B1F" w:rsidRDefault="00F36E83" w:rsidP="00D978C4">
      <w:p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vertAlign w:val="subscript"/>
          <w:rtl/>
          <w:lang w:val="pt-BR"/>
        </w:rPr>
      </w:pPr>
      <w:r w:rsidRPr="00C87B1F">
        <w:rPr>
          <w:rFonts w:cs="David"/>
          <w:sz w:val="24"/>
          <w:szCs w:val="24"/>
          <w:rtl/>
        </w:rPr>
        <w:t xml:space="preserve">לכלי סגור </w:t>
      </w:r>
      <w:r w:rsidRPr="006805B2">
        <w:rPr>
          <w:rFonts w:cs="David"/>
          <w:sz w:val="24"/>
          <w:szCs w:val="24"/>
          <w:rtl/>
        </w:rPr>
        <w:t>ע"י</w:t>
      </w:r>
      <w:r w:rsidRPr="006805B2">
        <w:t> </w:t>
      </w:r>
      <w:r w:rsidRPr="006805B2">
        <w:rPr>
          <w:rtl/>
        </w:rPr>
        <w:t>בוכנה</w:t>
      </w:r>
      <w:r w:rsidRPr="006805B2">
        <w:t> </w:t>
      </w:r>
      <w:r w:rsidRPr="006805B2">
        <w:rPr>
          <w:rFonts w:cs="David"/>
          <w:sz w:val="24"/>
          <w:szCs w:val="24"/>
          <w:rtl/>
        </w:rPr>
        <w:t>שיכולה לנוע מעלה מטה באופן חופשי</w:t>
      </w:r>
      <w:r w:rsidRPr="00C87B1F">
        <w:rPr>
          <w:rFonts w:cs="David" w:hint="cs"/>
          <w:sz w:val="24"/>
          <w:szCs w:val="24"/>
          <w:rtl/>
        </w:rPr>
        <w:t xml:space="preserve">, </w:t>
      </w:r>
      <w:r w:rsidRPr="00C87B1F">
        <w:rPr>
          <w:rFonts w:cs="David"/>
          <w:sz w:val="24"/>
          <w:szCs w:val="24"/>
          <w:rtl/>
        </w:rPr>
        <w:t>הכניסו</w:t>
      </w:r>
      <w:r w:rsidRPr="00C87B1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25</w:t>
      </w:r>
      <w:r w:rsidRPr="00C87B1F">
        <w:rPr>
          <w:rFonts w:cs="David" w:hint="cs"/>
          <w:sz w:val="24"/>
          <w:szCs w:val="24"/>
          <w:rtl/>
        </w:rPr>
        <w:t xml:space="preserve"> ליטר של </w:t>
      </w:r>
      <w:r w:rsidRPr="006805B2">
        <w:rPr>
          <w:rFonts w:cs="David" w:hint="cs"/>
          <w:sz w:val="24"/>
          <w:szCs w:val="24"/>
        </w:rPr>
        <w:t>SiH</w:t>
      </w:r>
      <w:r w:rsidRPr="00977493">
        <w:rPr>
          <w:rFonts w:cs="David" w:hint="cs"/>
          <w:sz w:val="24"/>
          <w:szCs w:val="24"/>
          <w:vertAlign w:val="subscript"/>
        </w:rPr>
        <w:t>4</w:t>
      </w:r>
      <w:r w:rsidRPr="006805B2">
        <w:rPr>
          <w:rFonts w:cs="David" w:hint="cs"/>
          <w:sz w:val="24"/>
          <w:szCs w:val="24"/>
          <w:rtl/>
        </w:rPr>
        <w:t xml:space="preserve"> ונפח</w:t>
      </w:r>
      <w:r w:rsidRPr="00C87B1F">
        <w:rPr>
          <w:rFonts w:cs="David" w:hint="cs"/>
          <w:sz w:val="24"/>
          <w:szCs w:val="24"/>
          <w:rtl/>
          <w:lang w:val="pt-BR"/>
        </w:rPr>
        <w:t xml:space="preserve"> מתאים של </w:t>
      </w:r>
      <w:r w:rsidRPr="00C87B1F">
        <w:rPr>
          <w:rFonts w:cs="David"/>
          <w:sz w:val="24"/>
          <w:szCs w:val="24"/>
          <w:rtl/>
        </w:rPr>
        <w:t xml:space="preserve"> </w:t>
      </w:r>
      <w:r w:rsidRPr="00C87B1F">
        <w:rPr>
          <w:rFonts w:cs="David" w:hint="cs"/>
          <w:sz w:val="24"/>
          <w:szCs w:val="24"/>
          <w:lang w:val="pt-BR"/>
        </w:rPr>
        <w:t>NH</w:t>
      </w:r>
      <w:r w:rsidRPr="00C87B1F">
        <w:rPr>
          <w:rFonts w:cs="David" w:hint="cs"/>
          <w:sz w:val="24"/>
          <w:szCs w:val="24"/>
          <w:vertAlign w:val="subscript"/>
          <w:lang w:val="pt-BR"/>
        </w:rPr>
        <w:t>3</w:t>
      </w:r>
    </w:p>
    <w:p w:rsidR="00F36E83" w:rsidRDefault="00F36E83" w:rsidP="00D978C4">
      <w:pPr>
        <w:pStyle w:val="ListParagraph"/>
        <w:numPr>
          <w:ilvl w:val="0"/>
          <w:numId w:val="7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lang w:val="pt-BR"/>
        </w:rPr>
      </w:pPr>
      <w:r w:rsidRPr="00C87B1F">
        <w:rPr>
          <w:rFonts w:cs="David" w:hint="cs"/>
          <w:sz w:val="24"/>
          <w:szCs w:val="24"/>
          <w:rtl/>
          <w:lang w:val="pt-BR"/>
        </w:rPr>
        <w:t xml:space="preserve">מהו הנפח של  </w:t>
      </w:r>
      <w:r w:rsidRPr="00C87B1F">
        <w:rPr>
          <w:rFonts w:cs="David" w:hint="cs"/>
          <w:sz w:val="24"/>
          <w:szCs w:val="24"/>
          <w:lang w:val="pt-BR"/>
        </w:rPr>
        <w:t>NH</w:t>
      </w:r>
      <w:r w:rsidRPr="00C87B1F">
        <w:rPr>
          <w:rFonts w:cs="David" w:hint="cs"/>
          <w:sz w:val="24"/>
          <w:szCs w:val="24"/>
          <w:vertAlign w:val="subscript"/>
          <w:lang w:val="pt-BR"/>
        </w:rPr>
        <w:t>3</w:t>
      </w:r>
      <w:r w:rsidRPr="00C87B1F">
        <w:rPr>
          <w:rFonts w:cs="David" w:hint="cs"/>
          <w:sz w:val="24"/>
          <w:szCs w:val="24"/>
          <w:vertAlign w:val="subscript"/>
          <w:rtl/>
          <w:lang w:val="pt-BR"/>
        </w:rPr>
        <w:t xml:space="preserve"> </w:t>
      </w:r>
      <w:r w:rsidRPr="00C87B1F">
        <w:rPr>
          <w:rFonts w:cs="David" w:hint="cs"/>
          <w:sz w:val="24"/>
          <w:szCs w:val="24"/>
          <w:rtl/>
          <w:lang w:val="pt-BR"/>
        </w:rPr>
        <w:t>שהגיב בתגובה זו? פרט את חישוביך.</w:t>
      </w:r>
    </w:p>
    <w:p w:rsidR="00F36E83" w:rsidRDefault="00F36E83" w:rsidP="00D978C4">
      <w:pPr>
        <w:pStyle w:val="ListParagraph"/>
        <w:numPr>
          <w:ilvl w:val="0"/>
          <w:numId w:val="7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lang w:val="pt-BR"/>
        </w:rPr>
      </w:pPr>
      <w:r w:rsidRPr="00C87B1F">
        <w:rPr>
          <w:rFonts w:cs="David" w:hint="cs"/>
          <w:sz w:val="24"/>
          <w:szCs w:val="24"/>
          <w:rtl/>
          <w:lang w:val="pt-BR"/>
        </w:rPr>
        <w:t xml:space="preserve">מהו הנפח של </w:t>
      </w:r>
      <w:r w:rsidRPr="00C87B1F">
        <w:rPr>
          <w:rFonts w:cs="David" w:hint="cs"/>
          <w:sz w:val="24"/>
          <w:szCs w:val="24"/>
          <w:lang w:val="pt-BR"/>
        </w:rPr>
        <w:t>H</w:t>
      </w:r>
      <w:r w:rsidRPr="00C87B1F">
        <w:rPr>
          <w:rFonts w:cs="David" w:hint="cs"/>
          <w:sz w:val="24"/>
          <w:szCs w:val="24"/>
          <w:vertAlign w:val="subscript"/>
          <w:lang w:val="pt-BR"/>
        </w:rPr>
        <w:t>2</w:t>
      </w:r>
      <w:r w:rsidRPr="00C87B1F">
        <w:rPr>
          <w:rFonts w:cs="David" w:hint="cs"/>
          <w:sz w:val="24"/>
          <w:szCs w:val="24"/>
          <w:rtl/>
          <w:lang w:val="pt-BR"/>
        </w:rPr>
        <w:t xml:space="preserve"> שנוצר בסוף התגובה? פרט את חישוביך.</w:t>
      </w:r>
    </w:p>
    <w:p w:rsidR="00F36E83" w:rsidRDefault="00F36E83" w:rsidP="00D978C4">
      <w:pPr>
        <w:pStyle w:val="ListParagraph"/>
        <w:numPr>
          <w:ilvl w:val="0"/>
          <w:numId w:val="7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lang w:val="pt-BR"/>
        </w:rPr>
      </w:pPr>
      <w:r w:rsidRPr="00C87B1F">
        <w:rPr>
          <w:rFonts w:cs="David" w:hint="cs"/>
          <w:sz w:val="24"/>
          <w:szCs w:val="24"/>
          <w:rtl/>
          <w:lang w:val="pt-BR"/>
        </w:rPr>
        <w:t>קבע אם במהלך התגובה הבוכנה נעה למעלה, למטה או לא נעה. נמק.</w:t>
      </w:r>
    </w:p>
    <w:p w:rsidR="00F36E83" w:rsidRDefault="00F36E83" w:rsidP="00D978C4">
      <w:pPr>
        <w:pStyle w:val="ListParagraph"/>
        <w:numPr>
          <w:ilvl w:val="0"/>
          <w:numId w:val="7"/>
        </w:numPr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C87B1F">
        <w:rPr>
          <w:rFonts w:cs="David"/>
          <w:sz w:val="24"/>
          <w:szCs w:val="24"/>
          <w:rtl/>
        </w:rPr>
        <w:t>האם על פי הנתונים אפשר לחשב את מסת המוצק שהתקבל בתגובה</w:t>
      </w:r>
      <w:r w:rsidRPr="00C87B1F">
        <w:rPr>
          <w:rFonts w:cs="David"/>
          <w:sz w:val="24"/>
          <w:szCs w:val="24"/>
        </w:rPr>
        <w:t xml:space="preserve">) ? </w:t>
      </w:r>
      <w:r w:rsidRPr="00C87B1F">
        <w:rPr>
          <w:rFonts w:cs="David"/>
          <w:sz w:val="24"/>
          <w:szCs w:val="24"/>
          <w:rtl/>
        </w:rPr>
        <w:t>אם כן, חשב את מסת המוצק. אם לא, הסבר מדוע</w:t>
      </w:r>
      <w:r>
        <w:rPr>
          <w:rFonts w:cs="David" w:hint="cs"/>
          <w:sz w:val="24"/>
          <w:szCs w:val="24"/>
          <w:rtl/>
        </w:rPr>
        <w:t>)</w:t>
      </w:r>
      <w:r w:rsidRPr="00C87B1F">
        <w:rPr>
          <w:rFonts w:cs="David"/>
          <w:sz w:val="24"/>
          <w:szCs w:val="24"/>
        </w:rPr>
        <w:t>.</w:t>
      </w:r>
    </w:p>
    <w:p w:rsidR="00971842" w:rsidRDefault="00A456A5" w:rsidP="00D978C4">
      <w:pPr>
        <w:pStyle w:val="ListParagraph"/>
        <w:tabs>
          <w:tab w:val="left" w:pos="702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9432669" wp14:editId="202572BF">
            <wp:extent cx="4343400" cy="1962150"/>
            <wp:effectExtent l="0" t="0" r="0" b="0"/>
            <wp:docPr id="2" name="Picture 2" descr="טבלה מחזורית מקוצר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kichem.a.wiki.co.il/images/0/02/%D7%90%D7%9C%D7%A7%D7%98%D7%A8%D7%95%D7%A9%D7%9C%D7%99%D7%9C%D7%99%D7%95%D7%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056" cy="19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83" w:rsidRDefault="00F36E83" w:rsidP="00D978C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היישום הטכנולוגי המוצג בקטע, אינו היישום היחיד שמסתמך על כימיה. לפניך רשימה שמציגה דוגמאות נוספות:</w:t>
      </w:r>
    </w:p>
    <w:p w:rsidR="00F36E83" w:rsidRDefault="00F36E83" w:rsidP="00D978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9B2B6A">
        <w:rPr>
          <w:rFonts w:cs="David" w:hint="cs"/>
          <w:sz w:val="24"/>
          <w:szCs w:val="24"/>
          <w:rtl/>
        </w:rPr>
        <w:t>פולימרים מוליכים</w:t>
      </w:r>
      <w:r>
        <w:rPr>
          <w:rFonts w:cs="David" w:hint="cs"/>
          <w:sz w:val="24"/>
          <w:szCs w:val="24"/>
          <w:rtl/>
        </w:rPr>
        <w:t>.</w:t>
      </w:r>
    </w:p>
    <w:p w:rsidR="00F36E83" w:rsidRDefault="00F36E83" w:rsidP="00D978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9B2B6A">
        <w:rPr>
          <w:rFonts w:cs="David"/>
          <w:sz w:val="24"/>
          <w:szCs w:val="24"/>
          <w:rtl/>
        </w:rPr>
        <w:t>אף אלקטרוני לאבחון סרטן על ידי דגימות נשימה</w:t>
      </w:r>
      <w:r>
        <w:rPr>
          <w:rFonts w:cs="David" w:hint="cs"/>
          <w:sz w:val="24"/>
          <w:szCs w:val="24"/>
          <w:rtl/>
        </w:rPr>
        <w:t>.</w:t>
      </w:r>
    </w:p>
    <w:p w:rsidR="00F36E83" w:rsidRDefault="00F36E83" w:rsidP="00D978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9B2B6A">
        <w:rPr>
          <w:rFonts w:cs="David"/>
          <w:sz w:val="24"/>
          <w:szCs w:val="24"/>
          <w:rtl/>
        </w:rPr>
        <w:t>חומרים המתנקים מעצמם</w:t>
      </w:r>
      <w:r>
        <w:rPr>
          <w:rFonts w:cs="David" w:hint="cs"/>
          <w:sz w:val="24"/>
          <w:szCs w:val="24"/>
          <w:rtl/>
        </w:rPr>
        <w:t>.</w:t>
      </w:r>
    </w:p>
    <w:p w:rsidR="00F36E83" w:rsidRDefault="00F36E83" w:rsidP="00D978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9B2B6A">
        <w:rPr>
          <w:rFonts w:cs="David"/>
          <w:sz w:val="24"/>
          <w:szCs w:val="24"/>
          <w:rtl/>
        </w:rPr>
        <w:t>חיישן חומציות רגיש היוזם ייצור אינסולין</w:t>
      </w:r>
      <w:r>
        <w:rPr>
          <w:rFonts w:cs="David" w:hint="cs"/>
          <w:sz w:val="24"/>
          <w:szCs w:val="24"/>
          <w:rtl/>
        </w:rPr>
        <w:t>.</w:t>
      </w:r>
    </w:p>
    <w:p w:rsidR="00F36E83" w:rsidRDefault="00F36E83" w:rsidP="00D978C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9B2B6A">
        <w:rPr>
          <w:rFonts w:cs="David"/>
          <w:sz w:val="24"/>
          <w:szCs w:val="24"/>
          <w:rtl/>
        </w:rPr>
        <w:t>שיפור תכונות דבקי אפוקסי באמצעות שילוב ננו-חלקיקים</w:t>
      </w:r>
      <w:r>
        <w:rPr>
          <w:rFonts w:cs="David" w:hint="cs"/>
          <w:sz w:val="24"/>
          <w:szCs w:val="24"/>
          <w:rtl/>
        </w:rPr>
        <w:t>.</w:t>
      </w:r>
    </w:p>
    <w:p w:rsidR="00F36E83" w:rsidRDefault="00F36E83" w:rsidP="00D978C4">
      <w:pPr>
        <w:pStyle w:val="ListParagraph"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 לבחור אחד מבין הנושאים המוצגים ולהכין מצגת</w:t>
      </w:r>
      <w:r w:rsidR="00497F5B">
        <w:rPr>
          <w:rFonts w:cs="David" w:hint="cs"/>
          <w:sz w:val="24"/>
          <w:szCs w:val="24"/>
          <w:rtl/>
        </w:rPr>
        <w:t xml:space="preserve"> בנושא.</w:t>
      </w:r>
      <w:r>
        <w:rPr>
          <w:rFonts w:cs="David" w:hint="cs"/>
          <w:sz w:val="24"/>
          <w:szCs w:val="24"/>
          <w:rtl/>
        </w:rPr>
        <w:t xml:space="preserve"> לצורך זה יש לחפש חומר באינטרנט על ידי שימוש במילות מפתח מתאימות ולנסות למצוא חומר מורחב, אפשר גם לנסות לאתר את החברה שעוסקת בפיתוח, וליצור קשר </w:t>
      </w:r>
      <w:r w:rsidR="00497F5B">
        <w:rPr>
          <w:rFonts w:cs="David" w:hint="cs"/>
          <w:sz w:val="24"/>
          <w:szCs w:val="24"/>
          <w:rtl/>
        </w:rPr>
        <w:t xml:space="preserve">איתה </w:t>
      </w:r>
      <w:r>
        <w:rPr>
          <w:rFonts w:cs="David" w:hint="cs"/>
          <w:sz w:val="24"/>
          <w:szCs w:val="24"/>
          <w:rtl/>
        </w:rPr>
        <w:t>על מנת לשאול שאלות ולקבל עזרה.</w:t>
      </w:r>
    </w:p>
    <w:p w:rsidR="00F36E83" w:rsidRPr="00F53212" w:rsidRDefault="00F36E83" w:rsidP="00D978C4">
      <w:pPr>
        <w:pStyle w:val="ListParagraph"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כמובן, </w:t>
      </w:r>
      <w:r w:rsidRPr="00F53212">
        <w:rPr>
          <w:rFonts w:cs="David" w:hint="cs"/>
          <w:sz w:val="24"/>
          <w:szCs w:val="24"/>
          <w:rtl/>
        </w:rPr>
        <w:t xml:space="preserve">אפשר </w:t>
      </w:r>
      <w:r>
        <w:rPr>
          <w:rFonts w:cs="David" w:hint="cs"/>
          <w:sz w:val="24"/>
          <w:szCs w:val="24"/>
          <w:rtl/>
        </w:rPr>
        <w:t>גם</w:t>
      </w:r>
      <w:r w:rsidRPr="00F53212">
        <w:rPr>
          <w:rFonts w:cs="David" w:hint="cs"/>
          <w:sz w:val="24"/>
          <w:szCs w:val="24"/>
          <w:rtl/>
        </w:rPr>
        <w:t xml:space="preserve"> לחשוב על</w:t>
      </w:r>
      <w:r>
        <w:rPr>
          <w:rFonts w:cs="David" w:hint="cs"/>
          <w:sz w:val="24"/>
          <w:szCs w:val="24"/>
          <w:rtl/>
        </w:rPr>
        <w:t xml:space="preserve"> רעיונות אחרים, אבל </w:t>
      </w:r>
      <w:r w:rsidRPr="00F53212">
        <w:rPr>
          <w:rFonts w:cs="David" w:hint="cs"/>
          <w:sz w:val="24"/>
          <w:szCs w:val="24"/>
          <w:rtl/>
        </w:rPr>
        <w:t xml:space="preserve">יש לקבל אישור של המורה </w:t>
      </w:r>
      <w:r>
        <w:rPr>
          <w:rFonts w:cs="David" w:hint="cs"/>
          <w:sz w:val="24"/>
          <w:szCs w:val="24"/>
          <w:rtl/>
        </w:rPr>
        <w:t>לפני התחלת העבודה</w:t>
      </w:r>
      <w:r w:rsidRPr="00F53212">
        <w:rPr>
          <w:rFonts w:cs="David" w:hint="cs"/>
          <w:sz w:val="24"/>
          <w:szCs w:val="24"/>
          <w:rtl/>
        </w:rPr>
        <w:t>.</w:t>
      </w:r>
    </w:p>
    <w:p w:rsidR="00F36E83" w:rsidRPr="00F53212" w:rsidRDefault="00F36E83" w:rsidP="00D978C4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53212">
        <w:rPr>
          <w:rFonts w:cs="David" w:hint="cs"/>
          <w:b/>
          <w:bCs/>
          <w:sz w:val="24"/>
          <w:szCs w:val="24"/>
          <w:rtl/>
        </w:rPr>
        <w:t>הנחיות להכנת מצגת</w:t>
      </w:r>
    </w:p>
    <w:p w:rsidR="00F36E83" w:rsidRPr="00F53212" w:rsidRDefault="00F36E83" w:rsidP="00D978C4">
      <w:pPr>
        <w:tabs>
          <w:tab w:val="num" w:pos="720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53212">
        <w:rPr>
          <w:rFonts w:cs="David" w:hint="cs"/>
          <w:sz w:val="24"/>
          <w:szCs w:val="24"/>
          <w:rtl/>
        </w:rPr>
        <w:t>מטרת המצגת להציג את העבודה בצורה תמציתית, מושכת וברורה.</w:t>
      </w:r>
    </w:p>
    <w:p w:rsidR="00F36E83" w:rsidRPr="00F53212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</w:rPr>
      </w:pPr>
      <w:r w:rsidRPr="00F53212">
        <w:rPr>
          <w:rFonts w:cs="David"/>
          <w:rtl/>
        </w:rPr>
        <w:t xml:space="preserve">הרקע - השתמשו בצבעי רקע המתאימים לנושא העבודה. </w:t>
      </w:r>
    </w:p>
    <w:p w:rsidR="00F36E83" w:rsidRPr="00F53212" w:rsidRDefault="00F36E83" w:rsidP="00D978C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F53212">
        <w:rPr>
          <w:rFonts w:cs="David" w:hint="cs"/>
          <w:sz w:val="24"/>
          <w:szCs w:val="24"/>
          <w:rtl/>
        </w:rPr>
        <w:t xml:space="preserve">המצגת צריכה </w:t>
      </w:r>
      <w:r w:rsidR="00497F5B">
        <w:rPr>
          <w:rFonts w:cs="David" w:hint="cs"/>
          <w:sz w:val="24"/>
          <w:szCs w:val="24"/>
          <w:rtl/>
        </w:rPr>
        <w:t>להכיל</w:t>
      </w:r>
      <w:r w:rsidRPr="00F53212">
        <w:rPr>
          <w:rFonts w:cs="David" w:hint="cs"/>
          <w:sz w:val="24"/>
          <w:szCs w:val="24"/>
          <w:rtl/>
        </w:rPr>
        <w:t xml:space="preserve"> 7-10  שקופיות שביניהן קיים רצף רעיוני.</w:t>
      </w:r>
    </w:p>
    <w:p w:rsidR="00F36E83" w:rsidRPr="00F53212" w:rsidRDefault="00F36E83" w:rsidP="00D978C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F53212">
        <w:rPr>
          <w:rFonts w:cs="David" w:hint="cs"/>
          <w:sz w:val="24"/>
          <w:szCs w:val="24"/>
          <w:rtl/>
        </w:rPr>
        <w:t>בהצגת המידע יש להשתמש באמצעים גרפי</w:t>
      </w:r>
      <w:r w:rsidR="00497F5B">
        <w:rPr>
          <w:rFonts w:cs="David" w:hint="cs"/>
          <w:sz w:val="24"/>
          <w:szCs w:val="24"/>
          <w:rtl/>
        </w:rPr>
        <w:t>י</w:t>
      </w:r>
      <w:r w:rsidRPr="00F53212">
        <w:rPr>
          <w:rFonts w:cs="David" w:hint="cs"/>
          <w:sz w:val="24"/>
          <w:szCs w:val="24"/>
          <w:rtl/>
        </w:rPr>
        <w:t xml:space="preserve">ם: תמונות, איורים, אנימציות- </w:t>
      </w:r>
      <w:r w:rsidRPr="00F53212">
        <w:rPr>
          <w:rFonts w:cs="David"/>
          <w:sz w:val="24"/>
          <w:szCs w:val="24"/>
          <w:rtl/>
        </w:rPr>
        <w:t>יש להוסיף הסבר קצר</w:t>
      </w:r>
      <w:r w:rsidR="00497F5B">
        <w:rPr>
          <w:rFonts w:cs="David" w:hint="cs"/>
          <w:sz w:val="24"/>
          <w:szCs w:val="24"/>
          <w:rtl/>
        </w:rPr>
        <w:t xml:space="preserve"> לכל ייצוג גרפי שתוסיפו</w:t>
      </w:r>
      <w:r w:rsidRPr="00F53212">
        <w:rPr>
          <w:rFonts w:cs="David"/>
          <w:sz w:val="24"/>
          <w:szCs w:val="24"/>
          <w:rtl/>
        </w:rPr>
        <w:t xml:space="preserve">. </w:t>
      </w:r>
    </w:p>
    <w:p w:rsidR="00F36E83" w:rsidRPr="00F53212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  <w:rtl/>
        </w:rPr>
      </w:pPr>
      <w:r w:rsidRPr="00F53212">
        <w:rPr>
          <w:rFonts w:cs="David"/>
          <w:rtl/>
        </w:rPr>
        <w:t>טקסט – מצומצם וממוקד. ניתן לכתוב 4-3 שורות בשקף (לא יותר מכך)</w:t>
      </w:r>
      <w:r w:rsidRPr="00F53212">
        <w:rPr>
          <w:rFonts w:cs="David" w:hint="cs"/>
          <w:rtl/>
        </w:rPr>
        <w:t>.</w:t>
      </w:r>
    </w:p>
    <w:p w:rsidR="00F36E83" w:rsidRPr="00F53212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  <w:rtl/>
        </w:rPr>
      </w:pPr>
      <w:r w:rsidRPr="00F53212">
        <w:rPr>
          <w:rFonts w:cs="David" w:hint="cs"/>
          <w:rtl/>
        </w:rPr>
        <w:t xml:space="preserve">גודל </w:t>
      </w:r>
      <w:r w:rsidRPr="00F53212">
        <w:rPr>
          <w:rFonts w:cs="David"/>
          <w:rtl/>
        </w:rPr>
        <w:t xml:space="preserve">גופן </w:t>
      </w:r>
      <w:r w:rsidRPr="00F53212">
        <w:rPr>
          <w:rFonts w:cs="David" w:hint="cs"/>
          <w:rtl/>
        </w:rPr>
        <w:t>48-54.</w:t>
      </w:r>
    </w:p>
    <w:p w:rsidR="00F36E83" w:rsidRPr="00F53212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</w:rPr>
      </w:pPr>
      <w:r w:rsidRPr="00F53212">
        <w:rPr>
          <w:rFonts w:cs="David"/>
          <w:rtl/>
        </w:rPr>
        <w:t xml:space="preserve">שקופית – לא להעמיס חומר רב מידי, במידה והמידע רב יש להוסיף שקופית. </w:t>
      </w:r>
    </w:p>
    <w:p w:rsidR="00F36E83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</w:rPr>
      </w:pPr>
      <w:r w:rsidRPr="00F53212">
        <w:rPr>
          <w:rFonts w:cs="David"/>
          <w:rtl/>
        </w:rPr>
        <w:t xml:space="preserve">יש לכלול מלל לפחות בחצי מהשקפים בשילוב </w:t>
      </w:r>
      <w:r w:rsidRPr="00F53212">
        <w:rPr>
          <w:rFonts w:cs="David" w:hint="cs"/>
          <w:rtl/>
        </w:rPr>
        <w:t>אמצעים גרפיים אחרים.</w:t>
      </w:r>
    </w:p>
    <w:p w:rsidR="00F36E83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</w:rPr>
      </w:pPr>
      <w:r w:rsidRPr="00A400DB">
        <w:rPr>
          <w:rFonts w:cs="David" w:hint="cs"/>
          <w:rtl/>
        </w:rPr>
        <w:t>ציינו בשקופית האחרונה את מקורות המידע במדויק</w:t>
      </w:r>
      <w:r>
        <w:rPr>
          <w:rFonts w:cs="David" w:hint="cs"/>
          <w:rtl/>
        </w:rPr>
        <w:t>.</w:t>
      </w:r>
    </w:p>
    <w:p w:rsidR="00F36E83" w:rsidRDefault="00F36E83" w:rsidP="00D978C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יש לקרוא את </w:t>
      </w:r>
      <w:r w:rsidRPr="00A400DB">
        <w:rPr>
          <w:rFonts w:cs="David" w:hint="cs"/>
          <w:rtl/>
        </w:rPr>
        <w:t>המחוון</w:t>
      </w:r>
      <w:r>
        <w:rPr>
          <w:rFonts w:cs="David" w:hint="cs"/>
          <w:rtl/>
        </w:rPr>
        <w:t xml:space="preserve"> המצורף לפני תחילת העבודה על מנת להתמקד בדרישות, ובסוף העבודה על מנת להעריך את עצמכם ולבדוק אם יש צורך בשיפור.</w:t>
      </w:r>
    </w:p>
    <w:p w:rsidR="00746DB5" w:rsidRDefault="00746DB5" w:rsidP="00D978C4">
      <w:pPr>
        <w:pStyle w:val="NormalWeb"/>
        <w:bidi/>
        <w:spacing w:before="0" w:beforeAutospacing="0" w:after="0" w:afterAutospacing="0" w:line="360" w:lineRule="auto"/>
        <w:jc w:val="both"/>
        <w:rPr>
          <w:rFonts w:cs="David"/>
          <w:rtl/>
        </w:rPr>
      </w:pPr>
    </w:p>
    <w:sectPr w:rsidR="00746DB5" w:rsidSect="002B2283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7pt;height:26.55pt" o:bullet="t">
        <v:imagedata r:id="rId1" o:title="art6CFC"/>
      </v:shape>
    </w:pict>
  </w:numPicBullet>
  <w:abstractNum w:abstractNumId="0" w15:restartNumberingAfterBreak="0">
    <w:nsid w:val="01F00ADE"/>
    <w:multiLevelType w:val="hybridMultilevel"/>
    <w:tmpl w:val="13E24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583"/>
    <w:multiLevelType w:val="hybridMultilevel"/>
    <w:tmpl w:val="8A60F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F254E"/>
    <w:multiLevelType w:val="multilevel"/>
    <w:tmpl w:val="A26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A5256"/>
    <w:multiLevelType w:val="hybridMultilevel"/>
    <w:tmpl w:val="C872427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B18"/>
    <w:multiLevelType w:val="hybridMultilevel"/>
    <w:tmpl w:val="E034D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32A4"/>
    <w:multiLevelType w:val="hybridMultilevel"/>
    <w:tmpl w:val="DF64AE08"/>
    <w:lvl w:ilvl="0" w:tplc="B94C42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3CD"/>
    <w:multiLevelType w:val="hybridMultilevel"/>
    <w:tmpl w:val="0742D910"/>
    <w:lvl w:ilvl="0" w:tplc="C10EB2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71E6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EC29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9BC5C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6925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0E51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2D246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4C68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06D8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916464"/>
    <w:multiLevelType w:val="hybridMultilevel"/>
    <w:tmpl w:val="35F682DE"/>
    <w:lvl w:ilvl="0" w:tplc="F93E5C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44BEB"/>
    <w:multiLevelType w:val="hybridMultilevel"/>
    <w:tmpl w:val="663C8FC6"/>
    <w:lvl w:ilvl="0" w:tplc="1C06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C6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64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27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A8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ED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83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8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4AE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B490B"/>
    <w:multiLevelType w:val="hybridMultilevel"/>
    <w:tmpl w:val="84B4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C40C5"/>
    <w:multiLevelType w:val="hybridMultilevel"/>
    <w:tmpl w:val="84B4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33CF0"/>
    <w:multiLevelType w:val="hybridMultilevel"/>
    <w:tmpl w:val="E8ACAE9A"/>
    <w:lvl w:ilvl="0" w:tplc="D872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David"/>
      </w:rPr>
    </w:lvl>
    <w:lvl w:ilvl="1" w:tplc="90A476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04D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44C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AF5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0A1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41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7E50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0C6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46EB"/>
    <w:multiLevelType w:val="hybridMultilevel"/>
    <w:tmpl w:val="BC580BFE"/>
    <w:lvl w:ilvl="0" w:tplc="77FA3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6AC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25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2DB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2BB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6E0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CD9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225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436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7D4EB3"/>
    <w:multiLevelType w:val="hybridMultilevel"/>
    <w:tmpl w:val="C83A14D6"/>
    <w:lvl w:ilvl="0" w:tplc="B95CA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07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4C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6F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C4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28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69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E8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00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A1224"/>
    <w:multiLevelType w:val="hybridMultilevel"/>
    <w:tmpl w:val="DDA826CA"/>
    <w:lvl w:ilvl="0" w:tplc="D47AE1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25EE"/>
    <w:multiLevelType w:val="hybridMultilevel"/>
    <w:tmpl w:val="14C4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56B0E"/>
    <w:multiLevelType w:val="hybridMultilevel"/>
    <w:tmpl w:val="8724D2FE"/>
    <w:lvl w:ilvl="0" w:tplc="F8FECD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4A1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474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4E8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616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6F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29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149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10B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F4B07"/>
    <w:multiLevelType w:val="hybridMultilevel"/>
    <w:tmpl w:val="2F44A27C"/>
    <w:lvl w:ilvl="0" w:tplc="091252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C69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9A7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C9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256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EBB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2BA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EC5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075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0315"/>
    <w:multiLevelType w:val="hybridMultilevel"/>
    <w:tmpl w:val="B762CCB0"/>
    <w:lvl w:ilvl="0" w:tplc="355670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278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C10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ECA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6FB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08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CF6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69A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A875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D085C"/>
    <w:multiLevelType w:val="hybridMultilevel"/>
    <w:tmpl w:val="A9E66CA8"/>
    <w:lvl w:ilvl="0" w:tplc="D32CC9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AC6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7C30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3061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F0F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ACBF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9247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2CAD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340C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73707275"/>
    <w:multiLevelType w:val="hybridMultilevel"/>
    <w:tmpl w:val="0152F1C0"/>
    <w:lvl w:ilvl="0" w:tplc="4ACA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A95961"/>
    <w:multiLevelType w:val="hybridMultilevel"/>
    <w:tmpl w:val="3B78DD7C"/>
    <w:lvl w:ilvl="0" w:tplc="8412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67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69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EF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42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981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FAD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CC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62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01AB1"/>
    <w:multiLevelType w:val="hybridMultilevel"/>
    <w:tmpl w:val="664CEF5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8"/>
  </w:num>
  <w:num w:numId="5">
    <w:abstractNumId w:val="3"/>
  </w:num>
  <w:num w:numId="6">
    <w:abstractNumId w:val="22"/>
  </w:num>
  <w:num w:numId="7">
    <w:abstractNumId w:val="14"/>
  </w:num>
  <w:num w:numId="8">
    <w:abstractNumId w:val="0"/>
  </w:num>
  <w:num w:numId="9">
    <w:abstractNumId w:val="19"/>
  </w:num>
  <w:num w:numId="10">
    <w:abstractNumId w:val="8"/>
  </w:num>
  <w:num w:numId="11">
    <w:abstractNumId w:val="7"/>
  </w:num>
  <w:num w:numId="12">
    <w:abstractNumId w:val="15"/>
  </w:num>
  <w:num w:numId="13">
    <w:abstractNumId w:val="1"/>
  </w:num>
  <w:num w:numId="14">
    <w:abstractNumId w:val="10"/>
  </w:num>
  <w:num w:numId="15">
    <w:abstractNumId w:val="20"/>
  </w:num>
  <w:num w:numId="16">
    <w:abstractNumId w:val="12"/>
  </w:num>
  <w:num w:numId="17">
    <w:abstractNumId w:val="4"/>
  </w:num>
  <w:num w:numId="18">
    <w:abstractNumId w:val="21"/>
  </w:num>
  <w:num w:numId="19">
    <w:abstractNumId w:val="17"/>
  </w:num>
  <w:num w:numId="20">
    <w:abstractNumId w:val="6"/>
  </w:num>
  <w:num w:numId="21">
    <w:abstractNumId w:val="13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2B"/>
    <w:rsid w:val="000345F2"/>
    <w:rsid w:val="00104F73"/>
    <w:rsid w:val="00137480"/>
    <w:rsid w:val="0015006D"/>
    <w:rsid w:val="0016443B"/>
    <w:rsid w:val="001B437F"/>
    <w:rsid w:val="002B2283"/>
    <w:rsid w:val="002F53EF"/>
    <w:rsid w:val="002F68F0"/>
    <w:rsid w:val="00401DB4"/>
    <w:rsid w:val="00415686"/>
    <w:rsid w:val="00457D9F"/>
    <w:rsid w:val="00497F5B"/>
    <w:rsid w:val="00506349"/>
    <w:rsid w:val="00525C5B"/>
    <w:rsid w:val="00545D95"/>
    <w:rsid w:val="00546883"/>
    <w:rsid w:val="00565D2B"/>
    <w:rsid w:val="00595247"/>
    <w:rsid w:val="005D39F7"/>
    <w:rsid w:val="005F0312"/>
    <w:rsid w:val="006276D3"/>
    <w:rsid w:val="00644872"/>
    <w:rsid w:val="006720DD"/>
    <w:rsid w:val="00682EC3"/>
    <w:rsid w:val="00732388"/>
    <w:rsid w:val="00746DB5"/>
    <w:rsid w:val="00777A32"/>
    <w:rsid w:val="00797211"/>
    <w:rsid w:val="008076EE"/>
    <w:rsid w:val="00837938"/>
    <w:rsid w:val="00925238"/>
    <w:rsid w:val="00926B90"/>
    <w:rsid w:val="00971842"/>
    <w:rsid w:val="00992A21"/>
    <w:rsid w:val="009A72CE"/>
    <w:rsid w:val="009E1805"/>
    <w:rsid w:val="009F5FCB"/>
    <w:rsid w:val="00A456A5"/>
    <w:rsid w:val="00A85877"/>
    <w:rsid w:val="00BA32AA"/>
    <w:rsid w:val="00BB4803"/>
    <w:rsid w:val="00C12546"/>
    <w:rsid w:val="00CE7523"/>
    <w:rsid w:val="00D23810"/>
    <w:rsid w:val="00D96315"/>
    <w:rsid w:val="00D978C4"/>
    <w:rsid w:val="00DB7D95"/>
    <w:rsid w:val="00E13249"/>
    <w:rsid w:val="00E16B56"/>
    <w:rsid w:val="00F36E83"/>
    <w:rsid w:val="00F43E3D"/>
    <w:rsid w:val="00FC35AD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5A3DF-04D5-4A61-90F6-E602670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5006D"/>
  </w:style>
  <w:style w:type="paragraph" w:styleId="NormalWeb">
    <w:name w:val="Normal (Web)"/>
    <w:basedOn w:val="Normal"/>
    <w:uiPriority w:val="99"/>
    <w:semiHidden/>
    <w:unhideWhenUsed/>
    <w:rsid w:val="00F36E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276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BodyTextChar">
    <w:name w:val="Body Text Char"/>
    <w:basedOn w:val="DefaultParagraphFont"/>
    <w:link w:val="BodyText"/>
    <w:semiHidden/>
    <w:rsid w:val="006276D3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Title">
    <w:name w:val="Title"/>
    <w:basedOn w:val="Normal"/>
    <w:link w:val="TitleChar"/>
    <w:qFormat/>
    <w:rsid w:val="006276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6276D3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character" w:styleId="Hyperlink">
    <w:name w:val="Hyperlink"/>
    <w:basedOn w:val="DefaultParagraphFont"/>
    <w:uiPriority w:val="99"/>
    <w:unhideWhenUsed/>
    <w:rsid w:val="006276D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3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8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8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A2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0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7192">
          <w:marLeft w:val="0"/>
          <w:marRight w:val="360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67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63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21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57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396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339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60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76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93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6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1F04-9E4B-47F3-80EA-8BA01D1B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Shelly Livne</cp:lastModifiedBy>
  <cp:revision>2</cp:revision>
  <dcterms:created xsi:type="dcterms:W3CDTF">2023-08-07T09:39:00Z</dcterms:created>
  <dcterms:modified xsi:type="dcterms:W3CDTF">2023-08-07T09:39:00Z</dcterms:modified>
</cp:coreProperties>
</file>