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8D7CF" w14:textId="77777777" w:rsidR="00730C24" w:rsidRPr="00730C24" w:rsidRDefault="00730C24" w:rsidP="00730C24">
      <w:pPr>
        <w:bidi/>
        <w:rPr>
          <w:b/>
          <w:bCs/>
          <w:sz w:val="28"/>
          <w:szCs w:val="28"/>
        </w:rPr>
      </w:pPr>
      <w:r w:rsidRPr="00730C24">
        <w:rPr>
          <w:b/>
          <w:bCs/>
          <w:sz w:val="28"/>
          <w:szCs w:val="28"/>
          <w:rtl/>
        </w:rPr>
        <w:t>פרס נובל לכימיה לשנת 2010</w:t>
      </w:r>
    </w:p>
    <w:p w14:paraId="45280056" w14:textId="2F4225FB" w:rsidR="00730C24" w:rsidRPr="00730C24" w:rsidRDefault="00730C24" w:rsidP="00730C24">
      <w:pPr>
        <w:bidi/>
        <w:rPr>
          <w:sz w:val="28"/>
          <w:szCs w:val="28"/>
        </w:rPr>
      </w:pPr>
      <w:r w:rsidRPr="00730C24">
        <w:rPr>
          <w:sz w:val="28"/>
          <w:szCs w:val="28"/>
        </w:rPr>
        <w:drawing>
          <wp:inline distT="0" distB="0" distL="0" distR="0" wp14:anchorId="53943096" wp14:editId="3AD3605C">
            <wp:extent cx="4846320" cy="3234919"/>
            <wp:effectExtent l="0" t="0" r="0" b="3810"/>
            <wp:docPr id="1398224643" name="תמונה 14" descr="פרס נובל לכימיה לשנת 2010 (הגדל)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פרס נובל לכימיה לשנת 2010 (הגדל)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9757" cy="3237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A1ADB9" w14:textId="77777777" w:rsidR="00730C24" w:rsidRPr="00730C24" w:rsidRDefault="00730C24" w:rsidP="00730C24">
      <w:pPr>
        <w:bidi/>
        <w:rPr>
          <w:sz w:val="28"/>
          <w:szCs w:val="28"/>
        </w:rPr>
      </w:pPr>
      <w:r w:rsidRPr="00730C24">
        <w:rPr>
          <w:sz w:val="28"/>
          <w:szCs w:val="28"/>
          <w:rtl/>
        </w:rPr>
        <w:t>יצירת קשרים בין אטומי פחמן באמצעות היסוד פלדיום זיכתה שני חוקרים יפניים וחוקר אמריקני בפרס נובל לכימיה.</w:t>
      </w:r>
    </w:p>
    <w:p w14:paraId="17925AD1" w14:textId="77777777" w:rsidR="00730C24" w:rsidRPr="00730C24" w:rsidRDefault="00730C24" w:rsidP="00730C24">
      <w:pPr>
        <w:bidi/>
        <w:rPr>
          <w:sz w:val="28"/>
          <w:szCs w:val="28"/>
          <w:rtl/>
        </w:rPr>
      </w:pPr>
      <w:r w:rsidRPr="00730C24">
        <w:rPr>
          <w:sz w:val="28"/>
          <w:szCs w:val="28"/>
          <w:rtl/>
        </w:rPr>
        <w:t xml:space="preserve">החוקרים: ריצ´רד </w:t>
      </w:r>
      <w:proofErr w:type="spellStart"/>
      <w:r w:rsidRPr="00730C24">
        <w:rPr>
          <w:sz w:val="28"/>
          <w:szCs w:val="28"/>
          <w:rtl/>
        </w:rPr>
        <w:t>הק</w:t>
      </w:r>
      <w:proofErr w:type="spellEnd"/>
      <w:r w:rsidRPr="00730C24">
        <w:rPr>
          <w:sz w:val="28"/>
          <w:szCs w:val="28"/>
          <w:rtl/>
        </w:rPr>
        <w:t xml:space="preserve">, </w:t>
      </w:r>
      <w:proofErr w:type="spellStart"/>
      <w:r w:rsidRPr="00730C24">
        <w:rPr>
          <w:sz w:val="28"/>
          <w:szCs w:val="28"/>
          <w:rtl/>
        </w:rPr>
        <w:t>אקירה</w:t>
      </w:r>
      <w:proofErr w:type="spellEnd"/>
      <w:r w:rsidRPr="00730C24">
        <w:rPr>
          <w:sz w:val="28"/>
          <w:szCs w:val="28"/>
          <w:rtl/>
        </w:rPr>
        <w:t xml:space="preserve"> סוזוקי והיי-</w:t>
      </w:r>
      <w:proofErr w:type="spellStart"/>
      <w:r w:rsidRPr="00730C24">
        <w:rPr>
          <w:sz w:val="28"/>
          <w:szCs w:val="28"/>
          <w:rtl/>
        </w:rPr>
        <w:t>איצ´י</w:t>
      </w:r>
      <w:proofErr w:type="spellEnd"/>
      <w:r w:rsidRPr="00730C24">
        <w:rPr>
          <w:sz w:val="28"/>
          <w:szCs w:val="28"/>
          <w:rtl/>
        </w:rPr>
        <w:t xml:space="preserve"> </w:t>
      </w:r>
      <w:proofErr w:type="spellStart"/>
      <w:r w:rsidRPr="00730C24">
        <w:rPr>
          <w:sz w:val="28"/>
          <w:szCs w:val="28"/>
          <w:rtl/>
        </w:rPr>
        <w:t>נגישי</w:t>
      </w:r>
      <w:proofErr w:type="spellEnd"/>
      <w:r w:rsidRPr="00730C24">
        <w:rPr>
          <w:sz w:val="28"/>
          <w:szCs w:val="28"/>
          <w:rtl/>
        </w:rPr>
        <w:t xml:space="preserve"> זכו בפרס על תגובות צימוד </w:t>
      </w:r>
      <w:hyperlink r:id="rId7" w:tgtFrame="_blank" w:tooltip="נפתח בחלון חדש" w:history="1">
        <w:r w:rsidRPr="00730C24">
          <w:rPr>
            <w:rStyle w:val="Hyperlink"/>
            <w:sz w:val="28"/>
            <w:szCs w:val="28"/>
            <w:rtl/>
          </w:rPr>
          <w:t>בכימיה אורגנית </w:t>
        </w:r>
      </w:hyperlink>
      <w:r w:rsidRPr="00730C24">
        <w:rPr>
          <w:sz w:val="28"/>
          <w:szCs w:val="28"/>
          <w:rtl/>
        </w:rPr>
        <w:t>בקטליזה של </w:t>
      </w:r>
      <w:hyperlink r:id="rId8" w:tgtFrame="_blank" w:tooltip="נפתח בחלון חדש" w:history="1">
        <w:r w:rsidRPr="00730C24">
          <w:rPr>
            <w:rStyle w:val="Hyperlink"/>
            <w:sz w:val="28"/>
            <w:szCs w:val="28"/>
            <w:rtl/>
          </w:rPr>
          <w:t>היסוד פלדיום </w:t>
        </w:r>
      </w:hyperlink>
      <w:r w:rsidRPr="00730C24">
        <w:rPr>
          <w:sz w:val="28"/>
          <w:szCs w:val="28"/>
          <w:rtl/>
        </w:rPr>
        <w:t>(</w:t>
      </w:r>
      <w:r w:rsidRPr="00730C24">
        <w:rPr>
          <w:sz w:val="28"/>
          <w:szCs w:val="28"/>
        </w:rPr>
        <w:t>palladium-catalyzed cross couplings in organic synthesis</w:t>
      </w:r>
      <w:r w:rsidRPr="00730C24">
        <w:rPr>
          <w:sz w:val="28"/>
          <w:szCs w:val="28"/>
          <w:rtl/>
        </w:rPr>
        <w:t>).</w:t>
      </w:r>
    </w:p>
    <w:p w14:paraId="64B2B7C6" w14:textId="507C875B" w:rsidR="00730C24" w:rsidRPr="00730C24" w:rsidRDefault="00730C24" w:rsidP="00730C24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לקריאה נוספת:</w:t>
      </w:r>
    </w:p>
    <w:p w14:paraId="65AF11AD" w14:textId="7AE804A5" w:rsidR="00730C24" w:rsidRDefault="00730C24" w:rsidP="00730C24">
      <w:pPr>
        <w:pStyle w:val="a9"/>
        <w:numPr>
          <w:ilvl w:val="0"/>
          <w:numId w:val="16"/>
        </w:numPr>
        <w:bidi/>
        <w:rPr>
          <w:sz w:val="28"/>
          <w:szCs w:val="28"/>
        </w:rPr>
      </w:pPr>
      <w:r w:rsidRPr="00730C24">
        <w:rPr>
          <w:sz w:val="28"/>
          <w:szCs w:val="28"/>
          <w:rtl/>
        </w:rPr>
        <w:t>כתבה ב"על</w:t>
      </w:r>
      <w:r>
        <w:rPr>
          <w:rFonts w:hint="cs"/>
          <w:sz w:val="28"/>
          <w:szCs w:val="28"/>
          <w:rtl/>
        </w:rPr>
        <w:t>-</w:t>
      </w:r>
      <w:r w:rsidRPr="00730C24">
        <w:rPr>
          <w:sz w:val="28"/>
          <w:szCs w:val="28"/>
          <w:rtl/>
        </w:rPr>
        <w:t>כימיה" - </w:t>
      </w:r>
      <w:hyperlink r:id="rId9" w:history="1">
        <w:r w:rsidRPr="00730C24">
          <w:rPr>
            <w:rStyle w:val="Hyperlink"/>
            <w:sz w:val="28"/>
            <w:szCs w:val="28"/>
            <w:rtl/>
          </w:rPr>
          <w:t xml:space="preserve">פרס נובל בכימיה לשנת </w:t>
        </w:r>
        <w:r w:rsidRPr="00730C24">
          <w:rPr>
            <w:rStyle w:val="Hyperlink"/>
            <w:sz w:val="28"/>
            <w:szCs w:val="28"/>
            <w:rtl/>
          </w:rPr>
          <w:t>2</w:t>
        </w:r>
        <w:r w:rsidRPr="00730C24">
          <w:rPr>
            <w:rStyle w:val="Hyperlink"/>
            <w:sz w:val="28"/>
            <w:szCs w:val="28"/>
            <w:rtl/>
          </w:rPr>
          <w:t>010 </w:t>
        </w:r>
      </w:hyperlink>
      <w:r w:rsidRPr="00730C24">
        <w:rPr>
          <w:sz w:val="28"/>
          <w:szCs w:val="28"/>
          <w:rtl/>
        </w:rPr>
        <w:t xml:space="preserve"> מאת: רון </w:t>
      </w:r>
      <w:proofErr w:type="spellStart"/>
      <w:r w:rsidRPr="00730C24">
        <w:rPr>
          <w:sz w:val="28"/>
          <w:szCs w:val="28"/>
          <w:rtl/>
        </w:rPr>
        <w:t>בלונדר</w:t>
      </w:r>
      <w:proofErr w:type="spellEnd"/>
      <w:r w:rsidRPr="00730C24">
        <w:rPr>
          <w:sz w:val="28"/>
          <w:szCs w:val="28"/>
          <w:rtl/>
        </w:rPr>
        <w:t xml:space="preserve"> ויניב ברדה</w:t>
      </w:r>
    </w:p>
    <w:p w14:paraId="67CF2BF2" w14:textId="7EBB0A9F" w:rsidR="00730C24" w:rsidRPr="00730C24" w:rsidRDefault="00730C24" w:rsidP="00730C24">
      <w:pPr>
        <w:pStyle w:val="a9"/>
        <w:numPr>
          <w:ilvl w:val="0"/>
          <w:numId w:val="16"/>
        </w:numPr>
        <w:bidi/>
        <w:rPr>
          <w:sz w:val="28"/>
          <w:szCs w:val="28"/>
        </w:rPr>
      </w:pPr>
      <w:hyperlink r:id="rId10" w:history="1">
        <w:r w:rsidRPr="00730C24">
          <w:rPr>
            <w:rStyle w:val="Hyperlink"/>
            <w:sz w:val="28"/>
            <w:szCs w:val="28"/>
            <w:rtl/>
          </w:rPr>
          <w:t>נובל בכימיה: תגובות פחמן המערבות פלדיו</w:t>
        </w:r>
        <w:r w:rsidRPr="00730C24">
          <w:rPr>
            <w:rStyle w:val="Hyperlink"/>
            <w:rFonts w:hint="cs"/>
            <w:sz w:val="28"/>
            <w:szCs w:val="28"/>
            <w:rtl/>
          </w:rPr>
          <w:t>ם</w:t>
        </w:r>
      </w:hyperlink>
      <w:r w:rsidRPr="00730C24">
        <w:rPr>
          <w:rFonts w:hint="cs"/>
          <w:sz w:val="28"/>
          <w:szCs w:val="28"/>
          <w:rtl/>
        </w:rPr>
        <w:t xml:space="preserve"> - הארץ</w:t>
      </w:r>
    </w:p>
    <w:p w14:paraId="0AAC02C8" w14:textId="77777777" w:rsidR="00730C24" w:rsidRPr="00730C24" w:rsidRDefault="00730C24" w:rsidP="00730C24">
      <w:pPr>
        <w:pStyle w:val="a9"/>
        <w:bidi/>
        <w:rPr>
          <w:sz w:val="28"/>
          <w:szCs w:val="28"/>
          <w:rtl/>
        </w:rPr>
      </w:pPr>
    </w:p>
    <w:p w14:paraId="57C6A932" w14:textId="77777777" w:rsidR="00730C24" w:rsidRPr="00730C24" w:rsidRDefault="00730C24" w:rsidP="00730C24">
      <w:pPr>
        <w:bidi/>
        <w:rPr>
          <w:sz w:val="28"/>
          <w:szCs w:val="28"/>
          <w:rtl/>
        </w:rPr>
      </w:pPr>
      <w:r w:rsidRPr="00730C24">
        <w:rPr>
          <w:sz w:val="28"/>
          <w:szCs w:val="28"/>
          <w:rtl/>
        </w:rPr>
        <w:t> </w:t>
      </w:r>
    </w:p>
    <w:p w14:paraId="0E80B1E5" w14:textId="6F529176" w:rsidR="00730C24" w:rsidRPr="00730C24" w:rsidRDefault="00730C24" w:rsidP="00730C24">
      <w:pPr>
        <w:bidi/>
        <w:rPr>
          <w:sz w:val="28"/>
          <w:szCs w:val="28"/>
          <w:rtl/>
        </w:rPr>
      </w:pPr>
    </w:p>
    <w:p w14:paraId="56A23531" w14:textId="1CD94A13" w:rsidR="00955E97" w:rsidRPr="00730C24" w:rsidRDefault="00955E97" w:rsidP="00730C24">
      <w:pPr>
        <w:bidi/>
      </w:pPr>
    </w:p>
    <w:sectPr w:rsidR="00955E97" w:rsidRPr="00730C24" w:rsidSect="00930A77">
      <w:pgSz w:w="12240" w:h="15840"/>
      <w:pgMar w:top="144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45C8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284E04"/>
    <w:multiLevelType w:val="multilevel"/>
    <w:tmpl w:val="5AD4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96B7D"/>
    <w:multiLevelType w:val="multilevel"/>
    <w:tmpl w:val="B6FA0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F978DC"/>
    <w:multiLevelType w:val="multilevel"/>
    <w:tmpl w:val="B8726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B265C6"/>
    <w:multiLevelType w:val="multilevel"/>
    <w:tmpl w:val="3314E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A6463"/>
    <w:multiLevelType w:val="multilevel"/>
    <w:tmpl w:val="D766E7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D4FBF"/>
    <w:multiLevelType w:val="multilevel"/>
    <w:tmpl w:val="25A0A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912472"/>
    <w:multiLevelType w:val="hybridMultilevel"/>
    <w:tmpl w:val="D5104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6C14E0"/>
    <w:multiLevelType w:val="multilevel"/>
    <w:tmpl w:val="7CDED898"/>
    <w:styleLink w:val="Style1"/>
    <w:lvl w:ilvl="0">
      <w:start w:val="1"/>
      <w:numFmt w:val="hebrew1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56D69"/>
    <w:multiLevelType w:val="multilevel"/>
    <w:tmpl w:val="66F8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B441DC"/>
    <w:multiLevelType w:val="multilevel"/>
    <w:tmpl w:val="A9AA5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D645BB"/>
    <w:multiLevelType w:val="multilevel"/>
    <w:tmpl w:val="9B70C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8D7EA8"/>
    <w:multiLevelType w:val="hybridMultilevel"/>
    <w:tmpl w:val="3892C7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525FF6"/>
    <w:multiLevelType w:val="multilevel"/>
    <w:tmpl w:val="AB3EF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745492"/>
    <w:multiLevelType w:val="multilevel"/>
    <w:tmpl w:val="7EAE6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4E208E0"/>
    <w:multiLevelType w:val="multilevel"/>
    <w:tmpl w:val="4A82C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20721515">
    <w:abstractNumId w:val="8"/>
  </w:num>
  <w:num w:numId="2" w16cid:durableId="1197697603">
    <w:abstractNumId w:val="12"/>
  </w:num>
  <w:num w:numId="3" w16cid:durableId="868032361">
    <w:abstractNumId w:val="11"/>
  </w:num>
  <w:num w:numId="4" w16cid:durableId="583996280">
    <w:abstractNumId w:val="15"/>
  </w:num>
  <w:num w:numId="5" w16cid:durableId="1687513817">
    <w:abstractNumId w:val="10"/>
  </w:num>
  <w:num w:numId="6" w16cid:durableId="1105420022">
    <w:abstractNumId w:val="14"/>
  </w:num>
  <w:num w:numId="7" w16cid:durableId="1752585226">
    <w:abstractNumId w:val="5"/>
  </w:num>
  <w:num w:numId="8" w16cid:durableId="966083868">
    <w:abstractNumId w:val="1"/>
  </w:num>
  <w:num w:numId="9" w16cid:durableId="1753350650">
    <w:abstractNumId w:val="0"/>
  </w:num>
  <w:num w:numId="10" w16cid:durableId="672341136">
    <w:abstractNumId w:val="13"/>
  </w:num>
  <w:num w:numId="11" w16cid:durableId="458764394">
    <w:abstractNumId w:val="9"/>
  </w:num>
  <w:num w:numId="12" w16cid:durableId="228082959">
    <w:abstractNumId w:val="6"/>
  </w:num>
  <w:num w:numId="13" w16cid:durableId="1263222244">
    <w:abstractNumId w:val="2"/>
  </w:num>
  <w:num w:numId="14" w16cid:durableId="1709531001">
    <w:abstractNumId w:val="4"/>
  </w:num>
  <w:num w:numId="15" w16cid:durableId="1927685745">
    <w:abstractNumId w:val="3"/>
  </w:num>
  <w:num w:numId="16" w16cid:durableId="17360773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555"/>
    <w:rsid w:val="000061CD"/>
    <w:rsid w:val="00071248"/>
    <w:rsid w:val="000872D7"/>
    <w:rsid w:val="000C7E92"/>
    <w:rsid w:val="000D4735"/>
    <w:rsid w:val="00200490"/>
    <w:rsid w:val="002D50C4"/>
    <w:rsid w:val="003925FF"/>
    <w:rsid w:val="004059BF"/>
    <w:rsid w:val="00412BB4"/>
    <w:rsid w:val="00415991"/>
    <w:rsid w:val="005D3F67"/>
    <w:rsid w:val="00632EFB"/>
    <w:rsid w:val="00730C24"/>
    <w:rsid w:val="00793E9D"/>
    <w:rsid w:val="00895BBA"/>
    <w:rsid w:val="008D49C7"/>
    <w:rsid w:val="00930A77"/>
    <w:rsid w:val="00955E97"/>
    <w:rsid w:val="00B072A0"/>
    <w:rsid w:val="00BA345B"/>
    <w:rsid w:val="00BA58BD"/>
    <w:rsid w:val="00DC230D"/>
    <w:rsid w:val="00E66555"/>
    <w:rsid w:val="00EE17AA"/>
    <w:rsid w:val="00F905C0"/>
    <w:rsid w:val="00FE1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0F7FC0"/>
  <w15:chartTrackingRefBased/>
  <w15:docId w15:val="{DFA5A933-56A7-42E8-8439-71806E802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665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665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655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65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6555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65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65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65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65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yle1">
    <w:name w:val="Style1"/>
    <w:uiPriority w:val="99"/>
    <w:rsid w:val="00632EFB"/>
    <w:pPr>
      <w:numPr>
        <w:numId w:val="1"/>
      </w:numPr>
    </w:pPr>
  </w:style>
  <w:style w:type="character" w:customStyle="1" w:styleId="10">
    <w:name w:val="כותרת 1 תו"/>
    <w:basedOn w:val="a0"/>
    <w:link w:val="1"/>
    <w:uiPriority w:val="9"/>
    <w:rsid w:val="00E6655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E6655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E6655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E66555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E66555"/>
    <w:rPr>
      <w:rFonts w:eastAsiaTheme="majorEastAsia" w:cstheme="majorBidi"/>
      <w:color w:val="2E74B5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E6655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E66555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E6655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E6655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665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E665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665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E665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665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E665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665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66555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6655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E66555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E66555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a0"/>
    <w:uiPriority w:val="99"/>
    <w:unhideWhenUsed/>
    <w:rsid w:val="00E66555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E66555"/>
    <w:rPr>
      <w:color w:val="605E5C"/>
      <w:shd w:val="clear" w:color="auto" w:fill="E1DFDD"/>
    </w:rPr>
  </w:style>
  <w:style w:type="character" w:styleId="FollowedHyperlink">
    <w:name w:val="FollowedHyperlink"/>
    <w:basedOn w:val="a0"/>
    <w:uiPriority w:val="99"/>
    <w:semiHidden/>
    <w:unhideWhenUsed/>
    <w:rsid w:val="00793E9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net.co.il/yaan/0,7340,L-23714-MjM3MTRfNjc3NDk5MDZfMTQ4Njg3MjAw-FreeYaan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ynet.co.il/yaan/0,7340,L-22406-MjI0MDZfMzg1NDgxNDZfMTQ4Njg3MjAw-FreeYaan,00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hyperlink" Target="https://chemcenter.weizmann.ac.il/_Uploads/dbsArticles/novel2010.jpg" TargetMode="External"/><Relationship Id="rId10" Type="http://schemas.openxmlformats.org/officeDocument/2006/relationships/hyperlink" Target="https://www.ynet.co.il/articles/0,7340,L-3964981,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emcenter.weizmann.ac.il/?CategoryID=246&amp;ArticleID=57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Livne</dc:creator>
  <cp:keywords/>
  <dc:description/>
  <cp:lastModifiedBy>Shelly Livne</cp:lastModifiedBy>
  <cp:revision>2</cp:revision>
  <dcterms:created xsi:type="dcterms:W3CDTF">2026-01-25T17:31:00Z</dcterms:created>
  <dcterms:modified xsi:type="dcterms:W3CDTF">2026-01-25T17:31:00Z</dcterms:modified>
</cp:coreProperties>
</file>